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129" w:rsidRDefault="00B02129" w:rsidP="00543D1E">
      <w:pPr>
        <w:ind w:left="1037" w:right="45"/>
        <w:jc w:val="center"/>
        <w:rPr>
          <w:sz w:val="28"/>
          <w:szCs w:val="28"/>
        </w:rPr>
      </w:pPr>
    </w:p>
    <w:p w:rsidR="00543D1E" w:rsidRDefault="00543D1E" w:rsidP="00543D1E">
      <w:pPr>
        <w:ind w:left="1037" w:right="45"/>
        <w:jc w:val="center"/>
        <w:rPr>
          <w:sz w:val="28"/>
          <w:szCs w:val="28"/>
        </w:rPr>
      </w:pPr>
      <w:r>
        <w:rPr>
          <w:sz w:val="28"/>
          <w:szCs w:val="28"/>
        </w:rPr>
        <w:t xml:space="preserve">муниципальное бюджетное общеобразовательное учреждение </w:t>
      </w:r>
    </w:p>
    <w:p w:rsidR="00543D1E" w:rsidRDefault="00543D1E" w:rsidP="00543D1E">
      <w:pPr>
        <w:ind w:left="1037" w:right="45"/>
        <w:jc w:val="center"/>
        <w:rPr>
          <w:sz w:val="28"/>
          <w:szCs w:val="28"/>
        </w:rPr>
      </w:pPr>
      <w:r>
        <w:rPr>
          <w:sz w:val="28"/>
          <w:szCs w:val="28"/>
        </w:rPr>
        <w:t>«Средняя школа № 4 имени Е.Г.Линде»</w:t>
      </w:r>
    </w:p>
    <w:p w:rsidR="00543D1E" w:rsidRDefault="00543D1E" w:rsidP="00543D1E">
      <w:pPr>
        <w:jc w:val="center"/>
        <w:rPr>
          <w:b/>
          <w:sz w:val="28"/>
          <w:szCs w:val="28"/>
        </w:rPr>
      </w:pPr>
    </w:p>
    <w:p w:rsidR="00543D1E" w:rsidRDefault="00543D1E" w:rsidP="00543D1E">
      <w:pPr>
        <w:jc w:val="center"/>
        <w:rPr>
          <w:sz w:val="28"/>
          <w:szCs w:val="28"/>
        </w:rPr>
      </w:pPr>
      <w:r>
        <w:rPr>
          <w:sz w:val="28"/>
          <w:szCs w:val="28"/>
        </w:rPr>
        <w:t>ВЫПИСКА ИЗ ПРИКАЗА</w:t>
      </w:r>
    </w:p>
    <w:p w:rsidR="00543D1E" w:rsidRDefault="00543D1E" w:rsidP="00543D1E">
      <w:pPr>
        <w:jc w:val="center"/>
        <w:rPr>
          <w:b/>
          <w:sz w:val="28"/>
          <w:szCs w:val="28"/>
        </w:rPr>
      </w:pPr>
    </w:p>
    <w:p w:rsidR="00543D1E" w:rsidRDefault="00543D1E" w:rsidP="00543D1E">
      <w:pPr>
        <w:rPr>
          <w:b/>
          <w:sz w:val="28"/>
          <w:szCs w:val="28"/>
        </w:rPr>
      </w:pPr>
      <w:r>
        <w:rPr>
          <w:sz w:val="28"/>
          <w:szCs w:val="28"/>
        </w:rPr>
        <w:t xml:space="preserve">                          29.08.2025</w:t>
      </w:r>
      <w:r>
        <w:rPr>
          <w:sz w:val="28"/>
          <w:szCs w:val="28"/>
        </w:rPr>
        <w:tab/>
      </w:r>
      <w:r>
        <w:rPr>
          <w:sz w:val="28"/>
          <w:szCs w:val="28"/>
        </w:rPr>
        <w:tab/>
        <w:t xml:space="preserve">                                                               № 147/1</w:t>
      </w:r>
    </w:p>
    <w:p w:rsidR="00543D1E" w:rsidRDefault="00543D1E" w:rsidP="00543D1E">
      <w:pPr>
        <w:pStyle w:val="a0"/>
        <w:spacing w:before="4"/>
        <w:ind w:left="0" w:firstLine="0"/>
        <w:jc w:val="left"/>
      </w:pPr>
    </w:p>
    <w:p w:rsidR="00543D1E" w:rsidRDefault="00543D1E" w:rsidP="00543D1E">
      <w:pPr>
        <w:pStyle w:val="1"/>
        <w:ind w:right="5170"/>
      </w:pPr>
      <w:r>
        <w:t>О внесении изменений в основную образовательную</w:t>
      </w:r>
      <w:r>
        <w:rPr>
          <w:spacing w:val="-15"/>
        </w:rPr>
        <w:t xml:space="preserve"> </w:t>
      </w:r>
      <w:r>
        <w:t>программу</w:t>
      </w:r>
      <w:r>
        <w:rPr>
          <w:spacing w:val="-15"/>
        </w:rPr>
        <w:t xml:space="preserve"> </w:t>
      </w:r>
      <w:r>
        <w:t>среднего  общего образования</w:t>
      </w:r>
    </w:p>
    <w:p w:rsidR="00543D1E" w:rsidRDefault="00543D1E" w:rsidP="00543D1E">
      <w:pPr>
        <w:pStyle w:val="a0"/>
        <w:spacing w:before="272"/>
        <w:ind w:left="0" w:firstLine="0"/>
        <w:jc w:val="left"/>
        <w:rPr>
          <w:b/>
        </w:rPr>
      </w:pPr>
    </w:p>
    <w:p w:rsidR="00543D1E" w:rsidRDefault="00543D1E" w:rsidP="00543D1E">
      <w:pPr>
        <w:pStyle w:val="a0"/>
        <w:ind w:right="557" w:firstLine="707"/>
      </w:pPr>
      <w:proofErr w:type="gramStart"/>
      <w:r>
        <w:t>С целью приведения основной образовательной программы основного общего образования в соответствии с приказом Минпросвещения РФ от 09.10.2024г.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w:t>
      </w:r>
      <w:r>
        <w:rPr>
          <w:spacing w:val="-2"/>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и</w:t>
      </w:r>
      <w:r>
        <w:rPr>
          <w:spacing w:val="-2"/>
        </w:rPr>
        <w:t xml:space="preserve"> </w:t>
      </w:r>
      <w:r>
        <w:t>среднего</w:t>
      </w:r>
      <w:r>
        <w:rPr>
          <w:spacing w:val="-2"/>
        </w:rPr>
        <w:t xml:space="preserve"> </w:t>
      </w:r>
      <w:r>
        <w:t>общего</w:t>
      </w:r>
      <w:r>
        <w:rPr>
          <w:spacing w:val="-1"/>
        </w:rPr>
        <w:t xml:space="preserve"> </w:t>
      </w:r>
      <w:r>
        <w:t>образования»</w:t>
      </w:r>
      <w:r>
        <w:rPr>
          <w:spacing w:val="-9"/>
        </w:rPr>
        <w:t xml:space="preserve"> </w:t>
      </w:r>
      <w:r>
        <w:t>и</w:t>
      </w:r>
      <w:r>
        <w:rPr>
          <w:spacing w:val="-2"/>
        </w:rPr>
        <w:t xml:space="preserve"> </w:t>
      </w:r>
      <w:r>
        <w:t>на</w:t>
      </w:r>
      <w:r>
        <w:rPr>
          <w:spacing w:val="-3"/>
        </w:rPr>
        <w:t xml:space="preserve"> </w:t>
      </w:r>
      <w:r>
        <w:t>основании решения педагогического совета (протокол от 29.08.2025 г. № 1)</w:t>
      </w:r>
      <w:proofErr w:type="gramEnd"/>
    </w:p>
    <w:p w:rsidR="00543D1E" w:rsidRDefault="00543D1E" w:rsidP="00543D1E">
      <w:pPr>
        <w:pStyle w:val="a0"/>
        <w:ind w:left="0" w:firstLine="0"/>
        <w:jc w:val="left"/>
      </w:pPr>
    </w:p>
    <w:p w:rsidR="00543D1E" w:rsidRDefault="00543D1E" w:rsidP="00543D1E">
      <w:pPr>
        <w:pStyle w:val="a0"/>
        <w:ind w:firstLine="0"/>
        <w:jc w:val="left"/>
      </w:pPr>
      <w:r>
        <w:rPr>
          <w:spacing w:val="-2"/>
        </w:rPr>
        <w:t>ПРИКАЗЫВАЮ:</w:t>
      </w:r>
    </w:p>
    <w:p w:rsidR="00543D1E" w:rsidRDefault="00543D1E" w:rsidP="00543D1E">
      <w:pPr>
        <w:pStyle w:val="a0"/>
        <w:ind w:left="0" w:firstLine="0"/>
        <w:jc w:val="left"/>
      </w:pPr>
    </w:p>
    <w:p w:rsidR="00543D1E" w:rsidRDefault="00543D1E" w:rsidP="00FA6153">
      <w:pPr>
        <w:pStyle w:val="a4"/>
        <w:numPr>
          <w:ilvl w:val="0"/>
          <w:numId w:val="20"/>
        </w:numPr>
        <w:tabs>
          <w:tab w:val="left" w:pos="2552"/>
        </w:tabs>
        <w:ind w:right="570"/>
        <w:rPr>
          <w:sz w:val="24"/>
        </w:rPr>
      </w:pPr>
      <w:r>
        <w:rPr>
          <w:sz w:val="24"/>
        </w:rPr>
        <w:t>Внести в основную образовательную программу</w:t>
      </w:r>
      <w:r>
        <w:rPr>
          <w:spacing w:val="-2"/>
          <w:sz w:val="24"/>
        </w:rPr>
        <w:t xml:space="preserve"> </w:t>
      </w:r>
      <w:r>
        <w:rPr>
          <w:sz w:val="24"/>
        </w:rPr>
        <w:t>основного общего образования, утверждённую приказом от 01.09.2023 г. № 184 следующие изменения:</w:t>
      </w:r>
    </w:p>
    <w:p w:rsidR="002A7A92" w:rsidRDefault="00543D1E" w:rsidP="00FA6153">
      <w:pPr>
        <w:pStyle w:val="a4"/>
        <w:numPr>
          <w:ilvl w:val="1"/>
          <w:numId w:val="20"/>
        </w:numPr>
        <w:tabs>
          <w:tab w:val="left" w:pos="2601"/>
        </w:tabs>
        <w:spacing w:line="259" w:lineRule="auto"/>
        <w:ind w:right="847" w:firstLine="707"/>
        <w:jc w:val="both"/>
        <w:rPr>
          <w:sz w:val="24"/>
        </w:rPr>
      </w:pPr>
      <w:r>
        <w:rPr>
          <w:sz w:val="24"/>
        </w:rPr>
        <w:t>В подпункте 16.4 пункта 16 «Пояснительная записка» раздела 2 «Целевой раздел основной образовательной программы среднего общего образования» абзац десятый изложить в следующей редакции:</w:t>
      </w:r>
    </w:p>
    <w:p w:rsidR="002A7A92" w:rsidRDefault="00543D1E">
      <w:pPr>
        <w:pStyle w:val="a0"/>
        <w:ind w:right="844"/>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2A7A92" w:rsidRDefault="00FA6153">
      <w:pPr>
        <w:pStyle w:val="a0"/>
        <w:ind w:left="1959" w:firstLine="0"/>
      </w:pPr>
      <w:hyperlink r:id="rId6">
        <w:r w:rsidR="00543D1E">
          <w:t>дополнить</w:t>
        </w:r>
      </w:hyperlink>
      <w:r w:rsidR="00543D1E">
        <w:rPr>
          <w:spacing w:val="-4"/>
        </w:rPr>
        <w:t xml:space="preserve"> </w:t>
      </w:r>
      <w:r w:rsidR="00543D1E">
        <w:t>абзацем</w:t>
      </w:r>
      <w:r w:rsidR="00543D1E">
        <w:rPr>
          <w:spacing w:val="-6"/>
        </w:rPr>
        <w:t xml:space="preserve"> </w:t>
      </w:r>
      <w:r w:rsidR="00543D1E">
        <w:t>следующего</w:t>
      </w:r>
      <w:r w:rsidR="00543D1E">
        <w:rPr>
          <w:spacing w:val="-4"/>
        </w:rPr>
        <w:t xml:space="preserve"> </w:t>
      </w:r>
      <w:r w:rsidR="00543D1E">
        <w:rPr>
          <w:spacing w:val="-2"/>
        </w:rPr>
        <w:t>содержания:</w:t>
      </w:r>
    </w:p>
    <w:p w:rsidR="002A7A92" w:rsidRDefault="00543D1E">
      <w:pPr>
        <w:pStyle w:val="a0"/>
        <w:ind w:right="847"/>
      </w:pPr>
      <w:proofErr w:type="gramStart"/>
      <w:r>
        <w:t>«принцип обеспечения</w:t>
      </w:r>
      <w:r>
        <w:rPr>
          <w:spacing w:val="-2"/>
        </w:rPr>
        <w:t xml:space="preserve"> </w:t>
      </w:r>
      <w:r>
        <w:t>санитарно-эпидемиологической безопасности</w:t>
      </w:r>
      <w:r>
        <w:rPr>
          <w:spacing w:val="-1"/>
        </w:rPr>
        <w:t xml:space="preserve"> </w:t>
      </w:r>
      <w:r>
        <w:t>обучающихся</w:t>
      </w:r>
      <w:r>
        <w:rPr>
          <w:spacing w:val="-2"/>
        </w:rPr>
        <w:t xml:space="preserve"> </w:t>
      </w:r>
      <w:r>
        <w:t xml:space="preserve">в соответствии с требованиями, предусмотренными санитарными правилами и нормами </w:t>
      </w:r>
      <w:hyperlink r:id="rId7">
        <w: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w:t>
      </w:r>
      <w:proofErr w:type="gramEnd"/>
      <w:r>
        <w:t xml:space="preserve"> </w:t>
      </w:r>
      <w:proofErr w:type="gramStart"/>
      <w:r>
        <w:t xml:space="preserve">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8">
        <w: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w:t>
      </w:r>
      <w:r>
        <w:rPr>
          <w:spacing w:val="8"/>
        </w:rPr>
        <w:t xml:space="preserve"> </w:t>
      </w:r>
      <w:r>
        <w:t>Главного</w:t>
      </w:r>
      <w:r>
        <w:rPr>
          <w:spacing w:val="11"/>
        </w:rPr>
        <w:t xml:space="preserve"> </w:t>
      </w:r>
      <w:r>
        <w:t>государственного</w:t>
      </w:r>
      <w:proofErr w:type="gramEnd"/>
      <w:r>
        <w:rPr>
          <w:spacing w:val="11"/>
        </w:rPr>
        <w:t xml:space="preserve"> </w:t>
      </w:r>
      <w:r>
        <w:t>санитарного</w:t>
      </w:r>
      <w:r>
        <w:rPr>
          <w:spacing w:val="12"/>
        </w:rPr>
        <w:t xml:space="preserve"> </w:t>
      </w:r>
      <w:r>
        <w:t>врача</w:t>
      </w:r>
      <w:r>
        <w:rPr>
          <w:spacing w:val="10"/>
        </w:rPr>
        <w:t xml:space="preserve"> </w:t>
      </w:r>
      <w:r>
        <w:t>Российской</w:t>
      </w:r>
      <w:r>
        <w:rPr>
          <w:spacing w:val="12"/>
        </w:rPr>
        <w:t xml:space="preserve"> </w:t>
      </w:r>
      <w:r>
        <w:t>Федерации</w:t>
      </w:r>
      <w:r>
        <w:rPr>
          <w:spacing w:val="13"/>
        </w:rPr>
        <w:t xml:space="preserve"> </w:t>
      </w:r>
      <w:proofErr w:type="gramStart"/>
      <w:r>
        <w:rPr>
          <w:spacing w:val="-5"/>
        </w:rPr>
        <w:t>от</w:t>
      </w:r>
      <w:proofErr w:type="gramEnd"/>
    </w:p>
    <w:p w:rsidR="002A7A92" w:rsidRDefault="00543D1E">
      <w:pPr>
        <w:pStyle w:val="a0"/>
        <w:ind w:right="852" w:firstLine="0"/>
      </w:pPr>
      <w:proofErr w:type="gramStart"/>
      <w:r>
        <w:t>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roofErr w:type="gramEnd"/>
    </w:p>
    <w:p w:rsidR="002A7A92" w:rsidRDefault="00543D1E" w:rsidP="00FA6153">
      <w:pPr>
        <w:pStyle w:val="a4"/>
        <w:numPr>
          <w:ilvl w:val="1"/>
          <w:numId w:val="20"/>
        </w:numPr>
        <w:tabs>
          <w:tab w:val="left" w:pos="2382"/>
        </w:tabs>
        <w:ind w:right="841" w:firstLine="539"/>
        <w:jc w:val="both"/>
        <w:rPr>
          <w:sz w:val="24"/>
        </w:rPr>
      </w:pPr>
      <w:r>
        <w:rPr>
          <w:sz w:val="24"/>
        </w:rPr>
        <w:t>В подпункте 16.5 пункта 16 «Пояснительная записка»</w:t>
      </w:r>
      <w:r>
        <w:rPr>
          <w:spacing w:val="-5"/>
          <w:sz w:val="24"/>
        </w:rPr>
        <w:t xml:space="preserve"> </w:t>
      </w:r>
      <w:r>
        <w:rPr>
          <w:sz w:val="24"/>
        </w:rPr>
        <w:t>раздела 2 «Целевой раздел основной образовательной программы среднего общего образования» слова «менее 2170» заменить словами «менее 2312».</w:t>
      </w:r>
    </w:p>
    <w:p w:rsidR="002A7A92" w:rsidRDefault="002A7A92">
      <w:pPr>
        <w:pStyle w:val="a4"/>
        <w:rPr>
          <w:sz w:val="24"/>
        </w:rPr>
        <w:sectPr w:rsidR="002A7A92">
          <w:type w:val="continuous"/>
          <w:pgSz w:w="11910" w:h="16840"/>
          <w:pgMar w:top="60" w:right="141" w:bottom="280" w:left="141" w:header="720" w:footer="720" w:gutter="0"/>
          <w:cols w:space="720"/>
        </w:sectPr>
      </w:pPr>
    </w:p>
    <w:p w:rsidR="002A7A92" w:rsidRDefault="00543D1E" w:rsidP="00FA6153">
      <w:pPr>
        <w:pStyle w:val="a4"/>
        <w:numPr>
          <w:ilvl w:val="1"/>
          <w:numId w:val="20"/>
        </w:numPr>
        <w:tabs>
          <w:tab w:val="left" w:pos="2692"/>
        </w:tabs>
        <w:spacing w:before="66"/>
        <w:ind w:right="849" w:firstLine="707"/>
        <w:jc w:val="both"/>
        <w:rPr>
          <w:sz w:val="24"/>
        </w:rPr>
      </w:pPr>
      <w:r>
        <w:rPr>
          <w:sz w:val="24"/>
        </w:rPr>
        <w:lastRenderedPageBreak/>
        <w:t>Подпункт 18.4 пункта 18 «Система оценки достижения планируемых результатов освоения ООП СОО» раздела 2 «Целевой раздел основной образовательной программы среднего общего образования» изложить в следующей редакции:</w:t>
      </w:r>
    </w:p>
    <w:p w:rsidR="002A7A92" w:rsidRDefault="00543D1E">
      <w:pPr>
        <w:pStyle w:val="a0"/>
        <w:spacing w:before="1"/>
        <w:ind w:left="1959" w:firstLine="0"/>
        <w:jc w:val="left"/>
      </w:pPr>
      <w:r>
        <w:t>«18.4.</w:t>
      </w:r>
      <w:r>
        <w:rPr>
          <w:spacing w:val="-3"/>
        </w:rPr>
        <w:t xml:space="preserve"> </w:t>
      </w:r>
      <w:r>
        <w:t>Внутренняя</w:t>
      </w:r>
      <w:r>
        <w:rPr>
          <w:spacing w:val="-4"/>
        </w:rPr>
        <w:t xml:space="preserve"> </w:t>
      </w:r>
      <w:r>
        <w:t>оценка</w:t>
      </w:r>
      <w:r>
        <w:rPr>
          <w:spacing w:val="-4"/>
        </w:rPr>
        <w:t xml:space="preserve"> </w:t>
      </w:r>
      <w:r>
        <w:rPr>
          <w:spacing w:val="-2"/>
        </w:rPr>
        <w:t>включает:</w:t>
      </w:r>
    </w:p>
    <w:p w:rsidR="002A7A92" w:rsidRDefault="00543D1E">
      <w:pPr>
        <w:pStyle w:val="a0"/>
        <w:ind w:left="1959" w:firstLine="0"/>
        <w:jc w:val="left"/>
      </w:pPr>
      <w:r>
        <w:t>стартовую</w:t>
      </w:r>
      <w:r>
        <w:rPr>
          <w:spacing w:val="-9"/>
        </w:rPr>
        <w:t xml:space="preserve"> </w:t>
      </w:r>
      <w:r>
        <w:rPr>
          <w:spacing w:val="-2"/>
        </w:rPr>
        <w:t>диагностику;</w:t>
      </w:r>
    </w:p>
    <w:p w:rsidR="002A7A92" w:rsidRDefault="00543D1E">
      <w:pPr>
        <w:pStyle w:val="a0"/>
        <w:ind w:left="1959" w:right="6138" w:firstLine="0"/>
        <w:jc w:val="left"/>
      </w:pPr>
      <w:r>
        <w:t>текущую</w:t>
      </w:r>
      <w:r>
        <w:rPr>
          <w:spacing w:val="-13"/>
        </w:rPr>
        <w:t xml:space="preserve"> </w:t>
      </w:r>
      <w:r>
        <w:t>и</w:t>
      </w:r>
      <w:r>
        <w:rPr>
          <w:spacing w:val="-12"/>
        </w:rPr>
        <w:t xml:space="preserve"> </w:t>
      </w:r>
      <w:r>
        <w:t>тематическую</w:t>
      </w:r>
      <w:r>
        <w:rPr>
          <w:spacing w:val="-13"/>
        </w:rPr>
        <w:t xml:space="preserve"> </w:t>
      </w:r>
      <w:r>
        <w:t>оценку; итоговую оценку;</w:t>
      </w:r>
    </w:p>
    <w:p w:rsidR="002A7A92" w:rsidRDefault="00543D1E">
      <w:pPr>
        <w:pStyle w:val="a0"/>
        <w:ind w:left="1959" w:right="5561" w:firstLine="0"/>
        <w:jc w:val="left"/>
      </w:pPr>
      <w:r>
        <w:t>промежуточную аттестацию; психолого-педагогическое</w:t>
      </w:r>
      <w:r>
        <w:rPr>
          <w:spacing w:val="-15"/>
        </w:rPr>
        <w:t xml:space="preserve"> </w:t>
      </w:r>
      <w:r>
        <w:t>наблюдение;</w:t>
      </w:r>
    </w:p>
    <w:p w:rsidR="002A7A92" w:rsidRDefault="00543D1E">
      <w:pPr>
        <w:pStyle w:val="a0"/>
        <w:ind w:left="1959" w:firstLine="0"/>
        <w:jc w:val="left"/>
      </w:pPr>
      <w:r>
        <w:t>внутренний</w:t>
      </w:r>
      <w:r>
        <w:rPr>
          <w:spacing w:val="-8"/>
        </w:rPr>
        <w:t xml:space="preserve"> </w:t>
      </w:r>
      <w:r>
        <w:t>мониторинг</w:t>
      </w:r>
      <w:r>
        <w:rPr>
          <w:spacing w:val="-7"/>
        </w:rPr>
        <w:t xml:space="preserve"> </w:t>
      </w:r>
      <w:r>
        <w:t>образовательных</w:t>
      </w:r>
      <w:r>
        <w:rPr>
          <w:spacing w:val="-5"/>
        </w:rPr>
        <w:t xml:space="preserve"> </w:t>
      </w:r>
      <w:r>
        <w:t>достижений</w:t>
      </w:r>
      <w:r>
        <w:rPr>
          <w:spacing w:val="-5"/>
        </w:rPr>
        <w:t xml:space="preserve"> </w:t>
      </w:r>
      <w:r>
        <w:rPr>
          <w:spacing w:val="-2"/>
        </w:rPr>
        <w:t>обучающихся.</w:t>
      </w:r>
    </w:p>
    <w:p w:rsidR="002A7A92" w:rsidRDefault="00543D1E">
      <w:pPr>
        <w:pStyle w:val="a0"/>
        <w:ind w:right="847"/>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w:t>
      </w:r>
      <w:r>
        <w:rPr>
          <w:spacing w:val="-1"/>
        </w:rPr>
        <w:t xml:space="preserve"> </w:t>
      </w:r>
      <w:r>
        <w:t>составляет</w:t>
      </w:r>
      <w:r>
        <w:rPr>
          <w:spacing w:val="-1"/>
        </w:rPr>
        <w:t xml:space="preserve"> </w:t>
      </w:r>
      <w:r>
        <w:t>от</w:t>
      </w:r>
      <w:r>
        <w:rPr>
          <w:spacing w:val="-1"/>
        </w:rPr>
        <w:t xml:space="preserve"> </w:t>
      </w:r>
      <w:r>
        <w:t>одного</w:t>
      </w:r>
      <w:r>
        <w:rPr>
          <w:spacing w:val="-1"/>
        </w:rPr>
        <w:t xml:space="preserve"> </w:t>
      </w:r>
      <w:r>
        <w:t>до</w:t>
      </w:r>
      <w:r>
        <w:rPr>
          <w:spacing w:val="-1"/>
        </w:rPr>
        <w:t xml:space="preserve"> </w:t>
      </w:r>
      <w:r>
        <w:t>двух уроков</w:t>
      </w:r>
      <w:r>
        <w:rPr>
          <w:spacing w:val="-2"/>
        </w:rPr>
        <w:t xml:space="preserve"> </w:t>
      </w:r>
      <w:r>
        <w:t>(не</w:t>
      </w:r>
      <w:r>
        <w:rPr>
          <w:spacing w:val="-2"/>
        </w:rPr>
        <w:t xml:space="preserve"> </w:t>
      </w:r>
      <w:r>
        <w:t>более</w:t>
      </w:r>
      <w:r>
        <w:rPr>
          <w:spacing w:val="-3"/>
        </w:rPr>
        <w:t xml:space="preserve"> </w:t>
      </w:r>
      <w:r>
        <w:t>чем</w:t>
      </w:r>
      <w:r>
        <w:rPr>
          <w:spacing w:val="-2"/>
        </w:rPr>
        <w:t xml:space="preserve"> </w:t>
      </w:r>
      <w:r>
        <w:t xml:space="preserve">45 минут </w:t>
      </w:r>
      <w:r>
        <w:rPr>
          <w:spacing w:val="-2"/>
        </w:rPr>
        <w:t>каждый).</w:t>
      </w:r>
    </w:p>
    <w:p w:rsidR="002A7A92" w:rsidRDefault="00543D1E">
      <w:pPr>
        <w:pStyle w:val="a0"/>
        <w:ind w:right="851"/>
      </w:pPr>
      <w:proofErr w:type="gramStart"/>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roofErr w:type="gramEnd"/>
    </w:p>
    <w:p w:rsidR="002A7A92" w:rsidRDefault="00543D1E">
      <w:pPr>
        <w:pStyle w:val="a0"/>
        <w:ind w:right="848"/>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2A7A92" w:rsidRDefault="00543D1E" w:rsidP="00FA6153">
      <w:pPr>
        <w:pStyle w:val="a4"/>
        <w:numPr>
          <w:ilvl w:val="1"/>
          <w:numId w:val="20"/>
        </w:numPr>
        <w:tabs>
          <w:tab w:val="left" w:pos="2677"/>
        </w:tabs>
        <w:spacing w:before="1"/>
        <w:ind w:right="849" w:firstLine="707"/>
        <w:jc w:val="both"/>
        <w:rPr>
          <w:sz w:val="24"/>
        </w:rPr>
      </w:pPr>
      <w:r>
        <w:rPr>
          <w:sz w:val="24"/>
        </w:rPr>
        <w:t xml:space="preserve">Подпункт 18.17 пункта 18 «Система оценки достижения планируемых результатов освоения ООП СОО» раздела 2 «Целевой раздел основной образовательной программы среднего общего образования» дополнить подпунктом 18.17.1. следующего </w:t>
      </w:r>
      <w:r>
        <w:rPr>
          <w:spacing w:val="-2"/>
          <w:sz w:val="24"/>
        </w:rPr>
        <w:t>содержания:</w:t>
      </w:r>
    </w:p>
    <w:p w:rsidR="002A7A92" w:rsidRDefault="00543D1E">
      <w:pPr>
        <w:pStyle w:val="a0"/>
        <w:ind w:right="847" w:firstLine="707"/>
      </w:pPr>
      <w:r>
        <w:t xml:space="preserve">«18.17.1.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w:t>
      </w:r>
      <w:r>
        <w:rPr>
          <w:spacing w:val="-2"/>
        </w:rPr>
        <w:t>образования.</w:t>
      </w:r>
    </w:p>
    <w:p w:rsidR="002A7A92" w:rsidRDefault="00543D1E">
      <w:pPr>
        <w:pStyle w:val="a0"/>
        <w:ind w:left="2462" w:right="1897" w:firstLine="0"/>
        <w:jc w:val="center"/>
      </w:pPr>
      <w:r>
        <w:t>Перечень</w:t>
      </w:r>
      <w:r>
        <w:rPr>
          <w:spacing w:val="-6"/>
        </w:rPr>
        <w:t xml:space="preserve"> </w:t>
      </w:r>
      <w:r>
        <w:t>(кодификатор)</w:t>
      </w:r>
      <w:r>
        <w:rPr>
          <w:spacing w:val="-5"/>
        </w:rPr>
        <w:t xml:space="preserve"> </w:t>
      </w:r>
      <w:proofErr w:type="gramStart"/>
      <w:r>
        <w:rPr>
          <w:spacing w:val="-2"/>
        </w:rPr>
        <w:t>проверяемых</w:t>
      </w:r>
      <w:proofErr w:type="gramEnd"/>
    </w:p>
    <w:p w:rsidR="002A7A92" w:rsidRDefault="00543D1E">
      <w:pPr>
        <w:pStyle w:val="a0"/>
        <w:spacing w:after="9"/>
        <w:ind w:left="2462" w:right="1895" w:firstLine="0"/>
        <w:jc w:val="center"/>
      </w:pPr>
      <w:r>
        <w:t>требований</w:t>
      </w:r>
      <w:r>
        <w:rPr>
          <w:spacing w:val="-7"/>
        </w:rPr>
        <w:t xml:space="preserve"> </w:t>
      </w:r>
      <w:r>
        <w:t>к</w:t>
      </w:r>
      <w:r>
        <w:rPr>
          <w:spacing w:val="-7"/>
        </w:rPr>
        <w:t xml:space="preserve"> </w:t>
      </w:r>
      <w:r>
        <w:t>метапредметным</w:t>
      </w:r>
      <w:r>
        <w:rPr>
          <w:spacing w:val="-8"/>
        </w:rPr>
        <w:t xml:space="preserve"> </w:t>
      </w:r>
      <w:r>
        <w:t>результатам</w:t>
      </w:r>
      <w:r>
        <w:rPr>
          <w:spacing w:val="-8"/>
        </w:rPr>
        <w:t xml:space="preserve"> </w:t>
      </w:r>
      <w:r>
        <w:t>освоения</w:t>
      </w:r>
      <w:r>
        <w:rPr>
          <w:spacing w:val="-7"/>
        </w:rPr>
        <w:t xml:space="preserve"> </w:t>
      </w:r>
      <w:r>
        <w:t>основной образовательной программы среднего общего образования</w:t>
      </w: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ind w:left="320" w:firstLine="88"/>
              <w:rPr>
                <w:sz w:val="24"/>
              </w:rPr>
            </w:pPr>
            <w:r>
              <w:rPr>
                <w:sz w:val="24"/>
              </w:rPr>
              <w:t>Проверяемые требования к метапредметным результатам освоения основной</w:t>
            </w:r>
            <w:r>
              <w:rPr>
                <w:spacing w:val="-8"/>
                <w:sz w:val="24"/>
              </w:rPr>
              <w:t xml:space="preserve"> </w:t>
            </w:r>
            <w:r>
              <w:rPr>
                <w:sz w:val="24"/>
              </w:rPr>
              <w:t>образовательной</w:t>
            </w:r>
            <w:r>
              <w:rPr>
                <w:spacing w:val="-8"/>
                <w:sz w:val="24"/>
              </w:rPr>
              <w:t xml:space="preserve"> </w:t>
            </w:r>
            <w:r>
              <w:rPr>
                <w:sz w:val="24"/>
              </w:rPr>
              <w:t>программы</w:t>
            </w:r>
            <w:r>
              <w:rPr>
                <w:spacing w:val="-8"/>
                <w:sz w:val="24"/>
              </w:rPr>
              <w:t xml:space="preserve"> </w:t>
            </w:r>
            <w:r>
              <w:rPr>
                <w:sz w:val="24"/>
              </w:rPr>
              <w:t>среднего</w:t>
            </w:r>
            <w:r>
              <w:rPr>
                <w:spacing w:val="-8"/>
                <w:sz w:val="24"/>
              </w:rPr>
              <w:t xml:space="preserve"> </w:t>
            </w:r>
            <w:r>
              <w:rPr>
                <w:sz w:val="24"/>
              </w:rPr>
              <w:t>общего</w:t>
            </w:r>
            <w:r>
              <w:rPr>
                <w:spacing w:val="-9"/>
                <w:sz w:val="24"/>
              </w:rPr>
              <w:t xml:space="preserve"> </w:t>
            </w:r>
            <w:r>
              <w:rPr>
                <w:sz w:val="24"/>
              </w:rPr>
              <w:t>образования</w:t>
            </w:r>
          </w:p>
        </w:tc>
      </w:tr>
      <w:tr w:rsidR="002A7A92">
        <w:trPr>
          <w:trHeight w:val="480"/>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Познавательные</w:t>
            </w:r>
            <w:r>
              <w:rPr>
                <w:spacing w:val="-6"/>
                <w:sz w:val="24"/>
              </w:rPr>
              <w:t xml:space="preserve"> </w:t>
            </w:r>
            <w:r>
              <w:rPr>
                <w:sz w:val="24"/>
              </w:rPr>
              <w:t>универсальные</w:t>
            </w:r>
            <w:r>
              <w:rPr>
                <w:spacing w:val="-4"/>
                <w:sz w:val="24"/>
              </w:rPr>
              <w:t xml:space="preserve"> </w:t>
            </w:r>
            <w:r>
              <w:rPr>
                <w:sz w:val="24"/>
              </w:rPr>
              <w:t>учебные</w:t>
            </w:r>
            <w:r>
              <w:rPr>
                <w:spacing w:val="-6"/>
                <w:sz w:val="24"/>
              </w:rPr>
              <w:t xml:space="preserve"> </w:t>
            </w:r>
            <w:r>
              <w:rPr>
                <w:sz w:val="24"/>
              </w:rPr>
              <w:t>действия</w:t>
            </w:r>
            <w:r>
              <w:rPr>
                <w:spacing w:val="-4"/>
                <w:sz w:val="24"/>
              </w:rPr>
              <w:t xml:space="preserve"> </w:t>
            </w:r>
            <w:r>
              <w:rPr>
                <w:sz w:val="24"/>
              </w:rPr>
              <w:t>(далее</w:t>
            </w:r>
            <w:r>
              <w:rPr>
                <w:spacing w:val="-1"/>
                <w:sz w:val="24"/>
              </w:rPr>
              <w:t xml:space="preserve"> </w:t>
            </w:r>
            <w:r>
              <w:rPr>
                <w:sz w:val="24"/>
              </w:rPr>
              <w:t>-</w:t>
            </w:r>
            <w:r>
              <w:rPr>
                <w:spacing w:val="-4"/>
                <w:sz w:val="24"/>
              </w:rPr>
              <w:t xml:space="preserve"> УУД)</w:t>
            </w:r>
          </w:p>
        </w:tc>
      </w:tr>
      <w:tr w:rsidR="002A7A92">
        <w:trPr>
          <w:trHeight w:val="481"/>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1.1.1</w:t>
            </w:r>
          </w:p>
        </w:tc>
        <w:tc>
          <w:tcPr>
            <w:tcW w:w="7718" w:type="dxa"/>
          </w:tcPr>
          <w:p w:rsidR="002A7A92" w:rsidRDefault="00543D1E">
            <w:pPr>
              <w:pStyle w:val="TableParagraph"/>
              <w:spacing w:before="92"/>
              <w:rPr>
                <w:sz w:val="24"/>
              </w:rPr>
            </w:pPr>
            <w:r>
              <w:rPr>
                <w:sz w:val="24"/>
              </w:rPr>
              <w:t>Устанавливать</w:t>
            </w:r>
            <w:r>
              <w:rPr>
                <w:spacing w:val="40"/>
                <w:sz w:val="24"/>
              </w:rPr>
              <w:t xml:space="preserve"> </w:t>
            </w:r>
            <w:r>
              <w:rPr>
                <w:sz w:val="24"/>
              </w:rPr>
              <w:t>существенный</w:t>
            </w:r>
            <w:r>
              <w:rPr>
                <w:spacing w:val="40"/>
                <w:sz w:val="24"/>
              </w:rPr>
              <w:t xml:space="preserve"> </w:t>
            </w:r>
            <w:r>
              <w:rPr>
                <w:sz w:val="24"/>
              </w:rPr>
              <w:t>признак</w:t>
            </w:r>
            <w:r>
              <w:rPr>
                <w:spacing w:val="40"/>
                <w:sz w:val="24"/>
              </w:rPr>
              <w:t xml:space="preserve"> </w:t>
            </w:r>
            <w:r>
              <w:rPr>
                <w:sz w:val="24"/>
              </w:rPr>
              <w:t>или</w:t>
            </w:r>
            <w:r>
              <w:rPr>
                <w:spacing w:val="40"/>
                <w:sz w:val="24"/>
              </w:rPr>
              <w:t xml:space="preserve"> </w:t>
            </w:r>
            <w:r>
              <w:rPr>
                <w:sz w:val="24"/>
              </w:rPr>
              <w:t>основания</w:t>
            </w:r>
            <w:r>
              <w:rPr>
                <w:spacing w:val="40"/>
                <w:sz w:val="24"/>
              </w:rPr>
              <w:t xml:space="preserve"> </w:t>
            </w:r>
            <w:r>
              <w:rPr>
                <w:sz w:val="24"/>
              </w:rPr>
              <w:t>для</w:t>
            </w:r>
            <w:r>
              <w:rPr>
                <w:spacing w:val="40"/>
                <w:sz w:val="24"/>
              </w:rPr>
              <w:t xml:space="preserve"> </w:t>
            </w:r>
            <w:r>
              <w:rPr>
                <w:sz w:val="24"/>
              </w:rPr>
              <w:t>сравнения,</w:t>
            </w:r>
            <w:r>
              <w:rPr>
                <w:spacing w:val="40"/>
                <w:sz w:val="24"/>
              </w:rPr>
              <w:t xml:space="preserve"> </w:t>
            </w:r>
            <w:r>
              <w:rPr>
                <w:sz w:val="24"/>
              </w:rPr>
              <w:t>классификации и обобщения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1.1.2</w:t>
            </w:r>
          </w:p>
        </w:tc>
        <w:tc>
          <w:tcPr>
            <w:tcW w:w="7718" w:type="dxa"/>
          </w:tcPr>
          <w:p w:rsidR="002A7A92" w:rsidRDefault="00543D1E">
            <w:pPr>
              <w:pStyle w:val="TableParagraph"/>
              <w:spacing w:before="92"/>
              <w:rPr>
                <w:sz w:val="24"/>
              </w:rPr>
            </w:pPr>
            <w:r>
              <w:rPr>
                <w:sz w:val="24"/>
              </w:rPr>
              <w:t>Выявлять</w:t>
            </w:r>
            <w:r>
              <w:rPr>
                <w:spacing w:val="-7"/>
                <w:sz w:val="24"/>
              </w:rPr>
              <w:t xml:space="preserve"> </w:t>
            </w:r>
            <w:r>
              <w:rPr>
                <w:sz w:val="24"/>
              </w:rPr>
              <w:t>закономерности</w:t>
            </w:r>
            <w:r>
              <w:rPr>
                <w:spacing w:val="-3"/>
                <w:sz w:val="24"/>
              </w:rPr>
              <w:t xml:space="preserve"> </w:t>
            </w:r>
            <w:r>
              <w:rPr>
                <w:sz w:val="24"/>
              </w:rPr>
              <w:t>и</w:t>
            </w:r>
            <w:r>
              <w:rPr>
                <w:spacing w:val="-4"/>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pacing w:val="-2"/>
                <w:sz w:val="24"/>
              </w:rPr>
              <w:t>явлениях</w:t>
            </w:r>
          </w:p>
        </w:tc>
      </w:tr>
      <w:tr w:rsidR="002A7A92">
        <w:trPr>
          <w:trHeight w:val="1307"/>
        </w:trPr>
        <w:tc>
          <w:tcPr>
            <w:tcW w:w="1702" w:type="dxa"/>
          </w:tcPr>
          <w:p w:rsidR="002A7A92" w:rsidRDefault="00543D1E">
            <w:pPr>
              <w:pStyle w:val="TableParagraph"/>
              <w:ind w:left="11" w:right="5"/>
              <w:jc w:val="center"/>
              <w:rPr>
                <w:sz w:val="24"/>
              </w:rPr>
            </w:pPr>
            <w:r>
              <w:rPr>
                <w:spacing w:val="-2"/>
                <w:sz w:val="24"/>
              </w:rPr>
              <w:t>1.1.3</w:t>
            </w:r>
          </w:p>
        </w:tc>
        <w:tc>
          <w:tcPr>
            <w:tcW w:w="7718" w:type="dxa"/>
          </w:tcPr>
          <w:p w:rsidR="002A7A92" w:rsidRDefault="00543D1E">
            <w:pPr>
              <w:pStyle w:val="TableParagraph"/>
              <w:tabs>
                <w:tab w:val="left" w:pos="2095"/>
                <w:tab w:val="left" w:pos="4045"/>
                <w:tab w:val="left" w:pos="4539"/>
                <w:tab w:val="left" w:pos="6602"/>
              </w:tabs>
              <w:ind w:right="51"/>
              <w:rPr>
                <w:sz w:val="24"/>
              </w:rPr>
            </w:pPr>
            <w:r>
              <w:rPr>
                <w:spacing w:val="-2"/>
                <w:sz w:val="24"/>
              </w:rPr>
              <w:t>Самостоятельно</w:t>
            </w:r>
            <w:r>
              <w:rPr>
                <w:sz w:val="24"/>
              </w:rPr>
              <w:tab/>
            </w:r>
            <w:r>
              <w:rPr>
                <w:spacing w:val="-2"/>
                <w:sz w:val="24"/>
              </w:rPr>
              <w:t>формулировать</w:t>
            </w:r>
            <w:r>
              <w:rPr>
                <w:sz w:val="24"/>
              </w:rPr>
              <w:tab/>
            </w:r>
            <w:r>
              <w:rPr>
                <w:spacing w:val="-10"/>
                <w:sz w:val="24"/>
              </w:rPr>
              <w:t>и</w:t>
            </w:r>
            <w:r>
              <w:rPr>
                <w:sz w:val="24"/>
              </w:rPr>
              <w:tab/>
            </w:r>
            <w:r>
              <w:rPr>
                <w:spacing w:val="-2"/>
                <w:sz w:val="24"/>
              </w:rPr>
              <w:t>актуализировать</w:t>
            </w:r>
            <w:r>
              <w:rPr>
                <w:sz w:val="24"/>
              </w:rPr>
              <w:tab/>
            </w:r>
            <w:r>
              <w:rPr>
                <w:spacing w:val="-2"/>
                <w:sz w:val="24"/>
              </w:rPr>
              <w:t xml:space="preserve">проблему, </w:t>
            </w:r>
            <w:r>
              <w:rPr>
                <w:sz w:val="24"/>
              </w:rPr>
              <w:t>рассматривать ее всесторонне;</w:t>
            </w:r>
          </w:p>
          <w:p w:rsidR="002A7A92" w:rsidRDefault="00543D1E">
            <w:pPr>
              <w:pStyle w:val="TableParagraph"/>
              <w:spacing w:before="0"/>
              <w:rPr>
                <w:sz w:val="24"/>
              </w:rPr>
            </w:pPr>
            <w:r>
              <w:rPr>
                <w:sz w:val="24"/>
              </w:rPr>
              <w:t>определять</w:t>
            </w:r>
            <w:r>
              <w:rPr>
                <w:spacing w:val="80"/>
                <w:sz w:val="24"/>
              </w:rPr>
              <w:t xml:space="preserve"> </w:t>
            </w:r>
            <w:r>
              <w:rPr>
                <w:sz w:val="24"/>
              </w:rPr>
              <w:t>цели</w:t>
            </w:r>
            <w:r>
              <w:rPr>
                <w:spacing w:val="80"/>
                <w:sz w:val="24"/>
              </w:rPr>
              <w:t xml:space="preserve"> </w:t>
            </w:r>
            <w:r>
              <w:rPr>
                <w:sz w:val="24"/>
              </w:rPr>
              <w:t>деятельности,</w:t>
            </w:r>
            <w:r>
              <w:rPr>
                <w:spacing w:val="80"/>
                <w:sz w:val="24"/>
              </w:rPr>
              <w:t xml:space="preserve"> </w:t>
            </w:r>
            <w:r>
              <w:rPr>
                <w:sz w:val="24"/>
              </w:rPr>
              <w:t>задавать</w:t>
            </w:r>
            <w:r>
              <w:rPr>
                <w:spacing w:val="80"/>
                <w:sz w:val="24"/>
              </w:rPr>
              <w:t xml:space="preserve"> </w:t>
            </w:r>
            <w:r>
              <w:rPr>
                <w:sz w:val="24"/>
              </w:rPr>
              <w:t>параметры</w:t>
            </w:r>
            <w:r>
              <w:rPr>
                <w:spacing w:val="80"/>
                <w:sz w:val="24"/>
              </w:rPr>
              <w:t xml:space="preserve"> </w:t>
            </w:r>
            <w:r>
              <w:rPr>
                <w:sz w:val="24"/>
              </w:rPr>
              <w:t>и</w:t>
            </w:r>
            <w:r>
              <w:rPr>
                <w:spacing w:val="80"/>
                <w:sz w:val="24"/>
              </w:rPr>
              <w:t xml:space="preserve"> </w:t>
            </w:r>
            <w:r>
              <w:rPr>
                <w:sz w:val="24"/>
              </w:rPr>
              <w:t>критерии</w:t>
            </w:r>
            <w:r>
              <w:rPr>
                <w:spacing w:val="80"/>
                <w:sz w:val="24"/>
              </w:rPr>
              <w:t xml:space="preserve"> </w:t>
            </w:r>
            <w:r>
              <w:rPr>
                <w:sz w:val="24"/>
              </w:rPr>
              <w:t>их</w:t>
            </w:r>
            <w:r>
              <w:rPr>
                <w:spacing w:val="40"/>
                <w:sz w:val="24"/>
              </w:rPr>
              <w:t xml:space="preserve"> </w:t>
            </w:r>
            <w:r>
              <w:rPr>
                <w:spacing w:val="-2"/>
                <w:sz w:val="24"/>
              </w:rPr>
              <w:t>достижения</w:t>
            </w:r>
          </w:p>
        </w:tc>
      </w:tr>
      <w:tr w:rsidR="002A7A92">
        <w:trPr>
          <w:trHeight w:val="756"/>
        </w:trPr>
        <w:tc>
          <w:tcPr>
            <w:tcW w:w="1702" w:type="dxa"/>
          </w:tcPr>
          <w:p w:rsidR="002A7A92" w:rsidRDefault="00543D1E">
            <w:pPr>
              <w:pStyle w:val="TableParagraph"/>
              <w:ind w:left="11" w:right="5"/>
              <w:jc w:val="center"/>
              <w:rPr>
                <w:sz w:val="24"/>
              </w:rPr>
            </w:pPr>
            <w:r>
              <w:rPr>
                <w:spacing w:val="-2"/>
                <w:sz w:val="24"/>
              </w:rPr>
              <w:t>1.1.4</w:t>
            </w:r>
          </w:p>
        </w:tc>
        <w:tc>
          <w:tcPr>
            <w:tcW w:w="7718" w:type="dxa"/>
          </w:tcPr>
          <w:p w:rsidR="002A7A92" w:rsidRDefault="00543D1E">
            <w:pPr>
              <w:pStyle w:val="TableParagraph"/>
              <w:rPr>
                <w:sz w:val="24"/>
              </w:rPr>
            </w:pPr>
            <w:r>
              <w:rPr>
                <w:sz w:val="24"/>
              </w:rPr>
              <w:t>Вносить коррективы</w:t>
            </w:r>
            <w:r>
              <w:rPr>
                <w:spacing w:val="-1"/>
                <w:sz w:val="24"/>
              </w:rPr>
              <w:t xml:space="preserve"> </w:t>
            </w:r>
            <w:r>
              <w:rPr>
                <w:sz w:val="24"/>
              </w:rPr>
              <w:t>в</w:t>
            </w:r>
            <w:r>
              <w:rPr>
                <w:spacing w:val="-1"/>
                <w:sz w:val="24"/>
              </w:rPr>
              <w:t xml:space="preserve"> </w:t>
            </w:r>
            <w:r>
              <w:rPr>
                <w:sz w:val="24"/>
              </w:rPr>
              <w:t>деятельность,</w:t>
            </w:r>
            <w:r>
              <w:rPr>
                <w:spacing w:val="-1"/>
                <w:sz w:val="24"/>
              </w:rPr>
              <w:t xml:space="preserve"> </w:t>
            </w:r>
            <w:r>
              <w:rPr>
                <w:sz w:val="24"/>
              </w:rPr>
              <w:t>оценивать соответствие</w:t>
            </w:r>
            <w:r>
              <w:rPr>
                <w:spacing w:val="-1"/>
                <w:sz w:val="24"/>
              </w:rPr>
              <w:t xml:space="preserve"> </w:t>
            </w:r>
            <w:r>
              <w:rPr>
                <w:sz w:val="24"/>
              </w:rPr>
              <w:t>результатов целям, оценивать риски последствий деятельности</w:t>
            </w:r>
          </w:p>
        </w:tc>
      </w:tr>
    </w:tbl>
    <w:p w:rsidR="002A7A92" w:rsidRDefault="002A7A92">
      <w:pPr>
        <w:pStyle w:val="TableParagraph"/>
        <w:rPr>
          <w:sz w:val="24"/>
        </w:rPr>
        <w:sectPr w:rsidR="002A7A92">
          <w:pgSz w:w="11910" w:h="16840"/>
          <w:pgMar w:top="1040" w:right="141" w:bottom="128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543D1E">
            <w:pPr>
              <w:pStyle w:val="TableParagraph"/>
              <w:ind w:left="11" w:right="5"/>
              <w:jc w:val="center"/>
              <w:rPr>
                <w:sz w:val="24"/>
              </w:rPr>
            </w:pPr>
            <w:r>
              <w:rPr>
                <w:spacing w:val="-2"/>
                <w:sz w:val="24"/>
              </w:rPr>
              <w:lastRenderedPageBreak/>
              <w:t>1.1.5</w:t>
            </w:r>
          </w:p>
        </w:tc>
        <w:tc>
          <w:tcPr>
            <w:tcW w:w="7718" w:type="dxa"/>
          </w:tcPr>
          <w:p w:rsidR="002A7A92" w:rsidRDefault="00543D1E">
            <w:pPr>
              <w:pStyle w:val="TableParagraph"/>
              <w:rPr>
                <w:sz w:val="24"/>
              </w:rPr>
            </w:pPr>
            <w:r>
              <w:rPr>
                <w:sz w:val="24"/>
              </w:rPr>
              <w:t>Развивать</w:t>
            </w:r>
            <w:r>
              <w:rPr>
                <w:spacing w:val="-3"/>
                <w:sz w:val="24"/>
              </w:rPr>
              <w:t xml:space="preserve"> </w:t>
            </w:r>
            <w:r>
              <w:rPr>
                <w:sz w:val="24"/>
              </w:rPr>
              <w:t>креативное</w:t>
            </w:r>
            <w:r>
              <w:rPr>
                <w:spacing w:val="-5"/>
                <w:sz w:val="24"/>
              </w:rPr>
              <w:t xml:space="preserve"> </w:t>
            </w:r>
            <w:r>
              <w:rPr>
                <w:sz w:val="24"/>
              </w:rPr>
              <w:t>мышление</w:t>
            </w:r>
            <w:r>
              <w:rPr>
                <w:spacing w:val="-5"/>
                <w:sz w:val="24"/>
              </w:rPr>
              <w:t xml:space="preserve"> </w:t>
            </w:r>
            <w:r>
              <w:rPr>
                <w:sz w:val="24"/>
              </w:rPr>
              <w:t>при</w:t>
            </w:r>
            <w:r>
              <w:rPr>
                <w:spacing w:val="-5"/>
                <w:sz w:val="24"/>
              </w:rPr>
              <w:t xml:space="preserve"> </w:t>
            </w:r>
            <w:r>
              <w:rPr>
                <w:sz w:val="24"/>
              </w:rPr>
              <w:t>решении</w:t>
            </w:r>
            <w:r>
              <w:rPr>
                <w:spacing w:val="-6"/>
                <w:sz w:val="24"/>
              </w:rPr>
              <w:t xml:space="preserve"> </w:t>
            </w:r>
            <w:r>
              <w:rPr>
                <w:sz w:val="24"/>
              </w:rPr>
              <w:t>жизненных</w:t>
            </w:r>
            <w:r>
              <w:rPr>
                <w:spacing w:val="-2"/>
                <w:sz w:val="24"/>
              </w:rPr>
              <w:t xml:space="preserve"> проблем</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spacing w:before="92"/>
              <w:rPr>
                <w:sz w:val="24"/>
              </w:rPr>
            </w:pPr>
            <w:r>
              <w:rPr>
                <w:sz w:val="24"/>
              </w:rPr>
              <w:t>Базовые</w:t>
            </w:r>
            <w:r>
              <w:rPr>
                <w:spacing w:val="-5"/>
                <w:sz w:val="24"/>
              </w:rPr>
              <w:t xml:space="preserve"> </w:t>
            </w:r>
            <w:r>
              <w:rPr>
                <w:sz w:val="24"/>
              </w:rPr>
              <w:t>исследовательские</w:t>
            </w:r>
            <w:r>
              <w:rPr>
                <w:spacing w:val="-5"/>
                <w:sz w:val="24"/>
              </w:rPr>
              <w:t xml:space="preserve"> </w:t>
            </w:r>
            <w:r>
              <w:rPr>
                <w:spacing w:val="-2"/>
                <w:sz w:val="24"/>
              </w:rPr>
              <w:t>действия</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1.2.1</w:t>
            </w:r>
          </w:p>
        </w:tc>
        <w:tc>
          <w:tcPr>
            <w:tcW w:w="7718" w:type="dxa"/>
          </w:tcPr>
          <w:p w:rsidR="002A7A92" w:rsidRDefault="00543D1E">
            <w:pPr>
              <w:pStyle w:val="TableParagraph"/>
              <w:spacing w:before="92"/>
              <w:rPr>
                <w:sz w:val="24"/>
              </w:rPr>
            </w:pPr>
            <w:r>
              <w:rPr>
                <w:sz w:val="24"/>
              </w:rPr>
              <w:t>Владеть навыками учебно-исследовательской и проектной деятельности, навыками разрешения проблем</w:t>
            </w:r>
          </w:p>
        </w:tc>
      </w:tr>
      <w:tr w:rsidR="002A7A92">
        <w:trPr>
          <w:trHeight w:val="1031"/>
        </w:trPr>
        <w:tc>
          <w:tcPr>
            <w:tcW w:w="1702" w:type="dxa"/>
          </w:tcPr>
          <w:p w:rsidR="002A7A92" w:rsidRDefault="00543D1E">
            <w:pPr>
              <w:pStyle w:val="TableParagraph"/>
              <w:ind w:left="11" w:right="5"/>
              <w:jc w:val="center"/>
              <w:rPr>
                <w:sz w:val="24"/>
              </w:rPr>
            </w:pPr>
            <w:r>
              <w:rPr>
                <w:spacing w:val="-2"/>
                <w:sz w:val="24"/>
              </w:rPr>
              <w:t>1.2.2</w:t>
            </w:r>
          </w:p>
        </w:tc>
        <w:tc>
          <w:tcPr>
            <w:tcW w:w="7718" w:type="dxa"/>
          </w:tcPr>
          <w:p w:rsidR="002A7A92" w:rsidRDefault="00543D1E">
            <w:pPr>
              <w:pStyle w:val="TableParagraph"/>
              <w:ind w:right="49"/>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A7A92">
        <w:trPr>
          <w:trHeight w:val="755"/>
        </w:trPr>
        <w:tc>
          <w:tcPr>
            <w:tcW w:w="1702" w:type="dxa"/>
          </w:tcPr>
          <w:p w:rsidR="002A7A92" w:rsidRDefault="00543D1E">
            <w:pPr>
              <w:pStyle w:val="TableParagraph"/>
              <w:ind w:left="11" w:right="5"/>
              <w:jc w:val="center"/>
              <w:rPr>
                <w:sz w:val="24"/>
              </w:rPr>
            </w:pPr>
            <w:r>
              <w:rPr>
                <w:spacing w:val="-2"/>
                <w:sz w:val="24"/>
              </w:rPr>
              <w:t>1.2.3</w:t>
            </w:r>
          </w:p>
        </w:tc>
        <w:tc>
          <w:tcPr>
            <w:tcW w:w="7718" w:type="dxa"/>
          </w:tcPr>
          <w:p w:rsidR="002A7A92" w:rsidRDefault="00543D1E">
            <w:pPr>
              <w:pStyle w:val="TableParagraph"/>
              <w:tabs>
                <w:tab w:val="left" w:pos="1938"/>
                <w:tab w:val="left" w:pos="3223"/>
                <w:tab w:val="left" w:pos="4033"/>
                <w:tab w:val="left" w:pos="5528"/>
                <w:tab w:val="left" w:pos="6799"/>
              </w:tabs>
              <w:ind w:right="53"/>
              <w:rPr>
                <w:sz w:val="24"/>
              </w:rPr>
            </w:pPr>
            <w:r>
              <w:rPr>
                <w:spacing w:val="-2"/>
                <w:sz w:val="24"/>
              </w:rPr>
              <w:t>Формирование</w:t>
            </w:r>
            <w:r>
              <w:rPr>
                <w:sz w:val="24"/>
              </w:rPr>
              <w:tab/>
            </w:r>
            <w:r>
              <w:rPr>
                <w:spacing w:val="-2"/>
                <w:sz w:val="24"/>
              </w:rPr>
              <w:t>научного</w:t>
            </w:r>
            <w:r>
              <w:rPr>
                <w:sz w:val="24"/>
              </w:rPr>
              <w:tab/>
            </w:r>
            <w:r>
              <w:rPr>
                <w:spacing w:val="-4"/>
                <w:sz w:val="24"/>
              </w:rPr>
              <w:t>типа</w:t>
            </w:r>
            <w:r>
              <w:rPr>
                <w:sz w:val="24"/>
              </w:rPr>
              <w:tab/>
            </w:r>
            <w:r>
              <w:rPr>
                <w:spacing w:val="-2"/>
                <w:sz w:val="24"/>
              </w:rPr>
              <w:t>мышления,</w:t>
            </w:r>
            <w:r>
              <w:rPr>
                <w:sz w:val="24"/>
              </w:rPr>
              <w:tab/>
            </w:r>
            <w:r>
              <w:rPr>
                <w:spacing w:val="-2"/>
                <w:sz w:val="24"/>
              </w:rPr>
              <w:t>владение</w:t>
            </w:r>
            <w:r>
              <w:rPr>
                <w:sz w:val="24"/>
              </w:rPr>
              <w:tab/>
            </w:r>
            <w:r>
              <w:rPr>
                <w:spacing w:val="-2"/>
                <w:sz w:val="24"/>
              </w:rPr>
              <w:t xml:space="preserve">научной </w:t>
            </w:r>
            <w:r>
              <w:rPr>
                <w:sz w:val="24"/>
              </w:rPr>
              <w:t>терминологией, ключевыми понятиями и методами</w:t>
            </w:r>
          </w:p>
        </w:tc>
      </w:tr>
      <w:tr w:rsidR="002A7A92">
        <w:trPr>
          <w:trHeight w:val="1032"/>
        </w:trPr>
        <w:tc>
          <w:tcPr>
            <w:tcW w:w="1702" w:type="dxa"/>
          </w:tcPr>
          <w:p w:rsidR="002A7A92" w:rsidRDefault="00543D1E">
            <w:pPr>
              <w:pStyle w:val="TableParagraph"/>
              <w:ind w:left="11" w:right="5"/>
              <w:jc w:val="center"/>
              <w:rPr>
                <w:sz w:val="24"/>
              </w:rPr>
            </w:pPr>
            <w:r>
              <w:rPr>
                <w:spacing w:val="-2"/>
                <w:sz w:val="24"/>
              </w:rPr>
              <w:t>1.2.4</w:t>
            </w:r>
          </w:p>
        </w:tc>
        <w:tc>
          <w:tcPr>
            <w:tcW w:w="7718" w:type="dxa"/>
          </w:tcPr>
          <w:p w:rsidR="002A7A92" w:rsidRDefault="00543D1E">
            <w:pPr>
              <w:pStyle w:val="TableParagraph"/>
              <w:ind w:right="56"/>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A7A92">
        <w:trPr>
          <w:trHeight w:val="1034"/>
        </w:trPr>
        <w:tc>
          <w:tcPr>
            <w:tcW w:w="1702" w:type="dxa"/>
          </w:tcPr>
          <w:p w:rsidR="002A7A92" w:rsidRDefault="00543D1E">
            <w:pPr>
              <w:pStyle w:val="TableParagraph"/>
              <w:ind w:left="11" w:right="5"/>
              <w:jc w:val="center"/>
              <w:rPr>
                <w:sz w:val="24"/>
              </w:rPr>
            </w:pPr>
            <w:r>
              <w:rPr>
                <w:spacing w:val="-2"/>
                <w:sz w:val="24"/>
              </w:rPr>
              <w:t>1.2.5</w:t>
            </w:r>
          </w:p>
        </w:tc>
        <w:tc>
          <w:tcPr>
            <w:tcW w:w="7718" w:type="dxa"/>
          </w:tcPr>
          <w:p w:rsidR="002A7A92" w:rsidRDefault="00543D1E">
            <w:pPr>
              <w:pStyle w:val="TableParagraph"/>
              <w:ind w:right="55"/>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A7A92">
        <w:trPr>
          <w:trHeight w:val="1583"/>
        </w:trPr>
        <w:tc>
          <w:tcPr>
            <w:tcW w:w="1702" w:type="dxa"/>
          </w:tcPr>
          <w:p w:rsidR="002A7A92" w:rsidRDefault="00543D1E">
            <w:pPr>
              <w:pStyle w:val="TableParagraph"/>
              <w:spacing w:before="92"/>
              <w:ind w:left="11" w:right="5"/>
              <w:jc w:val="center"/>
              <w:rPr>
                <w:sz w:val="24"/>
              </w:rPr>
            </w:pPr>
            <w:r>
              <w:rPr>
                <w:spacing w:val="-2"/>
                <w:sz w:val="24"/>
              </w:rPr>
              <w:t>1.2.6</w:t>
            </w:r>
          </w:p>
        </w:tc>
        <w:tc>
          <w:tcPr>
            <w:tcW w:w="7718" w:type="dxa"/>
          </w:tcPr>
          <w:p w:rsidR="002A7A92" w:rsidRDefault="00543D1E">
            <w:pPr>
              <w:pStyle w:val="TableParagraph"/>
              <w:spacing w:before="92"/>
              <w:rPr>
                <w:sz w:val="24"/>
              </w:rPr>
            </w:pPr>
            <w:r>
              <w:rPr>
                <w:sz w:val="24"/>
              </w:rPr>
              <w:t>Уметь</w:t>
            </w:r>
            <w:r>
              <w:rPr>
                <w:spacing w:val="40"/>
                <w:sz w:val="24"/>
              </w:rPr>
              <w:t xml:space="preserve"> </w:t>
            </w:r>
            <w:r>
              <w:rPr>
                <w:sz w:val="24"/>
              </w:rPr>
              <w:t>переносить</w:t>
            </w:r>
            <w:r>
              <w:rPr>
                <w:spacing w:val="40"/>
                <w:sz w:val="24"/>
              </w:rPr>
              <w:t xml:space="preserve"> </w:t>
            </w:r>
            <w:r>
              <w:rPr>
                <w:sz w:val="24"/>
              </w:rPr>
              <w:t>знания</w:t>
            </w:r>
            <w:r>
              <w:rPr>
                <w:spacing w:val="40"/>
                <w:sz w:val="24"/>
              </w:rPr>
              <w:t xml:space="preserve"> </w:t>
            </w:r>
            <w:r>
              <w:rPr>
                <w:sz w:val="24"/>
              </w:rPr>
              <w:t>в</w:t>
            </w:r>
            <w:r>
              <w:rPr>
                <w:spacing w:val="40"/>
                <w:sz w:val="24"/>
              </w:rPr>
              <w:t xml:space="preserve"> </w:t>
            </w:r>
            <w:r>
              <w:rPr>
                <w:sz w:val="24"/>
              </w:rPr>
              <w:t>познавательную</w:t>
            </w:r>
            <w:r>
              <w:rPr>
                <w:spacing w:val="40"/>
                <w:sz w:val="24"/>
              </w:rPr>
              <w:t xml:space="preserve"> </w:t>
            </w:r>
            <w:r>
              <w:rPr>
                <w:sz w:val="24"/>
              </w:rPr>
              <w:t>и</w:t>
            </w:r>
            <w:r>
              <w:rPr>
                <w:spacing w:val="40"/>
                <w:sz w:val="24"/>
              </w:rPr>
              <w:t xml:space="preserve"> </w:t>
            </w:r>
            <w:r>
              <w:rPr>
                <w:sz w:val="24"/>
              </w:rPr>
              <w:t>практическую</w:t>
            </w:r>
            <w:r>
              <w:rPr>
                <w:spacing w:val="40"/>
                <w:sz w:val="24"/>
              </w:rPr>
              <w:t xml:space="preserve"> </w:t>
            </w:r>
            <w:r>
              <w:rPr>
                <w:sz w:val="24"/>
              </w:rPr>
              <w:t xml:space="preserve">области </w:t>
            </w:r>
            <w:r>
              <w:rPr>
                <w:spacing w:val="-2"/>
                <w:sz w:val="24"/>
              </w:rPr>
              <w:t>жизнедеятельности;</w:t>
            </w:r>
          </w:p>
          <w:p w:rsidR="002A7A92" w:rsidRDefault="00543D1E">
            <w:pPr>
              <w:pStyle w:val="TableParagraph"/>
              <w:spacing w:before="0"/>
              <w:rPr>
                <w:sz w:val="24"/>
              </w:rPr>
            </w:pPr>
            <w:r>
              <w:rPr>
                <w:sz w:val="24"/>
              </w:rPr>
              <w:t>уметь</w:t>
            </w:r>
            <w:r>
              <w:rPr>
                <w:spacing w:val="-4"/>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4"/>
                <w:sz w:val="24"/>
              </w:rPr>
              <w:t xml:space="preserve"> </w:t>
            </w:r>
            <w:r>
              <w:rPr>
                <w:sz w:val="24"/>
              </w:rPr>
              <w:t>разных</w:t>
            </w:r>
            <w:r>
              <w:rPr>
                <w:spacing w:val="-3"/>
                <w:sz w:val="24"/>
              </w:rPr>
              <w:t xml:space="preserve"> </w:t>
            </w:r>
            <w:r>
              <w:rPr>
                <w:sz w:val="24"/>
              </w:rPr>
              <w:t>предметных</w:t>
            </w:r>
            <w:r>
              <w:rPr>
                <w:spacing w:val="-3"/>
                <w:sz w:val="24"/>
              </w:rPr>
              <w:t xml:space="preserve"> </w:t>
            </w:r>
            <w:r>
              <w:rPr>
                <w:spacing w:val="-2"/>
                <w:sz w:val="24"/>
              </w:rPr>
              <w:t>областей;</w:t>
            </w:r>
          </w:p>
          <w:p w:rsidR="002A7A92" w:rsidRDefault="00543D1E">
            <w:pPr>
              <w:pStyle w:val="TableParagraph"/>
              <w:spacing w:before="0"/>
              <w:rPr>
                <w:sz w:val="24"/>
              </w:rPr>
            </w:pPr>
            <w:r>
              <w:rPr>
                <w:sz w:val="24"/>
              </w:rPr>
              <w:t>осуществлять</w:t>
            </w:r>
            <w:r>
              <w:rPr>
                <w:spacing w:val="40"/>
                <w:sz w:val="24"/>
              </w:rPr>
              <w:t xml:space="preserve"> </w:t>
            </w:r>
            <w:r>
              <w:rPr>
                <w:sz w:val="24"/>
              </w:rPr>
              <w:t>целенаправленный</w:t>
            </w:r>
            <w:r>
              <w:rPr>
                <w:spacing w:val="40"/>
                <w:sz w:val="24"/>
              </w:rPr>
              <w:t xml:space="preserve"> </w:t>
            </w:r>
            <w:r>
              <w:rPr>
                <w:sz w:val="24"/>
              </w:rPr>
              <w:t>поиск</w:t>
            </w:r>
            <w:r>
              <w:rPr>
                <w:spacing w:val="40"/>
                <w:sz w:val="24"/>
              </w:rPr>
              <w:t xml:space="preserve"> </w:t>
            </w:r>
            <w:r>
              <w:rPr>
                <w:sz w:val="24"/>
              </w:rPr>
              <w:t>переноса</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способов</w:t>
            </w:r>
            <w:r>
              <w:rPr>
                <w:spacing w:val="40"/>
                <w:sz w:val="24"/>
              </w:rPr>
              <w:t xml:space="preserve"> </w:t>
            </w:r>
            <w:r>
              <w:rPr>
                <w:sz w:val="24"/>
              </w:rPr>
              <w:t>действия в профессиональную среду</w:t>
            </w:r>
          </w:p>
        </w:tc>
      </w:tr>
      <w:tr w:rsidR="002A7A92">
        <w:trPr>
          <w:trHeight w:val="2411"/>
        </w:trPr>
        <w:tc>
          <w:tcPr>
            <w:tcW w:w="1702" w:type="dxa"/>
          </w:tcPr>
          <w:p w:rsidR="002A7A92" w:rsidRDefault="00543D1E">
            <w:pPr>
              <w:pStyle w:val="TableParagraph"/>
              <w:spacing w:before="92"/>
              <w:ind w:left="11" w:right="5"/>
              <w:jc w:val="center"/>
              <w:rPr>
                <w:sz w:val="24"/>
              </w:rPr>
            </w:pPr>
            <w:r>
              <w:rPr>
                <w:spacing w:val="-2"/>
                <w:sz w:val="24"/>
              </w:rPr>
              <w:t>1.2.7</w:t>
            </w:r>
          </w:p>
        </w:tc>
        <w:tc>
          <w:tcPr>
            <w:tcW w:w="7718" w:type="dxa"/>
          </w:tcPr>
          <w:p w:rsidR="002A7A92" w:rsidRDefault="00543D1E">
            <w:pPr>
              <w:pStyle w:val="TableParagraph"/>
              <w:spacing w:before="92"/>
              <w:rPr>
                <w:sz w:val="24"/>
              </w:rPr>
            </w:pPr>
            <w:r>
              <w:rPr>
                <w:sz w:val="24"/>
              </w:rPr>
              <w:t>Способность и готовность к самостоятельному поиску методов решения практических задач, применению различных методов познания;</w:t>
            </w:r>
          </w:p>
          <w:p w:rsidR="002A7A92" w:rsidRDefault="00543D1E">
            <w:pPr>
              <w:pStyle w:val="TableParagraph"/>
              <w:tabs>
                <w:tab w:val="left" w:pos="1049"/>
                <w:tab w:val="left" w:pos="1392"/>
                <w:tab w:val="left" w:pos="3193"/>
                <w:tab w:val="left" w:pos="4709"/>
                <w:tab w:val="left" w:pos="5601"/>
                <w:tab w:val="left" w:pos="5928"/>
              </w:tabs>
              <w:spacing w:before="0"/>
              <w:ind w:right="49"/>
              <w:rPr>
                <w:sz w:val="24"/>
              </w:rPr>
            </w:pPr>
            <w:r>
              <w:rPr>
                <w:spacing w:val="-2"/>
                <w:sz w:val="24"/>
              </w:rPr>
              <w:t>ставить</w:t>
            </w:r>
            <w:r>
              <w:rPr>
                <w:sz w:val="24"/>
              </w:rPr>
              <w:tab/>
            </w:r>
            <w:r>
              <w:rPr>
                <w:spacing w:val="-10"/>
                <w:sz w:val="24"/>
              </w:rPr>
              <w:t>и</w:t>
            </w:r>
            <w:r>
              <w:rPr>
                <w:sz w:val="24"/>
              </w:rPr>
              <w:tab/>
            </w:r>
            <w:r>
              <w:rPr>
                <w:spacing w:val="-2"/>
                <w:sz w:val="24"/>
              </w:rPr>
              <w:t>формулировать</w:t>
            </w:r>
            <w:r>
              <w:rPr>
                <w:sz w:val="24"/>
              </w:rPr>
              <w:tab/>
            </w:r>
            <w:r>
              <w:rPr>
                <w:spacing w:val="-2"/>
                <w:sz w:val="24"/>
              </w:rPr>
              <w:t>собственные</w:t>
            </w:r>
            <w:r>
              <w:rPr>
                <w:sz w:val="24"/>
              </w:rPr>
              <w:tab/>
            </w:r>
            <w:r>
              <w:rPr>
                <w:spacing w:val="-2"/>
                <w:sz w:val="24"/>
              </w:rPr>
              <w:t>задачи</w:t>
            </w:r>
            <w:r>
              <w:rPr>
                <w:sz w:val="24"/>
              </w:rPr>
              <w:tab/>
            </w:r>
            <w:r>
              <w:rPr>
                <w:spacing w:val="-10"/>
                <w:sz w:val="24"/>
              </w:rPr>
              <w:t>в</w:t>
            </w:r>
            <w:r>
              <w:rPr>
                <w:sz w:val="24"/>
              </w:rPr>
              <w:tab/>
            </w:r>
            <w:r>
              <w:rPr>
                <w:spacing w:val="-2"/>
                <w:sz w:val="24"/>
              </w:rPr>
              <w:t xml:space="preserve">образовательной </w:t>
            </w:r>
            <w:r>
              <w:rPr>
                <w:sz w:val="24"/>
              </w:rPr>
              <w:t>деятельности и жизненных ситуациях;</w:t>
            </w:r>
          </w:p>
          <w:p w:rsidR="002A7A92" w:rsidRDefault="00543D1E">
            <w:pPr>
              <w:pStyle w:val="TableParagraph"/>
              <w:spacing w:before="0"/>
              <w:rPr>
                <w:sz w:val="24"/>
              </w:rPr>
            </w:pPr>
            <w:r>
              <w:rPr>
                <w:sz w:val="24"/>
              </w:rPr>
              <w:t>ставить проблемы и задачи, допускающие альтернативные решения; выдвигать</w:t>
            </w:r>
            <w:r>
              <w:rPr>
                <w:spacing w:val="-5"/>
                <w:sz w:val="24"/>
              </w:rPr>
              <w:t xml:space="preserve"> </w:t>
            </w:r>
            <w:r>
              <w:rPr>
                <w:sz w:val="24"/>
              </w:rPr>
              <w:t>новые</w:t>
            </w:r>
            <w:r>
              <w:rPr>
                <w:spacing w:val="-6"/>
                <w:sz w:val="24"/>
              </w:rPr>
              <w:t xml:space="preserve"> </w:t>
            </w:r>
            <w:r>
              <w:rPr>
                <w:sz w:val="24"/>
              </w:rPr>
              <w:t>идеи,</w:t>
            </w:r>
            <w:r>
              <w:rPr>
                <w:spacing w:val="-8"/>
                <w:sz w:val="24"/>
              </w:rPr>
              <w:t xml:space="preserve"> </w:t>
            </w:r>
            <w:r>
              <w:rPr>
                <w:sz w:val="24"/>
              </w:rPr>
              <w:t>предлагать</w:t>
            </w:r>
            <w:r>
              <w:rPr>
                <w:spacing w:val="-5"/>
                <w:sz w:val="24"/>
              </w:rPr>
              <w:t xml:space="preserve"> </w:t>
            </w:r>
            <w:r>
              <w:rPr>
                <w:sz w:val="24"/>
              </w:rPr>
              <w:t>оригинальные</w:t>
            </w:r>
            <w:r>
              <w:rPr>
                <w:spacing w:val="-7"/>
                <w:sz w:val="24"/>
              </w:rPr>
              <w:t xml:space="preserve"> </w:t>
            </w:r>
            <w:r>
              <w:rPr>
                <w:sz w:val="24"/>
              </w:rPr>
              <w:t>подходы</w:t>
            </w:r>
            <w:r>
              <w:rPr>
                <w:spacing w:val="-5"/>
                <w:sz w:val="24"/>
              </w:rPr>
              <w:t xml:space="preserve"> </w:t>
            </w:r>
            <w:r>
              <w:rPr>
                <w:sz w:val="24"/>
              </w:rPr>
              <w:t>и</w:t>
            </w:r>
            <w:r>
              <w:rPr>
                <w:spacing w:val="-5"/>
                <w:sz w:val="24"/>
              </w:rPr>
              <w:t xml:space="preserve"> </w:t>
            </w:r>
            <w:r>
              <w:rPr>
                <w:sz w:val="24"/>
              </w:rPr>
              <w:t>решения;</w:t>
            </w:r>
          </w:p>
          <w:p w:rsidR="002A7A92" w:rsidRDefault="00543D1E">
            <w:pPr>
              <w:pStyle w:val="TableParagraph"/>
              <w:spacing w:before="0"/>
              <w:rPr>
                <w:sz w:val="24"/>
              </w:rPr>
            </w:pPr>
            <w:r>
              <w:rPr>
                <w:sz w:val="24"/>
              </w:rPr>
              <w:t>разрабатывать</w:t>
            </w:r>
            <w:r>
              <w:rPr>
                <w:spacing w:val="40"/>
                <w:sz w:val="24"/>
              </w:rPr>
              <w:t xml:space="preserve"> </w:t>
            </w:r>
            <w:r>
              <w:rPr>
                <w:sz w:val="24"/>
              </w:rPr>
              <w:t>план</w:t>
            </w:r>
            <w:r>
              <w:rPr>
                <w:spacing w:val="40"/>
                <w:sz w:val="24"/>
              </w:rPr>
              <w:t xml:space="preserve"> </w:t>
            </w:r>
            <w:r>
              <w:rPr>
                <w:sz w:val="24"/>
              </w:rPr>
              <w:t>решения</w:t>
            </w:r>
            <w:r>
              <w:rPr>
                <w:spacing w:val="40"/>
                <w:sz w:val="24"/>
              </w:rPr>
              <w:t xml:space="preserve"> </w:t>
            </w:r>
            <w:r>
              <w:rPr>
                <w:sz w:val="24"/>
              </w:rPr>
              <w:t>проблемы</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анализа</w:t>
            </w:r>
            <w:r>
              <w:rPr>
                <w:spacing w:val="40"/>
                <w:sz w:val="24"/>
              </w:rPr>
              <w:t xml:space="preserve"> </w:t>
            </w:r>
            <w:r>
              <w:rPr>
                <w:sz w:val="24"/>
              </w:rPr>
              <w:t>имеющихся материальных и нематериальных ресурсов</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2A7A92">
        <w:trPr>
          <w:trHeight w:val="1032"/>
        </w:trPr>
        <w:tc>
          <w:tcPr>
            <w:tcW w:w="1702" w:type="dxa"/>
          </w:tcPr>
          <w:p w:rsidR="002A7A92" w:rsidRDefault="00543D1E">
            <w:pPr>
              <w:pStyle w:val="TableParagraph"/>
              <w:ind w:left="11" w:right="5"/>
              <w:jc w:val="center"/>
              <w:rPr>
                <w:sz w:val="24"/>
              </w:rPr>
            </w:pPr>
            <w:r>
              <w:rPr>
                <w:spacing w:val="-2"/>
                <w:sz w:val="24"/>
              </w:rPr>
              <w:t>1.3.1</w:t>
            </w:r>
          </w:p>
        </w:tc>
        <w:tc>
          <w:tcPr>
            <w:tcW w:w="7718" w:type="dxa"/>
          </w:tcPr>
          <w:p w:rsidR="002A7A92" w:rsidRDefault="00543D1E">
            <w:pPr>
              <w:pStyle w:val="TableParagraph"/>
              <w:ind w:right="54"/>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1.3.2</w:t>
            </w:r>
          </w:p>
        </w:tc>
        <w:tc>
          <w:tcPr>
            <w:tcW w:w="7718" w:type="dxa"/>
          </w:tcPr>
          <w:p w:rsidR="002A7A92" w:rsidRDefault="00543D1E">
            <w:pPr>
              <w:pStyle w:val="TableParagraph"/>
              <w:ind w:right="53"/>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A7A92">
        <w:trPr>
          <w:trHeight w:val="755"/>
        </w:trPr>
        <w:tc>
          <w:tcPr>
            <w:tcW w:w="1702" w:type="dxa"/>
          </w:tcPr>
          <w:p w:rsidR="002A7A92" w:rsidRDefault="00543D1E">
            <w:pPr>
              <w:pStyle w:val="TableParagraph"/>
              <w:ind w:left="11" w:right="5"/>
              <w:jc w:val="center"/>
              <w:rPr>
                <w:sz w:val="24"/>
              </w:rPr>
            </w:pPr>
            <w:r>
              <w:rPr>
                <w:spacing w:val="-2"/>
                <w:sz w:val="24"/>
              </w:rPr>
              <w:t>1.3.3</w:t>
            </w:r>
          </w:p>
        </w:tc>
        <w:tc>
          <w:tcPr>
            <w:tcW w:w="7718" w:type="dxa"/>
          </w:tcPr>
          <w:p w:rsidR="002A7A92" w:rsidRDefault="00543D1E">
            <w:pPr>
              <w:pStyle w:val="TableParagraph"/>
              <w:rPr>
                <w:sz w:val="24"/>
              </w:rPr>
            </w:pPr>
            <w:r>
              <w:rPr>
                <w:sz w:val="24"/>
              </w:rPr>
              <w:t>Оценивать</w:t>
            </w:r>
            <w:r>
              <w:rPr>
                <w:spacing w:val="40"/>
                <w:sz w:val="24"/>
              </w:rPr>
              <w:t xml:space="preserve"> </w:t>
            </w:r>
            <w:r>
              <w:rPr>
                <w:sz w:val="24"/>
              </w:rPr>
              <w:t>достоверность,</w:t>
            </w:r>
            <w:r>
              <w:rPr>
                <w:spacing w:val="40"/>
                <w:sz w:val="24"/>
              </w:rPr>
              <w:t xml:space="preserve"> </w:t>
            </w:r>
            <w:r>
              <w:rPr>
                <w:sz w:val="24"/>
              </w:rPr>
              <w:t>легитимность</w:t>
            </w:r>
            <w:r>
              <w:rPr>
                <w:spacing w:val="40"/>
                <w:sz w:val="24"/>
              </w:rPr>
              <w:t xml:space="preserve"> </w:t>
            </w:r>
            <w:r>
              <w:rPr>
                <w:sz w:val="24"/>
              </w:rPr>
              <w:t>информации,</w:t>
            </w:r>
            <w:r>
              <w:rPr>
                <w:spacing w:val="40"/>
                <w:sz w:val="24"/>
              </w:rPr>
              <w:t xml:space="preserve"> </w:t>
            </w:r>
            <w:r>
              <w:rPr>
                <w:sz w:val="24"/>
              </w:rPr>
              <w:t>ее</w:t>
            </w:r>
            <w:r>
              <w:rPr>
                <w:spacing w:val="40"/>
                <w:sz w:val="24"/>
              </w:rPr>
              <w:t xml:space="preserve"> </w:t>
            </w:r>
            <w:r>
              <w:rPr>
                <w:sz w:val="24"/>
              </w:rPr>
              <w:t>соответствие правовым и морально-этическим нормам</w:t>
            </w:r>
          </w:p>
        </w:tc>
      </w:tr>
      <w:tr w:rsidR="002A7A92">
        <w:trPr>
          <w:trHeight w:val="1310"/>
        </w:trPr>
        <w:tc>
          <w:tcPr>
            <w:tcW w:w="1702" w:type="dxa"/>
          </w:tcPr>
          <w:p w:rsidR="002A7A92" w:rsidRDefault="00543D1E">
            <w:pPr>
              <w:pStyle w:val="TableParagraph"/>
              <w:ind w:left="11" w:right="5"/>
              <w:jc w:val="center"/>
              <w:rPr>
                <w:sz w:val="24"/>
              </w:rPr>
            </w:pPr>
            <w:r>
              <w:rPr>
                <w:spacing w:val="-2"/>
                <w:sz w:val="24"/>
              </w:rPr>
              <w:t>1.3.4</w:t>
            </w:r>
          </w:p>
        </w:tc>
        <w:tc>
          <w:tcPr>
            <w:tcW w:w="7718" w:type="dxa"/>
          </w:tcPr>
          <w:p w:rsidR="002A7A92" w:rsidRDefault="00543D1E">
            <w:pPr>
              <w:pStyle w:val="TableParagraph"/>
              <w:ind w:right="55"/>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w:t>
            </w:r>
            <w:r>
              <w:rPr>
                <w:spacing w:val="9"/>
                <w:sz w:val="24"/>
              </w:rPr>
              <w:t xml:space="preserve"> </w:t>
            </w:r>
            <w:r>
              <w:rPr>
                <w:sz w:val="24"/>
              </w:rPr>
              <w:t>гигиены,</w:t>
            </w:r>
            <w:r>
              <w:rPr>
                <w:spacing w:val="9"/>
                <w:sz w:val="24"/>
              </w:rPr>
              <w:t xml:space="preserve"> </w:t>
            </w:r>
            <w:r>
              <w:rPr>
                <w:sz w:val="24"/>
              </w:rPr>
              <w:t>ресурсосбережения,</w:t>
            </w:r>
            <w:r>
              <w:rPr>
                <w:spacing w:val="12"/>
                <w:sz w:val="24"/>
              </w:rPr>
              <w:t xml:space="preserve"> </w:t>
            </w:r>
            <w:r>
              <w:rPr>
                <w:sz w:val="24"/>
              </w:rPr>
              <w:t>правовых</w:t>
            </w:r>
            <w:r>
              <w:rPr>
                <w:spacing w:val="13"/>
                <w:sz w:val="24"/>
              </w:rPr>
              <w:t xml:space="preserve"> </w:t>
            </w:r>
            <w:r>
              <w:rPr>
                <w:sz w:val="24"/>
              </w:rPr>
              <w:t>и</w:t>
            </w:r>
            <w:r>
              <w:rPr>
                <w:spacing w:val="13"/>
                <w:sz w:val="24"/>
              </w:rPr>
              <w:t xml:space="preserve"> </w:t>
            </w:r>
            <w:r>
              <w:rPr>
                <w:sz w:val="24"/>
              </w:rPr>
              <w:t>этических</w:t>
            </w:r>
            <w:r>
              <w:rPr>
                <w:spacing w:val="14"/>
                <w:sz w:val="24"/>
              </w:rPr>
              <w:t xml:space="preserve"> </w:t>
            </w:r>
            <w:r>
              <w:rPr>
                <w:spacing w:val="-2"/>
                <w:sz w:val="24"/>
              </w:rPr>
              <w:t>норм,</w:t>
            </w:r>
          </w:p>
        </w:tc>
      </w:tr>
    </w:tbl>
    <w:p w:rsidR="002A7A92" w:rsidRDefault="002A7A92">
      <w:pPr>
        <w:pStyle w:val="TableParagraph"/>
        <w:jc w:val="both"/>
        <w:rPr>
          <w:sz w:val="24"/>
        </w:rPr>
        <w:sectPr w:rsidR="002A7A92">
          <w:type w:val="continuous"/>
          <w:pgSz w:w="11910" w:h="16840"/>
          <w:pgMar w:top="1100" w:right="141" w:bottom="117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норм</w:t>
            </w:r>
            <w:r>
              <w:rPr>
                <w:spacing w:val="-5"/>
                <w:sz w:val="24"/>
              </w:rPr>
              <w:t xml:space="preserve"> </w:t>
            </w:r>
            <w:r>
              <w:rPr>
                <w:sz w:val="24"/>
              </w:rPr>
              <w:t>информационной</w:t>
            </w:r>
            <w:r>
              <w:rPr>
                <w:spacing w:val="-5"/>
                <w:sz w:val="24"/>
              </w:rPr>
              <w:t xml:space="preserve"> </w:t>
            </w:r>
            <w:r>
              <w:rPr>
                <w:spacing w:val="-2"/>
                <w:sz w:val="24"/>
              </w:rPr>
              <w:t>безопасности</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1.3.5</w:t>
            </w:r>
          </w:p>
        </w:tc>
        <w:tc>
          <w:tcPr>
            <w:tcW w:w="7718" w:type="dxa"/>
          </w:tcPr>
          <w:p w:rsidR="002A7A92" w:rsidRDefault="00543D1E">
            <w:pPr>
              <w:pStyle w:val="TableParagraph"/>
              <w:tabs>
                <w:tab w:val="left" w:pos="1287"/>
                <w:tab w:val="left" w:pos="2697"/>
                <w:tab w:val="left" w:pos="4592"/>
                <w:tab w:val="left" w:pos="5117"/>
                <w:tab w:val="left" w:pos="6295"/>
              </w:tabs>
              <w:spacing w:before="92"/>
              <w:ind w:right="52"/>
              <w:rPr>
                <w:sz w:val="24"/>
              </w:rPr>
            </w:pPr>
            <w:r>
              <w:rPr>
                <w:spacing w:val="-2"/>
                <w:sz w:val="24"/>
              </w:rPr>
              <w:t>Владеть</w:t>
            </w:r>
            <w:r>
              <w:rPr>
                <w:sz w:val="24"/>
              </w:rPr>
              <w:tab/>
            </w:r>
            <w:r>
              <w:rPr>
                <w:spacing w:val="-2"/>
                <w:sz w:val="24"/>
              </w:rPr>
              <w:t>навыками</w:t>
            </w:r>
            <w:r>
              <w:rPr>
                <w:sz w:val="24"/>
              </w:rPr>
              <w:tab/>
            </w:r>
            <w:r>
              <w:rPr>
                <w:spacing w:val="-2"/>
                <w:sz w:val="24"/>
              </w:rPr>
              <w:t>распознавания</w:t>
            </w:r>
            <w:r>
              <w:rPr>
                <w:sz w:val="24"/>
              </w:rPr>
              <w:tab/>
            </w:r>
            <w:r>
              <w:rPr>
                <w:spacing w:val="-10"/>
                <w:sz w:val="24"/>
              </w:rPr>
              <w:t>и</w:t>
            </w:r>
            <w:r>
              <w:rPr>
                <w:sz w:val="24"/>
              </w:rPr>
              <w:tab/>
            </w:r>
            <w:r>
              <w:rPr>
                <w:spacing w:val="-2"/>
                <w:sz w:val="24"/>
              </w:rPr>
              <w:t>защиты</w:t>
            </w:r>
            <w:r>
              <w:rPr>
                <w:sz w:val="24"/>
              </w:rPr>
              <w:tab/>
            </w:r>
            <w:r>
              <w:rPr>
                <w:spacing w:val="-2"/>
                <w:sz w:val="24"/>
              </w:rPr>
              <w:t xml:space="preserve">информации, </w:t>
            </w:r>
            <w:r>
              <w:rPr>
                <w:sz w:val="24"/>
              </w:rPr>
              <w:t>информационной безопасности личности</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rPr>
                <w:sz w:val="24"/>
              </w:rPr>
            </w:pPr>
            <w:r>
              <w:rPr>
                <w:sz w:val="24"/>
              </w:rPr>
              <w:t>Коммуникативные</w:t>
            </w:r>
            <w:r>
              <w:rPr>
                <w:spacing w:val="-9"/>
                <w:sz w:val="24"/>
              </w:rPr>
              <w:t xml:space="preserve"> </w:t>
            </w:r>
            <w:r>
              <w:rPr>
                <w:spacing w:val="-5"/>
                <w:sz w:val="24"/>
              </w:rPr>
              <w:t>УУД</w:t>
            </w:r>
          </w:p>
        </w:tc>
      </w:tr>
      <w:tr w:rsidR="002A7A92">
        <w:trPr>
          <w:trHeight w:val="479"/>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rPr>
                <w:sz w:val="24"/>
              </w:rPr>
            </w:pPr>
            <w:r>
              <w:rPr>
                <w:spacing w:val="-2"/>
                <w:sz w:val="24"/>
              </w:rPr>
              <w:t>Общение</w:t>
            </w:r>
          </w:p>
        </w:tc>
      </w:tr>
      <w:tr w:rsidR="002A7A92">
        <w:trPr>
          <w:trHeight w:val="755"/>
        </w:trPr>
        <w:tc>
          <w:tcPr>
            <w:tcW w:w="1702" w:type="dxa"/>
          </w:tcPr>
          <w:p w:rsidR="002A7A92" w:rsidRDefault="00543D1E">
            <w:pPr>
              <w:pStyle w:val="TableParagraph"/>
              <w:ind w:left="11" w:right="5"/>
              <w:jc w:val="center"/>
              <w:rPr>
                <w:sz w:val="24"/>
              </w:rPr>
            </w:pPr>
            <w:r>
              <w:rPr>
                <w:spacing w:val="-2"/>
                <w:sz w:val="24"/>
              </w:rPr>
              <w:t>2.1.1</w:t>
            </w:r>
          </w:p>
        </w:tc>
        <w:tc>
          <w:tcPr>
            <w:tcW w:w="7718" w:type="dxa"/>
          </w:tcPr>
          <w:p w:rsidR="002A7A92" w:rsidRDefault="00543D1E">
            <w:pPr>
              <w:pStyle w:val="TableParagraph"/>
              <w:rPr>
                <w:sz w:val="24"/>
              </w:rPr>
            </w:pPr>
            <w:r>
              <w:rPr>
                <w:sz w:val="24"/>
              </w:rPr>
              <w:t>Осуществлять</w:t>
            </w:r>
            <w:r>
              <w:rPr>
                <w:spacing w:val="-3"/>
                <w:sz w:val="24"/>
              </w:rPr>
              <w:t xml:space="preserve"> </w:t>
            </w:r>
            <w:r>
              <w:rPr>
                <w:sz w:val="24"/>
              </w:rPr>
              <w:t>коммуникации</w:t>
            </w:r>
            <w:r>
              <w:rPr>
                <w:spacing w:val="-3"/>
                <w:sz w:val="24"/>
              </w:rPr>
              <w:t xml:space="preserve"> </w:t>
            </w:r>
            <w:r>
              <w:rPr>
                <w:sz w:val="24"/>
              </w:rPr>
              <w:t>во</w:t>
            </w:r>
            <w:r>
              <w:rPr>
                <w:spacing w:val="-3"/>
                <w:sz w:val="24"/>
              </w:rPr>
              <w:t xml:space="preserve"> </w:t>
            </w:r>
            <w:r>
              <w:rPr>
                <w:sz w:val="24"/>
              </w:rPr>
              <w:t>всех</w:t>
            </w:r>
            <w:r>
              <w:rPr>
                <w:spacing w:val="-1"/>
                <w:sz w:val="24"/>
              </w:rPr>
              <w:t xml:space="preserve"> </w:t>
            </w:r>
            <w:r>
              <w:rPr>
                <w:sz w:val="24"/>
              </w:rPr>
              <w:t xml:space="preserve">сферах </w:t>
            </w:r>
            <w:r>
              <w:rPr>
                <w:spacing w:val="-2"/>
                <w:sz w:val="24"/>
              </w:rPr>
              <w:t>жизни;</w:t>
            </w:r>
          </w:p>
          <w:p w:rsidR="002A7A92" w:rsidRDefault="00543D1E">
            <w:pPr>
              <w:pStyle w:val="TableParagraph"/>
              <w:spacing w:before="0"/>
              <w:rPr>
                <w:sz w:val="24"/>
              </w:rPr>
            </w:pPr>
            <w:r>
              <w:rPr>
                <w:sz w:val="24"/>
              </w:rPr>
              <w:t>владеть</w:t>
            </w:r>
            <w:r>
              <w:rPr>
                <w:spacing w:val="-4"/>
                <w:sz w:val="24"/>
              </w:rPr>
              <w:t xml:space="preserve"> </w:t>
            </w:r>
            <w:r>
              <w:rPr>
                <w:sz w:val="24"/>
              </w:rPr>
              <w:t>различными</w:t>
            </w:r>
            <w:r>
              <w:rPr>
                <w:spacing w:val="-3"/>
                <w:sz w:val="24"/>
              </w:rPr>
              <w:t xml:space="preserve"> </w:t>
            </w:r>
            <w:r>
              <w:rPr>
                <w:sz w:val="24"/>
              </w:rPr>
              <w:t>способами</w:t>
            </w:r>
            <w:r>
              <w:rPr>
                <w:spacing w:val="-3"/>
                <w:sz w:val="24"/>
              </w:rPr>
              <w:t xml:space="preserve"> </w:t>
            </w:r>
            <w:r>
              <w:rPr>
                <w:sz w:val="24"/>
              </w:rPr>
              <w:t>общения</w:t>
            </w:r>
            <w:r>
              <w:rPr>
                <w:spacing w:val="-3"/>
                <w:sz w:val="24"/>
              </w:rPr>
              <w:t xml:space="preserve"> </w:t>
            </w:r>
            <w:r>
              <w:rPr>
                <w:sz w:val="24"/>
              </w:rPr>
              <w:t xml:space="preserve">и </w:t>
            </w:r>
            <w:r>
              <w:rPr>
                <w:spacing w:val="-2"/>
                <w:sz w:val="24"/>
              </w:rPr>
              <w:t>взаимодействия</w:t>
            </w:r>
          </w:p>
        </w:tc>
      </w:tr>
      <w:tr w:rsidR="002A7A92">
        <w:trPr>
          <w:trHeight w:val="756"/>
        </w:trPr>
        <w:tc>
          <w:tcPr>
            <w:tcW w:w="1702" w:type="dxa"/>
          </w:tcPr>
          <w:p w:rsidR="002A7A92" w:rsidRDefault="00543D1E">
            <w:pPr>
              <w:pStyle w:val="TableParagraph"/>
              <w:ind w:left="11" w:right="5"/>
              <w:jc w:val="center"/>
              <w:rPr>
                <w:sz w:val="24"/>
              </w:rPr>
            </w:pPr>
            <w:r>
              <w:rPr>
                <w:spacing w:val="-2"/>
                <w:sz w:val="24"/>
              </w:rPr>
              <w:t>2.1.2</w:t>
            </w:r>
          </w:p>
        </w:tc>
        <w:tc>
          <w:tcPr>
            <w:tcW w:w="7718" w:type="dxa"/>
          </w:tcPr>
          <w:p w:rsidR="002A7A92" w:rsidRDefault="00543D1E">
            <w:pPr>
              <w:pStyle w:val="TableParagraph"/>
              <w:rPr>
                <w:sz w:val="24"/>
              </w:rPr>
            </w:pPr>
            <w:r>
              <w:rPr>
                <w:sz w:val="24"/>
              </w:rPr>
              <w:t>Развернуто</w:t>
            </w:r>
            <w:r>
              <w:rPr>
                <w:spacing w:val="40"/>
                <w:sz w:val="24"/>
              </w:rPr>
              <w:t xml:space="preserve"> </w:t>
            </w:r>
            <w:r>
              <w:rPr>
                <w:sz w:val="24"/>
              </w:rPr>
              <w:t>и</w:t>
            </w:r>
            <w:r>
              <w:rPr>
                <w:spacing w:val="40"/>
                <w:sz w:val="24"/>
              </w:rPr>
              <w:t xml:space="preserve"> </w:t>
            </w:r>
            <w:r>
              <w:rPr>
                <w:sz w:val="24"/>
              </w:rPr>
              <w:t>логично</w:t>
            </w:r>
            <w:r>
              <w:rPr>
                <w:spacing w:val="40"/>
                <w:sz w:val="24"/>
              </w:rPr>
              <w:t xml:space="preserve"> </w:t>
            </w:r>
            <w:r>
              <w:rPr>
                <w:sz w:val="24"/>
              </w:rPr>
              <w:t>излагать</w:t>
            </w:r>
            <w:r>
              <w:rPr>
                <w:spacing w:val="40"/>
                <w:sz w:val="24"/>
              </w:rPr>
              <w:t xml:space="preserve"> </w:t>
            </w:r>
            <w:r>
              <w:rPr>
                <w:sz w:val="24"/>
              </w:rPr>
              <w:t>свою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языковых средств</w:t>
            </w:r>
          </w:p>
        </w:tc>
      </w:tr>
      <w:tr w:rsidR="002A7A92">
        <w:trPr>
          <w:trHeight w:val="482"/>
        </w:trPr>
        <w:tc>
          <w:tcPr>
            <w:tcW w:w="1702" w:type="dxa"/>
          </w:tcPr>
          <w:p w:rsidR="002A7A92" w:rsidRDefault="00543D1E">
            <w:pPr>
              <w:pStyle w:val="TableParagraph"/>
              <w:ind w:left="11" w:right="5"/>
              <w:jc w:val="center"/>
              <w:rPr>
                <w:sz w:val="24"/>
              </w:rPr>
            </w:pPr>
            <w:r>
              <w:rPr>
                <w:spacing w:val="-2"/>
                <w:sz w:val="24"/>
              </w:rPr>
              <w:t>2.1.3</w:t>
            </w:r>
          </w:p>
        </w:tc>
        <w:tc>
          <w:tcPr>
            <w:tcW w:w="7718" w:type="dxa"/>
          </w:tcPr>
          <w:p w:rsidR="002A7A92" w:rsidRDefault="00543D1E">
            <w:pPr>
              <w:pStyle w:val="TableParagraph"/>
              <w:rPr>
                <w:sz w:val="24"/>
              </w:rPr>
            </w:pPr>
            <w:r>
              <w:rPr>
                <w:sz w:val="24"/>
              </w:rPr>
              <w:t>Аргументированно</w:t>
            </w:r>
            <w:r>
              <w:rPr>
                <w:spacing w:val="-6"/>
                <w:sz w:val="24"/>
              </w:rPr>
              <w:t xml:space="preserve"> </w:t>
            </w:r>
            <w:r>
              <w:rPr>
                <w:sz w:val="24"/>
              </w:rPr>
              <w:t>вести</w:t>
            </w:r>
            <w:r>
              <w:rPr>
                <w:spacing w:val="-5"/>
                <w:sz w:val="24"/>
              </w:rPr>
              <w:t xml:space="preserve"> </w:t>
            </w:r>
            <w:r>
              <w:rPr>
                <w:spacing w:val="-2"/>
                <w:sz w:val="24"/>
              </w:rPr>
              <w:t>диалог</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rPr>
                <w:sz w:val="24"/>
              </w:rPr>
            </w:pPr>
            <w:r>
              <w:rPr>
                <w:sz w:val="24"/>
              </w:rPr>
              <w:t>Регулятивные</w:t>
            </w:r>
            <w:r>
              <w:rPr>
                <w:spacing w:val="-7"/>
                <w:sz w:val="24"/>
              </w:rPr>
              <w:t xml:space="preserve"> </w:t>
            </w:r>
            <w:r>
              <w:rPr>
                <w:spacing w:val="-5"/>
                <w:sz w:val="24"/>
              </w:rPr>
              <w:t>УУД</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3.1</w:t>
            </w:r>
          </w:p>
        </w:tc>
        <w:tc>
          <w:tcPr>
            <w:tcW w:w="7718" w:type="dxa"/>
          </w:tcPr>
          <w:p w:rsidR="002A7A92" w:rsidRDefault="00543D1E">
            <w:pPr>
              <w:pStyle w:val="TableParagraph"/>
              <w:spacing w:before="92"/>
              <w:rPr>
                <w:sz w:val="24"/>
              </w:rPr>
            </w:pPr>
            <w:r>
              <w:rPr>
                <w:spacing w:val="-2"/>
                <w:sz w:val="24"/>
              </w:rPr>
              <w:t>Самоорганизация</w:t>
            </w:r>
          </w:p>
        </w:tc>
      </w:tr>
      <w:tr w:rsidR="002A7A92">
        <w:trPr>
          <w:trHeight w:val="1307"/>
        </w:trPr>
        <w:tc>
          <w:tcPr>
            <w:tcW w:w="1702" w:type="dxa"/>
          </w:tcPr>
          <w:p w:rsidR="002A7A92" w:rsidRDefault="00543D1E">
            <w:pPr>
              <w:pStyle w:val="TableParagraph"/>
              <w:ind w:left="11" w:right="5"/>
              <w:jc w:val="center"/>
              <w:rPr>
                <w:sz w:val="24"/>
              </w:rPr>
            </w:pPr>
            <w:r>
              <w:rPr>
                <w:spacing w:val="-2"/>
                <w:sz w:val="24"/>
              </w:rPr>
              <w:t>3.1.1</w:t>
            </w:r>
          </w:p>
        </w:tc>
        <w:tc>
          <w:tcPr>
            <w:tcW w:w="7718" w:type="dxa"/>
          </w:tcPr>
          <w:p w:rsidR="002A7A92" w:rsidRDefault="00543D1E">
            <w:pPr>
              <w:pStyle w:val="TableParagraph"/>
              <w:ind w:right="51"/>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7A92" w:rsidRDefault="00543D1E">
            <w:pPr>
              <w:pStyle w:val="TableParagraph"/>
              <w:spacing w:before="0"/>
              <w:jc w:val="both"/>
              <w:rPr>
                <w:sz w:val="24"/>
              </w:rPr>
            </w:pPr>
            <w:r>
              <w:rPr>
                <w:sz w:val="24"/>
              </w:rPr>
              <w:t>давать</w:t>
            </w:r>
            <w:r>
              <w:rPr>
                <w:spacing w:val="-1"/>
                <w:sz w:val="24"/>
              </w:rPr>
              <w:t xml:space="preserve"> </w:t>
            </w:r>
            <w:r>
              <w:rPr>
                <w:sz w:val="24"/>
              </w:rPr>
              <w:t>оценку</w:t>
            </w:r>
            <w:r>
              <w:rPr>
                <w:spacing w:val="-9"/>
                <w:sz w:val="24"/>
              </w:rPr>
              <w:t xml:space="preserve"> </w:t>
            </w:r>
            <w:r>
              <w:rPr>
                <w:sz w:val="24"/>
              </w:rPr>
              <w:t xml:space="preserve">новым </w:t>
            </w:r>
            <w:r>
              <w:rPr>
                <w:spacing w:val="-2"/>
                <w:sz w:val="24"/>
              </w:rPr>
              <w:t>ситуациям</w:t>
            </w:r>
          </w:p>
        </w:tc>
      </w:tr>
      <w:tr w:rsidR="002A7A92">
        <w:trPr>
          <w:trHeight w:val="2135"/>
        </w:trPr>
        <w:tc>
          <w:tcPr>
            <w:tcW w:w="1702" w:type="dxa"/>
          </w:tcPr>
          <w:p w:rsidR="002A7A92" w:rsidRDefault="00543D1E">
            <w:pPr>
              <w:pStyle w:val="TableParagraph"/>
              <w:ind w:left="11" w:right="5"/>
              <w:jc w:val="center"/>
              <w:rPr>
                <w:sz w:val="24"/>
              </w:rPr>
            </w:pPr>
            <w:r>
              <w:rPr>
                <w:spacing w:val="-2"/>
                <w:sz w:val="24"/>
              </w:rPr>
              <w:t>3.1.2</w:t>
            </w:r>
          </w:p>
        </w:tc>
        <w:tc>
          <w:tcPr>
            <w:tcW w:w="7718" w:type="dxa"/>
          </w:tcPr>
          <w:p w:rsidR="002A7A92" w:rsidRDefault="00543D1E">
            <w:pPr>
              <w:pStyle w:val="TableParagraph"/>
              <w:tabs>
                <w:tab w:val="left" w:pos="1997"/>
                <w:tab w:val="left" w:pos="3364"/>
                <w:tab w:val="left" w:pos="4112"/>
                <w:tab w:val="left" w:pos="5261"/>
                <w:tab w:val="left" w:pos="6557"/>
                <w:tab w:val="left" w:pos="6931"/>
              </w:tabs>
              <w:ind w:right="54"/>
              <w:rPr>
                <w:sz w:val="24"/>
              </w:rPr>
            </w:pPr>
            <w:r>
              <w:rPr>
                <w:spacing w:val="-2"/>
                <w:sz w:val="24"/>
              </w:rPr>
              <w:t>Самостоятельно</w:t>
            </w:r>
            <w:r>
              <w:rPr>
                <w:sz w:val="24"/>
              </w:rPr>
              <w:tab/>
            </w:r>
            <w:r>
              <w:rPr>
                <w:spacing w:val="-2"/>
                <w:sz w:val="24"/>
              </w:rPr>
              <w:t>составлять</w:t>
            </w:r>
            <w:r>
              <w:rPr>
                <w:sz w:val="24"/>
              </w:rPr>
              <w:tab/>
            </w:r>
            <w:r>
              <w:rPr>
                <w:spacing w:val="-4"/>
                <w:sz w:val="24"/>
              </w:rPr>
              <w:t>план</w:t>
            </w:r>
            <w:r>
              <w:rPr>
                <w:sz w:val="24"/>
              </w:rPr>
              <w:tab/>
            </w:r>
            <w:r>
              <w:rPr>
                <w:spacing w:val="-2"/>
                <w:sz w:val="24"/>
              </w:rPr>
              <w:t>решения</w:t>
            </w:r>
            <w:r>
              <w:rPr>
                <w:sz w:val="24"/>
              </w:rPr>
              <w:tab/>
            </w:r>
            <w:r>
              <w:rPr>
                <w:spacing w:val="-2"/>
                <w:sz w:val="24"/>
              </w:rPr>
              <w:t>проблемы</w:t>
            </w:r>
            <w:r>
              <w:rPr>
                <w:sz w:val="24"/>
              </w:rPr>
              <w:tab/>
            </w:r>
            <w:r>
              <w:rPr>
                <w:spacing w:val="-10"/>
                <w:sz w:val="24"/>
              </w:rPr>
              <w:t>с</w:t>
            </w:r>
            <w:r>
              <w:rPr>
                <w:sz w:val="24"/>
              </w:rPr>
              <w:tab/>
            </w:r>
            <w:r>
              <w:rPr>
                <w:spacing w:val="-2"/>
                <w:sz w:val="24"/>
              </w:rPr>
              <w:t xml:space="preserve">учетом </w:t>
            </w:r>
            <w:r>
              <w:rPr>
                <w:sz w:val="24"/>
              </w:rPr>
              <w:t>имеющихся ресурсов, собственных возможностей и предпочтений;</w:t>
            </w:r>
          </w:p>
          <w:p w:rsidR="002A7A92" w:rsidRDefault="00543D1E">
            <w:pPr>
              <w:pStyle w:val="TableParagraph"/>
              <w:spacing w:before="0"/>
              <w:rPr>
                <w:sz w:val="24"/>
              </w:rPr>
            </w:pPr>
            <w:r>
              <w:rPr>
                <w:sz w:val="24"/>
              </w:rPr>
              <w:t>делать</w:t>
            </w:r>
            <w:r>
              <w:rPr>
                <w:spacing w:val="-3"/>
                <w:sz w:val="24"/>
              </w:rPr>
              <w:t xml:space="preserve"> </w:t>
            </w:r>
            <w:r>
              <w:rPr>
                <w:sz w:val="24"/>
              </w:rPr>
              <w:t>осознанный</w:t>
            </w:r>
            <w:r>
              <w:rPr>
                <w:spacing w:val="-3"/>
                <w:sz w:val="24"/>
              </w:rPr>
              <w:t xml:space="preserve"> </w:t>
            </w:r>
            <w:r>
              <w:rPr>
                <w:sz w:val="24"/>
              </w:rPr>
              <w:t>выбор,</w:t>
            </w:r>
            <w:r>
              <w:rPr>
                <w:spacing w:val="-4"/>
                <w:sz w:val="24"/>
              </w:rPr>
              <w:t xml:space="preserve"> </w:t>
            </w:r>
            <w:r>
              <w:rPr>
                <w:sz w:val="24"/>
              </w:rPr>
              <w:t>аргументировать</w:t>
            </w:r>
            <w:r>
              <w:rPr>
                <w:spacing w:val="-3"/>
                <w:sz w:val="24"/>
              </w:rPr>
              <w:t xml:space="preserve"> </w:t>
            </w:r>
            <w:r>
              <w:rPr>
                <w:sz w:val="24"/>
              </w:rPr>
              <w:t>его,</w:t>
            </w:r>
            <w:r>
              <w:rPr>
                <w:spacing w:val="-4"/>
                <w:sz w:val="24"/>
              </w:rPr>
              <w:t xml:space="preserve"> </w:t>
            </w:r>
            <w:r>
              <w:rPr>
                <w:sz w:val="24"/>
              </w:rPr>
              <w:t>брать</w:t>
            </w:r>
            <w:r>
              <w:rPr>
                <w:spacing w:val="-3"/>
                <w:sz w:val="24"/>
              </w:rPr>
              <w:t xml:space="preserve"> </w:t>
            </w:r>
            <w:r>
              <w:rPr>
                <w:sz w:val="24"/>
              </w:rPr>
              <w:t>ответственность</w:t>
            </w:r>
            <w:r>
              <w:rPr>
                <w:spacing w:val="-4"/>
                <w:sz w:val="24"/>
              </w:rPr>
              <w:t xml:space="preserve"> </w:t>
            </w:r>
            <w:r>
              <w:rPr>
                <w:sz w:val="24"/>
              </w:rPr>
              <w:t xml:space="preserve">за </w:t>
            </w:r>
            <w:r>
              <w:rPr>
                <w:spacing w:val="-2"/>
                <w:sz w:val="24"/>
              </w:rPr>
              <w:t>решение;</w:t>
            </w:r>
          </w:p>
          <w:p w:rsidR="002A7A92" w:rsidRDefault="00543D1E">
            <w:pPr>
              <w:pStyle w:val="TableParagraph"/>
              <w:spacing w:before="0"/>
              <w:rPr>
                <w:sz w:val="24"/>
              </w:rPr>
            </w:pPr>
            <w:r>
              <w:rPr>
                <w:sz w:val="24"/>
              </w:rPr>
              <w:t>оценивать</w:t>
            </w:r>
            <w:r>
              <w:rPr>
                <w:spacing w:val="-8"/>
                <w:sz w:val="24"/>
              </w:rPr>
              <w:t xml:space="preserve"> </w:t>
            </w:r>
            <w:r>
              <w:rPr>
                <w:sz w:val="24"/>
              </w:rPr>
              <w:t>приобретенный</w:t>
            </w:r>
            <w:r>
              <w:rPr>
                <w:spacing w:val="-7"/>
                <w:sz w:val="24"/>
              </w:rPr>
              <w:t xml:space="preserve"> </w:t>
            </w:r>
            <w:r>
              <w:rPr>
                <w:spacing w:val="-2"/>
                <w:sz w:val="24"/>
              </w:rPr>
              <w:t>опыт;</w:t>
            </w:r>
          </w:p>
          <w:p w:rsidR="002A7A92" w:rsidRDefault="00543D1E">
            <w:pPr>
              <w:pStyle w:val="TableParagraph"/>
              <w:spacing w:before="0"/>
              <w:rPr>
                <w:sz w:val="24"/>
              </w:rPr>
            </w:pPr>
            <w:r>
              <w:rPr>
                <w:sz w:val="24"/>
              </w:rPr>
              <w:t>способствовать</w:t>
            </w:r>
            <w:r>
              <w:rPr>
                <w:spacing w:val="80"/>
                <w:sz w:val="24"/>
              </w:rPr>
              <w:t xml:space="preserve"> </w:t>
            </w:r>
            <w:r>
              <w:rPr>
                <w:sz w:val="24"/>
              </w:rPr>
              <w:t>формированию</w:t>
            </w:r>
            <w:r>
              <w:rPr>
                <w:spacing w:val="80"/>
                <w:sz w:val="24"/>
              </w:rPr>
              <w:t xml:space="preserve"> </w:t>
            </w:r>
            <w:r>
              <w:rPr>
                <w:sz w:val="24"/>
              </w:rPr>
              <w:t>и</w:t>
            </w:r>
            <w:r>
              <w:rPr>
                <w:spacing w:val="80"/>
                <w:sz w:val="24"/>
              </w:rPr>
              <w:t xml:space="preserve"> </w:t>
            </w:r>
            <w:r>
              <w:rPr>
                <w:sz w:val="24"/>
              </w:rPr>
              <w:t>проявлению</w:t>
            </w:r>
            <w:r>
              <w:rPr>
                <w:spacing w:val="80"/>
                <w:sz w:val="24"/>
              </w:rPr>
              <w:t xml:space="preserve"> </w:t>
            </w:r>
            <w:r>
              <w:rPr>
                <w:sz w:val="24"/>
              </w:rPr>
              <w:t>широкой</w:t>
            </w:r>
            <w:r>
              <w:rPr>
                <w:spacing w:val="80"/>
                <w:sz w:val="24"/>
              </w:rPr>
              <w:t xml:space="preserve"> </w:t>
            </w:r>
            <w:r>
              <w:rPr>
                <w:sz w:val="24"/>
              </w:rPr>
              <w:t>эрудиции</w:t>
            </w:r>
            <w:r>
              <w:rPr>
                <w:spacing w:val="80"/>
                <w:sz w:val="24"/>
              </w:rPr>
              <w:t xml:space="preserve"> </w:t>
            </w:r>
            <w:r>
              <w:rPr>
                <w:sz w:val="24"/>
              </w:rPr>
              <w:t>в разных областях знаний</w:t>
            </w:r>
          </w:p>
        </w:tc>
      </w:tr>
      <w:tr w:rsidR="002A7A92">
        <w:trPr>
          <w:trHeight w:val="479"/>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rPr>
                <w:sz w:val="24"/>
              </w:rPr>
            </w:pPr>
            <w:r>
              <w:rPr>
                <w:spacing w:val="-2"/>
                <w:sz w:val="24"/>
              </w:rPr>
              <w:t>Самоконтроль</w:t>
            </w:r>
          </w:p>
        </w:tc>
      </w:tr>
      <w:tr w:rsidR="002A7A92">
        <w:trPr>
          <w:trHeight w:val="755"/>
        </w:trPr>
        <w:tc>
          <w:tcPr>
            <w:tcW w:w="1702" w:type="dxa"/>
          </w:tcPr>
          <w:p w:rsidR="002A7A92" w:rsidRDefault="00543D1E">
            <w:pPr>
              <w:pStyle w:val="TableParagraph"/>
              <w:ind w:left="11" w:right="5"/>
              <w:jc w:val="center"/>
              <w:rPr>
                <w:sz w:val="24"/>
              </w:rPr>
            </w:pPr>
            <w:r>
              <w:rPr>
                <w:spacing w:val="-2"/>
                <w:sz w:val="24"/>
              </w:rPr>
              <w:t>3.2.1</w:t>
            </w:r>
          </w:p>
        </w:tc>
        <w:tc>
          <w:tcPr>
            <w:tcW w:w="7718" w:type="dxa"/>
          </w:tcPr>
          <w:p w:rsidR="002A7A92" w:rsidRDefault="00543D1E">
            <w:pPr>
              <w:pStyle w:val="TableParagraph"/>
              <w:rPr>
                <w:sz w:val="24"/>
              </w:rPr>
            </w:pPr>
            <w:r>
              <w:rPr>
                <w:sz w:val="24"/>
              </w:rPr>
              <w:t>Давать</w:t>
            </w:r>
            <w:r>
              <w:rPr>
                <w:spacing w:val="40"/>
                <w:sz w:val="24"/>
              </w:rPr>
              <w:t xml:space="preserve"> </w:t>
            </w:r>
            <w:r>
              <w:rPr>
                <w:sz w:val="24"/>
              </w:rPr>
              <w:t>оценку</w:t>
            </w:r>
            <w:r>
              <w:rPr>
                <w:spacing w:val="40"/>
                <w:sz w:val="24"/>
              </w:rPr>
              <w:t xml:space="preserve"> </w:t>
            </w:r>
            <w:r>
              <w:rPr>
                <w:sz w:val="24"/>
              </w:rPr>
              <w:t>новым</w:t>
            </w:r>
            <w:r>
              <w:rPr>
                <w:spacing w:val="40"/>
                <w:sz w:val="24"/>
              </w:rPr>
              <w:t xml:space="preserve"> </w:t>
            </w:r>
            <w:r>
              <w:rPr>
                <w:sz w:val="24"/>
              </w:rPr>
              <w:t>ситуациям,</w:t>
            </w:r>
            <w:r>
              <w:rPr>
                <w:spacing w:val="40"/>
                <w:sz w:val="24"/>
              </w:rPr>
              <w:t xml:space="preserve"> </w:t>
            </w:r>
            <w:r>
              <w:rPr>
                <w:sz w:val="24"/>
              </w:rPr>
              <w:t>вносить</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 оценивать соответствие результатов целям</w:t>
            </w:r>
          </w:p>
        </w:tc>
      </w:tr>
      <w:tr w:rsidR="002A7A92">
        <w:trPr>
          <w:trHeight w:val="2138"/>
        </w:trPr>
        <w:tc>
          <w:tcPr>
            <w:tcW w:w="1702" w:type="dxa"/>
          </w:tcPr>
          <w:p w:rsidR="002A7A92" w:rsidRDefault="00543D1E">
            <w:pPr>
              <w:pStyle w:val="TableParagraph"/>
              <w:ind w:left="11" w:right="5"/>
              <w:jc w:val="center"/>
              <w:rPr>
                <w:sz w:val="24"/>
              </w:rPr>
            </w:pPr>
            <w:r>
              <w:rPr>
                <w:spacing w:val="-2"/>
                <w:sz w:val="24"/>
              </w:rPr>
              <w:t>3.2.2</w:t>
            </w:r>
          </w:p>
        </w:tc>
        <w:tc>
          <w:tcPr>
            <w:tcW w:w="7718" w:type="dxa"/>
          </w:tcPr>
          <w:p w:rsidR="002A7A92" w:rsidRDefault="00543D1E">
            <w:pPr>
              <w:pStyle w:val="TableParagraph"/>
              <w:ind w:right="54"/>
              <w:jc w:val="both"/>
              <w:rPr>
                <w:sz w:val="24"/>
              </w:rPr>
            </w:pPr>
            <w:r>
              <w:rPr>
                <w:sz w:val="24"/>
              </w:rPr>
              <w:t xml:space="preserve">Владеть навыками познавательной рефлексии как осознания совершаемых действий и мыслительных процессов, их результатов и </w:t>
            </w:r>
            <w:r>
              <w:rPr>
                <w:spacing w:val="-2"/>
                <w:sz w:val="24"/>
              </w:rPr>
              <w:t>оснований;</w:t>
            </w:r>
          </w:p>
          <w:p w:rsidR="002A7A92" w:rsidRDefault="00543D1E">
            <w:pPr>
              <w:pStyle w:val="TableParagraph"/>
              <w:spacing w:before="0"/>
              <w:ind w:right="49"/>
              <w:jc w:val="both"/>
              <w:rPr>
                <w:sz w:val="24"/>
              </w:rPr>
            </w:pPr>
            <w:r>
              <w:rPr>
                <w:sz w:val="24"/>
              </w:rPr>
              <w:t xml:space="preserve">использовать приемы рефлексии для оценки ситуации, выбора верного </w:t>
            </w:r>
            <w:r>
              <w:rPr>
                <w:spacing w:val="-2"/>
                <w:sz w:val="24"/>
              </w:rPr>
              <w:t>решения;</w:t>
            </w:r>
          </w:p>
          <w:p w:rsidR="002A7A92" w:rsidRDefault="00543D1E">
            <w:pPr>
              <w:pStyle w:val="TableParagraph"/>
              <w:spacing w:before="0"/>
              <w:ind w:right="56"/>
              <w:jc w:val="both"/>
              <w:rPr>
                <w:sz w:val="24"/>
              </w:rPr>
            </w:pPr>
            <w:r>
              <w:rPr>
                <w:sz w:val="24"/>
              </w:rPr>
              <w:t xml:space="preserve">уметь оценивать риски и своевременно принимать решения по их </w:t>
            </w:r>
            <w:r>
              <w:rPr>
                <w:spacing w:val="-2"/>
                <w:sz w:val="24"/>
              </w:rPr>
              <w:t>снижению</w:t>
            </w:r>
          </w:p>
        </w:tc>
      </w:tr>
      <w:tr w:rsidR="002A7A92">
        <w:trPr>
          <w:trHeight w:val="2411"/>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jc w:val="both"/>
              <w:rPr>
                <w:sz w:val="24"/>
              </w:rPr>
            </w:pPr>
            <w:r>
              <w:rPr>
                <w:sz w:val="24"/>
              </w:rPr>
              <w:t>Эмоциональный</w:t>
            </w:r>
            <w:r>
              <w:rPr>
                <w:spacing w:val="-7"/>
                <w:sz w:val="24"/>
              </w:rPr>
              <w:t xml:space="preserve"> </w:t>
            </w:r>
            <w:r>
              <w:rPr>
                <w:sz w:val="24"/>
              </w:rPr>
              <w:t>интеллект,</w:t>
            </w:r>
            <w:r>
              <w:rPr>
                <w:spacing w:val="-6"/>
                <w:sz w:val="24"/>
              </w:rPr>
              <w:t xml:space="preserve"> </w:t>
            </w:r>
            <w:r>
              <w:rPr>
                <w:sz w:val="24"/>
              </w:rPr>
              <w:t>предполагающий</w:t>
            </w:r>
            <w:r>
              <w:rPr>
                <w:spacing w:val="-8"/>
                <w:sz w:val="24"/>
              </w:rPr>
              <w:t xml:space="preserve"> </w:t>
            </w:r>
            <w:r>
              <w:rPr>
                <w:spacing w:val="-2"/>
                <w:sz w:val="24"/>
              </w:rPr>
              <w:t>сформированность:</w:t>
            </w:r>
          </w:p>
          <w:p w:rsidR="002A7A92" w:rsidRDefault="00543D1E">
            <w:pPr>
              <w:pStyle w:val="TableParagraph"/>
              <w:spacing w:before="0"/>
              <w:ind w:right="53"/>
              <w:jc w:val="both"/>
              <w:rPr>
                <w:sz w:val="24"/>
              </w:rPr>
            </w:pPr>
            <w:r>
              <w:rPr>
                <w:sz w:val="24"/>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w:t>
            </w:r>
            <w:r>
              <w:rPr>
                <w:spacing w:val="-2"/>
                <w:sz w:val="24"/>
              </w:rPr>
              <w:t>новому;</w:t>
            </w:r>
          </w:p>
          <w:p w:rsidR="002A7A92" w:rsidRDefault="00543D1E">
            <w:pPr>
              <w:pStyle w:val="TableParagraph"/>
              <w:spacing w:before="1"/>
              <w:ind w:right="55"/>
              <w:jc w:val="both"/>
              <w:rPr>
                <w:sz w:val="24"/>
              </w:rPr>
            </w:pPr>
            <w:r>
              <w:rPr>
                <w:sz w:val="24"/>
              </w:rPr>
              <w:t xml:space="preserve">внутренней мотивации, включающей стремление к достижению цели и успеху, оптимизм, инициативность, умение действовать, исходя из своих </w:t>
            </w:r>
            <w:r>
              <w:rPr>
                <w:spacing w:val="-2"/>
                <w:sz w:val="24"/>
              </w:rPr>
              <w:t>возможностей</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p w:rsidR="002A7A92" w:rsidRDefault="00543D1E">
      <w:pPr>
        <w:spacing w:before="66"/>
        <w:ind w:right="855"/>
        <w:jc w:val="right"/>
        <w:rPr>
          <w:sz w:val="24"/>
        </w:rPr>
      </w:pPr>
      <w:r>
        <w:rPr>
          <w:spacing w:val="-5"/>
          <w:sz w:val="24"/>
        </w:rPr>
        <w:lastRenderedPageBreak/>
        <w:t>».</w:t>
      </w:r>
    </w:p>
    <w:p w:rsidR="002A7A92" w:rsidRDefault="00543D1E" w:rsidP="00FA6153">
      <w:pPr>
        <w:pStyle w:val="a4"/>
        <w:numPr>
          <w:ilvl w:val="1"/>
          <w:numId w:val="20"/>
        </w:numPr>
        <w:tabs>
          <w:tab w:val="left" w:pos="2507"/>
        </w:tabs>
        <w:ind w:right="841" w:firstLine="539"/>
        <w:jc w:val="both"/>
        <w:rPr>
          <w:sz w:val="24"/>
        </w:rPr>
      </w:pPr>
      <w:r>
        <w:rPr>
          <w:sz w:val="24"/>
        </w:rPr>
        <w:t>Пункт 19 «Рабочая программа по учебному предмету «Русский язык»» подраздела «Рабочие программы учебных предметов, учебных курсов (в том числе внеурочной деятельности) учебных модулей» раздела 3 «Содержательный раздел основной образовательной программы среднего общего образования» дополнить подпунктами 19.8.7-19.8.9 следующего содержания:</w:t>
      </w:r>
    </w:p>
    <w:p w:rsidR="002A7A92" w:rsidRDefault="00543D1E">
      <w:pPr>
        <w:pStyle w:val="a0"/>
        <w:spacing w:before="1"/>
        <w:ind w:left="1959" w:firstLine="0"/>
      </w:pPr>
      <w:r>
        <w:t>«19.8.7.</w:t>
      </w:r>
      <w:r>
        <w:rPr>
          <w:spacing w:val="-2"/>
        </w:rPr>
        <w:t xml:space="preserve"> </w:t>
      </w:r>
      <w:r>
        <w:t>Поурочное</w:t>
      </w:r>
      <w:r>
        <w:rPr>
          <w:spacing w:val="-2"/>
        </w:rPr>
        <w:t xml:space="preserve"> планирование.</w:t>
      </w:r>
    </w:p>
    <w:p w:rsidR="002A7A92" w:rsidRDefault="00543D1E" w:rsidP="00FA6153">
      <w:pPr>
        <w:pStyle w:val="a4"/>
        <w:numPr>
          <w:ilvl w:val="0"/>
          <w:numId w:val="19"/>
        </w:numPr>
        <w:tabs>
          <w:tab w:val="left" w:pos="1719"/>
        </w:tabs>
        <w:jc w:val="both"/>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spacing w:before="92"/>
              <w:ind w:left="62"/>
              <w:rPr>
                <w:sz w:val="24"/>
              </w:rPr>
            </w:pPr>
            <w:r>
              <w:rPr>
                <w:sz w:val="24"/>
              </w:rPr>
              <w:t>Повторение</w:t>
            </w:r>
            <w:r>
              <w:rPr>
                <w:spacing w:val="-4"/>
                <w:sz w:val="24"/>
              </w:rPr>
              <w:t xml:space="preserve"> </w:t>
            </w:r>
            <w:r>
              <w:rPr>
                <w:sz w:val="24"/>
              </w:rPr>
              <w:t>и</w:t>
            </w:r>
            <w:r>
              <w:rPr>
                <w:spacing w:val="-2"/>
                <w:sz w:val="24"/>
              </w:rPr>
              <w:t xml:space="preserve"> </w:t>
            </w:r>
            <w:r>
              <w:rPr>
                <w:sz w:val="24"/>
              </w:rPr>
              <w:t>обобщение</w:t>
            </w:r>
            <w:r>
              <w:rPr>
                <w:spacing w:val="-4"/>
                <w:sz w:val="24"/>
              </w:rPr>
              <w:t xml:space="preserve"> </w:t>
            </w:r>
            <w:proofErr w:type="gramStart"/>
            <w:r>
              <w:rPr>
                <w:sz w:val="24"/>
              </w:rPr>
              <w:t>изученного</w:t>
            </w:r>
            <w:proofErr w:type="gramEnd"/>
            <w:r>
              <w:rPr>
                <w:spacing w:val="-2"/>
                <w:sz w:val="24"/>
              </w:rPr>
              <w:t xml:space="preserve"> </w:t>
            </w:r>
            <w:r>
              <w:rPr>
                <w:sz w:val="24"/>
              </w:rPr>
              <w:t>в</w:t>
            </w:r>
            <w:r>
              <w:rPr>
                <w:spacing w:val="-4"/>
                <w:sz w:val="24"/>
              </w:rPr>
              <w:t xml:space="preserve"> </w:t>
            </w:r>
            <w:r>
              <w:rPr>
                <w:sz w:val="24"/>
              </w:rPr>
              <w:t>5 -</w:t>
            </w:r>
            <w:r>
              <w:rPr>
                <w:spacing w:val="-3"/>
                <w:sz w:val="24"/>
              </w:rPr>
              <w:t xml:space="preserve"> </w:t>
            </w:r>
            <w:r>
              <w:rPr>
                <w:sz w:val="24"/>
              </w:rPr>
              <w:t>9</w:t>
            </w:r>
            <w:r>
              <w:rPr>
                <w:spacing w:val="-2"/>
                <w:sz w:val="24"/>
              </w:rPr>
              <w:t xml:space="preserve"> классах</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spacing w:before="93"/>
              <w:ind w:left="62"/>
              <w:rPr>
                <w:sz w:val="24"/>
              </w:rPr>
            </w:pPr>
            <w:r>
              <w:rPr>
                <w:sz w:val="24"/>
              </w:rPr>
              <w:t>Повторение</w:t>
            </w:r>
            <w:r>
              <w:rPr>
                <w:spacing w:val="-4"/>
                <w:sz w:val="24"/>
              </w:rPr>
              <w:t xml:space="preserve"> </w:t>
            </w:r>
            <w:r>
              <w:rPr>
                <w:sz w:val="24"/>
              </w:rPr>
              <w:t>в</w:t>
            </w:r>
            <w:r>
              <w:rPr>
                <w:spacing w:val="-3"/>
                <w:sz w:val="24"/>
              </w:rPr>
              <w:t xml:space="preserve"> </w:t>
            </w:r>
            <w:r>
              <w:rPr>
                <w:sz w:val="24"/>
              </w:rPr>
              <w:t>начале</w:t>
            </w:r>
            <w:r>
              <w:rPr>
                <w:spacing w:val="-3"/>
                <w:sz w:val="24"/>
              </w:rPr>
              <w:t xml:space="preserve"> </w:t>
            </w:r>
            <w:r>
              <w:rPr>
                <w:sz w:val="24"/>
              </w:rPr>
              <w:t>года.</w:t>
            </w:r>
            <w:r>
              <w:rPr>
                <w:spacing w:val="-2"/>
                <w:sz w:val="24"/>
              </w:rPr>
              <w:t xml:space="preserve"> 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ind w:left="62"/>
              <w:rPr>
                <w:sz w:val="24"/>
              </w:rPr>
            </w:pPr>
            <w:r>
              <w:rPr>
                <w:sz w:val="24"/>
              </w:rPr>
              <w:t>Язык</w:t>
            </w:r>
            <w:r>
              <w:rPr>
                <w:spacing w:val="-6"/>
                <w:sz w:val="24"/>
              </w:rPr>
              <w:t xml:space="preserve"> </w:t>
            </w:r>
            <w:r>
              <w:rPr>
                <w:sz w:val="24"/>
              </w:rPr>
              <w:t>как</w:t>
            </w:r>
            <w:r>
              <w:rPr>
                <w:spacing w:val="-5"/>
                <w:sz w:val="24"/>
              </w:rPr>
              <w:t xml:space="preserve"> </w:t>
            </w:r>
            <w:r>
              <w:rPr>
                <w:sz w:val="24"/>
              </w:rPr>
              <w:t>знаковая</w:t>
            </w:r>
            <w:r>
              <w:rPr>
                <w:spacing w:val="-3"/>
                <w:sz w:val="24"/>
              </w:rPr>
              <w:t xml:space="preserve"> </w:t>
            </w:r>
            <w:r>
              <w:rPr>
                <w:sz w:val="24"/>
              </w:rPr>
              <w:t>система.</w:t>
            </w:r>
            <w:r>
              <w:rPr>
                <w:spacing w:val="-3"/>
                <w:sz w:val="24"/>
              </w:rPr>
              <w:t xml:space="preserve"> </w:t>
            </w:r>
            <w:r>
              <w:rPr>
                <w:sz w:val="24"/>
              </w:rPr>
              <w:t>Основные</w:t>
            </w:r>
            <w:r>
              <w:rPr>
                <w:spacing w:val="-5"/>
                <w:sz w:val="24"/>
              </w:rPr>
              <w:t xml:space="preserve"> </w:t>
            </w:r>
            <w:r>
              <w:rPr>
                <w:sz w:val="24"/>
              </w:rPr>
              <w:t>функции</w:t>
            </w:r>
            <w:r>
              <w:rPr>
                <w:spacing w:val="-3"/>
                <w:sz w:val="24"/>
              </w:rPr>
              <w:t xml:space="preserve"> </w:t>
            </w:r>
            <w:r>
              <w:rPr>
                <w:sz w:val="24"/>
              </w:rPr>
              <w:t>языка.</w:t>
            </w:r>
            <w:r>
              <w:rPr>
                <w:spacing w:val="-3"/>
                <w:sz w:val="24"/>
              </w:rPr>
              <w:t xml:space="preserve"> </w:t>
            </w:r>
            <w:r>
              <w:rPr>
                <w:sz w:val="24"/>
              </w:rPr>
              <w:t>Лингвистика</w:t>
            </w:r>
            <w:r>
              <w:rPr>
                <w:spacing w:val="2"/>
                <w:sz w:val="24"/>
              </w:rPr>
              <w:t xml:space="preserve"> </w:t>
            </w:r>
            <w:r>
              <w:rPr>
                <w:sz w:val="24"/>
              </w:rPr>
              <w:t>как</w:t>
            </w:r>
            <w:r>
              <w:rPr>
                <w:spacing w:val="-3"/>
                <w:sz w:val="24"/>
              </w:rPr>
              <w:t xml:space="preserve"> </w:t>
            </w:r>
            <w:r>
              <w:rPr>
                <w:spacing w:val="-2"/>
                <w:sz w:val="24"/>
              </w:rPr>
              <w:t>наука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ind w:left="62"/>
              <w:rPr>
                <w:sz w:val="24"/>
              </w:rPr>
            </w:pPr>
            <w:r>
              <w:rPr>
                <w:sz w:val="24"/>
              </w:rPr>
              <w:t>Взаимосвязь</w:t>
            </w:r>
            <w:r>
              <w:rPr>
                <w:spacing w:val="-2"/>
                <w:sz w:val="24"/>
              </w:rPr>
              <w:t xml:space="preserve"> </w:t>
            </w:r>
            <w:r>
              <w:rPr>
                <w:sz w:val="24"/>
              </w:rPr>
              <w:t>языка</w:t>
            </w:r>
            <w:r>
              <w:rPr>
                <w:spacing w:val="-2"/>
                <w:sz w:val="24"/>
              </w:rPr>
              <w:t xml:space="preserve"> </w:t>
            </w:r>
            <w:r>
              <w:rPr>
                <w:sz w:val="24"/>
              </w:rPr>
              <w:t>и</w:t>
            </w:r>
            <w:r>
              <w:rPr>
                <w:spacing w:val="-2"/>
                <w:sz w:val="24"/>
              </w:rPr>
              <w:t xml:space="preserve"> культуры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ind w:left="62"/>
              <w:rPr>
                <w:sz w:val="24"/>
              </w:rPr>
            </w:pPr>
            <w:r>
              <w:rPr>
                <w:sz w:val="24"/>
              </w:rPr>
              <w:t>Русский</w:t>
            </w:r>
            <w:r>
              <w:rPr>
                <w:spacing w:val="29"/>
                <w:sz w:val="24"/>
              </w:rPr>
              <w:t xml:space="preserve"> </w:t>
            </w:r>
            <w:r>
              <w:rPr>
                <w:sz w:val="24"/>
              </w:rPr>
              <w:t>язык</w:t>
            </w:r>
            <w:r>
              <w:rPr>
                <w:spacing w:val="31"/>
                <w:sz w:val="24"/>
              </w:rPr>
              <w:t xml:space="preserve"> </w:t>
            </w:r>
            <w:r>
              <w:rPr>
                <w:sz w:val="24"/>
              </w:rPr>
              <w:t>- государственный</w:t>
            </w:r>
            <w:r>
              <w:rPr>
                <w:spacing w:val="28"/>
                <w:sz w:val="24"/>
              </w:rPr>
              <w:t xml:space="preserve"> </w:t>
            </w:r>
            <w:r>
              <w:rPr>
                <w:sz w:val="24"/>
              </w:rPr>
              <w:t>язык</w:t>
            </w:r>
            <w:r>
              <w:rPr>
                <w:spacing w:val="28"/>
                <w:sz w:val="24"/>
              </w:rPr>
              <w:t xml:space="preserve"> </w:t>
            </w:r>
            <w:r>
              <w:rPr>
                <w:sz w:val="24"/>
              </w:rPr>
              <w:t>Российской</w:t>
            </w:r>
            <w:r>
              <w:rPr>
                <w:spacing w:val="29"/>
                <w:sz w:val="24"/>
              </w:rPr>
              <w:t xml:space="preserve"> </w:t>
            </w:r>
            <w:r>
              <w:rPr>
                <w:sz w:val="24"/>
              </w:rPr>
              <w:t>Федерации.</w:t>
            </w:r>
            <w:r>
              <w:rPr>
                <w:spacing w:val="28"/>
                <w:sz w:val="24"/>
              </w:rPr>
              <w:t xml:space="preserve"> </w:t>
            </w:r>
            <w:r>
              <w:rPr>
                <w:sz w:val="24"/>
              </w:rPr>
              <w:t>Внутренние и внешние функции русского языка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Pr>
                <w:sz w:val="24"/>
              </w:rPr>
            </w:pPr>
            <w:r>
              <w:rPr>
                <w:sz w:val="24"/>
              </w:rPr>
              <w:t>Формы</w:t>
            </w:r>
            <w:r>
              <w:rPr>
                <w:spacing w:val="-9"/>
                <w:sz w:val="24"/>
              </w:rPr>
              <w:t xml:space="preserve"> </w:t>
            </w:r>
            <w:r>
              <w:rPr>
                <w:sz w:val="24"/>
              </w:rPr>
              <w:t>существования</w:t>
            </w:r>
            <w:r>
              <w:rPr>
                <w:spacing w:val="-4"/>
                <w:sz w:val="24"/>
              </w:rPr>
              <w:t xml:space="preserve"> </w:t>
            </w:r>
            <w:r>
              <w:rPr>
                <w:sz w:val="24"/>
              </w:rPr>
              <w:t>русского</w:t>
            </w:r>
            <w:r>
              <w:rPr>
                <w:spacing w:val="-4"/>
                <w:sz w:val="24"/>
              </w:rPr>
              <w:t xml:space="preserve"> </w:t>
            </w:r>
            <w:r>
              <w:rPr>
                <w:sz w:val="24"/>
              </w:rPr>
              <w:t>национального</w:t>
            </w:r>
            <w:r>
              <w:rPr>
                <w:spacing w:val="-4"/>
                <w:sz w:val="24"/>
              </w:rPr>
              <w:t xml:space="preserve"> </w:t>
            </w:r>
            <w:r>
              <w:rPr>
                <w:spacing w:val="-2"/>
                <w:sz w:val="24"/>
              </w:rPr>
              <w:t>языка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spacing w:before="92"/>
              <w:ind w:left="62"/>
              <w:rPr>
                <w:sz w:val="24"/>
              </w:rPr>
            </w:pPr>
            <w:r>
              <w:rPr>
                <w:sz w:val="24"/>
              </w:rPr>
              <w:t>Формы</w:t>
            </w:r>
            <w:r>
              <w:rPr>
                <w:spacing w:val="-8"/>
                <w:sz w:val="24"/>
              </w:rPr>
              <w:t xml:space="preserve"> </w:t>
            </w:r>
            <w:r>
              <w:rPr>
                <w:sz w:val="24"/>
              </w:rPr>
              <w:t>существования</w:t>
            </w:r>
            <w:r>
              <w:rPr>
                <w:spacing w:val="-3"/>
                <w:sz w:val="24"/>
              </w:rPr>
              <w:t xml:space="preserve"> </w:t>
            </w:r>
            <w:r>
              <w:rPr>
                <w:sz w:val="24"/>
              </w:rPr>
              <w:t>русского</w:t>
            </w:r>
            <w:r>
              <w:rPr>
                <w:spacing w:val="-3"/>
                <w:sz w:val="24"/>
              </w:rPr>
              <w:t xml:space="preserve"> </w:t>
            </w:r>
            <w:r>
              <w:rPr>
                <w:sz w:val="24"/>
              </w:rPr>
              <w:t>национального</w:t>
            </w:r>
            <w:r>
              <w:rPr>
                <w:spacing w:val="-3"/>
                <w:sz w:val="24"/>
              </w:rPr>
              <w:t xml:space="preserve"> </w:t>
            </w:r>
            <w:r>
              <w:rPr>
                <w:sz w:val="24"/>
              </w:rPr>
              <w:t>языка.</w:t>
            </w:r>
            <w:r>
              <w:rPr>
                <w:spacing w:val="-3"/>
                <w:sz w:val="24"/>
              </w:rPr>
              <w:t xml:space="preserve"> </w:t>
            </w:r>
            <w:r>
              <w:rPr>
                <w:spacing w:val="-2"/>
                <w:sz w:val="24"/>
              </w:rPr>
              <w:t>Практикум</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spacing w:before="93"/>
              <w:ind w:left="62"/>
              <w:rPr>
                <w:sz w:val="24"/>
              </w:rPr>
            </w:pPr>
            <w:r>
              <w:rPr>
                <w:sz w:val="24"/>
              </w:rPr>
              <w:t>Язык</w:t>
            </w:r>
            <w:r>
              <w:rPr>
                <w:spacing w:val="-5"/>
                <w:sz w:val="24"/>
              </w:rPr>
              <w:t xml:space="preserve"> </w:t>
            </w:r>
            <w:r>
              <w:rPr>
                <w:sz w:val="24"/>
              </w:rPr>
              <w:t>как</w:t>
            </w:r>
            <w:r>
              <w:rPr>
                <w:spacing w:val="-2"/>
                <w:sz w:val="24"/>
              </w:rPr>
              <w:t xml:space="preserve"> </w:t>
            </w:r>
            <w:r>
              <w:rPr>
                <w:sz w:val="24"/>
              </w:rPr>
              <w:t>система.</w:t>
            </w:r>
            <w:r>
              <w:rPr>
                <w:spacing w:val="-2"/>
                <w:sz w:val="24"/>
              </w:rPr>
              <w:t xml:space="preserve"> </w:t>
            </w:r>
            <w:r>
              <w:rPr>
                <w:sz w:val="24"/>
              </w:rPr>
              <w:t>Единицы</w:t>
            </w:r>
            <w:r>
              <w:rPr>
                <w:spacing w:val="-3"/>
                <w:sz w:val="24"/>
              </w:rPr>
              <w:t xml:space="preserve"> </w:t>
            </w:r>
            <w:r>
              <w:rPr>
                <w:sz w:val="24"/>
              </w:rPr>
              <w:t>и уровни</w:t>
            </w:r>
            <w:r>
              <w:rPr>
                <w:spacing w:val="-2"/>
                <w:sz w:val="24"/>
              </w:rPr>
              <w:t xml:space="preserve"> </w:t>
            </w:r>
            <w:r>
              <w:rPr>
                <w:sz w:val="24"/>
              </w:rPr>
              <w:t>языка,</w:t>
            </w:r>
            <w:r>
              <w:rPr>
                <w:spacing w:val="-3"/>
                <w:sz w:val="24"/>
              </w:rPr>
              <w:t xml:space="preserve"> </w:t>
            </w:r>
            <w:r>
              <w:rPr>
                <w:sz w:val="24"/>
              </w:rPr>
              <w:t>их</w:t>
            </w:r>
            <w:r>
              <w:rPr>
                <w:spacing w:val="-2"/>
                <w:sz w:val="24"/>
              </w:rPr>
              <w:t xml:space="preserve"> </w:t>
            </w:r>
            <w:r>
              <w:rPr>
                <w:sz w:val="24"/>
              </w:rPr>
              <w:t>связи</w:t>
            </w:r>
            <w:r>
              <w:rPr>
                <w:spacing w:val="-2"/>
                <w:sz w:val="24"/>
              </w:rPr>
              <w:t xml:space="preserve"> </w:t>
            </w:r>
            <w:r>
              <w:rPr>
                <w:sz w:val="24"/>
              </w:rPr>
              <w:t>и</w:t>
            </w:r>
            <w:r>
              <w:rPr>
                <w:spacing w:val="-2"/>
                <w:sz w:val="24"/>
              </w:rPr>
              <w:t xml:space="preserve"> отношения</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spacing w:before="92"/>
              <w:ind w:left="62"/>
              <w:rPr>
                <w:sz w:val="24"/>
              </w:rPr>
            </w:pPr>
            <w:r>
              <w:rPr>
                <w:sz w:val="24"/>
              </w:rPr>
              <w:t>Культура</w:t>
            </w:r>
            <w:r>
              <w:rPr>
                <w:spacing w:val="-4"/>
                <w:sz w:val="24"/>
              </w:rPr>
              <w:t xml:space="preserve"> </w:t>
            </w:r>
            <w:r>
              <w:rPr>
                <w:sz w:val="24"/>
              </w:rPr>
              <w:t>речи</w:t>
            </w:r>
            <w:r>
              <w:rPr>
                <w:spacing w:val="-2"/>
                <w:sz w:val="24"/>
              </w:rPr>
              <w:t xml:space="preserve"> </w:t>
            </w:r>
            <w:r>
              <w:rPr>
                <w:sz w:val="24"/>
              </w:rPr>
              <w:t>как</w:t>
            </w:r>
            <w:r>
              <w:rPr>
                <w:spacing w:val="-3"/>
                <w:sz w:val="24"/>
              </w:rPr>
              <w:t xml:space="preserve"> </w:t>
            </w:r>
            <w:r>
              <w:rPr>
                <w:sz w:val="24"/>
              </w:rPr>
              <w:t>раздел</w:t>
            </w:r>
            <w:r>
              <w:rPr>
                <w:spacing w:val="-2"/>
                <w:sz w:val="24"/>
              </w:rPr>
              <w:t xml:space="preserve"> лингвистики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ind w:left="62"/>
              <w:rPr>
                <w:sz w:val="24"/>
              </w:rPr>
            </w:pPr>
            <w:r>
              <w:rPr>
                <w:sz w:val="24"/>
              </w:rPr>
              <w:t>Языковая</w:t>
            </w:r>
            <w:r>
              <w:rPr>
                <w:spacing w:val="-3"/>
                <w:sz w:val="24"/>
              </w:rPr>
              <w:t xml:space="preserve"> </w:t>
            </w:r>
            <w:r>
              <w:rPr>
                <w:sz w:val="24"/>
              </w:rPr>
              <w:t>норма,</w:t>
            </w:r>
            <w:r>
              <w:rPr>
                <w:spacing w:val="-2"/>
                <w:sz w:val="24"/>
              </w:rPr>
              <w:t xml:space="preserve"> </w:t>
            </w:r>
            <w:r>
              <w:rPr>
                <w:sz w:val="24"/>
              </w:rPr>
              <w:t>ее</w:t>
            </w:r>
            <w:r>
              <w:rPr>
                <w:spacing w:val="-3"/>
                <w:sz w:val="24"/>
              </w:rPr>
              <w:t xml:space="preserve"> </w:t>
            </w:r>
            <w:r>
              <w:rPr>
                <w:sz w:val="24"/>
              </w:rPr>
              <w:t>основные</w:t>
            </w:r>
            <w:r>
              <w:rPr>
                <w:spacing w:val="-4"/>
                <w:sz w:val="24"/>
              </w:rPr>
              <w:t xml:space="preserve"> </w:t>
            </w:r>
            <w:r>
              <w:rPr>
                <w:sz w:val="24"/>
              </w:rPr>
              <w:t>признаки</w:t>
            </w:r>
            <w:r>
              <w:rPr>
                <w:spacing w:val="-4"/>
                <w:sz w:val="24"/>
              </w:rPr>
              <w:t xml:space="preserve"> </w:t>
            </w:r>
            <w:r>
              <w:rPr>
                <w:sz w:val="24"/>
              </w:rPr>
              <w:t>и</w:t>
            </w:r>
            <w:r>
              <w:rPr>
                <w:spacing w:val="-2"/>
                <w:sz w:val="24"/>
              </w:rPr>
              <w:t xml:space="preserve"> </w:t>
            </w:r>
            <w:r>
              <w:rPr>
                <w:sz w:val="24"/>
              </w:rPr>
              <w:t>функции.</w:t>
            </w:r>
            <w:r>
              <w:rPr>
                <w:spacing w:val="-2"/>
                <w:sz w:val="24"/>
              </w:rPr>
              <w:t xml:space="preserve"> </w:t>
            </w:r>
            <w:r>
              <w:rPr>
                <w:sz w:val="24"/>
              </w:rPr>
              <w:t>Виды</w:t>
            </w:r>
            <w:r>
              <w:rPr>
                <w:spacing w:val="-2"/>
                <w:sz w:val="24"/>
              </w:rPr>
              <w:t xml:space="preserve"> </w:t>
            </w:r>
            <w:r>
              <w:rPr>
                <w:sz w:val="24"/>
              </w:rPr>
              <w:t>языковых</w:t>
            </w:r>
            <w:r>
              <w:rPr>
                <w:spacing w:val="-3"/>
                <w:sz w:val="24"/>
              </w:rPr>
              <w:t xml:space="preserve"> </w:t>
            </w:r>
            <w:r>
              <w:rPr>
                <w:spacing w:val="-4"/>
                <w:sz w:val="24"/>
              </w:rPr>
              <w:t>норм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ind w:left="62"/>
              <w:rPr>
                <w:sz w:val="24"/>
              </w:rPr>
            </w:pPr>
            <w:r>
              <w:rPr>
                <w:sz w:val="24"/>
              </w:rPr>
              <w:t>Качества</w:t>
            </w:r>
            <w:r>
              <w:rPr>
                <w:spacing w:val="80"/>
                <w:sz w:val="24"/>
              </w:rPr>
              <w:t xml:space="preserve"> </w:t>
            </w:r>
            <w:r>
              <w:rPr>
                <w:sz w:val="24"/>
              </w:rPr>
              <w:t>хорошей</w:t>
            </w:r>
            <w:r>
              <w:rPr>
                <w:spacing w:val="80"/>
                <w:sz w:val="24"/>
              </w:rPr>
              <w:t xml:space="preserve"> </w:t>
            </w:r>
            <w:r>
              <w:rPr>
                <w:sz w:val="24"/>
              </w:rPr>
              <w:t>речи:</w:t>
            </w:r>
            <w:r>
              <w:rPr>
                <w:spacing w:val="80"/>
                <w:sz w:val="24"/>
              </w:rPr>
              <w:t xml:space="preserve"> </w:t>
            </w:r>
            <w:r>
              <w:rPr>
                <w:sz w:val="24"/>
              </w:rPr>
              <w:t>коммуникативная</w:t>
            </w:r>
            <w:r>
              <w:rPr>
                <w:spacing w:val="80"/>
                <w:sz w:val="24"/>
              </w:rPr>
              <w:t xml:space="preserve"> </w:t>
            </w:r>
            <w:r>
              <w:rPr>
                <w:sz w:val="24"/>
              </w:rPr>
              <w:t>целесообразность,</w:t>
            </w:r>
            <w:r>
              <w:rPr>
                <w:spacing w:val="80"/>
                <w:sz w:val="24"/>
              </w:rPr>
              <w:t xml:space="preserve"> </w:t>
            </w:r>
            <w:r>
              <w:rPr>
                <w:sz w:val="24"/>
              </w:rPr>
              <w:t>уместность, точность, ясность, выразительность речи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Pr>
                <w:sz w:val="24"/>
              </w:rPr>
            </w:pPr>
            <w:r>
              <w:rPr>
                <w:sz w:val="24"/>
              </w:rPr>
              <w:t>Основные</w:t>
            </w:r>
            <w:r>
              <w:rPr>
                <w:spacing w:val="-5"/>
                <w:sz w:val="24"/>
              </w:rPr>
              <w:t xml:space="preserve"> </w:t>
            </w:r>
            <w:r>
              <w:rPr>
                <w:sz w:val="24"/>
              </w:rPr>
              <w:t>виды</w:t>
            </w:r>
            <w:r>
              <w:rPr>
                <w:spacing w:val="-2"/>
                <w:sz w:val="24"/>
              </w:rPr>
              <w:t xml:space="preserve"> словарей</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tabs>
                <w:tab w:val="left" w:pos="1359"/>
                <w:tab w:val="left" w:pos="1786"/>
                <w:tab w:val="left" w:pos="3066"/>
                <w:tab w:val="left" w:pos="3704"/>
                <w:tab w:val="left" w:pos="4829"/>
                <w:tab w:val="left" w:pos="6489"/>
              </w:tabs>
              <w:ind w:left="62" w:right="47"/>
              <w:rPr>
                <w:sz w:val="24"/>
              </w:rPr>
            </w:pPr>
            <w:r>
              <w:rPr>
                <w:spacing w:val="-2"/>
                <w:sz w:val="24"/>
              </w:rPr>
              <w:t>Фонетика</w:t>
            </w:r>
            <w:r>
              <w:rPr>
                <w:sz w:val="24"/>
              </w:rPr>
              <w:tab/>
            </w:r>
            <w:r>
              <w:rPr>
                <w:spacing w:val="-10"/>
                <w:sz w:val="24"/>
              </w:rPr>
              <w:t>и</w:t>
            </w:r>
            <w:r>
              <w:rPr>
                <w:sz w:val="24"/>
              </w:rPr>
              <w:tab/>
            </w:r>
            <w:r>
              <w:rPr>
                <w:spacing w:val="-2"/>
                <w:sz w:val="24"/>
              </w:rPr>
              <w:t>орфоэпия</w:t>
            </w:r>
            <w:r>
              <w:rPr>
                <w:sz w:val="24"/>
              </w:rPr>
              <w:tab/>
            </w:r>
            <w:r>
              <w:rPr>
                <w:spacing w:val="-4"/>
                <w:sz w:val="24"/>
              </w:rPr>
              <w:t>как</w:t>
            </w:r>
            <w:r>
              <w:rPr>
                <w:sz w:val="24"/>
              </w:rPr>
              <w:tab/>
            </w:r>
            <w:r>
              <w:rPr>
                <w:spacing w:val="-2"/>
                <w:sz w:val="24"/>
              </w:rPr>
              <w:t>разделы</w:t>
            </w:r>
            <w:r>
              <w:rPr>
                <w:sz w:val="24"/>
              </w:rPr>
              <w:tab/>
            </w:r>
            <w:r>
              <w:rPr>
                <w:spacing w:val="-2"/>
                <w:sz w:val="24"/>
              </w:rPr>
              <w:t>лингвистики.</w:t>
            </w:r>
            <w:r>
              <w:rPr>
                <w:sz w:val="24"/>
              </w:rPr>
              <w:tab/>
            </w:r>
            <w:r>
              <w:rPr>
                <w:spacing w:val="-2"/>
                <w:sz w:val="24"/>
              </w:rPr>
              <w:t>Изобразительн</w:t>
            </w:r>
            <w:proofErr w:type="gramStart"/>
            <w:r>
              <w:rPr>
                <w:spacing w:val="-2"/>
                <w:sz w:val="24"/>
              </w:rPr>
              <w:t>о-</w:t>
            </w:r>
            <w:proofErr w:type="gramEnd"/>
            <w:r>
              <w:rPr>
                <w:spacing w:val="-2"/>
                <w:sz w:val="24"/>
              </w:rPr>
              <w:t xml:space="preserve"> </w:t>
            </w:r>
            <w:r>
              <w:rPr>
                <w:sz w:val="24"/>
              </w:rPr>
              <w:t>выразительные средства фонетики (повторение, обобщение)</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spacing w:before="93"/>
              <w:ind w:left="62"/>
              <w:rPr>
                <w:sz w:val="24"/>
              </w:rPr>
            </w:pPr>
            <w:r>
              <w:rPr>
                <w:sz w:val="24"/>
              </w:rPr>
              <w:t>Орфоэпические</w:t>
            </w:r>
            <w:r>
              <w:rPr>
                <w:spacing w:val="-11"/>
                <w:sz w:val="24"/>
              </w:rPr>
              <w:t xml:space="preserve"> </w:t>
            </w:r>
            <w:r>
              <w:rPr>
                <w:sz w:val="24"/>
              </w:rPr>
              <w:t>(произносительные</w:t>
            </w:r>
            <w:r>
              <w:rPr>
                <w:spacing w:val="-9"/>
                <w:sz w:val="24"/>
              </w:rPr>
              <w:t xml:space="preserve"> </w:t>
            </w:r>
            <w:r>
              <w:rPr>
                <w:sz w:val="24"/>
              </w:rPr>
              <w:t>и</w:t>
            </w:r>
            <w:r>
              <w:rPr>
                <w:spacing w:val="-8"/>
                <w:sz w:val="24"/>
              </w:rPr>
              <w:t xml:space="preserve"> </w:t>
            </w:r>
            <w:r>
              <w:rPr>
                <w:sz w:val="24"/>
              </w:rPr>
              <w:t>акцентологические)</w:t>
            </w:r>
            <w:r>
              <w:rPr>
                <w:spacing w:val="-7"/>
                <w:sz w:val="24"/>
              </w:rPr>
              <w:t xml:space="preserve"> </w:t>
            </w:r>
            <w:r>
              <w:rPr>
                <w:spacing w:val="-2"/>
                <w:sz w:val="24"/>
              </w:rPr>
              <w:t>нормы</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spacing w:before="92"/>
              <w:ind w:left="62"/>
              <w:rPr>
                <w:sz w:val="24"/>
              </w:rPr>
            </w:pPr>
            <w:r>
              <w:rPr>
                <w:sz w:val="24"/>
              </w:rPr>
              <w:t>Орфоэпические</w:t>
            </w:r>
            <w:r>
              <w:rPr>
                <w:spacing w:val="-9"/>
                <w:sz w:val="24"/>
              </w:rPr>
              <w:t xml:space="preserve"> </w:t>
            </w:r>
            <w:r>
              <w:rPr>
                <w:sz w:val="24"/>
              </w:rPr>
              <w:t>(произносительные</w:t>
            </w:r>
            <w:r>
              <w:rPr>
                <w:spacing w:val="-8"/>
                <w:sz w:val="24"/>
              </w:rPr>
              <w:t xml:space="preserve"> </w:t>
            </w:r>
            <w:r>
              <w:rPr>
                <w:sz w:val="24"/>
              </w:rPr>
              <w:t>и</w:t>
            </w:r>
            <w:r>
              <w:rPr>
                <w:spacing w:val="-6"/>
                <w:sz w:val="24"/>
              </w:rPr>
              <w:t xml:space="preserve"> </w:t>
            </w:r>
            <w:r>
              <w:rPr>
                <w:sz w:val="24"/>
              </w:rPr>
              <w:t>акцентологические)</w:t>
            </w:r>
            <w:r>
              <w:rPr>
                <w:spacing w:val="-6"/>
                <w:sz w:val="24"/>
              </w:rPr>
              <w:t xml:space="preserve"> </w:t>
            </w:r>
            <w:r>
              <w:rPr>
                <w:sz w:val="24"/>
              </w:rPr>
              <w:t>нормы.</w:t>
            </w:r>
            <w:r>
              <w:rPr>
                <w:spacing w:val="-6"/>
                <w:sz w:val="24"/>
              </w:rPr>
              <w:t xml:space="preserve">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ind w:left="62"/>
              <w:rPr>
                <w:sz w:val="24"/>
              </w:rPr>
            </w:pPr>
            <w:r>
              <w:rPr>
                <w:sz w:val="24"/>
              </w:rPr>
              <w:t>Лексикология</w:t>
            </w:r>
            <w:r>
              <w:rPr>
                <w:spacing w:val="80"/>
                <w:sz w:val="24"/>
              </w:rPr>
              <w:t xml:space="preserve"> </w:t>
            </w:r>
            <w:r>
              <w:rPr>
                <w:sz w:val="24"/>
              </w:rPr>
              <w:t>и</w:t>
            </w:r>
            <w:r>
              <w:rPr>
                <w:spacing w:val="80"/>
                <w:sz w:val="24"/>
              </w:rPr>
              <w:t xml:space="preserve"> </w:t>
            </w:r>
            <w:r>
              <w:rPr>
                <w:sz w:val="24"/>
              </w:rPr>
              <w:t>фразеология</w:t>
            </w:r>
            <w:r>
              <w:rPr>
                <w:spacing w:val="80"/>
                <w:sz w:val="24"/>
              </w:rPr>
              <w:t xml:space="preserve"> </w:t>
            </w:r>
            <w:r>
              <w:rPr>
                <w:sz w:val="24"/>
              </w:rPr>
              <w:t>как</w:t>
            </w:r>
            <w:r>
              <w:rPr>
                <w:spacing w:val="80"/>
                <w:sz w:val="24"/>
              </w:rPr>
              <w:t xml:space="preserve"> </w:t>
            </w:r>
            <w:r>
              <w:rPr>
                <w:sz w:val="24"/>
              </w:rPr>
              <w:t>разделы</w:t>
            </w:r>
            <w:r>
              <w:rPr>
                <w:spacing w:val="80"/>
                <w:sz w:val="24"/>
              </w:rPr>
              <w:t xml:space="preserve"> </w:t>
            </w:r>
            <w:r>
              <w:rPr>
                <w:sz w:val="24"/>
              </w:rPr>
              <w:t>лингвистики.</w:t>
            </w:r>
            <w:r>
              <w:rPr>
                <w:spacing w:val="80"/>
                <w:sz w:val="24"/>
              </w:rPr>
              <w:t xml:space="preserve"> </w:t>
            </w:r>
            <w:r>
              <w:rPr>
                <w:sz w:val="24"/>
              </w:rPr>
              <w:t>Изобразительн</w:t>
            </w:r>
            <w:proofErr w:type="gramStart"/>
            <w:r>
              <w:rPr>
                <w:sz w:val="24"/>
              </w:rPr>
              <w:t>о-</w:t>
            </w:r>
            <w:proofErr w:type="gramEnd"/>
            <w:r>
              <w:rPr>
                <w:sz w:val="24"/>
              </w:rPr>
              <w:t xml:space="preserve"> выразительные средства лексики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ind w:left="62"/>
              <w:rPr>
                <w:sz w:val="24"/>
              </w:rPr>
            </w:pPr>
            <w:r>
              <w:rPr>
                <w:sz w:val="24"/>
              </w:rPr>
              <w:t>Основные</w:t>
            </w:r>
            <w:r>
              <w:rPr>
                <w:spacing w:val="-8"/>
                <w:sz w:val="24"/>
              </w:rPr>
              <w:t xml:space="preserve"> </w:t>
            </w:r>
            <w:r>
              <w:rPr>
                <w:sz w:val="24"/>
              </w:rPr>
              <w:t>лексические</w:t>
            </w:r>
            <w:r>
              <w:rPr>
                <w:spacing w:val="-3"/>
                <w:sz w:val="24"/>
              </w:rPr>
              <w:t xml:space="preserve"> </w:t>
            </w:r>
            <w:r>
              <w:rPr>
                <w:sz w:val="24"/>
              </w:rPr>
              <w:t>нормы</w:t>
            </w:r>
            <w:r>
              <w:rPr>
                <w:spacing w:val="-3"/>
                <w:sz w:val="24"/>
              </w:rPr>
              <w:t xml:space="preserve"> </w:t>
            </w:r>
            <w:r>
              <w:rPr>
                <w:sz w:val="24"/>
              </w:rPr>
              <w:t>современного</w:t>
            </w:r>
            <w:r>
              <w:rPr>
                <w:spacing w:val="-4"/>
                <w:sz w:val="24"/>
              </w:rPr>
              <w:t xml:space="preserve"> </w:t>
            </w:r>
            <w:r>
              <w:rPr>
                <w:sz w:val="24"/>
              </w:rPr>
              <w:t>русского</w:t>
            </w:r>
            <w:r>
              <w:rPr>
                <w:spacing w:val="-4"/>
                <w:sz w:val="24"/>
              </w:rPr>
              <w:t xml:space="preserve"> </w:t>
            </w:r>
            <w:r>
              <w:rPr>
                <w:sz w:val="24"/>
              </w:rPr>
              <w:t>литературного</w:t>
            </w:r>
            <w:r>
              <w:rPr>
                <w:spacing w:val="-1"/>
                <w:sz w:val="24"/>
              </w:rPr>
              <w:t xml:space="preserve"> </w:t>
            </w:r>
            <w:r>
              <w:rPr>
                <w:spacing w:val="-2"/>
                <w:sz w:val="24"/>
              </w:rPr>
              <w:t>языка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ind w:left="62"/>
              <w:rPr>
                <w:sz w:val="24"/>
              </w:rPr>
            </w:pPr>
            <w:r>
              <w:rPr>
                <w:sz w:val="24"/>
              </w:rPr>
              <w:t>Основные</w:t>
            </w:r>
            <w:r>
              <w:rPr>
                <w:spacing w:val="40"/>
                <w:sz w:val="24"/>
              </w:rPr>
              <w:t xml:space="preserve"> </w:t>
            </w:r>
            <w:r>
              <w:rPr>
                <w:sz w:val="24"/>
              </w:rPr>
              <w:t>лексические</w:t>
            </w:r>
            <w:r>
              <w:rPr>
                <w:spacing w:val="40"/>
                <w:sz w:val="24"/>
              </w:rPr>
              <w:t xml:space="preserve"> </w:t>
            </w:r>
            <w:r>
              <w:rPr>
                <w:sz w:val="24"/>
              </w:rPr>
              <w:t>нормы</w:t>
            </w:r>
            <w:r>
              <w:rPr>
                <w:spacing w:val="40"/>
                <w:sz w:val="24"/>
              </w:rPr>
              <w:t xml:space="preserve"> </w:t>
            </w:r>
            <w:r>
              <w:rPr>
                <w:sz w:val="24"/>
              </w:rPr>
              <w:t>современного</w:t>
            </w:r>
            <w:r>
              <w:rPr>
                <w:spacing w:val="40"/>
                <w:sz w:val="24"/>
              </w:rPr>
              <w:t xml:space="preserve"> </w:t>
            </w:r>
            <w:r>
              <w:rPr>
                <w:sz w:val="24"/>
              </w:rPr>
              <w:t>русского</w:t>
            </w:r>
            <w:r>
              <w:rPr>
                <w:spacing w:val="40"/>
                <w:sz w:val="24"/>
              </w:rPr>
              <w:t xml:space="preserve"> </w:t>
            </w:r>
            <w:r>
              <w:rPr>
                <w:sz w:val="24"/>
              </w:rPr>
              <w:t>литературного</w:t>
            </w:r>
            <w:r>
              <w:rPr>
                <w:spacing w:val="40"/>
                <w:sz w:val="24"/>
              </w:rPr>
              <w:t xml:space="preserve"> </w:t>
            </w:r>
            <w:r>
              <w:rPr>
                <w:sz w:val="24"/>
              </w:rPr>
              <w:t xml:space="preserve">языка. </w:t>
            </w:r>
            <w:r>
              <w:rPr>
                <w:spacing w:val="-2"/>
                <w:sz w:val="24"/>
              </w:rPr>
              <w:t>Практикум</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tabs>
                <w:tab w:val="left" w:pos="1065"/>
                <w:tab w:val="left" w:pos="2695"/>
                <w:tab w:val="left" w:pos="3242"/>
                <w:tab w:val="left" w:pos="4577"/>
                <w:tab w:val="left" w:pos="6062"/>
                <w:tab w:val="left" w:pos="6952"/>
              </w:tabs>
              <w:ind w:left="62" w:right="52"/>
              <w:rPr>
                <w:sz w:val="24"/>
              </w:rPr>
            </w:pPr>
            <w:r>
              <w:rPr>
                <w:spacing w:val="-2"/>
                <w:sz w:val="24"/>
              </w:rPr>
              <w:t>Речевая</w:t>
            </w:r>
            <w:r>
              <w:rPr>
                <w:sz w:val="24"/>
              </w:rPr>
              <w:tab/>
            </w:r>
            <w:r>
              <w:rPr>
                <w:spacing w:val="-2"/>
                <w:sz w:val="24"/>
              </w:rPr>
              <w:t>избыточность</w:t>
            </w:r>
            <w:r>
              <w:rPr>
                <w:sz w:val="24"/>
              </w:rPr>
              <w:tab/>
            </w:r>
            <w:r>
              <w:rPr>
                <w:spacing w:val="-4"/>
                <w:sz w:val="24"/>
              </w:rPr>
              <w:t>как</w:t>
            </w:r>
            <w:r>
              <w:rPr>
                <w:sz w:val="24"/>
              </w:rPr>
              <w:tab/>
            </w:r>
            <w:r>
              <w:rPr>
                <w:spacing w:val="-2"/>
                <w:sz w:val="24"/>
              </w:rPr>
              <w:t>нарушение</w:t>
            </w:r>
            <w:r>
              <w:rPr>
                <w:sz w:val="24"/>
              </w:rPr>
              <w:tab/>
            </w:r>
            <w:r>
              <w:rPr>
                <w:spacing w:val="-2"/>
                <w:sz w:val="24"/>
              </w:rPr>
              <w:t>лексической</w:t>
            </w:r>
            <w:r>
              <w:rPr>
                <w:sz w:val="24"/>
              </w:rPr>
              <w:tab/>
            </w:r>
            <w:r>
              <w:rPr>
                <w:spacing w:val="-2"/>
                <w:sz w:val="24"/>
              </w:rPr>
              <w:t>нормы</w:t>
            </w:r>
            <w:r>
              <w:rPr>
                <w:sz w:val="24"/>
              </w:rPr>
              <w:tab/>
            </w:r>
            <w:r>
              <w:rPr>
                <w:spacing w:val="-2"/>
                <w:sz w:val="24"/>
              </w:rPr>
              <w:t>(тавтология, плеоназм)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tabs>
                <w:tab w:val="left" w:pos="1065"/>
                <w:tab w:val="left" w:pos="2695"/>
                <w:tab w:val="left" w:pos="3242"/>
                <w:tab w:val="left" w:pos="4577"/>
                <w:tab w:val="left" w:pos="6062"/>
                <w:tab w:val="left" w:pos="6952"/>
              </w:tabs>
              <w:spacing w:before="92"/>
              <w:ind w:left="62"/>
              <w:rPr>
                <w:sz w:val="24"/>
              </w:rPr>
            </w:pPr>
            <w:proofErr w:type="gramStart"/>
            <w:r>
              <w:rPr>
                <w:spacing w:val="-2"/>
                <w:sz w:val="24"/>
              </w:rPr>
              <w:t>Речевая</w:t>
            </w:r>
            <w:r>
              <w:rPr>
                <w:sz w:val="24"/>
              </w:rPr>
              <w:tab/>
            </w:r>
            <w:r>
              <w:rPr>
                <w:spacing w:val="-2"/>
                <w:sz w:val="24"/>
              </w:rPr>
              <w:t>избыточность</w:t>
            </w:r>
            <w:r>
              <w:rPr>
                <w:sz w:val="24"/>
              </w:rPr>
              <w:tab/>
            </w:r>
            <w:r>
              <w:rPr>
                <w:spacing w:val="-5"/>
                <w:sz w:val="24"/>
              </w:rPr>
              <w:t>как</w:t>
            </w:r>
            <w:r>
              <w:rPr>
                <w:sz w:val="24"/>
              </w:rPr>
              <w:tab/>
            </w:r>
            <w:r>
              <w:rPr>
                <w:spacing w:val="-2"/>
                <w:sz w:val="24"/>
              </w:rPr>
              <w:t>нарушение</w:t>
            </w:r>
            <w:r>
              <w:rPr>
                <w:sz w:val="24"/>
              </w:rPr>
              <w:tab/>
            </w:r>
            <w:r>
              <w:rPr>
                <w:spacing w:val="-2"/>
                <w:sz w:val="24"/>
              </w:rPr>
              <w:t>лексической</w:t>
            </w:r>
            <w:r>
              <w:rPr>
                <w:sz w:val="24"/>
              </w:rPr>
              <w:tab/>
            </w:r>
            <w:r>
              <w:rPr>
                <w:spacing w:val="-2"/>
                <w:sz w:val="24"/>
              </w:rPr>
              <w:t>нормы</w:t>
            </w:r>
            <w:r>
              <w:rPr>
                <w:sz w:val="24"/>
              </w:rPr>
              <w:tab/>
            </w:r>
            <w:r>
              <w:rPr>
                <w:spacing w:val="-2"/>
                <w:sz w:val="24"/>
              </w:rPr>
              <w:t>(тавтология,</w:t>
            </w:r>
            <w:proofErr w:type="gramEnd"/>
          </w:p>
        </w:tc>
      </w:tr>
    </w:tbl>
    <w:p w:rsidR="002A7A92" w:rsidRDefault="002A7A92">
      <w:pPr>
        <w:pStyle w:val="TableParagraph"/>
        <w:rPr>
          <w:sz w:val="24"/>
        </w:rPr>
        <w:sectPr w:rsidR="002A7A92">
          <w:pgSz w:w="11910" w:h="16840"/>
          <w:pgMar w:top="1040" w:right="141" w:bottom="105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Pr>
                <w:sz w:val="24"/>
              </w:rPr>
            </w:pPr>
            <w:r>
              <w:rPr>
                <w:sz w:val="24"/>
              </w:rPr>
              <w:t>плеоназм).</w:t>
            </w:r>
            <w:r>
              <w:rPr>
                <w:spacing w:val="-4"/>
                <w:sz w:val="24"/>
              </w:rPr>
              <w:t xml:space="preserve">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spacing w:before="92"/>
              <w:ind w:left="62"/>
              <w:rPr>
                <w:sz w:val="24"/>
              </w:rPr>
            </w:pPr>
            <w:r>
              <w:rPr>
                <w:sz w:val="24"/>
              </w:rPr>
              <w:t>Функционально-стилистическая</w:t>
            </w:r>
            <w:r>
              <w:rPr>
                <w:spacing w:val="-8"/>
                <w:sz w:val="24"/>
              </w:rPr>
              <w:t xml:space="preserve"> </w:t>
            </w:r>
            <w:r>
              <w:rPr>
                <w:sz w:val="24"/>
              </w:rPr>
              <w:t>окраска</w:t>
            </w:r>
            <w:r>
              <w:rPr>
                <w:spacing w:val="-9"/>
                <w:sz w:val="24"/>
              </w:rPr>
              <w:t xml:space="preserve"> </w:t>
            </w:r>
            <w:r>
              <w:rPr>
                <w:sz w:val="24"/>
              </w:rPr>
              <w:t>слова.</w:t>
            </w:r>
            <w:r>
              <w:rPr>
                <w:spacing w:val="-6"/>
                <w:sz w:val="24"/>
              </w:rPr>
              <w:t xml:space="preserve"> </w:t>
            </w:r>
            <w:r>
              <w:rPr>
                <w:sz w:val="24"/>
              </w:rPr>
              <w:t>Лексика</w:t>
            </w:r>
            <w:r>
              <w:rPr>
                <w:spacing w:val="-9"/>
                <w:sz w:val="24"/>
              </w:rPr>
              <w:t xml:space="preserve"> </w:t>
            </w:r>
            <w:r>
              <w:rPr>
                <w:sz w:val="24"/>
              </w:rPr>
              <w:t>общеупотребительная, разговорная и книжная; особенности использования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spacing w:before="92"/>
              <w:ind w:left="62"/>
              <w:rPr>
                <w:sz w:val="24"/>
              </w:rPr>
            </w:pPr>
            <w:r>
              <w:rPr>
                <w:sz w:val="24"/>
              </w:rPr>
              <w:t>Нейтральная, высокая,</w:t>
            </w:r>
            <w:r>
              <w:rPr>
                <w:spacing w:val="26"/>
                <w:sz w:val="24"/>
              </w:rPr>
              <w:t xml:space="preserve"> </w:t>
            </w:r>
            <w:r>
              <w:rPr>
                <w:sz w:val="24"/>
              </w:rPr>
              <w:t>сниженная лексика. Эмоционально-оценочная окраска слова. Уместность использования эмоционально-оценочной лексики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ind w:left="62"/>
              <w:rPr>
                <w:sz w:val="24"/>
              </w:rPr>
            </w:pPr>
            <w:r>
              <w:rPr>
                <w:sz w:val="24"/>
              </w:rPr>
              <w:t>Особенности</w:t>
            </w:r>
            <w:r>
              <w:rPr>
                <w:spacing w:val="-2"/>
                <w:sz w:val="24"/>
              </w:rPr>
              <w:t xml:space="preserve"> </w:t>
            </w:r>
            <w:r>
              <w:rPr>
                <w:sz w:val="24"/>
              </w:rPr>
              <w:t>употребления</w:t>
            </w:r>
            <w:r>
              <w:rPr>
                <w:spacing w:val="-5"/>
                <w:sz w:val="24"/>
              </w:rPr>
              <w:t xml:space="preserve"> </w:t>
            </w:r>
            <w:r>
              <w:rPr>
                <w:sz w:val="24"/>
              </w:rPr>
              <w:t>фразеологизмов</w:t>
            </w:r>
            <w:r>
              <w:rPr>
                <w:spacing w:val="-6"/>
                <w:sz w:val="24"/>
              </w:rPr>
              <w:t xml:space="preserve"> </w:t>
            </w:r>
            <w:r>
              <w:rPr>
                <w:sz w:val="24"/>
              </w:rPr>
              <w:t>и</w:t>
            </w:r>
            <w:r>
              <w:rPr>
                <w:spacing w:val="-5"/>
                <w:sz w:val="24"/>
              </w:rPr>
              <w:t xml:space="preserve"> </w:t>
            </w:r>
            <w:r>
              <w:rPr>
                <w:sz w:val="24"/>
              </w:rPr>
              <w:t>крылатых</w:t>
            </w:r>
            <w:r>
              <w:rPr>
                <w:spacing w:val="-2"/>
                <w:sz w:val="24"/>
              </w:rPr>
              <w:t xml:space="preserve"> </w:t>
            </w:r>
            <w:r>
              <w:rPr>
                <w:spacing w:val="-4"/>
                <w:sz w:val="24"/>
              </w:rPr>
              <w:t>слов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ind w:left="62"/>
              <w:rPr>
                <w:sz w:val="24"/>
              </w:rPr>
            </w:pPr>
            <w:r>
              <w:rPr>
                <w:sz w:val="24"/>
              </w:rPr>
              <w:t>Итоговый</w:t>
            </w:r>
            <w:r>
              <w:rPr>
                <w:spacing w:val="80"/>
                <w:sz w:val="24"/>
              </w:rPr>
              <w:t xml:space="preserve"> </w:t>
            </w:r>
            <w:r>
              <w:rPr>
                <w:sz w:val="24"/>
              </w:rPr>
              <w:t>контроль</w:t>
            </w:r>
            <w:r>
              <w:rPr>
                <w:spacing w:val="80"/>
                <w:sz w:val="24"/>
              </w:rPr>
              <w:t xml:space="preserve"> </w:t>
            </w:r>
            <w:r>
              <w:rPr>
                <w:sz w:val="24"/>
              </w:rPr>
              <w:t>"Лексикология</w:t>
            </w:r>
            <w:r>
              <w:rPr>
                <w:spacing w:val="80"/>
                <w:sz w:val="24"/>
              </w:rPr>
              <w:t xml:space="preserve"> </w:t>
            </w:r>
            <w:r>
              <w:rPr>
                <w:sz w:val="24"/>
              </w:rPr>
              <w:t>и</w:t>
            </w:r>
            <w:r>
              <w:rPr>
                <w:spacing w:val="80"/>
                <w:sz w:val="24"/>
              </w:rPr>
              <w:t xml:space="preserve"> </w:t>
            </w:r>
            <w:r>
              <w:rPr>
                <w:sz w:val="24"/>
              </w:rPr>
              <w:t>фразеология.</w:t>
            </w:r>
            <w:r>
              <w:rPr>
                <w:spacing w:val="80"/>
                <w:sz w:val="24"/>
              </w:rPr>
              <w:t xml:space="preserve"> </w:t>
            </w:r>
            <w:r>
              <w:rPr>
                <w:sz w:val="24"/>
              </w:rPr>
              <w:t>Лексические</w:t>
            </w:r>
            <w:r>
              <w:rPr>
                <w:spacing w:val="80"/>
                <w:sz w:val="24"/>
              </w:rPr>
              <w:t xml:space="preserve"> </w:t>
            </w:r>
            <w:r>
              <w:rPr>
                <w:sz w:val="24"/>
              </w:rPr>
              <w:t>нормы". Обучающее сочинение-рассуждение</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ind w:left="62"/>
              <w:rPr>
                <w:sz w:val="24"/>
              </w:rPr>
            </w:pPr>
            <w:r>
              <w:rPr>
                <w:sz w:val="24"/>
              </w:rPr>
              <w:t>Морфемика и словообразование как разделы лингвистики. Основные понятия морфемики и словообразования (повторение, обобщение)</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Морфемный</w:t>
            </w:r>
            <w:r>
              <w:rPr>
                <w:spacing w:val="-6"/>
                <w:sz w:val="24"/>
              </w:rPr>
              <w:t xml:space="preserve"> </w:t>
            </w:r>
            <w:r>
              <w:rPr>
                <w:sz w:val="24"/>
              </w:rPr>
              <w:t>и</w:t>
            </w:r>
            <w:r>
              <w:rPr>
                <w:spacing w:val="-4"/>
                <w:sz w:val="24"/>
              </w:rPr>
              <w:t xml:space="preserve"> </w:t>
            </w:r>
            <w:r>
              <w:rPr>
                <w:sz w:val="24"/>
              </w:rPr>
              <w:t>словообразовательный</w:t>
            </w:r>
            <w:r>
              <w:rPr>
                <w:spacing w:val="-4"/>
                <w:sz w:val="24"/>
              </w:rPr>
              <w:t xml:space="preserve"> </w:t>
            </w:r>
            <w:r>
              <w:rPr>
                <w:sz w:val="24"/>
              </w:rPr>
              <w:t>анализ</w:t>
            </w:r>
            <w:r>
              <w:rPr>
                <w:spacing w:val="-4"/>
                <w:sz w:val="24"/>
              </w:rPr>
              <w:t xml:space="preserve"> </w:t>
            </w:r>
            <w:r>
              <w:rPr>
                <w:sz w:val="24"/>
              </w:rPr>
              <w:t>слова.</w:t>
            </w:r>
            <w:r>
              <w:rPr>
                <w:spacing w:val="-3"/>
                <w:sz w:val="24"/>
              </w:rPr>
              <w:t xml:space="preserve"> </w:t>
            </w:r>
            <w:r>
              <w:rPr>
                <w:spacing w:val="-2"/>
                <w:sz w:val="24"/>
              </w:rPr>
              <w:t>Практикум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spacing w:before="92"/>
              <w:ind w:left="62"/>
              <w:rPr>
                <w:sz w:val="24"/>
              </w:rPr>
            </w:pPr>
            <w:r>
              <w:rPr>
                <w:sz w:val="24"/>
              </w:rPr>
              <w:t>Словообразовательные</w:t>
            </w:r>
            <w:r>
              <w:rPr>
                <w:spacing w:val="-7"/>
                <w:sz w:val="24"/>
              </w:rPr>
              <w:t xml:space="preserve"> </w:t>
            </w:r>
            <w:r>
              <w:rPr>
                <w:sz w:val="24"/>
              </w:rPr>
              <w:t>трудности</w:t>
            </w:r>
            <w:r>
              <w:rPr>
                <w:spacing w:val="-4"/>
                <w:sz w:val="24"/>
              </w:rPr>
              <w:t xml:space="preserve"> </w:t>
            </w:r>
            <w:r>
              <w:rPr>
                <w:spacing w:val="-2"/>
                <w:sz w:val="24"/>
              </w:rPr>
              <w:t>(обзор)</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spacing w:before="92"/>
              <w:ind w:left="62"/>
              <w:rPr>
                <w:sz w:val="24"/>
              </w:rPr>
            </w:pPr>
            <w:r>
              <w:rPr>
                <w:sz w:val="24"/>
              </w:rPr>
              <w:t>Морфология</w:t>
            </w:r>
            <w:r>
              <w:rPr>
                <w:spacing w:val="-6"/>
                <w:sz w:val="24"/>
              </w:rPr>
              <w:t xml:space="preserve"> </w:t>
            </w:r>
            <w:r>
              <w:rPr>
                <w:sz w:val="24"/>
              </w:rPr>
              <w:t>как</w:t>
            </w:r>
            <w:r>
              <w:rPr>
                <w:spacing w:val="-3"/>
                <w:sz w:val="24"/>
              </w:rPr>
              <w:t xml:space="preserve"> </w:t>
            </w:r>
            <w:r>
              <w:rPr>
                <w:sz w:val="24"/>
              </w:rPr>
              <w:t>раздел</w:t>
            </w:r>
            <w:r>
              <w:rPr>
                <w:spacing w:val="-7"/>
                <w:sz w:val="24"/>
              </w:rPr>
              <w:t xml:space="preserve"> </w:t>
            </w:r>
            <w:r>
              <w:rPr>
                <w:sz w:val="24"/>
              </w:rPr>
              <w:t>лингвистики</w:t>
            </w:r>
            <w:r>
              <w:rPr>
                <w:spacing w:val="-3"/>
                <w:sz w:val="24"/>
              </w:rPr>
              <w:t xml:space="preserve"> </w:t>
            </w:r>
            <w:r>
              <w:rPr>
                <w:sz w:val="24"/>
              </w:rPr>
              <w:t>(повторение,</w:t>
            </w:r>
            <w:r>
              <w:rPr>
                <w:spacing w:val="-3"/>
                <w:sz w:val="24"/>
              </w:rPr>
              <w:t xml:space="preserve"> </w:t>
            </w:r>
            <w:r>
              <w:rPr>
                <w:spacing w:val="-2"/>
                <w:sz w:val="24"/>
              </w:rPr>
              <w:t>обощение)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ind w:left="62"/>
              <w:rPr>
                <w:sz w:val="24"/>
              </w:rPr>
            </w:pPr>
            <w:r>
              <w:rPr>
                <w:sz w:val="24"/>
              </w:rPr>
              <w:t>Морфология</w:t>
            </w:r>
            <w:r>
              <w:rPr>
                <w:spacing w:val="-4"/>
                <w:sz w:val="24"/>
              </w:rPr>
              <w:t xml:space="preserve"> </w:t>
            </w:r>
            <w:r>
              <w:rPr>
                <w:sz w:val="24"/>
              </w:rPr>
              <w:t>как</w:t>
            </w:r>
            <w:r>
              <w:rPr>
                <w:spacing w:val="-3"/>
                <w:sz w:val="24"/>
              </w:rPr>
              <w:t xml:space="preserve"> </w:t>
            </w:r>
            <w:r>
              <w:rPr>
                <w:sz w:val="24"/>
              </w:rPr>
              <w:t>раздел</w:t>
            </w:r>
            <w:r>
              <w:rPr>
                <w:spacing w:val="-6"/>
                <w:sz w:val="24"/>
              </w:rPr>
              <w:t xml:space="preserve"> </w:t>
            </w:r>
            <w:r>
              <w:rPr>
                <w:sz w:val="24"/>
              </w:rPr>
              <w:t>лингвистики.</w:t>
            </w:r>
            <w:r>
              <w:rPr>
                <w:spacing w:val="-3"/>
                <w:sz w:val="24"/>
              </w:rPr>
              <w:t xml:space="preserve"> </w:t>
            </w:r>
            <w:r>
              <w:rPr>
                <w:spacing w:val="-2"/>
                <w:sz w:val="24"/>
              </w:rPr>
              <w:t>Практикум</w:t>
            </w:r>
          </w:p>
        </w:tc>
      </w:tr>
      <w:tr w:rsidR="002A7A92">
        <w:trPr>
          <w:trHeight w:val="1032"/>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ind w:left="62" w:right="49"/>
              <w:jc w:val="both"/>
              <w:rPr>
                <w:sz w:val="24"/>
              </w:rPr>
            </w:pPr>
            <w:r>
              <w:rPr>
                <w:sz w:val="24"/>
              </w:rPr>
              <w:t>Морфологические нормы современного русского литературного языка. Основные</w:t>
            </w:r>
            <w:r>
              <w:rPr>
                <w:spacing w:val="-3"/>
                <w:sz w:val="24"/>
              </w:rPr>
              <w:t xml:space="preserve"> </w:t>
            </w:r>
            <w:r>
              <w:rPr>
                <w:sz w:val="24"/>
              </w:rPr>
              <w:t>нормы употребления</w:t>
            </w:r>
            <w:r>
              <w:rPr>
                <w:spacing w:val="-2"/>
                <w:sz w:val="24"/>
              </w:rPr>
              <w:t xml:space="preserve"> </w:t>
            </w:r>
            <w:r>
              <w:rPr>
                <w:sz w:val="24"/>
              </w:rPr>
              <w:t>имен существительных,</w:t>
            </w:r>
            <w:r>
              <w:rPr>
                <w:spacing w:val="-2"/>
                <w:sz w:val="24"/>
              </w:rPr>
              <w:t xml:space="preserve"> </w:t>
            </w:r>
            <w:r>
              <w:rPr>
                <w:sz w:val="24"/>
              </w:rPr>
              <w:t>имен</w:t>
            </w:r>
            <w:r>
              <w:rPr>
                <w:spacing w:val="-1"/>
                <w:sz w:val="24"/>
              </w:rPr>
              <w:t xml:space="preserve"> </w:t>
            </w:r>
            <w:r>
              <w:rPr>
                <w:sz w:val="24"/>
              </w:rPr>
              <w:t>прилагательных, имен числительных</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ind w:left="62"/>
              <w:rPr>
                <w:sz w:val="24"/>
              </w:rPr>
            </w:pPr>
            <w:r>
              <w:rPr>
                <w:sz w:val="24"/>
              </w:rPr>
              <w:t>Основные</w:t>
            </w:r>
            <w:r>
              <w:rPr>
                <w:spacing w:val="-3"/>
                <w:sz w:val="24"/>
              </w:rPr>
              <w:t xml:space="preserve"> </w:t>
            </w:r>
            <w:r>
              <w:rPr>
                <w:sz w:val="24"/>
              </w:rPr>
              <w:t>нормы употребления</w:t>
            </w:r>
            <w:r>
              <w:rPr>
                <w:spacing w:val="-2"/>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имен</w:t>
            </w:r>
            <w:r>
              <w:rPr>
                <w:spacing w:val="-1"/>
                <w:sz w:val="24"/>
              </w:rPr>
              <w:t xml:space="preserve"> </w:t>
            </w:r>
            <w:r>
              <w:rPr>
                <w:sz w:val="24"/>
              </w:rPr>
              <w:t>прилагательных, имен числительных. 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Основные</w:t>
            </w:r>
            <w:r>
              <w:rPr>
                <w:spacing w:val="-7"/>
                <w:sz w:val="24"/>
              </w:rPr>
              <w:t xml:space="preserve"> </w:t>
            </w:r>
            <w:r>
              <w:rPr>
                <w:sz w:val="24"/>
              </w:rPr>
              <w:t>нормы</w:t>
            </w:r>
            <w:r>
              <w:rPr>
                <w:spacing w:val="-4"/>
                <w:sz w:val="24"/>
              </w:rPr>
              <w:t xml:space="preserve"> </w:t>
            </w:r>
            <w:r>
              <w:rPr>
                <w:sz w:val="24"/>
              </w:rPr>
              <w:t>употребления</w:t>
            </w:r>
            <w:r>
              <w:rPr>
                <w:spacing w:val="-4"/>
                <w:sz w:val="24"/>
              </w:rPr>
              <w:t xml:space="preserve"> </w:t>
            </w:r>
            <w:r>
              <w:rPr>
                <w:sz w:val="24"/>
              </w:rPr>
              <w:t>местоимений,</w:t>
            </w:r>
            <w:r>
              <w:rPr>
                <w:spacing w:val="-7"/>
                <w:sz w:val="24"/>
              </w:rPr>
              <w:t xml:space="preserve"> </w:t>
            </w:r>
            <w:r>
              <w:rPr>
                <w:spacing w:val="-2"/>
                <w:sz w:val="24"/>
              </w:rPr>
              <w:t>глаголов</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Основные</w:t>
            </w:r>
            <w:r>
              <w:rPr>
                <w:spacing w:val="-7"/>
                <w:sz w:val="24"/>
              </w:rPr>
              <w:t xml:space="preserve"> </w:t>
            </w:r>
            <w:r>
              <w:rPr>
                <w:sz w:val="24"/>
              </w:rPr>
              <w:t>нормы</w:t>
            </w:r>
            <w:r>
              <w:rPr>
                <w:spacing w:val="-3"/>
                <w:sz w:val="24"/>
              </w:rPr>
              <w:t xml:space="preserve"> </w:t>
            </w:r>
            <w:r>
              <w:rPr>
                <w:sz w:val="24"/>
              </w:rPr>
              <w:t>употребления</w:t>
            </w:r>
            <w:r>
              <w:rPr>
                <w:spacing w:val="-3"/>
                <w:sz w:val="24"/>
              </w:rPr>
              <w:t xml:space="preserve"> </w:t>
            </w:r>
            <w:r>
              <w:rPr>
                <w:sz w:val="24"/>
              </w:rPr>
              <w:t>местоимений,</w:t>
            </w:r>
            <w:r>
              <w:rPr>
                <w:spacing w:val="-5"/>
                <w:sz w:val="24"/>
              </w:rPr>
              <w:t xml:space="preserve"> </w:t>
            </w:r>
            <w:r>
              <w:rPr>
                <w:sz w:val="24"/>
              </w:rPr>
              <w:t>глаголов.</w:t>
            </w:r>
            <w:r>
              <w:rPr>
                <w:spacing w:val="-3"/>
                <w:sz w:val="24"/>
              </w:rPr>
              <w:t xml:space="preserve">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spacing w:before="92"/>
              <w:ind w:left="62"/>
              <w:rPr>
                <w:sz w:val="24"/>
              </w:rPr>
            </w:pPr>
            <w:r>
              <w:rPr>
                <w:sz w:val="24"/>
              </w:rPr>
              <w:t>Итоговый</w:t>
            </w:r>
            <w:r>
              <w:rPr>
                <w:spacing w:val="40"/>
                <w:sz w:val="24"/>
              </w:rPr>
              <w:t xml:space="preserve"> </w:t>
            </w:r>
            <w:r>
              <w:rPr>
                <w:sz w:val="24"/>
              </w:rPr>
              <w:t>контроль</w:t>
            </w:r>
            <w:r>
              <w:rPr>
                <w:spacing w:val="40"/>
                <w:sz w:val="24"/>
              </w:rPr>
              <w:t xml:space="preserve"> </w:t>
            </w:r>
            <w:r>
              <w:rPr>
                <w:sz w:val="24"/>
              </w:rPr>
              <w:t>"Морфология.</w:t>
            </w:r>
            <w:r>
              <w:rPr>
                <w:spacing w:val="40"/>
                <w:sz w:val="24"/>
              </w:rPr>
              <w:t xml:space="preserve"> </w:t>
            </w:r>
            <w:r>
              <w:rPr>
                <w:sz w:val="24"/>
              </w:rPr>
              <w:t>Морфологические</w:t>
            </w:r>
            <w:r>
              <w:rPr>
                <w:spacing w:val="40"/>
                <w:sz w:val="24"/>
              </w:rPr>
              <w:t xml:space="preserve"> </w:t>
            </w:r>
            <w:r>
              <w:rPr>
                <w:sz w:val="24"/>
              </w:rPr>
              <w:t>нормы".</w:t>
            </w:r>
            <w:r>
              <w:rPr>
                <w:spacing w:val="40"/>
                <w:sz w:val="24"/>
              </w:rPr>
              <w:t xml:space="preserve"> </w:t>
            </w:r>
            <w:r>
              <w:rPr>
                <w:sz w:val="24"/>
              </w:rPr>
              <w:t>Изложение</w:t>
            </w:r>
            <w:r>
              <w:rPr>
                <w:spacing w:val="40"/>
                <w:sz w:val="24"/>
              </w:rPr>
              <w:t xml:space="preserve"> </w:t>
            </w:r>
            <w:r>
              <w:rPr>
                <w:sz w:val="24"/>
              </w:rPr>
              <w:t>с творческим заданием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spacing w:before="92"/>
              <w:ind w:left="62"/>
              <w:rPr>
                <w:sz w:val="24"/>
              </w:rPr>
            </w:pPr>
            <w:r>
              <w:rPr>
                <w:sz w:val="24"/>
              </w:rPr>
              <w:t>Орфография</w:t>
            </w:r>
            <w:r>
              <w:rPr>
                <w:spacing w:val="-6"/>
                <w:sz w:val="24"/>
              </w:rPr>
              <w:t xml:space="preserve"> </w:t>
            </w:r>
            <w:r>
              <w:rPr>
                <w:sz w:val="24"/>
              </w:rPr>
              <w:t>как</w:t>
            </w:r>
            <w:r>
              <w:rPr>
                <w:spacing w:val="-3"/>
                <w:sz w:val="24"/>
              </w:rPr>
              <w:t xml:space="preserve"> </w:t>
            </w:r>
            <w:r>
              <w:rPr>
                <w:sz w:val="24"/>
              </w:rPr>
              <w:t>раздел</w:t>
            </w:r>
            <w:r>
              <w:rPr>
                <w:spacing w:val="-5"/>
                <w:sz w:val="24"/>
              </w:rPr>
              <w:t xml:space="preserve"> </w:t>
            </w:r>
            <w:r>
              <w:rPr>
                <w:sz w:val="24"/>
              </w:rPr>
              <w:t>лингвистики</w:t>
            </w:r>
            <w:r>
              <w:rPr>
                <w:spacing w:val="-3"/>
                <w:sz w:val="24"/>
              </w:rPr>
              <w:t xml:space="preserve"> </w:t>
            </w:r>
            <w:r>
              <w:rPr>
                <w:sz w:val="24"/>
              </w:rPr>
              <w:t>(повторение,</w:t>
            </w:r>
            <w:r>
              <w:rPr>
                <w:spacing w:val="-3"/>
                <w:sz w:val="24"/>
              </w:rPr>
              <w:t xml:space="preserve"> </w:t>
            </w:r>
            <w:r>
              <w:rPr>
                <w:spacing w:val="-2"/>
                <w:sz w:val="24"/>
              </w:rPr>
              <w:t>обобщение)</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ind w:left="62"/>
              <w:rPr>
                <w:sz w:val="24"/>
              </w:rPr>
            </w:pPr>
            <w:r>
              <w:rPr>
                <w:sz w:val="24"/>
              </w:rPr>
              <w:t>Правописание</w:t>
            </w:r>
            <w:r>
              <w:rPr>
                <w:spacing w:val="-4"/>
                <w:sz w:val="24"/>
              </w:rPr>
              <w:t xml:space="preserve"> </w:t>
            </w:r>
            <w:r>
              <w:rPr>
                <w:sz w:val="24"/>
              </w:rPr>
              <w:t>гласных</w:t>
            </w:r>
            <w:r>
              <w:rPr>
                <w:spacing w:val="-1"/>
                <w:sz w:val="24"/>
              </w:rPr>
              <w:t xml:space="preserve"> </w:t>
            </w:r>
            <w:r>
              <w:rPr>
                <w:sz w:val="24"/>
              </w:rPr>
              <w:t>и</w:t>
            </w:r>
            <w:r>
              <w:rPr>
                <w:spacing w:val="-2"/>
                <w:sz w:val="24"/>
              </w:rPr>
              <w:t xml:space="preserve"> </w:t>
            </w:r>
            <w:r>
              <w:rPr>
                <w:sz w:val="24"/>
              </w:rPr>
              <w:t>согласных</w:t>
            </w:r>
            <w:r>
              <w:rPr>
                <w:spacing w:val="-1"/>
                <w:sz w:val="24"/>
              </w:rPr>
              <w:t xml:space="preserve"> </w:t>
            </w:r>
            <w:r>
              <w:rPr>
                <w:sz w:val="24"/>
              </w:rPr>
              <w:t>в</w:t>
            </w:r>
            <w:r>
              <w:rPr>
                <w:spacing w:val="-3"/>
                <w:sz w:val="24"/>
              </w:rPr>
              <w:t xml:space="preserve"> </w:t>
            </w:r>
            <w:r>
              <w:rPr>
                <w:spacing w:val="-2"/>
                <w:sz w:val="24"/>
              </w:rPr>
              <w:t>корне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ind w:left="62"/>
              <w:rPr>
                <w:sz w:val="24"/>
              </w:rPr>
            </w:pPr>
            <w:r>
              <w:rPr>
                <w:sz w:val="24"/>
              </w:rPr>
              <w:t>Правописание</w:t>
            </w:r>
            <w:r>
              <w:rPr>
                <w:spacing w:val="-6"/>
                <w:sz w:val="24"/>
              </w:rPr>
              <w:t xml:space="preserve"> </w:t>
            </w:r>
            <w:r>
              <w:rPr>
                <w:sz w:val="24"/>
              </w:rPr>
              <w:t>гласных</w:t>
            </w:r>
            <w:r>
              <w:rPr>
                <w:spacing w:val="-1"/>
                <w:sz w:val="24"/>
              </w:rPr>
              <w:t xml:space="preserve"> </w:t>
            </w:r>
            <w:r>
              <w:rPr>
                <w:sz w:val="24"/>
              </w:rPr>
              <w:t>и</w:t>
            </w:r>
            <w:r>
              <w:rPr>
                <w:spacing w:val="-2"/>
                <w:sz w:val="24"/>
              </w:rPr>
              <w:t xml:space="preserve"> </w:t>
            </w:r>
            <w:r>
              <w:rPr>
                <w:sz w:val="24"/>
              </w:rPr>
              <w:t>согласных</w:t>
            </w:r>
            <w:r>
              <w:rPr>
                <w:spacing w:val="-2"/>
                <w:sz w:val="24"/>
              </w:rPr>
              <w:t xml:space="preserve"> </w:t>
            </w:r>
            <w:r>
              <w:rPr>
                <w:sz w:val="24"/>
              </w:rPr>
              <w:t>в</w:t>
            </w:r>
            <w:r>
              <w:rPr>
                <w:spacing w:val="-3"/>
                <w:sz w:val="24"/>
              </w:rPr>
              <w:t xml:space="preserve"> </w:t>
            </w:r>
            <w:r>
              <w:rPr>
                <w:sz w:val="24"/>
              </w:rPr>
              <w:t>корне.</w:t>
            </w:r>
            <w:r>
              <w:rPr>
                <w:spacing w:val="-2"/>
                <w:sz w:val="24"/>
              </w:rPr>
              <w:t xml:space="preserve"> 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ind w:left="62"/>
              <w:rPr>
                <w:sz w:val="24"/>
              </w:rPr>
            </w:pPr>
            <w:r>
              <w:rPr>
                <w:sz w:val="24"/>
              </w:rPr>
              <w:t xml:space="preserve">Правила правописания слов </w:t>
            </w:r>
            <w:proofErr w:type="gramStart"/>
            <w:r>
              <w:rPr>
                <w:sz w:val="24"/>
              </w:rPr>
              <w:t>с</w:t>
            </w:r>
            <w:proofErr w:type="gramEnd"/>
            <w:r>
              <w:rPr>
                <w:sz w:val="24"/>
              </w:rPr>
              <w:t xml:space="preserve"> разделительных ъ и ь. Правописание приставок. Буквы ы - и после приставок</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Употребление</w:t>
            </w:r>
            <w:r>
              <w:rPr>
                <w:spacing w:val="38"/>
                <w:sz w:val="24"/>
              </w:rPr>
              <w:t xml:space="preserve"> </w:t>
            </w:r>
            <w:proofErr w:type="gramStart"/>
            <w:r>
              <w:rPr>
                <w:sz w:val="24"/>
              </w:rPr>
              <w:t>разделительных</w:t>
            </w:r>
            <w:proofErr w:type="gramEnd"/>
            <w:r>
              <w:rPr>
                <w:spacing w:val="40"/>
                <w:sz w:val="24"/>
              </w:rPr>
              <w:t xml:space="preserve"> </w:t>
            </w:r>
            <w:r>
              <w:rPr>
                <w:sz w:val="24"/>
              </w:rPr>
              <w:t>ъ</w:t>
            </w:r>
            <w:r>
              <w:rPr>
                <w:spacing w:val="39"/>
                <w:sz w:val="24"/>
              </w:rPr>
              <w:t xml:space="preserve"> </w:t>
            </w:r>
            <w:r>
              <w:rPr>
                <w:sz w:val="24"/>
              </w:rPr>
              <w:t>и</w:t>
            </w:r>
            <w:r>
              <w:rPr>
                <w:spacing w:val="39"/>
                <w:sz w:val="24"/>
              </w:rPr>
              <w:t xml:space="preserve"> </w:t>
            </w:r>
            <w:r>
              <w:rPr>
                <w:sz w:val="24"/>
              </w:rPr>
              <w:t>ь.</w:t>
            </w:r>
            <w:r>
              <w:rPr>
                <w:spacing w:val="38"/>
                <w:sz w:val="24"/>
              </w:rPr>
              <w:t xml:space="preserve"> </w:t>
            </w:r>
            <w:r>
              <w:rPr>
                <w:sz w:val="24"/>
              </w:rPr>
              <w:t>Правописание</w:t>
            </w:r>
            <w:r>
              <w:rPr>
                <w:spacing w:val="38"/>
                <w:sz w:val="24"/>
              </w:rPr>
              <w:t xml:space="preserve"> </w:t>
            </w:r>
            <w:r>
              <w:rPr>
                <w:sz w:val="24"/>
              </w:rPr>
              <w:t>приставок.</w:t>
            </w:r>
            <w:r>
              <w:rPr>
                <w:spacing w:val="38"/>
                <w:sz w:val="24"/>
              </w:rPr>
              <w:t xml:space="preserve"> </w:t>
            </w:r>
            <w:r>
              <w:rPr>
                <w:sz w:val="24"/>
              </w:rPr>
              <w:t>Буквы</w:t>
            </w:r>
            <w:r>
              <w:rPr>
                <w:spacing w:val="38"/>
                <w:sz w:val="24"/>
              </w:rPr>
              <w:t xml:space="preserve"> </w:t>
            </w:r>
            <w:r>
              <w:rPr>
                <w:sz w:val="24"/>
              </w:rPr>
              <w:t>ы</w:t>
            </w:r>
            <w:r>
              <w:rPr>
                <w:spacing w:val="40"/>
                <w:sz w:val="24"/>
              </w:rPr>
              <w:t xml:space="preserve"> </w:t>
            </w:r>
            <w:r>
              <w:rPr>
                <w:sz w:val="24"/>
              </w:rPr>
              <w:t>-</w:t>
            </w:r>
            <w:r>
              <w:rPr>
                <w:spacing w:val="40"/>
                <w:sz w:val="24"/>
              </w:rPr>
              <w:t xml:space="preserve"> </w:t>
            </w:r>
            <w:r>
              <w:rPr>
                <w:sz w:val="24"/>
              </w:rPr>
              <w:t>и после приставок. Практикум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spacing w:before="92"/>
              <w:ind w:left="62"/>
              <w:rPr>
                <w:sz w:val="24"/>
              </w:rPr>
            </w:pPr>
            <w:r>
              <w:rPr>
                <w:sz w:val="24"/>
              </w:rPr>
              <w:t>Правописание</w:t>
            </w:r>
            <w:r>
              <w:rPr>
                <w:spacing w:val="-7"/>
                <w:sz w:val="24"/>
              </w:rPr>
              <w:t xml:space="preserve"> </w:t>
            </w:r>
            <w:r>
              <w:rPr>
                <w:spacing w:val="-2"/>
                <w:sz w:val="24"/>
              </w:rPr>
              <w:t>суффиксов</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spacing w:before="92"/>
              <w:ind w:left="62"/>
              <w:rPr>
                <w:sz w:val="24"/>
              </w:rPr>
            </w:pPr>
            <w:r>
              <w:rPr>
                <w:sz w:val="24"/>
              </w:rPr>
              <w:t>Правописание</w:t>
            </w:r>
            <w:r>
              <w:rPr>
                <w:spacing w:val="-6"/>
                <w:sz w:val="24"/>
              </w:rPr>
              <w:t xml:space="preserve"> </w:t>
            </w:r>
            <w:r>
              <w:rPr>
                <w:sz w:val="24"/>
              </w:rPr>
              <w:t>суффиксов.</w:t>
            </w:r>
            <w:r>
              <w:rPr>
                <w:spacing w:val="-4"/>
                <w:sz w:val="24"/>
              </w:rPr>
              <w:t xml:space="preserve">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ind w:left="62"/>
              <w:rPr>
                <w:sz w:val="24"/>
              </w:rPr>
            </w:pPr>
            <w:r>
              <w:rPr>
                <w:sz w:val="24"/>
              </w:rPr>
              <w:t>Правописание</w:t>
            </w:r>
            <w:r>
              <w:rPr>
                <w:spacing w:val="30"/>
                <w:sz w:val="24"/>
              </w:rPr>
              <w:t xml:space="preserve"> </w:t>
            </w:r>
            <w:r>
              <w:rPr>
                <w:sz w:val="24"/>
              </w:rPr>
              <w:t>н</w:t>
            </w:r>
            <w:r>
              <w:rPr>
                <w:spacing w:val="32"/>
                <w:sz w:val="24"/>
              </w:rPr>
              <w:t xml:space="preserve"> </w:t>
            </w:r>
            <w:r>
              <w:rPr>
                <w:sz w:val="24"/>
              </w:rPr>
              <w:t>и</w:t>
            </w:r>
            <w:r>
              <w:rPr>
                <w:spacing w:val="32"/>
                <w:sz w:val="24"/>
              </w:rPr>
              <w:t xml:space="preserve"> </w:t>
            </w:r>
            <w:r>
              <w:rPr>
                <w:sz w:val="24"/>
              </w:rPr>
              <w:t>нн</w:t>
            </w:r>
            <w:r>
              <w:rPr>
                <w:spacing w:val="30"/>
                <w:sz w:val="24"/>
              </w:rPr>
              <w:t xml:space="preserve"> </w:t>
            </w:r>
            <w:r>
              <w:rPr>
                <w:sz w:val="24"/>
              </w:rPr>
              <w:t>в</w:t>
            </w:r>
            <w:r>
              <w:rPr>
                <w:spacing w:val="31"/>
                <w:sz w:val="24"/>
              </w:rPr>
              <w:t xml:space="preserve"> </w:t>
            </w:r>
            <w:r>
              <w:rPr>
                <w:sz w:val="24"/>
              </w:rPr>
              <w:t>именах</w:t>
            </w:r>
            <w:r>
              <w:rPr>
                <w:spacing w:val="33"/>
                <w:sz w:val="24"/>
              </w:rPr>
              <w:t xml:space="preserve"> </w:t>
            </w:r>
            <w:r>
              <w:rPr>
                <w:sz w:val="24"/>
              </w:rPr>
              <w:t>существительных,</w:t>
            </w:r>
            <w:r>
              <w:rPr>
                <w:spacing w:val="31"/>
                <w:sz w:val="24"/>
              </w:rPr>
              <w:t xml:space="preserve"> </w:t>
            </w:r>
            <w:r>
              <w:rPr>
                <w:sz w:val="24"/>
              </w:rPr>
              <w:t>в</w:t>
            </w:r>
            <w:r>
              <w:rPr>
                <w:spacing w:val="31"/>
                <w:sz w:val="24"/>
              </w:rPr>
              <w:t xml:space="preserve"> </w:t>
            </w:r>
            <w:r>
              <w:rPr>
                <w:sz w:val="24"/>
              </w:rPr>
              <w:t>именах</w:t>
            </w:r>
            <w:r>
              <w:rPr>
                <w:spacing w:val="33"/>
                <w:sz w:val="24"/>
              </w:rPr>
              <w:t xml:space="preserve"> </w:t>
            </w:r>
            <w:r>
              <w:rPr>
                <w:sz w:val="24"/>
              </w:rPr>
              <w:t>прилагательных, глаголах, причастиях, наречиях</w:t>
            </w:r>
          </w:p>
        </w:tc>
      </w:tr>
    </w:tbl>
    <w:p w:rsidR="002A7A92" w:rsidRDefault="002A7A92">
      <w:pPr>
        <w:pStyle w:val="TableParagraph"/>
        <w:rPr>
          <w:sz w:val="24"/>
        </w:rPr>
        <w:sectPr w:rsidR="002A7A92">
          <w:type w:val="continuous"/>
          <w:pgSz w:w="11910" w:h="16840"/>
          <w:pgMar w:top="1100" w:right="141" w:bottom="119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43</w:t>
            </w:r>
          </w:p>
        </w:tc>
        <w:tc>
          <w:tcPr>
            <w:tcW w:w="8284" w:type="dxa"/>
          </w:tcPr>
          <w:p w:rsidR="002A7A92" w:rsidRDefault="00543D1E">
            <w:pPr>
              <w:pStyle w:val="TableParagraph"/>
              <w:ind w:left="62"/>
              <w:rPr>
                <w:sz w:val="24"/>
              </w:rPr>
            </w:pPr>
            <w:r>
              <w:rPr>
                <w:sz w:val="24"/>
              </w:rPr>
              <w:t>Правописание</w:t>
            </w:r>
            <w:r>
              <w:rPr>
                <w:spacing w:val="-6"/>
                <w:sz w:val="24"/>
              </w:rPr>
              <w:t xml:space="preserve"> </w:t>
            </w:r>
            <w:r>
              <w:rPr>
                <w:sz w:val="24"/>
              </w:rPr>
              <w:t>н</w:t>
            </w:r>
            <w:r>
              <w:rPr>
                <w:spacing w:val="-3"/>
                <w:sz w:val="24"/>
              </w:rPr>
              <w:t xml:space="preserve"> </w:t>
            </w:r>
            <w:r>
              <w:rPr>
                <w:sz w:val="24"/>
              </w:rPr>
              <w:t>и</w:t>
            </w:r>
            <w:r>
              <w:rPr>
                <w:spacing w:val="-2"/>
                <w:sz w:val="24"/>
              </w:rPr>
              <w:t xml:space="preserve"> </w:t>
            </w:r>
            <w:r>
              <w:rPr>
                <w:sz w:val="24"/>
              </w:rPr>
              <w:t>нн</w:t>
            </w:r>
            <w:r>
              <w:rPr>
                <w:spacing w:val="-3"/>
                <w:sz w:val="24"/>
              </w:rPr>
              <w:t xml:space="preserve"> </w:t>
            </w:r>
            <w:r>
              <w:rPr>
                <w:sz w:val="24"/>
              </w:rPr>
              <w:t>в</w:t>
            </w:r>
            <w:r>
              <w:rPr>
                <w:spacing w:val="-5"/>
                <w:sz w:val="24"/>
              </w:rPr>
              <w:t xml:space="preserve"> </w:t>
            </w:r>
            <w:r>
              <w:rPr>
                <w:sz w:val="24"/>
              </w:rPr>
              <w:t>словах</w:t>
            </w:r>
            <w:r>
              <w:rPr>
                <w:spacing w:val="-1"/>
                <w:sz w:val="24"/>
              </w:rPr>
              <w:t xml:space="preserve"> </w:t>
            </w:r>
            <w:r>
              <w:rPr>
                <w:sz w:val="24"/>
              </w:rPr>
              <w:t>различных</w:t>
            </w:r>
            <w:r>
              <w:rPr>
                <w:spacing w:val="3"/>
                <w:sz w:val="24"/>
              </w:rPr>
              <w:t xml:space="preserve"> </w:t>
            </w:r>
            <w:r>
              <w:rPr>
                <w:sz w:val="24"/>
              </w:rPr>
              <w:t>частей</w:t>
            </w:r>
            <w:r>
              <w:rPr>
                <w:spacing w:val="-3"/>
                <w:sz w:val="24"/>
              </w:rPr>
              <w:t xml:space="preserve"> </w:t>
            </w:r>
            <w:r>
              <w:rPr>
                <w:sz w:val="24"/>
              </w:rPr>
              <w:t>речи.</w:t>
            </w:r>
            <w:r>
              <w:rPr>
                <w:spacing w:val="-2"/>
                <w:sz w:val="24"/>
              </w:rPr>
              <w:t xml:space="preserve"> Практикум</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spacing w:before="92"/>
              <w:ind w:left="62" w:right="54"/>
              <w:jc w:val="both"/>
              <w:rPr>
                <w:sz w:val="24"/>
              </w:rPr>
            </w:pPr>
            <w:r>
              <w:rPr>
                <w:sz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Pr>
                <w:sz w:val="24"/>
              </w:rPr>
              <w:t>придаточными</w:t>
            </w:r>
            <w:proofErr w:type="gramEnd"/>
            <w:r>
              <w:rPr>
                <w:sz w:val="24"/>
              </w:rPr>
              <w:t xml:space="preserve"> уступительными)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spacing w:before="92"/>
              <w:ind w:left="62"/>
              <w:rPr>
                <w:sz w:val="24"/>
              </w:rPr>
            </w:pPr>
            <w:r>
              <w:rPr>
                <w:sz w:val="24"/>
              </w:rPr>
              <w:t>Правописание</w:t>
            </w:r>
            <w:r>
              <w:rPr>
                <w:spacing w:val="40"/>
                <w:sz w:val="24"/>
              </w:rPr>
              <w:t xml:space="preserve"> </w:t>
            </w:r>
            <w:r>
              <w:rPr>
                <w:sz w:val="24"/>
              </w:rPr>
              <w:t>окончаний</w:t>
            </w:r>
            <w:r>
              <w:rPr>
                <w:spacing w:val="40"/>
                <w:sz w:val="24"/>
              </w:rPr>
              <w:t xml:space="preserve"> </w:t>
            </w:r>
            <w:r>
              <w:rPr>
                <w:sz w:val="24"/>
              </w:rPr>
              <w:t>имен</w:t>
            </w:r>
            <w:r>
              <w:rPr>
                <w:spacing w:val="40"/>
                <w:sz w:val="24"/>
              </w:rPr>
              <w:t xml:space="preserve"> </w:t>
            </w:r>
            <w:r>
              <w:rPr>
                <w:sz w:val="24"/>
              </w:rPr>
              <w:t>существительных,</w:t>
            </w:r>
            <w:r>
              <w:rPr>
                <w:spacing w:val="8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и</w:t>
            </w:r>
            <w:r>
              <w:rPr>
                <w:spacing w:val="40"/>
                <w:sz w:val="24"/>
              </w:rPr>
              <w:t xml:space="preserve"> </w:t>
            </w:r>
            <w:r>
              <w:rPr>
                <w:spacing w:val="-2"/>
                <w:sz w:val="24"/>
              </w:rPr>
              <w:t>глаголов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ind w:left="62"/>
              <w:rPr>
                <w:sz w:val="24"/>
              </w:rPr>
            </w:pPr>
            <w:r>
              <w:rPr>
                <w:sz w:val="24"/>
              </w:rPr>
              <w:t>Правила</w:t>
            </w:r>
            <w:r>
              <w:rPr>
                <w:spacing w:val="40"/>
                <w:sz w:val="24"/>
              </w:rPr>
              <w:t xml:space="preserve"> </w:t>
            </w:r>
            <w:r>
              <w:rPr>
                <w:sz w:val="24"/>
              </w:rPr>
              <w:t>правописания</w:t>
            </w:r>
            <w:r>
              <w:rPr>
                <w:spacing w:val="40"/>
                <w:sz w:val="24"/>
              </w:rPr>
              <w:t xml:space="preserve"> </w:t>
            </w:r>
            <w:r>
              <w:rPr>
                <w:sz w:val="24"/>
              </w:rPr>
              <w:t>безударных</w:t>
            </w:r>
            <w:r>
              <w:rPr>
                <w:spacing w:val="40"/>
                <w:sz w:val="24"/>
              </w:rPr>
              <w:t xml:space="preserve"> </w:t>
            </w:r>
            <w:r>
              <w:rPr>
                <w:sz w:val="24"/>
              </w:rPr>
              <w:t>окончаний</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имен прилагательных и глаголов. 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ind w:left="62"/>
              <w:rPr>
                <w:sz w:val="24"/>
              </w:rPr>
            </w:pPr>
            <w:r>
              <w:rPr>
                <w:sz w:val="24"/>
              </w:rPr>
              <w:t>Слитное,</w:t>
            </w:r>
            <w:r>
              <w:rPr>
                <w:spacing w:val="-5"/>
                <w:sz w:val="24"/>
              </w:rPr>
              <w:t xml:space="preserve"> </w:t>
            </w:r>
            <w:r>
              <w:rPr>
                <w:sz w:val="24"/>
              </w:rPr>
              <w:t>дефисное</w:t>
            </w:r>
            <w:r>
              <w:rPr>
                <w:spacing w:val="-4"/>
                <w:sz w:val="24"/>
              </w:rPr>
              <w:t xml:space="preserve"> </w:t>
            </w:r>
            <w:r>
              <w:rPr>
                <w:sz w:val="24"/>
              </w:rPr>
              <w:t>и</w:t>
            </w:r>
            <w:r>
              <w:rPr>
                <w:spacing w:val="-2"/>
                <w:sz w:val="24"/>
              </w:rPr>
              <w:t xml:space="preserve"> </w:t>
            </w:r>
            <w:r>
              <w:rPr>
                <w:sz w:val="24"/>
              </w:rPr>
              <w:t>раздельное</w:t>
            </w:r>
            <w:r>
              <w:rPr>
                <w:spacing w:val="-4"/>
                <w:sz w:val="24"/>
              </w:rPr>
              <w:t xml:space="preserve"> </w:t>
            </w:r>
            <w:r>
              <w:rPr>
                <w:sz w:val="24"/>
              </w:rPr>
              <w:t>написание</w:t>
            </w:r>
            <w:r>
              <w:rPr>
                <w:spacing w:val="-3"/>
                <w:sz w:val="24"/>
              </w:rPr>
              <w:t xml:space="preserve"> </w:t>
            </w:r>
            <w:r>
              <w:rPr>
                <w:spacing w:val="-4"/>
                <w:sz w:val="24"/>
              </w:rPr>
              <w:t>слов</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ind w:left="62"/>
              <w:rPr>
                <w:sz w:val="24"/>
              </w:rPr>
            </w:pPr>
            <w:r>
              <w:rPr>
                <w:sz w:val="24"/>
              </w:rPr>
              <w:t>Слитное,</w:t>
            </w:r>
            <w:r>
              <w:rPr>
                <w:spacing w:val="-5"/>
                <w:sz w:val="24"/>
              </w:rPr>
              <w:t xml:space="preserve"> </w:t>
            </w:r>
            <w:r>
              <w:rPr>
                <w:sz w:val="24"/>
              </w:rPr>
              <w:t>дефисное</w:t>
            </w:r>
            <w:r>
              <w:rPr>
                <w:spacing w:val="-3"/>
                <w:sz w:val="24"/>
              </w:rPr>
              <w:t xml:space="preserve"> </w:t>
            </w:r>
            <w:r>
              <w:rPr>
                <w:sz w:val="24"/>
              </w:rPr>
              <w:t>и</w:t>
            </w:r>
            <w:r>
              <w:rPr>
                <w:spacing w:val="-2"/>
                <w:sz w:val="24"/>
              </w:rPr>
              <w:t xml:space="preserve"> </w:t>
            </w:r>
            <w:r>
              <w:rPr>
                <w:sz w:val="24"/>
              </w:rPr>
              <w:t>раздельное</w:t>
            </w:r>
            <w:r>
              <w:rPr>
                <w:spacing w:val="-4"/>
                <w:sz w:val="24"/>
              </w:rPr>
              <w:t xml:space="preserve"> </w:t>
            </w:r>
            <w:r>
              <w:rPr>
                <w:sz w:val="24"/>
              </w:rPr>
              <w:t>написание</w:t>
            </w:r>
            <w:r>
              <w:rPr>
                <w:spacing w:val="-3"/>
                <w:sz w:val="24"/>
              </w:rPr>
              <w:t xml:space="preserve"> </w:t>
            </w:r>
            <w:r>
              <w:rPr>
                <w:sz w:val="24"/>
              </w:rPr>
              <w:t>слов.</w:t>
            </w:r>
            <w:r>
              <w:rPr>
                <w:spacing w:val="1"/>
                <w:sz w:val="24"/>
              </w:rPr>
              <w:t xml:space="preserve"> </w:t>
            </w:r>
            <w:r>
              <w:rPr>
                <w:spacing w:val="-2"/>
                <w:sz w:val="24"/>
              </w:rPr>
              <w:t>Практикум</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ind w:left="62"/>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по</w:t>
            </w:r>
            <w:r>
              <w:rPr>
                <w:spacing w:val="-5"/>
                <w:sz w:val="24"/>
              </w:rPr>
              <w:t xml:space="preserve"> </w:t>
            </w:r>
            <w:r>
              <w:rPr>
                <w:sz w:val="24"/>
              </w:rPr>
              <w:t>теме</w:t>
            </w:r>
            <w:r>
              <w:rPr>
                <w:spacing w:val="-1"/>
                <w:sz w:val="24"/>
              </w:rPr>
              <w:t xml:space="preserve"> </w:t>
            </w:r>
            <w:r>
              <w:rPr>
                <w:sz w:val="24"/>
              </w:rPr>
              <w:t>"Орфография.</w:t>
            </w:r>
            <w:r>
              <w:rPr>
                <w:spacing w:val="-2"/>
                <w:sz w:val="24"/>
              </w:rPr>
              <w:t xml:space="preserve"> </w:t>
            </w:r>
            <w:r>
              <w:rPr>
                <w:sz w:val="24"/>
              </w:rPr>
              <w:t>Основные</w:t>
            </w:r>
            <w:r>
              <w:rPr>
                <w:spacing w:val="-4"/>
                <w:sz w:val="24"/>
              </w:rPr>
              <w:t xml:space="preserve"> </w:t>
            </w:r>
            <w:r>
              <w:rPr>
                <w:sz w:val="24"/>
              </w:rPr>
              <w:t>правила</w:t>
            </w:r>
            <w:r>
              <w:rPr>
                <w:spacing w:val="-3"/>
                <w:sz w:val="24"/>
              </w:rPr>
              <w:t xml:space="preserve"> </w:t>
            </w:r>
            <w:r>
              <w:rPr>
                <w:spacing w:val="-2"/>
                <w:sz w:val="24"/>
              </w:rPr>
              <w:t>орфографии"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spacing w:before="92"/>
              <w:ind w:left="62"/>
              <w:rPr>
                <w:sz w:val="24"/>
              </w:rPr>
            </w:pPr>
            <w:r>
              <w:rPr>
                <w:sz w:val="24"/>
              </w:rPr>
              <w:t>Речь</w:t>
            </w:r>
            <w:r>
              <w:rPr>
                <w:spacing w:val="-6"/>
                <w:sz w:val="24"/>
              </w:rPr>
              <w:t xml:space="preserve"> </w:t>
            </w:r>
            <w:r>
              <w:rPr>
                <w:sz w:val="24"/>
              </w:rPr>
              <w:t>как</w:t>
            </w:r>
            <w:r>
              <w:rPr>
                <w:spacing w:val="-3"/>
                <w:sz w:val="24"/>
              </w:rPr>
              <w:t xml:space="preserve"> </w:t>
            </w:r>
            <w:r>
              <w:rPr>
                <w:sz w:val="24"/>
              </w:rPr>
              <w:t>деятельность.</w:t>
            </w:r>
            <w:r>
              <w:rPr>
                <w:spacing w:val="-7"/>
                <w:sz w:val="24"/>
              </w:rPr>
              <w:t xml:space="preserve"> </w:t>
            </w:r>
            <w:r>
              <w:rPr>
                <w:sz w:val="24"/>
              </w:rPr>
              <w:t>Виды</w:t>
            </w:r>
            <w:r>
              <w:rPr>
                <w:spacing w:val="-3"/>
                <w:sz w:val="24"/>
              </w:rPr>
              <w:t xml:space="preserve"> </w:t>
            </w:r>
            <w:r>
              <w:rPr>
                <w:sz w:val="24"/>
              </w:rPr>
              <w:t>речевой</w:t>
            </w:r>
            <w:r>
              <w:rPr>
                <w:spacing w:val="-4"/>
                <w:sz w:val="24"/>
              </w:rPr>
              <w:t xml:space="preserve"> </w:t>
            </w:r>
            <w:r>
              <w:rPr>
                <w:sz w:val="24"/>
              </w:rPr>
              <w:t>деятельности</w:t>
            </w:r>
            <w:r>
              <w:rPr>
                <w:spacing w:val="-2"/>
                <w:sz w:val="24"/>
              </w:rPr>
              <w:t xml:space="preserve"> </w:t>
            </w:r>
            <w:r>
              <w:rPr>
                <w:sz w:val="24"/>
              </w:rPr>
              <w:t>(повторение,</w:t>
            </w:r>
            <w:r>
              <w:rPr>
                <w:spacing w:val="-3"/>
                <w:sz w:val="24"/>
              </w:rPr>
              <w:t xml:space="preserve"> </w:t>
            </w:r>
            <w:r>
              <w:rPr>
                <w:spacing w:val="-2"/>
                <w:sz w:val="24"/>
              </w:rPr>
              <w:t>обобщение)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spacing w:before="92"/>
              <w:ind w:left="62"/>
              <w:rPr>
                <w:sz w:val="24"/>
              </w:rPr>
            </w:pPr>
            <w:r>
              <w:rPr>
                <w:sz w:val="24"/>
              </w:rPr>
              <w:t>Речевое</w:t>
            </w:r>
            <w:r>
              <w:rPr>
                <w:spacing w:val="40"/>
                <w:sz w:val="24"/>
              </w:rPr>
              <w:t xml:space="preserve"> </w:t>
            </w:r>
            <w:r>
              <w:rPr>
                <w:sz w:val="24"/>
              </w:rPr>
              <w:t>общение</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виды.</w:t>
            </w:r>
            <w:r>
              <w:rPr>
                <w:spacing w:val="40"/>
                <w:sz w:val="24"/>
              </w:rPr>
              <w:t xml:space="preserve"> </w:t>
            </w:r>
            <w:r>
              <w:rPr>
                <w:sz w:val="24"/>
              </w:rPr>
              <w:t>Основные</w:t>
            </w:r>
            <w:r>
              <w:rPr>
                <w:spacing w:val="40"/>
                <w:sz w:val="24"/>
              </w:rPr>
              <w:t xml:space="preserve"> </w:t>
            </w:r>
            <w:r>
              <w:rPr>
                <w:sz w:val="24"/>
              </w:rPr>
              <w:t>сферы</w:t>
            </w:r>
            <w:r>
              <w:rPr>
                <w:spacing w:val="40"/>
                <w:sz w:val="24"/>
              </w:rPr>
              <w:t xml:space="preserve"> </w:t>
            </w:r>
            <w:r>
              <w:rPr>
                <w:sz w:val="24"/>
              </w:rPr>
              <w:t>речевого</w:t>
            </w:r>
            <w:r>
              <w:rPr>
                <w:spacing w:val="40"/>
                <w:sz w:val="24"/>
              </w:rPr>
              <w:t xml:space="preserve"> </w:t>
            </w:r>
            <w:r>
              <w:rPr>
                <w:sz w:val="24"/>
              </w:rPr>
              <w:t>общения.</w:t>
            </w:r>
            <w:r>
              <w:rPr>
                <w:spacing w:val="40"/>
                <w:sz w:val="24"/>
              </w:rPr>
              <w:t xml:space="preserve"> </w:t>
            </w:r>
            <w:r>
              <w:rPr>
                <w:sz w:val="24"/>
              </w:rPr>
              <w:t>Речевая ситуация и ее компоненты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ind w:left="62"/>
              <w:rPr>
                <w:sz w:val="24"/>
              </w:rPr>
            </w:pPr>
            <w:r>
              <w:rPr>
                <w:sz w:val="24"/>
              </w:rPr>
              <w:t>Речевой</w:t>
            </w:r>
            <w:r>
              <w:rPr>
                <w:spacing w:val="-4"/>
                <w:sz w:val="24"/>
              </w:rPr>
              <w:t xml:space="preserve"> </w:t>
            </w:r>
            <w:r>
              <w:rPr>
                <w:sz w:val="24"/>
              </w:rPr>
              <w:t>этикет.</w:t>
            </w:r>
            <w:r>
              <w:rPr>
                <w:spacing w:val="-4"/>
                <w:sz w:val="24"/>
              </w:rPr>
              <w:t xml:space="preserve"> </w:t>
            </w:r>
            <w:r>
              <w:rPr>
                <w:sz w:val="24"/>
              </w:rPr>
              <w:t>Основные</w:t>
            </w:r>
            <w:r>
              <w:rPr>
                <w:spacing w:val="-5"/>
                <w:sz w:val="24"/>
              </w:rPr>
              <w:t xml:space="preserve"> </w:t>
            </w:r>
            <w:r>
              <w:rPr>
                <w:spacing w:val="-2"/>
                <w:sz w:val="24"/>
              </w:rPr>
              <w:t>функции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ind w:left="62"/>
              <w:rPr>
                <w:sz w:val="24"/>
              </w:rPr>
            </w:pPr>
            <w:r>
              <w:rPr>
                <w:sz w:val="24"/>
              </w:rPr>
              <w:t>Публичное</w:t>
            </w:r>
            <w:r>
              <w:rPr>
                <w:spacing w:val="-4"/>
                <w:sz w:val="24"/>
              </w:rPr>
              <w:t xml:space="preserve"> </w:t>
            </w:r>
            <w:r>
              <w:rPr>
                <w:sz w:val="24"/>
              </w:rPr>
              <w:t>выступление</w:t>
            </w:r>
            <w:r>
              <w:rPr>
                <w:spacing w:val="-4"/>
                <w:sz w:val="24"/>
              </w:rPr>
              <w:t xml:space="preserve"> </w:t>
            </w:r>
            <w:r>
              <w:rPr>
                <w:sz w:val="24"/>
              </w:rPr>
              <w:t>и</w:t>
            </w:r>
            <w:r>
              <w:rPr>
                <w:spacing w:val="-3"/>
                <w:sz w:val="24"/>
              </w:rPr>
              <w:t xml:space="preserve"> </w:t>
            </w:r>
            <w:r>
              <w:rPr>
                <w:sz w:val="24"/>
              </w:rPr>
              <w:t>его</w:t>
            </w:r>
            <w:r>
              <w:rPr>
                <w:spacing w:val="-2"/>
                <w:sz w:val="24"/>
              </w:rPr>
              <w:t xml:space="preserve"> особенности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ind w:left="62"/>
              <w:rPr>
                <w:sz w:val="24"/>
              </w:rPr>
            </w:pPr>
            <w:r>
              <w:rPr>
                <w:sz w:val="24"/>
              </w:rPr>
              <w:t>Публичное</w:t>
            </w:r>
            <w:r>
              <w:rPr>
                <w:spacing w:val="-7"/>
                <w:sz w:val="24"/>
              </w:rPr>
              <w:t xml:space="preserve"> </w:t>
            </w:r>
            <w:r>
              <w:rPr>
                <w:sz w:val="24"/>
              </w:rPr>
              <w:t>выступление.</w:t>
            </w:r>
            <w:r>
              <w:rPr>
                <w:spacing w:val="-5"/>
                <w:sz w:val="24"/>
              </w:rPr>
              <w:t xml:space="preserve"> </w:t>
            </w:r>
            <w:r>
              <w:rPr>
                <w:spacing w:val="-2"/>
                <w:sz w:val="24"/>
              </w:rPr>
              <w:t>Практикум</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ind w:left="62"/>
              <w:rPr>
                <w:sz w:val="24"/>
              </w:rPr>
            </w:pPr>
            <w:r>
              <w:rPr>
                <w:sz w:val="24"/>
              </w:rPr>
              <w:t>Текст,</w:t>
            </w:r>
            <w:r>
              <w:rPr>
                <w:spacing w:val="-3"/>
                <w:sz w:val="24"/>
              </w:rPr>
              <w:t xml:space="preserve"> </w:t>
            </w:r>
            <w:r>
              <w:rPr>
                <w:sz w:val="24"/>
              </w:rPr>
              <w:t>его</w:t>
            </w:r>
            <w:r>
              <w:rPr>
                <w:spacing w:val="-3"/>
                <w:sz w:val="24"/>
              </w:rPr>
              <w:t xml:space="preserve"> </w:t>
            </w:r>
            <w:r>
              <w:rPr>
                <w:sz w:val="24"/>
              </w:rPr>
              <w:t>основные</w:t>
            </w:r>
            <w:r>
              <w:rPr>
                <w:spacing w:val="-5"/>
                <w:sz w:val="24"/>
              </w:rPr>
              <w:t xml:space="preserve"> </w:t>
            </w:r>
            <w:r>
              <w:rPr>
                <w:sz w:val="24"/>
              </w:rPr>
              <w:t>признаки.</w:t>
            </w:r>
            <w:r>
              <w:rPr>
                <w:spacing w:val="-2"/>
                <w:sz w:val="24"/>
              </w:rPr>
              <w:t xml:space="preserve"> 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56</w:t>
            </w:r>
          </w:p>
        </w:tc>
        <w:tc>
          <w:tcPr>
            <w:tcW w:w="8284" w:type="dxa"/>
          </w:tcPr>
          <w:p w:rsidR="002A7A92" w:rsidRDefault="00543D1E">
            <w:pPr>
              <w:pStyle w:val="TableParagraph"/>
              <w:tabs>
                <w:tab w:val="left" w:pos="2245"/>
                <w:tab w:val="left" w:pos="3591"/>
                <w:tab w:val="left" w:pos="4464"/>
                <w:tab w:val="left" w:pos="6320"/>
                <w:tab w:val="left" w:pos="6644"/>
                <w:tab w:val="left" w:pos="7501"/>
              </w:tabs>
              <w:spacing w:before="92"/>
              <w:ind w:left="62" w:right="50"/>
              <w:rPr>
                <w:sz w:val="24"/>
              </w:rPr>
            </w:pPr>
            <w:r>
              <w:rPr>
                <w:spacing w:val="-2"/>
                <w:sz w:val="24"/>
              </w:rPr>
              <w:t>Логико-смысловые</w:t>
            </w:r>
            <w:r>
              <w:rPr>
                <w:sz w:val="24"/>
              </w:rPr>
              <w:tab/>
            </w:r>
            <w:r>
              <w:rPr>
                <w:spacing w:val="-2"/>
                <w:sz w:val="24"/>
              </w:rPr>
              <w:t>отношения</w:t>
            </w:r>
            <w:r>
              <w:rPr>
                <w:sz w:val="24"/>
              </w:rPr>
              <w:tab/>
            </w:r>
            <w:r>
              <w:rPr>
                <w:spacing w:val="-4"/>
                <w:sz w:val="24"/>
              </w:rPr>
              <w:t>между</w:t>
            </w:r>
            <w:r>
              <w:rPr>
                <w:sz w:val="24"/>
              </w:rPr>
              <w:tab/>
            </w:r>
            <w:r>
              <w:rPr>
                <w:spacing w:val="-2"/>
                <w:sz w:val="24"/>
              </w:rPr>
              <w:t>предложениями</w:t>
            </w:r>
            <w:r>
              <w:rPr>
                <w:sz w:val="24"/>
              </w:rPr>
              <w:tab/>
            </w:r>
            <w:r>
              <w:rPr>
                <w:spacing w:val="-10"/>
                <w:sz w:val="24"/>
              </w:rPr>
              <w:t>в</w:t>
            </w:r>
            <w:r>
              <w:rPr>
                <w:sz w:val="24"/>
              </w:rPr>
              <w:tab/>
            </w:r>
            <w:r>
              <w:rPr>
                <w:spacing w:val="-2"/>
                <w:sz w:val="24"/>
              </w:rPr>
              <w:t>тексте</w:t>
            </w:r>
            <w:r>
              <w:rPr>
                <w:sz w:val="24"/>
              </w:rPr>
              <w:tab/>
            </w:r>
            <w:r>
              <w:rPr>
                <w:spacing w:val="-2"/>
                <w:sz w:val="24"/>
              </w:rPr>
              <w:t>(общее представление)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spacing w:before="92"/>
              <w:ind w:left="62"/>
              <w:rPr>
                <w:sz w:val="24"/>
              </w:rPr>
            </w:pPr>
            <w:r>
              <w:rPr>
                <w:sz w:val="24"/>
              </w:rPr>
              <w:t>Логико-смысловые</w:t>
            </w:r>
            <w:r>
              <w:rPr>
                <w:spacing w:val="-6"/>
                <w:sz w:val="24"/>
              </w:rPr>
              <w:t xml:space="preserve"> </w:t>
            </w:r>
            <w:r>
              <w:rPr>
                <w:sz w:val="24"/>
              </w:rPr>
              <w:t>отношения</w:t>
            </w:r>
            <w:r>
              <w:rPr>
                <w:spacing w:val="-3"/>
                <w:sz w:val="24"/>
              </w:rPr>
              <w:t xml:space="preserve"> </w:t>
            </w:r>
            <w:r>
              <w:rPr>
                <w:sz w:val="24"/>
              </w:rPr>
              <w:t>между</w:t>
            </w:r>
            <w:r>
              <w:rPr>
                <w:spacing w:val="-6"/>
                <w:sz w:val="24"/>
              </w:rPr>
              <w:t xml:space="preserve"> </w:t>
            </w:r>
            <w:r>
              <w:rPr>
                <w:sz w:val="24"/>
              </w:rPr>
              <w:t>предложениями</w:t>
            </w:r>
            <w:r>
              <w:rPr>
                <w:spacing w:val="-2"/>
                <w:sz w:val="24"/>
              </w:rPr>
              <w:t xml:space="preserve"> </w:t>
            </w:r>
            <w:r>
              <w:rPr>
                <w:sz w:val="24"/>
              </w:rPr>
              <w:t>в</w:t>
            </w:r>
            <w:r>
              <w:rPr>
                <w:spacing w:val="-3"/>
                <w:sz w:val="24"/>
              </w:rPr>
              <w:t xml:space="preserve"> </w:t>
            </w:r>
            <w:r>
              <w:rPr>
                <w:sz w:val="24"/>
              </w:rPr>
              <w:t>тексте.</w:t>
            </w:r>
            <w:r>
              <w:rPr>
                <w:spacing w:val="-2"/>
                <w:sz w:val="24"/>
              </w:rPr>
              <w:t xml:space="preserve"> Практикум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spacing w:before="92"/>
              <w:ind w:left="62"/>
              <w:rPr>
                <w:sz w:val="24"/>
              </w:rPr>
            </w:pPr>
            <w:r>
              <w:rPr>
                <w:sz w:val="24"/>
              </w:rPr>
              <w:t>Информативность</w:t>
            </w:r>
            <w:r>
              <w:rPr>
                <w:spacing w:val="-3"/>
                <w:sz w:val="24"/>
              </w:rPr>
              <w:t xml:space="preserve"> </w:t>
            </w:r>
            <w:r>
              <w:rPr>
                <w:sz w:val="24"/>
              </w:rPr>
              <w:t>текста.</w:t>
            </w:r>
            <w:r>
              <w:rPr>
                <w:spacing w:val="-3"/>
                <w:sz w:val="24"/>
              </w:rPr>
              <w:t xml:space="preserve"> </w:t>
            </w:r>
            <w:r>
              <w:rPr>
                <w:sz w:val="24"/>
              </w:rPr>
              <w:t>Виды</w:t>
            </w:r>
            <w:r>
              <w:rPr>
                <w:spacing w:val="-3"/>
                <w:sz w:val="24"/>
              </w:rPr>
              <w:t xml:space="preserve"> </w:t>
            </w:r>
            <w:r>
              <w:rPr>
                <w:sz w:val="24"/>
              </w:rPr>
              <w:t>информации</w:t>
            </w:r>
            <w:r>
              <w:rPr>
                <w:spacing w:val="-3"/>
                <w:sz w:val="24"/>
              </w:rPr>
              <w:t xml:space="preserve"> </w:t>
            </w:r>
            <w:r>
              <w:rPr>
                <w:sz w:val="24"/>
              </w:rPr>
              <w:t>в</w:t>
            </w:r>
            <w:r>
              <w:rPr>
                <w:spacing w:val="-3"/>
                <w:sz w:val="24"/>
              </w:rPr>
              <w:t xml:space="preserve"> </w:t>
            </w:r>
            <w:r>
              <w:rPr>
                <w:spacing w:val="-2"/>
                <w:sz w:val="24"/>
              </w:rPr>
              <w:t>тексте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ind w:left="62"/>
              <w:rPr>
                <w:sz w:val="24"/>
              </w:rPr>
            </w:pPr>
            <w:r>
              <w:rPr>
                <w:sz w:val="24"/>
              </w:rPr>
              <w:t>Информативность</w:t>
            </w:r>
            <w:r>
              <w:rPr>
                <w:spacing w:val="-4"/>
                <w:sz w:val="24"/>
              </w:rPr>
              <w:t xml:space="preserve"> </w:t>
            </w:r>
            <w:r>
              <w:rPr>
                <w:sz w:val="24"/>
              </w:rPr>
              <w:t>текста.</w:t>
            </w:r>
            <w:r>
              <w:rPr>
                <w:spacing w:val="-3"/>
                <w:sz w:val="24"/>
              </w:rPr>
              <w:t xml:space="preserve"> </w:t>
            </w:r>
            <w:r>
              <w:rPr>
                <w:sz w:val="24"/>
              </w:rPr>
              <w:t>Виды</w:t>
            </w:r>
            <w:r>
              <w:rPr>
                <w:spacing w:val="-3"/>
                <w:sz w:val="24"/>
              </w:rPr>
              <w:t xml:space="preserve"> </w:t>
            </w:r>
            <w:r>
              <w:rPr>
                <w:sz w:val="24"/>
              </w:rPr>
              <w:t>информации</w:t>
            </w:r>
            <w:r>
              <w:rPr>
                <w:spacing w:val="-3"/>
                <w:sz w:val="24"/>
              </w:rPr>
              <w:t xml:space="preserve"> </w:t>
            </w:r>
            <w:r>
              <w:rPr>
                <w:sz w:val="24"/>
              </w:rPr>
              <w:t>в</w:t>
            </w:r>
            <w:r>
              <w:rPr>
                <w:spacing w:val="-4"/>
                <w:sz w:val="24"/>
              </w:rPr>
              <w:t xml:space="preserve"> </w:t>
            </w:r>
            <w:r>
              <w:rPr>
                <w:sz w:val="24"/>
              </w:rPr>
              <w:t>тексте.</w:t>
            </w:r>
            <w:r>
              <w:rPr>
                <w:spacing w:val="-2"/>
                <w:sz w:val="24"/>
              </w:rPr>
              <w:t xml:space="preserve"> Практикум</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ind w:left="62"/>
              <w:rPr>
                <w:sz w:val="24"/>
              </w:rPr>
            </w:pPr>
            <w:r>
              <w:rPr>
                <w:sz w:val="24"/>
              </w:rPr>
              <w:t>Информационно-смысловая</w:t>
            </w:r>
            <w:r>
              <w:rPr>
                <w:spacing w:val="-6"/>
                <w:sz w:val="24"/>
              </w:rPr>
              <w:t xml:space="preserve"> </w:t>
            </w:r>
            <w:r>
              <w:rPr>
                <w:sz w:val="24"/>
              </w:rPr>
              <w:t>переработка</w:t>
            </w:r>
            <w:r>
              <w:rPr>
                <w:spacing w:val="-4"/>
                <w:sz w:val="24"/>
              </w:rPr>
              <w:t xml:space="preserve"> </w:t>
            </w:r>
            <w:r>
              <w:rPr>
                <w:sz w:val="24"/>
              </w:rPr>
              <w:t>текста.</w:t>
            </w:r>
            <w:r>
              <w:rPr>
                <w:spacing w:val="-4"/>
                <w:sz w:val="24"/>
              </w:rPr>
              <w:t xml:space="preserve"> </w:t>
            </w:r>
            <w:r>
              <w:rPr>
                <w:sz w:val="24"/>
              </w:rPr>
              <w:t>План.</w:t>
            </w:r>
            <w:r>
              <w:rPr>
                <w:spacing w:val="-3"/>
                <w:sz w:val="24"/>
              </w:rPr>
              <w:t xml:space="preserve"> </w:t>
            </w:r>
            <w:r>
              <w:rPr>
                <w:sz w:val="24"/>
              </w:rPr>
              <w:t>Тезисы.</w:t>
            </w:r>
            <w:r>
              <w:rPr>
                <w:spacing w:val="-3"/>
                <w:sz w:val="24"/>
              </w:rPr>
              <w:t xml:space="preserve"> </w:t>
            </w:r>
            <w:r>
              <w:rPr>
                <w:spacing w:val="-2"/>
                <w:sz w:val="24"/>
              </w:rPr>
              <w:t>Конспект</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Pr>
                <w:sz w:val="24"/>
              </w:rPr>
            </w:pPr>
            <w:r>
              <w:rPr>
                <w:sz w:val="24"/>
              </w:rPr>
              <w:t>Информационно-смысловая</w:t>
            </w:r>
            <w:r>
              <w:rPr>
                <w:spacing w:val="-6"/>
                <w:sz w:val="24"/>
              </w:rPr>
              <w:t xml:space="preserve"> </w:t>
            </w:r>
            <w:r>
              <w:rPr>
                <w:sz w:val="24"/>
              </w:rPr>
              <w:t>переработка</w:t>
            </w:r>
            <w:r>
              <w:rPr>
                <w:spacing w:val="-4"/>
                <w:sz w:val="24"/>
              </w:rPr>
              <w:t xml:space="preserve"> </w:t>
            </w:r>
            <w:r>
              <w:rPr>
                <w:sz w:val="24"/>
              </w:rPr>
              <w:t>текста.</w:t>
            </w:r>
            <w:r>
              <w:rPr>
                <w:spacing w:val="-3"/>
                <w:sz w:val="24"/>
              </w:rPr>
              <w:t xml:space="preserve"> </w:t>
            </w:r>
            <w:r>
              <w:rPr>
                <w:sz w:val="24"/>
              </w:rPr>
              <w:t>Отзыв.</w:t>
            </w:r>
            <w:r>
              <w:rPr>
                <w:spacing w:val="-3"/>
                <w:sz w:val="24"/>
              </w:rPr>
              <w:t xml:space="preserve"> </w:t>
            </w:r>
            <w:r>
              <w:rPr>
                <w:spacing w:val="-2"/>
                <w:sz w:val="24"/>
              </w:rPr>
              <w:t>Рецензия</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ind w:left="62"/>
              <w:rPr>
                <w:sz w:val="24"/>
              </w:rPr>
            </w:pPr>
            <w:r>
              <w:rPr>
                <w:sz w:val="24"/>
              </w:rPr>
              <w:t>Информационно-смысловая</w:t>
            </w:r>
            <w:r>
              <w:rPr>
                <w:spacing w:val="-6"/>
                <w:sz w:val="24"/>
              </w:rPr>
              <w:t xml:space="preserve"> </w:t>
            </w:r>
            <w:r>
              <w:rPr>
                <w:sz w:val="24"/>
              </w:rPr>
              <w:t>переработка</w:t>
            </w:r>
            <w:r>
              <w:rPr>
                <w:spacing w:val="-5"/>
                <w:sz w:val="24"/>
              </w:rPr>
              <w:t xml:space="preserve"> </w:t>
            </w:r>
            <w:r>
              <w:rPr>
                <w:sz w:val="24"/>
              </w:rPr>
              <w:t>текста.</w:t>
            </w:r>
            <w:r>
              <w:rPr>
                <w:spacing w:val="-4"/>
                <w:sz w:val="24"/>
              </w:rPr>
              <w:t xml:space="preserve"> </w:t>
            </w:r>
            <w:r>
              <w:rPr>
                <w:sz w:val="24"/>
              </w:rPr>
              <w:t>Реферат.</w:t>
            </w:r>
            <w:r>
              <w:rPr>
                <w:spacing w:val="-3"/>
                <w:sz w:val="24"/>
              </w:rPr>
              <w:t xml:space="preserve"> </w:t>
            </w:r>
            <w:r>
              <w:rPr>
                <w:spacing w:val="-2"/>
                <w:sz w:val="24"/>
              </w:rPr>
              <w:t>Аннотация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spacing w:before="92"/>
              <w:ind w:left="62"/>
              <w:rPr>
                <w:sz w:val="24"/>
              </w:rPr>
            </w:pPr>
            <w:r>
              <w:rPr>
                <w:sz w:val="24"/>
              </w:rPr>
              <w:t>Итоговый</w:t>
            </w:r>
            <w:r>
              <w:rPr>
                <w:spacing w:val="35"/>
                <w:sz w:val="24"/>
              </w:rPr>
              <w:t xml:space="preserve"> </w:t>
            </w:r>
            <w:r>
              <w:rPr>
                <w:sz w:val="24"/>
              </w:rPr>
              <w:t>контроль</w:t>
            </w:r>
            <w:r>
              <w:rPr>
                <w:spacing w:val="35"/>
                <w:sz w:val="24"/>
              </w:rPr>
              <w:t xml:space="preserve"> </w:t>
            </w:r>
            <w:r>
              <w:rPr>
                <w:sz w:val="24"/>
              </w:rPr>
              <w:t>"Текст.</w:t>
            </w:r>
            <w:r>
              <w:rPr>
                <w:spacing w:val="35"/>
                <w:sz w:val="24"/>
              </w:rPr>
              <w:t xml:space="preserve"> </w:t>
            </w:r>
            <w:r>
              <w:rPr>
                <w:sz w:val="24"/>
              </w:rPr>
              <w:t>Информационно-смысловая</w:t>
            </w:r>
            <w:r>
              <w:rPr>
                <w:spacing w:val="34"/>
                <w:sz w:val="24"/>
              </w:rPr>
              <w:t xml:space="preserve"> </w:t>
            </w:r>
            <w:r>
              <w:rPr>
                <w:sz w:val="24"/>
              </w:rPr>
              <w:t>переработка</w:t>
            </w:r>
            <w:r>
              <w:rPr>
                <w:spacing w:val="34"/>
                <w:sz w:val="24"/>
              </w:rPr>
              <w:t xml:space="preserve"> </w:t>
            </w:r>
            <w:r>
              <w:rPr>
                <w:sz w:val="24"/>
              </w:rPr>
              <w:t xml:space="preserve">текста". </w:t>
            </w:r>
            <w:r>
              <w:rPr>
                <w:spacing w:val="-2"/>
                <w:sz w:val="24"/>
              </w:rPr>
              <w:t>Сочинение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64</w:t>
            </w:r>
          </w:p>
        </w:tc>
        <w:tc>
          <w:tcPr>
            <w:tcW w:w="8284" w:type="dxa"/>
          </w:tcPr>
          <w:p w:rsidR="002A7A92" w:rsidRDefault="00543D1E">
            <w:pPr>
              <w:pStyle w:val="TableParagraph"/>
              <w:spacing w:before="92"/>
              <w:ind w:left="62"/>
              <w:rPr>
                <w:sz w:val="24"/>
              </w:rPr>
            </w:pPr>
            <w:r>
              <w:rPr>
                <w:sz w:val="24"/>
              </w:rPr>
              <w:t>Контрольная</w:t>
            </w:r>
            <w:r>
              <w:rPr>
                <w:spacing w:val="-3"/>
                <w:sz w:val="24"/>
              </w:rPr>
              <w:t xml:space="preserve"> </w:t>
            </w:r>
            <w:r>
              <w:rPr>
                <w:sz w:val="24"/>
              </w:rPr>
              <w:t>итоговая</w:t>
            </w:r>
            <w:r>
              <w:rPr>
                <w:spacing w:val="-5"/>
                <w:sz w:val="24"/>
              </w:rPr>
              <w:t xml:space="preserve"> </w:t>
            </w:r>
            <w:r>
              <w:rPr>
                <w:spacing w:val="-2"/>
                <w:sz w:val="24"/>
              </w:rPr>
              <w:t>работа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ind w:left="62"/>
              <w:rPr>
                <w:sz w:val="24"/>
              </w:rPr>
            </w:pPr>
            <w:r>
              <w:rPr>
                <w:sz w:val="24"/>
              </w:rPr>
              <w:t>Повторение</w:t>
            </w:r>
            <w:r>
              <w:rPr>
                <w:spacing w:val="-5"/>
                <w:sz w:val="24"/>
              </w:rPr>
              <w:t xml:space="preserve"> </w:t>
            </w:r>
            <w:r>
              <w:rPr>
                <w:sz w:val="24"/>
              </w:rPr>
              <w:t>и</w:t>
            </w:r>
            <w:r>
              <w:rPr>
                <w:spacing w:val="-3"/>
                <w:sz w:val="24"/>
              </w:rPr>
              <w:t xml:space="preserve"> </w:t>
            </w:r>
            <w:r>
              <w:rPr>
                <w:sz w:val="24"/>
              </w:rPr>
              <w:t>обобщение</w:t>
            </w:r>
            <w:r>
              <w:rPr>
                <w:spacing w:val="-5"/>
                <w:sz w:val="24"/>
              </w:rPr>
              <w:t xml:space="preserve"> </w:t>
            </w:r>
            <w:proofErr w:type="gramStart"/>
            <w:r>
              <w:rPr>
                <w:sz w:val="24"/>
              </w:rPr>
              <w:t>изученного</w:t>
            </w:r>
            <w:proofErr w:type="gramEnd"/>
            <w:r>
              <w:rPr>
                <w:spacing w:val="-3"/>
                <w:sz w:val="24"/>
              </w:rPr>
              <w:t xml:space="preserve"> </w:t>
            </w:r>
            <w:r>
              <w:rPr>
                <w:sz w:val="24"/>
              </w:rPr>
              <w:t>в</w:t>
            </w:r>
            <w:r>
              <w:rPr>
                <w:spacing w:val="-5"/>
                <w:sz w:val="24"/>
              </w:rPr>
              <w:t xml:space="preserve"> </w:t>
            </w:r>
            <w:r>
              <w:rPr>
                <w:sz w:val="24"/>
              </w:rPr>
              <w:t>10</w:t>
            </w:r>
            <w:r>
              <w:rPr>
                <w:spacing w:val="-3"/>
                <w:sz w:val="24"/>
              </w:rPr>
              <w:t xml:space="preserve"> </w:t>
            </w:r>
            <w:r>
              <w:rPr>
                <w:sz w:val="24"/>
              </w:rPr>
              <w:t>классе.</w:t>
            </w:r>
            <w:r>
              <w:rPr>
                <w:spacing w:val="-4"/>
                <w:sz w:val="24"/>
              </w:rPr>
              <w:t xml:space="preserve"> </w:t>
            </w:r>
            <w:r>
              <w:rPr>
                <w:sz w:val="24"/>
              </w:rPr>
              <w:t>Культура</w:t>
            </w:r>
            <w:r>
              <w:rPr>
                <w:spacing w:val="-4"/>
                <w:sz w:val="24"/>
              </w:rPr>
              <w:t xml:space="preserve"> речи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ind w:left="62"/>
              <w:rPr>
                <w:sz w:val="24"/>
              </w:rPr>
            </w:pPr>
            <w:r>
              <w:rPr>
                <w:sz w:val="24"/>
              </w:rPr>
              <w:t>Повторение</w:t>
            </w:r>
            <w:r>
              <w:rPr>
                <w:spacing w:val="-7"/>
                <w:sz w:val="24"/>
              </w:rPr>
              <w:t xml:space="preserve"> </w:t>
            </w:r>
            <w:r>
              <w:rPr>
                <w:sz w:val="24"/>
              </w:rPr>
              <w:t>и</w:t>
            </w:r>
            <w:r>
              <w:rPr>
                <w:spacing w:val="-3"/>
                <w:sz w:val="24"/>
              </w:rPr>
              <w:t xml:space="preserve"> </w:t>
            </w:r>
            <w:r>
              <w:rPr>
                <w:sz w:val="24"/>
              </w:rPr>
              <w:t>обобщение</w:t>
            </w:r>
            <w:r>
              <w:rPr>
                <w:spacing w:val="-5"/>
                <w:sz w:val="24"/>
              </w:rPr>
              <w:t xml:space="preserve"> </w:t>
            </w:r>
            <w:proofErr w:type="gramStart"/>
            <w:r>
              <w:rPr>
                <w:sz w:val="24"/>
              </w:rPr>
              <w:t>изученного</w:t>
            </w:r>
            <w:proofErr w:type="gramEnd"/>
            <w:r>
              <w:rPr>
                <w:spacing w:val="-3"/>
                <w:sz w:val="24"/>
              </w:rPr>
              <w:t xml:space="preserve"> </w:t>
            </w:r>
            <w:r>
              <w:rPr>
                <w:sz w:val="24"/>
              </w:rPr>
              <w:t>в</w:t>
            </w:r>
            <w:r>
              <w:rPr>
                <w:spacing w:val="-5"/>
                <w:sz w:val="24"/>
              </w:rPr>
              <w:t xml:space="preserve"> </w:t>
            </w:r>
            <w:r>
              <w:rPr>
                <w:sz w:val="24"/>
              </w:rPr>
              <w:t>10</w:t>
            </w:r>
            <w:r>
              <w:rPr>
                <w:spacing w:val="-3"/>
                <w:sz w:val="24"/>
              </w:rPr>
              <w:t xml:space="preserve"> </w:t>
            </w:r>
            <w:r>
              <w:rPr>
                <w:sz w:val="24"/>
              </w:rPr>
              <w:t>классе.</w:t>
            </w:r>
            <w:r>
              <w:rPr>
                <w:spacing w:val="-3"/>
                <w:sz w:val="24"/>
              </w:rPr>
              <w:t xml:space="preserve"> </w:t>
            </w:r>
            <w:r>
              <w:rPr>
                <w:spacing w:val="-2"/>
                <w:sz w:val="24"/>
              </w:rPr>
              <w:t>Орфография</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ind w:left="62"/>
              <w:rPr>
                <w:sz w:val="24"/>
              </w:rPr>
            </w:pPr>
            <w:r>
              <w:rPr>
                <w:sz w:val="24"/>
              </w:rPr>
              <w:t>Повторение</w:t>
            </w:r>
            <w:r>
              <w:rPr>
                <w:spacing w:val="-7"/>
                <w:sz w:val="24"/>
              </w:rPr>
              <w:t xml:space="preserve"> </w:t>
            </w:r>
            <w:r>
              <w:rPr>
                <w:sz w:val="24"/>
              </w:rPr>
              <w:t>и</w:t>
            </w:r>
            <w:r>
              <w:rPr>
                <w:spacing w:val="-3"/>
                <w:sz w:val="24"/>
              </w:rPr>
              <w:t xml:space="preserve"> </w:t>
            </w:r>
            <w:r>
              <w:rPr>
                <w:sz w:val="24"/>
              </w:rPr>
              <w:t>обобщение</w:t>
            </w:r>
            <w:r>
              <w:rPr>
                <w:spacing w:val="-3"/>
                <w:sz w:val="24"/>
              </w:rPr>
              <w:t xml:space="preserve"> </w:t>
            </w:r>
            <w:proofErr w:type="gramStart"/>
            <w:r>
              <w:rPr>
                <w:sz w:val="24"/>
              </w:rPr>
              <w:t>изученного</w:t>
            </w:r>
            <w:proofErr w:type="gramEnd"/>
            <w:r>
              <w:rPr>
                <w:spacing w:val="-3"/>
                <w:sz w:val="24"/>
              </w:rPr>
              <w:t xml:space="preserve"> </w:t>
            </w:r>
            <w:r>
              <w:rPr>
                <w:sz w:val="24"/>
              </w:rPr>
              <w:t>в</w:t>
            </w:r>
            <w:r>
              <w:rPr>
                <w:spacing w:val="-5"/>
                <w:sz w:val="24"/>
              </w:rPr>
              <w:t xml:space="preserve"> </w:t>
            </w:r>
            <w:r>
              <w:rPr>
                <w:sz w:val="24"/>
              </w:rPr>
              <w:t>10</w:t>
            </w:r>
            <w:r>
              <w:rPr>
                <w:spacing w:val="-3"/>
                <w:sz w:val="24"/>
              </w:rPr>
              <w:t xml:space="preserve"> </w:t>
            </w:r>
            <w:r>
              <w:rPr>
                <w:sz w:val="24"/>
              </w:rPr>
              <w:t>классе.</w:t>
            </w:r>
            <w:r>
              <w:rPr>
                <w:spacing w:val="-3"/>
                <w:sz w:val="24"/>
              </w:rPr>
              <w:t xml:space="preserve"> </w:t>
            </w:r>
            <w:r>
              <w:rPr>
                <w:spacing w:val="-2"/>
                <w:sz w:val="24"/>
              </w:rPr>
              <w:t>Пунктуация</w:t>
            </w:r>
          </w:p>
        </w:tc>
      </w:tr>
    </w:tbl>
    <w:p w:rsidR="002A7A92" w:rsidRDefault="002A7A92">
      <w:pPr>
        <w:pStyle w:val="TableParagraph"/>
        <w:rPr>
          <w:sz w:val="24"/>
        </w:rPr>
        <w:sectPr w:rsidR="002A7A92">
          <w:type w:val="continuous"/>
          <w:pgSz w:w="11910" w:h="16840"/>
          <w:pgMar w:top="1100" w:right="141" w:bottom="131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68</w:t>
            </w:r>
          </w:p>
        </w:tc>
        <w:tc>
          <w:tcPr>
            <w:tcW w:w="8284" w:type="dxa"/>
          </w:tcPr>
          <w:p w:rsidR="002A7A92" w:rsidRDefault="00543D1E">
            <w:pPr>
              <w:pStyle w:val="TableParagraph"/>
              <w:ind w:left="62"/>
              <w:rPr>
                <w:sz w:val="24"/>
              </w:rPr>
            </w:pPr>
            <w:r>
              <w:rPr>
                <w:sz w:val="24"/>
              </w:rPr>
              <w:t>Повторение</w:t>
            </w:r>
            <w:r>
              <w:rPr>
                <w:spacing w:val="-7"/>
                <w:sz w:val="24"/>
              </w:rPr>
              <w:t xml:space="preserve"> </w:t>
            </w:r>
            <w:r>
              <w:rPr>
                <w:sz w:val="24"/>
              </w:rPr>
              <w:t>и</w:t>
            </w:r>
            <w:r>
              <w:rPr>
                <w:spacing w:val="-3"/>
                <w:sz w:val="24"/>
              </w:rPr>
              <w:t xml:space="preserve"> </w:t>
            </w:r>
            <w:r>
              <w:rPr>
                <w:sz w:val="24"/>
              </w:rPr>
              <w:t>обобщение</w:t>
            </w:r>
            <w:r>
              <w:rPr>
                <w:spacing w:val="-5"/>
                <w:sz w:val="24"/>
              </w:rPr>
              <w:t xml:space="preserve"> </w:t>
            </w:r>
            <w:proofErr w:type="gramStart"/>
            <w:r>
              <w:rPr>
                <w:sz w:val="24"/>
              </w:rPr>
              <w:t>изученного</w:t>
            </w:r>
            <w:proofErr w:type="gramEnd"/>
            <w:r>
              <w:rPr>
                <w:spacing w:val="-3"/>
                <w:sz w:val="24"/>
              </w:rPr>
              <w:t xml:space="preserve"> </w:t>
            </w:r>
            <w:r>
              <w:rPr>
                <w:sz w:val="24"/>
              </w:rPr>
              <w:t>в</w:t>
            </w:r>
            <w:r>
              <w:rPr>
                <w:spacing w:val="-5"/>
                <w:sz w:val="24"/>
              </w:rPr>
              <w:t xml:space="preserve"> </w:t>
            </w:r>
            <w:r>
              <w:rPr>
                <w:sz w:val="24"/>
              </w:rPr>
              <w:t>10</w:t>
            </w:r>
            <w:r>
              <w:rPr>
                <w:spacing w:val="-3"/>
                <w:sz w:val="24"/>
              </w:rPr>
              <w:t xml:space="preserve"> </w:t>
            </w:r>
            <w:r>
              <w:rPr>
                <w:sz w:val="24"/>
              </w:rPr>
              <w:t>классе.</w:t>
            </w:r>
            <w:r>
              <w:rPr>
                <w:spacing w:val="-3"/>
                <w:sz w:val="24"/>
              </w:rPr>
              <w:t xml:space="preserve"> </w:t>
            </w:r>
            <w:r>
              <w:rPr>
                <w:spacing w:val="-2"/>
                <w:sz w:val="24"/>
              </w:rPr>
              <w:t>Текст</w:t>
            </w:r>
          </w:p>
        </w:tc>
      </w:tr>
      <w:tr w:rsidR="002A7A92">
        <w:trPr>
          <w:trHeight w:val="755"/>
        </w:trPr>
        <w:tc>
          <w:tcPr>
            <w:tcW w:w="9419" w:type="dxa"/>
            <w:gridSpan w:val="2"/>
          </w:tcPr>
          <w:p w:rsidR="002A7A92" w:rsidRDefault="00543D1E">
            <w:pPr>
              <w:pStyle w:val="TableParagraph"/>
              <w:spacing w:before="92"/>
              <w:ind w:left="345" w:right="66"/>
              <w:rPr>
                <w:sz w:val="24"/>
              </w:rPr>
            </w:pPr>
            <w:r>
              <w:rPr>
                <w:sz w:val="24"/>
              </w:rPr>
              <w:t>ОБЩЕЕ КОЛИЧЕСТВО УРОКОВ ПО ПРОГРАММЕ: 68, из них уроков, отведенных</w:t>
            </w:r>
            <w:r>
              <w:rPr>
                <w:spacing w:val="40"/>
                <w:sz w:val="24"/>
              </w:rPr>
              <w:t xml:space="preserve"> </w:t>
            </w:r>
            <w:r>
              <w:rPr>
                <w:sz w:val="24"/>
              </w:rPr>
              <w:t>на контрольные работы (в том числе Всероссийские проверочные работы), - не более 6</w:t>
            </w:r>
          </w:p>
        </w:tc>
      </w:tr>
    </w:tbl>
    <w:p w:rsidR="002A7A92" w:rsidRDefault="00543D1E" w:rsidP="00FA6153">
      <w:pPr>
        <w:pStyle w:val="a4"/>
        <w:numPr>
          <w:ilvl w:val="0"/>
          <w:numId w:val="19"/>
        </w:numPr>
        <w:tabs>
          <w:tab w:val="left" w:pos="1719"/>
        </w:tabs>
        <w:spacing w:before="237"/>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spacing w:before="92"/>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spacing w:before="92"/>
              <w:ind w:left="7"/>
              <w:jc w:val="center"/>
              <w:rPr>
                <w:sz w:val="24"/>
              </w:rPr>
            </w:pPr>
            <w:r>
              <w:rPr>
                <w:sz w:val="24"/>
              </w:rPr>
              <w:t xml:space="preserve">Тема </w:t>
            </w:r>
            <w:r>
              <w:rPr>
                <w:spacing w:val="-2"/>
                <w:sz w:val="24"/>
              </w:rPr>
              <w:t>урока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ind w:left="62"/>
              <w:rPr>
                <w:sz w:val="24"/>
              </w:rPr>
            </w:pPr>
            <w:r>
              <w:rPr>
                <w:sz w:val="24"/>
              </w:rPr>
              <w:t>Повторение</w:t>
            </w:r>
            <w:r>
              <w:rPr>
                <w:spacing w:val="-7"/>
                <w:sz w:val="24"/>
              </w:rPr>
              <w:t xml:space="preserve"> </w:t>
            </w:r>
            <w:r>
              <w:rPr>
                <w:sz w:val="24"/>
              </w:rPr>
              <w:t>и</w:t>
            </w:r>
            <w:r>
              <w:rPr>
                <w:spacing w:val="-3"/>
                <w:sz w:val="24"/>
              </w:rPr>
              <w:t xml:space="preserve"> </w:t>
            </w:r>
            <w:r>
              <w:rPr>
                <w:sz w:val="24"/>
              </w:rPr>
              <w:t>обобщение</w:t>
            </w:r>
            <w:r>
              <w:rPr>
                <w:spacing w:val="-4"/>
                <w:sz w:val="24"/>
              </w:rPr>
              <w:t xml:space="preserve"> </w:t>
            </w:r>
            <w:proofErr w:type="gramStart"/>
            <w:r>
              <w:rPr>
                <w:sz w:val="24"/>
              </w:rPr>
              <w:t>изученного</w:t>
            </w:r>
            <w:proofErr w:type="gramEnd"/>
            <w:r>
              <w:rPr>
                <w:spacing w:val="-4"/>
                <w:sz w:val="24"/>
              </w:rPr>
              <w:t xml:space="preserve"> </w:t>
            </w:r>
            <w:r>
              <w:rPr>
                <w:sz w:val="24"/>
              </w:rPr>
              <w:t>в</w:t>
            </w:r>
            <w:r>
              <w:rPr>
                <w:spacing w:val="-4"/>
                <w:sz w:val="24"/>
              </w:rPr>
              <w:t xml:space="preserve"> </w:t>
            </w:r>
            <w:r>
              <w:rPr>
                <w:sz w:val="24"/>
              </w:rPr>
              <w:t>10</w:t>
            </w:r>
            <w:r>
              <w:rPr>
                <w:spacing w:val="-3"/>
                <w:sz w:val="24"/>
              </w:rPr>
              <w:t xml:space="preserve"> </w:t>
            </w:r>
            <w:r>
              <w:rPr>
                <w:spacing w:val="-2"/>
                <w:sz w:val="24"/>
              </w:rPr>
              <w:t>классе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ind w:left="62"/>
              <w:rPr>
                <w:sz w:val="24"/>
              </w:rPr>
            </w:pPr>
            <w:r>
              <w:rPr>
                <w:sz w:val="24"/>
              </w:rPr>
              <w:t>Повторение</w:t>
            </w:r>
            <w:r>
              <w:rPr>
                <w:spacing w:val="-7"/>
                <w:sz w:val="24"/>
              </w:rPr>
              <w:t xml:space="preserve"> </w:t>
            </w:r>
            <w:r>
              <w:rPr>
                <w:sz w:val="24"/>
              </w:rPr>
              <w:t>и</w:t>
            </w:r>
            <w:r>
              <w:rPr>
                <w:spacing w:val="-3"/>
                <w:sz w:val="24"/>
              </w:rPr>
              <w:t xml:space="preserve"> </w:t>
            </w:r>
            <w:r>
              <w:rPr>
                <w:sz w:val="24"/>
              </w:rPr>
              <w:t>обобщение</w:t>
            </w:r>
            <w:r>
              <w:rPr>
                <w:spacing w:val="-5"/>
                <w:sz w:val="24"/>
              </w:rPr>
              <w:t xml:space="preserve"> </w:t>
            </w:r>
            <w:proofErr w:type="gramStart"/>
            <w:r>
              <w:rPr>
                <w:sz w:val="24"/>
              </w:rPr>
              <w:t>изученного</w:t>
            </w:r>
            <w:proofErr w:type="gramEnd"/>
            <w:r>
              <w:rPr>
                <w:spacing w:val="-3"/>
                <w:sz w:val="24"/>
              </w:rPr>
              <w:t xml:space="preserve"> </w:t>
            </w:r>
            <w:r>
              <w:rPr>
                <w:sz w:val="24"/>
              </w:rPr>
              <w:t>в</w:t>
            </w:r>
            <w:r>
              <w:rPr>
                <w:spacing w:val="-5"/>
                <w:sz w:val="24"/>
              </w:rPr>
              <w:t xml:space="preserve"> </w:t>
            </w:r>
            <w:r>
              <w:rPr>
                <w:sz w:val="24"/>
              </w:rPr>
              <w:t>10</w:t>
            </w:r>
            <w:r>
              <w:rPr>
                <w:spacing w:val="-3"/>
                <w:sz w:val="24"/>
              </w:rPr>
              <w:t xml:space="preserve"> </w:t>
            </w:r>
            <w:r>
              <w:rPr>
                <w:sz w:val="24"/>
              </w:rPr>
              <w:t>классе.</w:t>
            </w:r>
            <w:r>
              <w:rPr>
                <w:spacing w:val="-3"/>
                <w:sz w:val="24"/>
              </w:rPr>
              <w:t xml:space="preserve"> </w:t>
            </w:r>
            <w:r>
              <w:rPr>
                <w:spacing w:val="-2"/>
                <w:sz w:val="24"/>
              </w:rPr>
              <w:t>Практикум</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ind w:left="62"/>
              <w:rPr>
                <w:sz w:val="24"/>
              </w:rPr>
            </w:pPr>
            <w:r>
              <w:rPr>
                <w:sz w:val="24"/>
              </w:rPr>
              <w:t>Культура</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экологическом</w:t>
            </w:r>
            <w:r>
              <w:rPr>
                <w:spacing w:val="40"/>
                <w:sz w:val="24"/>
              </w:rPr>
              <w:t xml:space="preserve"> </w:t>
            </w:r>
            <w:r>
              <w:rPr>
                <w:sz w:val="24"/>
              </w:rPr>
              <w:t>аспекте.</w:t>
            </w:r>
            <w:r>
              <w:rPr>
                <w:spacing w:val="40"/>
                <w:sz w:val="24"/>
              </w:rPr>
              <w:t xml:space="preserve"> </w:t>
            </w:r>
            <w:r>
              <w:rPr>
                <w:sz w:val="24"/>
              </w:rPr>
              <w:t>Культура</w:t>
            </w:r>
            <w:r>
              <w:rPr>
                <w:spacing w:val="40"/>
                <w:sz w:val="24"/>
              </w:rPr>
              <w:t xml:space="preserve"> </w:t>
            </w:r>
            <w:r>
              <w:rPr>
                <w:sz w:val="24"/>
              </w:rPr>
              <w:t>речи</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здоровой окружающей языковой среды</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ind w:left="62"/>
              <w:rPr>
                <w:sz w:val="24"/>
              </w:rPr>
            </w:pPr>
            <w:r>
              <w:rPr>
                <w:sz w:val="24"/>
              </w:rPr>
              <w:t>Культура</w:t>
            </w:r>
            <w:r>
              <w:rPr>
                <w:spacing w:val="80"/>
                <w:sz w:val="24"/>
              </w:rPr>
              <w:t xml:space="preserve"> </w:t>
            </w:r>
            <w:r>
              <w:rPr>
                <w:sz w:val="24"/>
              </w:rPr>
              <w:t>речи</w:t>
            </w:r>
            <w:r>
              <w:rPr>
                <w:spacing w:val="80"/>
                <w:sz w:val="24"/>
              </w:rPr>
              <w:t xml:space="preserve"> </w:t>
            </w:r>
            <w:r>
              <w:rPr>
                <w:sz w:val="24"/>
              </w:rPr>
              <w:t>в</w:t>
            </w:r>
            <w:r>
              <w:rPr>
                <w:spacing w:val="80"/>
                <w:sz w:val="24"/>
              </w:rPr>
              <w:t xml:space="preserve"> </w:t>
            </w:r>
            <w:r>
              <w:rPr>
                <w:sz w:val="24"/>
              </w:rPr>
              <w:t>экологическом</w:t>
            </w:r>
            <w:r>
              <w:rPr>
                <w:spacing w:val="80"/>
                <w:sz w:val="24"/>
              </w:rPr>
              <w:t xml:space="preserve"> </w:t>
            </w:r>
            <w:r>
              <w:rPr>
                <w:sz w:val="24"/>
              </w:rPr>
              <w:t>аспекте.</w:t>
            </w:r>
            <w:r>
              <w:rPr>
                <w:spacing w:val="80"/>
                <w:sz w:val="24"/>
              </w:rPr>
              <w:t xml:space="preserve"> </w:t>
            </w:r>
            <w:r>
              <w:rPr>
                <w:sz w:val="24"/>
              </w:rPr>
              <w:t>Проблемы</w:t>
            </w:r>
            <w:r>
              <w:rPr>
                <w:spacing w:val="80"/>
                <w:sz w:val="24"/>
              </w:rPr>
              <w:t xml:space="preserve"> </w:t>
            </w:r>
            <w:r>
              <w:rPr>
                <w:sz w:val="24"/>
              </w:rPr>
              <w:t>речевой</w:t>
            </w:r>
            <w:r>
              <w:rPr>
                <w:spacing w:val="80"/>
                <w:sz w:val="24"/>
              </w:rPr>
              <w:t xml:space="preserve"> </w:t>
            </w:r>
            <w:r>
              <w:rPr>
                <w:sz w:val="24"/>
              </w:rPr>
              <w:t>культуры</w:t>
            </w:r>
            <w:r>
              <w:rPr>
                <w:spacing w:val="80"/>
                <w:sz w:val="24"/>
              </w:rPr>
              <w:t xml:space="preserve"> </w:t>
            </w:r>
            <w:r>
              <w:rPr>
                <w:sz w:val="24"/>
              </w:rPr>
              <w:t>в современном обществе (общее представление)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spacing w:before="92"/>
              <w:ind w:left="62"/>
              <w:rPr>
                <w:sz w:val="24"/>
              </w:rPr>
            </w:pPr>
            <w:r>
              <w:rPr>
                <w:sz w:val="24"/>
              </w:rPr>
              <w:t>Итоговый</w:t>
            </w:r>
            <w:r>
              <w:rPr>
                <w:spacing w:val="-7"/>
                <w:sz w:val="24"/>
              </w:rPr>
              <w:t xml:space="preserve"> </w:t>
            </w:r>
            <w:r>
              <w:rPr>
                <w:sz w:val="24"/>
              </w:rPr>
              <w:t>контроль</w:t>
            </w:r>
            <w:r>
              <w:rPr>
                <w:spacing w:val="-3"/>
                <w:sz w:val="24"/>
              </w:rPr>
              <w:t xml:space="preserve"> </w:t>
            </w:r>
            <w:r>
              <w:rPr>
                <w:sz w:val="24"/>
              </w:rPr>
              <w:t>"Общие</w:t>
            </w:r>
            <w:r>
              <w:rPr>
                <w:spacing w:val="-5"/>
                <w:sz w:val="24"/>
              </w:rPr>
              <w:t xml:space="preserve"> </w:t>
            </w:r>
            <w:r>
              <w:rPr>
                <w:sz w:val="24"/>
              </w:rPr>
              <w:t>сведения</w:t>
            </w:r>
            <w:r>
              <w:rPr>
                <w:spacing w:val="-3"/>
                <w:sz w:val="24"/>
              </w:rPr>
              <w:t xml:space="preserve"> </w:t>
            </w:r>
            <w:proofErr w:type="gramStart"/>
            <w:r>
              <w:rPr>
                <w:sz w:val="24"/>
              </w:rPr>
              <w:t>об</w:t>
            </w:r>
            <w:proofErr w:type="gramEnd"/>
            <w:r>
              <w:rPr>
                <w:spacing w:val="-4"/>
                <w:sz w:val="24"/>
              </w:rPr>
              <w:t xml:space="preserve"> </w:t>
            </w:r>
            <w:r>
              <w:rPr>
                <w:sz w:val="24"/>
              </w:rPr>
              <w:t>языке".</w:t>
            </w:r>
            <w:r>
              <w:rPr>
                <w:spacing w:val="-3"/>
                <w:sz w:val="24"/>
              </w:rPr>
              <w:t xml:space="preserve"> </w:t>
            </w:r>
            <w:r>
              <w:rPr>
                <w:sz w:val="24"/>
              </w:rPr>
              <w:t>Сочинение</w:t>
            </w:r>
            <w:r>
              <w:rPr>
                <w:spacing w:val="-4"/>
                <w:sz w:val="24"/>
              </w:rPr>
              <w:t xml:space="preserve"> </w:t>
            </w:r>
            <w:r>
              <w:rPr>
                <w:spacing w:val="-2"/>
                <w:sz w:val="24"/>
              </w:rPr>
              <w:t>(обучающее)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spacing w:before="92"/>
              <w:ind w:left="62"/>
              <w:rPr>
                <w:sz w:val="24"/>
              </w:rPr>
            </w:pPr>
            <w:r>
              <w:rPr>
                <w:sz w:val="24"/>
              </w:rPr>
              <w:t>Синтаксис</w:t>
            </w:r>
            <w:r>
              <w:rPr>
                <w:spacing w:val="-6"/>
                <w:sz w:val="24"/>
              </w:rPr>
              <w:t xml:space="preserve"> </w:t>
            </w:r>
            <w:r>
              <w:rPr>
                <w:sz w:val="24"/>
              </w:rPr>
              <w:t>как</w:t>
            </w:r>
            <w:r>
              <w:rPr>
                <w:spacing w:val="-5"/>
                <w:sz w:val="24"/>
              </w:rPr>
              <w:t xml:space="preserve"> </w:t>
            </w:r>
            <w:r>
              <w:rPr>
                <w:sz w:val="24"/>
              </w:rPr>
              <w:t>раздел</w:t>
            </w:r>
            <w:r>
              <w:rPr>
                <w:spacing w:val="-5"/>
                <w:sz w:val="24"/>
              </w:rPr>
              <w:t xml:space="preserve"> </w:t>
            </w:r>
            <w:r>
              <w:rPr>
                <w:sz w:val="24"/>
              </w:rPr>
              <w:t>лингвистики</w:t>
            </w:r>
            <w:r>
              <w:rPr>
                <w:spacing w:val="-5"/>
                <w:sz w:val="24"/>
              </w:rPr>
              <w:t xml:space="preserve"> </w:t>
            </w:r>
            <w:r>
              <w:rPr>
                <w:sz w:val="24"/>
              </w:rPr>
              <w:t>(повторение,</w:t>
            </w:r>
            <w:r>
              <w:rPr>
                <w:spacing w:val="-4"/>
                <w:sz w:val="24"/>
              </w:rPr>
              <w:t xml:space="preserve"> </w:t>
            </w:r>
            <w:r>
              <w:rPr>
                <w:spacing w:val="-2"/>
                <w:sz w:val="24"/>
              </w:rPr>
              <w:t>обобщение)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Синтаксис</w:t>
            </w:r>
            <w:r>
              <w:rPr>
                <w:spacing w:val="-5"/>
                <w:sz w:val="24"/>
              </w:rPr>
              <w:t xml:space="preserve"> </w:t>
            </w:r>
            <w:r>
              <w:rPr>
                <w:sz w:val="24"/>
              </w:rPr>
              <w:t>как</w:t>
            </w:r>
            <w:r>
              <w:rPr>
                <w:spacing w:val="-4"/>
                <w:sz w:val="24"/>
              </w:rPr>
              <w:t xml:space="preserve"> </w:t>
            </w:r>
            <w:r>
              <w:rPr>
                <w:sz w:val="24"/>
              </w:rPr>
              <w:t>раздел</w:t>
            </w:r>
            <w:r>
              <w:rPr>
                <w:spacing w:val="-4"/>
                <w:sz w:val="24"/>
              </w:rPr>
              <w:t xml:space="preserve"> </w:t>
            </w:r>
            <w:r>
              <w:rPr>
                <w:sz w:val="24"/>
              </w:rPr>
              <w:t>лингвистики.</w:t>
            </w:r>
            <w:r>
              <w:rPr>
                <w:spacing w:val="-4"/>
                <w:sz w:val="24"/>
              </w:rPr>
              <w:t xml:space="preserve"> </w:t>
            </w:r>
            <w:r>
              <w:rPr>
                <w:spacing w:val="-2"/>
                <w:sz w:val="24"/>
              </w:rPr>
              <w:t>Практикум</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ind w:left="62"/>
              <w:rPr>
                <w:sz w:val="24"/>
              </w:rPr>
            </w:pPr>
            <w:r>
              <w:rPr>
                <w:sz w:val="24"/>
              </w:rPr>
              <w:t>Изобразительно-выразительные</w:t>
            </w:r>
            <w:r>
              <w:rPr>
                <w:spacing w:val="-12"/>
                <w:sz w:val="24"/>
              </w:rPr>
              <w:t xml:space="preserve"> </w:t>
            </w:r>
            <w:r>
              <w:rPr>
                <w:sz w:val="24"/>
              </w:rPr>
              <w:t>средства</w:t>
            </w:r>
            <w:r>
              <w:rPr>
                <w:spacing w:val="-9"/>
                <w:sz w:val="24"/>
              </w:rPr>
              <w:t xml:space="preserve"> </w:t>
            </w:r>
            <w:r>
              <w:rPr>
                <w:spacing w:val="-2"/>
                <w:sz w:val="24"/>
              </w:rPr>
              <w:t>синтаксиса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ind w:left="62"/>
              <w:rPr>
                <w:sz w:val="24"/>
              </w:rPr>
            </w:pPr>
            <w:r>
              <w:rPr>
                <w:sz w:val="24"/>
              </w:rPr>
              <w:t>Изобразительно-выразительные</w:t>
            </w:r>
            <w:r>
              <w:rPr>
                <w:spacing w:val="-11"/>
                <w:sz w:val="24"/>
              </w:rPr>
              <w:t xml:space="preserve"> </w:t>
            </w:r>
            <w:r>
              <w:rPr>
                <w:sz w:val="24"/>
              </w:rPr>
              <w:t>средства</w:t>
            </w:r>
            <w:r>
              <w:rPr>
                <w:spacing w:val="-7"/>
                <w:sz w:val="24"/>
              </w:rPr>
              <w:t xml:space="preserve"> </w:t>
            </w:r>
            <w:r>
              <w:rPr>
                <w:sz w:val="24"/>
              </w:rPr>
              <w:t>синтаксиса.</w:t>
            </w:r>
            <w:r>
              <w:rPr>
                <w:spacing w:val="-6"/>
                <w:sz w:val="24"/>
              </w:rPr>
              <w:t xml:space="preserve"> </w:t>
            </w:r>
            <w:r>
              <w:rPr>
                <w:spacing w:val="-2"/>
                <w:sz w:val="24"/>
              </w:rPr>
              <w:t>Практикум</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ind w:left="62"/>
              <w:rPr>
                <w:sz w:val="24"/>
              </w:rPr>
            </w:pPr>
            <w:r>
              <w:rPr>
                <w:sz w:val="24"/>
              </w:rPr>
              <w:t>Синтаксические</w:t>
            </w:r>
            <w:r>
              <w:rPr>
                <w:spacing w:val="-4"/>
                <w:sz w:val="24"/>
              </w:rPr>
              <w:t xml:space="preserve"> </w:t>
            </w:r>
            <w:r>
              <w:rPr>
                <w:sz w:val="24"/>
              </w:rPr>
              <w:t>нормы.</w:t>
            </w:r>
            <w:r>
              <w:rPr>
                <w:spacing w:val="-3"/>
                <w:sz w:val="24"/>
              </w:rPr>
              <w:t xml:space="preserve"> </w:t>
            </w:r>
            <w:r>
              <w:rPr>
                <w:sz w:val="24"/>
              </w:rPr>
              <w:t>Порядок</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предложении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spacing w:before="92"/>
              <w:ind w:left="62"/>
              <w:rPr>
                <w:sz w:val="24"/>
              </w:rPr>
            </w:pPr>
            <w:r>
              <w:rPr>
                <w:sz w:val="24"/>
              </w:rPr>
              <w:t>Основные</w:t>
            </w:r>
            <w:r>
              <w:rPr>
                <w:spacing w:val="-5"/>
                <w:sz w:val="24"/>
              </w:rPr>
              <w:t xml:space="preserve"> </w:t>
            </w:r>
            <w:r>
              <w:rPr>
                <w:sz w:val="24"/>
              </w:rPr>
              <w:t>нормы</w:t>
            </w:r>
            <w:r>
              <w:rPr>
                <w:spacing w:val="-2"/>
                <w:sz w:val="24"/>
              </w:rPr>
              <w:t xml:space="preserve"> </w:t>
            </w:r>
            <w:r>
              <w:rPr>
                <w:sz w:val="24"/>
              </w:rPr>
              <w:t>согласования</w:t>
            </w:r>
            <w:r>
              <w:rPr>
                <w:spacing w:val="-3"/>
                <w:sz w:val="24"/>
              </w:rPr>
              <w:t xml:space="preserve"> </w:t>
            </w:r>
            <w:r>
              <w:rPr>
                <w:sz w:val="24"/>
              </w:rPr>
              <w:t>сказуемого</w:t>
            </w:r>
            <w:r>
              <w:rPr>
                <w:spacing w:val="-2"/>
                <w:sz w:val="24"/>
              </w:rPr>
              <w:t xml:space="preserve"> </w:t>
            </w:r>
            <w:r>
              <w:rPr>
                <w:sz w:val="24"/>
              </w:rPr>
              <w:t>с</w:t>
            </w:r>
            <w:r>
              <w:rPr>
                <w:spacing w:val="-3"/>
                <w:sz w:val="24"/>
              </w:rPr>
              <w:t xml:space="preserve"> </w:t>
            </w:r>
            <w:r>
              <w:rPr>
                <w:spacing w:val="-2"/>
                <w:sz w:val="24"/>
              </w:rPr>
              <w:t>подлежащим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spacing w:before="92"/>
              <w:ind w:left="62"/>
              <w:rPr>
                <w:sz w:val="24"/>
              </w:rPr>
            </w:pPr>
            <w:r>
              <w:rPr>
                <w:sz w:val="24"/>
              </w:rPr>
              <w:t>Основные</w:t>
            </w:r>
            <w:r>
              <w:rPr>
                <w:spacing w:val="36"/>
                <w:sz w:val="24"/>
              </w:rPr>
              <w:t xml:space="preserve"> </w:t>
            </w:r>
            <w:r>
              <w:rPr>
                <w:sz w:val="24"/>
              </w:rPr>
              <w:t>нормы</w:t>
            </w:r>
            <w:r>
              <w:rPr>
                <w:spacing w:val="39"/>
                <w:sz w:val="24"/>
              </w:rPr>
              <w:t xml:space="preserve"> </w:t>
            </w:r>
            <w:r>
              <w:rPr>
                <w:sz w:val="24"/>
              </w:rPr>
              <w:t>управления:</w:t>
            </w:r>
            <w:r>
              <w:rPr>
                <w:spacing w:val="38"/>
                <w:sz w:val="24"/>
              </w:rPr>
              <w:t xml:space="preserve"> </w:t>
            </w:r>
            <w:r>
              <w:rPr>
                <w:sz w:val="24"/>
              </w:rPr>
              <w:t>правильный</w:t>
            </w:r>
            <w:r>
              <w:rPr>
                <w:spacing w:val="38"/>
                <w:sz w:val="24"/>
              </w:rPr>
              <w:t xml:space="preserve"> </w:t>
            </w:r>
            <w:r>
              <w:rPr>
                <w:sz w:val="24"/>
              </w:rPr>
              <w:t>выбор</w:t>
            </w:r>
            <w:r>
              <w:rPr>
                <w:spacing w:val="37"/>
                <w:sz w:val="24"/>
              </w:rPr>
              <w:t xml:space="preserve"> </w:t>
            </w:r>
            <w:r>
              <w:rPr>
                <w:sz w:val="24"/>
              </w:rPr>
              <w:t>падежной</w:t>
            </w:r>
            <w:r>
              <w:rPr>
                <w:spacing w:val="36"/>
                <w:sz w:val="24"/>
              </w:rPr>
              <w:t xml:space="preserve"> </w:t>
            </w:r>
            <w:r>
              <w:rPr>
                <w:sz w:val="24"/>
              </w:rPr>
              <w:t>или</w:t>
            </w:r>
            <w:r>
              <w:rPr>
                <w:spacing w:val="36"/>
                <w:sz w:val="24"/>
              </w:rPr>
              <w:t xml:space="preserve"> </w:t>
            </w:r>
            <w:r>
              <w:rPr>
                <w:sz w:val="24"/>
              </w:rPr>
              <w:t>предложн</w:t>
            </w:r>
            <w:proofErr w:type="gramStart"/>
            <w:r>
              <w:rPr>
                <w:sz w:val="24"/>
              </w:rPr>
              <w:t>о-</w:t>
            </w:r>
            <w:proofErr w:type="gramEnd"/>
            <w:r>
              <w:rPr>
                <w:sz w:val="24"/>
              </w:rPr>
              <w:t xml:space="preserve"> падежной формы управляемого слова. Употребление производных предлогов</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spacing w:before="92"/>
              <w:ind w:left="62"/>
              <w:rPr>
                <w:sz w:val="24"/>
              </w:rPr>
            </w:pPr>
            <w:r>
              <w:rPr>
                <w:sz w:val="24"/>
              </w:rPr>
              <w:t>Основные</w:t>
            </w:r>
            <w:r>
              <w:rPr>
                <w:spacing w:val="-5"/>
                <w:sz w:val="24"/>
              </w:rPr>
              <w:t xml:space="preserve"> </w:t>
            </w:r>
            <w:r>
              <w:rPr>
                <w:sz w:val="24"/>
              </w:rPr>
              <w:t>нормы</w:t>
            </w:r>
            <w:r>
              <w:rPr>
                <w:spacing w:val="-2"/>
                <w:sz w:val="24"/>
              </w:rPr>
              <w:t xml:space="preserve"> </w:t>
            </w:r>
            <w:r>
              <w:rPr>
                <w:sz w:val="24"/>
              </w:rPr>
              <w:t>управления.</w:t>
            </w:r>
            <w:r>
              <w:rPr>
                <w:spacing w:val="-3"/>
                <w:sz w:val="24"/>
              </w:rPr>
              <w:t xml:space="preserve"> </w:t>
            </w:r>
            <w:r>
              <w:rPr>
                <w:spacing w:val="-2"/>
                <w:sz w:val="24"/>
              </w:rPr>
              <w:t>Практикум</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r>
              <w:rPr>
                <w:sz w:val="24"/>
              </w:rPr>
              <w:t>Основные</w:t>
            </w:r>
            <w:r>
              <w:rPr>
                <w:spacing w:val="-9"/>
                <w:sz w:val="24"/>
              </w:rPr>
              <w:t xml:space="preserve"> </w:t>
            </w:r>
            <w:r>
              <w:rPr>
                <w:sz w:val="24"/>
              </w:rPr>
              <w:t>нормы</w:t>
            </w:r>
            <w:r>
              <w:rPr>
                <w:spacing w:val="-1"/>
                <w:sz w:val="24"/>
              </w:rPr>
              <w:t xml:space="preserve"> </w:t>
            </w:r>
            <w:r>
              <w:rPr>
                <w:sz w:val="24"/>
              </w:rPr>
              <w:t>употребления</w:t>
            </w:r>
            <w:r>
              <w:rPr>
                <w:spacing w:val="-5"/>
                <w:sz w:val="24"/>
              </w:rPr>
              <w:t xml:space="preserve"> </w:t>
            </w:r>
            <w:r>
              <w:rPr>
                <w:sz w:val="24"/>
              </w:rPr>
              <w:t>однородных</w:t>
            </w:r>
            <w:r>
              <w:rPr>
                <w:spacing w:val="-3"/>
                <w:sz w:val="24"/>
              </w:rPr>
              <w:t xml:space="preserve"> </w:t>
            </w:r>
            <w:r>
              <w:rPr>
                <w:sz w:val="24"/>
              </w:rPr>
              <w:t>членов</w:t>
            </w:r>
            <w:r>
              <w:rPr>
                <w:spacing w:val="-5"/>
                <w:sz w:val="24"/>
              </w:rPr>
              <w:t xml:space="preserve"> </w:t>
            </w:r>
            <w:r>
              <w:rPr>
                <w:spacing w:val="-2"/>
                <w:sz w:val="24"/>
              </w:rPr>
              <w:t>предложения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ind w:left="62"/>
              <w:rPr>
                <w:sz w:val="24"/>
              </w:rPr>
            </w:pPr>
            <w:r>
              <w:rPr>
                <w:sz w:val="24"/>
              </w:rPr>
              <w:t>Предложения</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40"/>
                <w:sz w:val="24"/>
              </w:rPr>
              <w:t xml:space="preserve"> </w:t>
            </w:r>
            <w:r>
              <w:rPr>
                <w:sz w:val="24"/>
              </w:rPr>
              <w:t>соединенными</w:t>
            </w:r>
            <w:r>
              <w:rPr>
                <w:spacing w:val="40"/>
                <w:sz w:val="24"/>
              </w:rPr>
              <w:t xml:space="preserve"> </w:t>
            </w:r>
            <w:r>
              <w:rPr>
                <w:sz w:val="24"/>
              </w:rPr>
              <w:t>двойными</w:t>
            </w:r>
            <w:r>
              <w:rPr>
                <w:spacing w:val="40"/>
                <w:sz w:val="24"/>
              </w:rPr>
              <w:t xml:space="preserve"> </w:t>
            </w:r>
            <w:r>
              <w:rPr>
                <w:sz w:val="24"/>
              </w:rPr>
              <w:t xml:space="preserve">союзами. </w:t>
            </w:r>
            <w:r>
              <w:rPr>
                <w:spacing w:val="-2"/>
                <w:sz w:val="24"/>
              </w:rPr>
              <w:t>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ind w:left="62"/>
              <w:rPr>
                <w:sz w:val="24"/>
              </w:rPr>
            </w:pPr>
            <w:r>
              <w:rPr>
                <w:sz w:val="24"/>
              </w:rPr>
              <w:t>Основные</w:t>
            </w:r>
            <w:r>
              <w:rPr>
                <w:spacing w:val="-9"/>
                <w:sz w:val="24"/>
              </w:rPr>
              <w:t xml:space="preserve"> </w:t>
            </w:r>
            <w:r>
              <w:rPr>
                <w:sz w:val="24"/>
              </w:rPr>
              <w:t>нормы</w:t>
            </w:r>
            <w:r>
              <w:rPr>
                <w:spacing w:val="-4"/>
                <w:sz w:val="24"/>
              </w:rPr>
              <w:t xml:space="preserve"> </w:t>
            </w:r>
            <w:r>
              <w:rPr>
                <w:sz w:val="24"/>
              </w:rPr>
              <w:t>употребления</w:t>
            </w:r>
            <w:r>
              <w:rPr>
                <w:spacing w:val="-5"/>
                <w:sz w:val="24"/>
              </w:rPr>
              <w:t xml:space="preserve"> </w:t>
            </w:r>
            <w:r>
              <w:rPr>
                <w:sz w:val="24"/>
              </w:rPr>
              <w:t>причастных</w:t>
            </w:r>
            <w:r>
              <w:rPr>
                <w:spacing w:val="-2"/>
                <w:sz w:val="24"/>
              </w:rPr>
              <w:t xml:space="preserve"> оборотов</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ind w:left="62"/>
              <w:rPr>
                <w:sz w:val="24"/>
              </w:rPr>
            </w:pPr>
            <w:r>
              <w:rPr>
                <w:sz w:val="24"/>
              </w:rPr>
              <w:t>Основные</w:t>
            </w:r>
            <w:r>
              <w:rPr>
                <w:spacing w:val="-7"/>
                <w:sz w:val="24"/>
              </w:rPr>
              <w:t xml:space="preserve"> </w:t>
            </w:r>
            <w:r>
              <w:rPr>
                <w:sz w:val="24"/>
              </w:rPr>
              <w:t>нормы</w:t>
            </w:r>
            <w:r>
              <w:rPr>
                <w:spacing w:val="-3"/>
                <w:sz w:val="24"/>
              </w:rPr>
              <w:t xml:space="preserve"> </w:t>
            </w:r>
            <w:r>
              <w:rPr>
                <w:sz w:val="24"/>
              </w:rPr>
              <w:t>употребления</w:t>
            </w:r>
            <w:r>
              <w:rPr>
                <w:spacing w:val="-5"/>
                <w:sz w:val="24"/>
              </w:rPr>
              <w:t xml:space="preserve"> </w:t>
            </w:r>
            <w:r>
              <w:rPr>
                <w:sz w:val="24"/>
              </w:rPr>
              <w:t>деепричастных</w:t>
            </w:r>
            <w:r>
              <w:rPr>
                <w:spacing w:val="-4"/>
                <w:sz w:val="24"/>
              </w:rPr>
              <w:t xml:space="preserve"> </w:t>
            </w:r>
            <w:r>
              <w:rPr>
                <w:spacing w:val="-2"/>
                <w:sz w:val="24"/>
              </w:rPr>
              <w:t>оборотов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spacing w:before="92"/>
              <w:ind w:left="62"/>
              <w:rPr>
                <w:sz w:val="24"/>
              </w:rPr>
            </w:pPr>
            <w:r>
              <w:rPr>
                <w:sz w:val="24"/>
              </w:rPr>
              <w:t>Основные</w:t>
            </w:r>
            <w:r>
              <w:rPr>
                <w:spacing w:val="80"/>
                <w:sz w:val="24"/>
              </w:rPr>
              <w:t xml:space="preserve"> </w:t>
            </w:r>
            <w:r>
              <w:rPr>
                <w:sz w:val="24"/>
              </w:rPr>
              <w:t>нормы</w:t>
            </w:r>
            <w:r>
              <w:rPr>
                <w:spacing w:val="80"/>
                <w:sz w:val="24"/>
              </w:rPr>
              <w:t xml:space="preserve"> </w:t>
            </w:r>
            <w:r>
              <w:rPr>
                <w:sz w:val="24"/>
              </w:rPr>
              <w:t>употребления</w:t>
            </w:r>
            <w:r>
              <w:rPr>
                <w:spacing w:val="80"/>
                <w:sz w:val="24"/>
              </w:rPr>
              <w:t xml:space="preserve"> </w:t>
            </w:r>
            <w:r>
              <w:rPr>
                <w:sz w:val="24"/>
              </w:rPr>
              <w:t>причастных</w:t>
            </w:r>
            <w:r>
              <w:rPr>
                <w:spacing w:val="80"/>
                <w:sz w:val="24"/>
              </w:rPr>
              <w:t xml:space="preserve"> </w:t>
            </w:r>
            <w:r>
              <w:rPr>
                <w:sz w:val="24"/>
              </w:rPr>
              <w:t>и</w:t>
            </w:r>
            <w:r>
              <w:rPr>
                <w:spacing w:val="80"/>
                <w:sz w:val="24"/>
              </w:rPr>
              <w:t xml:space="preserve"> </w:t>
            </w:r>
            <w:r>
              <w:rPr>
                <w:sz w:val="24"/>
              </w:rPr>
              <w:t>деепричастных</w:t>
            </w:r>
            <w:r>
              <w:rPr>
                <w:spacing w:val="80"/>
                <w:sz w:val="24"/>
              </w:rPr>
              <w:t xml:space="preserve"> </w:t>
            </w:r>
            <w:r>
              <w:rPr>
                <w:sz w:val="24"/>
              </w:rPr>
              <w:t>оборотов.</w:t>
            </w:r>
            <w:r>
              <w:rPr>
                <w:spacing w:val="40"/>
                <w:sz w:val="24"/>
              </w:rPr>
              <w:t xml:space="preserve"> </w:t>
            </w:r>
            <w:r>
              <w:rPr>
                <w:spacing w:val="-2"/>
                <w:sz w:val="24"/>
              </w:rPr>
              <w:t>Практикум</w:t>
            </w:r>
          </w:p>
        </w:tc>
      </w:tr>
      <w:tr w:rsidR="002A7A92">
        <w:trPr>
          <w:trHeight w:val="1032"/>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spacing w:before="92"/>
              <w:ind w:left="62" w:right="53"/>
              <w:jc w:val="both"/>
              <w:rPr>
                <w:sz w:val="24"/>
              </w:rPr>
            </w:pPr>
            <w:r>
              <w:rPr>
                <w:sz w:val="24"/>
              </w:rPr>
              <w:t xml:space="preserve">Основные нормы построения сложных предложений: сложноподчиненного предложения с </w:t>
            </w:r>
            <w:proofErr w:type="gramStart"/>
            <w:r>
              <w:rPr>
                <w:sz w:val="24"/>
              </w:rPr>
              <w:t>с</w:t>
            </w:r>
            <w:proofErr w:type="gramEnd"/>
            <w:r>
              <w:rPr>
                <w:sz w:val="24"/>
              </w:rPr>
              <w:t xml:space="preserve"> придаточным определительным; придаточным </w:t>
            </w:r>
            <w:r>
              <w:rPr>
                <w:spacing w:val="-2"/>
                <w:sz w:val="24"/>
              </w:rPr>
              <w:t>изъяснительным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Основные</w:t>
            </w:r>
            <w:r>
              <w:rPr>
                <w:spacing w:val="-8"/>
                <w:sz w:val="24"/>
              </w:rPr>
              <w:t xml:space="preserve"> </w:t>
            </w:r>
            <w:r>
              <w:rPr>
                <w:sz w:val="24"/>
              </w:rPr>
              <w:t>нормы</w:t>
            </w:r>
            <w:r>
              <w:rPr>
                <w:spacing w:val="-3"/>
                <w:sz w:val="24"/>
              </w:rPr>
              <w:t xml:space="preserve"> </w:t>
            </w:r>
            <w:r>
              <w:rPr>
                <w:sz w:val="24"/>
              </w:rPr>
              <w:t>построения</w:t>
            </w:r>
            <w:r>
              <w:rPr>
                <w:spacing w:val="-1"/>
                <w:sz w:val="24"/>
              </w:rPr>
              <w:t xml:space="preserve"> </w:t>
            </w:r>
            <w:r>
              <w:rPr>
                <w:sz w:val="24"/>
              </w:rPr>
              <w:t>сложного</w:t>
            </w:r>
            <w:r>
              <w:rPr>
                <w:spacing w:val="-3"/>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разными</w:t>
            </w:r>
            <w:r>
              <w:rPr>
                <w:spacing w:val="-3"/>
                <w:sz w:val="24"/>
              </w:rPr>
              <w:t xml:space="preserve"> </w:t>
            </w:r>
            <w:r>
              <w:rPr>
                <w:sz w:val="24"/>
              </w:rPr>
              <w:t>видами</w:t>
            </w:r>
            <w:r>
              <w:rPr>
                <w:spacing w:val="-3"/>
                <w:sz w:val="24"/>
              </w:rPr>
              <w:t xml:space="preserve"> </w:t>
            </w:r>
            <w:r>
              <w:rPr>
                <w:spacing w:val="-2"/>
                <w:sz w:val="24"/>
              </w:rPr>
              <w:t>связи</w:t>
            </w:r>
          </w:p>
        </w:tc>
      </w:tr>
    </w:tbl>
    <w:p w:rsidR="002A7A92" w:rsidRDefault="002A7A92">
      <w:pPr>
        <w:pStyle w:val="TableParagraph"/>
        <w:rPr>
          <w:sz w:val="24"/>
        </w:rPr>
        <w:sectPr w:rsidR="002A7A92">
          <w:type w:val="continuous"/>
          <w:pgSz w:w="11910" w:h="16840"/>
          <w:pgMar w:top="1100" w:right="141" w:bottom="121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21</w:t>
            </w:r>
          </w:p>
        </w:tc>
        <w:tc>
          <w:tcPr>
            <w:tcW w:w="8284" w:type="dxa"/>
          </w:tcPr>
          <w:p w:rsidR="002A7A92" w:rsidRDefault="00543D1E">
            <w:pPr>
              <w:pStyle w:val="TableParagraph"/>
              <w:ind w:left="62"/>
              <w:rPr>
                <w:sz w:val="24"/>
              </w:rPr>
            </w:pPr>
            <w:r>
              <w:rPr>
                <w:sz w:val="24"/>
              </w:rPr>
              <w:t>Основные</w:t>
            </w:r>
            <w:r>
              <w:rPr>
                <w:spacing w:val="-8"/>
                <w:sz w:val="24"/>
              </w:rPr>
              <w:t xml:space="preserve"> </w:t>
            </w:r>
            <w:r>
              <w:rPr>
                <w:sz w:val="24"/>
              </w:rPr>
              <w:t>нормы</w:t>
            </w:r>
            <w:r>
              <w:rPr>
                <w:spacing w:val="-4"/>
                <w:sz w:val="24"/>
              </w:rPr>
              <w:t xml:space="preserve"> </w:t>
            </w:r>
            <w:r>
              <w:rPr>
                <w:sz w:val="24"/>
              </w:rPr>
              <w:t>построения</w:t>
            </w:r>
            <w:r>
              <w:rPr>
                <w:spacing w:val="-4"/>
                <w:sz w:val="24"/>
              </w:rPr>
              <w:t xml:space="preserve"> </w:t>
            </w:r>
            <w:r>
              <w:rPr>
                <w:sz w:val="24"/>
              </w:rPr>
              <w:t>сложных</w:t>
            </w:r>
            <w:r>
              <w:rPr>
                <w:spacing w:val="-5"/>
                <w:sz w:val="24"/>
              </w:rPr>
              <w:t xml:space="preserve"> </w:t>
            </w:r>
            <w:r>
              <w:rPr>
                <w:sz w:val="24"/>
              </w:rPr>
              <w:t>предложений.</w:t>
            </w:r>
            <w:r>
              <w:rPr>
                <w:spacing w:val="-3"/>
                <w:sz w:val="24"/>
              </w:rPr>
              <w:t xml:space="preserve"> </w:t>
            </w:r>
            <w:r>
              <w:rPr>
                <w:spacing w:val="-2"/>
                <w:sz w:val="24"/>
              </w:rPr>
              <w:t>Практикум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spacing w:before="92"/>
              <w:ind w:left="62"/>
              <w:rPr>
                <w:sz w:val="24"/>
              </w:rPr>
            </w:pPr>
            <w:r>
              <w:rPr>
                <w:sz w:val="24"/>
              </w:rPr>
              <w:t>Обобщение</w:t>
            </w:r>
            <w:r>
              <w:rPr>
                <w:spacing w:val="-7"/>
                <w:sz w:val="24"/>
              </w:rPr>
              <w:t xml:space="preserve"> </w:t>
            </w:r>
            <w:r>
              <w:rPr>
                <w:sz w:val="24"/>
              </w:rPr>
              <w:t>и</w:t>
            </w:r>
            <w:r>
              <w:rPr>
                <w:spacing w:val="-3"/>
                <w:sz w:val="24"/>
              </w:rPr>
              <w:t xml:space="preserve"> </w:t>
            </w:r>
            <w:r>
              <w:rPr>
                <w:sz w:val="24"/>
              </w:rPr>
              <w:t>систематизация</w:t>
            </w:r>
            <w:r>
              <w:rPr>
                <w:spacing w:val="-3"/>
                <w:sz w:val="24"/>
              </w:rPr>
              <w:t xml:space="preserve"> </w:t>
            </w:r>
            <w:r>
              <w:rPr>
                <w:sz w:val="24"/>
              </w:rPr>
              <w:t>по</w:t>
            </w:r>
            <w:r>
              <w:rPr>
                <w:spacing w:val="-3"/>
                <w:sz w:val="24"/>
              </w:rPr>
              <w:t xml:space="preserve"> </w:t>
            </w:r>
            <w:r>
              <w:rPr>
                <w:sz w:val="24"/>
              </w:rPr>
              <w:t>теме</w:t>
            </w:r>
            <w:r>
              <w:rPr>
                <w:spacing w:val="-4"/>
                <w:sz w:val="24"/>
              </w:rPr>
              <w:t xml:space="preserve"> </w:t>
            </w:r>
            <w:r>
              <w:rPr>
                <w:sz w:val="24"/>
              </w:rPr>
              <w:t>"Синтаксис.</w:t>
            </w:r>
            <w:r>
              <w:rPr>
                <w:spacing w:val="-3"/>
                <w:sz w:val="24"/>
              </w:rPr>
              <w:t xml:space="preserve"> </w:t>
            </w:r>
            <w:r>
              <w:rPr>
                <w:sz w:val="24"/>
              </w:rPr>
              <w:t>Синтаксические</w:t>
            </w:r>
            <w:r>
              <w:rPr>
                <w:spacing w:val="-4"/>
                <w:sz w:val="24"/>
              </w:rPr>
              <w:t xml:space="preserve"> </w:t>
            </w:r>
            <w:r>
              <w:rPr>
                <w:spacing w:val="-2"/>
                <w:sz w:val="24"/>
              </w:rPr>
              <w:t>нормы"</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spacing w:before="92"/>
              <w:ind w:left="62"/>
              <w:rPr>
                <w:sz w:val="24"/>
              </w:rPr>
            </w:pPr>
            <w:r>
              <w:rPr>
                <w:sz w:val="24"/>
              </w:rPr>
              <w:t>Контрольная</w:t>
            </w:r>
            <w:r>
              <w:rPr>
                <w:spacing w:val="-6"/>
                <w:sz w:val="24"/>
              </w:rPr>
              <w:t xml:space="preserve"> </w:t>
            </w:r>
            <w:r>
              <w:rPr>
                <w:sz w:val="24"/>
              </w:rPr>
              <w:t>работа</w:t>
            </w:r>
            <w:r>
              <w:rPr>
                <w:spacing w:val="-4"/>
                <w:sz w:val="24"/>
              </w:rPr>
              <w:t xml:space="preserve"> </w:t>
            </w:r>
            <w:r>
              <w:rPr>
                <w:sz w:val="24"/>
              </w:rPr>
              <w:t>по</w:t>
            </w:r>
            <w:r>
              <w:rPr>
                <w:spacing w:val="-6"/>
                <w:sz w:val="24"/>
              </w:rPr>
              <w:t xml:space="preserve"> </w:t>
            </w:r>
            <w:r>
              <w:rPr>
                <w:sz w:val="24"/>
              </w:rPr>
              <w:t>теме</w:t>
            </w:r>
            <w:r>
              <w:rPr>
                <w:spacing w:val="-2"/>
                <w:sz w:val="24"/>
              </w:rPr>
              <w:t xml:space="preserve"> </w:t>
            </w:r>
            <w:r>
              <w:rPr>
                <w:sz w:val="24"/>
              </w:rPr>
              <w:t>"Синтаксис</w:t>
            </w:r>
            <w:r>
              <w:rPr>
                <w:spacing w:val="-4"/>
                <w:sz w:val="24"/>
              </w:rPr>
              <w:t xml:space="preserve"> </w:t>
            </w:r>
            <w:r>
              <w:rPr>
                <w:sz w:val="24"/>
              </w:rPr>
              <w:t>и</w:t>
            </w:r>
            <w:r>
              <w:rPr>
                <w:spacing w:val="-3"/>
                <w:sz w:val="24"/>
              </w:rPr>
              <w:t xml:space="preserve"> </w:t>
            </w:r>
            <w:r>
              <w:rPr>
                <w:sz w:val="24"/>
              </w:rPr>
              <w:t>синтаксические</w:t>
            </w:r>
            <w:r>
              <w:rPr>
                <w:spacing w:val="-4"/>
                <w:sz w:val="24"/>
              </w:rPr>
              <w:t xml:space="preserve"> </w:t>
            </w:r>
            <w:r>
              <w:rPr>
                <w:spacing w:val="-2"/>
                <w:sz w:val="24"/>
              </w:rPr>
              <w:t>нормы"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ind w:left="62"/>
              <w:rPr>
                <w:sz w:val="24"/>
              </w:rPr>
            </w:pPr>
            <w:r>
              <w:rPr>
                <w:sz w:val="24"/>
              </w:rPr>
              <w:t>Пунктуация</w:t>
            </w:r>
            <w:r>
              <w:rPr>
                <w:spacing w:val="-7"/>
                <w:sz w:val="24"/>
              </w:rPr>
              <w:t xml:space="preserve"> </w:t>
            </w:r>
            <w:r>
              <w:rPr>
                <w:sz w:val="24"/>
              </w:rPr>
              <w:t>как</w:t>
            </w:r>
            <w:r>
              <w:rPr>
                <w:spacing w:val="-4"/>
                <w:sz w:val="24"/>
              </w:rPr>
              <w:t xml:space="preserve"> </w:t>
            </w:r>
            <w:r>
              <w:rPr>
                <w:sz w:val="24"/>
              </w:rPr>
              <w:t>раздел</w:t>
            </w:r>
            <w:r>
              <w:rPr>
                <w:spacing w:val="-5"/>
                <w:sz w:val="24"/>
              </w:rPr>
              <w:t xml:space="preserve"> </w:t>
            </w:r>
            <w:r>
              <w:rPr>
                <w:sz w:val="24"/>
              </w:rPr>
              <w:t>лингвистики</w:t>
            </w:r>
            <w:proofErr w:type="gramStart"/>
            <w:r>
              <w:rPr>
                <w:sz w:val="24"/>
              </w:rPr>
              <w:t>.</w:t>
            </w:r>
            <w:proofErr w:type="gramEnd"/>
            <w:r>
              <w:rPr>
                <w:spacing w:val="-4"/>
                <w:sz w:val="24"/>
              </w:rPr>
              <w:t xml:space="preserve"> </w:t>
            </w:r>
            <w:r>
              <w:rPr>
                <w:sz w:val="24"/>
              </w:rPr>
              <w:t>(</w:t>
            </w:r>
            <w:proofErr w:type="gramStart"/>
            <w:r>
              <w:rPr>
                <w:sz w:val="24"/>
              </w:rPr>
              <w:t>п</w:t>
            </w:r>
            <w:proofErr w:type="gramEnd"/>
            <w:r>
              <w:rPr>
                <w:sz w:val="24"/>
              </w:rPr>
              <w:t>овторение,</w:t>
            </w:r>
            <w:r>
              <w:rPr>
                <w:spacing w:val="-4"/>
                <w:sz w:val="24"/>
              </w:rPr>
              <w:t xml:space="preserve"> </w:t>
            </w:r>
            <w:r>
              <w:rPr>
                <w:spacing w:val="-2"/>
                <w:sz w:val="24"/>
              </w:rPr>
              <w:t>обобщение)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ind w:left="62"/>
              <w:rPr>
                <w:sz w:val="24"/>
              </w:rPr>
            </w:pPr>
            <w:r>
              <w:rPr>
                <w:sz w:val="24"/>
              </w:rPr>
              <w:t>Правила</w:t>
            </w:r>
            <w:r>
              <w:rPr>
                <w:spacing w:val="40"/>
                <w:sz w:val="24"/>
              </w:rPr>
              <w:t xml:space="preserve"> </w:t>
            </w:r>
            <w:r>
              <w:rPr>
                <w:sz w:val="24"/>
              </w:rPr>
              <w:t>постановки</w:t>
            </w:r>
            <w:r>
              <w:rPr>
                <w:spacing w:val="40"/>
                <w:sz w:val="24"/>
              </w:rPr>
              <w:t xml:space="preserve"> </w:t>
            </w:r>
            <w:r>
              <w:rPr>
                <w:sz w:val="24"/>
              </w:rPr>
              <w:t>тире</w:t>
            </w:r>
            <w:r>
              <w:rPr>
                <w:spacing w:val="40"/>
                <w:sz w:val="24"/>
              </w:rPr>
              <w:t xml:space="preserve"> </w:t>
            </w:r>
            <w:r>
              <w:rPr>
                <w:sz w:val="24"/>
              </w:rPr>
              <w:t>между</w:t>
            </w:r>
            <w:r>
              <w:rPr>
                <w:spacing w:val="40"/>
                <w:sz w:val="24"/>
              </w:rPr>
              <w:t xml:space="preserve"> </w:t>
            </w:r>
            <w:r>
              <w:rPr>
                <w:sz w:val="24"/>
              </w:rPr>
              <w:t>подлежащим</w:t>
            </w:r>
            <w:r>
              <w:rPr>
                <w:spacing w:val="40"/>
                <w:sz w:val="24"/>
              </w:rPr>
              <w:t xml:space="preserve"> </w:t>
            </w:r>
            <w:r>
              <w:rPr>
                <w:sz w:val="24"/>
              </w:rPr>
              <w:t>и</w:t>
            </w:r>
            <w:r>
              <w:rPr>
                <w:spacing w:val="40"/>
                <w:sz w:val="24"/>
              </w:rPr>
              <w:t xml:space="preserve"> </w:t>
            </w:r>
            <w:r>
              <w:rPr>
                <w:sz w:val="24"/>
              </w:rPr>
              <w:t>сказуемым,</w:t>
            </w:r>
            <w:r>
              <w:rPr>
                <w:spacing w:val="40"/>
                <w:sz w:val="24"/>
              </w:rPr>
              <w:t xml:space="preserve"> </w:t>
            </w:r>
            <w:r>
              <w:rPr>
                <w:sz w:val="24"/>
              </w:rPr>
              <w:t>выраженными разными частями речи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Знаки</w:t>
            </w:r>
            <w:r>
              <w:rPr>
                <w:spacing w:val="-7"/>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3"/>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Знаки</w:t>
            </w:r>
            <w:r>
              <w:rPr>
                <w:spacing w:val="-7"/>
                <w:sz w:val="24"/>
              </w:rPr>
              <w:t xml:space="preserve"> </w:t>
            </w:r>
            <w:r>
              <w:rPr>
                <w:sz w:val="24"/>
              </w:rPr>
              <w:t>препинания</w:t>
            </w:r>
            <w:r>
              <w:rPr>
                <w:spacing w:val="-2"/>
                <w:sz w:val="24"/>
              </w:rPr>
              <w:t xml:space="preserve"> </w:t>
            </w:r>
            <w:r>
              <w:rPr>
                <w:sz w:val="24"/>
              </w:rPr>
              <w:t>в</w:t>
            </w:r>
            <w:r>
              <w:rPr>
                <w:spacing w:val="-5"/>
                <w:sz w:val="24"/>
              </w:rPr>
              <w:t xml:space="preserve"> </w:t>
            </w:r>
            <w:r>
              <w:rPr>
                <w:sz w:val="24"/>
              </w:rPr>
              <w:t>предложениях</w:t>
            </w:r>
            <w:r>
              <w:rPr>
                <w:spacing w:val="-3"/>
                <w:sz w:val="24"/>
              </w:rPr>
              <w:t xml:space="preserve"> </w:t>
            </w:r>
            <w:r>
              <w:rPr>
                <w:sz w:val="24"/>
              </w:rPr>
              <w:t>с</w:t>
            </w:r>
            <w:r>
              <w:rPr>
                <w:spacing w:val="-5"/>
                <w:sz w:val="24"/>
              </w:rPr>
              <w:t xml:space="preserve"> </w:t>
            </w:r>
            <w:r>
              <w:rPr>
                <w:sz w:val="24"/>
              </w:rPr>
              <w:t>однородными</w:t>
            </w:r>
            <w:r>
              <w:rPr>
                <w:spacing w:val="-4"/>
                <w:sz w:val="24"/>
              </w:rPr>
              <w:t xml:space="preserve"> </w:t>
            </w:r>
            <w:r>
              <w:rPr>
                <w:sz w:val="24"/>
              </w:rPr>
              <w:t>членами.</w:t>
            </w:r>
            <w:r>
              <w:rPr>
                <w:spacing w:val="-4"/>
                <w:sz w:val="24"/>
              </w:rPr>
              <w:t xml:space="preserve">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spacing w:before="92"/>
              <w:ind w:left="62"/>
              <w:rPr>
                <w:sz w:val="24"/>
              </w:rPr>
            </w:pPr>
            <w:r>
              <w:rPr>
                <w:sz w:val="24"/>
              </w:rPr>
              <w:t>Правила</w:t>
            </w:r>
            <w:r>
              <w:rPr>
                <w:spacing w:val="40"/>
                <w:sz w:val="24"/>
              </w:rPr>
              <w:t xml:space="preserve"> </w:t>
            </w:r>
            <w:r>
              <w:rPr>
                <w:sz w:val="24"/>
              </w:rPr>
              <w:t>постановки</w:t>
            </w:r>
            <w:r>
              <w:rPr>
                <w:spacing w:val="40"/>
                <w:sz w:val="24"/>
              </w:rPr>
              <w:t xml:space="preserve"> </w:t>
            </w:r>
            <w:r>
              <w:rPr>
                <w:sz w:val="24"/>
              </w:rPr>
              <w:t>знаков</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предложениях</w:t>
            </w:r>
            <w:r>
              <w:rPr>
                <w:spacing w:val="40"/>
                <w:sz w:val="24"/>
              </w:rPr>
              <w:t xml:space="preserve"> </w:t>
            </w:r>
            <w:r>
              <w:rPr>
                <w:sz w:val="24"/>
              </w:rPr>
              <w:t>с</w:t>
            </w:r>
            <w:r>
              <w:rPr>
                <w:spacing w:val="40"/>
                <w:sz w:val="24"/>
              </w:rPr>
              <w:t xml:space="preserve"> </w:t>
            </w:r>
            <w:r>
              <w:rPr>
                <w:sz w:val="24"/>
              </w:rPr>
              <w:t>обособленными определениями, приложениями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spacing w:before="92"/>
              <w:ind w:left="62"/>
              <w:rPr>
                <w:sz w:val="24"/>
              </w:rPr>
            </w:pPr>
            <w:r>
              <w:rPr>
                <w:sz w:val="24"/>
              </w:rPr>
              <w:t>Правила</w:t>
            </w:r>
            <w:r>
              <w:rPr>
                <w:spacing w:val="40"/>
                <w:sz w:val="24"/>
              </w:rPr>
              <w:t xml:space="preserve"> </w:t>
            </w:r>
            <w:r>
              <w:rPr>
                <w:sz w:val="24"/>
              </w:rPr>
              <w:t>постановки</w:t>
            </w:r>
            <w:r>
              <w:rPr>
                <w:spacing w:val="40"/>
                <w:sz w:val="24"/>
              </w:rPr>
              <w:t xml:space="preserve"> </w:t>
            </w:r>
            <w:r>
              <w:rPr>
                <w:sz w:val="24"/>
              </w:rPr>
              <w:t>знаков</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предложениях</w:t>
            </w:r>
            <w:r>
              <w:rPr>
                <w:spacing w:val="40"/>
                <w:sz w:val="24"/>
              </w:rPr>
              <w:t xml:space="preserve"> </w:t>
            </w:r>
            <w:r>
              <w:rPr>
                <w:sz w:val="24"/>
              </w:rPr>
              <w:t>с</w:t>
            </w:r>
            <w:r>
              <w:rPr>
                <w:spacing w:val="40"/>
                <w:sz w:val="24"/>
              </w:rPr>
              <w:t xml:space="preserve"> </w:t>
            </w:r>
            <w:r>
              <w:rPr>
                <w:sz w:val="24"/>
              </w:rPr>
              <w:t>обособленными дополнениями, обстоятельствами, уточняющими членами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ind w:left="62"/>
              <w:rPr>
                <w:sz w:val="24"/>
              </w:rPr>
            </w:pPr>
            <w:r>
              <w:rPr>
                <w:sz w:val="24"/>
              </w:rPr>
              <w:t>Знаки</w:t>
            </w:r>
            <w:r>
              <w:rPr>
                <w:spacing w:val="-5"/>
                <w:sz w:val="24"/>
              </w:rPr>
              <w:t xml:space="preserve"> </w:t>
            </w:r>
            <w:r>
              <w:rPr>
                <w:sz w:val="24"/>
              </w:rPr>
              <w:t>препинания</w:t>
            </w:r>
            <w:r>
              <w:rPr>
                <w:spacing w:val="-4"/>
                <w:sz w:val="24"/>
              </w:rPr>
              <w:t xml:space="preserve"> </w:t>
            </w:r>
            <w:r>
              <w:rPr>
                <w:sz w:val="24"/>
              </w:rPr>
              <w:t>при</w:t>
            </w:r>
            <w:r>
              <w:rPr>
                <w:spacing w:val="-6"/>
                <w:sz w:val="24"/>
              </w:rPr>
              <w:t xml:space="preserve"> </w:t>
            </w:r>
            <w:r>
              <w:rPr>
                <w:sz w:val="24"/>
              </w:rPr>
              <w:t>обособлении.</w:t>
            </w:r>
            <w:r>
              <w:rPr>
                <w:spacing w:val="-4"/>
                <w:sz w:val="24"/>
              </w:rPr>
              <w:t xml:space="preserve">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tabs>
                <w:tab w:val="left" w:pos="1141"/>
                <w:tab w:val="left" w:pos="2528"/>
                <w:tab w:val="left" w:pos="3420"/>
                <w:tab w:val="left" w:pos="4846"/>
                <w:tab w:val="left" w:pos="5172"/>
                <w:tab w:val="left" w:pos="6863"/>
                <w:tab w:val="left" w:pos="7180"/>
              </w:tabs>
              <w:ind w:left="62" w:right="54"/>
              <w:rPr>
                <w:sz w:val="24"/>
              </w:rPr>
            </w:pPr>
            <w:r>
              <w:rPr>
                <w:spacing w:val="-2"/>
                <w:sz w:val="24"/>
              </w:rPr>
              <w:t>Правила</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с</w:t>
            </w:r>
            <w:r>
              <w:rPr>
                <w:sz w:val="24"/>
              </w:rPr>
              <w:tab/>
            </w:r>
            <w:r>
              <w:rPr>
                <w:spacing w:val="-2"/>
                <w:sz w:val="24"/>
              </w:rPr>
              <w:t xml:space="preserve">вводными </w:t>
            </w:r>
            <w:r>
              <w:rPr>
                <w:sz w:val="24"/>
              </w:rPr>
              <w:t>конструкциями, обращениями, междометиями</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Знаки препинания в предложениях с вводными конструкциями, обращениями, междометиями. Практикум</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Правила</w:t>
            </w:r>
            <w:r>
              <w:rPr>
                <w:spacing w:val="-8"/>
                <w:sz w:val="24"/>
              </w:rPr>
              <w:t xml:space="preserve"> </w:t>
            </w:r>
            <w:r>
              <w:rPr>
                <w:sz w:val="24"/>
              </w:rPr>
              <w:t>постановки</w:t>
            </w:r>
            <w:r>
              <w:rPr>
                <w:spacing w:val="-3"/>
                <w:sz w:val="24"/>
              </w:rPr>
              <w:t xml:space="preserve"> </w:t>
            </w:r>
            <w:r>
              <w:rPr>
                <w:sz w:val="24"/>
              </w:rPr>
              <w:t>знаков</w:t>
            </w:r>
            <w:r>
              <w:rPr>
                <w:spacing w:val="-5"/>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сложносочиненном</w:t>
            </w:r>
            <w:r>
              <w:rPr>
                <w:spacing w:val="-5"/>
                <w:sz w:val="24"/>
              </w:rPr>
              <w:t xml:space="preserve"> </w:t>
            </w:r>
            <w:r>
              <w:rPr>
                <w:spacing w:val="-2"/>
                <w:sz w:val="24"/>
              </w:rPr>
              <w:t>предложении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spacing w:before="92"/>
              <w:ind w:left="62"/>
              <w:rPr>
                <w:sz w:val="24"/>
              </w:rPr>
            </w:pPr>
            <w:r>
              <w:rPr>
                <w:sz w:val="24"/>
              </w:rPr>
              <w:t>Правила</w:t>
            </w:r>
            <w:r>
              <w:rPr>
                <w:spacing w:val="-8"/>
                <w:sz w:val="24"/>
              </w:rPr>
              <w:t xml:space="preserve"> </w:t>
            </w:r>
            <w:r>
              <w:rPr>
                <w:sz w:val="24"/>
              </w:rPr>
              <w:t>постановки</w:t>
            </w:r>
            <w:r>
              <w:rPr>
                <w:spacing w:val="-4"/>
                <w:sz w:val="24"/>
              </w:rPr>
              <w:t xml:space="preserve"> </w:t>
            </w:r>
            <w:r>
              <w:rPr>
                <w:sz w:val="24"/>
              </w:rPr>
              <w:t>знаков</w:t>
            </w:r>
            <w:r>
              <w:rPr>
                <w:spacing w:val="-6"/>
                <w:sz w:val="24"/>
              </w:rPr>
              <w:t xml:space="preserve"> </w:t>
            </w:r>
            <w:r>
              <w:rPr>
                <w:sz w:val="24"/>
              </w:rPr>
              <w:t>препинания</w:t>
            </w:r>
            <w:r>
              <w:rPr>
                <w:spacing w:val="-5"/>
                <w:sz w:val="24"/>
              </w:rPr>
              <w:t xml:space="preserve"> </w:t>
            </w:r>
            <w:r>
              <w:rPr>
                <w:sz w:val="24"/>
              </w:rPr>
              <w:t>в</w:t>
            </w:r>
            <w:r>
              <w:rPr>
                <w:spacing w:val="-6"/>
                <w:sz w:val="24"/>
              </w:rPr>
              <w:t xml:space="preserve"> </w:t>
            </w:r>
            <w:r>
              <w:rPr>
                <w:sz w:val="24"/>
              </w:rPr>
              <w:t>сложноподчиненном</w:t>
            </w:r>
            <w:r>
              <w:rPr>
                <w:spacing w:val="-5"/>
                <w:sz w:val="24"/>
              </w:rPr>
              <w:t xml:space="preserve"> </w:t>
            </w:r>
            <w:r>
              <w:rPr>
                <w:spacing w:val="-2"/>
                <w:sz w:val="24"/>
              </w:rPr>
              <w:t>предложении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spacing w:before="92"/>
              <w:ind w:left="62"/>
              <w:rPr>
                <w:sz w:val="24"/>
              </w:rPr>
            </w:pPr>
            <w:r>
              <w:rPr>
                <w:sz w:val="24"/>
              </w:rPr>
              <w:t>Правила</w:t>
            </w:r>
            <w:r>
              <w:rPr>
                <w:spacing w:val="-7"/>
                <w:sz w:val="24"/>
              </w:rPr>
              <w:t xml:space="preserve"> </w:t>
            </w:r>
            <w:r>
              <w:rPr>
                <w:sz w:val="24"/>
              </w:rPr>
              <w:t>постановки</w:t>
            </w:r>
            <w:r>
              <w:rPr>
                <w:spacing w:val="-3"/>
                <w:sz w:val="24"/>
              </w:rPr>
              <w:t xml:space="preserve"> </w:t>
            </w:r>
            <w:r>
              <w:rPr>
                <w:sz w:val="24"/>
              </w:rPr>
              <w:t>знаков</w:t>
            </w:r>
            <w:r>
              <w:rPr>
                <w:spacing w:val="-4"/>
                <w:sz w:val="24"/>
              </w:rPr>
              <w:t xml:space="preserve"> </w:t>
            </w:r>
            <w:r>
              <w:rPr>
                <w:sz w:val="24"/>
              </w:rPr>
              <w:t>препинания</w:t>
            </w:r>
            <w:r>
              <w:rPr>
                <w:spacing w:val="-4"/>
                <w:sz w:val="24"/>
              </w:rPr>
              <w:t xml:space="preserve"> </w:t>
            </w:r>
            <w:r>
              <w:rPr>
                <w:sz w:val="24"/>
              </w:rPr>
              <w:t>в бессоюзном</w:t>
            </w:r>
            <w:r>
              <w:rPr>
                <w:spacing w:val="-5"/>
                <w:sz w:val="24"/>
              </w:rPr>
              <w:t xml:space="preserve"> </w:t>
            </w:r>
            <w:r>
              <w:rPr>
                <w:sz w:val="24"/>
              </w:rPr>
              <w:t>сложном</w:t>
            </w:r>
            <w:r>
              <w:rPr>
                <w:spacing w:val="-4"/>
                <w:sz w:val="24"/>
              </w:rPr>
              <w:t xml:space="preserve"> </w:t>
            </w:r>
            <w:r>
              <w:rPr>
                <w:spacing w:val="-2"/>
                <w:sz w:val="24"/>
              </w:rPr>
              <w:t>предложении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spacing w:before="92"/>
              <w:ind w:left="62"/>
              <w:rPr>
                <w:sz w:val="24"/>
              </w:rPr>
            </w:pPr>
            <w:r>
              <w:rPr>
                <w:sz w:val="24"/>
              </w:rPr>
              <w:t>Правила</w:t>
            </w:r>
            <w:r>
              <w:rPr>
                <w:spacing w:val="37"/>
                <w:sz w:val="24"/>
              </w:rPr>
              <w:t xml:space="preserve"> </w:t>
            </w:r>
            <w:r>
              <w:rPr>
                <w:sz w:val="24"/>
              </w:rPr>
              <w:t>постановки</w:t>
            </w:r>
            <w:r>
              <w:rPr>
                <w:spacing w:val="39"/>
                <w:sz w:val="24"/>
              </w:rPr>
              <w:t xml:space="preserve"> </w:t>
            </w:r>
            <w:r>
              <w:rPr>
                <w:sz w:val="24"/>
              </w:rPr>
              <w:t>знаков</w:t>
            </w:r>
            <w:r>
              <w:rPr>
                <w:spacing w:val="37"/>
                <w:sz w:val="24"/>
              </w:rPr>
              <w:t xml:space="preserve"> </w:t>
            </w:r>
            <w:r>
              <w:rPr>
                <w:sz w:val="24"/>
              </w:rPr>
              <w:t>препинания</w:t>
            </w:r>
            <w:r>
              <w:rPr>
                <w:spacing w:val="37"/>
                <w:sz w:val="24"/>
              </w:rPr>
              <w:t xml:space="preserve"> </w:t>
            </w:r>
            <w:r>
              <w:rPr>
                <w:sz w:val="24"/>
              </w:rPr>
              <w:t>в</w:t>
            </w:r>
            <w:r>
              <w:rPr>
                <w:spacing w:val="37"/>
                <w:sz w:val="24"/>
              </w:rPr>
              <w:t xml:space="preserve"> </w:t>
            </w:r>
            <w:r>
              <w:rPr>
                <w:sz w:val="24"/>
              </w:rPr>
              <w:t>сложном</w:t>
            </w:r>
            <w:r>
              <w:rPr>
                <w:spacing w:val="37"/>
                <w:sz w:val="24"/>
              </w:rPr>
              <w:t xml:space="preserve"> </w:t>
            </w:r>
            <w:r>
              <w:rPr>
                <w:sz w:val="24"/>
              </w:rPr>
              <w:t>предложении</w:t>
            </w:r>
            <w:r>
              <w:rPr>
                <w:spacing w:val="38"/>
                <w:sz w:val="24"/>
              </w:rPr>
              <w:t xml:space="preserve"> </w:t>
            </w:r>
            <w:r>
              <w:rPr>
                <w:sz w:val="24"/>
              </w:rPr>
              <w:t>с</w:t>
            </w:r>
            <w:r>
              <w:rPr>
                <w:spacing w:val="34"/>
                <w:sz w:val="24"/>
              </w:rPr>
              <w:t xml:space="preserve"> </w:t>
            </w:r>
            <w:r>
              <w:rPr>
                <w:sz w:val="24"/>
              </w:rPr>
              <w:t>разными видами связи</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ind w:left="62"/>
              <w:rPr>
                <w:sz w:val="24"/>
              </w:rPr>
            </w:pPr>
            <w:r>
              <w:rPr>
                <w:sz w:val="24"/>
              </w:rPr>
              <w:t>Знаки</w:t>
            </w:r>
            <w:r>
              <w:rPr>
                <w:spacing w:val="80"/>
                <w:w w:val="150"/>
                <w:sz w:val="24"/>
              </w:rPr>
              <w:t xml:space="preserve"> </w:t>
            </w:r>
            <w:r>
              <w:rPr>
                <w:sz w:val="24"/>
              </w:rPr>
              <w:t>препинания</w:t>
            </w:r>
            <w:r>
              <w:rPr>
                <w:spacing w:val="80"/>
                <w:w w:val="150"/>
                <w:sz w:val="24"/>
              </w:rPr>
              <w:t xml:space="preserve"> </w:t>
            </w:r>
            <w:r>
              <w:rPr>
                <w:sz w:val="24"/>
              </w:rPr>
              <w:t>в</w:t>
            </w:r>
            <w:r>
              <w:rPr>
                <w:spacing w:val="80"/>
                <w:w w:val="150"/>
                <w:sz w:val="24"/>
              </w:rPr>
              <w:t xml:space="preserve"> </w:t>
            </w:r>
            <w:r>
              <w:rPr>
                <w:sz w:val="24"/>
              </w:rPr>
              <w:t>сложном</w:t>
            </w:r>
            <w:r>
              <w:rPr>
                <w:spacing w:val="80"/>
                <w:w w:val="150"/>
                <w:sz w:val="24"/>
              </w:rPr>
              <w:t xml:space="preserve"> </w:t>
            </w:r>
            <w:r>
              <w:rPr>
                <w:sz w:val="24"/>
              </w:rPr>
              <w:t>предложении</w:t>
            </w:r>
            <w:r>
              <w:rPr>
                <w:spacing w:val="80"/>
                <w:w w:val="150"/>
                <w:sz w:val="24"/>
              </w:rPr>
              <w:t xml:space="preserve"> </w:t>
            </w:r>
            <w:r>
              <w:rPr>
                <w:sz w:val="24"/>
              </w:rPr>
              <w:t>с</w:t>
            </w:r>
            <w:r>
              <w:rPr>
                <w:spacing w:val="80"/>
                <w:w w:val="150"/>
                <w:sz w:val="24"/>
              </w:rPr>
              <w:t xml:space="preserve"> </w:t>
            </w:r>
            <w:r>
              <w:rPr>
                <w:sz w:val="24"/>
              </w:rPr>
              <w:t>разными</w:t>
            </w:r>
            <w:r>
              <w:rPr>
                <w:spacing w:val="80"/>
                <w:w w:val="150"/>
                <w:sz w:val="24"/>
              </w:rPr>
              <w:t xml:space="preserve"> </w:t>
            </w:r>
            <w:r>
              <w:rPr>
                <w:sz w:val="24"/>
              </w:rPr>
              <w:t>видами</w:t>
            </w:r>
            <w:r>
              <w:rPr>
                <w:spacing w:val="80"/>
                <w:w w:val="150"/>
                <w:sz w:val="24"/>
              </w:rPr>
              <w:t xml:space="preserve"> </w:t>
            </w:r>
            <w:r>
              <w:rPr>
                <w:sz w:val="24"/>
              </w:rPr>
              <w:t xml:space="preserve">связи. </w:t>
            </w:r>
            <w:r>
              <w:rPr>
                <w:spacing w:val="-2"/>
                <w:sz w:val="24"/>
              </w:rPr>
              <w:t>Практикум</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tabs>
                <w:tab w:val="left" w:pos="1144"/>
                <w:tab w:val="left" w:pos="3158"/>
                <w:tab w:val="left" w:pos="4635"/>
                <w:tab w:val="left" w:pos="6230"/>
                <w:tab w:val="left" w:pos="6551"/>
                <w:tab w:val="left" w:pos="7525"/>
              </w:tabs>
              <w:ind w:left="62" w:right="50"/>
              <w:rPr>
                <w:sz w:val="24"/>
              </w:rPr>
            </w:pPr>
            <w:r>
              <w:rPr>
                <w:spacing w:val="-2"/>
                <w:sz w:val="24"/>
              </w:rPr>
              <w:t>Правила</w:t>
            </w:r>
            <w:r>
              <w:rPr>
                <w:sz w:val="24"/>
              </w:rPr>
              <w:tab/>
            </w:r>
            <w:r>
              <w:rPr>
                <w:spacing w:val="-2"/>
                <w:sz w:val="24"/>
              </w:rPr>
              <w:t>пунктуационного</w:t>
            </w:r>
            <w:r>
              <w:rPr>
                <w:sz w:val="24"/>
              </w:rPr>
              <w:tab/>
            </w:r>
            <w:r>
              <w:rPr>
                <w:spacing w:val="-2"/>
                <w:sz w:val="24"/>
              </w:rPr>
              <w:t>оформления</w:t>
            </w:r>
            <w:r>
              <w:rPr>
                <w:sz w:val="24"/>
              </w:rPr>
              <w:tab/>
            </w:r>
            <w:r>
              <w:rPr>
                <w:spacing w:val="-2"/>
                <w:sz w:val="24"/>
              </w:rPr>
              <w:t>предложений</w:t>
            </w:r>
            <w:r>
              <w:rPr>
                <w:sz w:val="24"/>
              </w:rPr>
              <w:tab/>
            </w:r>
            <w:r>
              <w:rPr>
                <w:spacing w:val="-10"/>
                <w:sz w:val="24"/>
              </w:rPr>
              <w:t>с</w:t>
            </w:r>
            <w:r>
              <w:rPr>
                <w:sz w:val="24"/>
              </w:rPr>
              <w:tab/>
            </w:r>
            <w:r>
              <w:rPr>
                <w:spacing w:val="-2"/>
                <w:sz w:val="24"/>
              </w:rPr>
              <w:t>прямой</w:t>
            </w:r>
            <w:r>
              <w:rPr>
                <w:sz w:val="24"/>
              </w:rPr>
              <w:tab/>
            </w:r>
            <w:r>
              <w:rPr>
                <w:spacing w:val="-2"/>
                <w:sz w:val="24"/>
              </w:rPr>
              <w:t xml:space="preserve">речью, </w:t>
            </w:r>
            <w:r>
              <w:rPr>
                <w:sz w:val="24"/>
              </w:rPr>
              <w:t>косвенной речью, диалогом, цитатой</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Повторение правил пунктуационного оформления предложений при передаче чужой речи. Практикум</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ind w:left="62"/>
              <w:rPr>
                <w:sz w:val="24"/>
              </w:rPr>
            </w:pPr>
            <w:r>
              <w:rPr>
                <w:sz w:val="24"/>
              </w:rPr>
              <w:t>Повторение</w:t>
            </w:r>
            <w:r>
              <w:rPr>
                <w:spacing w:val="29"/>
                <w:sz w:val="24"/>
              </w:rPr>
              <w:t xml:space="preserve"> </w:t>
            </w:r>
            <w:r>
              <w:rPr>
                <w:sz w:val="24"/>
              </w:rPr>
              <w:t>и</w:t>
            </w:r>
            <w:r>
              <w:rPr>
                <w:spacing w:val="31"/>
                <w:sz w:val="24"/>
              </w:rPr>
              <w:t xml:space="preserve"> </w:t>
            </w:r>
            <w:r>
              <w:rPr>
                <w:sz w:val="24"/>
              </w:rPr>
              <w:t>обобщение</w:t>
            </w:r>
            <w:r>
              <w:rPr>
                <w:spacing w:val="29"/>
                <w:sz w:val="24"/>
              </w:rPr>
              <w:t xml:space="preserve"> </w:t>
            </w:r>
            <w:r>
              <w:rPr>
                <w:sz w:val="24"/>
              </w:rPr>
              <w:t>по</w:t>
            </w:r>
            <w:r>
              <w:rPr>
                <w:spacing w:val="30"/>
                <w:sz w:val="24"/>
              </w:rPr>
              <w:t xml:space="preserve"> </w:t>
            </w:r>
            <w:r>
              <w:rPr>
                <w:sz w:val="24"/>
              </w:rPr>
              <w:t>темам</w:t>
            </w:r>
            <w:r>
              <w:rPr>
                <w:spacing w:val="30"/>
                <w:sz w:val="24"/>
              </w:rPr>
              <w:t xml:space="preserve"> </w:t>
            </w:r>
            <w:r>
              <w:rPr>
                <w:sz w:val="24"/>
              </w:rPr>
              <w:t>раздела</w:t>
            </w:r>
            <w:r>
              <w:rPr>
                <w:spacing w:val="32"/>
                <w:sz w:val="24"/>
              </w:rPr>
              <w:t xml:space="preserve"> </w:t>
            </w:r>
            <w:r>
              <w:rPr>
                <w:sz w:val="24"/>
              </w:rPr>
              <w:t>"Пунктуация.</w:t>
            </w:r>
            <w:r>
              <w:rPr>
                <w:spacing w:val="30"/>
                <w:sz w:val="24"/>
              </w:rPr>
              <w:t xml:space="preserve"> </w:t>
            </w:r>
            <w:r>
              <w:rPr>
                <w:sz w:val="24"/>
              </w:rPr>
              <w:t>Основные</w:t>
            </w:r>
            <w:r>
              <w:rPr>
                <w:spacing w:val="31"/>
                <w:sz w:val="24"/>
              </w:rPr>
              <w:t xml:space="preserve"> </w:t>
            </w:r>
            <w:r>
              <w:rPr>
                <w:sz w:val="24"/>
              </w:rPr>
              <w:t xml:space="preserve">правила </w:t>
            </w:r>
            <w:r>
              <w:rPr>
                <w:spacing w:val="-2"/>
                <w:sz w:val="24"/>
              </w:rPr>
              <w:t>пунктуации"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spacing w:before="92"/>
              <w:ind w:left="62"/>
              <w:rPr>
                <w:sz w:val="24"/>
              </w:rPr>
            </w:pPr>
            <w:r>
              <w:rPr>
                <w:sz w:val="24"/>
              </w:rPr>
              <w:t>Итоговый</w:t>
            </w:r>
            <w:r>
              <w:rPr>
                <w:spacing w:val="-9"/>
                <w:sz w:val="24"/>
              </w:rPr>
              <w:t xml:space="preserve"> </w:t>
            </w:r>
            <w:r>
              <w:rPr>
                <w:sz w:val="24"/>
              </w:rPr>
              <w:t>контроль</w:t>
            </w:r>
            <w:r>
              <w:rPr>
                <w:spacing w:val="-5"/>
                <w:sz w:val="24"/>
              </w:rPr>
              <w:t xml:space="preserve"> </w:t>
            </w:r>
            <w:r>
              <w:rPr>
                <w:sz w:val="24"/>
              </w:rPr>
              <w:t>"Пунктуация.</w:t>
            </w:r>
            <w:r>
              <w:rPr>
                <w:spacing w:val="-6"/>
                <w:sz w:val="24"/>
              </w:rPr>
              <w:t xml:space="preserve"> </w:t>
            </w:r>
            <w:r>
              <w:rPr>
                <w:sz w:val="24"/>
              </w:rPr>
              <w:t>Основные</w:t>
            </w:r>
            <w:r>
              <w:rPr>
                <w:spacing w:val="-7"/>
                <w:sz w:val="24"/>
              </w:rPr>
              <w:t xml:space="preserve"> </w:t>
            </w:r>
            <w:r>
              <w:rPr>
                <w:sz w:val="24"/>
              </w:rPr>
              <w:t>правила</w:t>
            </w:r>
            <w:r>
              <w:rPr>
                <w:spacing w:val="-6"/>
                <w:sz w:val="24"/>
              </w:rPr>
              <w:t xml:space="preserve"> </w:t>
            </w:r>
            <w:r>
              <w:rPr>
                <w:sz w:val="24"/>
              </w:rPr>
              <w:t>пунктуации".</w:t>
            </w:r>
            <w:r>
              <w:rPr>
                <w:spacing w:val="-5"/>
                <w:sz w:val="24"/>
              </w:rPr>
              <w:t xml:space="preserve"> </w:t>
            </w:r>
            <w:r>
              <w:rPr>
                <w:spacing w:val="-2"/>
                <w:sz w:val="24"/>
              </w:rPr>
              <w:t>Сочинение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spacing w:before="92"/>
              <w:ind w:left="62"/>
              <w:rPr>
                <w:sz w:val="24"/>
              </w:rPr>
            </w:pPr>
            <w:r>
              <w:rPr>
                <w:sz w:val="24"/>
              </w:rPr>
              <w:t>Функциональная</w:t>
            </w:r>
            <w:r>
              <w:rPr>
                <w:spacing w:val="-7"/>
                <w:sz w:val="24"/>
              </w:rPr>
              <w:t xml:space="preserve"> </w:t>
            </w:r>
            <w:r>
              <w:rPr>
                <w:sz w:val="24"/>
              </w:rPr>
              <w:t>стилистика</w:t>
            </w:r>
            <w:r>
              <w:rPr>
                <w:spacing w:val="-6"/>
                <w:sz w:val="24"/>
              </w:rPr>
              <w:t xml:space="preserve"> </w:t>
            </w:r>
            <w:r>
              <w:rPr>
                <w:sz w:val="24"/>
              </w:rPr>
              <w:t>как</w:t>
            </w:r>
            <w:r>
              <w:rPr>
                <w:spacing w:val="-5"/>
                <w:sz w:val="24"/>
              </w:rPr>
              <w:t xml:space="preserve"> </w:t>
            </w:r>
            <w:r>
              <w:rPr>
                <w:sz w:val="24"/>
              </w:rPr>
              <w:t>раздел</w:t>
            </w:r>
            <w:r>
              <w:rPr>
                <w:spacing w:val="-5"/>
                <w:sz w:val="24"/>
              </w:rPr>
              <w:t xml:space="preserve"> </w:t>
            </w:r>
            <w:r>
              <w:rPr>
                <w:sz w:val="24"/>
              </w:rPr>
              <w:t>лингвистики</w:t>
            </w:r>
            <w:r>
              <w:rPr>
                <w:spacing w:val="-5"/>
                <w:sz w:val="24"/>
              </w:rPr>
              <w:t xml:space="preserve"> </w:t>
            </w:r>
            <w:r>
              <w:rPr>
                <w:sz w:val="24"/>
              </w:rPr>
              <w:t>(повторение,</w:t>
            </w:r>
            <w:r>
              <w:rPr>
                <w:spacing w:val="-4"/>
                <w:sz w:val="24"/>
              </w:rPr>
              <w:t xml:space="preserve"> </w:t>
            </w:r>
            <w:r>
              <w:rPr>
                <w:spacing w:val="-2"/>
                <w:sz w:val="24"/>
              </w:rPr>
              <w:t>обобщение)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43</w:t>
            </w:r>
          </w:p>
        </w:tc>
        <w:tc>
          <w:tcPr>
            <w:tcW w:w="8284" w:type="dxa"/>
          </w:tcPr>
          <w:p w:rsidR="002A7A92" w:rsidRDefault="00543D1E">
            <w:pPr>
              <w:pStyle w:val="TableParagraph"/>
              <w:ind w:left="62"/>
              <w:rPr>
                <w:sz w:val="24"/>
              </w:rPr>
            </w:pPr>
            <w:r>
              <w:rPr>
                <w:sz w:val="24"/>
              </w:rPr>
              <w:t>Разговорная</w:t>
            </w:r>
            <w:r>
              <w:rPr>
                <w:spacing w:val="-9"/>
                <w:sz w:val="24"/>
              </w:rPr>
              <w:t xml:space="preserve"> </w:t>
            </w:r>
            <w:r>
              <w:rPr>
                <w:spacing w:val="-4"/>
                <w:sz w:val="24"/>
              </w:rPr>
              <w:t>речь</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ind w:left="62"/>
              <w:rPr>
                <w:sz w:val="24"/>
              </w:rPr>
            </w:pPr>
            <w:r>
              <w:rPr>
                <w:sz w:val="24"/>
              </w:rPr>
              <w:t>Разговорная</w:t>
            </w:r>
            <w:r>
              <w:rPr>
                <w:spacing w:val="-5"/>
                <w:sz w:val="24"/>
              </w:rPr>
              <w:t xml:space="preserve"> </w:t>
            </w:r>
            <w:r>
              <w:rPr>
                <w:sz w:val="24"/>
              </w:rPr>
              <w:t>речь.</w:t>
            </w:r>
            <w:r>
              <w:rPr>
                <w:spacing w:val="-4"/>
                <w:sz w:val="24"/>
              </w:rPr>
              <w:t xml:space="preserve"> </w:t>
            </w:r>
            <w:r>
              <w:rPr>
                <w:spacing w:val="-2"/>
                <w:sz w:val="24"/>
              </w:rPr>
              <w:t>Практикум</w:t>
            </w:r>
          </w:p>
        </w:tc>
      </w:tr>
    </w:tbl>
    <w:p w:rsidR="002A7A92" w:rsidRDefault="002A7A92">
      <w:pPr>
        <w:pStyle w:val="TableParagraph"/>
        <w:rPr>
          <w:sz w:val="24"/>
        </w:rPr>
        <w:sectPr w:rsidR="002A7A92">
          <w:type w:val="continuous"/>
          <w:pgSz w:w="11910" w:h="16840"/>
          <w:pgMar w:top="1100" w:right="141" w:bottom="9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45</w:t>
            </w:r>
          </w:p>
        </w:tc>
        <w:tc>
          <w:tcPr>
            <w:tcW w:w="8284" w:type="dxa"/>
          </w:tcPr>
          <w:p w:rsidR="002A7A92" w:rsidRDefault="00543D1E">
            <w:pPr>
              <w:pStyle w:val="TableParagraph"/>
              <w:ind w:left="62"/>
              <w:rPr>
                <w:sz w:val="24"/>
              </w:rPr>
            </w:pPr>
            <w:r>
              <w:rPr>
                <w:sz w:val="24"/>
              </w:rPr>
              <w:t>Основные</w:t>
            </w:r>
            <w:r>
              <w:rPr>
                <w:spacing w:val="-7"/>
                <w:sz w:val="24"/>
              </w:rPr>
              <w:t xml:space="preserve"> </w:t>
            </w:r>
            <w:r>
              <w:rPr>
                <w:sz w:val="24"/>
              </w:rPr>
              <w:t>жанры</w:t>
            </w:r>
            <w:r>
              <w:rPr>
                <w:spacing w:val="-3"/>
                <w:sz w:val="24"/>
              </w:rPr>
              <w:t xml:space="preserve"> </w:t>
            </w:r>
            <w:r>
              <w:rPr>
                <w:sz w:val="24"/>
              </w:rPr>
              <w:t>разговорной</w:t>
            </w:r>
            <w:r>
              <w:rPr>
                <w:spacing w:val="-3"/>
                <w:sz w:val="24"/>
              </w:rPr>
              <w:t xml:space="preserve"> </w:t>
            </w:r>
            <w:r>
              <w:rPr>
                <w:sz w:val="24"/>
              </w:rPr>
              <w:t>речи:</w:t>
            </w:r>
            <w:r>
              <w:rPr>
                <w:spacing w:val="-1"/>
                <w:sz w:val="24"/>
              </w:rPr>
              <w:t xml:space="preserve"> </w:t>
            </w:r>
            <w:r>
              <w:rPr>
                <w:sz w:val="24"/>
              </w:rPr>
              <w:t>устный</w:t>
            </w:r>
            <w:r>
              <w:rPr>
                <w:spacing w:val="-3"/>
                <w:sz w:val="24"/>
              </w:rPr>
              <w:t xml:space="preserve"> </w:t>
            </w:r>
            <w:r>
              <w:rPr>
                <w:sz w:val="24"/>
              </w:rPr>
              <w:t>рассказ,</w:t>
            </w:r>
            <w:r>
              <w:rPr>
                <w:spacing w:val="-3"/>
                <w:sz w:val="24"/>
              </w:rPr>
              <w:t xml:space="preserve"> </w:t>
            </w:r>
            <w:r>
              <w:rPr>
                <w:sz w:val="24"/>
              </w:rPr>
              <w:t>беседа,</w:t>
            </w:r>
            <w:r>
              <w:rPr>
                <w:spacing w:val="-3"/>
                <w:sz w:val="24"/>
              </w:rPr>
              <w:t xml:space="preserve"> </w:t>
            </w:r>
            <w:r>
              <w:rPr>
                <w:sz w:val="24"/>
              </w:rPr>
              <w:t>спор</w:t>
            </w:r>
            <w:r>
              <w:rPr>
                <w:spacing w:val="-2"/>
                <w:sz w:val="24"/>
              </w:rPr>
              <w:t xml:space="preserve"> (обзор)</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spacing w:before="92"/>
              <w:ind w:left="62"/>
              <w:rPr>
                <w:sz w:val="24"/>
              </w:rPr>
            </w:pPr>
            <w:r>
              <w:rPr>
                <w:sz w:val="24"/>
              </w:rPr>
              <w:t>Основные</w:t>
            </w:r>
            <w:r>
              <w:rPr>
                <w:spacing w:val="-8"/>
                <w:sz w:val="24"/>
              </w:rPr>
              <w:t xml:space="preserve"> </w:t>
            </w:r>
            <w:r>
              <w:rPr>
                <w:sz w:val="24"/>
              </w:rPr>
              <w:t>жанры</w:t>
            </w:r>
            <w:r>
              <w:rPr>
                <w:spacing w:val="-3"/>
                <w:sz w:val="24"/>
              </w:rPr>
              <w:t xml:space="preserve"> </w:t>
            </w:r>
            <w:r>
              <w:rPr>
                <w:sz w:val="24"/>
              </w:rPr>
              <w:t>разговорной</w:t>
            </w:r>
            <w:r>
              <w:rPr>
                <w:spacing w:val="-3"/>
                <w:sz w:val="24"/>
              </w:rPr>
              <w:t xml:space="preserve"> </w:t>
            </w:r>
            <w:r>
              <w:rPr>
                <w:sz w:val="24"/>
              </w:rPr>
              <w:t>речи:</w:t>
            </w:r>
            <w:r>
              <w:rPr>
                <w:spacing w:val="-1"/>
                <w:sz w:val="24"/>
              </w:rPr>
              <w:t xml:space="preserve"> </w:t>
            </w:r>
            <w:r>
              <w:rPr>
                <w:sz w:val="24"/>
              </w:rPr>
              <w:t>устный</w:t>
            </w:r>
            <w:r>
              <w:rPr>
                <w:spacing w:val="-4"/>
                <w:sz w:val="24"/>
              </w:rPr>
              <w:t xml:space="preserve"> </w:t>
            </w:r>
            <w:r>
              <w:rPr>
                <w:sz w:val="24"/>
              </w:rPr>
              <w:t>рассказ,</w:t>
            </w:r>
            <w:r>
              <w:rPr>
                <w:spacing w:val="-3"/>
                <w:sz w:val="24"/>
              </w:rPr>
              <w:t xml:space="preserve"> </w:t>
            </w:r>
            <w:r>
              <w:rPr>
                <w:sz w:val="24"/>
              </w:rPr>
              <w:t>беседа,</w:t>
            </w:r>
            <w:r>
              <w:rPr>
                <w:spacing w:val="-3"/>
                <w:sz w:val="24"/>
              </w:rPr>
              <w:t xml:space="preserve"> </w:t>
            </w:r>
            <w:r>
              <w:rPr>
                <w:sz w:val="24"/>
              </w:rPr>
              <w:t>спор.</w:t>
            </w:r>
            <w:r>
              <w:rPr>
                <w:spacing w:val="-3"/>
                <w:sz w:val="24"/>
              </w:rPr>
              <w:t xml:space="preserve"> </w:t>
            </w:r>
            <w:r>
              <w:rPr>
                <w:spacing w:val="-2"/>
                <w:sz w:val="24"/>
              </w:rPr>
              <w:t>Практикум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spacing w:before="92"/>
              <w:ind w:left="62"/>
              <w:rPr>
                <w:sz w:val="24"/>
              </w:rPr>
            </w:pPr>
            <w:r>
              <w:rPr>
                <w:sz w:val="24"/>
              </w:rPr>
              <w:t>Научный</w:t>
            </w:r>
            <w:r>
              <w:rPr>
                <w:spacing w:val="-3"/>
                <w:sz w:val="24"/>
              </w:rPr>
              <w:t xml:space="preserve"> </w:t>
            </w:r>
            <w:r>
              <w:rPr>
                <w:sz w:val="24"/>
              </w:rPr>
              <w:t>стиль,</w:t>
            </w:r>
            <w:r>
              <w:rPr>
                <w:spacing w:val="-3"/>
                <w:sz w:val="24"/>
              </w:rPr>
              <w:t xml:space="preserve"> </w:t>
            </w:r>
            <w:r>
              <w:rPr>
                <w:sz w:val="24"/>
              </w:rPr>
              <w:t>сфера</w:t>
            </w:r>
            <w:r>
              <w:rPr>
                <w:spacing w:val="-4"/>
                <w:sz w:val="24"/>
              </w:rPr>
              <w:t xml:space="preserve"> </w:t>
            </w:r>
            <w:r>
              <w:rPr>
                <w:sz w:val="24"/>
              </w:rPr>
              <w:t>его</w:t>
            </w:r>
            <w:r>
              <w:rPr>
                <w:spacing w:val="-3"/>
                <w:sz w:val="24"/>
              </w:rPr>
              <w:t xml:space="preserve"> </w:t>
            </w:r>
            <w:r>
              <w:rPr>
                <w:sz w:val="24"/>
              </w:rPr>
              <w:t>использования,</w:t>
            </w:r>
            <w:r>
              <w:rPr>
                <w:spacing w:val="-2"/>
                <w:sz w:val="24"/>
              </w:rPr>
              <w:t xml:space="preserve"> назначение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ind w:left="62"/>
              <w:rPr>
                <w:sz w:val="24"/>
              </w:rPr>
            </w:pPr>
            <w:proofErr w:type="gramStart"/>
            <w:r>
              <w:rPr>
                <w:sz w:val="24"/>
              </w:rPr>
              <w:t>Основные</w:t>
            </w:r>
            <w:proofErr w:type="gramEnd"/>
            <w:r>
              <w:rPr>
                <w:spacing w:val="-6"/>
                <w:sz w:val="24"/>
              </w:rPr>
              <w:t xml:space="preserve"> </w:t>
            </w:r>
            <w:r>
              <w:rPr>
                <w:sz w:val="24"/>
              </w:rPr>
              <w:t>подстили</w:t>
            </w:r>
            <w:r>
              <w:rPr>
                <w:spacing w:val="-6"/>
                <w:sz w:val="24"/>
              </w:rPr>
              <w:t xml:space="preserve"> </w:t>
            </w:r>
            <w:r>
              <w:rPr>
                <w:sz w:val="24"/>
              </w:rPr>
              <w:t>научного</w:t>
            </w:r>
            <w:r>
              <w:rPr>
                <w:spacing w:val="-3"/>
                <w:sz w:val="24"/>
              </w:rPr>
              <w:t xml:space="preserve"> </w:t>
            </w:r>
            <w:r>
              <w:rPr>
                <w:spacing w:val="-4"/>
                <w:sz w:val="24"/>
              </w:rPr>
              <w:t>стиля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ind w:left="62"/>
              <w:rPr>
                <w:sz w:val="24"/>
              </w:rPr>
            </w:pPr>
            <w:proofErr w:type="gramStart"/>
            <w:r>
              <w:rPr>
                <w:sz w:val="24"/>
              </w:rPr>
              <w:t>Основные</w:t>
            </w:r>
            <w:proofErr w:type="gramEnd"/>
            <w:r>
              <w:rPr>
                <w:spacing w:val="-5"/>
                <w:sz w:val="24"/>
              </w:rPr>
              <w:t xml:space="preserve"> </w:t>
            </w:r>
            <w:r>
              <w:rPr>
                <w:sz w:val="24"/>
              </w:rPr>
              <w:t>подстили</w:t>
            </w:r>
            <w:r>
              <w:rPr>
                <w:spacing w:val="-3"/>
                <w:sz w:val="24"/>
              </w:rPr>
              <w:t xml:space="preserve"> </w:t>
            </w:r>
            <w:r>
              <w:rPr>
                <w:sz w:val="24"/>
              </w:rPr>
              <w:t>научного</w:t>
            </w:r>
            <w:r>
              <w:rPr>
                <w:spacing w:val="-3"/>
                <w:sz w:val="24"/>
              </w:rPr>
              <w:t xml:space="preserve"> </w:t>
            </w:r>
            <w:r>
              <w:rPr>
                <w:sz w:val="24"/>
              </w:rPr>
              <w:t>стиля.</w:t>
            </w:r>
            <w:r>
              <w:rPr>
                <w:spacing w:val="-3"/>
                <w:sz w:val="24"/>
              </w:rPr>
              <w:t xml:space="preserve"> </w:t>
            </w:r>
            <w:r>
              <w:rPr>
                <w:spacing w:val="-2"/>
                <w:sz w:val="24"/>
              </w:rPr>
              <w:t>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ind w:left="62"/>
              <w:rPr>
                <w:sz w:val="24"/>
              </w:rPr>
            </w:pPr>
            <w:r>
              <w:rPr>
                <w:sz w:val="24"/>
              </w:rPr>
              <w:t>Основные</w:t>
            </w:r>
            <w:r>
              <w:rPr>
                <w:spacing w:val="-5"/>
                <w:sz w:val="24"/>
              </w:rPr>
              <w:t xml:space="preserve"> </w:t>
            </w:r>
            <w:r>
              <w:rPr>
                <w:sz w:val="24"/>
              </w:rPr>
              <w:t>жанры</w:t>
            </w:r>
            <w:r>
              <w:rPr>
                <w:spacing w:val="-2"/>
                <w:sz w:val="24"/>
              </w:rPr>
              <w:t xml:space="preserve"> </w:t>
            </w:r>
            <w:r>
              <w:rPr>
                <w:sz w:val="24"/>
              </w:rPr>
              <w:t>научного</w:t>
            </w:r>
            <w:r>
              <w:rPr>
                <w:spacing w:val="-3"/>
                <w:sz w:val="24"/>
              </w:rPr>
              <w:t xml:space="preserve"> </w:t>
            </w:r>
            <w:r>
              <w:rPr>
                <w:sz w:val="24"/>
              </w:rPr>
              <w:t>стиля</w:t>
            </w:r>
            <w:r>
              <w:rPr>
                <w:spacing w:val="-2"/>
                <w:sz w:val="24"/>
              </w:rPr>
              <w:t xml:space="preserve"> (обзор)</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ind w:left="62"/>
              <w:rPr>
                <w:sz w:val="24"/>
              </w:rPr>
            </w:pPr>
            <w:r>
              <w:rPr>
                <w:sz w:val="24"/>
              </w:rPr>
              <w:t>Основные</w:t>
            </w:r>
            <w:r>
              <w:rPr>
                <w:spacing w:val="-5"/>
                <w:sz w:val="24"/>
              </w:rPr>
              <w:t xml:space="preserve"> </w:t>
            </w:r>
            <w:r>
              <w:rPr>
                <w:sz w:val="24"/>
              </w:rPr>
              <w:t>жанры</w:t>
            </w:r>
            <w:r>
              <w:rPr>
                <w:spacing w:val="-2"/>
                <w:sz w:val="24"/>
              </w:rPr>
              <w:t xml:space="preserve"> </w:t>
            </w:r>
            <w:r>
              <w:rPr>
                <w:sz w:val="24"/>
              </w:rPr>
              <w:t>научного</w:t>
            </w:r>
            <w:r>
              <w:rPr>
                <w:spacing w:val="-3"/>
                <w:sz w:val="24"/>
              </w:rPr>
              <w:t xml:space="preserve"> </w:t>
            </w:r>
            <w:r>
              <w:rPr>
                <w:sz w:val="24"/>
              </w:rPr>
              <w:t>стиля.</w:t>
            </w:r>
            <w:r>
              <w:rPr>
                <w:spacing w:val="-2"/>
                <w:sz w:val="24"/>
              </w:rPr>
              <w:t xml:space="preserve"> Практикум</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spacing w:before="93"/>
              <w:ind w:left="62"/>
              <w:rPr>
                <w:sz w:val="24"/>
              </w:rPr>
            </w:pPr>
            <w:r>
              <w:rPr>
                <w:sz w:val="24"/>
              </w:rPr>
              <w:t>Официально-деловой</w:t>
            </w:r>
            <w:r>
              <w:rPr>
                <w:spacing w:val="-7"/>
                <w:sz w:val="24"/>
              </w:rPr>
              <w:t xml:space="preserve"> </w:t>
            </w:r>
            <w:r>
              <w:rPr>
                <w:sz w:val="24"/>
              </w:rPr>
              <w:t>стиль,</w:t>
            </w:r>
            <w:r>
              <w:rPr>
                <w:spacing w:val="-4"/>
                <w:sz w:val="24"/>
              </w:rPr>
              <w:t xml:space="preserve"> </w:t>
            </w:r>
            <w:r>
              <w:rPr>
                <w:sz w:val="24"/>
              </w:rPr>
              <w:t>сфера</w:t>
            </w:r>
            <w:r>
              <w:rPr>
                <w:spacing w:val="-7"/>
                <w:sz w:val="24"/>
              </w:rPr>
              <w:t xml:space="preserve"> </w:t>
            </w:r>
            <w:r>
              <w:rPr>
                <w:sz w:val="24"/>
              </w:rPr>
              <w:t>его</w:t>
            </w:r>
            <w:r>
              <w:rPr>
                <w:spacing w:val="-4"/>
                <w:sz w:val="24"/>
              </w:rPr>
              <w:t xml:space="preserve"> </w:t>
            </w:r>
            <w:r>
              <w:rPr>
                <w:sz w:val="24"/>
              </w:rPr>
              <w:t>использования,</w:t>
            </w:r>
            <w:r>
              <w:rPr>
                <w:spacing w:val="-4"/>
                <w:sz w:val="24"/>
              </w:rPr>
              <w:t xml:space="preserve"> </w:t>
            </w:r>
            <w:r>
              <w:rPr>
                <w:spacing w:val="-2"/>
                <w:sz w:val="24"/>
              </w:rPr>
              <w:t>назначение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spacing w:before="92"/>
              <w:ind w:left="62"/>
              <w:rPr>
                <w:sz w:val="24"/>
              </w:rPr>
            </w:pPr>
            <w:r>
              <w:rPr>
                <w:sz w:val="24"/>
              </w:rPr>
              <w:t>Основные</w:t>
            </w:r>
            <w:r>
              <w:rPr>
                <w:spacing w:val="-7"/>
                <w:sz w:val="24"/>
              </w:rPr>
              <w:t xml:space="preserve"> </w:t>
            </w:r>
            <w:r>
              <w:rPr>
                <w:sz w:val="24"/>
              </w:rPr>
              <w:t>жанры</w:t>
            </w:r>
            <w:r>
              <w:rPr>
                <w:spacing w:val="-2"/>
                <w:sz w:val="24"/>
              </w:rPr>
              <w:t xml:space="preserve"> </w:t>
            </w:r>
            <w:r>
              <w:rPr>
                <w:sz w:val="24"/>
              </w:rPr>
              <w:t>официально-делового</w:t>
            </w:r>
            <w:r>
              <w:rPr>
                <w:spacing w:val="-3"/>
                <w:sz w:val="24"/>
              </w:rPr>
              <w:t xml:space="preserve"> </w:t>
            </w:r>
            <w:r>
              <w:rPr>
                <w:sz w:val="24"/>
              </w:rPr>
              <w:t>стиля</w:t>
            </w:r>
            <w:r>
              <w:rPr>
                <w:spacing w:val="-5"/>
                <w:sz w:val="24"/>
              </w:rPr>
              <w:t xml:space="preserve"> </w:t>
            </w:r>
            <w:r>
              <w:rPr>
                <w:sz w:val="24"/>
              </w:rPr>
              <w:t>(обзор).</w:t>
            </w:r>
            <w:r>
              <w:rPr>
                <w:spacing w:val="-2"/>
                <w:sz w:val="24"/>
              </w:rPr>
              <w:t xml:space="preserve"> 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ind w:left="62"/>
              <w:rPr>
                <w:sz w:val="24"/>
              </w:rPr>
            </w:pPr>
            <w:r>
              <w:rPr>
                <w:sz w:val="24"/>
              </w:rPr>
              <w:t>Публицистический</w:t>
            </w:r>
            <w:r>
              <w:rPr>
                <w:spacing w:val="-7"/>
                <w:sz w:val="24"/>
              </w:rPr>
              <w:t xml:space="preserve"> </w:t>
            </w:r>
            <w:r>
              <w:rPr>
                <w:sz w:val="24"/>
              </w:rPr>
              <w:t>стиль,</w:t>
            </w:r>
            <w:r>
              <w:rPr>
                <w:spacing w:val="-4"/>
                <w:sz w:val="24"/>
              </w:rPr>
              <w:t xml:space="preserve"> </w:t>
            </w:r>
            <w:r>
              <w:rPr>
                <w:sz w:val="24"/>
              </w:rPr>
              <w:t>сфера</w:t>
            </w:r>
            <w:r>
              <w:rPr>
                <w:spacing w:val="-5"/>
                <w:sz w:val="24"/>
              </w:rPr>
              <w:t xml:space="preserve"> </w:t>
            </w:r>
            <w:r>
              <w:rPr>
                <w:sz w:val="24"/>
              </w:rPr>
              <w:t>его</w:t>
            </w:r>
            <w:r>
              <w:rPr>
                <w:spacing w:val="-4"/>
                <w:sz w:val="24"/>
              </w:rPr>
              <w:t xml:space="preserve"> </w:t>
            </w:r>
            <w:r>
              <w:rPr>
                <w:sz w:val="24"/>
              </w:rPr>
              <w:t>использования,</w:t>
            </w:r>
            <w:r>
              <w:rPr>
                <w:spacing w:val="-4"/>
                <w:sz w:val="24"/>
              </w:rPr>
              <w:t xml:space="preserve"> </w:t>
            </w:r>
            <w:r>
              <w:rPr>
                <w:spacing w:val="-2"/>
                <w:sz w:val="24"/>
              </w:rPr>
              <w:t>назначение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ind w:left="62"/>
              <w:rPr>
                <w:sz w:val="24"/>
              </w:rPr>
            </w:pPr>
            <w:r>
              <w:rPr>
                <w:sz w:val="24"/>
              </w:rPr>
              <w:t>Публицистический</w:t>
            </w:r>
            <w:r>
              <w:rPr>
                <w:spacing w:val="40"/>
                <w:sz w:val="24"/>
              </w:rPr>
              <w:t xml:space="preserve"> </w:t>
            </w:r>
            <w:r>
              <w:rPr>
                <w:sz w:val="24"/>
              </w:rPr>
              <w:t>стиль.</w:t>
            </w:r>
            <w:r>
              <w:rPr>
                <w:spacing w:val="40"/>
                <w:sz w:val="24"/>
              </w:rPr>
              <w:t xml:space="preserve"> </w:t>
            </w:r>
            <w:r>
              <w:rPr>
                <w:sz w:val="24"/>
              </w:rPr>
              <w:t>Лексические,</w:t>
            </w:r>
            <w:r>
              <w:rPr>
                <w:spacing w:val="40"/>
                <w:sz w:val="24"/>
              </w:rPr>
              <w:t xml:space="preserve"> </w:t>
            </w:r>
            <w:r>
              <w:rPr>
                <w:sz w:val="24"/>
              </w:rPr>
              <w:t>морфологические</w:t>
            </w:r>
            <w:r>
              <w:rPr>
                <w:spacing w:val="40"/>
                <w:sz w:val="24"/>
              </w:rPr>
              <w:t xml:space="preserve"> </w:t>
            </w:r>
            <w:r>
              <w:rPr>
                <w:sz w:val="24"/>
              </w:rPr>
              <w:t>и</w:t>
            </w:r>
            <w:r>
              <w:rPr>
                <w:spacing w:val="40"/>
                <w:sz w:val="24"/>
              </w:rPr>
              <w:t xml:space="preserve"> </w:t>
            </w:r>
            <w:r>
              <w:rPr>
                <w:sz w:val="24"/>
              </w:rPr>
              <w:t>синтаксические особенности стиля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56</w:t>
            </w:r>
          </w:p>
        </w:tc>
        <w:tc>
          <w:tcPr>
            <w:tcW w:w="8284" w:type="dxa"/>
          </w:tcPr>
          <w:p w:rsidR="002A7A92" w:rsidRDefault="00543D1E">
            <w:pPr>
              <w:pStyle w:val="TableParagraph"/>
              <w:ind w:left="62"/>
              <w:rPr>
                <w:sz w:val="24"/>
              </w:rPr>
            </w:pPr>
            <w:r>
              <w:rPr>
                <w:sz w:val="24"/>
              </w:rPr>
              <w:t>Основные</w:t>
            </w:r>
            <w:r>
              <w:rPr>
                <w:spacing w:val="-8"/>
                <w:sz w:val="24"/>
              </w:rPr>
              <w:t xml:space="preserve"> </w:t>
            </w:r>
            <w:r>
              <w:rPr>
                <w:sz w:val="24"/>
              </w:rPr>
              <w:t>жанры</w:t>
            </w:r>
            <w:r>
              <w:rPr>
                <w:spacing w:val="-4"/>
                <w:sz w:val="24"/>
              </w:rPr>
              <w:t xml:space="preserve"> </w:t>
            </w:r>
            <w:r>
              <w:rPr>
                <w:sz w:val="24"/>
              </w:rPr>
              <w:t>публицистического</w:t>
            </w:r>
            <w:r>
              <w:rPr>
                <w:spacing w:val="-3"/>
                <w:sz w:val="24"/>
              </w:rPr>
              <w:t xml:space="preserve"> </w:t>
            </w:r>
            <w:r>
              <w:rPr>
                <w:sz w:val="24"/>
              </w:rPr>
              <w:t>стиля:</w:t>
            </w:r>
            <w:r>
              <w:rPr>
                <w:spacing w:val="-4"/>
                <w:sz w:val="24"/>
              </w:rPr>
              <w:t xml:space="preserve"> </w:t>
            </w:r>
            <w:r>
              <w:rPr>
                <w:sz w:val="24"/>
              </w:rPr>
              <w:t>заметка,</w:t>
            </w:r>
            <w:r>
              <w:rPr>
                <w:spacing w:val="-4"/>
                <w:sz w:val="24"/>
              </w:rPr>
              <w:t xml:space="preserve"> </w:t>
            </w:r>
            <w:r>
              <w:rPr>
                <w:sz w:val="24"/>
              </w:rPr>
              <w:t>статья,</w:t>
            </w:r>
            <w:r>
              <w:rPr>
                <w:spacing w:val="-3"/>
                <w:sz w:val="24"/>
              </w:rPr>
              <w:t xml:space="preserve"> </w:t>
            </w:r>
            <w:r>
              <w:rPr>
                <w:spacing w:val="-2"/>
                <w:sz w:val="24"/>
              </w:rPr>
              <w:t>репортаж</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ind w:left="62"/>
              <w:rPr>
                <w:sz w:val="24"/>
              </w:rPr>
            </w:pPr>
            <w:r>
              <w:rPr>
                <w:sz w:val="24"/>
              </w:rPr>
              <w:t>Основные</w:t>
            </w:r>
            <w:r>
              <w:rPr>
                <w:spacing w:val="-8"/>
                <w:sz w:val="24"/>
              </w:rPr>
              <w:t xml:space="preserve"> </w:t>
            </w:r>
            <w:r>
              <w:rPr>
                <w:sz w:val="24"/>
              </w:rPr>
              <w:t>жанры</w:t>
            </w:r>
            <w:r>
              <w:rPr>
                <w:spacing w:val="-4"/>
                <w:sz w:val="24"/>
              </w:rPr>
              <w:t xml:space="preserve"> </w:t>
            </w:r>
            <w:r>
              <w:rPr>
                <w:sz w:val="24"/>
              </w:rPr>
              <w:t>публицистического</w:t>
            </w:r>
            <w:r>
              <w:rPr>
                <w:spacing w:val="-4"/>
                <w:sz w:val="24"/>
              </w:rPr>
              <w:t xml:space="preserve"> </w:t>
            </w:r>
            <w:r>
              <w:rPr>
                <w:sz w:val="24"/>
              </w:rPr>
              <w:t>стиля:</w:t>
            </w:r>
            <w:r>
              <w:rPr>
                <w:spacing w:val="-4"/>
                <w:sz w:val="24"/>
              </w:rPr>
              <w:t xml:space="preserve"> </w:t>
            </w:r>
            <w:r>
              <w:rPr>
                <w:sz w:val="24"/>
              </w:rPr>
              <w:t>интервью,</w:t>
            </w:r>
            <w:r>
              <w:rPr>
                <w:spacing w:val="-4"/>
                <w:sz w:val="24"/>
              </w:rPr>
              <w:t xml:space="preserve"> </w:t>
            </w:r>
            <w:r>
              <w:rPr>
                <w:spacing w:val="-2"/>
                <w:sz w:val="24"/>
              </w:rPr>
              <w:t>очерк</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spacing w:before="93"/>
              <w:ind w:left="62"/>
              <w:rPr>
                <w:sz w:val="24"/>
              </w:rPr>
            </w:pPr>
            <w:r>
              <w:rPr>
                <w:sz w:val="24"/>
              </w:rPr>
              <w:t>Публицистический</w:t>
            </w:r>
            <w:r>
              <w:rPr>
                <w:spacing w:val="-7"/>
                <w:sz w:val="24"/>
              </w:rPr>
              <w:t xml:space="preserve"> </w:t>
            </w:r>
            <w:r>
              <w:rPr>
                <w:sz w:val="24"/>
              </w:rPr>
              <w:t>стиль.</w:t>
            </w:r>
            <w:r>
              <w:rPr>
                <w:spacing w:val="-6"/>
                <w:sz w:val="24"/>
              </w:rPr>
              <w:t xml:space="preserve"> </w:t>
            </w:r>
            <w:r>
              <w:rPr>
                <w:spacing w:val="-2"/>
                <w:sz w:val="24"/>
              </w:rPr>
              <w:t>Практикум</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spacing w:before="92"/>
              <w:ind w:left="62"/>
              <w:rPr>
                <w:sz w:val="24"/>
              </w:rPr>
            </w:pPr>
            <w:r>
              <w:rPr>
                <w:sz w:val="24"/>
              </w:rPr>
              <w:t>Итоговый</w:t>
            </w:r>
            <w:r>
              <w:rPr>
                <w:spacing w:val="-9"/>
                <w:sz w:val="24"/>
              </w:rPr>
              <w:t xml:space="preserve"> </w:t>
            </w:r>
            <w:r>
              <w:rPr>
                <w:sz w:val="24"/>
              </w:rPr>
              <w:t>контроль</w:t>
            </w:r>
            <w:r>
              <w:rPr>
                <w:spacing w:val="-6"/>
                <w:sz w:val="24"/>
              </w:rPr>
              <w:t xml:space="preserve"> </w:t>
            </w:r>
            <w:r>
              <w:rPr>
                <w:sz w:val="24"/>
              </w:rPr>
              <w:t>"Функциональная</w:t>
            </w:r>
            <w:r>
              <w:rPr>
                <w:spacing w:val="-6"/>
                <w:sz w:val="24"/>
              </w:rPr>
              <w:t xml:space="preserve"> </w:t>
            </w:r>
            <w:r>
              <w:rPr>
                <w:sz w:val="24"/>
              </w:rPr>
              <w:t>стилистика.</w:t>
            </w:r>
            <w:r>
              <w:rPr>
                <w:spacing w:val="-6"/>
                <w:sz w:val="24"/>
              </w:rPr>
              <w:t xml:space="preserve"> </w:t>
            </w:r>
            <w:r>
              <w:rPr>
                <w:sz w:val="24"/>
              </w:rPr>
              <w:t>Культура</w:t>
            </w:r>
            <w:r>
              <w:rPr>
                <w:spacing w:val="-7"/>
                <w:sz w:val="24"/>
              </w:rPr>
              <w:t xml:space="preserve"> </w:t>
            </w:r>
            <w:r>
              <w:rPr>
                <w:sz w:val="24"/>
              </w:rPr>
              <w:t>речи".</w:t>
            </w:r>
            <w:r>
              <w:rPr>
                <w:spacing w:val="-5"/>
                <w:sz w:val="24"/>
              </w:rPr>
              <w:t xml:space="preserve"> </w:t>
            </w:r>
            <w:r>
              <w:rPr>
                <w:spacing w:val="-2"/>
                <w:sz w:val="24"/>
              </w:rPr>
              <w:t>Сочинение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ind w:left="62"/>
              <w:rPr>
                <w:sz w:val="24"/>
              </w:rPr>
            </w:pPr>
            <w:r>
              <w:rPr>
                <w:sz w:val="24"/>
              </w:rPr>
              <w:t>Язык художественной</w:t>
            </w:r>
            <w:r>
              <w:rPr>
                <w:spacing w:val="29"/>
                <w:sz w:val="24"/>
              </w:rPr>
              <w:t xml:space="preserve"> </w:t>
            </w:r>
            <w:r>
              <w:rPr>
                <w:sz w:val="24"/>
              </w:rPr>
              <w:t>литературы и</w:t>
            </w:r>
            <w:r>
              <w:rPr>
                <w:spacing w:val="29"/>
                <w:sz w:val="24"/>
              </w:rPr>
              <w:t xml:space="preserve"> </w:t>
            </w:r>
            <w:r>
              <w:rPr>
                <w:sz w:val="24"/>
              </w:rPr>
              <w:t>его</w:t>
            </w:r>
            <w:r>
              <w:rPr>
                <w:spacing w:val="28"/>
                <w:sz w:val="24"/>
              </w:rPr>
              <w:t xml:space="preserve"> </w:t>
            </w:r>
            <w:r>
              <w:rPr>
                <w:sz w:val="24"/>
              </w:rPr>
              <w:t>отличия</w:t>
            </w:r>
            <w:r>
              <w:rPr>
                <w:spacing w:val="28"/>
                <w:sz w:val="24"/>
              </w:rPr>
              <w:t xml:space="preserve"> </w:t>
            </w:r>
            <w:r>
              <w:rPr>
                <w:sz w:val="24"/>
              </w:rPr>
              <w:t>от</w:t>
            </w:r>
            <w:r>
              <w:rPr>
                <w:spacing w:val="29"/>
                <w:sz w:val="24"/>
              </w:rPr>
              <w:t xml:space="preserve"> </w:t>
            </w:r>
            <w:r>
              <w:rPr>
                <w:sz w:val="24"/>
              </w:rPr>
              <w:t>других</w:t>
            </w:r>
            <w:r>
              <w:rPr>
                <w:spacing w:val="36"/>
                <w:sz w:val="24"/>
              </w:rPr>
              <w:t xml:space="preserve"> </w:t>
            </w:r>
            <w:r>
              <w:rPr>
                <w:sz w:val="24"/>
              </w:rPr>
              <w:t>функциональных разновидностей языка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Pr>
                <w:sz w:val="24"/>
              </w:rPr>
            </w:pPr>
            <w:r>
              <w:rPr>
                <w:sz w:val="24"/>
              </w:rPr>
              <w:t>Язык</w:t>
            </w:r>
            <w:r>
              <w:rPr>
                <w:spacing w:val="-6"/>
                <w:sz w:val="24"/>
              </w:rPr>
              <w:t xml:space="preserve"> </w:t>
            </w:r>
            <w:r>
              <w:rPr>
                <w:sz w:val="24"/>
              </w:rPr>
              <w:t>художественной</w:t>
            </w:r>
            <w:r>
              <w:rPr>
                <w:spacing w:val="-4"/>
                <w:sz w:val="24"/>
              </w:rPr>
              <w:t xml:space="preserve"> </w:t>
            </w:r>
            <w:r>
              <w:rPr>
                <w:sz w:val="24"/>
              </w:rPr>
              <w:t>литературы.</w:t>
            </w:r>
            <w:r>
              <w:rPr>
                <w:spacing w:val="-3"/>
                <w:sz w:val="24"/>
              </w:rPr>
              <w:t xml:space="preserve"> </w:t>
            </w:r>
            <w:r>
              <w:rPr>
                <w:spacing w:val="-2"/>
                <w:sz w:val="24"/>
              </w:rPr>
              <w:t>Практикум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ind w:left="62"/>
              <w:rPr>
                <w:sz w:val="24"/>
              </w:rPr>
            </w:pPr>
            <w:r>
              <w:rPr>
                <w:sz w:val="24"/>
              </w:rPr>
              <w:t>Основные</w:t>
            </w:r>
            <w:r>
              <w:rPr>
                <w:spacing w:val="-7"/>
                <w:sz w:val="24"/>
              </w:rPr>
              <w:t xml:space="preserve"> </w:t>
            </w:r>
            <w:r>
              <w:rPr>
                <w:sz w:val="24"/>
              </w:rPr>
              <w:t>признаки</w:t>
            </w:r>
            <w:r>
              <w:rPr>
                <w:spacing w:val="-6"/>
                <w:sz w:val="24"/>
              </w:rPr>
              <w:t xml:space="preserve"> </w:t>
            </w:r>
            <w:r>
              <w:rPr>
                <w:sz w:val="24"/>
              </w:rPr>
              <w:t>художественной</w:t>
            </w:r>
            <w:r>
              <w:rPr>
                <w:spacing w:val="-4"/>
                <w:sz w:val="24"/>
              </w:rPr>
              <w:t xml:space="preserve"> речи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ind w:left="62"/>
              <w:rPr>
                <w:sz w:val="24"/>
              </w:rPr>
            </w:pPr>
            <w:r>
              <w:rPr>
                <w:sz w:val="24"/>
              </w:rPr>
              <w:t>Основные</w:t>
            </w:r>
            <w:r>
              <w:rPr>
                <w:spacing w:val="-6"/>
                <w:sz w:val="24"/>
              </w:rPr>
              <w:t xml:space="preserve"> </w:t>
            </w:r>
            <w:r>
              <w:rPr>
                <w:sz w:val="24"/>
              </w:rPr>
              <w:t>признаки</w:t>
            </w:r>
            <w:r>
              <w:rPr>
                <w:spacing w:val="-6"/>
                <w:sz w:val="24"/>
              </w:rPr>
              <w:t xml:space="preserve"> </w:t>
            </w:r>
            <w:r>
              <w:rPr>
                <w:sz w:val="24"/>
              </w:rPr>
              <w:t>художественной</w:t>
            </w:r>
            <w:r>
              <w:rPr>
                <w:spacing w:val="-4"/>
                <w:sz w:val="24"/>
              </w:rPr>
              <w:t xml:space="preserve"> </w:t>
            </w:r>
            <w:r>
              <w:rPr>
                <w:sz w:val="24"/>
              </w:rPr>
              <w:t>речи.</w:t>
            </w:r>
            <w:r>
              <w:rPr>
                <w:spacing w:val="-3"/>
                <w:sz w:val="24"/>
              </w:rPr>
              <w:t xml:space="preserve"> </w:t>
            </w:r>
            <w:r>
              <w:rPr>
                <w:spacing w:val="-2"/>
                <w:sz w:val="24"/>
              </w:rPr>
              <w:t>Практикум</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64</w:t>
            </w:r>
          </w:p>
        </w:tc>
        <w:tc>
          <w:tcPr>
            <w:tcW w:w="8284" w:type="dxa"/>
          </w:tcPr>
          <w:p w:rsidR="002A7A92" w:rsidRDefault="00543D1E">
            <w:pPr>
              <w:pStyle w:val="TableParagraph"/>
              <w:ind w:left="62"/>
              <w:rPr>
                <w:sz w:val="24"/>
              </w:rPr>
            </w:pPr>
            <w:r>
              <w:rPr>
                <w:sz w:val="24"/>
              </w:rPr>
              <w:t>Контрольная</w:t>
            </w:r>
            <w:r>
              <w:rPr>
                <w:spacing w:val="-3"/>
                <w:sz w:val="24"/>
              </w:rPr>
              <w:t xml:space="preserve"> </w:t>
            </w:r>
            <w:r>
              <w:rPr>
                <w:sz w:val="24"/>
              </w:rPr>
              <w:t>итоговая</w:t>
            </w:r>
            <w:r>
              <w:rPr>
                <w:spacing w:val="-5"/>
                <w:sz w:val="24"/>
              </w:rPr>
              <w:t xml:space="preserve"> </w:t>
            </w:r>
            <w:r>
              <w:rPr>
                <w:spacing w:val="-2"/>
                <w:sz w:val="24"/>
              </w:rPr>
              <w:t>работа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spacing w:before="92"/>
              <w:ind w:left="62"/>
              <w:rPr>
                <w:sz w:val="24"/>
              </w:rPr>
            </w:pPr>
            <w:r>
              <w:rPr>
                <w:sz w:val="24"/>
              </w:rPr>
              <w:t>Повторение</w:t>
            </w:r>
            <w:r>
              <w:rPr>
                <w:spacing w:val="-9"/>
                <w:sz w:val="24"/>
              </w:rPr>
              <w:t xml:space="preserve"> </w:t>
            </w:r>
            <w:proofErr w:type="gramStart"/>
            <w:r>
              <w:rPr>
                <w:sz w:val="24"/>
              </w:rPr>
              <w:t>изученного</w:t>
            </w:r>
            <w:proofErr w:type="gramEnd"/>
            <w:r>
              <w:rPr>
                <w:sz w:val="24"/>
              </w:rPr>
              <w:t>.</w:t>
            </w:r>
            <w:r>
              <w:rPr>
                <w:spacing w:val="-6"/>
                <w:sz w:val="24"/>
              </w:rPr>
              <w:t xml:space="preserve"> </w:t>
            </w:r>
            <w:r>
              <w:rPr>
                <w:sz w:val="24"/>
              </w:rPr>
              <w:t>Культура</w:t>
            </w:r>
            <w:r>
              <w:rPr>
                <w:spacing w:val="-7"/>
                <w:sz w:val="24"/>
              </w:rPr>
              <w:t xml:space="preserve"> </w:t>
            </w:r>
            <w:r>
              <w:rPr>
                <w:spacing w:val="-4"/>
                <w:sz w:val="24"/>
              </w:rPr>
              <w:t>речи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spacing w:before="92"/>
              <w:ind w:left="62"/>
              <w:rPr>
                <w:sz w:val="24"/>
              </w:rPr>
            </w:pPr>
            <w:r>
              <w:rPr>
                <w:sz w:val="24"/>
              </w:rPr>
              <w:t>Повторение</w:t>
            </w:r>
            <w:r>
              <w:rPr>
                <w:spacing w:val="-6"/>
                <w:sz w:val="24"/>
              </w:rPr>
              <w:t xml:space="preserve"> </w:t>
            </w:r>
            <w:proofErr w:type="gramStart"/>
            <w:r>
              <w:rPr>
                <w:sz w:val="24"/>
              </w:rPr>
              <w:t>изученного</w:t>
            </w:r>
            <w:proofErr w:type="gramEnd"/>
            <w:r>
              <w:rPr>
                <w:sz w:val="24"/>
              </w:rPr>
              <w:t>.</w:t>
            </w:r>
            <w:r>
              <w:rPr>
                <w:spacing w:val="-4"/>
                <w:sz w:val="24"/>
              </w:rPr>
              <w:t xml:space="preserve"> </w:t>
            </w:r>
            <w:r>
              <w:rPr>
                <w:sz w:val="24"/>
              </w:rPr>
              <w:t>Орфография.</w:t>
            </w:r>
            <w:r>
              <w:rPr>
                <w:spacing w:val="-4"/>
                <w:sz w:val="24"/>
              </w:rPr>
              <w:t xml:space="preserve"> </w:t>
            </w:r>
            <w:r>
              <w:rPr>
                <w:spacing w:val="-2"/>
                <w:sz w:val="24"/>
              </w:rPr>
              <w:t>Пунктуация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ind w:left="62"/>
              <w:rPr>
                <w:sz w:val="24"/>
              </w:rPr>
            </w:pPr>
            <w:r>
              <w:rPr>
                <w:sz w:val="24"/>
              </w:rPr>
              <w:t>Повторение</w:t>
            </w:r>
            <w:r>
              <w:rPr>
                <w:spacing w:val="-7"/>
                <w:sz w:val="24"/>
              </w:rPr>
              <w:t xml:space="preserve"> </w:t>
            </w:r>
            <w:proofErr w:type="gramStart"/>
            <w:r>
              <w:rPr>
                <w:sz w:val="24"/>
              </w:rPr>
              <w:t>изученного</w:t>
            </w:r>
            <w:proofErr w:type="gramEnd"/>
            <w:r>
              <w:rPr>
                <w:sz w:val="24"/>
              </w:rPr>
              <w:t>.</w:t>
            </w:r>
            <w:r>
              <w:rPr>
                <w:spacing w:val="-6"/>
                <w:sz w:val="24"/>
              </w:rPr>
              <w:t xml:space="preserve"> </w:t>
            </w:r>
            <w:r>
              <w:rPr>
                <w:spacing w:val="-4"/>
                <w:sz w:val="24"/>
              </w:rPr>
              <w:t>Текст</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68</w:t>
            </w:r>
          </w:p>
        </w:tc>
        <w:tc>
          <w:tcPr>
            <w:tcW w:w="8284" w:type="dxa"/>
          </w:tcPr>
          <w:p w:rsidR="002A7A92" w:rsidRDefault="00543D1E">
            <w:pPr>
              <w:pStyle w:val="TableParagraph"/>
              <w:ind w:left="62"/>
              <w:rPr>
                <w:sz w:val="24"/>
              </w:rPr>
            </w:pPr>
            <w:r>
              <w:rPr>
                <w:sz w:val="24"/>
              </w:rPr>
              <w:t>Повторение</w:t>
            </w:r>
            <w:r>
              <w:rPr>
                <w:spacing w:val="-8"/>
                <w:sz w:val="24"/>
              </w:rPr>
              <w:t xml:space="preserve"> </w:t>
            </w:r>
            <w:proofErr w:type="gramStart"/>
            <w:r>
              <w:rPr>
                <w:sz w:val="24"/>
              </w:rPr>
              <w:t>изученного</w:t>
            </w:r>
            <w:proofErr w:type="gramEnd"/>
            <w:r>
              <w:rPr>
                <w:sz w:val="24"/>
              </w:rPr>
              <w:t>.</w:t>
            </w:r>
            <w:r>
              <w:rPr>
                <w:spacing w:val="-7"/>
                <w:sz w:val="24"/>
              </w:rPr>
              <w:t xml:space="preserve"> </w:t>
            </w:r>
            <w:r>
              <w:rPr>
                <w:sz w:val="24"/>
              </w:rPr>
              <w:t>Функциональная</w:t>
            </w:r>
            <w:r>
              <w:rPr>
                <w:spacing w:val="-7"/>
                <w:sz w:val="24"/>
              </w:rPr>
              <w:t xml:space="preserve"> </w:t>
            </w:r>
            <w:r>
              <w:rPr>
                <w:spacing w:val="-2"/>
                <w:sz w:val="24"/>
              </w:rPr>
              <w:t>стилистика</w:t>
            </w:r>
          </w:p>
        </w:tc>
      </w:tr>
      <w:tr w:rsidR="002A7A92">
        <w:trPr>
          <w:trHeight w:val="758"/>
        </w:trPr>
        <w:tc>
          <w:tcPr>
            <w:tcW w:w="9419" w:type="dxa"/>
            <w:gridSpan w:val="2"/>
          </w:tcPr>
          <w:p w:rsidR="002A7A92" w:rsidRDefault="00543D1E">
            <w:pPr>
              <w:pStyle w:val="TableParagraph"/>
              <w:ind w:left="345" w:right="66"/>
              <w:rPr>
                <w:sz w:val="24"/>
              </w:rPr>
            </w:pPr>
            <w:r>
              <w:rPr>
                <w:sz w:val="24"/>
              </w:rPr>
              <w:t>ОБЩЕЕ КОЛИЧЕСТВО УРОКОВ ПО ПРОГРАММЕ: 68, из них уроков, отведенных</w:t>
            </w:r>
            <w:r>
              <w:rPr>
                <w:spacing w:val="40"/>
                <w:sz w:val="24"/>
              </w:rPr>
              <w:t xml:space="preserve"> </w:t>
            </w:r>
            <w:r>
              <w:rPr>
                <w:sz w:val="24"/>
              </w:rPr>
              <w:t>на контрольные работы, - не более 6</w:t>
            </w:r>
          </w:p>
        </w:tc>
      </w:tr>
    </w:tbl>
    <w:p w:rsidR="002A7A92" w:rsidRDefault="00543D1E">
      <w:pPr>
        <w:pStyle w:val="a0"/>
        <w:spacing w:before="246"/>
        <w:ind w:right="848"/>
      </w:pPr>
      <w:r>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2A7A92" w:rsidRDefault="002A7A92">
      <w:pPr>
        <w:pStyle w:val="a0"/>
        <w:sectPr w:rsidR="002A7A92">
          <w:type w:val="continuous"/>
          <w:pgSz w:w="11910" w:h="16840"/>
          <w:pgMar w:top="1100" w:right="141" w:bottom="280" w:left="141" w:header="720" w:footer="720" w:gutter="0"/>
          <w:cols w:space="720"/>
        </w:sectPr>
      </w:pPr>
    </w:p>
    <w:p w:rsidR="002A7A92" w:rsidRDefault="00543D1E">
      <w:pPr>
        <w:pStyle w:val="a0"/>
        <w:spacing w:before="66"/>
        <w:ind w:left="4088" w:right="850" w:hanging="1047"/>
        <w:jc w:val="left"/>
      </w:pPr>
      <w:r>
        <w:lastRenderedPageBreak/>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rPr>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языке</w:t>
            </w:r>
            <w:r>
              <w:rPr>
                <w:spacing w:val="80"/>
                <w:sz w:val="24"/>
              </w:rPr>
              <w:t xml:space="preserve"> </w:t>
            </w:r>
            <w:r>
              <w:rPr>
                <w:sz w:val="24"/>
              </w:rPr>
              <w:t>как</w:t>
            </w:r>
            <w:r>
              <w:rPr>
                <w:spacing w:val="80"/>
                <w:sz w:val="24"/>
              </w:rPr>
              <w:t xml:space="preserve"> </w:t>
            </w:r>
            <w:r>
              <w:rPr>
                <w:sz w:val="24"/>
              </w:rPr>
              <w:t>знаковой</w:t>
            </w:r>
            <w:r>
              <w:rPr>
                <w:spacing w:val="80"/>
                <w:sz w:val="24"/>
              </w:rPr>
              <w:t xml:space="preserve"> </w:t>
            </w:r>
            <w:r>
              <w:rPr>
                <w:sz w:val="24"/>
              </w:rPr>
              <w:t>системе,</w:t>
            </w:r>
            <w:r>
              <w:rPr>
                <w:spacing w:val="80"/>
                <w:sz w:val="24"/>
              </w:rPr>
              <w:t xml:space="preserve"> </w:t>
            </w:r>
            <w:r>
              <w:rPr>
                <w:sz w:val="24"/>
              </w:rPr>
              <w:t>об</w:t>
            </w:r>
            <w:r>
              <w:rPr>
                <w:spacing w:val="80"/>
                <w:sz w:val="24"/>
              </w:rPr>
              <w:t xml:space="preserve"> </w:t>
            </w:r>
            <w:r>
              <w:rPr>
                <w:sz w:val="24"/>
              </w:rPr>
              <w:t>основных функциях языка; о лингвистике как науке</w:t>
            </w:r>
          </w:p>
        </w:tc>
      </w:tr>
      <w:tr w:rsidR="002A7A92">
        <w:trPr>
          <w:trHeight w:val="2136"/>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ind w:right="48"/>
              <w:jc w:val="both"/>
              <w:rPr>
                <w:sz w:val="24"/>
              </w:rPr>
            </w:pPr>
            <w:r>
              <w:rPr>
                <w:sz w:val="24"/>
              </w:rPr>
              <w:t>Опознавать лексику с национально-культурным компонентом значения; лексику, отражающую традиционные российские духовно-нравственные ценности</w:t>
            </w:r>
            <w:r>
              <w:rPr>
                <w:spacing w:val="-2"/>
                <w:sz w:val="24"/>
              </w:rPr>
              <w:t xml:space="preserve"> </w:t>
            </w:r>
            <w:r>
              <w:rPr>
                <w:sz w:val="24"/>
              </w:rPr>
              <w:t>в</w:t>
            </w:r>
            <w:r>
              <w:rPr>
                <w:spacing w:val="-3"/>
                <w:sz w:val="24"/>
              </w:rPr>
              <w:t xml:space="preserve"> </w:t>
            </w:r>
            <w:r>
              <w:rPr>
                <w:sz w:val="24"/>
              </w:rPr>
              <w:t>художественных</w:t>
            </w:r>
            <w:r>
              <w:rPr>
                <w:spacing w:val="-1"/>
                <w:sz w:val="24"/>
              </w:rPr>
              <w:t xml:space="preserve"> </w:t>
            </w:r>
            <w:r>
              <w:rPr>
                <w:sz w:val="24"/>
              </w:rPr>
              <w:t>текстах</w:t>
            </w:r>
            <w:r>
              <w:rPr>
                <w:spacing w:val="-2"/>
                <w:sz w:val="24"/>
              </w:rPr>
              <w:t xml:space="preserve"> </w:t>
            </w:r>
            <w:r>
              <w:rPr>
                <w:sz w:val="24"/>
              </w:rPr>
              <w:t>и</w:t>
            </w:r>
            <w:r>
              <w:rPr>
                <w:spacing w:val="-2"/>
                <w:sz w:val="24"/>
              </w:rPr>
              <w:t xml:space="preserve"> </w:t>
            </w:r>
            <w:r>
              <w:rPr>
                <w:sz w:val="24"/>
              </w:rPr>
              <w:t>публицистике;</w:t>
            </w:r>
            <w:r>
              <w:rPr>
                <w:spacing w:val="-2"/>
                <w:sz w:val="24"/>
              </w:rPr>
              <w:t xml:space="preserve"> </w:t>
            </w:r>
            <w:r>
              <w:rPr>
                <w:sz w:val="24"/>
              </w:rPr>
              <w:t>объяснять</w:t>
            </w:r>
            <w:r>
              <w:rPr>
                <w:spacing w:val="-2"/>
                <w:sz w:val="24"/>
              </w:rPr>
              <w:t xml:space="preserve"> </w:t>
            </w:r>
            <w:r>
              <w:rPr>
                <w:sz w:val="24"/>
              </w:rPr>
              <w:t>значения данных лексических единиц с помощью лингвистических словарей (толковых, этимологических и других); комментировать фразеологизмы</w:t>
            </w:r>
            <w:r>
              <w:rPr>
                <w:spacing w:val="40"/>
                <w:sz w:val="24"/>
              </w:rPr>
              <w:t xml:space="preserve"> </w:t>
            </w:r>
            <w:r>
              <w:rPr>
                <w:sz w:val="24"/>
              </w:rPr>
              <w:t xml:space="preserve">с точки зрения отражения в них истории и культуры народа (в рамках </w:t>
            </w:r>
            <w:r>
              <w:rPr>
                <w:spacing w:val="-2"/>
                <w:sz w:val="24"/>
              </w:rPr>
              <w:t>изученного)</w:t>
            </w:r>
          </w:p>
        </w:tc>
      </w:tr>
      <w:tr w:rsidR="002A7A92">
        <w:trPr>
          <w:trHeight w:val="2136"/>
        </w:trPr>
        <w:tc>
          <w:tcPr>
            <w:tcW w:w="1702" w:type="dxa"/>
          </w:tcPr>
          <w:p w:rsidR="002A7A92" w:rsidRDefault="00543D1E">
            <w:pPr>
              <w:pStyle w:val="TableParagraph"/>
              <w:ind w:left="11" w:right="2"/>
              <w:jc w:val="center"/>
              <w:rPr>
                <w:sz w:val="24"/>
              </w:rPr>
            </w:pPr>
            <w:r>
              <w:rPr>
                <w:spacing w:val="-5"/>
                <w:sz w:val="24"/>
              </w:rPr>
              <w:t>1.3</w:t>
            </w:r>
          </w:p>
        </w:tc>
        <w:tc>
          <w:tcPr>
            <w:tcW w:w="7718" w:type="dxa"/>
          </w:tcPr>
          <w:p w:rsidR="002A7A92" w:rsidRDefault="00543D1E">
            <w:pPr>
              <w:pStyle w:val="TableParagraph"/>
              <w:ind w:right="48"/>
              <w:jc w:val="both"/>
              <w:rPr>
                <w:sz w:val="24"/>
              </w:rPr>
            </w:pPr>
            <w:proofErr w:type="gramStart"/>
            <w:r>
              <w:rPr>
                <w:sz w:val="24"/>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9">
              <w:r>
                <w:rPr>
                  <w:sz w:val="24"/>
                </w:rPr>
                <w:t>статьи 68</w:t>
              </w:r>
            </w:hyperlink>
            <w:r>
              <w:rPr>
                <w:sz w:val="24"/>
              </w:rPr>
              <w:t xml:space="preserve"> Конституции Российской Федерации, Федерального </w:t>
            </w:r>
            <w:hyperlink r:id="rId10">
              <w:r>
                <w:rPr>
                  <w:sz w:val="24"/>
                </w:rPr>
                <w:t>закона</w:t>
              </w:r>
            </w:hyperlink>
            <w:r>
              <w:rPr>
                <w:sz w:val="24"/>
              </w:rPr>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roofErr w:type="gramEnd"/>
          </w:p>
        </w:tc>
      </w:tr>
      <w:tr w:rsidR="002A7A92">
        <w:trPr>
          <w:trHeight w:val="1307"/>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ind w:right="51"/>
              <w:jc w:val="both"/>
              <w:rPr>
                <w:sz w:val="24"/>
              </w:rPr>
            </w:pPr>
            <w:r>
              <w:rPr>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Язык</w:t>
            </w:r>
            <w:r>
              <w:rPr>
                <w:spacing w:val="-3"/>
                <w:sz w:val="24"/>
              </w:rPr>
              <w:t xml:space="preserve"> </w:t>
            </w:r>
            <w:r>
              <w:rPr>
                <w:sz w:val="24"/>
              </w:rPr>
              <w:t>и</w:t>
            </w:r>
            <w:r>
              <w:rPr>
                <w:spacing w:val="-2"/>
                <w:sz w:val="24"/>
              </w:rPr>
              <w:t xml:space="preserve"> </w:t>
            </w:r>
            <w:r>
              <w:rPr>
                <w:sz w:val="24"/>
              </w:rPr>
              <w:t>речь.</w:t>
            </w:r>
            <w:r>
              <w:rPr>
                <w:spacing w:val="-3"/>
                <w:sz w:val="24"/>
              </w:rPr>
              <w:t xml:space="preserve"> </w:t>
            </w:r>
            <w:r>
              <w:rPr>
                <w:sz w:val="24"/>
              </w:rPr>
              <w:t>Культура</w:t>
            </w:r>
            <w:r>
              <w:rPr>
                <w:spacing w:val="-2"/>
                <w:sz w:val="24"/>
              </w:rPr>
              <w:t xml:space="preserve"> </w:t>
            </w:r>
            <w:r>
              <w:rPr>
                <w:spacing w:val="-4"/>
                <w:sz w:val="24"/>
              </w:rPr>
              <w:t>речи</w:t>
            </w:r>
          </w:p>
        </w:tc>
      </w:tr>
      <w:tr w:rsidR="002A7A92">
        <w:trPr>
          <w:trHeight w:val="481"/>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rPr>
                <w:sz w:val="24"/>
              </w:rPr>
            </w:pPr>
            <w:r>
              <w:rPr>
                <w:sz w:val="24"/>
              </w:rPr>
              <w:t>Система</w:t>
            </w:r>
            <w:r>
              <w:rPr>
                <w:spacing w:val="-4"/>
                <w:sz w:val="24"/>
              </w:rPr>
              <w:t xml:space="preserve"> </w:t>
            </w:r>
            <w:r>
              <w:rPr>
                <w:sz w:val="24"/>
              </w:rPr>
              <w:t>языка.</w:t>
            </w:r>
            <w:r>
              <w:rPr>
                <w:spacing w:val="-2"/>
                <w:sz w:val="24"/>
              </w:rPr>
              <w:t xml:space="preserve"> </w:t>
            </w:r>
            <w:r>
              <w:rPr>
                <w:sz w:val="24"/>
              </w:rPr>
              <w:t>Культура</w:t>
            </w:r>
            <w:r>
              <w:rPr>
                <w:spacing w:val="-3"/>
                <w:sz w:val="24"/>
              </w:rPr>
              <w:t xml:space="preserve"> </w:t>
            </w:r>
            <w:r>
              <w:rPr>
                <w:spacing w:val="-4"/>
                <w:sz w:val="24"/>
              </w:rPr>
              <w:t>речи</w:t>
            </w:r>
          </w:p>
        </w:tc>
      </w:tr>
      <w:tr w:rsidR="002A7A92">
        <w:trPr>
          <w:trHeight w:val="1032"/>
        </w:trPr>
        <w:tc>
          <w:tcPr>
            <w:tcW w:w="1702" w:type="dxa"/>
          </w:tcPr>
          <w:p w:rsidR="002A7A92" w:rsidRDefault="00543D1E">
            <w:pPr>
              <w:pStyle w:val="TableParagraph"/>
              <w:spacing w:before="92"/>
              <w:ind w:left="11" w:right="5"/>
              <w:jc w:val="center"/>
              <w:rPr>
                <w:sz w:val="24"/>
              </w:rPr>
            </w:pPr>
            <w:r>
              <w:rPr>
                <w:spacing w:val="-2"/>
                <w:sz w:val="24"/>
              </w:rPr>
              <w:t>2.1.1</w:t>
            </w:r>
          </w:p>
        </w:tc>
        <w:tc>
          <w:tcPr>
            <w:tcW w:w="7718" w:type="dxa"/>
          </w:tcPr>
          <w:p w:rsidR="002A7A92" w:rsidRDefault="00543D1E">
            <w:pPr>
              <w:pStyle w:val="TableParagraph"/>
              <w:spacing w:before="92"/>
              <w:ind w:right="52"/>
              <w:jc w:val="both"/>
              <w:rPr>
                <w:sz w:val="24"/>
              </w:rPr>
            </w:pPr>
            <w:r>
              <w:rPr>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2A7A92">
        <w:trPr>
          <w:trHeight w:val="1307"/>
        </w:trPr>
        <w:tc>
          <w:tcPr>
            <w:tcW w:w="1702" w:type="dxa"/>
          </w:tcPr>
          <w:p w:rsidR="002A7A92" w:rsidRDefault="00543D1E">
            <w:pPr>
              <w:pStyle w:val="TableParagraph"/>
              <w:spacing w:before="92"/>
              <w:ind w:left="11" w:right="5"/>
              <w:jc w:val="center"/>
              <w:rPr>
                <w:sz w:val="24"/>
              </w:rPr>
            </w:pPr>
            <w:r>
              <w:rPr>
                <w:spacing w:val="-2"/>
                <w:sz w:val="24"/>
              </w:rPr>
              <w:t>2.1.2</w:t>
            </w:r>
          </w:p>
        </w:tc>
        <w:tc>
          <w:tcPr>
            <w:tcW w:w="7718" w:type="dxa"/>
          </w:tcPr>
          <w:p w:rsidR="002A7A92" w:rsidRDefault="00543D1E">
            <w:pPr>
              <w:pStyle w:val="TableParagraph"/>
              <w:spacing w:before="92"/>
              <w:ind w:right="50"/>
              <w:jc w:val="both"/>
              <w:rPr>
                <w:sz w:val="24"/>
              </w:rPr>
            </w:pPr>
            <w:r>
              <w:rPr>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2.1.3</w:t>
            </w:r>
          </w:p>
        </w:tc>
        <w:tc>
          <w:tcPr>
            <w:tcW w:w="7718" w:type="dxa"/>
          </w:tcPr>
          <w:p w:rsidR="002A7A92" w:rsidRDefault="00543D1E">
            <w:pPr>
              <w:pStyle w:val="TableParagraph"/>
              <w:spacing w:before="92"/>
              <w:ind w:right="54"/>
              <w:jc w:val="both"/>
              <w:rPr>
                <w:sz w:val="24"/>
              </w:rPr>
            </w:pPr>
            <w:r>
              <w:rPr>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2A7A92">
        <w:trPr>
          <w:trHeight w:val="480"/>
        </w:trPr>
        <w:tc>
          <w:tcPr>
            <w:tcW w:w="1702" w:type="dxa"/>
          </w:tcPr>
          <w:p w:rsidR="002A7A92" w:rsidRDefault="00543D1E">
            <w:pPr>
              <w:pStyle w:val="TableParagraph"/>
              <w:ind w:left="11" w:right="5"/>
              <w:jc w:val="center"/>
              <w:rPr>
                <w:sz w:val="24"/>
              </w:rPr>
            </w:pPr>
            <w:r>
              <w:rPr>
                <w:spacing w:val="-2"/>
                <w:sz w:val="24"/>
              </w:rPr>
              <w:t>2.1.4</w:t>
            </w:r>
          </w:p>
        </w:tc>
        <w:tc>
          <w:tcPr>
            <w:tcW w:w="7718" w:type="dxa"/>
          </w:tcPr>
          <w:p w:rsidR="002A7A92" w:rsidRDefault="00543D1E">
            <w:pPr>
              <w:pStyle w:val="TableParagraph"/>
              <w:rPr>
                <w:sz w:val="24"/>
              </w:rPr>
            </w:pPr>
            <w:r>
              <w:rPr>
                <w:sz w:val="24"/>
              </w:rPr>
              <w:t>Использовать</w:t>
            </w:r>
            <w:r>
              <w:rPr>
                <w:spacing w:val="-3"/>
                <w:sz w:val="24"/>
              </w:rPr>
              <w:t xml:space="preserve"> </w:t>
            </w:r>
            <w:r>
              <w:rPr>
                <w:sz w:val="24"/>
              </w:rPr>
              <w:t>словари</w:t>
            </w:r>
            <w:r>
              <w:rPr>
                <w:spacing w:val="-3"/>
                <w:sz w:val="24"/>
              </w:rPr>
              <w:t xml:space="preserve"> </w:t>
            </w:r>
            <w:r>
              <w:rPr>
                <w:sz w:val="24"/>
              </w:rPr>
              <w:t>русского</w:t>
            </w:r>
            <w:r>
              <w:rPr>
                <w:spacing w:val="-3"/>
                <w:sz w:val="24"/>
              </w:rPr>
              <w:t xml:space="preserve"> </w:t>
            </w:r>
            <w:r>
              <w:rPr>
                <w:sz w:val="24"/>
              </w:rPr>
              <w:t>языка</w:t>
            </w:r>
            <w:r>
              <w:rPr>
                <w:spacing w:val="-4"/>
                <w:sz w:val="24"/>
              </w:rPr>
              <w:t xml:space="preserve"> </w:t>
            </w:r>
            <w:r>
              <w:rPr>
                <w:sz w:val="24"/>
              </w:rPr>
              <w:t>в</w:t>
            </w:r>
            <w:r>
              <w:rPr>
                <w:spacing w:val="-2"/>
                <w:sz w:val="24"/>
              </w:rPr>
              <w:t xml:space="preserve"> </w:t>
            </w:r>
            <w:r>
              <w:rPr>
                <w:sz w:val="24"/>
              </w:rPr>
              <w:t>учебной</w:t>
            </w:r>
            <w:r>
              <w:rPr>
                <w:spacing w:val="-3"/>
                <w:sz w:val="24"/>
              </w:rPr>
              <w:t xml:space="preserve"> </w:t>
            </w:r>
            <w:r>
              <w:rPr>
                <w:spacing w:val="-2"/>
                <w:sz w:val="24"/>
              </w:rPr>
              <w:t>деятельности</w:t>
            </w:r>
          </w:p>
        </w:tc>
      </w:tr>
      <w:tr w:rsidR="002A7A92">
        <w:trPr>
          <w:trHeight w:val="479"/>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rPr>
                <w:sz w:val="24"/>
              </w:rPr>
            </w:pPr>
            <w:r>
              <w:rPr>
                <w:sz w:val="24"/>
              </w:rPr>
              <w:t>Фонетика.</w:t>
            </w:r>
            <w:r>
              <w:rPr>
                <w:spacing w:val="-9"/>
                <w:sz w:val="24"/>
              </w:rPr>
              <w:t xml:space="preserve"> </w:t>
            </w:r>
            <w:r>
              <w:rPr>
                <w:sz w:val="24"/>
              </w:rPr>
              <w:t>Орфоэпия.</w:t>
            </w:r>
            <w:r>
              <w:rPr>
                <w:spacing w:val="-6"/>
                <w:sz w:val="24"/>
              </w:rPr>
              <w:t xml:space="preserve"> </w:t>
            </w:r>
            <w:r>
              <w:rPr>
                <w:sz w:val="24"/>
              </w:rPr>
              <w:t>Орфоэпические</w:t>
            </w:r>
            <w:r>
              <w:rPr>
                <w:spacing w:val="-7"/>
                <w:sz w:val="24"/>
              </w:rPr>
              <w:t xml:space="preserve"> </w:t>
            </w:r>
            <w:r>
              <w:rPr>
                <w:spacing w:val="-2"/>
                <w:sz w:val="24"/>
              </w:rPr>
              <w:t>нормы</w:t>
            </w:r>
          </w:p>
        </w:tc>
      </w:tr>
    </w:tbl>
    <w:p w:rsidR="002A7A92" w:rsidRDefault="002A7A92">
      <w:pPr>
        <w:pStyle w:val="TableParagraph"/>
        <w:rPr>
          <w:sz w:val="24"/>
        </w:rPr>
        <w:sectPr w:rsidR="002A7A92">
          <w:pgSz w:w="11910" w:h="16840"/>
          <w:pgMar w:top="1040" w:right="141" w:bottom="13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543D1E">
            <w:pPr>
              <w:pStyle w:val="TableParagraph"/>
              <w:ind w:left="11" w:right="5"/>
              <w:jc w:val="center"/>
              <w:rPr>
                <w:sz w:val="24"/>
              </w:rPr>
            </w:pPr>
            <w:r>
              <w:rPr>
                <w:spacing w:val="-2"/>
                <w:sz w:val="24"/>
              </w:rPr>
              <w:lastRenderedPageBreak/>
              <w:t>2.2.1</w:t>
            </w:r>
          </w:p>
        </w:tc>
        <w:tc>
          <w:tcPr>
            <w:tcW w:w="7718" w:type="dxa"/>
          </w:tcPr>
          <w:p w:rsidR="002A7A92" w:rsidRDefault="00543D1E">
            <w:pPr>
              <w:pStyle w:val="TableParagraph"/>
              <w:rPr>
                <w:sz w:val="24"/>
              </w:rPr>
            </w:pPr>
            <w:r>
              <w:rPr>
                <w:sz w:val="24"/>
              </w:rPr>
              <w:t>Выполнять</w:t>
            </w:r>
            <w:r>
              <w:rPr>
                <w:spacing w:val="-5"/>
                <w:sz w:val="24"/>
              </w:rPr>
              <w:t xml:space="preserve"> </w:t>
            </w:r>
            <w:r>
              <w:rPr>
                <w:sz w:val="24"/>
              </w:rPr>
              <w:t>фонетический</w:t>
            </w:r>
            <w:r>
              <w:rPr>
                <w:spacing w:val="-5"/>
                <w:sz w:val="24"/>
              </w:rPr>
              <w:t xml:space="preserve"> </w:t>
            </w:r>
            <w:r>
              <w:rPr>
                <w:sz w:val="24"/>
              </w:rPr>
              <w:t>анализ</w:t>
            </w:r>
            <w:r>
              <w:rPr>
                <w:spacing w:val="-5"/>
                <w:sz w:val="24"/>
              </w:rPr>
              <w:t xml:space="preserve"> </w:t>
            </w:r>
            <w:r>
              <w:rPr>
                <w:spacing w:val="-2"/>
                <w:sz w:val="24"/>
              </w:rPr>
              <w:t>слова</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2.2.2</w:t>
            </w:r>
          </w:p>
        </w:tc>
        <w:tc>
          <w:tcPr>
            <w:tcW w:w="7718" w:type="dxa"/>
          </w:tcPr>
          <w:p w:rsidR="002A7A92" w:rsidRDefault="00543D1E">
            <w:pPr>
              <w:pStyle w:val="TableParagraph"/>
              <w:spacing w:before="92"/>
              <w:rPr>
                <w:sz w:val="24"/>
              </w:rPr>
            </w:pPr>
            <w:r>
              <w:rPr>
                <w:sz w:val="24"/>
              </w:rPr>
              <w:t>Определять</w:t>
            </w:r>
            <w:r>
              <w:rPr>
                <w:spacing w:val="-5"/>
                <w:sz w:val="24"/>
              </w:rPr>
              <w:t xml:space="preserve"> </w:t>
            </w:r>
            <w:r>
              <w:rPr>
                <w:sz w:val="24"/>
              </w:rPr>
              <w:t>изобразительно-выразительные</w:t>
            </w:r>
            <w:r>
              <w:rPr>
                <w:spacing w:val="-7"/>
                <w:sz w:val="24"/>
              </w:rPr>
              <w:t xml:space="preserve"> </w:t>
            </w:r>
            <w:r>
              <w:rPr>
                <w:sz w:val="24"/>
              </w:rPr>
              <w:t>средства</w:t>
            </w:r>
            <w:r>
              <w:rPr>
                <w:spacing w:val="-5"/>
                <w:sz w:val="24"/>
              </w:rPr>
              <w:t xml:space="preserve"> </w:t>
            </w:r>
            <w:r>
              <w:rPr>
                <w:sz w:val="24"/>
              </w:rPr>
              <w:t>фонетики</w:t>
            </w:r>
            <w:r>
              <w:rPr>
                <w:spacing w:val="-5"/>
                <w:sz w:val="24"/>
              </w:rPr>
              <w:t xml:space="preserve"> </w:t>
            </w:r>
            <w:r>
              <w:rPr>
                <w:sz w:val="24"/>
              </w:rPr>
              <w:t>в</w:t>
            </w:r>
            <w:r>
              <w:rPr>
                <w:spacing w:val="-5"/>
                <w:sz w:val="24"/>
              </w:rPr>
              <w:t xml:space="preserve"> </w:t>
            </w:r>
            <w:r>
              <w:rPr>
                <w:spacing w:val="-2"/>
                <w:sz w:val="24"/>
              </w:rPr>
              <w:t>тексте</w:t>
            </w:r>
          </w:p>
        </w:tc>
      </w:tr>
      <w:tr w:rsidR="002A7A92">
        <w:trPr>
          <w:trHeight w:val="2411"/>
        </w:trPr>
        <w:tc>
          <w:tcPr>
            <w:tcW w:w="1702" w:type="dxa"/>
          </w:tcPr>
          <w:p w:rsidR="002A7A92" w:rsidRDefault="00543D1E">
            <w:pPr>
              <w:pStyle w:val="TableParagraph"/>
              <w:spacing w:before="92"/>
              <w:ind w:left="11" w:right="5"/>
              <w:jc w:val="center"/>
              <w:rPr>
                <w:sz w:val="24"/>
              </w:rPr>
            </w:pPr>
            <w:r>
              <w:rPr>
                <w:spacing w:val="-2"/>
                <w:sz w:val="24"/>
              </w:rPr>
              <w:t>2.2.3</w:t>
            </w:r>
          </w:p>
        </w:tc>
        <w:tc>
          <w:tcPr>
            <w:tcW w:w="7718" w:type="dxa"/>
          </w:tcPr>
          <w:p w:rsidR="002A7A92" w:rsidRDefault="00543D1E">
            <w:pPr>
              <w:pStyle w:val="TableParagraph"/>
              <w:spacing w:before="92"/>
              <w:ind w:right="53"/>
              <w:jc w:val="both"/>
              <w:rPr>
                <w:sz w:val="24"/>
              </w:rPr>
            </w:pPr>
            <w:r>
              <w:rPr>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2A7A92">
        <w:trPr>
          <w:trHeight w:val="480"/>
        </w:trPr>
        <w:tc>
          <w:tcPr>
            <w:tcW w:w="1702" w:type="dxa"/>
          </w:tcPr>
          <w:p w:rsidR="002A7A92" w:rsidRDefault="00543D1E">
            <w:pPr>
              <w:pStyle w:val="TableParagraph"/>
              <w:ind w:left="11" w:right="5"/>
              <w:jc w:val="center"/>
              <w:rPr>
                <w:sz w:val="24"/>
              </w:rPr>
            </w:pPr>
            <w:r>
              <w:rPr>
                <w:spacing w:val="-2"/>
                <w:sz w:val="24"/>
              </w:rPr>
              <w:t>2.2.4</w:t>
            </w:r>
          </w:p>
        </w:tc>
        <w:tc>
          <w:tcPr>
            <w:tcW w:w="7718" w:type="dxa"/>
          </w:tcPr>
          <w:p w:rsidR="002A7A92" w:rsidRDefault="00543D1E">
            <w:pPr>
              <w:pStyle w:val="TableParagraph"/>
              <w:rPr>
                <w:sz w:val="24"/>
              </w:rPr>
            </w:pPr>
            <w:r>
              <w:rPr>
                <w:sz w:val="24"/>
              </w:rPr>
              <w:t>Использовать</w:t>
            </w:r>
            <w:r>
              <w:rPr>
                <w:spacing w:val="-9"/>
                <w:sz w:val="24"/>
              </w:rPr>
              <w:t xml:space="preserve"> </w:t>
            </w:r>
            <w:r>
              <w:rPr>
                <w:sz w:val="24"/>
              </w:rPr>
              <w:t>орфоэпический</w:t>
            </w:r>
            <w:r>
              <w:rPr>
                <w:spacing w:val="-8"/>
                <w:sz w:val="24"/>
              </w:rPr>
              <w:t xml:space="preserve"> </w:t>
            </w:r>
            <w:r>
              <w:rPr>
                <w:spacing w:val="-2"/>
                <w:sz w:val="24"/>
              </w:rPr>
              <w:t>словарь</w:t>
            </w:r>
          </w:p>
        </w:tc>
      </w:tr>
      <w:tr w:rsidR="002A7A92">
        <w:trPr>
          <w:trHeight w:val="479"/>
        </w:trPr>
        <w:tc>
          <w:tcPr>
            <w:tcW w:w="1702" w:type="dxa"/>
          </w:tcPr>
          <w:p w:rsidR="002A7A92" w:rsidRDefault="00543D1E">
            <w:pPr>
              <w:pStyle w:val="TableParagraph"/>
              <w:ind w:left="11" w:right="2"/>
              <w:jc w:val="center"/>
              <w:rPr>
                <w:sz w:val="24"/>
              </w:rPr>
            </w:pPr>
            <w:r>
              <w:rPr>
                <w:spacing w:val="-5"/>
                <w:sz w:val="24"/>
              </w:rPr>
              <w:t>2.3</w:t>
            </w:r>
          </w:p>
        </w:tc>
        <w:tc>
          <w:tcPr>
            <w:tcW w:w="7718" w:type="dxa"/>
          </w:tcPr>
          <w:p w:rsidR="002A7A92" w:rsidRDefault="00543D1E">
            <w:pPr>
              <w:pStyle w:val="TableParagraph"/>
              <w:rPr>
                <w:sz w:val="24"/>
              </w:rPr>
            </w:pPr>
            <w:r>
              <w:rPr>
                <w:sz w:val="24"/>
              </w:rPr>
              <w:t>Лексикология</w:t>
            </w:r>
            <w:r>
              <w:rPr>
                <w:spacing w:val="-7"/>
                <w:sz w:val="24"/>
              </w:rPr>
              <w:t xml:space="preserve"> </w:t>
            </w:r>
            <w:r>
              <w:rPr>
                <w:sz w:val="24"/>
              </w:rPr>
              <w:t>и</w:t>
            </w:r>
            <w:r>
              <w:rPr>
                <w:spacing w:val="-4"/>
                <w:sz w:val="24"/>
              </w:rPr>
              <w:t xml:space="preserve"> </w:t>
            </w:r>
            <w:r>
              <w:rPr>
                <w:sz w:val="24"/>
              </w:rPr>
              <w:t>фразеология.</w:t>
            </w:r>
            <w:r>
              <w:rPr>
                <w:spacing w:val="-4"/>
                <w:sz w:val="24"/>
              </w:rPr>
              <w:t xml:space="preserve"> </w:t>
            </w:r>
            <w:r>
              <w:rPr>
                <w:sz w:val="24"/>
              </w:rPr>
              <w:t>Лексические</w:t>
            </w:r>
            <w:r>
              <w:rPr>
                <w:spacing w:val="-4"/>
                <w:sz w:val="24"/>
              </w:rPr>
              <w:t xml:space="preserve"> </w:t>
            </w:r>
            <w:r>
              <w:rPr>
                <w:spacing w:val="-2"/>
                <w:sz w:val="24"/>
              </w:rPr>
              <w:t>нормы</w:t>
            </w:r>
          </w:p>
        </w:tc>
      </w:tr>
      <w:tr w:rsidR="002A7A92">
        <w:trPr>
          <w:trHeight w:val="479"/>
        </w:trPr>
        <w:tc>
          <w:tcPr>
            <w:tcW w:w="1702" w:type="dxa"/>
          </w:tcPr>
          <w:p w:rsidR="002A7A92" w:rsidRDefault="00543D1E">
            <w:pPr>
              <w:pStyle w:val="TableParagraph"/>
              <w:ind w:left="11" w:right="5"/>
              <w:jc w:val="center"/>
              <w:rPr>
                <w:sz w:val="24"/>
              </w:rPr>
            </w:pPr>
            <w:r>
              <w:rPr>
                <w:spacing w:val="-2"/>
                <w:sz w:val="24"/>
              </w:rPr>
              <w:t>2.3.1</w:t>
            </w:r>
          </w:p>
        </w:tc>
        <w:tc>
          <w:tcPr>
            <w:tcW w:w="7718" w:type="dxa"/>
          </w:tcPr>
          <w:p w:rsidR="002A7A92" w:rsidRDefault="00543D1E">
            <w:pPr>
              <w:pStyle w:val="TableParagraph"/>
              <w:rPr>
                <w:sz w:val="24"/>
              </w:rPr>
            </w:pPr>
            <w:r>
              <w:rPr>
                <w:sz w:val="24"/>
              </w:rPr>
              <w:t>Выполнять</w:t>
            </w:r>
            <w:r>
              <w:rPr>
                <w:spacing w:val="-5"/>
                <w:sz w:val="24"/>
              </w:rPr>
              <w:t xml:space="preserve"> </w:t>
            </w:r>
            <w:r>
              <w:rPr>
                <w:sz w:val="24"/>
              </w:rPr>
              <w:t>лексический</w:t>
            </w:r>
            <w:r>
              <w:rPr>
                <w:spacing w:val="-5"/>
                <w:sz w:val="24"/>
              </w:rPr>
              <w:t xml:space="preserve"> </w:t>
            </w:r>
            <w:r>
              <w:rPr>
                <w:sz w:val="24"/>
              </w:rPr>
              <w:t>анализ</w:t>
            </w:r>
            <w:r>
              <w:rPr>
                <w:spacing w:val="-4"/>
                <w:sz w:val="24"/>
              </w:rPr>
              <w:t xml:space="preserve"> </w:t>
            </w:r>
            <w:r>
              <w:rPr>
                <w:spacing w:val="-2"/>
                <w:sz w:val="24"/>
              </w:rPr>
              <w:t>слова</w:t>
            </w:r>
          </w:p>
        </w:tc>
      </w:tr>
      <w:tr w:rsidR="002A7A92">
        <w:trPr>
          <w:trHeight w:val="482"/>
        </w:trPr>
        <w:tc>
          <w:tcPr>
            <w:tcW w:w="1702" w:type="dxa"/>
          </w:tcPr>
          <w:p w:rsidR="002A7A92" w:rsidRDefault="00543D1E">
            <w:pPr>
              <w:pStyle w:val="TableParagraph"/>
              <w:ind w:left="11" w:right="5"/>
              <w:jc w:val="center"/>
              <w:rPr>
                <w:sz w:val="24"/>
              </w:rPr>
            </w:pPr>
            <w:r>
              <w:rPr>
                <w:spacing w:val="-2"/>
                <w:sz w:val="24"/>
              </w:rPr>
              <w:t>2.3.2</w:t>
            </w:r>
          </w:p>
        </w:tc>
        <w:tc>
          <w:tcPr>
            <w:tcW w:w="7718" w:type="dxa"/>
          </w:tcPr>
          <w:p w:rsidR="002A7A92" w:rsidRDefault="00543D1E">
            <w:pPr>
              <w:pStyle w:val="TableParagraph"/>
              <w:rPr>
                <w:sz w:val="24"/>
              </w:rPr>
            </w:pPr>
            <w:r>
              <w:rPr>
                <w:sz w:val="24"/>
              </w:rPr>
              <w:t>Определять</w:t>
            </w:r>
            <w:r>
              <w:rPr>
                <w:spacing w:val="-9"/>
                <w:sz w:val="24"/>
              </w:rPr>
              <w:t xml:space="preserve"> </w:t>
            </w:r>
            <w:r>
              <w:rPr>
                <w:sz w:val="24"/>
              </w:rPr>
              <w:t>изобразительно-выразительные</w:t>
            </w:r>
            <w:r>
              <w:rPr>
                <w:spacing w:val="-9"/>
                <w:sz w:val="24"/>
              </w:rPr>
              <w:t xml:space="preserve"> </w:t>
            </w:r>
            <w:r>
              <w:rPr>
                <w:sz w:val="24"/>
              </w:rPr>
              <w:t>средства</w:t>
            </w:r>
            <w:r>
              <w:rPr>
                <w:spacing w:val="-7"/>
                <w:sz w:val="24"/>
              </w:rPr>
              <w:t xml:space="preserve"> </w:t>
            </w:r>
            <w:r>
              <w:rPr>
                <w:spacing w:val="-2"/>
                <w:sz w:val="24"/>
              </w:rPr>
              <w:t>лексики</w:t>
            </w:r>
          </w:p>
        </w:tc>
      </w:tr>
      <w:tr w:rsidR="002A7A92">
        <w:trPr>
          <w:trHeight w:val="1859"/>
        </w:trPr>
        <w:tc>
          <w:tcPr>
            <w:tcW w:w="1702" w:type="dxa"/>
          </w:tcPr>
          <w:p w:rsidR="002A7A92" w:rsidRDefault="00543D1E">
            <w:pPr>
              <w:pStyle w:val="TableParagraph"/>
              <w:spacing w:before="92"/>
              <w:ind w:left="11" w:right="5"/>
              <w:jc w:val="center"/>
              <w:rPr>
                <w:sz w:val="24"/>
              </w:rPr>
            </w:pPr>
            <w:r>
              <w:rPr>
                <w:spacing w:val="-2"/>
                <w:sz w:val="24"/>
              </w:rPr>
              <w:t>2.3.3</w:t>
            </w:r>
          </w:p>
        </w:tc>
        <w:tc>
          <w:tcPr>
            <w:tcW w:w="7718" w:type="dxa"/>
          </w:tcPr>
          <w:p w:rsidR="002A7A92" w:rsidRDefault="00543D1E">
            <w:pPr>
              <w:pStyle w:val="TableParagraph"/>
              <w:spacing w:before="92"/>
              <w:ind w:right="50"/>
              <w:jc w:val="both"/>
              <w:rPr>
                <w:sz w:val="24"/>
              </w:rPr>
            </w:pPr>
            <w:r>
              <w:rPr>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w:t>
            </w:r>
            <w:proofErr w:type="gramStart"/>
            <w:r>
              <w:rPr>
                <w:sz w:val="24"/>
              </w:rPr>
              <w:t>о-</w:t>
            </w:r>
            <w:proofErr w:type="gramEnd"/>
            <w:r>
              <w:rPr>
                <w:sz w:val="24"/>
              </w:rPr>
              <w:t xml:space="preserve"> экспрессивной лексики</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2.3.4</w:t>
            </w:r>
          </w:p>
        </w:tc>
        <w:tc>
          <w:tcPr>
            <w:tcW w:w="7718" w:type="dxa"/>
          </w:tcPr>
          <w:p w:rsidR="002A7A92" w:rsidRDefault="00543D1E">
            <w:pPr>
              <w:pStyle w:val="TableParagraph"/>
              <w:spacing w:before="92"/>
              <w:ind w:right="55"/>
              <w:jc w:val="both"/>
              <w:rPr>
                <w:sz w:val="24"/>
              </w:rPr>
            </w:pPr>
            <w:r>
              <w:rPr>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rPr>
                <w:sz w:val="24"/>
              </w:rPr>
            </w:pPr>
            <w:r>
              <w:rPr>
                <w:sz w:val="24"/>
              </w:rPr>
              <w:t>Морфемика</w:t>
            </w:r>
            <w:r>
              <w:rPr>
                <w:spacing w:val="-7"/>
                <w:sz w:val="24"/>
              </w:rPr>
              <w:t xml:space="preserve"> </w:t>
            </w:r>
            <w:r>
              <w:rPr>
                <w:sz w:val="24"/>
              </w:rPr>
              <w:t>и</w:t>
            </w:r>
            <w:r>
              <w:rPr>
                <w:spacing w:val="-3"/>
                <w:sz w:val="24"/>
              </w:rPr>
              <w:t xml:space="preserve"> </w:t>
            </w:r>
            <w:r>
              <w:rPr>
                <w:sz w:val="24"/>
              </w:rPr>
              <w:t>словообразование.</w:t>
            </w:r>
            <w:r>
              <w:rPr>
                <w:spacing w:val="-3"/>
                <w:sz w:val="24"/>
              </w:rPr>
              <w:t xml:space="preserve"> </w:t>
            </w:r>
            <w:r>
              <w:rPr>
                <w:sz w:val="24"/>
              </w:rPr>
              <w:t>Словообразовательные</w:t>
            </w:r>
            <w:r>
              <w:rPr>
                <w:spacing w:val="-5"/>
                <w:sz w:val="24"/>
              </w:rPr>
              <w:t xml:space="preserve"> </w:t>
            </w:r>
            <w:r>
              <w:rPr>
                <w:spacing w:val="-2"/>
                <w:sz w:val="24"/>
              </w:rPr>
              <w:t>нормы</w:t>
            </w:r>
          </w:p>
        </w:tc>
      </w:tr>
      <w:tr w:rsidR="002A7A92">
        <w:trPr>
          <w:trHeight w:val="479"/>
        </w:trPr>
        <w:tc>
          <w:tcPr>
            <w:tcW w:w="1702" w:type="dxa"/>
          </w:tcPr>
          <w:p w:rsidR="002A7A92" w:rsidRDefault="00543D1E">
            <w:pPr>
              <w:pStyle w:val="TableParagraph"/>
              <w:ind w:left="11" w:right="5"/>
              <w:jc w:val="center"/>
              <w:rPr>
                <w:sz w:val="24"/>
              </w:rPr>
            </w:pPr>
            <w:r>
              <w:rPr>
                <w:spacing w:val="-2"/>
                <w:sz w:val="24"/>
              </w:rPr>
              <w:t>2.4.1</w:t>
            </w:r>
          </w:p>
        </w:tc>
        <w:tc>
          <w:tcPr>
            <w:tcW w:w="7718" w:type="dxa"/>
          </w:tcPr>
          <w:p w:rsidR="002A7A92" w:rsidRDefault="00543D1E">
            <w:pPr>
              <w:pStyle w:val="TableParagraph"/>
              <w:rPr>
                <w:sz w:val="24"/>
              </w:rPr>
            </w:pPr>
            <w:r>
              <w:rPr>
                <w:sz w:val="24"/>
              </w:rPr>
              <w:t>Выполнять</w:t>
            </w:r>
            <w:r>
              <w:rPr>
                <w:spacing w:val="-6"/>
                <w:sz w:val="24"/>
              </w:rPr>
              <w:t xml:space="preserve"> </w:t>
            </w:r>
            <w:r>
              <w:rPr>
                <w:sz w:val="24"/>
              </w:rPr>
              <w:t>морфемный</w:t>
            </w:r>
            <w:r>
              <w:rPr>
                <w:spacing w:val="-5"/>
                <w:sz w:val="24"/>
              </w:rPr>
              <w:t xml:space="preserve"> </w:t>
            </w:r>
            <w:r>
              <w:rPr>
                <w:sz w:val="24"/>
              </w:rPr>
              <w:t>и</w:t>
            </w:r>
            <w:r>
              <w:rPr>
                <w:spacing w:val="-4"/>
                <w:sz w:val="24"/>
              </w:rPr>
              <w:t xml:space="preserve"> </w:t>
            </w:r>
            <w:r>
              <w:rPr>
                <w:sz w:val="24"/>
              </w:rPr>
              <w:t>словообразовательный</w:t>
            </w:r>
            <w:r>
              <w:rPr>
                <w:spacing w:val="-4"/>
                <w:sz w:val="24"/>
              </w:rPr>
              <w:t xml:space="preserve"> </w:t>
            </w:r>
            <w:r>
              <w:rPr>
                <w:sz w:val="24"/>
              </w:rPr>
              <w:t>анализ</w:t>
            </w:r>
            <w:r>
              <w:rPr>
                <w:spacing w:val="-4"/>
                <w:sz w:val="24"/>
              </w:rPr>
              <w:t xml:space="preserve"> </w:t>
            </w:r>
            <w:r>
              <w:rPr>
                <w:spacing w:val="-2"/>
                <w:sz w:val="24"/>
              </w:rPr>
              <w:t>слова</w:t>
            </w:r>
          </w:p>
        </w:tc>
      </w:tr>
      <w:tr w:rsidR="002A7A92">
        <w:trPr>
          <w:trHeight w:val="1032"/>
        </w:trPr>
        <w:tc>
          <w:tcPr>
            <w:tcW w:w="1702" w:type="dxa"/>
          </w:tcPr>
          <w:p w:rsidR="002A7A92" w:rsidRDefault="00543D1E">
            <w:pPr>
              <w:pStyle w:val="TableParagraph"/>
              <w:ind w:left="11" w:right="5"/>
              <w:jc w:val="center"/>
              <w:rPr>
                <w:sz w:val="24"/>
              </w:rPr>
            </w:pPr>
            <w:r>
              <w:rPr>
                <w:spacing w:val="-2"/>
                <w:sz w:val="24"/>
              </w:rPr>
              <w:t>2.4.2</w:t>
            </w:r>
          </w:p>
        </w:tc>
        <w:tc>
          <w:tcPr>
            <w:tcW w:w="7718" w:type="dxa"/>
          </w:tcPr>
          <w:p w:rsidR="002A7A92" w:rsidRDefault="00543D1E">
            <w:pPr>
              <w:pStyle w:val="TableParagraph"/>
              <w:ind w:right="53"/>
              <w:jc w:val="both"/>
              <w:rPr>
                <w:sz w:val="24"/>
              </w:rPr>
            </w:pPr>
            <w:r>
              <w:rPr>
                <w:sz w:val="24"/>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2A7A92">
        <w:trPr>
          <w:trHeight w:val="479"/>
        </w:trPr>
        <w:tc>
          <w:tcPr>
            <w:tcW w:w="1702" w:type="dxa"/>
          </w:tcPr>
          <w:p w:rsidR="002A7A92" w:rsidRDefault="00543D1E">
            <w:pPr>
              <w:pStyle w:val="TableParagraph"/>
              <w:ind w:left="11" w:right="5"/>
              <w:jc w:val="center"/>
              <w:rPr>
                <w:sz w:val="24"/>
              </w:rPr>
            </w:pPr>
            <w:r>
              <w:rPr>
                <w:spacing w:val="-2"/>
                <w:sz w:val="24"/>
              </w:rPr>
              <w:t>2.4.3</w:t>
            </w:r>
          </w:p>
        </w:tc>
        <w:tc>
          <w:tcPr>
            <w:tcW w:w="7718" w:type="dxa"/>
          </w:tcPr>
          <w:p w:rsidR="002A7A92" w:rsidRDefault="00543D1E">
            <w:pPr>
              <w:pStyle w:val="TableParagraph"/>
              <w:rPr>
                <w:sz w:val="24"/>
              </w:rPr>
            </w:pPr>
            <w:r>
              <w:rPr>
                <w:sz w:val="24"/>
              </w:rPr>
              <w:t>Использовать</w:t>
            </w:r>
            <w:r>
              <w:rPr>
                <w:spacing w:val="-8"/>
                <w:sz w:val="24"/>
              </w:rPr>
              <w:t xml:space="preserve"> </w:t>
            </w:r>
            <w:r>
              <w:rPr>
                <w:sz w:val="24"/>
              </w:rPr>
              <w:t>словообразовательный</w:t>
            </w:r>
            <w:r>
              <w:rPr>
                <w:spacing w:val="-8"/>
                <w:sz w:val="24"/>
              </w:rPr>
              <w:t xml:space="preserve"> </w:t>
            </w:r>
            <w:r>
              <w:rPr>
                <w:spacing w:val="-2"/>
                <w:sz w:val="24"/>
              </w:rPr>
              <w:t>словарь</w:t>
            </w:r>
          </w:p>
        </w:tc>
      </w:tr>
      <w:tr w:rsidR="002A7A92">
        <w:trPr>
          <w:trHeight w:val="482"/>
        </w:trPr>
        <w:tc>
          <w:tcPr>
            <w:tcW w:w="1702" w:type="dxa"/>
          </w:tcPr>
          <w:p w:rsidR="002A7A92" w:rsidRDefault="00543D1E">
            <w:pPr>
              <w:pStyle w:val="TableParagraph"/>
              <w:ind w:left="11" w:right="2"/>
              <w:jc w:val="center"/>
              <w:rPr>
                <w:sz w:val="24"/>
              </w:rPr>
            </w:pPr>
            <w:r>
              <w:rPr>
                <w:spacing w:val="-5"/>
                <w:sz w:val="24"/>
              </w:rPr>
              <w:t>2.5</w:t>
            </w:r>
          </w:p>
        </w:tc>
        <w:tc>
          <w:tcPr>
            <w:tcW w:w="7718" w:type="dxa"/>
          </w:tcPr>
          <w:p w:rsidR="002A7A92" w:rsidRDefault="00543D1E">
            <w:pPr>
              <w:pStyle w:val="TableParagraph"/>
              <w:rPr>
                <w:sz w:val="24"/>
              </w:rPr>
            </w:pPr>
            <w:r>
              <w:rPr>
                <w:sz w:val="24"/>
              </w:rPr>
              <w:t>Морфология.</w:t>
            </w:r>
            <w:r>
              <w:rPr>
                <w:spacing w:val="-8"/>
                <w:sz w:val="24"/>
              </w:rPr>
              <w:t xml:space="preserve"> </w:t>
            </w:r>
            <w:r>
              <w:rPr>
                <w:sz w:val="24"/>
              </w:rPr>
              <w:t>Морфологические</w:t>
            </w:r>
            <w:r>
              <w:rPr>
                <w:spacing w:val="-5"/>
                <w:sz w:val="24"/>
              </w:rPr>
              <w:t xml:space="preserve"> </w:t>
            </w:r>
            <w:r>
              <w:rPr>
                <w:spacing w:val="-2"/>
                <w:sz w:val="24"/>
              </w:rPr>
              <w:t>нормы</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2.5.1</w:t>
            </w:r>
          </w:p>
        </w:tc>
        <w:tc>
          <w:tcPr>
            <w:tcW w:w="7718" w:type="dxa"/>
          </w:tcPr>
          <w:p w:rsidR="002A7A92" w:rsidRDefault="00543D1E">
            <w:pPr>
              <w:pStyle w:val="TableParagraph"/>
              <w:spacing w:before="92"/>
              <w:rPr>
                <w:sz w:val="24"/>
              </w:rPr>
            </w:pPr>
            <w:r>
              <w:rPr>
                <w:sz w:val="24"/>
              </w:rPr>
              <w:t>Выполнять</w:t>
            </w:r>
            <w:r>
              <w:rPr>
                <w:spacing w:val="-5"/>
                <w:sz w:val="24"/>
              </w:rPr>
              <w:t xml:space="preserve"> </w:t>
            </w:r>
            <w:r>
              <w:rPr>
                <w:sz w:val="24"/>
              </w:rPr>
              <w:t>морфологический</w:t>
            </w:r>
            <w:r>
              <w:rPr>
                <w:spacing w:val="-5"/>
                <w:sz w:val="24"/>
              </w:rPr>
              <w:t xml:space="preserve"> </w:t>
            </w:r>
            <w:r>
              <w:rPr>
                <w:sz w:val="24"/>
              </w:rPr>
              <w:t>анализ</w:t>
            </w:r>
            <w:r>
              <w:rPr>
                <w:spacing w:val="-5"/>
                <w:sz w:val="24"/>
              </w:rPr>
              <w:t xml:space="preserve"> </w:t>
            </w:r>
            <w:r>
              <w:rPr>
                <w:spacing w:val="-2"/>
                <w:sz w:val="24"/>
              </w:rPr>
              <w:t>слова</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2.5.2</w:t>
            </w:r>
          </w:p>
        </w:tc>
        <w:tc>
          <w:tcPr>
            <w:tcW w:w="7718" w:type="dxa"/>
          </w:tcPr>
          <w:p w:rsidR="002A7A92" w:rsidRDefault="00543D1E">
            <w:pPr>
              <w:pStyle w:val="TableParagraph"/>
              <w:spacing w:before="92"/>
              <w:rPr>
                <w:sz w:val="24"/>
              </w:rPr>
            </w:pPr>
            <w:r>
              <w:rPr>
                <w:sz w:val="24"/>
              </w:rPr>
              <w:t>Определять</w:t>
            </w:r>
            <w:r>
              <w:rPr>
                <w:spacing w:val="-6"/>
                <w:sz w:val="24"/>
              </w:rPr>
              <w:t xml:space="preserve"> </w:t>
            </w:r>
            <w:r>
              <w:rPr>
                <w:sz w:val="24"/>
              </w:rPr>
              <w:t>особенности</w:t>
            </w:r>
            <w:r>
              <w:rPr>
                <w:spacing w:val="-1"/>
                <w:sz w:val="24"/>
              </w:rPr>
              <w:t xml:space="preserve"> </w:t>
            </w:r>
            <w:r>
              <w:rPr>
                <w:sz w:val="24"/>
              </w:rPr>
              <w:t>употребления</w:t>
            </w:r>
            <w:r>
              <w:rPr>
                <w:spacing w:val="-4"/>
                <w:sz w:val="24"/>
              </w:rPr>
              <w:t xml:space="preserve"> </w:t>
            </w:r>
            <w:r>
              <w:rPr>
                <w:sz w:val="24"/>
              </w:rPr>
              <w:t>в</w:t>
            </w:r>
            <w:r>
              <w:rPr>
                <w:spacing w:val="-5"/>
                <w:sz w:val="24"/>
              </w:rPr>
              <w:t xml:space="preserve"> </w:t>
            </w:r>
            <w:r>
              <w:rPr>
                <w:sz w:val="24"/>
              </w:rPr>
              <w:t>тексте</w:t>
            </w:r>
            <w:r>
              <w:rPr>
                <w:spacing w:val="-3"/>
                <w:sz w:val="24"/>
              </w:rPr>
              <w:t xml:space="preserve"> </w:t>
            </w:r>
            <w:r>
              <w:rPr>
                <w:sz w:val="24"/>
              </w:rPr>
              <w:t>слов</w:t>
            </w:r>
            <w:r>
              <w:rPr>
                <w:spacing w:val="-5"/>
                <w:sz w:val="24"/>
              </w:rPr>
              <w:t xml:space="preserve"> </w:t>
            </w:r>
            <w:r>
              <w:rPr>
                <w:sz w:val="24"/>
              </w:rPr>
              <w:t>разных</w:t>
            </w:r>
            <w:r>
              <w:rPr>
                <w:spacing w:val="-3"/>
                <w:sz w:val="24"/>
              </w:rPr>
              <w:t xml:space="preserve"> </w:t>
            </w:r>
            <w:r>
              <w:rPr>
                <w:sz w:val="24"/>
              </w:rPr>
              <w:t>частей</w:t>
            </w:r>
            <w:r>
              <w:rPr>
                <w:spacing w:val="-3"/>
                <w:sz w:val="24"/>
              </w:rPr>
              <w:t xml:space="preserve"> </w:t>
            </w:r>
            <w:r>
              <w:rPr>
                <w:spacing w:val="-4"/>
                <w:sz w:val="24"/>
              </w:rPr>
              <w:t>речи</w:t>
            </w:r>
          </w:p>
        </w:tc>
      </w:tr>
      <w:tr w:rsidR="002A7A92">
        <w:trPr>
          <w:trHeight w:val="2136"/>
        </w:trPr>
        <w:tc>
          <w:tcPr>
            <w:tcW w:w="1702" w:type="dxa"/>
          </w:tcPr>
          <w:p w:rsidR="002A7A92" w:rsidRDefault="00543D1E">
            <w:pPr>
              <w:pStyle w:val="TableParagraph"/>
              <w:ind w:left="11" w:right="5"/>
              <w:jc w:val="center"/>
              <w:rPr>
                <w:sz w:val="24"/>
              </w:rPr>
            </w:pPr>
            <w:r>
              <w:rPr>
                <w:spacing w:val="-2"/>
                <w:sz w:val="24"/>
              </w:rPr>
              <w:t>2.5.3</w:t>
            </w:r>
          </w:p>
        </w:tc>
        <w:tc>
          <w:tcPr>
            <w:tcW w:w="7718" w:type="dxa"/>
          </w:tcPr>
          <w:p w:rsidR="002A7A92" w:rsidRDefault="00543D1E">
            <w:pPr>
              <w:pStyle w:val="TableParagraph"/>
              <w:ind w:right="54"/>
              <w:jc w:val="both"/>
              <w:rPr>
                <w:sz w:val="24"/>
              </w:rPr>
            </w:pPr>
            <w:r>
              <w:rPr>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bl>
    <w:p w:rsidR="002A7A92" w:rsidRDefault="002A7A92">
      <w:pPr>
        <w:pStyle w:val="TableParagraph"/>
        <w:jc w:val="both"/>
        <w:rPr>
          <w:sz w:val="24"/>
        </w:rPr>
        <w:sectPr w:rsidR="002A7A92">
          <w:type w:val="continuous"/>
          <w:pgSz w:w="11910" w:h="16840"/>
          <w:pgMar w:top="1100" w:right="141" w:bottom="109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543D1E">
            <w:pPr>
              <w:pStyle w:val="TableParagraph"/>
              <w:ind w:left="11" w:right="5"/>
              <w:jc w:val="center"/>
              <w:rPr>
                <w:sz w:val="24"/>
              </w:rPr>
            </w:pPr>
            <w:r>
              <w:rPr>
                <w:spacing w:val="-2"/>
                <w:sz w:val="24"/>
              </w:rPr>
              <w:lastRenderedPageBreak/>
              <w:t>2.5.4</w:t>
            </w:r>
          </w:p>
        </w:tc>
        <w:tc>
          <w:tcPr>
            <w:tcW w:w="7718" w:type="dxa"/>
          </w:tcPr>
          <w:p w:rsidR="002A7A92" w:rsidRDefault="00543D1E">
            <w:pPr>
              <w:pStyle w:val="TableParagraph"/>
              <w:rPr>
                <w:sz w:val="24"/>
              </w:rPr>
            </w:pPr>
            <w:r>
              <w:rPr>
                <w:sz w:val="24"/>
              </w:rPr>
              <w:t>Использовать</w:t>
            </w:r>
            <w:r>
              <w:rPr>
                <w:spacing w:val="-5"/>
                <w:sz w:val="24"/>
              </w:rPr>
              <w:t xml:space="preserve"> </w:t>
            </w:r>
            <w:r>
              <w:rPr>
                <w:sz w:val="24"/>
              </w:rPr>
              <w:t>словарь</w:t>
            </w:r>
            <w:r>
              <w:rPr>
                <w:spacing w:val="-6"/>
                <w:sz w:val="24"/>
              </w:rPr>
              <w:t xml:space="preserve"> </w:t>
            </w:r>
            <w:r>
              <w:rPr>
                <w:sz w:val="24"/>
              </w:rPr>
              <w:t>грамматических</w:t>
            </w:r>
            <w:r>
              <w:rPr>
                <w:spacing w:val="-7"/>
                <w:sz w:val="24"/>
              </w:rPr>
              <w:t xml:space="preserve"> </w:t>
            </w:r>
            <w:r>
              <w:rPr>
                <w:sz w:val="24"/>
              </w:rPr>
              <w:t>трудностей,</w:t>
            </w:r>
            <w:r>
              <w:rPr>
                <w:spacing w:val="-5"/>
                <w:sz w:val="24"/>
              </w:rPr>
              <w:t xml:space="preserve"> </w:t>
            </w:r>
            <w:r>
              <w:rPr>
                <w:spacing w:val="-2"/>
                <w:sz w:val="24"/>
              </w:rPr>
              <w:t>справочники</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2.6</w:t>
            </w:r>
          </w:p>
        </w:tc>
        <w:tc>
          <w:tcPr>
            <w:tcW w:w="7718" w:type="dxa"/>
          </w:tcPr>
          <w:p w:rsidR="002A7A92" w:rsidRDefault="00543D1E">
            <w:pPr>
              <w:pStyle w:val="TableParagraph"/>
              <w:spacing w:before="92"/>
              <w:rPr>
                <w:sz w:val="24"/>
              </w:rPr>
            </w:pPr>
            <w:r>
              <w:rPr>
                <w:sz w:val="24"/>
              </w:rPr>
              <w:t>Орфография.</w:t>
            </w:r>
            <w:r>
              <w:rPr>
                <w:spacing w:val="-3"/>
                <w:sz w:val="24"/>
              </w:rPr>
              <w:t xml:space="preserve"> </w:t>
            </w:r>
            <w:r>
              <w:rPr>
                <w:sz w:val="24"/>
              </w:rPr>
              <w:t>Основные</w:t>
            </w:r>
            <w:r>
              <w:rPr>
                <w:spacing w:val="-4"/>
                <w:sz w:val="24"/>
              </w:rPr>
              <w:t xml:space="preserve"> </w:t>
            </w:r>
            <w:r>
              <w:rPr>
                <w:sz w:val="24"/>
              </w:rPr>
              <w:t>правила</w:t>
            </w:r>
            <w:r>
              <w:rPr>
                <w:spacing w:val="-3"/>
                <w:sz w:val="24"/>
              </w:rPr>
              <w:t xml:space="preserve"> </w:t>
            </w:r>
            <w:r>
              <w:rPr>
                <w:spacing w:val="-2"/>
                <w:sz w:val="24"/>
              </w:rPr>
              <w:t>орфографии</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2.6.1</w:t>
            </w:r>
          </w:p>
        </w:tc>
        <w:tc>
          <w:tcPr>
            <w:tcW w:w="7718" w:type="dxa"/>
          </w:tcPr>
          <w:p w:rsidR="002A7A92" w:rsidRDefault="00543D1E">
            <w:pPr>
              <w:pStyle w:val="TableParagraph"/>
              <w:spacing w:before="92"/>
              <w:rPr>
                <w:sz w:val="24"/>
              </w:rPr>
            </w:pPr>
            <w:r>
              <w:rPr>
                <w:sz w:val="24"/>
              </w:rPr>
              <w:t>Иметь</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принципах</w:t>
            </w:r>
            <w:r>
              <w:rPr>
                <w:spacing w:val="80"/>
                <w:sz w:val="24"/>
              </w:rPr>
              <w:t xml:space="preserve"> </w:t>
            </w:r>
            <w:r>
              <w:rPr>
                <w:sz w:val="24"/>
              </w:rPr>
              <w:t>и</w:t>
            </w:r>
            <w:r>
              <w:rPr>
                <w:spacing w:val="40"/>
                <w:sz w:val="24"/>
              </w:rPr>
              <w:t xml:space="preserve"> </w:t>
            </w:r>
            <w:r>
              <w:rPr>
                <w:sz w:val="24"/>
              </w:rPr>
              <w:t>разделах</w:t>
            </w:r>
            <w:r>
              <w:rPr>
                <w:spacing w:val="40"/>
                <w:sz w:val="24"/>
              </w:rPr>
              <w:t xml:space="preserve"> </w:t>
            </w:r>
            <w:r>
              <w:rPr>
                <w:sz w:val="24"/>
              </w:rPr>
              <w:t>русской</w:t>
            </w:r>
            <w:r>
              <w:rPr>
                <w:spacing w:val="40"/>
                <w:sz w:val="24"/>
              </w:rPr>
              <w:t xml:space="preserve"> </w:t>
            </w:r>
            <w:r>
              <w:rPr>
                <w:sz w:val="24"/>
              </w:rPr>
              <w:t>орфографии;</w:t>
            </w:r>
            <w:r>
              <w:rPr>
                <w:spacing w:val="80"/>
                <w:sz w:val="24"/>
              </w:rPr>
              <w:t xml:space="preserve"> </w:t>
            </w:r>
            <w:r>
              <w:rPr>
                <w:sz w:val="24"/>
              </w:rPr>
              <w:t>выполнять орфографический анализ слова</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2.6.2</w:t>
            </w:r>
          </w:p>
        </w:tc>
        <w:tc>
          <w:tcPr>
            <w:tcW w:w="7718" w:type="dxa"/>
          </w:tcPr>
          <w:p w:rsidR="002A7A92" w:rsidRDefault="00543D1E">
            <w:pPr>
              <w:pStyle w:val="TableParagraph"/>
              <w:ind w:right="49"/>
              <w:jc w:val="both"/>
              <w:rPr>
                <w:sz w:val="24"/>
              </w:rPr>
            </w:pPr>
            <w:r>
              <w:rPr>
                <w:sz w:val="24"/>
              </w:rPr>
              <w:t>Анализировать и характеризовать текст (в том числе собственный) с точки зрения соблюдения орфографических правил современного 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(в</w:t>
            </w:r>
            <w:r>
              <w:rPr>
                <w:spacing w:val="-2"/>
                <w:sz w:val="24"/>
              </w:rPr>
              <w:t xml:space="preserve"> </w:t>
            </w:r>
            <w:r>
              <w:rPr>
                <w:sz w:val="24"/>
              </w:rPr>
              <w:t xml:space="preserve">рамках изученного); соблюдать правила </w:t>
            </w:r>
            <w:r>
              <w:rPr>
                <w:spacing w:val="-2"/>
                <w:sz w:val="24"/>
              </w:rPr>
              <w:t>орфографии</w:t>
            </w:r>
          </w:p>
        </w:tc>
      </w:tr>
      <w:tr w:rsidR="002A7A92">
        <w:trPr>
          <w:trHeight w:val="479"/>
        </w:trPr>
        <w:tc>
          <w:tcPr>
            <w:tcW w:w="1702" w:type="dxa"/>
          </w:tcPr>
          <w:p w:rsidR="002A7A92" w:rsidRDefault="00543D1E">
            <w:pPr>
              <w:pStyle w:val="TableParagraph"/>
              <w:ind w:left="11" w:right="5"/>
              <w:jc w:val="center"/>
              <w:rPr>
                <w:sz w:val="24"/>
              </w:rPr>
            </w:pPr>
            <w:r>
              <w:rPr>
                <w:spacing w:val="-2"/>
                <w:sz w:val="24"/>
              </w:rPr>
              <w:t>2.6.3</w:t>
            </w:r>
          </w:p>
        </w:tc>
        <w:tc>
          <w:tcPr>
            <w:tcW w:w="7718" w:type="dxa"/>
          </w:tcPr>
          <w:p w:rsidR="002A7A92" w:rsidRDefault="00543D1E">
            <w:pPr>
              <w:pStyle w:val="TableParagraph"/>
              <w:rPr>
                <w:sz w:val="24"/>
              </w:rPr>
            </w:pPr>
            <w:r>
              <w:rPr>
                <w:sz w:val="24"/>
              </w:rPr>
              <w:t>Использовать</w:t>
            </w:r>
            <w:r>
              <w:rPr>
                <w:spacing w:val="-6"/>
                <w:sz w:val="24"/>
              </w:rPr>
              <w:t xml:space="preserve"> </w:t>
            </w:r>
            <w:r>
              <w:rPr>
                <w:sz w:val="24"/>
              </w:rPr>
              <w:t>орфографические</w:t>
            </w:r>
            <w:r>
              <w:rPr>
                <w:spacing w:val="-7"/>
                <w:sz w:val="24"/>
              </w:rPr>
              <w:t xml:space="preserve"> </w:t>
            </w:r>
            <w:r>
              <w:rPr>
                <w:spacing w:val="-2"/>
                <w:sz w:val="24"/>
              </w:rPr>
              <w:t>словари</w:t>
            </w:r>
          </w:p>
        </w:tc>
      </w:tr>
      <w:tr w:rsidR="002A7A92">
        <w:trPr>
          <w:trHeight w:val="480"/>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Речь.</w:t>
            </w:r>
            <w:r>
              <w:rPr>
                <w:spacing w:val="-3"/>
                <w:sz w:val="24"/>
              </w:rPr>
              <w:t xml:space="preserve"> </w:t>
            </w:r>
            <w:r>
              <w:rPr>
                <w:sz w:val="24"/>
              </w:rPr>
              <w:t>Речевое</w:t>
            </w:r>
            <w:r>
              <w:rPr>
                <w:spacing w:val="-4"/>
                <w:sz w:val="24"/>
              </w:rPr>
              <w:t xml:space="preserve"> </w:t>
            </w:r>
            <w:r>
              <w:rPr>
                <w:spacing w:val="-2"/>
                <w:sz w:val="24"/>
              </w:rPr>
              <w:t>общение</w:t>
            </w:r>
          </w:p>
        </w:tc>
      </w:tr>
      <w:tr w:rsidR="002A7A92">
        <w:trPr>
          <w:trHeight w:val="1585"/>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48"/>
              <w:jc w:val="both"/>
              <w:rPr>
                <w:sz w:val="24"/>
              </w:rPr>
            </w:pPr>
            <w:r>
              <w:rPr>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100</w:t>
            </w:r>
            <w:r>
              <w:rPr>
                <w:spacing w:val="-2"/>
                <w:sz w:val="24"/>
              </w:rPr>
              <w:t xml:space="preserve"> </w:t>
            </w:r>
            <w:r>
              <w:rPr>
                <w:sz w:val="24"/>
              </w:rPr>
              <w:t>слов;</w:t>
            </w:r>
            <w:r>
              <w:rPr>
                <w:spacing w:val="-2"/>
                <w:sz w:val="24"/>
              </w:rPr>
              <w:t xml:space="preserve"> </w:t>
            </w:r>
            <w:r>
              <w:rPr>
                <w:sz w:val="24"/>
              </w:rPr>
              <w:t>объем</w:t>
            </w:r>
            <w:r>
              <w:rPr>
                <w:spacing w:val="-3"/>
                <w:sz w:val="24"/>
              </w:rPr>
              <w:t xml:space="preserve"> </w:t>
            </w:r>
            <w:r>
              <w:rPr>
                <w:sz w:val="24"/>
              </w:rPr>
              <w:t>диалогического</w:t>
            </w:r>
            <w:r>
              <w:rPr>
                <w:spacing w:val="-2"/>
                <w:sz w:val="24"/>
              </w:rPr>
              <w:t xml:space="preserve"> </w:t>
            </w:r>
            <w:r>
              <w:rPr>
                <w:sz w:val="24"/>
              </w:rPr>
              <w:t>высказывания - не менее 7 - 8 реплик)</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49"/>
              <w:jc w:val="both"/>
              <w:rPr>
                <w:sz w:val="24"/>
              </w:rPr>
            </w:pPr>
            <w:r>
              <w:rPr>
                <w:sz w:val="24"/>
              </w:rPr>
              <w:t xml:space="preserve">Выступать перед аудиторией с докладом; представлять реферат, исследовательский проект на </w:t>
            </w:r>
            <w:proofErr w:type="gramStart"/>
            <w:r>
              <w:rPr>
                <w:sz w:val="24"/>
              </w:rPr>
              <w:t>лингвистическую</w:t>
            </w:r>
            <w:proofErr w:type="gramEnd"/>
            <w:r>
              <w:rPr>
                <w:sz w:val="24"/>
              </w:rPr>
              <w:t xml:space="preserve"> и другие темы; использовать образовательные информационно-коммуникационные инструменты и ресурсы для решения учебных задач</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ind w:right="49"/>
              <w:jc w:val="both"/>
              <w:rPr>
                <w:sz w:val="24"/>
              </w:rPr>
            </w:pPr>
            <w:proofErr w:type="gramStart"/>
            <w:r>
              <w:rPr>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spacing w:before="92"/>
              <w:ind w:right="53"/>
              <w:jc w:val="both"/>
              <w:rPr>
                <w:sz w:val="24"/>
              </w:rPr>
            </w:pPr>
            <w:r>
              <w:rPr>
                <w:sz w:val="24"/>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2A7A92">
        <w:trPr>
          <w:trHeight w:val="480"/>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rPr>
                <w:sz w:val="24"/>
              </w:rPr>
            </w:pPr>
            <w:r>
              <w:rPr>
                <w:sz w:val="24"/>
              </w:rPr>
              <w:t>Текст.</w:t>
            </w:r>
            <w:r>
              <w:rPr>
                <w:spacing w:val="-8"/>
                <w:sz w:val="24"/>
              </w:rPr>
              <w:t xml:space="preserve"> </w:t>
            </w:r>
            <w:r>
              <w:rPr>
                <w:sz w:val="24"/>
              </w:rPr>
              <w:t>Информационно-смысловая</w:t>
            </w:r>
            <w:r>
              <w:rPr>
                <w:spacing w:val="-5"/>
                <w:sz w:val="24"/>
              </w:rPr>
              <w:t xml:space="preserve"> </w:t>
            </w:r>
            <w:r>
              <w:rPr>
                <w:sz w:val="24"/>
              </w:rPr>
              <w:t>переработка</w:t>
            </w:r>
            <w:r>
              <w:rPr>
                <w:spacing w:val="-5"/>
                <w:sz w:val="24"/>
              </w:rPr>
              <w:t xml:space="preserve"> </w:t>
            </w:r>
            <w:r>
              <w:rPr>
                <w:spacing w:val="-2"/>
                <w:sz w:val="24"/>
              </w:rPr>
              <w:t>текста</w:t>
            </w:r>
          </w:p>
        </w:tc>
      </w:tr>
      <w:tr w:rsidR="002A7A92">
        <w:trPr>
          <w:trHeight w:val="755"/>
        </w:trPr>
        <w:tc>
          <w:tcPr>
            <w:tcW w:w="1702" w:type="dxa"/>
          </w:tcPr>
          <w:p w:rsidR="002A7A92" w:rsidRDefault="00543D1E">
            <w:pPr>
              <w:pStyle w:val="TableParagraph"/>
              <w:ind w:left="11" w:right="2"/>
              <w:jc w:val="center"/>
              <w:rPr>
                <w:sz w:val="24"/>
              </w:rPr>
            </w:pPr>
            <w:r>
              <w:rPr>
                <w:spacing w:val="-5"/>
                <w:sz w:val="24"/>
              </w:rPr>
              <w:t>4.1</w:t>
            </w:r>
          </w:p>
        </w:tc>
        <w:tc>
          <w:tcPr>
            <w:tcW w:w="7718" w:type="dxa"/>
          </w:tcPr>
          <w:p w:rsidR="002A7A92" w:rsidRDefault="00543D1E">
            <w:pPr>
              <w:pStyle w:val="TableParagraph"/>
              <w:rPr>
                <w:sz w:val="24"/>
              </w:rPr>
            </w:pPr>
            <w:r>
              <w:rPr>
                <w:sz w:val="24"/>
              </w:rPr>
              <w:t>Применять знания о тексте, его основных признаках, структуре и видах представленной в нем информации в речевой практике</w:t>
            </w:r>
          </w:p>
        </w:tc>
      </w:tr>
      <w:tr w:rsidR="002A7A92">
        <w:trPr>
          <w:trHeight w:val="1031"/>
        </w:trPr>
        <w:tc>
          <w:tcPr>
            <w:tcW w:w="1702" w:type="dxa"/>
          </w:tcPr>
          <w:p w:rsidR="002A7A92" w:rsidRDefault="00543D1E">
            <w:pPr>
              <w:pStyle w:val="TableParagraph"/>
              <w:ind w:left="11" w:right="2"/>
              <w:jc w:val="center"/>
              <w:rPr>
                <w:sz w:val="24"/>
              </w:rPr>
            </w:pPr>
            <w:r>
              <w:rPr>
                <w:spacing w:val="-5"/>
                <w:sz w:val="24"/>
              </w:rPr>
              <w:t>4.2</w:t>
            </w:r>
          </w:p>
        </w:tc>
        <w:tc>
          <w:tcPr>
            <w:tcW w:w="7718" w:type="dxa"/>
          </w:tcPr>
          <w:p w:rsidR="002A7A92" w:rsidRDefault="00543D1E">
            <w:pPr>
              <w:pStyle w:val="TableParagraph"/>
              <w:ind w:right="54"/>
              <w:jc w:val="both"/>
              <w:rPr>
                <w:sz w:val="24"/>
              </w:rPr>
            </w:pPr>
            <w:r>
              <w:rPr>
                <w:sz w:val="24"/>
              </w:rPr>
              <w:t>Понимать, анализировать и комментировать основную и дополнительную, явную и скрытую (подтекстовую) информацию</w:t>
            </w:r>
            <w:r>
              <w:rPr>
                <w:spacing w:val="40"/>
                <w:sz w:val="24"/>
              </w:rPr>
              <w:t xml:space="preserve"> </w:t>
            </w:r>
            <w:r>
              <w:rPr>
                <w:sz w:val="24"/>
              </w:rPr>
              <w:t>текстов, воспринимаемых зрительно и (или) на слух</w:t>
            </w:r>
          </w:p>
        </w:tc>
      </w:tr>
      <w:tr w:rsidR="002A7A92">
        <w:trPr>
          <w:trHeight w:val="482"/>
        </w:trPr>
        <w:tc>
          <w:tcPr>
            <w:tcW w:w="1702" w:type="dxa"/>
          </w:tcPr>
          <w:p w:rsidR="002A7A92" w:rsidRDefault="00543D1E">
            <w:pPr>
              <w:pStyle w:val="TableParagraph"/>
              <w:ind w:left="11" w:right="2"/>
              <w:jc w:val="center"/>
              <w:rPr>
                <w:sz w:val="24"/>
              </w:rPr>
            </w:pPr>
            <w:r>
              <w:rPr>
                <w:spacing w:val="-5"/>
                <w:sz w:val="24"/>
              </w:rPr>
              <w:t>4.3</w:t>
            </w:r>
          </w:p>
        </w:tc>
        <w:tc>
          <w:tcPr>
            <w:tcW w:w="7718" w:type="dxa"/>
          </w:tcPr>
          <w:p w:rsidR="002A7A92" w:rsidRDefault="00543D1E">
            <w:pPr>
              <w:pStyle w:val="TableParagraph"/>
              <w:rPr>
                <w:sz w:val="24"/>
              </w:rPr>
            </w:pPr>
            <w:r>
              <w:rPr>
                <w:sz w:val="24"/>
              </w:rPr>
              <w:t>Выявлять</w:t>
            </w:r>
            <w:r>
              <w:rPr>
                <w:spacing w:val="-3"/>
                <w:sz w:val="24"/>
              </w:rPr>
              <w:t xml:space="preserve"> </w:t>
            </w:r>
            <w:r>
              <w:rPr>
                <w:sz w:val="24"/>
              </w:rPr>
              <w:t>логико-смысловые</w:t>
            </w:r>
            <w:r>
              <w:rPr>
                <w:spacing w:val="-6"/>
                <w:sz w:val="24"/>
              </w:rPr>
              <w:t xml:space="preserve"> </w:t>
            </w:r>
            <w:r>
              <w:rPr>
                <w:sz w:val="24"/>
              </w:rPr>
              <w:t>отношения</w:t>
            </w:r>
            <w:r>
              <w:rPr>
                <w:spacing w:val="-4"/>
                <w:sz w:val="24"/>
              </w:rPr>
              <w:t xml:space="preserve"> </w:t>
            </w:r>
            <w:r>
              <w:rPr>
                <w:sz w:val="24"/>
              </w:rPr>
              <w:t>между</w:t>
            </w:r>
            <w:r>
              <w:rPr>
                <w:spacing w:val="-6"/>
                <w:sz w:val="24"/>
              </w:rPr>
              <w:t xml:space="preserve"> </w:t>
            </w:r>
            <w:r>
              <w:rPr>
                <w:sz w:val="24"/>
              </w:rPr>
              <w:t>предложениями</w:t>
            </w:r>
            <w:r>
              <w:rPr>
                <w:spacing w:val="-4"/>
                <w:sz w:val="24"/>
              </w:rPr>
              <w:t xml:space="preserve"> </w:t>
            </w:r>
            <w:r>
              <w:rPr>
                <w:sz w:val="24"/>
              </w:rPr>
              <w:t>в</w:t>
            </w:r>
            <w:r>
              <w:rPr>
                <w:spacing w:val="-4"/>
                <w:sz w:val="24"/>
              </w:rPr>
              <w:t xml:space="preserve"> </w:t>
            </w:r>
            <w:r>
              <w:rPr>
                <w:spacing w:val="-2"/>
                <w:sz w:val="24"/>
              </w:rPr>
              <w:t>тексте</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4.4</w:t>
            </w:r>
          </w:p>
        </w:tc>
        <w:tc>
          <w:tcPr>
            <w:tcW w:w="7718" w:type="dxa"/>
          </w:tcPr>
          <w:p w:rsidR="002A7A92" w:rsidRDefault="00543D1E">
            <w:pPr>
              <w:pStyle w:val="TableParagraph"/>
              <w:spacing w:before="92"/>
              <w:ind w:right="48"/>
              <w:jc w:val="both"/>
              <w:rPr>
                <w:sz w:val="24"/>
              </w:rPr>
            </w:pPr>
            <w:r>
              <w:rPr>
                <w:sz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4.5</w:t>
            </w:r>
          </w:p>
        </w:tc>
        <w:tc>
          <w:tcPr>
            <w:tcW w:w="7718" w:type="dxa"/>
          </w:tcPr>
          <w:p w:rsidR="002A7A92" w:rsidRDefault="00543D1E">
            <w:pPr>
              <w:pStyle w:val="TableParagraph"/>
              <w:tabs>
                <w:tab w:val="left" w:pos="2330"/>
                <w:tab w:val="left" w:pos="3577"/>
                <w:tab w:val="left" w:pos="4779"/>
              </w:tabs>
              <w:spacing w:before="92"/>
              <w:ind w:right="50"/>
              <w:rPr>
                <w:sz w:val="24"/>
              </w:rPr>
            </w:pPr>
            <w:r>
              <w:rPr>
                <w:sz w:val="24"/>
              </w:rPr>
              <w:t>Использовать</w:t>
            </w:r>
            <w:r>
              <w:rPr>
                <w:spacing w:val="40"/>
                <w:sz w:val="24"/>
              </w:rPr>
              <w:t xml:space="preserve"> </w:t>
            </w:r>
            <w:r>
              <w:rPr>
                <w:sz w:val="24"/>
              </w:rPr>
              <w:t>различные</w:t>
            </w:r>
            <w:r>
              <w:rPr>
                <w:spacing w:val="40"/>
                <w:sz w:val="24"/>
              </w:rPr>
              <w:t xml:space="preserve"> </w:t>
            </w:r>
            <w:r>
              <w:rPr>
                <w:sz w:val="24"/>
              </w:rPr>
              <w:t>виды</w:t>
            </w:r>
            <w:r>
              <w:rPr>
                <w:spacing w:val="40"/>
                <w:sz w:val="24"/>
              </w:rPr>
              <w:t xml:space="preserve"> </w:t>
            </w:r>
            <w:r>
              <w:rPr>
                <w:sz w:val="24"/>
              </w:rPr>
              <w:t>аудирования</w:t>
            </w:r>
            <w:r>
              <w:rPr>
                <w:spacing w:val="40"/>
                <w:sz w:val="24"/>
              </w:rPr>
              <w:t xml:space="preserve"> </w:t>
            </w:r>
            <w:r>
              <w:rPr>
                <w:sz w:val="24"/>
              </w:rPr>
              <w:t>и</w:t>
            </w:r>
            <w:r>
              <w:rPr>
                <w:spacing w:val="40"/>
                <w:sz w:val="24"/>
              </w:rPr>
              <w:t xml:space="preserve"> </w:t>
            </w:r>
            <w:r>
              <w:rPr>
                <w:sz w:val="24"/>
              </w:rPr>
              <w:t>чтения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 xml:space="preserve">с </w:t>
            </w:r>
            <w:r>
              <w:rPr>
                <w:spacing w:val="-2"/>
                <w:sz w:val="24"/>
              </w:rPr>
              <w:t>коммуникативной</w:t>
            </w:r>
            <w:r>
              <w:rPr>
                <w:sz w:val="24"/>
              </w:rPr>
              <w:tab/>
            </w:r>
            <w:r>
              <w:rPr>
                <w:spacing w:val="-2"/>
                <w:sz w:val="24"/>
              </w:rPr>
              <w:t>задачей,</w:t>
            </w:r>
            <w:r>
              <w:rPr>
                <w:sz w:val="24"/>
              </w:rPr>
              <w:tab/>
            </w:r>
            <w:r>
              <w:rPr>
                <w:spacing w:val="-2"/>
                <w:sz w:val="24"/>
              </w:rPr>
              <w:t>приемы</w:t>
            </w:r>
            <w:r>
              <w:rPr>
                <w:sz w:val="24"/>
              </w:rPr>
              <w:tab/>
              <w:t>информационно-</w:t>
            </w:r>
            <w:r>
              <w:rPr>
                <w:spacing w:val="-2"/>
                <w:sz w:val="24"/>
              </w:rPr>
              <w:t>смысловой</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310"/>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5"/>
              <w:jc w:val="both"/>
              <w:rPr>
                <w:sz w:val="24"/>
              </w:rPr>
            </w:pPr>
            <w:r>
              <w:rPr>
                <w:sz w:val="24"/>
              </w:rPr>
              <w:t>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4.6</w:t>
            </w:r>
          </w:p>
        </w:tc>
        <w:tc>
          <w:tcPr>
            <w:tcW w:w="7718" w:type="dxa"/>
          </w:tcPr>
          <w:p w:rsidR="002A7A92" w:rsidRDefault="00543D1E">
            <w:pPr>
              <w:pStyle w:val="TableParagraph"/>
              <w:tabs>
                <w:tab w:val="left" w:pos="1349"/>
                <w:tab w:val="left" w:pos="2699"/>
                <w:tab w:val="left" w:pos="3650"/>
                <w:tab w:val="left" w:pos="4523"/>
                <w:tab w:val="left" w:pos="5532"/>
                <w:tab w:val="left" w:pos="6772"/>
              </w:tabs>
              <w:spacing w:before="92"/>
              <w:ind w:right="58"/>
              <w:rPr>
                <w:sz w:val="24"/>
              </w:rPr>
            </w:pPr>
            <w:proofErr w:type="gramStart"/>
            <w:r>
              <w:rPr>
                <w:spacing w:val="-2"/>
                <w:sz w:val="24"/>
              </w:rPr>
              <w:t>Создавать</w:t>
            </w:r>
            <w:r>
              <w:rPr>
                <w:sz w:val="24"/>
              </w:rPr>
              <w:tab/>
            </w:r>
            <w:r>
              <w:rPr>
                <w:spacing w:val="-2"/>
                <w:sz w:val="24"/>
              </w:rPr>
              <w:t>вторичные</w:t>
            </w:r>
            <w:r>
              <w:rPr>
                <w:sz w:val="24"/>
              </w:rPr>
              <w:tab/>
            </w:r>
            <w:r>
              <w:rPr>
                <w:spacing w:val="-2"/>
                <w:sz w:val="24"/>
              </w:rPr>
              <w:t>тексты</w:t>
            </w:r>
            <w:r>
              <w:rPr>
                <w:sz w:val="24"/>
              </w:rPr>
              <w:tab/>
            </w:r>
            <w:r>
              <w:rPr>
                <w:spacing w:val="-2"/>
                <w:sz w:val="24"/>
              </w:rPr>
              <w:t>(план,</w:t>
            </w:r>
            <w:r>
              <w:rPr>
                <w:sz w:val="24"/>
              </w:rPr>
              <w:tab/>
            </w:r>
            <w:r>
              <w:rPr>
                <w:spacing w:val="-2"/>
                <w:sz w:val="24"/>
              </w:rPr>
              <w:t>тезисы,</w:t>
            </w:r>
            <w:r>
              <w:rPr>
                <w:sz w:val="24"/>
              </w:rPr>
              <w:tab/>
            </w:r>
            <w:r>
              <w:rPr>
                <w:spacing w:val="-2"/>
                <w:sz w:val="24"/>
              </w:rPr>
              <w:t>конспект,</w:t>
            </w:r>
            <w:r>
              <w:rPr>
                <w:sz w:val="24"/>
              </w:rPr>
              <w:tab/>
            </w:r>
            <w:r>
              <w:rPr>
                <w:spacing w:val="-2"/>
                <w:sz w:val="24"/>
              </w:rPr>
              <w:t xml:space="preserve">реферат, </w:t>
            </w:r>
            <w:r>
              <w:rPr>
                <w:sz w:val="24"/>
              </w:rPr>
              <w:t>аннотация, отзыв, рецензия и другие)</w:t>
            </w:r>
            <w:proofErr w:type="gramEnd"/>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4.7</w:t>
            </w:r>
          </w:p>
        </w:tc>
        <w:tc>
          <w:tcPr>
            <w:tcW w:w="7718" w:type="dxa"/>
          </w:tcPr>
          <w:p w:rsidR="002A7A92" w:rsidRDefault="00543D1E">
            <w:pPr>
              <w:pStyle w:val="TableParagraph"/>
              <w:spacing w:before="92"/>
              <w:rPr>
                <w:sz w:val="24"/>
              </w:rPr>
            </w:pPr>
            <w:r>
              <w:rPr>
                <w:sz w:val="24"/>
              </w:rPr>
              <w:t>Корректировать</w:t>
            </w:r>
            <w:r>
              <w:rPr>
                <w:spacing w:val="40"/>
                <w:sz w:val="24"/>
              </w:rPr>
              <w:t xml:space="preserve"> </w:t>
            </w:r>
            <w:r>
              <w:rPr>
                <w:sz w:val="24"/>
              </w:rPr>
              <w:t>текст:</w:t>
            </w:r>
            <w:r>
              <w:rPr>
                <w:spacing w:val="40"/>
                <w:sz w:val="24"/>
              </w:rPr>
              <w:t xml:space="preserve"> </w:t>
            </w:r>
            <w:r>
              <w:rPr>
                <w:sz w:val="24"/>
              </w:rPr>
              <w:t>устранять</w:t>
            </w:r>
            <w:r>
              <w:rPr>
                <w:spacing w:val="40"/>
                <w:sz w:val="24"/>
              </w:rPr>
              <w:t xml:space="preserve"> </w:t>
            </w:r>
            <w:r>
              <w:rPr>
                <w:sz w:val="24"/>
              </w:rPr>
              <w:t>логические,</w:t>
            </w:r>
            <w:r>
              <w:rPr>
                <w:spacing w:val="40"/>
                <w:sz w:val="24"/>
              </w:rPr>
              <w:t xml:space="preserve"> </w:t>
            </w:r>
            <w:r>
              <w:rPr>
                <w:sz w:val="24"/>
              </w:rPr>
              <w:t>фактические,</w:t>
            </w:r>
            <w:r>
              <w:rPr>
                <w:spacing w:val="40"/>
                <w:sz w:val="24"/>
              </w:rPr>
              <w:t xml:space="preserve"> </w:t>
            </w:r>
            <w:r>
              <w:rPr>
                <w:sz w:val="24"/>
              </w:rPr>
              <w:t>этические, грамматические и речевые ошибки</w:t>
            </w:r>
          </w:p>
        </w:tc>
      </w:tr>
    </w:tbl>
    <w:p w:rsidR="002A7A92" w:rsidRDefault="00543D1E">
      <w:pPr>
        <w:pStyle w:val="a0"/>
        <w:spacing w:before="238"/>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0"/>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tc>
      </w:tr>
      <w:tr w:rsidR="002A7A92">
        <w:trPr>
          <w:trHeight w:val="479"/>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Язык</w:t>
            </w:r>
            <w:r>
              <w:rPr>
                <w:spacing w:val="-3"/>
                <w:sz w:val="24"/>
              </w:rPr>
              <w:t xml:space="preserve"> </w:t>
            </w:r>
            <w:r>
              <w:rPr>
                <w:sz w:val="24"/>
              </w:rPr>
              <w:t>как</w:t>
            </w:r>
            <w:r>
              <w:rPr>
                <w:spacing w:val="-5"/>
                <w:sz w:val="24"/>
              </w:rPr>
              <w:t xml:space="preserve"> </w:t>
            </w:r>
            <w:r>
              <w:rPr>
                <w:sz w:val="24"/>
              </w:rPr>
              <w:t>знаковая</w:t>
            </w:r>
            <w:r>
              <w:rPr>
                <w:spacing w:val="-3"/>
                <w:sz w:val="24"/>
              </w:rPr>
              <w:t xml:space="preserve"> </w:t>
            </w:r>
            <w:r>
              <w:rPr>
                <w:sz w:val="24"/>
              </w:rPr>
              <w:t>система.</w:t>
            </w:r>
            <w:r>
              <w:rPr>
                <w:spacing w:val="-3"/>
                <w:sz w:val="24"/>
              </w:rPr>
              <w:t xml:space="preserve"> </w:t>
            </w:r>
            <w:r>
              <w:rPr>
                <w:sz w:val="24"/>
              </w:rPr>
              <w:t>Основные</w:t>
            </w:r>
            <w:r>
              <w:rPr>
                <w:spacing w:val="-5"/>
                <w:sz w:val="24"/>
              </w:rPr>
              <w:t xml:space="preserve"> </w:t>
            </w:r>
            <w:r>
              <w:rPr>
                <w:sz w:val="24"/>
              </w:rPr>
              <w:t>функции</w:t>
            </w:r>
            <w:r>
              <w:rPr>
                <w:spacing w:val="-2"/>
                <w:sz w:val="24"/>
              </w:rPr>
              <w:t xml:space="preserve"> языка</w:t>
            </w:r>
          </w:p>
        </w:tc>
      </w:tr>
      <w:tr w:rsidR="002A7A92">
        <w:trPr>
          <w:trHeight w:val="481"/>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z w:val="24"/>
              </w:rPr>
              <w:t>Лингвистика</w:t>
            </w:r>
            <w:r>
              <w:rPr>
                <w:spacing w:val="-5"/>
                <w:sz w:val="24"/>
              </w:rPr>
              <w:t xml:space="preserve"> </w:t>
            </w:r>
            <w:r>
              <w:rPr>
                <w:sz w:val="24"/>
              </w:rPr>
              <w:t>как</w:t>
            </w:r>
            <w:r>
              <w:rPr>
                <w:spacing w:val="-4"/>
                <w:sz w:val="24"/>
              </w:rPr>
              <w:t xml:space="preserve"> наука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rPr>
                <w:sz w:val="24"/>
              </w:rPr>
            </w:pPr>
            <w:r>
              <w:rPr>
                <w:sz w:val="24"/>
              </w:rPr>
              <w:t>Язык и</w:t>
            </w:r>
            <w:r>
              <w:rPr>
                <w:spacing w:val="-1"/>
                <w:sz w:val="24"/>
              </w:rPr>
              <w:t xml:space="preserve"> </w:t>
            </w:r>
            <w:r>
              <w:rPr>
                <w:spacing w:val="-2"/>
                <w:sz w:val="24"/>
              </w:rPr>
              <w:t>культура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ind w:right="54"/>
              <w:jc w:val="both"/>
              <w:rPr>
                <w:sz w:val="24"/>
              </w:rPr>
            </w:pPr>
            <w:r>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1.5</w:t>
            </w:r>
          </w:p>
        </w:tc>
        <w:tc>
          <w:tcPr>
            <w:tcW w:w="8342" w:type="dxa"/>
          </w:tcPr>
          <w:p w:rsidR="002A7A92" w:rsidRDefault="00543D1E">
            <w:pPr>
              <w:pStyle w:val="TableParagraph"/>
              <w:spacing w:before="92"/>
              <w:ind w:right="53"/>
              <w:jc w:val="both"/>
              <w:rPr>
                <w:sz w:val="24"/>
              </w:rPr>
            </w:pPr>
            <w:r>
              <w:rPr>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Язык</w:t>
            </w:r>
            <w:r>
              <w:rPr>
                <w:spacing w:val="-3"/>
                <w:sz w:val="24"/>
              </w:rPr>
              <w:t xml:space="preserve"> </w:t>
            </w:r>
            <w:r>
              <w:rPr>
                <w:sz w:val="24"/>
              </w:rPr>
              <w:t>и</w:t>
            </w:r>
            <w:r>
              <w:rPr>
                <w:spacing w:val="-2"/>
                <w:sz w:val="24"/>
              </w:rPr>
              <w:t xml:space="preserve"> </w:t>
            </w:r>
            <w:r>
              <w:rPr>
                <w:sz w:val="24"/>
              </w:rPr>
              <w:t>речь.</w:t>
            </w:r>
            <w:r>
              <w:rPr>
                <w:spacing w:val="-3"/>
                <w:sz w:val="24"/>
              </w:rPr>
              <w:t xml:space="preserve"> </w:t>
            </w:r>
            <w:r>
              <w:rPr>
                <w:sz w:val="24"/>
              </w:rPr>
              <w:t>Культура</w:t>
            </w:r>
            <w:r>
              <w:rPr>
                <w:spacing w:val="-2"/>
                <w:sz w:val="24"/>
              </w:rPr>
              <w:t xml:space="preserve"> </w:t>
            </w:r>
            <w:r>
              <w:rPr>
                <w:spacing w:val="-4"/>
                <w:sz w:val="24"/>
              </w:rPr>
              <w:t>речи</w:t>
            </w:r>
          </w:p>
        </w:tc>
      </w:tr>
      <w:tr w:rsidR="002A7A92">
        <w:trPr>
          <w:trHeight w:val="479"/>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Система</w:t>
            </w:r>
            <w:r>
              <w:rPr>
                <w:spacing w:val="-4"/>
                <w:sz w:val="24"/>
              </w:rPr>
              <w:t xml:space="preserve"> </w:t>
            </w:r>
            <w:r>
              <w:rPr>
                <w:sz w:val="24"/>
              </w:rPr>
              <w:t>языка.</w:t>
            </w:r>
            <w:r>
              <w:rPr>
                <w:spacing w:val="-2"/>
                <w:sz w:val="24"/>
              </w:rPr>
              <w:t xml:space="preserve"> </w:t>
            </w:r>
            <w:r>
              <w:rPr>
                <w:sz w:val="24"/>
              </w:rPr>
              <w:t>Культура</w:t>
            </w:r>
            <w:r>
              <w:rPr>
                <w:spacing w:val="-3"/>
                <w:sz w:val="24"/>
              </w:rPr>
              <w:t xml:space="preserve"> </w:t>
            </w:r>
            <w:r>
              <w:rPr>
                <w:spacing w:val="-4"/>
                <w:sz w:val="24"/>
              </w:rPr>
              <w:t>речи</w:t>
            </w:r>
          </w:p>
        </w:tc>
      </w:tr>
      <w:tr w:rsidR="002A7A92">
        <w:trPr>
          <w:trHeight w:val="479"/>
        </w:trPr>
        <w:tc>
          <w:tcPr>
            <w:tcW w:w="1078" w:type="dxa"/>
          </w:tcPr>
          <w:p w:rsidR="002A7A92" w:rsidRDefault="00543D1E">
            <w:pPr>
              <w:pStyle w:val="TableParagraph"/>
              <w:ind w:left="9" w:right="3"/>
              <w:jc w:val="center"/>
              <w:rPr>
                <w:sz w:val="24"/>
              </w:rPr>
            </w:pPr>
            <w:r>
              <w:rPr>
                <w:spacing w:val="-2"/>
                <w:sz w:val="24"/>
              </w:rPr>
              <w:t>2.1.1</w:t>
            </w:r>
          </w:p>
        </w:tc>
        <w:tc>
          <w:tcPr>
            <w:tcW w:w="8342" w:type="dxa"/>
          </w:tcPr>
          <w:p w:rsidR="002A7A92" w:rsidRDefault="00543D1E">
            <w:pPr>
              <w:pStyle w:val="TableParagraph"/>
              <w:rPr>
                <w:sz w:val="24"/>
              </w:rPr>
            </w:pPr>
            <w:r>
              <w:rPr>
                <w:sz w:val="24"/>
              </w:rPr>
              <w:t>Система</w:t>
            </w:r>
            <w:r>
              <w:rPr>
                <w:spacing w:val="-4"/>
                <w:sz w:val="24"/>
              </w:rPr>
              <w:t xml:space="preserve"> </w:t>
            </w:r>
            <w:r>
              <w:rPr>
                <w:sz w:val="24"/>
              </w:rPr>
              <w:t>языка,</w:t>
            </w:r>
            <w:r>
              <w:rPr>
                <w:spacing w:val="-2"/>
                <w:sz w:val="24"/>
              </w:rPr>
              <w:t xml:space="preserve"> </w:t>
            </w:r>
            <w:r>
              <w:rPr>
                <w:sz w:val="24"/>
              </w:rPr>
              <w:t>ее устройство,</w:t>
            </w:r>
            <w:r>
              <w:rPr>
                <w:spacing w:val="-2"/>
                <w:sz w:val="24"/>
              </w:rPr>
              <w:t xml:space="preserve"> функционирование</w:t>
            </w:r>
          </w:p>
        </w:tc>
      </w:tr>
      <w:tr w:rsidR="002A7A92">
        <w:trPr>
          <w:trHeight w:val="481"/>
        </w:trPr>
        <w:tc>
          <w:tcPr>
            <w:tcW w:w="1078" w:type="dxa"/>
          </w:tcPr>
          <w:p w:rsidR="002A7A92" w:rsidRDefault="00543D1E">
            <w:pPr>
              <w:pStyle w:val="TableParagraph"/>
              <w:ind w:left="9" w:right="3"/>
              <w:jc w:val="center"/>
              <w:rPr>
                <w:sz w:val="24"/>
              </w:rPr>
            </w:pPr>
            <w:r>
              <w:rPr>
                <w:spacing w:val="-2"/>
                <w:sz w:val="24"/>
              </w:rPr>
              <w:t>2.1.2</w:t>
            </w:r>
          </w:p>
        </w:tc>
        <w:tc>
          <w:tcPr>
            <w:tcW w:w="8342" w:type="dxa"/>
          </w:tcPr>
          <w:p w:rsidR="002A7A92" w:rsidRDefault="00543D1E">
            <w:pPr>
              <w:pStyle w:val="TableParagraph"/>
              <w:rPr>
                <w:sz w:val="24"/>
              </w:rPr>
            </w:pPr>
            <w:r>
              <w:rPr>
                <w:sz w:val="24"/>
              </w:rPr>
              <w:t>Культура</w:t>
            </w:r>
            <w:r>
              <w:rPr>
                <w:spacing w:val="-4"/>
                <w:sz w:val="24"/>
              </w:rPr>
              <w:t xml:space="preserve"> </w:t>
            </w:r>
            <w:r>
              <w:rPr>
                <w:sz w:val="24"/>
              </w:rPr>
              <w:t>речи</w:t>
            </w:r>
            <w:r>
              <w:rPr>
                <w:spacing w:val="-2"/>
                <w:sz w:val="24"/>
              </w:rPr>
              <w:t xml:space="preserve"> </w:t>
            </w:r>
            <w:r>
              <w:rPr>
                <w:sz w:val="24"/>
              </w:rPr>
              <w:t>как</w:t>
            </w:r>
            <w:r>
              <w:rPr>
                <w:spacing w:val="-3"/>
                <w:sz w:val="24"/>
              </w:rPr>
              <w:t xml:space="preserve"> </w:t>
            </w:r>
            <w:r>
              <w:rPr>
                <w:sz w:val="24"/>
              </w:rPr>
              <w:t>раздел</w:t>
            </w:r>
            <w:r>
              <w:rPr>
                <w:spacing w:val="-2"/>
                <w:sz w:val="24"/>
              </w:rPr>
              <w:t xml:space="preserve"> лингвистики</w:t>
            </w:r>
          </w:p>
        </w:tc>
      </w:tr>
      <w:tr w:rsidR="002A7A92">
        <w:trPr>
          <w:trHeight w:val="480"/>
        </w:trPr>
        <w:tc>
          <w:tcPr>
            <w:tcW w:w="1078" w:type="dxa"/>
          </w:tcPr>
          <w:p w:rsidR="002A7A92" w:rsidRDefault="00543D1E">
            <w:pPr>
              <w:pStyle w:val="TableParagraph"/>
              <w:spacing w:before="93"/>
              <w:ind w:left="9" w:right="3"/>
              <w:jc w:val="center"/>
              <w:rPr>
                <w:sz w:val="24"/>
              </w:rPr>
            </w:pPr>
            <w:r>
              <w:rPr>
                <w:spacing w:val="-2"/>
                <w:sz w:val="24"/>
              </w:rPr>
              <w:t>2.1.3</w:t>
            </w:r>
          </w:p>
        </w:tc>
        <w:tc>
          <w:tcPr>
            <w:tcW w:w="8342" w:type="dxa"/>
          </w:tcPr>
          <w:p w:rsidR="002A7A92" w:rsidRDefault="00543D1E">
            <w:pPr>
              <w:pStyle w:val="TableParagraph"/>
              <w:spacing w:before="93"/>
              <w:rPr>
                <w:sz w:val="24"/>
              </w:rPr>
            </w:pPr>
            <w:r>
              <w:rPr>
                <w:sz w:val="24"/>
              </w:rPr>
              <w:t>Языковая</w:t>
            </w:r>
            <w:r>
              <w:rPr>
                <w:spacing w:val="-2"/>
                <w:sz w:val="24"/>
              </w:rPr>
              <w:t xml:space="preserve"> </w:t>
            </w:r>
            <w:r>
              <w:rPr>
                <w:sz w:val="24"/>
              </w:rPr>
              <w:t>норма,</w:t>
            </w:r>
            <w:r>
              <w:rPr>
                <w:spacing w:val="-1"/>
                <w:sz w:val="24"/>
              </w:rPr>
              <w:t xml:space="preserve"> </w:t>
            </w:r>
            <w:r>
              <w:rPr>
                <w:sz w:val="24"/>
              </w:rPr>
              <w:t>ее</w:t>
            </w:r>
            <w:r>
              <w:rPr>
                <w:spacing w:val="-3"/>
                <w:sz w:val="24"/>
              </w:rPr>
              <w:t xml:space="preserve"> </w:t>
            </w:r>
            <w:r>
              <w:rPr>
                <w:sz w:val="24"/>
              </w:rPr>
              <w:t>основные</w:t>
            </w:r>
            <w:r>
              <w:rPr>
                <w:spacing w:val="-3"/>
                <w:sz w:val="24"/>
              </w:rPr>
              <w:t xml:space="preserve"> </w:t>
            </w:r>
            <w:r>
              <w:rPr>
                <w:sz w:val="24"/>
              </w:rPr>
              <w:t>признаки</w:t>
            </w:r>
            <w:r>
              <w:rPr>
                <w:spacing w:val="-3"/>
                <w:sz w:val="24"/>
              </w:rPr>
              <w:t xml:space="preserve"> </w:t>
            </w:r>
            <w:r>
              <w:rPr>
                <w:sz w:val="24"/>
              </w:rPr>
              <w:t>и</w:t>
            </w:r>
            <w:r>
              <w:rPr>
                <w:spacing w:val="-1"/>
                <w:sz w:val="24"/>
              </w:rPr>
              <w:t xml:space="preserve"> </w:t>
            </w:r>
            <w:r>
              <w:rPr>
                <w:spacing w:val="-2"/>
                <w:sz w:val="24"/>
              </w:rPr>
              <w:t>функции</w:t>
            </w:r>
          </w:p>
        </w:tc>
      </w:tr>
      <w:tr w:rsidR="002A7A92">
        <w:trPr>
          <w:trHeight w:val="1307"/>
        </w:trPr>
        <w:tc>
          <w:tcPr>
            <w:tcW w:w="1078" w:type="dxa"/>
          </w:tcPr>
          <w:p w:rsidR="002A7A92" w:rsidRDefault="00543D1E">
            <w:pPr>
              <w:pStyle w:val="TableParagraph"/>
              <w:spacing w:before="92"/>
              <w:ind w:left="9" w:right="3"/>
              <w:jc w:val="center"/>
              <w:rPr>
                <w:sz w:val="24"/>
              </w:rPr>
            </w:pPr>
            <w:r>
              <w:rPr>
                <w:spacing w:val="-2"/>
                <w:sz w:val="24"/>
              </w:rPr>
              <w:t>2.1.4</w:t>
            </w:r>
          </w:p>
        </w:tc>
        <w:tc>
          <w:tcPr>
            <w:tcW w:w="8342" w:type="dxa"/>
          </w:tcPr>
          <w:p w:rsidR="002A7A92" w:rsidRDefault="00543D1E">
            <w:pPr>
              <w:pStyle w:val="TableParagraph"/>
              <w:spacing w:before="92"/>
              <w:ind w:right="54"/>
              <w:jc w:val="both"/>
              <w:rPr>
                <w:sz w:val="24"/>
              </w:rPr>
            </w:pPr>
            <w:r>
              <w:rPr>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2A7A92">
        <w:trPr>
          <w:trHeight w:val="479"/>
        </w:trPr>
        <w:tc>
          <w:tcPr>
            <w:tcW w:w="1078" w:type="dxa"/>
          </w:tcPr>
          <w:p w:rsidR="002A7A92" w:rsidRDefault="00543D1E">
            <w:pPr>
              <w:pStyle w:val="TableParagraph"/>
              <w:ind w:left="9" w:right="3"/>
              <w:jc w:val="center"/>
              <w:rPr>
                <w:sz w:val="24"/>
              </w:rPr>
            </w:pPr>
            <w:r>
              <w:rPr>
                <w:spacing w:val="-2"/>
                <w:sz w:val="24"/>
              </w:rPr>
              <w:t>2.1.5</w:t>
            </w:r>
          </w:p>
        </w:tc>
        <w:tc>
          <w:tcPr>
            <w:tcW w:w="8342" w:type="dxa"/>
          </w:tcPr>
          <w:p w:rsidR="002A7A92" w:rsidRDefault="00543D1E">
            <w:pPr>
              <w:pStyle w:val="TableParagraph"/>
              <w:rPr>
                <w:sz w:val="24"/>
              </w:rPr>
            </w:pPr>
            <w:r>
              <w:rPr>
                <w:sz w:val="24"/>
              </w:rPr>
              <w:t>Качества</w:t>
            </w:r>
            <w:r>
              <w:rPr>
                <w:spacing w:val="-5"/>
                <w:sz w:val="24"/>
              </w:rPr>
              <w:t xml:space="preserve"> </w:t>
            </w:r>
            <w:r>
              <w:rPr>
                <w:sz w:val="24"/>
              </w:rPr>
              <w:t>хорошей</w:t>
            </w:r>
            <w:r>
              <w:rPr>
                <w:spacing w:val="-1"/>
                <w:sz w:val="24"/>
              </w:rPr>
              <w:t xml:space="preserve"> </w:t>
            </w:r>
            <w:r>
              <w:rPr>
                <w:spacing w:val="-4"/>
                <w:sz w:val="24"/>
              </w:rPr>
              <w:t>речи</w:t>
            </w:r>
          </w:p>
        </w:tc>
      </w:tr>
      <w:tr w:rsidR="002A7A92">
        <w:trPr>
          <w:trHeight w:val="1860"/>
        </w:trPr>
        <w:tc>
          <w:tcPr>
            <w:tcW w:w="1078" w:type="dxa"/>
          </w:tcPr>
          <w:p w:rsidR="002A7A92" w:rsidRDefault="00543D1E">
            <w:pPr>
              <w:pStyle w:val="TableParagraph"/>
              <w:ind w:left="9" w:right="3"/>
              <w:jc w:val="center"/>
              <w:rPr>
                <w:sz w:val="24"/>
              </w:rPr>
            </w:pPr>
            <w:r>
              <w:rPr>
                <w:spacing w:val="-2"/>
                <w:sz w:val="24"/>
              </w:rPr>
              <w:t>2.1.6</w:t>
            </w:r>
          </w:p>
        </w:tc>
        <w:tc>
          <w:tcPr>
            <w:tcW w:w="8342" w:type="dxa"/>
          </w:tcPr>
          <w:p w:rsidR="002A7A92" w:rsidRDefault="00543D1E">
            <w:pPr>
              <w:pStyle w:val="TableParagraph"/>
              <w:ind w:right="52"/>
              <w:jc w:val="both"/>
              <w:rPr>
                <w:sz w:val="24"/>
              </w:rPr>
            </w:pPr>
            <w:r>
              <w:rPr>
                <w:sz w:val="24"/>
              </w:rPr>
              <w:t>Основные виды словарей. Толковый словарь. Словарь омонимов. Словарь иностранных слов. Словарь синонимов. Словарь антонимов. Словарь паронимов.</w:t>
            </w:r>
            <w:r>
              <w:rPr>
                <w:spacing w:val="-6"/>
                <w:sz w:val="24"/>
              </w:rPr>
              <w:t xml:space="preserve"> </w:t>
            </w:r>
            <w:r>
              <w:rPr>
                <w:sz w:val="24"/>
              </w:rPr>
              <w:t>Этимологический</w:t>
            </w:r>
            <w:r>
              <w:rPr>
                <w:spacing w:val="-4"/>
                <w:sz w:val="24"/>
              </w:rPr>
              <w:t xml:space="preserve"> </w:t>
            </w:r>
            <w:r>
              <w:rPr>
                <w:sz w:val="24"/>
              </w:rPr>
              <w:t>словарь.</w:t>
            </w:r>
            <w:r>
              <w:rPr>
                <w:spacing w:val="-5"/>
                <w:sz w:val="24"/>
              </w:rPr>
              <w:t xml:space="preserve"> </w:t>
            </w:r>
            <w:r>
              <w:rPr>
                <w:sz w:val="24"/>
              </w:rPr>
              <w:t>Диалектный</w:t>
            </w:r>
            <w:r>
              <w:rPr>
                <w:spacing w:val="-5"/>
                <w:sz w:val="24"/>
              </w:rPr>
              <w:t xml:space="preserve"> </w:t>
            </w:r>
            <w:r>
              <w:rPr>
                <w:sz w:val="24"/>
              </w:rPr>
              <w:t>словарь.</w:t>
            </w:r>
            <w:r>
              <w:rPr>
                <w:spacing w:val="-5"/>
                <w:sz w:val="24"/>
              </w:rPr>
              <w:t xml:space="preserve"> </w:t>
            </w:r>
            <w:r>
              <w:rPr>
                <w:sz w:val="24"/>
              </w:rPr>
              <w:t xml:space="preserve">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w:t>
            </w:r>
            <w:r>
              <w:rPr>
                <w:spacing w:val="-2"/>
                <w:sz w:val="24"/>
              </w:rPr>
              <w:t>словарь</w:t>
            </w:r>
          </w:p>
        </w:tc>
      </w:tr>
    </w:tbl>
    <w:p w:rsidR="002A7A92" w:rsidRDefault="002A7A92">
      <w:pPr>
        <w:pStyle w:val="TableParagraph"/>
        <w:jc w:val="both"/>
        <w:rPr>
          <w:sz w:val="24"/>
        </w:rPr>
        <w:sectPr w:rsidR="002A7A92">
          <w:type w:val="continuous"/>
          <w:pgSz w:w="11910" w:h="16840"/>
          <w:pgMar w:top="1100" w:right="141" w:bottom="117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2.2</w:t>
            </w:r>
          </w:p>
        </w:tc>
        <w:tc>
          <w:tcPr>
            <w:tcW w:w="8342" w:type="dxa"/>
          </w:tcPr>
          <w:p w:rsidR="002A7A92" w:rsidRDefault="00543D1E">
            <w:pPr>
              <w:pStyle w:val="TableParagraph"/>
              <w:rPr>
                <w:sz w:val="24"/>
              </w:rPr>
            </w:pPr>
            <w:r>
              <w:rPr>
                <w:sz w:val="24"/>
              </w:rPr>
              <w:t>Фонетика.</w:t>
            </w:r>
            <w:r>
              <w:rPr>
                <w:spacing w:val="-9"/>
                <w:sz w:val="24"/>
              </w:rPr>
              <w:t xml:space="preserve"> </w:t>
            </w:r>
            <w:r>
              <w:rPr>
                <w:sz w:val="24"/>
              </w:rPr>
              <w:t>Орфоэпия.</w:t>
            </w:r>
            <w:r>
              <w:rPr>
                <w:spacing w:val="-6"/>
                <w:sz w:val="24"/>
              </w:rPr>
              <w:t xml:space="preserve"> </w:t>
            </w:r>
            <w:r>
              <w:rPr>
                <w:sz w:val="24"/>
              </w:rPr>
              <w:t>Орфоэпические</w:t>
            </w:r>
            <w:r>
              <w:rPr>
                <w:spacing w:val="-7"/>
                <w:sz w:val="24"/>
              </w:rPr>
              <w:t xml:space="preserve"> </w:t>
            </w:r>
            <w:r>
              <w:rPr>
                <w:spacing w:val="-2"/>
                <w:sz w:val="24"/>
              </w:rPr>
              <w:t>нормы</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2.2.1</w:t>
            </w:r>
          </w:p>
        </w:tc>
        <w:tc>
          <w:tcPr>
            <w:tcW w:w="8342" w:type="dxa"/>
          </w:tcPr>
          <w:p w:rsidR="002A7A92" w:rsidRDefault="00543D1E">
            <w:pPr>
              <w:pStyle w:val="TableParagraph"/>
              <w:spacing w:before="92"/>
              <w:rPr>
                <w:sz w:val="24"/>
              </w:rPr>
            </w:pPr>
            <w:r>
              <w:rPr>
                <w:sz w:val="24"/>
              </w:rPr>
              <w:t>Фонетика</w:t>
            </w:r>
            <w:r>
              <w:rPr>
                <w:spacing w:val="-4"/>
                <w:sz w:val="24"/>
              </w:rPr>
              <w:t xml:space="preserve"> </w:t>
            </w:r>
            <w:r>
              <w:rPr>
                <w:sz w:val="24"/>
              </w:rPr>
              <w:t>и</w:t>
            </w:r>
            <w:r>
              <w:rPr>
                <w:spacing w:val="-2"/>
                <w:sz w:val="24"/>
              </w:rPr>
              <w:t xml:space="preserve"> </w:t>
            </w:r>
            <w:r>
              <w:rPr>
                <w:sz w:val="24"/>
              </w:rPr>
              <w:t>орфоэпия</w:t>
            </w:r>
            <w:r>
              <w:rPr>
                <w:spacing w:val="-3"/>
                <w:sz w:val="24"/>
              </w:rPr>
              <w:t xml:space="preserve"> </w:t>
            </w:r>
            <w:r>
              <w:rPr>
                <w:sz w:val="24"/>
              </w:rPr>
              <w:t>как</w:t>
            </w:r>
            <w:r>
              <w:rPr>
                <w:spacing w:val="-2"/>
                <w:sz w:val="24"/>
              </w:rPr>
              <w:t xml:space="preserve"> </w:t>
            </w:r>
            <w:r>
              <w:rPr>
                <w:sz w:val="24"/>
              </w:rPr>
              <w:t>разделы</w:t>
            </w:r>
            <w:r>
              <w:rPr>
                <w:spacing w:val="-2"/>
                <w:sz w:val="24"/>
              </w:rPr>
              <w:t xml:space="preserve"> лингвистики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2.2.2</w:t>
            </w:r>
          </w:p>
        </w:tc>
        <w:tc>
          <w:tcPr>
            <w:tcW w:w="8342" w:type="dxa"/>
          </w:tcPr>
          <w:p w:rsidR="002A7A92" w:rsidRDefault="00543D1E">
            <w:pPr>
              <w:pStyle w:val="TableParagraph"/>
              <w:spacing w:before="92"/>
              <w:rPr>
                <w:sz w:val="24"/>
              </w:rPr>
            </w:pPr>
            <w:r>
              <w:rPr>
                <w:sz w:val="24"/>
              </w:rPr>
              <w:t>Фонетический</w:t>
            </w:r>
            <w:r>
              <w:rPr>
                <w:spacing w:val="-5"/>
                <w:sz w:val="24"/>
              </w:rPr>
              <w:t xml:space="preserve"> </w:t>
            </w:r>
            <w:r>
              <w:rPr>
                <w:sz w:val="24"/>
              </w:rPr>
              <w:t>анализ</w:t>
            </w:r>
            <w:r>
              <w:rPr>
                <w:spacing w:val="-5"/>
                <w:sz w:val="24"/>
              </w:rPr>
              <w:t xml:space="preserve"> </w:t>
            </w:r>
            <w:r>
              <w:rPr>
                <w:spacing w:val="-2"/>
                <w:sz w:val="24"/>
              </w:rPr>
              <w:t>слова</w:t>
            </w:r>
          </w:p>
        </w:tc>
      </w:tr>
      <w:tr w:rsidR="002A7A92">
        <w:trPr>
          <w:trHeight w:val="479"/>
        </w:trPr>
        <w:tc>
          <w:tcPr>
            <w:tcW w:w="1078" w:type="dxa"/>
          </w:tcPr>
          <w:p w:rsidR="002A7A92" w:rsidRDefault="00543D1E">
            <w:pPr>
              <w:pStyle w:val="TableParagraph"/>
              <w:ind w:left="9" w:right="3"/>
              <w:jc w:val="center"/>
              <w:rPr>
                <w:sz w:val="24"/>
              </w:rPr>
            </w:pPr>
            <w:r>
              <w:rPr>
                <w:spacing w:val="-2"/>
                <w:sz w:val="24"/>
              </w:rPr>
              <w:t>2.2.3</w:t>
            </w:r>
          </w:p>
        </w:tc>
        <w:tc>
          <w:tcPr>
            <w:tcW w:w="8342" w:type="dxa"/>
          </w:tcPr>
          <w:p w:rsidR="002A7A92" w:rsidRDefault="00543D1E">
            <w:pPr>
              <w:pStyle w:val="TableParagraph"/>
              <w:rPr>
                <w:sz w:val="24"/>
              </w:rPr>
            </w:pPr>
            <w:r>
              <w:rPr>
                <w:sz w:val="24"/>
              </w:rPr>
              <w:t>Изобразительно-выразительные</w:t>
            </w:r>
            <w:r>
              <w:rPr>
                <w:spacing w:val="-10"/>
                <w:sz w:val="24"/>
              </w:rPr>
              <w:t xml:space="preserve"> </w:t>
            </w:r>
            <w:r>
              <w:rPr>
                <w:sz w:val="24"/>
              </w:rPr>
              <w:t>средства</w:t>
            </w:r>
            <w:r>
              <w:rPr>
                <w:spacing w:val="-9"/>
                <w:sz w:val="24"/>
              </w:rPr>
              <w:t xml:space="preserve"> </w:t>
            </w:r>
            <w:r>
              <w:rPr>
                <w:spacing w:val="-2"/>
                <w:sz w:val="24"/>
              </w:rPr>
              <w:t>фонетики</w:t>
            </w:r>
          </w:p>
        </w:tc>
      </w:tr>
      <w:tr w:rsidR="002A7A92">
        <w:trPr>
          <w:trHeight w:val="1583"/>
        </w:trPr>
        <w:tc>
          <w:tcPr>
            <w:tcW w:w="1078" w:type="dxa"/>
          </w:tcPr>
          <w:p w:rsidR="002A7A92" w:rsidRDefault="00543D1E">
            <w:pPr>
              <w:pStyle w:val="TableParagraph"/>
              <w:ind w:left="9" w:right="3"/>
              <w:jc w:val="center"/>
              <w:rPr>
                <w:sz w:val="24"/>
              </w:rPr>
            </w:pPr>
            <w:r>
              <w:rPr>
                <w:spacing w:val="-2"/>
                <w:sz w:val="24"/>
              </w:rPr>
              <w:t>2.2.4</w:t>
            </w:r>
          </w:p>
        </w:tc>
        <w:tc>
          <w:tcPr>
            <w:tcW w:w="8342" w:type="dxa"/>
          </w:tcPr>
          <w:p w:rsidR="002A7A92" w:rsidRDefault="00543D1E">
            <w:pPr>
              <w:pStyle w:val="TableParagraph"/>
              <w:ind w:right="47"/>
              <w:jc w:val="both"/>
              <w:rPr>
                <w:sz w:val="24"/>
              </w:rPr>
            </w:pPr>
            <w:r>
              <w:rPr>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w:t>
            </w:r>
            <w:r>
              <w:rPr>
                <w:spacing w:val="40"/>
                <w:sz w:val="24"/>
              </w:rPr>
              <w:t xml:space="preserve"> </w:t>
            </w:r>
            <w:r>
              <w:rPr>
                <w:spacing w:val="-2"/>
                <w:sz w:val="24"/>
              </w:rPr>
              <w:t>языке</w:t>
            </w:r>
          </w:p>
        </w:tc>
      </w:tr>
      <w:tr w:rsidR="002A7A92">
        <w:trPr>
          <w:trHeight w:val="480"/>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Лексикология</w:t>
            </w:r>
            <w:r>
              <w:rPr>
                <w:spacing w:val="-7"/>
                <w:sz w:val="24"/>
              </w:rPr>
              <w:t xml:space="preserve"> </w:t>
            </w:r>
            <w:r>
              <w:rPr>
                <w:sz w:val="24"/>
              </w:rPr>
              <w:t>и</w:t>
            </w:r>
            <w:r>
              <w:rPr>
                <w:spacing w:val="-4"/>
                <w:sz w:val="24"/>
              </w:rPr>
              <w:t xml:space="preserve"> </w:t>
            </w:r>
            <w:r>
              <w:rPr>
                <w:sz w:val="24"/>
              </w:rPr>
              <w:t>фразеология.</w:t>
            </w:r>
            <w:r>
              <w:rPr>
                <w:spacing w:val="-4"/>
                <w:sz w:val="24"/>
              </w:rPr>
              <w:t xml:space="preserve"> </w:t>
            </w:r>
            <w:r>
              <w:rPr>
                <w:sz w:val="24"/>
              </w:rPr>
              <w:t>Лексические</w:t>
            </w:r>
            <w:r>
              <w:rPr>
                <w:spacing w:val="-4"/>
                <w:sz w:val="24"/>
              </w:rPr>
              <w:t xml:space="preserve"> </w:t>
            </w:r>
            <w:r>
              <w:rPr>
                <w:spacing w:val="-2"/>
                <w:sz w:val="24"/>
              </w:rPr>
              <w:t>нормы</w:t>
            </w:r>
          </w:p>
        </w:tc>
      </w:tr>
      <w:tr w:rsidR="002A7A92">
        <w:trPr>
          <w:trHeight w:val="481"/>
        </w:trPr>
        <w:tc>
          <w:tcPr>
            <w:tcW w:w="1078" w:type="dxa"/>
          </w:tcPr>
          <w:p w:rsidR="002A7A92" w:rsidRDefault="00543D1E">
            <w:pPr>
              <w:pStyle w:val="TableParagraph"/>
              <w:ind w:left="9" w:right="3"/>
              <w:jc w:val="center"/>
              <w:rPr>
                <w:sz w:val="24"/>
              </w:rPr>
            </w:pPr>
            <w:r>
              <w:rPr>
                <w:spacing w:val="-2"/>
                <w:sz w:val="24"/>
              </w:rPr>
              <w:t>2.3.1</w:t>
            </w:r>
          </w:p>
        </w:tc>
        <w:tc>
          <w:tcPr>
            <w:tcW w:w="8342" w:type="dxa"/>
          </w:tcPr>
          <w:p w:rsidR="002A7A92" w:rsidRDefault="00543D1E">
            <w:pPr>
              <w:pStyle w:val="TableParagraph"/>
              <w:rPr>
                <w:sz w:val="24"/>
              </w:rPr>
            </w:pPr>
            <w:r>
              <w:rPr>
                <w:sz w:val="24"/>
              </w:rPr>
              <w:t>Лексикология</w:t>
            </w:r>
            <w:r>
              <w:rPr>
                <w:spacing w:val="-8"/>
                <w:sz w:val="24"/>
              </w:rPr>
              <w:t xml:space="preserve"> </w:t>
            </w:r>
            <w:r>
              <w:rPr>
                <w:sz w:val="24"/>
              </w:rPr>
              <w:t>и</w:t>
            </w:r>
            <w:r>
              <w:rPr>
                <w:spacing w:val="-2"/>
                <w:sz w:val="24"/>
              </w:rPr>
              <w:t xml:space="preserve"> </w:t>
            </w:r>
            <w:r>
              <w:rPr>
                <w:sz w:val="24"/>
              </w:rPr>
              <w:t>фразеология</w:t>
            </w:r>
            <w:r>
              <w:rPr>
                <w:spacing w:val="-2"/>
                <w:sz w:val="24"/>
              </w:rPr>
              <w:t xml:space="preserve"> </w:t>
            </w:r>
            <w:r>
              <w:rPr>
                <w:sz w:val="24"/>
              </w:rPr>
              <w:t>как</w:t>
            </w:r>
            <w:r>
              <w:rPr>
                <w:spacing w:val="-2"/>
                <w:sz w:val="24"/>
              </w:rPr>
              <w:t xml:space="preserve"> </w:t>
            </w:r>
            <w:r>
              <w:rPr>
                <w:sz w:val="24"/>
              </w:rPr>
              <w:t>разделы</w:t>
            </w:r>
            <w:r>
              <w:rPr>
                <w:spacing w:val="-2"/>
                <w:sz w:val="24"/>
              </w:rPr>
              <w:t xml:space="preserve"> лингвистики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2.3.2</w:t>
            </w:r>
          </w:p>
        </w:tc>
        <w:tc>
          <w:tcPr>
            <w:tcW w:w="8342" w:type="dxa"/>
          </w:tcPr>
          <w:p w:rsidR="002A7A92" w:rsidRDefault="00543D1E">
            <w:pPr>
              <w:pStyle w:val="TableParagraph"/>
              <w:spacing w:before="92"/>
              <w:rPr>
                <w:sz w:val="24"/>
              </w:rPr>
            </w:pPr>
            <w:r>
              <w:rPr>
                <w:sz w:val="24"/>
              </w:rPr>
              <w:t>Лексический</w:t>
            </w:r>
            <w:r>
              <w:rPr>
                <w:spacing w:val="-2"/>
                <w:sz w:val="24"/>
              </w:rPr>
              <w:t xml:space="preserve"> </w:t>
            </w:r>
            <w:r>
              <w:rPr>
                <w:sz w:val="24"/>
              </w:rPr>
              <w:t>анализ</w:t>
            </w:r>
            <w:r>
              <w:rPr>
                <w:spacing w:val="-2"/>
                <w:sz w:val="24"/>
              </w:rPr>
              <w:t xml:space="preserve"> слова</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2.3.3</w:t>
            </w:r>
          </w:p>
        </w:tc>
        <w:tc>
          <w:tcPr>
            <w:tcW w:w="8342" w:type="dxa"/>
          </w:tcPr>
          <w:p w:rsidR="002A7A92" w:rsidRDefault="00543D1E">
            <w:pPr>
              <w:pStyle w:val="TableParagraph"/>
              <w:tabs>
                <w:tab w:val="left" w:pos="3697"/>
                <w:tab w:val="left" w:pos="4928"/>
                <w:tab w:val="left" w:pos="6165"/>
                <w:tab w:val="left" w:pos="7245"/>
              </w:tabs>
              <w:spacing w:before="92"/>
              <w:ind w:right="55"/>
              <w:rPr>
                <w:sz w:val="24"/>
              </w:rPr>
            </w:pPr>
            <w:r>
              <w:rPr>
                <w:spacing w:val="-2"/>
                <w:sz w:val="24"/>
              </w:rPr>
              <w:t>Изобразительно-выразительные</w:t>
            </w:r>
            <w:r>
              <w:rPr>
                <w:sz w:val="24"/>
              </w:rPr>
              <w:tab/>
            </w:r>
            <w:r>
              <w:rPr>
                <w:spacing w:val="-2"/>
                <w:sz w:val="24"/>
              </w:rPr>
              <w:t>средства</w:t>
            </w:r>
            <w:r>
              <w:rPr>
                <w:sz w:val="24"/>
              </w:rPr>
              <w:tab/>
            </w:r>
            <w:r>
              <w:rPr>
                <w:spacing w:val="-2"/>
                <w:sz w:val="24"/>
              </w:rPr>
              <w:t>лексики:</w:t>
            </w:r>
            <w:r>
              <w:rPr>
                <w:sz w:val="24"/>
              </w:rPr>
              <w:tab/>
            </w:r>
            <w:r>
              <w:rPr>
                <w:spacing w:val="-2"/>
                <w:sz w:val="24"/>
              </w:rPr>
              <w:t>эпитет,</w:t>
            </w:r>
            <w:r>
              <w:rPr>
                <w:sz w:val="24"/>
              </w:rPr>
              <w:tab/>
            </w:r>
            <w:r>
              <w:rPr>
                <w:spacing w:val="-2"/>
                <w:sz w:val="24"/>
              </w:rPr>
              <w:t xml:space="preserve">метафора, </w:t>
            </w:r>
            <w:r>
              <w:rPr>
                <w:sz w:val="24"/>
              </w:rPr>
              <w:t>метонимия, олицетворение, гипербола, сравнение</w:t>
            </w:r>
          </w:p>
        </w:tc>
      </w:tr>
      <w:tr w:rsidR="002A7A92">
        <w:trPr>
          <w:trHeight w:val="1307"/>
        </w:trPr>
        <w:tc>
          <w:tcPr>
            <w:tcW w:w="1078" w:type="dxa"/>
          </w:tcPr>
          <w:p w:rsidR="002A7A92" w:rsidRDefault="00543D1E">
            <w:pPr>
              <w:pStyle w:val="TableParagraph"/>
              <w:ind w:left="9" w:right="3"/>
              <w:jc w:val="center"/>
              <w:rPr>
                <w:sz w:val="24"/>
              </w:rPr>
            </w:pPr>
            <w:r>
              <w:rPr>
                <w:spacing w:val="-2"/>
                <w:sz w:val="24"/>
              </w:rPr>
              <w:t>2.3.4</w:t>
            </w:r>
          </w:p>
        </w:tc>
        <w:tc>
          <w:tcPr>
            <w:tcW w:w="8342" w:type="dxa"/>
          </w:tcPr>
          <w:p w:rsidR="002A7A92" w:rsidRDefault="00543D1E">
            <w:pPr>
              <w:pStyle w:val="TableParagraph"/>
              <w:ind w:right="52"/>
              <w:jc w:val="both"/>
              <w:rPr>
                <w:sz w:val="24"/>
              </w:rPr>
            </w:pPr>
            <w:r>
              <w:rPr>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2A7A92">
        <w:trPr>
          <w:trHeight w:val="755"/>
        </w:trPr>
        <w:tc>
          <w:tcPr>
            <w:tcW w:w="1078" w:type="dxa"/>
          </w:tcPr>
          <w:p w:rsidR="002A7A92" w:rsidRDefault="00543D1E">
            <w:pPr>
              <w:pStyle w:val="TableParagraph"/>
              <w:ind w:left="9" w:right="3"/>
              <w:jc w:val="center"/>
              <w:rPr>
                <w:sz w:val="24"/>
              </w:rPr>
            </w:pPr>
            <w:r>
              <w:rPr>
                <w:spacing w:val="-2"/>
                <w:sz w:val="24"/>
              </w:rPr>
              <w:t>2.3.5</w:t>
            </w:r>
          </w:p>
        </w:tc>
        <w:tc>
          <w:tcPr>
            <w:tcW w:w="8342" w:type="dxa"/>
          </w:tcPr>
          <w:p w:rsidR="002A7A92" w:rsidRDefault="00543D1E">
            <w:pPr>
              <w:pStyle w:val="TableParagraph"/>
              <w:rPr>
                <w:sz w:val="24"/>
              </w:rPr>
            </w:pPr>
            <w:r>
              <w:rPr>
                <w:sz w:val="24"/>
              </w:rPr>
              <w:t>Функционально-стилистическая окраска слова. Лексика общеупотребительная, разговорная и книжная. Особенности употребления</w:t>
            </w:r>
          </w:p>
        </w:tc>
      </w:tr>
      <w:tr w:rsidR="002A7A92">
        <w:trPr>
          <w:trHeight w:val="1031"/>
        </w:trPr>
        <w:tc>
          <w:tcPr>
            <w:tcW w:w="1078" w:type="dxa"/>
          </w:tcPr>
          <w:p w:rsidR="002A7A92" w:rsidRDefault="00543D1E">
            <w:pPr>
              <w:pStyle w:val="TableParagraph"/>
              <w:ind w:left="9" w:right="3"/>
              <w:jc w:val="center"/>
              <w:rPr>
                <w:sz w:val="24"/>
              </w:rPr>
            </w:pPr>
            <w:r>
              <w:rPr>
                <w:spacing w:val="-2"/>
                <w:sz w:val="24"/>
              </w:rPr>
              <w:t>2.3.6</w:t>
            </w:r>
          </w:p>
        </w:tc>
        <w:tc>
          <w:tcPr>
            <w:tcW w:w="8342" w:type="dxa"/>
          </w:tcPr>
          <w:p w:rsidR="002A7A92" w:rsidRDefault="00543D1E">
            <w:pPr>
              <w:pStyle w:val="TableParagraph"/>
              <w:ind w:right="50"/>
              <w:jc w:val="both"/>
              <w:rPr>
                <w:sz w:val="24"/>
              </w:rPr>
            </w:pPr>
            <w:r>
              <w:rPr>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A7A92">
        <w:trPr>
          <w:trHeight w:val="479"/>
        </w:trPr>
        <w:tc>
          <w:tcPr>
            <w:tcW w:w="1078" w:type="dxa"/>
          </w:tcPr>
          <w:p w:rsidR="002A7A92" w:rsidRDefault="00543D1E">
            <w:pPr>
              <w:pStyle w:val="TableParagraph"/>
              <w:ind w:left="9" w:right="3"/>
              <w:jc w:val="center"/>
              <w:rPr>
                <w:sz w:val="24"/>
              </w:rPr>
            </w:pPr>
            <w:r>
              <w:rPr>
                <w:spacing w:val="-2"/>
                <w:sz w:val="24"/>
              </w:rPr>
              <w:t>2.3.7</w:t>
            </w:r>
          </w:p>
        </w:tc>
        <w:tc>
          <w:tcPr>
            <w:tcW w:w="8342" w:type="dxa"/>
          </w:tcPr>
          <w:p w:rsidR="002A7A92" w:rsidRDefault="00543D1E">
            <w:pPr>
              <w:pStyle w:val="TableParagraph"/>
              <w:rPr>
                <w:sz w:val="24"/>
              </w:rPr>
            </w:pPr>
            <w:r>
              <w:rPr>
                <w:sz w:val="24"/>
              </w:rPr>
              <w:t>Фразеология</w:t>
            </w:r>
            <w:r>
              <w:rPr>
                <w:spacing w:val="-4"/>
                <w:sz w:val="24"/>
              </w:rPr>
              <w:t xml:space="preserve"> </w:t>
            </w:r>
            <w:r>
              <w:rPr>
                <w:sz w:val="24"/>
              </w:rPr>
              <w:t>русского</w:t>
            </w:r>
            <w:r>
              <w:rPr>
                <w:spacing w:val="-3"/>
                <w:sz w:val="24"/>
              </w:rPr>
              <w:t xml:space="preserve"> </w:t>
            </w:r>
            <w:r>
              <w:rPr>
                <w:sz w:val="24"/>
              </w:rPr>
              <w:t>языка.</w:t>
            </w:r>
            <w:r>
              <w:rPr>
                <w:spacing w:val="-2"/>
                <w:sz w:val="24"/>
              </w:rPr>
              <w:t xml:space="preserve"> </w:t>
            </w:r>
            <w:r>
              <w:rPr>
                <w:sz w:val="24"/>
              </w:rPr>
              <w:t>Крылатые</w:t>
            </w:r>
            <w:r>
              <w:rPr>
                <w:spacing w:val="-2"/>
                <w:sz w:val="24"/>
              </w:rPr>
              <w:t xml:space="preserve"> слова</w:t>
            </w:r>
          </w:p>
        </w:tc>
      </w:tr>
      <w:tr w:rsidR="002A7A92">
        <w:trPr>
          <w:trHeight w:val="481"/>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rPr>
                <w:sz w:val="24"/>
              </w:rPr>
            </w:pPr>
            <w:r>
              <w:rPr>
                <w:sz w:val="24"/>
              </w:rPr>
              <w:t>Морфемика</w:t>
            </w:r>
            <w:r>
              <w:rPr>
                <w:spacing w:val="-7"/>
                <w:sz w:val="24"/>
              </w:rPr>
              <w:t xml:space="preserve"> </w:t>
            </w:r>
            <w:r>
              <w:rPr>
                <w:sz w:val="24"/>
              </w:rPr>
              <w:t>и</w:t>
            </w:r>
            <w:r>
              <w:rPr>
                <w:spacing w:val="-3"/>
                <w:sz w:val="24"/>
              </w:rPr>
              <w:t xml:space="preserve"> </w:t>
            </w:r>
            <w:r>
              <w:rPr>
                <w:sz w:val="24"/>
              </w:rPr>
              <w:t>словообразование.</w:t>
            </w:r>
            <w:r>
              <w:rPr>
                <w:spacing w:val="-3"/>
                <w:sz w:val="24"/>
              </w:rPr>
              <w:t xml:space="preserve"> </w:t>
            </w:r>
            <w:r>
              <w:rPr>
                <w:sz w:val="24"/>
              </w:rPr>
              <w:t>Словообразовательные</w:t>
            </w:r>
            <w:r>
              <w:rPr>
                <w:spacing w:val="-5"/>
                <w:sz w:val="24"/>
              </w:rPr>
              <w:t xml:space="preserve"> </w:t>
            </w:r>
            <w:r>
              <w:rPr>
                <w:spacing w:val="-2"/>
                <w:sz w:val="24"/>
              </w:rPr>
              <w:t>нормы</w:t>
            </w:r>
          </w:p>
        </w:tc>
      </w:tr>
      <w:tr w:rsidR="002A7A92">
        <w:trPr>
          <w:trHeight w:val="480"/>
        </w:trPr>
        <w:tc>
          <w:tcPr>
            <w:tcW w:w="1078" w:type="dxa"/>
          </w:tcPr>
          <w:p w:rsidR="002A7A92" w:rsidRDefault="00543D1E">
            <w:pPr>
              <w:pStyle w:val="TableParagraph"/>
              <w:spacing w:before="93"/>
              <w:ind w:left="9" w:right="3"/>
              <w:jc w:val="center"/>
              <w:rPr>
                <w:sz w:val="24"/>
              </w:rPr>
            </w:pPr>
            <w:r>
              <w:rPr>
                <w:spacing w:val="-2"/>
                <w:sz w:val="24"/>
              </w:rPr>
              <w:t>2.4.1</w:t>
            </w:r>
          </w:p>
        </w:tc>
        <w:tc>
          <w:tcPr>
            <w:tcW w:w="8342" w:type="dxa"/>
          </w:tcPr>
          <w:p w:rsidR="002A7A92" w:rsidRDefault="00543D1E">
            <w:pPr>
              <w:pStyle w:val="TableParagraph"/>
              <w:spacing w:before="93"/>
              <w:rPr>
                <w:sz w:val="24"/>
              </w:rPr>
            </w:pPr>
            <w:r>
              <w:rPr>
                <w:sz w:val="24"/>
              </w:rPr>
              <w:t>Морфемика</w:t>
            </w:r>
            <w:r>
              <w:rPr>
                <w:spacing w:val="-5"/>
                <w:sz w:val="24"/>
              </w:rPr>
              <w:t xml:space="preserve"> </w:t>
            </w:r>
            <w:r>
              <w:rPr>
                <w:sz w:val="24"/>
              </w:rPr>
              <w:t>и</w:t>
            </w:r>
            <w:r>
              <w:rPr>
                <w:spacing w:val="-2"/>
                <w:sz w:val="24"/>
              </w:rPr>
              <w:t xml:space="preserve"> </w:t>
            </w:r>
            <w:r>
              <w:rPr>
                <w:sz w:val="24"/>
              </w:rPr>
              <w:t>словообразование</w:t>
            </w:r>
            <w:r>
              <w:rPr>
                <w:spacing w:val="-3"/>
                <w:sz w:val="24"/>
              </w:rPr>
              <w:t xml:space="preserve"> </w:t>
            </w:r>
            <w:r>
              <w:rPr>
                <w:sz w:val="24"/>
              </w:rPr>
              <w:t>как</w:t>
            </w:r>
            <w:r>
              <w:rPr>
                <w:spacing w:val="-2"/>
                <w:sz w:val="24"/>
              </w:rPr>
              <w:t xml:space="preserve"> </w:t>
            </w:r>
            <w:r>
              <w:rPr>
                <w:sz w:val="24"/>
              </w:rPr>
              <w:t>разделы</w:t>
            </w:r>
            <w:r>
              <w:rPr>
                <w:spacing w:val="-1"/>
                <w:sz w:val="24"/>
              </w:rPr>
              <w:t xml:space="preserve"> </w:t>
            </w:r>
            <w:r>
              <w:rPr>
                <w:spacing w:val="-2"/>
                <w:sz w:val="24"/>
              </w:rPr>
              <w:t>лингвистики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2.4.2</w:t>
            </w:r>
          </w:p>
        </w:tc>
        <w:tc>
          <w:tcPr>
            <w:tcW w:w="8342" w:type="dxa"/>
          </w:tcPr>
          <w:p w:rsidR="002A7A92" w:rsidRDefault="00543D1E">
            <w:pPr>
              <w:pStyle w:val="TableParagraph"/>
              <w:spacing w:before="92"/>
              <w:rPr>
                <w:sz w:val="24"/>
              </w:rPr>
            </w:pPr>
            <w:r>
              <w:rPr>
                <w:sz w:val="24"/>
              </w:rPr>
              <w:t>Морфемный</w:t>
            </w:r>
            <w:r>
              <w:rPr>
                <w:spacing w:val="-4"/>
                <w:sz w:val="24"/>
              </w:rPr>
              <w:t xml:space="preserve"> </w:t>
            </w:r>
            <w:r>
              <w:rPr>
                <w:sz w:val="24"/>
              </w:rPr>
              <w:t>и</w:t>
            </w:r>
            <w:r>
              <w:rPr>
                <w:spacing w:val="-3"/>
                <w:sz w:val="24"/>
              </w:rPr>
              <w:t xml:space="preserve"> </w:t>
            </w:r>
            <w:r>
              <w:rPr>
                <w:sz w:val="24"/>
              </w:rPr>
              <w:t>словообразовательный</w:t>
            </w:r>
            <w:r>
              <w:rPr>
                <w:spacing w:val="-3"/>
                <w:sz w:val="24"/>
              </w:rPr>
              <w:t xml:space="preserve"> </w:t>
            </w:r>
            <w:r>
              <w:rPr>
                <w:sz w:val="24"/>
              </w:rPr>
              <w:t>анализ</w:t>
            </w:r>
            <w:r>
              <w:rPr>
                <w:spacing w:val="-3"/>
                <w:sz w:val="24"/>
              </w:rPr>
              <w:t xml:space="preserve"> </w:t>
            </w:r>
            <w:r>
              <w:rPr>
                <w:spacing w:val="-2"/>
                <w:sz w:val="24"/>
              </w:rPr>
              <w:t>слова</w:t>
            </w:r>
          </w:p>
        </w:tc>
      </w:tr>
      <w:tr w:rsidR="002A7A92">
        <w:trPr>
          <w:trHeight w:val="755"/>
        </w:trPr>
        <w:tc>
          <w:tcPr>
            <w:tcW w:w="1078" w:type="dxa"/>
          </w:tcPr>
          <w:p w:rsidR="002A7A92" w:rsidRDefault="00543D1E">
            <w:pPr>
              <w:pStyle w:val="TableParagraph"/>
              <w:ind w:left="9" w:right="3"/>
              <w:jc w:val="center"/>
              <w:rPr>
                <w:sz w:val="24"/>
              </w:rPr>
            </w:pPr>
            <w:r>
              <w:rPr>
                <w:spacing w:val="-2"/>
                <w:sz w:val="24"/>
              </w:rPr>
              <w:t>2.4.3</w:t>
            </w:r>
          </w:p>
        </w:tc>
        <w:tc>
          <w:tcPr>
            <w:tcW w:w="8342" w:type="dxa"/>
          </w:tcPr>
          <w:p w:rsidR="002A7A92" w:rsidRDefault="00543D1E">
            <w:pPr>
              <w:pStyle w:val="TableParagraph"/>
              <w:tabs>
                <w:tab w:val="left" w:pos="3089"/>
                <w:tab w:val="left" w:pos="4862"/>
                <w:tab w:val="left" w:pos="6865"/>
              </w:tabs>
              <w:ind w:right="51"/>
              <w:rPr>
                <w:sz w:val="24"/>
              </w:rPr>
            </w:pPr>
            <w:r>
              <w:rPr>
                <w:spacing w:val="-2"/>
                <w:sz w:val="24"/>
              </w:rPr>
              <w:t>Словообразовательные</w:t>
            </w:r>
            <w:r>
              <w:rPr>
                <w:sz w:val="24"/>
              </w:rPr>
              <w:tab/>
            </w:r>
            <w:r>
              <w:rPr>
                <w:spacing w:val="-2"/>
                <w:sz w:val="24"/>
              </w:rPr>
              <w:t>трудности.</w:t>
            </w:r>
            <w:r>
              <w:rPr>
                <w:sz w:val="24"/>
              </w:rPr>
              <w:tab/>
            </w:r>
            <w:r>
              <w:rPr>
                <w:spacing w:val="-2"/>
                <w:sz w:val="24"/>
              </w:rPr>
              <w:t>Особенности</w:t>
            </w:r>
            <w:r>
              <w:rPr>
                <w:sz w:val="24"/>
              </w:rPr>
              <w:tab/>
            </w:r>
            <w:r>
              <w:rPr>
                <w:spacing w:val="-2"/>
                <w:sz w:val="24"/>
              </w:rPr>
              <w:t xml:space="preserve">употребления </w:t>
            </w:r>
            <w:r>
              <w:rPr>
                <w:sz w:val="24"/>
              </w:rPr>
              <w:t>сложносокращенных слов (аббревиатур)</w:t>
            </w:r>
          </w:p>
        </w:tc>
      </w:tr>
      <w:tr w:rsidR="002A7A92">
        <w:trPr>
          <w:trHeight w:val="479"/>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Морфология.</w:t>
            </w:r>
            <w:r>
              <w:rPr>
                <w:spacing w:val="-8"/>
                <w:sz w:val="24"/>
              </w:rPr>
              <w:t xml:space="preserve"> </w:t>
            </w:r>
            <w:r>
              <w:rPr>
                <w:sz w:val="24"/>
              </w:rPr>
              <w:t>Морфологические</w:t>
            </w:r>
            <w:r>
              <w:rPr>
                <w:spacing w:val="-5"/>
                <w:sz w:val="24"/>
              </w:rPr>
              <w:t xml:space="preserve"> </w:t>
            </w:r>
            <w:r>
              <w:rPr>
                <w:spacing w:val="-2"/>
                <w:sz w:val="24"/>
              </w:rPr>
              <w:t>нормы</w:t>
            </w:r>
          </w:p>
        </w:tc>
      </w:tr>
      <w:tr w:rsidR="002A7A92">
        <w:trPr>
          <w:trHeight w:val="479"/>
        </w:trPr>
        <w:tc>
          <w:tcPr>
            <w:tcW w:w="1078" w:type="dxa"/>
          </w:tcPr>
          <w:p w:rsidR="002A7A92" w:rsidRDefault="00543D1E">
            <w:pPr>
              <w:pStyle w:val="TableParagraph"/>
              <w:ind w:left="9" w:right="3"/>
              <w:jc w:val="center"/>
              <w:rPr>
                <w:sz w:val="24"/>
              </w:rPr>
            </w:pPr>
            <w:r>
              <w:rPr>
                <w:spacing w:val="-2"/>
                <w:sz w:val="24"/>
              </w:rPr>
              <w:t>2.5.1</w:t>
            </w:r>
          </w:p>
        </w:tc>
        <w:tc>
          <w:tcPr>
            <w:tcW w:w="8342" w:type="dxa"/>
          </w:tcPr>
          <w:p w:rsidR="002A7A92" w:rsidRDefault="00543D1E">
            <w:pPr>
              <w:pStyle w:val="TableParagraph"/>
              <w:rPr>
                <w:sz w:val="24"/>
              </w:rPr>
            </w:pPr>
            <w:r>
              <w:rPr>
                <w:sz w:val="24"/>
              </w:rPr>
              <w:t>Морфология</w:t>
            </w:r>
            <w:r>
              <w:rPr>
                <w:spacing w:val="-3"/>
                <w:sz w:val="24"/>
              </w:rPr>
              <w:t xml:space="preserve"> </w:t>
            </w:r>
            <w:r>
              <w:rPr>
                <w:sz w:val="24"/>
              </w:rPr>
              <w:t>как</w:t>
            </w:r>
            <w:r>
              <w:rPr>
                <w:spacing w:val="-2"/>
                <w:sz w:val="24"/>
              </w:rPr>
              <w:t xml:space="preserve"> </w:t>
            </w:r>
            <w:r>
              <w:rPr>
                <w:sz w:val="24"/>
              </w:rPr>
              <w:t>раздел</w:t>
            </w:r>
            <w:r>
              <w:rPr>
                <w:spacing w:val="-4"/>
                <w:sz w:val="24"/>
              </w:rPr>
              <w:t xml:space="preserve"> </w:t>
            </w:r>
            <w:r>
              <w:rPr>
                <w:spacing w:val="-2"/>
                <w:sz w:val="24"/>
              </w:rPr>
              <w:t>лингвистики</w:t>
            </w:r>
          </w:p>
        </w:tc>
      </w:tr>
      <w:tr w:rsidR="002A7A92">
        <w:trPr>
          <w:trHeight w:val="482"/>
        </w:trPr>
        <w:tc>
          <w:tcPr>
            <w:tcW w:w="1078" w:type="dxa"/>
          </w:tcPr>
          <w:p w:rsidR="002A7A92" w:rsidRDefault="00543D1E">
            <w:pPr>
              <w:pStyle w:val="TableParagraph"/>
              <w:ind w:left="9" w:right="3"/>
              <w:jc w:val="center"/>
              <w:rPr>
                <w:sz w:val="24"/>
              </w:rPr>
            </w:pPr>
            <w:r>
              <w:rPr>
                <w:spacing w:val="-2"/>
                <w:sz w:val="24"/>
              </w:rPr>
              <w:t>2.5.2</w:t>
            </w:r>
          </w:p>
        </w:tc>
        <w:tc>
          <w:tcPr>
            <w:tcW w:w="8342" w:type="dxa"/>
          </w:tcPr>
          <w:p w:rsidR="002A7A92" w:rsidRDefault="00543D1E">
            <w:pPr>
              <w:pStyle w:val="TableParagraph"/>
              <w:rPr>
                <w:sz w:val="24"/>
              </w:rPr>
            </w:pPr>
            <w:r>
              <w:rPr>
                <w:sz w:val="24"/>
              </w:rPr>
              <w:t>Морфологический</w:t>
            </w:r>
            <w:r>
              <w:rPr>
                <w:spacing w:val="-6"/>
                <w:sz w:val="24"/>
              </w:rPr>
              <w:t xml:space="preserve"> </w:t>
            </w:r>
            <w:r>
              <w:rPr>
                <w:sz w:val="24"/>
              </w:rPr>
              <w:t>анализ</w:t>
            </w:r>
            <w:r>
              <w:rPr>
                <w:spacing w:val="-5"/>
                <w:sz w:val="24"/>
              </w:rPr>
              <w:t xml:space="preserve"> </w:t>
            </w:r>
            <w:r>
              <w:rPr>
                <w:spacing w:val="-2"/>
                <w:sz w:val="24"/>
              </w:rPr>
              <w:t>слова</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2.5.3</w:t>
            </w:r>
          </w:p>
        </w:tc>
        <w:tc>
          <w:tcPr>
            <w:tcW w:w="8342" w:type="dxa"/>
          </w:tcPr>
          <w:p w:rsidR="002A7A92" w:rsidRDefault="00543D1E">
            <w:pPr>
              <w:pStyle w:val="TableParagraph"/>
              <w:spacing w:before="92"/>
              <w:rPr>
                <w:sz w:val="24"/>
              </w:rPr>
            </w:pPr>
            <w:r>
              <w:rPr>
                <w:sz w:val="24"/>
              </w:rPr>
              <w:t>Особенности</w:t>
            </w:r>
            <w:r>
              <w:rPr>
                <w:spacing w:val="-1"/>
                <w:sz w:val="24"/>
              </w:rPr>
              <w:t xml:space="preserve"> </w:t>
            </w:r>
            <w:r>
              <w:rPr>
                <w:sz w:val="24"/>
              </w:rPr>
              <w:t>употребления</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слов</w:t>
            </w:r>
            <w:r>
              <w:rPr>
                <w:spacing w:val="-4"/>
                <w:sz w:val="24"/>
              </w:rPr>
              <w:t xml:space="preserve"> </w:t>
            </w:r>
            <w:r>
              <w:rPr>
                <w:sz w:val="24"/>
              </w:rPr>
              <w:t>разных</w:t>
            </w:r>
            <w:r>
              <w:rPr>
                <w:spacing w:val="-3"/>
                <w:sz w:val="24"/>
              </w:rPr>
              <w:t xml:space="preserve"> </w:t>
            </w:r>
            <w:r>
              <w:rPr>
                <w:sz w:val="24"/>
              </w:rPr>
              <w:t>частей</w:t>
            </w:r>
            <w:r>
              <w:rPr>
                <w:spacing w:val="-3"/>
                <w:sz w:val="24"/>
              </w:rPr>
              <w:t xml:space="preserve"> </w:t>
            </w:r>
            <w:r>
              <w:rPr>
                <w:spacing w:val="-4"/>
                <w:sz w:val="24"/>
              </w:rPr>
              <w:t>речи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2.5.4</w:t>
            </w:r>
          </w:p>
        </w:tc>
        <w:tc>
          <w:tcPr>
            <w:tcW w:w="8342" w:type="dxa"/>
          </w:tcPr>
          <w:p w:rsidR="002A7A92" w:rsidRDefault="00543D1E">
            <w:pPr>
              <w:pStyle w:val="TableParagraph"/>
              <w:spacing w:before="92"/>
              <w:rPr>
                <w:sz w:val="24"/>
              </w:rPr>
            </w:pPr>
            <w:r>
              <w:rPr>
                <w:sz w:val="24"/>
              </w:rPr>
              <w:t>Морфологические</w:t>
            </w:r>
            <w:r>
              <w:rPr>
                <w:spacing w:val="-7"/>
                <w:sz w:val="24"/>
              </w:rPr>
              <w:t xml:space="preserve"> </w:t>
            </w:r>
            <w:r>
              <w:rPr>
                <w:sz w:val="24"/>
              </w:rPr>
              <w:t>нормы</w:t>
            </w:r>
            <w:r>
              <w:rPr>
                <w:spacing w:val="-4"/>
                <w:sz w:val="24"/>
              </w:rPr>
              <w:t xml:space="preserve"> </w:t>
            </w:r>
            <w:r>
              <w:rPr>
                <w:sz w:val="24"/>
              </w:rPr>
              <w:t>современного</w:t>
            </w:r>
            <w:r>
              <w:rPr>
                <w:spacing w:val="-4"/>
                <w:sz w:val="24"/>
              </w:rPr>
              <w:t xml:space="preserve"> </w:t>
            </w:r>
            <w:r>
              <w:rPr>
                <w:sz w:val="24"/>
              </w:rPr>
              <w:t>русского</w:t>
            </w:r>
            <w:r>
              <w:rPr>
                <w:spacing w:val="-4"/>
                <w:sz w:val="24"/>
              </w:rPr>
              <w:t xml:space="preserve"> </w:t>
            </w:r>
            <w:r>
              <w:rPr>
                <w:sz w:val="24"/>
              </w:rPr>
              <w:t>литературного</w:t>
            </w:r>
            <w:r>
              <w:rPr>
                <w:spacing w:val="-4"/>
                <w:sz w:val="24"/>
              </w:rPr>
              <w:t xml:space="preserve"> </w:t>
            </w:r>
            <w:r>
              <w:rPr>
                <w:spacing w:val="-2"/>
                <w:sz w:val="24"/>
              </w:rPr>
              <w:t>языка</w:t>
            </w:r>
          </w:p>
        </w:tc>
      </w:tr>
    </w:tbl>
    <w:p w:rsidR="002A7A92" w:rsidRDefault="002A7A92">
      <w:pPr>
        <w:pStyle w:val="TableParagraph"/>
        <w:rPr>
          <w:sz w:val="24"/>
        </w:rPr>
        <w:sectPr w:rsidR="002A7A92">
          <w:type w:val="continuous"/>
          <w:pgSz w:w="11910" w:h="16840"/>
          <w:pgMar w:top="1100" w:right="141" w:bottom="126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ind w:left="9" w:right="3"/>
              <w:jc w:val="center"/>
              <w:rPr>
                <w:sz w:val="24"/>
              </w:rPr>
            </w:pPr>
            <w:r>
              <w:rPr>
                <w:spacing w:val="-2"/>
                <w:sz w:val="24"/>
              </w:rPr>
              <w:lastRenderedPageBreak/>
              <w:t>2.5.5</w:t>
            </w:r>
          </w:p>
        </w:tc>
        <w:tc>
          <w:tcPr>
            <w:tcW w:w="8342" w:type="dxa"/>
          </w:tcPr>
          <w:p w:rsidR="002A7A92" w:rsidRDefault="00543D1E">
            <w:pPr>
              <w:pStyle w:val="TableParagraph"/>
              <w:rPr>
                <w:sz w:val="24"/>
              </w:rPr>
            </w:pPr>
            <w:r>
              <w:rPr>
                <w:sz w:val="24"/>
              </w:rPr>
              <w:t>Основные</w:t>
            </w:r>
            <w:r>
              <w:rPr>
                <w:spacing w:val="40"/>
                <w:sz w:val="24"/>
              </w:rPr>
              <w:t xml:space="preserve"> </w:t>
            </w:r>
            <w:r>
              <w:rPr>
                <w:sz w:val="24"/>
              </w:rPr>
              <w:t>нормы</w:t>
            </w:r>
            <w:r>
              <w:rPr>
                <w:spacing w:val="40"/>
                <w:sz w:val="24"/>
              </w:rPr>
              <w:t xml:space="preserve"> </w:t>
            </w:r>
            <w:r>
              <w:rPr>
                <w:sz w:val="24"/>
              </w:rPr>
              <w:t>употребления</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форм</w:t>
            </w:r>
            <w:r>
              <w:rPr>
                <w:spacing w:val="40"/>
                <w:sz w:val="24"/>
              </w:rPr>
              <w:t xml:space="preserve"> </w:t>
            </w:r>
            <w:r>
              <w:rPr>
                <w:sz w:val="24"/>
              </w:rPr>
              <w:t>рода,</w:t>
            </w:r>
            <w:r>
              <w:rPr>
                <w:spacing w:val="40"/>
                <w:sz w:val="24"/>
              </w:rPr>
              <w:t xml:space="preserve"> </w:t>
            </w:r>
            <w:r>
              <w:rPr>
                <w:sz w:val="24"/>
              </w:rPr>
              <w:t>числа,</w:t>
            </w:r>
            <w:r>
              <w:rPr>
                <w:spacing w:val="40"/>
                <w:sz w:val="24"/>
              </w:rPr>
              <w:t xml:space="preserve"> </w:t>
            </w:r>
            <w:r>
              <w:rPr>
                <w:spacing w:val="-2"/>
                <w:sz w:val="24"/>
              </w:rPr>
              <w:t>падежа</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2.5.6</w:t>
            </w:r>
          </w:p>
        </w:tc>
        <w:tc>
          <w:tcPr>
            <w:tcW w:w="8342" w:type="dxa"/>
          </w:tcPr>
          <w:p w:rsidR="002A7A92" w:rsidRDefault="00543D1E">
            <w:pPr>
              <w:pStyle w:val="TableParagraph"/>
              <w:tabs>
                <w:tab w:val="left" w:pos="1328"/>
                <w:tab w:val="left" w:pos="2242"/>
                <w:tab w:val="left" w:pos="3885"/>
                <w:tab w:val="left" w:pos="4628"/>
                <w:tab w:val="left" w:pos="6583"/>
                <w:tab w:val="left" w:pos="7358"/>
              </w:tabs>
              <w:spacing w:before="92"/>
              <w:ind w:right="56"/>
              <w:rPr>
                <w:sz w:val="24"/>
              </w:rPr>
            </w:pPr>
            <w:r>
              <w:rPr>
                <w:spacing w:val="-2"/>
                <w:sz w:val="24"/>
              </w:rPr>
              <w:t>Основные</w:t>
            </w:r>
            <w:r>
              <w:rPr>
                <w:sz w:val="24"/>
              </w:rPr>
              <w:tab/>
            </w:r>
            <w:r>
              <w:rPr>
                <w:spacing w:val="-4"/>
                <w:sz w:val="24"/>
              </w:rPr>
              <w:t>нормы</w:t>
            </w:r>
            <w:r>
              <w:rPr>
                <w:sz w:val="24"/>
              </w:rPr>
              <w:tab/>
            </w:r>
            <w:r>
              <w:rPr>
                <w:spacing w:val="-2"/>
                <w:sz w:val="24"/>
              </w:rPr>
              <w:t>употребления</w:t>
            </w:r>
            <w:r>
              <w:rPr>
                <w:sz w:val="24"/>
              </w:rPr>
              <w:tab/>
            </w:r>
            <w:r>
              <w:rPr>
                <w:spacing w:val="-4"/>
                <w:sz w:val="24"/>
              </w:rPr>
              <w:t>имен</w:t>
            </w:r>
            <w:r>
              <w:rPr>
                <w:sz w:val="24"/>
              </w:rPr>
              <w:tab/>
            </w:r>
            <w:r>
              <w:rPr>
                <w:spacing w:val="-2"/>
                <w:sz w:val="24"/>
              </w:rPr>
              <w:t>прилагательных:</w:t>
            </w:r>
            <w:r>
              <w:rPr>
                <w:sz w:val="24"/>
              </w:rPr>
              <w:tab/>
            </w:r>
            <w:r>
              <w:rPr>
                <w:spacing w:val="-4"/>
                <w:sz w:val="24"/>
              </w:rPr>
              <w:t>форм</w:t>
            </w:r>
            <w:r>
              <w:rPr>
                <w:sz w:val="24"/>
              </w:rPr>
              <w:tab/>
            </w:r>
            <w:r>
              <w:rPr>
                <w:spacing w:val="-2"/>
                <w:sz w:val="24"/>
              </w:rPr>
              <w:t xml:space="preserve">степеней </w:t>
            </w:r>
            <w:r>
              <w:rPr>
                <w:sz w:val="24"/>
              </w:rPr>
              <w:t>сравнения, краткой формы</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2.5.7</w:t>
            </w:r>
          </w:p>
        </w:tc>
        <w:tc>
          <w:tcPr>
            <w:tcW w:w="8342" w:type="dxa"/>
          </w:tcPr>
          <w:p w:rsidR="002A7A92" w:rsidRDefault="00543D1E">
            <w:pPr>
              <w:pStyle w:val="TableParagraph"/>
              <w:spacing w:before="92"/>
              <w:rPr>
                <w:sz w:val="24"/>
              </w:rPr>
            </w:pPr>
            <w:r>
              <w:rPr>
                <w:sz w:val="24"/>
              </w:rPr>
              <w:t xml:space="preserve">Основные нормы употребления количественных, порядковых и собирательных </w:t>
            </w:r>
            <w:r>
              <w:rPr>
                <w:spacing w:val="-2"/>
                <w:sz w:val="24"/>
              </w:rPr>
              <w:t>числительных</w:t>
            </w:r>
          </w:p>
        </w:tc>
      </w:tr>
      <w:tr w:rsidR="002A7A92">
        <w:trPr>
          <w:trHeight w:val="755"/>
        </w:trPr>
        <w:tc>
          <w:tcPr>
            <w:tcW w:w="1078" w:type="dxa"/>
          </w:tcPr>
          <w:p w:rsidR="002A7A92" w:rsidRDefault="00543D1E">
            <w:pPr>
              <w:pStyle w:val="TableParagraph"/>
              <w:ind w:left="9" w:right="3"/>
              <w:jc w:val="center"/>
              <w:rPr>
                <w:sz w:val="24"/>
              </w:rPr>
            </w:pPr>
            <w:r>
              <w:rPr>
                <w:spacing w:val="-2"/>
                <w:sz w:val="24"/>
              </w:rPr>
              <w:t>2.5.8</w:t>
            </w:r>
          </w:p>
        </w:tc>
        <w:tc>
          <w:tcPr>
            <w:tcW w:w="8342" w:type="dxa"/>
          </w:tcPr>
          <w:p w:rsidR="002A7A92" w:rsidRDefault="00543D1E">
            <w:pPr>
              <w:pStyle w:val="TableParagraph"/>
              <w:rPr>
                <w:sz w:val="24"/>
              </w:rPr>
            </w:pPr>
            <w:r>
              <w:rPr>
                <w:sz w:val="24"/>
              </w:rPr>
              <w:t>Основные</w:t>
            </w:r>
            <w:r>
              <w:rPr>
                <w:spacing w:val="80"/>
                <w:sz w:val="24"/>
              </w:rPr>
              <w:t xml:space="preserve"> </w:t>
            </w:r>
            <w:r>
              <w:rPr>
                <w:sz w:val="24"/>
              </w:rPr>
              <w:t>нормы</w:t>
            </w:r>
            <w:r>
              <w:rPr>
                <w:spacing w:val="80"/>
                <w:sz w:val="24"/>
              </w:rPr>
              <w:t xml:space="preserve"> </w:t>
            </w:r>
            <w:r>
              <w:rPr>
                <w:sz w:val="24"/>
              </w:rPr>
              <w:t>употребления</w:t>
            </w:r>
            <w:r>
              <w:rPr>
                <w:spacing w:val="80"/>
                <w:sz w:val="24"/>
              </w:rPr>
              <w:t xml:space="preserve"> </w:t>
            </w:r>
            <w:r>
              <w:rPr>
                <w:sz w:val="24"/>
              </w:rPr>
              <w:t>местоимений:</w:t>
            </w:r>
            <w:r>
              <w:rPr>
                <w:spacing w:val="80"/>
                <w:sz w:val="24"/>
              </w:rPr>
              <w:t xml:space="preserve"> </w:t>
            </w:r>
            <w:r>
              <w:rPr>
                <w:sz w:val="24"/>
              </w:rPr>
              <w:t>формы</w:t>
            </w:r>
            <w:r>
              <w:rPr>
                <w:spacing w:val="80"/>
                <w:sz w:val="24"/>
              </w:rPr>
              <w:t xml:space="preserve"> </w:t>
            </w:r>
            <w:r>
              <w:rPr>
                <w:sz w:val="24"/>
              </w:rPr>
              <w:t>3-го</w:t>
            </w:r>
            <w:r>
              <w:rPr>
                <w:spacing w:val="80"/>
                <w:sz w:val="24"/>
              </w:rPr>
              <w:t xml:space="preserve"> </w:t>
            </w:r>
            <w:r>
              <w:rPr>
                <w:sz w:val="24"/>
              </w:rPr>
              <w:t>лица</w:t>
            </w:r>
            <w:r>
              <w:rPr>
                <w:spacing w:val="80"/>
                <w:sz w:val="24"/>
              </w:rPr>
              <w:t xml:space="preserve"> </w:t>
            </w:r>
            <w:r>
              <w:rPr>
                <w:sz w:val="24"/>
              </w:rPr>
              <w:t>личных</w:t>
            </w:r>
            <w:r>
              <w:rPr>
                <w:spacing w:val="80"/>
                <w:sz w:val="24"/>
              </w:rPr>
              <w:t xml:space="preserve"> </w:t>
            </w:r>
            <w:r>
              <w:rPr>
                <w:sz w:val="24"/>
              </w:rPr>
              <w:t>местоимений, возвратного местоимения себя</w:t>
            </w:r>
          </w:p>
        </w:tc>
      </w:tr>
      <w:tr w:rsidR="002A7A92">
        <w:trPr>
          <w:trHeight w:val="1308"/>
        </w:trPr>
        <w:tc>
          <w:tcPr>
            <w:tcW w:w="1078" w:type="dxa"/>
          </w:tcPr>
          <w:p w:rsidR="002A7A92" w:rsidRDefault="00543D1E">
            <w:pPr>
              <w:pStyle w:val="TableParagraph"/>
              <w:ind w:left="9" w:right="3"/>
              <w:jc w:val="center"/>
              <w:rPr>
                <w:sz w:val="24"/>
              </w:rPr>
            </w:pPr>
            <w:r>
              <w:rPr>
                <w:spacing w:val="-2"/>
                <w:sz w:val="24"/>
              </w:rPr>
              <w:t>2.5.9</w:t>
            </w:r>
          </w:p>
        </w:tc>
        <w:tc>
          <w:tcPr>
            <w:tcW w:w="8342" w:type="dxa"/>
          </w:tcPr>
          <w:p w:rsidR="002A7A92" w:rsidRDefault="00543D1E">
            <w:pPr>
              <w:pStyle w:val="TableParagraph"/>
              <w:ind w:right="48"/>
              <w:jc w:val="both"/>
              <w:rPr>
                <w:sz w:val="24"/>
              </w:rPr>
            </w:pPr>
            <w:r>
              <w:rPr>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Pr>
                <w:sz w:val="24"/>
              </w:rPr>
              <w:t>-н</w:t>
            </w:r>
            <w:proofErr w:type="gramEnd"/>
            <w:r>
              <w:rPr>
                <w:sz w:val="24"/>
              </w:rPr>
              <w:t>у-, форм повелительного наклонения</w:t>
            </w:r>
          </w:p>
        </w:tc>
      </w:tr>
      <w:tr w:rsidR="002A7A92">
        <w:trPr>
          <w:trHeight w:val="479"/>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rPr>
                <w:sz w:val="24"/>
              </w:rPr>
            </w:pPr>
            <w:r>
              <w:rPr>
                <w:sz w:val="24"/>
              </w:rPr>
              <w:t>Орфография.</w:t>
            </w:r>
            <w:r>
              <w:rPr>
                <w:spacing w:val="-3"/>
                <w:sz w:val="24"/>
              </w:rPr>
              <w:t xml:space="preserve"> </w:t>
            </w:r>
            <w:r>
              <w:rPr>
                <w:sz w:val="24"/>
              </w:rPr>
              <w:t>Основные</w:t>
            </w:r>
            <w:r>
              <w:rPr>
                <w:spacing w:val="-4"/>
                <w:sz w:val="24"/>
              </w:rPr>
              <w:t xml:space="preserve"> </w:t>
            </w:r>
            <w:r>
              <w:rPr>
                <w:sz w:val="24"/>
              </w:rPr>
              <w:t>правила</w:t>
            </w:r>
            <w:r>
              <w:rPr>
                <w:spacing w:val="-3"/>
                <w:sz w:val="24"/>
              </w:rPr>
              <w:t xml:space="preserve"> </w:t>
            </w:r>
            <w:r>
              <w:rPr>
                <w:spacing w:val="-2"/>
                <w:sz w:val="24"/>
              </w:rPr>
              <w:t>орфографии</w:t>
            </w:r>
          </w:p>
        </w:tc>
      </w:tr>
      <w:tr w:rsidR="002A7A92">
        <w:trPr>
          <w:trHeight w:val="757"/>
        </w:trPr>
        <w:tc>
          <w:tcPr>
            <w:tcW w:w="1078" w:type="dxa"/>
          </w:tcPr>
          <w:p w:rsidR="002A7A92" w:rsidRDefault="00543D1E">
            <w:pPr>
              <w:pStyle w:val="TableParagraph"/>
              <w:ind w:left="9" w:right="3"/>
              <w:jc w:val="center"/>
              <w:rPr>
                <w:sz w:val="24"/>
              </w:rPr>
            </w:pPr>
            <w:r>
              <w:rPr>
                <w:spacing w:val="-2"/>
                <w:sz w:val="24"/>
              </w:rPr>
              <w:t>2.6.1</w:t>
            </w:r>
          </w:p>
        </w:tc>
        <w:tc>
          <w:tcPr>
            <w:tcW w:w="8342" w:type="dxa"/>
          </w:tcPr>
          <w:p w:rsidR="002A7A92" w:rsidRDefault="00543D1E">
            <w:pPr>
              <w:pStyle w:val="TableParagraph"/>
              <w:tabs>
                <w:tab w:val="left" w:pos="1590"/>
                <w:tab w:val="left" w:pos="2170"/>
                <w:tab w:val="left" w:pos="3080"/>
                <w:tab w:val="left" w:pos="4685"/>
                <w:tab w:val="left" w:pos="6020"/>
                <w:tab w:val="left" w:pos="6389"/>
                <w:tab w:val="left" w:pos="7457"/>
              </w:tabs>
              <w:ind w:right="56"/>
              <w:rPr>
                <w:sz w:val="24"/>
              </w:rPr>
            </w:pPr>
            <w:r>
              <w:rPr>
                <w:spacing w:val="-2"/>
                <w:sz w:val="24"/>
              </w:rPr>
              <w:t>Орфография</w:t>
            </w:r>
            <w:r>
              <w:rPr>
                <w:sz w:val="24"/>
              </w:rPr>
              <w:tab/>
            </w:r>
            <w:r>
              <w:rPr>
                <w:spacing w:val="-4"/>
                <w:sz w:val="24"/>
              </w:rPr>
              <w:t>как</w:t>
            </w:r>
            <w:r>
              <w:rPr>
                <w:sz w:val="24"/>
              </w:rPr>
              <w:tab/>
            </w:r>
            <w:r>
              <w:rPr>
                <w:spacing w:val="-2"/>
                <w:sz w:val="24"/>
              </w:rPr>
              <w:t>раздел</w:t>
            </w:r>
            <w:r>
              <w:rPr>
                <w:sz w:val="24"/>
              </w:rPr>
              <w:tab/>
            </w:r>
            <w:r>
              <w:rPr>
                <w:spacing w:val="-2"/>
                <w:sz w:val="24"/>
              </w:rPr>
              <w:t>лингвистики.</w:t>
            </w:r>
            <w:r>
              <w:rPr>
                <w:sz w:val="24"/>
              </w:rPr>
              <w:tab/>
            </w:r>
            <w:r>
              <w:rPr>
                <w:spacing w:val="-2"/>
                <w:sz w:val="24"/>
              </w:rPr>
              <w:t>Принципы</w:t>
            </w:r>
            <w:r>
              <w:rPr>
                <w:sz w:val="24"/>
              </w:rPr>
              <w:tab/>
            </w:r>
            <w:r>
              <w:rPr>
                <w:spacing w:val="-10"/>
                <w:sz w:val="24"/>
              </w:rPr>
              <w:t>и</w:t>
            </w:r>
            <w:r>
              <w:rPr>
                <w:sz w:val="24"/>
              </w:rPr>
              <w:tab/>
            </w:r>
            <w:r>
              <w:rPr>
                <w:spacing w:val="-2"/>
                <w:sz w:val="24"/>
              </w:rPr>
              <w:t>разделы</w:t>
            </w:r>
            <w:r>
              <w:rPr>
                <w:sz w:val="24"/>
              </w:rPr>
              <w:tab/>
            </w:r>
            <w:r>
              <w:rPr>
                <w:spacing w:val="-2"/>
                <w:sz w:val="24"/>
              </w:rPr>
              <w:t>русской орфографии</w:t>
            </w:r>
          </w:p>
        </w:tc>
      </w:tr>
      <w:tr w:rsidR="002A7A92">
        <w:trPr>
          <w:trHeight w:val="1031"/>
        </w:trPr>
        <w:tc>
          <w:tcPr>
            <w:tcW w:w="1078" w:type="dxa"/>
          </w:tcPr>
          <w:p w:rsidR="002A7A92" w:rsidRDefault="00543D1E">
            <w:pPr>
              <w:pStyle w:val="TableParagraph"/>
              <w:spacing w:before="92"/>
              <w:ind w:left="9" w:right="3"/>
              <w:jc w:val="center"/>
              <w:rPr>
                <w:sz w:val="24"/>
              </w:rPr>
            </w:pPr>
            <w:r>
              <w:rPr>
                <w:spacing w:val="-2"/>
                <w:sz w:val="24"/>
              </w:rPr>
              <w:t>2.6.2</w:t>
            </w:r>
          </w:p>
        </w:tc>
        <w:tc>
          <w:tcPr>
            <w:tcW w:w="8342" w:type="dxa"/>
          </w:tcPr>
          <w:p w:rsidR="002A7A92" w:rsidRDefault="00543D1E">
            <w:pPr>
              <w:pStyle w:val="TableParagraph"/>
              <w:spacing w:before="92"/>
              <w:ind w:right="54"/>
              <w:jc w:val="both"/>
              <w:rPr>
                <w:sz w:val="24"/>
              </w:rPr>
            </w:pPr>
            <w:r>
              <w:rPr>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2A7A92">
        <w:trPr>
          <w:trHeight w:val="480"/>
        </w:trPr>
        <w:tc>
          <w:tcPr>
            <w:tcW w:w="1078" w:type="dxa"/>
          </w:tcPr>
          <w:p w:rsidR="002A7A92" w:rsidRDefault="00543D1E">
            <w:pPr>
              <w:pStyle w:val="TableParagraph"/>
              <w:spacing w:before="93"/>
              <w:ind w:left="9" w:right="3"/>
              <w:jc w:val="center"/>
              <w:rPr>
                <w:sz w:val="24"/>
              </w:rPr>
            </w:pPr>
            <w:r>
              <w:rPr>
                <w:spacing w:val="-2"/>
                <w:sz w:val="24"/>
              </w:rPr>
              <w:t>2.6.3</w:t>
            </w:r>
          </w:p>
        </w:tc>
        <w:tc>
          <w:tcPr>
            <w:tcW w:w="8342" w:type="dxa"/>
          </w:tcPr>
          <w:p w:rsidR="002A7A92" w:rsidRDefault="00543D1E">
            <w:pPr>
              <w:pStyle w:val="TableParagraph"/>
              <w:spacing w:before="93"/>
              <w:rPr>
                <w:sz w:val="24"/>
              </w:rPr>
            </w:pPr>
            <w:r>
              <w:rPr>
                <w:sz w:val="24"/>
              </w:rPr>
              <w:t>Орфографические</w:t>
            </w:r>
            <w:r>
              <w:rPr>
                <w:spacing w:val="-6"/>
                <w:sz w:val="24"/>
              </w:rPr>
              <w:t xml:space="preserve"> </w:t>
            </w:r>
            <w:r>
              <w:rPr>
                <w:sz w:val="24"/>
              </w:rPr>
              <w:t>правила.</w:t>
            </w:r>
            <w:r>
              <w:rPr>
                <w:spacing w:val="-2"/>
                <w:sz w:val="24"/>
              </w:rPr>
              <w:t xml:space="preserve"> </w:t>
            </w:r>
            <w:r>
              <w:rPr>
                <w:sz w:val="24"/>
              </w:rPr>
              <w:t>Правописание</w:t>
            </w:r>
            <w:r>
              <w:rPr>
                <w:spacing w:val="-3"/>
                <w:sz w:val="24"/>
              </w:rPr>
              <w:t xml:space="preserve"> </w:t>
            </w:r>
            <w:r>
              <w:rPr>
                <w:sz w:val="24"/>
              </w:rPr>
              <w:t>гласных</w:t>
            </w:r>
            <w:r>
              <w:rPr>
                <w:spacing w:val="-3"/>
                <w:sz w:val="24"/>
              </w:rPr>
              <w:t xml:space="preserve"> </w:t>
            </w:r>
            <w:r>
              <w:rPr>
                <w:sz w:val="24"/>
              </w:rPr>
              <w:t>и</w:t>
            </w:r>
            <w:r>
              <w:rPr>
                <w:spacing w:val="-2"/>
                <w:sz w:val="24"/>
              </w:rPr>
              <w:t xml:space="preserve"> </w:t>
            </w:r>
            <w:r>
              <w:rPr>
                <w:sz w:val="24"/>
              </w:rPr>
              <w:t>согласных</w:t>
            </w:r>
            <w:r>
              <w:rPr>
                <w:spacing w:val="-1"/>
                <w:sz w:val="24"/>
              </w:rPr>
              <w:t xml:space="preserve"> </w:t>
            </w:r>
            <w:r>
              <w:rPr>
                <w:sz w:val="24"/>
              </w:rPr>
              <w:t>в</w:t>
            </w:r>
            <w:r>
              <w:rPr>
                <w:spacing w:val="-3"/>
                <w:sz w:val="24"/>
              </w:rPr>
              <w:t xml:space="preserve"> </w:t>
            </w:r>
            <w:r>
              <w:rPr>
                <w:spacing w:val="-2"/>
                <w:sz w:val="24"/>
              </w:rPr>
              <w:t>корне</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2.6.4</w:t>
            </w:r>
          </w:p>
        </w:tc>
        <w:tc>
          <w:tcPr>
            <w:tcW w:w="8342" w:type="dxa"/>
          </w:tcPr>
          <w:p w:rsidR="002A7A92" w:rsidRDefault="00543D1E">
            <w:pPr>
              <w:pStyle w:val="TableParagraph"/>
              <w:spacing w:before="92"/>
              <w:rPr>
                <w:sz w:val="24"/>
              </w:rPr>
            </w:pPr>
            <w:r>
              <w:rPr>
                <w:sz w:val="24"/>
              </w:rPr>
              <w:t>Употребление</w:t>
            </w:r>
            <w:r>
              <w:rPr>
                <w:spacing w:val="-4"/>
                <w:sz w:val="24"/>
              </w:rPr>
              <w:t xml:space="preserve"> </w:t>
            </w:r>
            <w:proofErr w:type="gramStart"/>
            <w:r>
              <w:rPr>
                <w:sz w:val="24"/>
              </w:rPr>
              <w:t>разделительных</w:t>
            </w:r>
            <w:proofErr w:type="gramEnd"/>
            <w:r>
              <w:rPr>
                <w:spacing w:val="-3"/>
                <w:sz w:val="24"/>
              </w:rPr>
              <w:t xml:space="preserve"> </w:t>
            </w:r>
            <w:r>
              <w:rPr>
                <w:sz w:val="24"/>
              </w:rPr>
              <w:t>ъ</w:t>
            </w:r>
            <w:r>
              <w:rPr>
                <w:spacing w:val="-3"/>
                <w:sz w:val="24"/>
              </w:rPr>
              <w:t xml:space="preserve"> </w:t>
            </w:r>
            <w:r>
              <w:rPr>
                <w:sz w:val="24"/>
              </w:rPr>
              <w:t>и</w:t>
            </w:r>
            <w:r>
              <w:rPr>
                <w:spacing w:val="-3"/>
                <w:sz w:val="24"/>
              </w:rPr>
              <w:t xml:space="preserve"> </w:t>
            </w:r>
            <w:r>
              <w:rPr>
                <w:spacing w:val="-10"/>
                <w:sz w:val="24"/>
              </w:rPr>
              <w:t>ь</w:t>
            </w:r>
          </w:p>
        </w:tc>
      </w:tr>
      <w:tr w:rsidR="002A7A92">
        <w:trPr>
          <w:trHeight w:val="479"/>
        </w:trPr>
        <w:tc>
          <w:tcPr>
            <w:tcW w:w="1078" w:type="dxa"/>
          </w:tcPr>
          <w:p w:rsidR="002A7A92" w:rsidRDefault="00543D1E">
            <w:pPr>
              <w:pStyle w:val="TableParagraph"/>
              <w:ind w:left="9" w:right="3"/>
              <w:jc w:val="center"/>
              <w:rPr>
                <w:sz w:val="24"/>
              </w:rPr>
            </w:pPr>
            <w:r>
              <w:rPr>
                <w:spacing w:val="-2"/>
                <w:sz w:val="24"/>
              </w:rPr>
              <w:t>2.6.5</w:t>
            </w:r>
          </w:p>
        </w:tc>
        <w:tc>
          <w:tcPr>
            <w:tcW w:w="8342" w:type="dxa"/>
          </w:tcPr>
          <w:p w:rsidR="002A7A92" w:rsidRDefault="00543D1E">
            <w:pPr>
              <w:pStyle w:val="TableParagraph"/>
              <w:rPr>
                <w:sz w:val="24"/>
              </w:rPr>
            </w:pPr>
            <w:r>
              <w:rPr>
                <w:sz w:val="24"/>
              </w:rPr>
              <w:t>Правописание</w:t>
            </w:r>
            <w:r>
              <w:rPr>
                <w:spacing w:val="-9"/>
                <w:sz w:val="24"/>
              </w:rPr>
              <w:t xml:space="preserve"> </w:t>
            </w:r>
            <w:r>
              <w:rPr>
                <w:spacing w:val="-2"/>
                <w:sz w:val="24"/>
              </w:rPr>
              <w:t>приставок</w:t>
            </w:r>
          </w:p>
        </w:tc>
      </w:tr>
      <w:tr w:rsidR="002A7A92">
        <w:trPr>
          <w:trHeight w:val="479"/>
        </w:trPr>
        <w:tc>
          <w:tcPr>
            <w:tcW w:w="1078" w:type="dxa"/>
          </w:tcPr>
          <w:p w:rsidR="002A7A92" w:rsidRDefault="00543D1E">
            <w:pPr>
              <w:pStyle w:val="TableParagraph"/>
              <w:ind w:left="9" w:right="3"/>
              <w:jc w:val="center"/>
              <w:rPr>
                <w:sz w:val="24"/>
              </w:rPr>
            </w:pPr>
            <w:r>
              <w:rPr>
                <w:spacing w:val="-2"/>
                <w:sz w:val="24"/>
              </w:rPr>
              <w:t>2.6.6</w:t>
            </w:r>
          </w:p>
        </w:tc>
        <w:tc>
          <w:tcPr>
            <w:tcW w:w="8342" w:type="dxa"/>
          </w:tcPr>
          <w:p w:rsidR="002A7A92" w:rsidRDefault="00543D1E">
            <w:pPr>
              <w:pStyle w:val="TableParagraph"/>
              <w:rPr>
                <w:sz w:val="24"/>
              </w:rPr>
            </w:pPr>
            <w:r>
              <w:rPr>
                <w:sz w:val="24"/>
              </w:rPr>
              <w:t>Буквы</w:t>
            </w:r>
            <w:r>
              <w:rPr>
                <w:spacing w:val="-1"/>
                <w:sz w:val="24"/>
              </w:rPr>
              <w:t xml:space="preserve"> </w:t>
            </w:r>
            <w:r>
              <w:rPr>
                <w:sz w:val="24"/>
              </w:rPr>
              <w:t>ы</w:t>
            </w:r>
            <w:r>
              <w:rPr>
                <w:spacing w:val="-1"/>
                <w:sz w:val="24"/>
              </w:rPr>
              <w:t xml:space="preserve"> </w:t>
            </w:r>
            <w:r>
              <w:rPr>
                <w:sz w:val="24"/>
              </w:rPr>
              <w:t>-</w:t>
            </w:r>
            <w:r>
              <w:rPr>
                <w:spacing w:val="-2"/>
                <w:sz w:val="24"/>
              </w:rPr>
              <w:t xml:space="preserve"> </w:t>
            </w:r>
            <w:r>
              <w:rPr>
                <w:sz w:val="24"/>
              </w:rPr>
              <w:t>и</w:t>
            </w:r>
            <w:r>
              <w:rPr>
                <w:spacing w:val="-1"/>
                <w:sz w:val="24"/>
              </w:rPr>
              <w:t xml:space="preserve"> </w:t>
            </w:r>
            <w:r>
              <w:rPr>
                <w:sz w:val="24"/>
              </w:rPr>
              <w:t>после</w:t>
            </w:r>
            <w:r>
              <w:rPr>
                <w:spacing w:val="-1"/>
                <w:sz w:val="24"/>
              </w:rPr>
              <w:t xml:space="preserve"> </w:t>
            </w:r>
            <w:r>
              <w:rPr>
                <w:spacing w:val="-2"/>
                <w:sz w:val="24"/>
              </w:rPr>
              <w:t>приставок</w:t>
            </w:r>
          </w:p>
        </w:tc>
      </w:tr>
      <w:tr w:rsidR="002A7A92">
        <w:trPr>
          <w:trHeight w:val="479"/>
        </w:trPr>
        <w:tc>
          <w:tcPr>
            <w:tcW w:w="1078" w:type="dxa"/>
          </w:tcPr>
          <w:p w:rsidR="002A7A92" w:rsidRDefault="00543D1E">
            <w:pPr>
              <w:pStyle w:val="TableParagraph"/>
              <w:ind w:left="9" w:right="3"/>
              <w:jc w:val="center"/>
              <w:rPr>
                <w:sz w:val="24"/>
              </w:rPr>
            </w:pPr>
            <w:r>
              <w:rPr>
                <w:spacing w:val="-2"/>
                <w:sz w:val="24"/>
              </w:rPr>
              <w:t>2.6.7</w:t>
            </w:r>
          </w:p>
        </w:tc>
        <w:tc>
          <w:tcPr>
            <w:tcW w:w="8342" w:type="dxa"/>
          </w:tcPr>
          <w:p w:rsidR="002A7A92" w:rsidRDefault="00543D1E">
            <w:pPr>
              <w:pStyle w:val="TableParagraph"/>
              <w:rPr>
                <w:sz w:val="24"/>
              </w:rPr>
            </w:pPr>
            <w:r>
              <w:rPr>
                <w:sz w:val="24"/>
              </w:rPr>
              <w:t>Правописание</w:t>
            </w:r>
            <w:r>
              <w:rPr>
                <w:spacing w:val="-7"/>
                <w:sz w:val="24"/>
              </w:rPr>
              <w:t xml:space="preserve"> </w:t>
            </w:r>
            <w:r>
              <w:rPr>
                <w:spacing w:val="-2"/>
                <w:sz w:val="24"/>
              </w:rPr>
              <w:t>суффиксов</w:t>
            </w:r>
          </w:p>
        </w:tc>
      </w:tr>
      <w:tr w:rsidR="002A7A92">
        <w:trPr>
          <w:trHeight w:val="481"/>
        </w:trPr>
        <w:tc>
          <w:tcPr>
            <w:tcW w:w="1078" w:type="dxa"/>
          </w:tcPr>
          <w:p w:rsidR="002A7A92" w:rsidRDefault="00543D1E">
            <w:pPr>
              <w:pStyle w:val="TableParagraph"/>
              <w:ind w:left="9" w:right="3"/>
              <w:jc w:val="center"/>
              <w:rPr>
                <w:sz w:val="24"/>
              </w:rPr>
            </w:pPr>
            <w:r>
              <w:rPr>
                <w:spacing w:val="-2"/>
                <w:sz w:val="24"/>
              </w:rPr>
              <w:t>2.6.8</w:t>
            </w:r>
          </w:p>
        </w:tc>
        <w:tc>
          <w:tcPr>
            <w:tcW w:w="8342" w:type="dxa"/>
          </w:tcPr>
          <w:p w:rsidR="002A7A92" w:rsidRDefault="00543D1E">
            <w:pPr>
              <w:pStyle w:val="TableParagraph"/>
              <w:rPr>
                <w:sz w:val="24"/>
              </w:rPr>
            </w:pPr>
            <w:r>
              <w:rPr>
                <w:sz w:val="24"/>
              </w:rPr>
              <w:t>Правописание</w:t>
            </w:r>
            <w:r>
              <w:rPr>
                <w:spacing w:val="-4"/>
                <w:sz w:val="24"/>
              </w:rPr>
              <w:t xml:space="preserve"> </w:t>
            </w:r>
            <w:r>
              <w:rPr>
                <w:sz w:val="24"/>
              </w:rPr>
              <w:t>н</w:t>
            </w:r>
            <w:r>
              <w:rPr>
                <w:spacing w:val="-3"/>
                <w:sz w:val="24"/>
              </w:rPr>
              <w:t xml:space="preserve"> </w:t>
            </w:r>
            <w:r>
              <w:rPr>
                <w:sz w:val="24"/>
              </w:rPr>
              <w:t>и</w:t>
            </w:r>
            <w:r>
              <w:rPr>
                <w:spacing w:val="-2"/>
                <w:sz w:val="24"/>
              </w:rPr>
              <w:t xml:space="preserve"> </w:t>
            </w:r>
            <w:r>
              <w:rPr>
                <w:sz w:val="24"/>
              </w:rPr>
              <w:t>нн</w:t>
            </w:r>
            <w:r>
              <w:rPr>
                <w:spacing w:val="-3"/>
                <w:sz w:val="24"/>
              </w:rPr>
              <w:t xml:space="preserve"> </w:t>
            </w:r>
            <w:r>
              <w:rPr>
                <w:sz w:val="24"/>
              </w:rPr>
              <w:t>в</w:t>
            </w:r>
            <w:r>
              <w:rPr>
                <w:spacing w:val="-5"/>
                <w:sz w:val="24"/>
              </w:rPr>
              <w:t xml:space="preserve"> </w:t>
            </w:r>
            <w:r>
              <w:rPr>
                <w:sz w:val="24"/>
              </w:rPr>
              <w:t>словах</w:t>
            </w:r>
            <w:r>
              <w:rPr>
                <w:spacing w:val="-1"/>
                <w:sz w:val="24"/>
              </w:rPr>
              <w:t xml:space="preserve"> </w:t>
            </w:r>
            <w:r>
              <w:rPr>
                <w:sz w:val="24"/>
              </w:rPr>
              <w:t>различных</w:t>
            </w:r>
            <w:r>
              <w:rPr>
                <w:spacing w:val="-1"/>
                <w:sz w:val="24"/>
              </w:rPr>
              <w:t xml:space="preserve"> </w:t>
            </w:r>
            <w:r>
              <w:rPr>
                <w:sz w:val="24"/>
              </w:rPr>
              <w:t>частей</w:t>
            </w:r>
            <w:r>
              <w:rPr>
                <w:spacing w:val="-2"/>
                <w:sz w:val="24"/>
              </w:rPr>
              <w:t xml:space="preserve"> </w:t>
            </w:r>
            <w:r>
              <w:rPr>
                <w:spacing w:val="-4"/>
                <w:sz w:val="24"/>
              </w:rPr>
              <w:t>речи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2.6.9</w:t>
            </w:r>
          </w:p>
        </w:tc>
        <w:tc>
          <w:tcPr>
            <w:tcW w:w="8342" w:type="dxa"/>
          </w:tcPr>
          <w:p w:rsidR="002A7A92" w:rsidRDefault="00543D1E">
            <w:pPr>
              <w:pStyle w:val="TableParagraph"/>
              <w:spacing w:before="92"/>
              <w:rPr>
                <w:sz w:val="24"/>
              </w:rPr>
            </w:pPr>
            <w:r>
              <w:rPr>
                <w:sz w:val="24"/>
              </w:rPr>
              <w:t>Правописание</w:t>
            </w:r>
            <w:r>
              <w:rPr>
                <w:spacing w:val="-5"/>
                <w:sz w:val="24"/>
              </w:rPr>
              <w:t xml:space="preserve"> </w:t>
            </w:r>
            <w:r>
              <w:rPr>
                <w:sz w:val="24"/>
              </w:rPr>
              <w:t>не</w:t>
            </w:r>
            <w:r>
              <w:rPr>
                <w:spacing w:val="-2"/>
                <w:sz w:val="24"/>
              </w:rPr>
              <w:t xml:space="preserve"> </w:t>
            </w:r>
            <w:r>
              <w:rPr>
                <w:sz w:val="24"/>
              </w:rPr>
              <w:t>и</w:t>
            </w:r>
            <w:r>
              <w:rPr>
                <w:spacing w:val="-2"/>
                <w:sz w:val="24"/>
              </w:rPr>
              <w:t xml:space="preserve"> </w:t>
            </w:r>
            <w:r>
              <w:rPr>
                <w:spacing w:val="-5"/>
                <w:sz w:val="24"/>
              </w:rPr>
              <w:t>ни</w:t>
            </w:r>
          </w:p>
        </w:tc>
      </w:tr>
      <w:tr w:rsidR="002A7A92">
        <w:trPr>
          <w:trHeight w:val="756"/>
        </w:trPr>
        <w:tc>
          <w:tcPr>
            <w:tcW w:w="1078" w:type="dxa"/>
          </w:tcPr>
          <w:p w:rsidR="002A7A92" w:rsidRDefault="00543D1E">
            <w:pPr>
              <w:pStyle w:val="TableParagraph"/>
              <w:spacing w:before="93"/>
              <w:ind w:left="9" w:right="3"/>
              <w:jc w:val="center"/>
              <w:rPr>
                <w:sz w:val="24"/>
              </w:rPr>
            </w:pPr>
            <w:r>
              <w:rPr>
                <w:spacing w:val="-2"/>
                <w:sz w:val="24"/>
              </w:rPr>
              <w:t>2.6.10</w:t>
            </w:r>
          </w:p>
        </w:tc>
        <w:tc>
          <w:tcPr>
            <w:tcW w:w="8342" w:type="dxa"/>
          </w:tcPr>
          <w:p w:rsidR="002A7A92" w:rsidRDefault="00543D1E">
            <w:pPr>
              <w:pStyle w:val="TableParagraph"/>
              <w:spacing w:before="93"/>
              <w:rPr>
                <w:sz w:val="24"/>
              </w:rPr>
            </w:pPr>
            <w:r>
              <w:rPr>
                <w:sz w:val="24"/>
              </w:rPr>
              <w:t>Правописание</w:t>
            </w:r>
            <w:r>
              <w:rPr>
                <w:spacing w:val="80"/>
                <w:sz w:val="24"/>
              </w:rPr>
              <w:t xml:space="preserve"> </w:t>
            </w:r>
            <w:r>
              <w:rPr>
                <w:sz w:val="24"/>
              </w:rPr>
              <w:t>окончаний</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 xml:space="preserve">и </w:t>
            </w:r>
            <w:r>
              <w:rPr>
                <w:spacing w:val="-2"/>
                <w:sz w:val="24"/>
              </w:rPr>
              <w:t>глаголов</w:t>
            </w:r>
          </w:p>
        </w:tc>
      </w:tr>
      <w:tr w:rsidR="002A7A92">
        <w:trPr>
          <w:trHeight w:val="479"/>
        </w:trPr>
        <w:tc>
          <w:tcPr>
            <w:tcW w:w="1078" w:type="dxa"/>
          </w:tcPr>
          <w:p w:rsidR="002A7A92" w:rsidRDefault="00543D1E">
            <w:pPr>
              <w:pStyle w:val="TableParagraph"/>
              <w:ind w:left="9" w:right="3"/>
              <w:jc w:val="center"/>
              <w:rPr>
                <w:sz w:val="24"/>
              </w:rPr>
            </w:pPr>
            <w:r>
              <w:rPr>
                <w:spacing w:val="-2"/>
                <w:sz w:val="24"/>
              </w:rPr>
              <w:t>2.6.11</w:t>
            </w:r>
          </w:p>
        </w:tc>
        <w:tc>
          <w:tcPr>
            <w:tcW w:w="8342" w:type="dxa"/>
          </w:tcPr>
          <w:p w:rsidR="002A7A92" w:rsidRDefault="00543D1E">
            <w:pPr>
              <w:pStyle w:val="TableParagraph"/>
              <w:rPr>
                <w:sz w:val="24"/>
              </w:rPr>
            </w:pPr>
            <w:r>
              <w:rPr>
                <w:sz w:val="24"/>
              </w:rPr>
              <w:t>Слитное,</w:t>
            </w:r>
            <w:r>
              <w:rPr>
                <w:spacing w:val="-5"/>
                <w:sz w:val="24"/>
              </w:rPr>
              <w:t xml:space="preserve"> </w:t>
            </w:r>
            <w:r>
              <w:rPr>
                <w:sz w:val="24"/>
              </w:rPr>
              <w:t>дефисное</w:t>
            </w:r>
            <w:r>
              <w:rPr>
                <w:spacing w:val="-4"/>
                <w:sz w:val="24"/>
              </w:rPr>
              <w:t xml:space="preserve"> </w:t>
            </w:r>
            <w:r>
              <w:rPr>
                <w:sz w:val="24"/>
              </w:rPr>
              <w:t>и</w:t>
            </w:r>
            <w:r>
              <w:rPr>
                <w:spacing w:val="-2"/>
                <w:sz w:val="24"/>
              </w:rPr>
              <w:t xml:space="preserve"> </w:t>
            </w:r>
            <w:r>
              <w:rPr>
                <w:sz w:val="24"/>
              </w:rPr>
              <w:t>раздельное</w:t>
            </w:r>
            <w:r>
              <w:rPr>
                <w:spacing w:val="-4"/>
                <w:sz w:val="24"/>
              </w:rPr>
              <w:t xml:space="preserve"> </w:t>
            </w:r>
            <w:r>
              <w:rPr>
                <w:sz w:val="24"/>
              </w:rPr>
              <w:t>написание</w:t>
            </w:r>
            <w:r>
              <w:rPr>
                <w:spacing w:val="-3"/>
                <w:sz w:val="24"/>
              </w:rPr>
              <w:t xml:space="preserve"> </w:t>
            </w:r>
            <w:r>
              <w:rPr>
                <w:spacing w:val="-4"/>
                <w:sz w:val="24"/>
              </w:rPr>
              <w:t>слов</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Речь.</w:t>
            </w:r>
            <w:r>
              <w:rPr>
                <w:spacing w:val="-3"/>
                <w:sz w:val="24"/>
              </w:rPr>
              <w:t xml:space="preserve"> </w:t>
            </w:r>
            <w:r>
              <w:rPr>
                <w:sz w:val="24"/>
              </w:rPr>
              <w:t>Речевое</w:t>
            </w:r>
            <w:r>
              <w:rPr>
                <w:spacing w:val="-4"/>
                <w:sz w:val="24"/>
              </w:rPr>
              <w:t xml:space="preserve"> </w:t>
            </w:r>
            <w:r>
              <w:rPr>
                <w:spacing w:val="-2"/>
                <w:sz w:val="24"/>
              </w:rPr>
              <w:t>общение</w:t>
            </w:r>
          </w:p>
        </w:tc>
      </w:tr>
      <w:tr w:rsidR="002A7A92">
        <w:trPr>
          <w:trHeight w:val="479"/>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rPr>
                <w:sz w:val="24"/>
              </w:rPr>
            </w:pPr>
            <w:r>
              <w:rPr>
                <w:sz w:val="24"/>
              </w:rPr>
              <w:t>Речь</w:t>
            </w:r>
            <w:r>
              <w:rPr>
                <w:spacing w:val="-4"/>
                <w:sz w:val="24"/>
              </w:rPr>
              <w:t xml:space="preserve"> </w:t>
            </w:r>
            <w:r>
              <w:rPr>
                <w:sz w:val="24"/>
              </w:rPr>
              <w:t>как</w:t>
            </w:r>
            <w:r>
              <w:rPr>
                <w:spacing w:val="-3"/>
                <w:sz w:val="24"/>
              </w:rPr>
              <w:t xml:space="preserve"> </w:t>
            </w:r>
            <w:r>
              <w:rPr>
                <w:sz w:val="24"/>
              </w:rPr>
              <w:t>деятельность.</w:t>
            </w:r>
            <w:r>
              <w:rPr>
                <w:spacing w:val="-5"/>
                <w:sz w:val="24"/>
              </w:rPr>
              <w:t xml:space="preserve"> </w:t>
            </w:r>
            <w:r>
              <w:rPr>
                <w:sz w:val="24"/>
              </w:rPr>
              <w:t>Виды</w:t>
            </w:r>
            <w:r>
              <w:rPr>
                <w:spacing w:val="-3"/>
                <w:sz w:val="24"/>
              </w:rPr>
              <w:t xml:space="preserve"> </w:t>
            </w:r>
            <w:r>
              <w:rPr>
                <w:sz w:val="24"/>
              </w:rPr>
              <w:t>речевой</w:t>
            </w:r>
            <w:r>
              <w:rPr>
                <w:spacing w:val="-3"/>
                <w:sz w:val="24"/>
              </w:rPr>
              <w:t xml:space="preserve"> </w:t>
            </w:r>
            <w:r>
              <w:rPr>
                <w:spacing w:val="-2"/>
                <w:sz w:val="24"/>
              </w:rPr>
              <w:t>деятельности</w:t>
            </w:r>
          </w:p>
        </w:tc>
      </w:tr>
      <w:tr w:rsidR="002A7A92">
        <w:trPr>
          <w:trHeight w:val="1034"/>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55"/>
              <w:jc w:val="both"/>
              <w:rPr>
                <w:sz w:val="24"/>
              </w:rPr>
            </w:pPr>
            <w:r>
              <w:rPr>
                <w:sz w:val="24"/>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2A7A92">
        <w:trPr>
          <w:trHeight w:val="1032"/>
        </w:trPr>
        <w:tc>
          <w:tcPr>
            <w:tcW w:w="1078" w:type="dxa"/>
          </w:tcPr>
          <w:p w:rsidR="002A7A92" w:rsidRDefault="00543D1E">
            <w:pPr>
              <w:pStyle w:val="TableParagraph"/>
              <w:spacing w:before="93"/>
              <w:ind w:left="9"/>
              <w:jc w:val="center"/>
              <w:rPr>
                <w:sz w:val="24"/>
              </w:rPr>
            </w:pPr>
            <w:r>
              <w:rPr>
                <w:spacing w:val="-5"/>
                <w:sz w:val="24"/>
              </w:rPr>
              <w:t>3.3</w:t>
            </w:r>
          </w:p>
        </w:tc>
        <w:tc>
          <w:tcPr>
            <w:tcW w:w="8342" w:type="dxa"/>
          </w:tcPr>
          <w:p w:rsidR="002A7A92" w:rsidRDefault="00543D1E">
            <w:pPr>
              <w:pStyle w:val="TableParagraph"/>
              <w:spacing w:before="93"/>
              <w:ind w:right="52"/>
              <w:jc w:val="both"/>
              <w:rPr>
                <w:sz w:val="24"/>
              </w:rPr>
            </w:pPr>
            <w:r>
              <w:rPr>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w:t>
            </w:r>
            <w:r>
              <w:rPr>
                <w:spacing w:val="58"/>
                <w:w w:val="150"/>
                <w:sz w:val="24"/>
              </w:rPr>
              <w:t xml:space="preserve"> </w:t>
            </w:r>
            <w:r>
              <w:rPr>
                <w:sz w:val="24"/>
              </w:rPr>
              <w:t>отношения</w:t>
            </w:r>
            <w:r>
              <w:rPr>
                <w:spacing w:val="63"/>
                <w:w w:val="150"/>
                <w:sz w:val="24"/>
              </w:rPr>
              <w:t xml:space="preserve"> </w:t>
            </w:r>
            <w:r>
              <w:rPr>
                <w:sz w:val="24"/>
              </w:rPr>
              <w:t>говорящего</w:t>
            </w:r>
            <w:r>
              <w:rPr>
                <w:spacing w:val="60"/>
                <w:w w:val="150"/>
                <w:sz w:val="24"/>
              </w:rPr>
              <w:t xml:space="preserve"> </w:t>
            </w:r>
            <w:r>
              <w:rPr>
                <w:sz w:val="24"/>
              </w:rPr>
              <w:t>к</w:t>
            </w:r>
            <w:r>
              <w:rPr>
                <w:spacing w:val="61"/>
                <w:w w:val="150"/>
                <w:sz w:val="24"/>
              </w:rPr>
              <w:t xml:space="preserve"> </w:t>
            </w:r>
            <w:r>
              <w:rPr>
                <w:sz w:val="24"/>
              </w:rPr>
              <w:t>партнеру</w:t>
            </w:r>
            <w:r>
              <w:rPr>
                <w:spacing w:val="55"/>
                <w:w w:val="150"/>
                <w:sz w:val="24"/>
              </w:rPr>
              <w:t xml:space="preserve"> </w:t>
            </w:r>
            <w:r>
              <w:rPr>
                <w:sz w:val="24"/>
              </w:rPr>
              <w:t>и</w:t>
            </w:r>
            <w:r>
              <w:rPr>
                <w:spacing w:val="61"/>
                <w:w w:val="150"/>
                <w:sz w:val="24"/>
              </w:rPr>
              <w:t xml:space="preserve"> </w:t>
            </w:r>
            <w:r>
              <w:rPr>
                <w:sz w:val="24"/>
              </w:rPr>
              <w:t>другие).</w:t>
            </w:r>
            <w:r>
              <w:rPr>
                <w:spacing w:val="60"/>
                <w:w w:val="150"/>
                <w:sz w:val="24"/>
              </w:rPr>
              <w:t xml:space="preserve"> </w:t>
            </w:r>
            <w:r>
              <w:rPr>
                <w:spacing w:val="-2"/>
                <w:sz w:val="24"/>
              </w:rPr>
              <w:t>Устойчивые</w:t>
            </w:r>
          </w:p>
        </w:tc>
      </w:tr>
    </w:tbl>
    <w:p w:rsidR="002A7A92" w:rsidRDefault="002A7A92">
      <w:pPr>
        <w:pStyle w:val="TableParagraph"/>
        <w:jc w:val="both"/>
        <w:rPr>
          <w:sz w:val="24"/>
        </w:rPr>
        <w:sectPr w:rsidR="002A7A92">
          <w:type w:val="continuous"/>
          <w:pgSz w:w="11910" w:h="16840"/>
          <w:pgMar w:top="1100" w:right="141" w:bottom="78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9"/>
              <w:jc w:val="both"/>
              <w:rPr>
                <w:sz w:val="24"/>
              </w:rPr>
            </w:pPr>
            <w:r>
              <w:rPr>
                <w:sz w:val="24"/>
              </w:rPr>
              <w:t xml:space="preserve">формулы русского речевого этикета применительно к различным ситуациям официального (неофициального) общения, статусу адресанта (адресата) и </w:t>
            </w:r>
            <w:r>
              <w:rPr>
                <w:spacing w:val="-2"/>
                <w:sz w:val="24"/>
              </w:rPr>
              <w:t>другим</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ind w:right="53"/>
              <w:jc w:val="both"/>
              <w:rPr>
                <w:sz w:val="24"/>
              </w:rPr>
            </w:pPr>
            <w:r>
              <w:rPr>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Текст.</w:t>
            </w:r>
            <w:r>
              <w:rPr>
                <w:spacing w:val="-8"/>
                <w:sz w:val="24"/>
              </w:rPr>
              <w:t xml:space="preserve"> </w:t>
            </w:r>
            <w:r>
              <w:rPr>
                <w:sz w:val="24"/>
              </w:rPr>
              <w:t>Информационно-смысловая</w:t>
            </w:r>
            <w:r>
              <w:rPr>
                <w:spacing w:val="-5"/>
                <w:sz w:val="24"/>
              </w:rPr>
              <w:t xml:space="preserve"> </w:t>
            </w:r>
            <w:r>
              <w:rPr>
                <w:sz w:val="24"/>
              </w:rPr>
              <w:t>переработка</w:t>
            </w:r>
            <w:r>
              <w:rPr>
                <w:spacing w:val="-5"/>
                <w:sz w:val="24"/>
              </w:rPr>
              <w:t xml:space="preserve"> </w:t>
            </w:r>
            <w:r>
              <w:rPr>
                <w:spacing w:val="-2"/>
                <w:sz w:val="24"/>
              </w:rPr>
              <w:t>текста</w:t>
            </w:r>
          </w:p>
        </w:tc>
      </w:tr>
      <w:tr w:rsidR="002A7A92">
        <w:trPr>
          <w:trHeight w:val="479"/>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rPr>
                <w:sz w:val="24"/>
              </w:rPr>
            </w:pPr>
            <w:r>
              <w:rPr>
                <w:sz w:val="24"/>
              </w:rPr>
              <w:t>Текст,</w:t>
            </w:r>
            <w:r>
              <w:rPr>
                <w:spacing w:val="-3"/>
                <w:sz w:val="24"/>
              </w:rPr>
              <w:t xml:space="preserve"> </w:t>
            </w:r>
            <w:r>
              <w:rPr>
                <w:sz w:val="24"/>
              </w:rPr>
              <w:t>его</w:t>
            </w:r>
            <w:r>
              <w:rPr>
                <w:spacing w:val="-2"/>
                <w:sz w:val="24"/>
              </w:rPr>
              <w:t xml:space="preserve"> </w:t>
            </w:r>
            <w:r>
              <w:rPr>
                <w:sz w:val="24"/>
              </w:rPr>
              <w:t>основные</w:t>
            </w:r>
            <w:r>
              <w:rPr>
                <w:spacing w:val="-4"/>
                <w:sz w:val="24"/>
              </w:rPr>
              <w:t xml:space="preserve"> </w:t>
            </w:r>
            <w:r>
              <w:rPr>
                <w:spacing w:val="-2"/>
                <w:sz w:val="24"/>
              </w:rPr>
              <w:t>признаки</w:t>
            </w:r>
          </w:p>
        </w:tc>
      </w:tr>
      <w:tr w:rsidR="002A7A92">
        <w:trPr>
          <w:trHeight w:val="480"/>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rPr>
                <w:sz w:val="24"/>
              </w:rPr>
            </w:pPr>
            <w:r>
              <w:rPr>
                <w:sz w:val="24"/>
              </w:rPr>
              <w:t>Логико-смысловые</w:t>
            </w:r>
            <w:r>
              <w:rPr>
                <w:spacing w:val="-6"/>
                <w:sz w:val="24"/>
              </w:rPr>
              <w:t xml:space="preserve"> </w:t>
            </w:r>
            <w:r>
              <w:rPr>
                <w:sz w:val="24"/>
              </w:rPr>
              <w:t>отношения</w:t>
            </w:r>
            <w:r>
              <w:rPr>
                <w:spacing w:val="-3"/>
                <w:sz w:val="24"/>
              </w:rPr>
              <w:t xml:space="preserve"> </w:t>
            </w:r>
            <w:r>
              <w:rPr>
                <w:sz w:val="24"/>
              </w:rPr>
              <w:t>между</w:t>
            </w:r>
            <w:r>
              <w:rPr>
                <w:spacing w:val="-6"/>
                <w:sz w:val="24"/>
              </w:rPr>
              <w:t xml:space="preserve"> </w:t>
            </w:r>
            <w:r>
              <w:rPr>
                <w:sz w:val="24"/>
              </w:rPr>
              <w:t>предложениями</w:t>
            </w:r>
            <w:r>
              <w:rPr>
                <w:spacing w:val="-2"/>
                <w:sz w:val="24"/>
              </w:rPr>
              <w:t xml:space="preserve"> </w:t>
            </w:r>
            <w:r>
              <w:rPr>
                <w:sz w:val="24"/>
              </w:rPr>
              <w:t>в</w:t>
            </w:r>
            <w:r>
              <w:rPr>
                <w:spacing w:val="-3"/>
                <w:sz w:val="24"/>
              </w:rPr>
              <w:t xml:space="preserve"> </w:t>
            </w:r>
            <w:r>
              <w:rPr>
                <w:spacing w:val="-2"/>
                <w:sz w:val="24"/>
              </w:rPr>
              <w:t>тексте</w:t>
            </w:r>
          </w:p>
        </w:tc>
      </w:tr>
      <w:tr w:rsidR="002A7A92">
        <w:trPr>
          <w:trHeight w:val="479"/>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rPr>
                <w:sz w:val="24"/>
              </w:rPr>
            </w:pPr>
            <w:r>
              <w:rPr>
                <w:sz w:val="24"/>
              </w:rPr>
              <w:t>Информативность</w:t>
            </w:r>
            <w:r>
              <w:rPr>
                <w:spacing w:val="-3"/>
                <w:sz w:val="24"/>
              </w:rPr>
              <w:t xml:space="preserve"> </w:t>
            </w:r>
            <w:r>
              <w:rPr>
                <w:sz w:val="24"/>
              </w:rPr>
              <w:t>текста.</w:t>
            </w:r>
            <w:r>
              <w:rPr>
                <w:spacing w:val="-3"/>
                <w:sz w:val="24"/>
              </w:rPr>
              <w:t xml:space="preserve"> </w:t>
            </w:r>
            <w:r>
              <w:rPr>
                <w:sz w:val="24"/>
              </w:rPr>
              <w:t>Виды</w:t>
            </w:r>
            <w:r>
              <w:rPr>
                <w:spacing w:val="-3"/>
                <w:sz w:val="24"/>
              </w:rPr>
              <w:t xml:space="preserve"> </w:t>
            </w:r>
            <w:r>
              <w:rPr>
                <w:sz w:val="24"/>
              </w:rPr>
              <w:t>информации</w:t>
            </w:r>
            <w:r>
              <w:rPr>
                <w:spacing w:val="-3"/>
                <w:sz w:val="24"/>
              </w:rPr>
              <w:t xml:space="preserve"> </w:t>
            </w:r>
            <w:r>
              <w:rPr>
                <w:sz w:val="24"/>
              </w:rPr>
              <w:t>в</w:t>
            </w:r>
            <w:r>
              <w:rPr>
                <w:spacing w:val="-3"/>
                <w:sz w:val="24"/>
              </w:rPr>
              <w:t xml:space="preserve"> </w:t>
            </w:r>
            <w:r>
              <w:rPr>
                <w:spacing w:val="-2"/>
                <w:sz w:val="24"/>
              </w:rPr>
              <w:t>тексте</w:t>
            </w:r>
          </w:p>
        </w:tc>
      </w:tr>
      <w:tr w:rsidR="002A7A92">
        <w:trPr>
          <w:trHeight w:val="758"/>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tabs>
                <w:tab w:val="left" w:pos="3215"/>
                <w:tab w:val="left" w:pos="4740"/>
                <w:tab w:val="left" w:pos="6438"/>
                <w:tab w:val="left" w:pos="7410"/>
              </w:tabs>
              <w:ind w:right="53"/>
              <w:rPr>
                <w:sz w:val="24"/>
              </w:rPr>
            </w:pPr>
            <w:r>
              <w:rPr>
                <w:spacing w:val="-2"/>
                <w:sz w:val="24"/>
              </w:rPr>
              <w:t>Информационно-смысловая</w:t>
            </w:r>
            <w:r>
              <w:rPr>
                <w:sz w:val="24"/>
              </w:rPr>
              <w:tab/>
            </w:r>
            <w:r>
              <w:rPr>
                <w:spacing w:val="-2"/>
                <w:sz w:val="24"/>
              </w:rPr>
              <w:t>переработка</w:t>
            </w:r>
            <w:r>
              <w:rPr>
                <w:sz w:val="24"/>
              </w:rPr>
              <w:tab/>
            </w:r>
            <w:r>
              <w:rPr>
                <w:spacing w:val="-2"/>
                <w:sz w:val="24"/>
              </w:rPr>
              <w:t>прочитанного</w:t>
            </w:r>
            <w:r>
              <w:rPr>
                <w:sz w:val="24"/>
              </w:rPr>
              <w:tab/>
            </w:r>
            <w:r>
              <w:rPr>
                <w:spacing w:val="-2"/>
                <w:sz w:val="24"/>
              </w:rPr>
              <w:t>текста,</w:t>
            </w:r>
            <w:r>
              <w:rPr>
                <w:sz w:val="24"/>
              </w:rPr>
              <w:tab/>
            </w:r>
            <w:r>
              <w:rPr>
                <w:spacing w:val="-2"/>
                <w:sz w:val="24"/>
              </w:rPr>
              <w:t xml:space="preserve">включая </w:t>
            </w:r>
            <w:r>
              <w:rPr>
                <w:sz w:val="24"/>
              </w:rPr>
              <w:t>гипертекст, графику, инфографику и другие, и прослушанного текста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4.5</w:t>
            </w:r>
          </w:p>
        </w:tc>
        <w:tc>
          <w:tcPr>
            <w:tcW w:w="8342" w:type="dxa"/>
          </w:tcPr>
          <w:p w:rsidR="002A7A92" w:rsidRDefault="00543D1E">
            <w:pPr>
              <w:pStyle w:val="TableParagraph"/>
              <w:spacing w:before="92"/>
              <w:rPr>
                <w:sz w:val="24"/>
              </w:rPr>
            </w:pPr>
            <w:r>
              <w:rPr>
                <w:sz w:val="24"/>
              </w:rPr>
              <w:t>План.</w:t>
            </w:r>
            <w:r>
              <w:rPr>
                <w:spacing w:val="-6"/>
                <w:sz w:val="24"/>
              </w:rPr>
              <w:t xml:space="preserve"> </w:t>
            </w:r>
            <w:r>
              <w:rPr>
                <w:sz w:val="24"/>
              </w:rPr>
              <w:t>Тезисы.</w:t>
            </w:r>
            <w:r>
              <w:rPr>
                <w:spacing w:val="-3"/>
                <w:sz w:val="24"/>
              </w:rPr>
              <w:t xml:space="preserve"> </w:t>
            </w:r>
            <w:r>
              <w:rPr>
                <w:sz w:val="24"/>
              </w:rPr>
              <w:t>Конспект.</w:t>
            </w:r>
            <w:r>
              <w:rPr>
                <w:spacing w:val="-3"/>
                <w:sz w:val="24"/>
              </w:rPr>
              <w:t xml:space="preserve"> </w:t>
            </w:r>
            <w:r>
              <w:rPr>
                <w:sz w:val="24"/>
              </w:rPr>
              <w:t>Реферат.</w:t>
            </w:r>
            <w:r>
              <w:rPr>
                <w:spacing w:val="-3"/>
                <w:sz w:val="24"/>
              </w:rPr>
              <w:t xml:space="preserve"> </w:t>
            </w:r>
            <w:r>
              <w:rPr>
                <w:sz w:val="24"/>
              </w:rPr>
              <w:t>Аннотация.</w:t>
            </w:r>
            <w:r>
              <w:rPr>
                <w:spacing w:val="-5"/>
                <w:sz w:val="24"/>
              </w:rPr>
              <w:t xml:space="preserve"> </w:t>
            </w:r>
            <w:r>
              <w:rPr>
                <w:sz w:val="24"/>
              </w:rPr>
              <w:t>Отзыв.</w:t>
            </w:r>
            <w:r>
              <w:rPr>
                <w:spacing w:val="-3"/>
                <w:sz w:val="24"/>
              </w:rPr>
              <w:t xml:space="preserve"> </w:t>
            </w:r>
            <w:r>
              <w:rPr>
                <w:spacing w:val="-2"/>
                <w:sz w:val="24"/>
              </w:rPr>
              <w:t>Рецензия</w:t>
            </w:r>
          </w:p>
        </w:tc>
      </w:tr>
    </w:tbl>
    <w:p w:rsidR="002A7A92" w:rsidRDefault="002A7A92">
      <w:pPr>
        <w:pStyle w:val="a0"/>
        <w:spacing w:before="9"/>
        <w:ind w:left="0" w:firstLine="0"/>
        <w:jc w:val="left"/>
      </w:pPr>
    </w:p>
    <w:p w:rsidR="002A7A92" w:rsidRDefault="00543D1E">
      <w:pPr>
        <w:pStyle w:val="a0"/>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line="275" w:lineRule="exact"/>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7" w:line="237" w:lineRule="auto"/>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tc>
      </w:tr>
      <w:tr w:rsidR="002A7A92">
        <w:trPr>
          <w:trHeight w:val="755"/>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ind w:right="85"/>
              <w:rPr>
                <w:sz w:val="24"/>
              </w:rPr>
            </w:pPr>
            <w:r>
              <w:rPr>
                <w:sz w:val="24"/>
              </w:rPr>
              <w:t>Иметь представление об экологии языка, о проблемах речевой культуры</w:t>
            </w:r>
            <w:r>
              <w:rPr>
                <w:spacing w:val="40"/>
                <w:sz w:val="24"/>
              </w:rPr>
              <w:t xml:space="preserve"> </w:t>
            </w:r>
            <w:r>
              <w:rPr>
                <w:sz w:val="24"/>
              </w:rPr>
              <w:t>в современном обществе</w:t>
            </w:r>
          </w:p>
        </w:tc>
      </w:tr>
      <w:tr w:rsidR="002A7A92">
        <w:trPr>
          <w:trHeight w:val="1584"/>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ind w:right="50"/>
              <w:jc w:val="both"/>
              <w:rPr>
                <w:sz w:val="24"/>
              </w:rPr>
            </w:pPr>
            <w:r>
              <w:rPr>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2A7A92">
        <w:trPr>
          <w:trHeight w:val="482"/>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Язык</w:t>
            </w:r>
            <w:r>
              <w:rPr>
                <w:spacing w:val="-3"/>
                <w:sz w:val="24"/>
              </w:rPr>
              <w:t xml:space="preserve"> </w:t>
            </w:r>
            <w:r>
              <w:rPr>
                <w:sz w:val="24"/>
              </w:rPr>
              <w:t>и</w:t>
            </w:r>
            <w:r>
              <w:rPr>
                <w:spacing w:val="-2"/>
                <w:sz w:val="24"/>
              </w:rPr>
              <w:t xml:space="preserve"> </w:t>
            </w:r>
            <w:r>
              <w:rPr>
                <w:sz w:val="24"/>
              </w:rPr>
              <w:t>речь.</w:t>
            </w:r>
            <w:r>
              <w:rPr>
                <w:spacing w:val="-3"/>
                <w:sz w:val="24"/>
              </w:rPr>
              <w:t xml:space="preserve"> </w:t>
            </w:r>
            <w:r>
              <w:rPr>
                <w:sz w:val="24"/>
              </w:rPr>
              <w:t>Культура</w:t>
            </w:r>
            <w:r>
              <w:rPr>
                <w:spacing w:val="-2"/>
                <w:sz w:val="24"/>
              </w:rPr>
              <w:t xml:space="preserve"> </w:t>
            </w:r>
            <w:r>
              <w:rPr>
                <w:spacing w:val="-4"/>
                <w:sz w:val="24"/>
              </w:rPr>
              <w:t>речи</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2.1</w:t>
            </w:r>
          </w:p>
        </w:tc>
        <w:tc>
          <w:tcPr>
            <w:tcW w:w="7718" w:type="dxa"/>
          </w:tcPr>
          <w:p w:rsidR="002A7A92" w:rsidRDefault="00543D1E">
            <w:pPr>
              <w:pStyle w:val="TableParagraph"/>
              <w:spacing w:before="92"/>
              <w:rPr>
                <w:sz w:val="24"/>
              </w:rPr>
            </w:pPr>
            <w:r>
              <w:rPr>
                <w:sz w:val="24"/>
              </w:rPr>
              <w:t>Синтаксис.</w:t>
            </w:r>
            <w:r>
              <w:rPr>
                <w:spacing w:val="-9"/>
                <w:sz w:val="24"/>
              </w:rPr>
              <w:t xml:space="preserve"> </w:t>
            </w:r>
            <w:r>
              <w:rPr>
                <w:sz w:val="24"/>
              </w:rPr>
              <w:t>Синтаксические</w:t>
            </w:r>
            <w:r>
              <w:rPr>
                <w:spacing w:val="-8"/>
                <w:sz w:val="24"/>
              </w:rPr>
              <w:t xml:space="preserve"> </w:t>
            </w:r>
            <w:r>
              <w:rPr>
                <w:spacing w:val="-2"/>
                <w:sz w:val="24"/>
              </w:rPr>
              <w:t>нормы</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2.1.1</w:t>
            </w:r>
          </w:p>
        </w:tc>
        <w:tc>
          <w:tcPr>
            <w:tcW w:w="7718" w:type="dxa"/>
          </w:tcPr>
          <w:p w:rsidR="002A7A92" w:rsidRDefault="00543D1E">
            <w:pPr>
              <w:pStyle w:val="TableParagraph"/>
              <w:spacing w:before="92"/>
              <w:rPr>
                <w:sz w:val="24"/>
              </w:rPr>
            </w:pPr>
            <w:r>
              <w:rPr>
                <w:sz w:val="24"/>
              </w:rPr>
              <w:t xml:space="preserve">Выполнять синтаксический анализ словосочетания, простого и сложного </w:t>
            </w:r>
            <w:r>
              <w:rPr>
                <w:spacing w:val="-2"/>
                <w:sz w:val="24"/>
              </w:rPr>
              <w:t>предложения</w:t>
            </w:r>
          </w:p>
        </w:tc>
      </w:tr>
      <w:tr w:rsidR="002A7A92">
        <w:trPr>
          <w:trHeight w:val="755"/>
        </w:trPr>
        <w:tc>
          <w:tcPr>
            <w:tcW w:w="1702" w:type="dxa"/>
          </w:tcPr>
          <w:p w:rsidR="002A7A92" w:rsidRDefault="00543D1E">
            <w:pPr>
              <w:pStyle w:val="TableParagraph"/>
              <w:ind w:left="11" w:right="5"/>
              <w:jc w:val="center"/>
              <w:rPr>
                <w:sz w:val="24"/>
              </w:rPr>
            </w:pPr>
            <w:r>
              <w:rPr>
                <w:spacing w:val="-2"/>
                <w:sz w:val="24"/>
              </w:rPr>
              <w:t>2.1.2</w:t>
            </w:r>
          </w:p>
        </w:tc>
        <w:tc>
          <w:tcPr>
            <w:tcW w:w="7718" w:type="dxa"/>
          </w:tcPr>
          <w:p w:rsidR="002A7A92" w:rsidRDefault="00543D1E">
            <w:pPr>
              <w:pStyle w:val="TableParagraph"/>
              <w:tabs>
                <w:tab w:val="left" w:pos="1637"/>
                <w:tab w:val="left" w:pos="5255"/>
                <w:tab w:val="left" w:pos="6512"/>
              </w:tabs>
              <w:ind w:right="53"/>
              <w:rPr>
                <w:sz w:val="24"/>
              </w:rPr>
            </w:pPr>
            <w:r>
              <w:rPr>
                <w:spacing w:val="-2"/>
                <w:sz w:val="24"/>
              </w:rPr>
              <w:t>Определять</w:t>
            </w:r>
            <w:r>
              <w:rPr>
                <w:sz w:val="24"/>
              </w:rPr>
              <w:tab/>
            </w:r>
            <w:r>
              <w:rPr>
                <w:spacing w:val="-2"/>
                <w:sz w:val="24"/>
              </w:rPr>
              <w:t>изобразительно-выразительные</w:t>
            </w:r>
            <w:r>
              <w:rPr>
                <w:sz w:val="24"/>
              </w:rPr>
              <w:tab/>
            </w:r>
            <w:r>
              <w:rPr>
                <w:spacing w:val="-2"/>
                <w:sz w:val="24"/>
              </w:rPr>
              <w:t>средства</w:t>
            </w:r>
            <w:r>
              <w:rPr>
                <w:sz w:val="24"/>
              </w:rPr>
              <w:tab/>
            </w:r>
            <w:r>
              <w:rPr>
                <w:spacing w:val="-2"/>
                <w:sz w:val="24"/>
              </w:rPr>
              <w:t xml:space="preserve">синтаксиса </w:t>
            </w:r>
            <w:r>
              <w:rPr>
                <w:sz w:val="24"/>
              </w:rPr>
              <w:t>русского языка (в рамках изученного)</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2.1.3</w:t>
            </w:r>
          </w:p>
        </w:tc>
        <w:tc>
          <w:tcPr>
            <w:tcW w:w="7718" w:type="dxa"/>
          </w:tcPr>
          <w:p w:rsidR="002A7A92" w:rsidRDefault="00543D1E">
            <w:pPr>
              <w:pStyle w:val="TableParagraph"/>
              <w:ind w:right="51"/>
              <w:jc w:val="both"/>
              <w:rPr>
                <w:sz w:val="24"/>
              </w:rPr>
            </w:pPr>
            <w:r>
              <w:rPr>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w:t>
            </w:r>
            <w:r>
              <w:rPr>
                <w:spacing w:val="2"/>
                <w:sz w:val="24"/>
              </w:rPr>
              <w:t xml:space="preserve"> </w:t>
            </w:r>
            <w:r>
              <w:rPr>
                <w:sz w:val="24"/>
              </w:rPr>
              <w:t>в</w:t>
            </w:r>
            <w:r>
              <w:rPr>
                <w:spacing w:val="8"/>
                <w:sz w:val="24"/>
              </w:rPr>
              <w:t xml:space="preserve"> </w:t>
            </w:r>
            <w:r>
              <w:rPr>
                <w:sz w:val="24"/>
              </w:rPr>
              <w:t>словосочетании,</w:t>
            </w:r>
            <w:r>
              <w:rPr>
                <w:spacing w:val="8"/>
                <w:sz w:val="24"/>
              </w:rPr>
              <w:t xml:space="preserve"> </w:t>
            </w:r>
            <w:r>
              <w:rPr>
                <w:sz w:val="24"/>
              </w:rPr>
              <w:t>употребления</w:t>
            </w:r>
            <w:r>
              <w:rPr>
                <w:spacing w:val="6"/>
                <w:sz w:val="24"/>
              </w:rPr>
              <w:t xml:space="preserve"> </w:t>
            </w:r>
            <w:r>
              <w:rPr>
                <w:sz w:val="24"/>
              </w:rPr>
              <w:t>однородных</w:t>
            </w:r>
            <w:r>
              <w:rPr>
                <w:spacing w:val="8"/>
                <w:sz w:val="24"/>
              </w:rPr>
              <w:t xml:space="preserve"> </w:t>
            </w:r>
            <w:r>
              <w:rPr>
                <w:sz w:val="24"/>
              </w:rPr>
              <w:t>членов</w:t>
            </w:r>
            <w:r>
              <w:rPr>
                <w:spacing w:val="5"/>
                <w:sz w:val="24"/>
              </w:rPr>
              <w:t xml:space="preserve"> </w:t>
            </w:r>
            <w:r>
              <w:rPr>
                <w:spacing w:val="-2"/>
                <w:sz w:val="24"/>
              </w:rPr>
              <w:t>предложения,</w:t>
            </w:r>
          </w:p>
        </w:tc>
      </w:tr>
    </w:tbl>
    <w:p w:rsidR="002A7A92" w:rsidRDefault="002A7A92">
      <w:pPr>
        <w:pStyle w:val="TableParagraph"/>
        <w:jc w:val="both"/>
        <w:rPr>
          <w:sz w:val="24"/>
        </w:rPr>
        <w:sectPr w:rsidR="002A7A92">
          <w:type w:val="continuous"/>
          <w:pgSz w:w="11910" w:h="16840"/>
          <w:pgMar w:top="1100" w:right="141" w:bottom="92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tabs>
                <w:tab w:val="left" w:pos="1577"/>
                <w:tab w:val="left" w:pos="1939"/>
                <w:tab w:val="left" w:pos="3786"/>
                <w:tab w:val="left" w:pos="4959"/>
                <w:tab w:val="left" w:pos="5384"/>
                <w:tab w:val="left" w:pos="6338"/>
              </w:tabs>
              <w:ind w:right="55"/>
              <w:rPr>
                <w:sz w:val="24"/>
              </w:rPr>
            </w:pPr>
            <w:proofErr w:type="gramStart"/>
            <w:r>
              <w:rPr>
                <w:spacing w:val="-2"/>
                <w:sz w:val="24"/>
              </w:rPr>
              <w:t>причастного</w:t>
            </w:r>
            <w:proofErr w:type="gramEnd"/>
            <w:r>
              <w:rPr>
                <w:sz w:val="24"/>
              </w:rPr>
              <w:tab/>
            </w:r>
            <w:r>
              <w:rPr>
                <w:spacing w:val="-10"/>
                <w:sz w:val="24"/>
              </w:rPr>
              <w:t>и</w:t>
            </w:r>
            <w:r>
              <w:rPr>
                <w:sz w:val="24"/>
              </w:rPr>
              <w:tab/>
            </w:r>
            <w:r>
              <w:rPr>
                <w:spacing w:val="-2"/>
                <w:sz w:val="24"/>
              </w:rPr>
              <w:t>деепричастного</w:t>
            </w:r>
            <w:r>
              <w:rPr>
                <w:sz w:val="24"/>
              </w:rPr>
              <w:tab/>
            </w:r>
            <w:r>
              <w:rPr>
                <w:spacing w:val="-2"/>
                <w:sz w:val="24"/>
              </w:rPr>
              <w:t>оборотов</w:t>
            </w:r>
            <w:r>
              <w:rPr>
                <w:sz w:val="24"/>
              </w:rPr>
              <w:tab/>
            </w:r>
            <w:r>
              <w:rPr>
                <w:spacing w:val="-6"/>
                <w:sz w:val="24"/>
              </w:rPr>
              <w:t>(в</w:t>
            </w:r>
            <w:r>
              <w:rPr>
                <w:sz w:val="24"/>
              </w:rPr>
              <w:tab/>
            </w:r>
            <w:r>
              <w:rPr>
                <w:spacing w:val="-2"/>
                <w:sz w:val="24"/>
              </w:rPr>
              <w:t>рамках</w:t>
            </w:r>
            <w:r>
              <w:rPr>
                <w:sz w:val="24"/>
              </w:rPr>
              <w:tab/>
            </w:r>
            <w:r>
              <w:rPr>
                <w:spacing w:val="-2"/>
                <w:sz w:val="24"/>
              </w:rPr>
              <w:t xml:space="preserve">изученного); </w:t>
            </w:r>
            <w:r>
              <w:rPr>
                <w:sz w:val="24"/>
              </w:rPr>
              <w:t>соблюдать синтаксические нормы</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2.1.4</w:t>
            </w:r>
          </w:p>
        </w:tc>
        <w:tc>
          <w:tcPr>
            <w:tcW w:w="7718" w:type="dxa"/>
          </w:tcPr>
          <w:p w:rsidR="002A7A92" w:rsidRDefault="00543D1E">
            <w:pPr>
              <w:pStyle w:val="TableParagraph"/>
              <w:spacing w:before="92"/>
              <w:rPr>
                <w:sz w:val="24"/>
              </w:rPr>
            </w:pPr>
            <w:r>
              <w:rPr>
                <w:sz w:val="24"/>
              </w:rPr>
              <w:t>Использовать</w:t>
            </w:r>
            <w:r>
              <w:rPr>
                <w:spacing w:val="-5"/>
                <w:sz w:val="24"/>
              </w:rPr>
              <w:t xml:space="preserve"> </w:t>
            </w:r>
            <w:r>
              <w:rPr>
                <w:sz w:val="24"/>
              </w:rPr>
              <w:t>словари</w:t>
            </w:r>
            <w:r>
              <w:rPr>
                <w:spacing w:val="-5"/>
                <w:sz w:val="24"/>
              </w:rPr>
              <w:t xml:space="preserve"> </w:t>
            </w:r>
            <w:r>
              <w:rPr>
                <w:sz w:val="24"/>
              </w:rPr>
              <w:t>грамматических</w:t>
            </w:r>
            <w:r>
              <w:rPr>
                <w:spacing w:val="-5"/>
                <w:sz w:val="24"/>
              </w:rPr>
              <w:t xml:space="preserve"> </w:t>
            </w:r>
            <w:r>
              <w:rPr>
                <w:sz w:val="24"/>
              </w:rPr>
              <w:t>трудностей,</w:t>
            </w:r>
            <w:r>
              <w:rPr>
                <w:spacing w:val="-5"/>
                <w:sz w:val="24"/>
              </w:rPr>
              <w:t xml:space="preserve"> </w:t>
            </w:r>
            <w:r>
              <w:rPr>
                <w:spacing w:val="-2"/>
                <w:sz w:val="24"/>
              </w:rPr>
              <w:t>справочники</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2.2</w:t>
            </w:r>
          </w:p>
        </w:tc>
        <w:tc>
          <w:tcPr>
            <w:tcW w:w="7718" w:type="dxa"/>
          </w:tcPr>
          <w:p w:rsidR="002A7A92" w:rsidRDefault="00543D1E">
            <w:pPr>
              <w:pStyle w:val="TableParagraph"/>
              <w:spacing w:before="92"/>
              <w:rPr>
                <w:sz w:val="24"/>
              </w:rPr>
            </w:pPr>
            <w:r>
              <w:rPr>
                <w:sz w:val="24"/>
              </w:rPr>
              <w:t>Пунктуация.</w:t>
            </w:r>
            <w:r>
              <w:rPr>
                <w:spacing w:val="-5"/>
                <w:sz w:val="24"/>
              </w:rPr>
              <w:t xml:space="preserve"> </w:t>
            </w:r>
            <w:r>
              <w:rPr>
                <w:sz w:val="24"/>
              </w:rPr>
              <w:t>Основные</w:t>
            </w:r>
            <w:r>
              <w:rPr>
                <w:spacing w:val="-5"/>
                <w:sz w:val="24"/>
              </w:rPr>
              <w:t xml:space="preserve"> </w:t>
            </w:r>
            <w:r>
              <w:rPr>
                <w:sz w:val="24"/>
              </w:rPr>
              <w:t>правила</w:t>
            </w:r>
            <w:r>
              <w:rPr>
                <w:spacing w:val="-5"/>
                <w:sz w:val="24"/>
              </w:rPr>
              <w:t xml:space="preserve"> </w:t>
            </w:r>
            <w:r>
              <w:rPr>
                <w:spacing w:val="-2"/>
                <w:sz w:val="24"/>
              </w:rPr>
              <w:t>пунктуации</w:t>
            </w:r>
          </w:p>
        </w:tc>
      </w:tr>
      <w:tr w:rsidR="002A7A92">
        <w:trPr>
          <w:trHeight w:val="755"/>
        </w:trPr>
        <w:tc>
          <w:tcPr>
            <w:tcW w:w="1702" w:type="dxa"/>
          </w:tcPr>
          <w:p w:rsidR="002A7A92" w:rsidRDefault="00543D1E">
            <w:pPr>
              <w:pStyle w:val="TableParagraph"/>
              <w:ind w:left="11" w:right="5"/>
              <w:jc w:val="center"/>
              <w:rPr>
                <w:sz w:val="24"/>
              </w:rPr>
            </w:pPr>
            <w:r>
              <w:rPr>
                <w:spacing w:val="-2"/>
                <w:sz w:val="24"/>
              </w:rPr>
              <w:t>2.2.1</w:t>
            </w:r>
          </w:p>
        </w:tc>
        <w:tc>
          <w:tcPr>
            <w:tcW w:w="7718" w:type="dxa"/>
          </w:tcPr>
          <w:p w:rsidR="002A7A92" w:rsidRDefault="00543D1E">
            <w:pPr>
              <w:pStyle w:val="TableParagraph"/>
              <w:rPr>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принципах</w:t>
            </w:r>
            <w:r>
              <w:rPr>
                <w:spacing w:val="80"/>
                <w:sz w:val="24"/>
              </w:rPr>
              <w:t xml:space="preserve"> </w:t>
            </w:r>
            <w:r>
              <w:rPr>
                <w:sz w:val="24"/>
              </w:rPr>
              <w:t>и</w:t>
            </w:r>
            <w:r>
              <w:rPr>
                <w:spacing w:val="80"/>
                <w:sz w:val="24"/>
              </w:rPr>
              <w:t xml:space="preserve"> </w:t>
            </w:r>
            <w:r>
              <w:rPr>
                <w:sz w:val="24"/>
              </w:rPr>
              <w:t>разделах</w:t>
            </w:r>
            <w:r>
              <w:rPr>
                <w:spacing w:val="80"/>
                <w:sz w:val="24"/>
              </w:rPr>
              <w:t xml:space="preserve"> </w:t>
            </w:r>
            <w:r>
              <w:rPr>
                <w:sz w:val="24"/>
              </w:rPr>
              <w:t>русской</w:t>
            </w:r>
            <w:r>
              <w:rPr>
                <w:spacing w:val="80"/>
                <w:sz w:val="24"/>
              </w:rPr>
              <w:t xml:space="preserve"> </w:t>
            </w:r>
            <w:r>
              <w:rPr>
                <w:sz w:val="24"/>
              </w:rPr>
              <w:t>пунктуации; выполнять пунктуационный анализ предложения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2.2.2</w:t>
            </w:r>
          </w:p>
        </w:tc>
        <w:tc>
          <w:tcPr>
            <w:tcW w:w="7718" w:type="dxa"/>
          </w:tcPr>
          <w:p w:rsidR="002A7A92" w:rsidRDefault="00543D1E">
            <w:pPr>
              <w:pStyle w:val="TableParagraph"/>
              <w:ind w:right="57"/>
              <w:jc w:val="both"/>
              <w:rPr>
                <w:sz w:val="24"/>
              </w:rPr>
            </w:pPr>
            <w:r>
              <w:rPr>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2A7A92">
        <w:trPr>
          <w:trHeight w:val="480"/>
        </w:trPr>
        <w:tc>
          <w:tcPr>
            <w:tcW w:w="1702" w:type="dxa"/>
          </w:tcPr>
          <w:p w:rsidR="002A7A92" w:rsidRDefault="00543D1E">
            <w:pPr>
              <w:pStyle w:val="TableParagraph"/>
              <w:ind w:left="11" w:right="5"/>
              <w:jc w:val="center"/>
              <w:rPr>
                <w:sz w:val="24"/>
              </w:rPr>
            </w:pPr>
            <w:r>
              <w:rPr>
                <w:spacing w:val="-2"/>
                <w:sz w:val="24"/>
              </w:rPr>
              <w:t>2.2.3</w:t>
            </w:r>
          </w:p>
        </w:tc>
        <w:tc>
          <w:tcPr>
            <w:tcW w:w="7718" w:type="dxa"/>
          </w:tcPr>
          <w:p w:rsidR="002A7A92" w:rsidRDefault="00543D1E">
            <w:pPr>
              <w:pStyle w:val="TableParagraph"/>
              <w:rPr>
                <w:sz w:val="24"/>
              </w:rPr>
            </w:pPr>
            <w:r>
              <w:rPr>
                <w:sz w:val="24"/>
              </w:rPr>
              <w:t>Использовать</w:t>
            </w:r>
            <w:r>
              <w:rPr>
                <w:spacing w:val="-4"/>
                <w:sz w:val="24"/>
              </w:rPr>
              <w:t xml:space="preserve"> </w:t>
            </w:r>
            <w:r>
              <w:rPr>
                <w:sz w:val="24"/>
              </w:rPr>
              <w:t>справочники</w:t>
            </w:r>
            <w:r>
              <w:rPr>
                <w:spacing w:val="-6"/>
                <w:sz w:val="24"/>
              </w:rPr>
              <w:t xml:space="preserve"> </w:t>
            </w:r>
            <w:r>
              <w:rPr>
                <w:sz w:val="24"/>
              </w:rPr>
              <w:t>по</w:t>
            </w:r>
            <w:r>
              <w:rPr>
                <w:spacing w:val="-4"/>
                <w:sz w:val="24"/>
              </w:rPr>
              <w:t xml:space="preserve"> </w:t>
            </w:r>
            <w:r>
              <w:rPr>
                <w:spacing w:val="-2"/>
                <w:sz w:val="24"/>
              </w:rPr>
              <w:t>пунктуации</w:t>
            </w:r>
          </w:p>
        </w:tc>
      </w:tr>
      <w:tr w:rsidR="002A7A92">
        <w:trPr>
          <w:trHeight w:val="481"/>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Функциональная</w:t>
            </w:r>
            <w:r>
              <w:rPr>
                <w:spacing w:val="-8"/>
                <w:sz w:val="24"/>
              </w:rPr>
              <w:t xml:space="preserve"> </w:t>
            </w:r>
            <w:r>
              <w:rPr>
                <w:sz w:val="24"/>
              </w:rPr>
              <w:t>стилистика.</w:t>
            </w:r>
            <w:r>
              <w:rPr>
                <w:spacing w:val="-7"/>
                <w:sz w:val="24"/>
              </w:rPr>
              <w:t xml:space="preserve"> </w:t>
            </w:r>
            <w:r>
              <w:rPr>
                <w:sz w:val="24"/>
              </w:rPr>
              <w:t>Культура</w:t>
            </w:r>
            <w:r>
              <w:rPr>
                <w:spacing w:val="-7"/>
                <w:sz w:val="24"/>
              </w:rPr>
              <w:t xml:space="preserve"> </w:t>
            </w:r>
            <w:r>
              <w:rPr>
                <w:spacing w:val="-4"/>
                <w:sz w:val="24"/>
              </w:rPr>
              <w:t>речи</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3.1</w:t>
            </w:r>
          </w:p>
        </w:tc>
        <w:tc>
          <w:tcPr>
            <w:tcW w:w="7718" w:type="dxa"/>
          </w:tcPr>
          <w:p w:rsidR="002A7A92" w:rsidRDefault="00543D1E">
            <w:pPr>
              <w:pStyle w:val="TableParagraph"/>
              <w:spacing w:before="92"/>
              <w:ind w:right="52"/>
              <w:jc w:val="both"/>
              <w:rPr>
                <w:sz w:val="24"/>
              </w:rPr>
            </w:pPr>
            <w:r>
              <w:rPr>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49"/>
              <w:jc w:val="both"/>
              <w:rPr>
                <w:sz w:val="24"/>
              </w:rPr>
            </w:pPr>
            <w:r>
              <w:rPr>
                <w:sz w:val="24"/>
              </w:rP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w:t>
            </w:r>
            <w:r>
              <w:rPr>
                <w:spacing w:val="-2"/>
                <w:sz w:val="24"/>
              </w:rPr>
              <w:t>литературы)</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ind w:right="48"/>
              <w:jc w:val="both"/>
              <w:rPr>
                <w:sz w:val="24"/>
              </w:rPr>
            </w:pPr>
            <w:r>
              <w:rPr>
                <w:sz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2A7A92">
        <w:trPr>
          <w:trHeight w:val="755"/>
        </w:trPr>
        <w:tc>
          <w:tcPr>
            <w:tcW w:w="1702" w:type="dxa"/>
          </w:tcPr>
          <w:p w:rsidR="002A7A92" w:rsidRDefault="00543D1E">
            <w:pPr>
              <w:pStyle w:val="TableParagraph"/>
              <w:ind w:left="11" w:right="2"/>
              <w:jc w:val="center"/>
              <w:rPr>
                <w:sz w:val="24"/>
              </w:rPr>
            </w:pPr>
            <w:r>
              <w:rPr>
                <w:spacing w:val="-5"/>
                <w:sz w:val="24"/>
              </w:rPr>
              <w:t>3.4</w:t>
            </w:r>
          </w:p>
        </w:tc>
        <w:tc>
          <w:tcPr>
            <w:tcW w:w="7718" w:type="dxa"/>
          </w:tcPr>
          <w:p w:rsidR="002A7A92" w:rsidRDefault="00543D1E">
            <w:pPr>
              <w:pStyle w:val="TableParagraph"/>
              <w:rPr>
                <w:sz w:val="24"/>
              </w:rPr>
            </w:pPr>
            <w:r>
              <w:rPr>
                <w:sz w:val="24"/>
              </w:rPr>
              <w:t>Применять</w:t>
            </w:r>
            <w:r>
              <w:rPr>
                <w:spacing w:val="38"/>
                <w:sz w:val="24"/>
              </w:rPr>
              <w:t xml:space="preserve"> </w:t>
            </w:r>
            <w:r>
              <w:rPr>
                <w:sz w:val="24"/>
              </w:rPr>
              <w:t>знания</w:t>
            </w:r>
            <w:r>
              <w:rPr>
                <w:spacing w:val="36"/>
                <w:sz w:val="24"/>
              </w:rPr>
              <w:t xml:space="preserve"> </w:t>
            </w:r>
            <w:r>
              <w:rPr>
                <w:sz w:val="24"/>
              </w:rPr>
              <w:t>о</w:t>
            </w:r>
            <w:r>
              <w:rPr>
                <w:spacing w:val="36"/>
                <w:sz w:val="24"/>
              </w:rPr>
              <w:t xml:space="preserve"> </w:t>
            </w:r>
            <w:r>
              <w:rPr>
                <w:sz w:val="24"/>
              </w:rPr>
              <w:t>функциональных</w:t>
            </w:r>
            <w:r>
              <w:rPr>
                <w:spacing w:val="39"/>
                <w:sz w:val="24"/>
              </w:rPr>
              <w:t xml:space="preserve"> </w:t>
            </w:r>
            <w:r>
              <w:rPr>
                <w:sz w:val="24"/>
              </w:rPr>
              <w:t>разновидностях</w:t>
            </w:r>
            <w:r>
              <w:rPr>
                <w:spacing w:val="39"/>
                <w:sz w:val="24"/>
              </w:rPr>
              <w:t xml:space="preserve"> </w:t>
            </w:r>
            <w:r>
              <w:rPr>
                <w:sz w:val="24"/>
              </w:rPr>
              <w:t>языка</w:t>
            </w:r>
            <w:r>
              <w:rPr>
                <w:spacing w:val="36"/>
                <w:sz w:val="24"/>
              </w:rPr>
              <w:t xml:space="preserve"> </w:t>
            </w:r>
            <w:r>
              <w:rPr>
                <w:sz w:val="24"/>
              </w:rPr>
              <w:t>в</w:t>
            </w:r>
            <w:r>
              <w:rPr>
                <w:spacing w:val="36"/>
                <w:sz w:val="24"/>
              </w:rPr>
              <w:t xml:space="preserve"> </w:t>
            </w:r>
            <w:r>
              <w:rPr>
                <w:sz w:val="24"/>
              </w:rPr>
              <w:t xml:space="preserve">речевой </w:t>
            </w:r>
            <w:r>
              <w:rPr>
                <w:spacing w:val="-2"/>
                <w:sz w:val="24"/>
              </w:rPr>
              <w:t>практике</w:t>
            </w:r>
          </w:p>
        </w:tc>
      </w:tr>
    </w:tbl>
    <w:p w:rsidR="002A7A92" w:rsidRDefault="00543D1E">
      <w:pPr>
        <w:pStyle w:val="a0"/>
        <w:spacing w:before="243"/>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0"/>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tc>
      </w:tr>
      <w:tr w:rsidR="002A7A92">
        <w:trPr>
          <w:trHeight w:val="481"/>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Культура</w:t>
            </w:r>
            <w:r>
              <w:rPr>
                <w:spacing w:val="-5"/>
                <w:sz w:val="24"/>
              </w:rPr>
              <w:t xml:space="preserve"> </w:t>
            </w:r>
            <w:r>
              <w:rPr>
                <w:sz w:val="24"/>
              </w:rPr>
              <w:t>речи</w:t>
            </w:r>
            <w:r>
              <w:rPr>
                <w:spacing w:val="-3"/>
                <w:sz w:val="24"/>
              </w:rPr>
              <w:t xml:space="preserve"> </w:t>
            </w:r>
            <w:r>
              <w:rPr>
                <w:sz w:val="24"/>
              </w:rPr>
              <w:t>в</w:t>
            </w:r>
            <w:r>
              <w:rPr>
                <w:spacing w:val="-4"/>
                <w:sz w:val="24"/>
              </w:rPr>
              <w:t xml:space="preserve"> </w:t>
            </w:r>
            <w:r>
              <w:rPr>
                <w:sz w:val="24"/>
              </w:rPr>
              <w:t>экологическом</w:t>
            </w:r>
            <w:r>
              <w:rPr>
                <w:spacing w:val="-4"/>
                <w:sz w:val="24"/>
              </w:rPr>
              <w:t xml:space="preserve"> </w:t>
            </w:r>
            <w:r>
              <w:rPr>
                <w:sz w:val="24"/>
              </w:rPr>
              <w:t>аспекте.</w:t>
            </w:r>
            <w:r>
              <w:rPr>
                <w:spacing w:val="-3"/>
                <w:sz w:val="24"/>
              </w:rPr>
              <w:t xml:space="preserve"> </w:t>
            </w:r>
            <w:r>
              <w:rPr>
                <w:sz w:val="24"/>
              </w:rPr>
              <w:t>Экология</w:t>
            </w:r>
            <w:r>
              <w:rPr>
                <w:spacing w:val="-3"/>
                <w:sz w:val="24"/>
              </w:rPr>
              <w:t xml:space="preserve"> </w:t>
            </w:r>
            <w:r>
              <w:rPr>
                <w:sz w:val="24"/>
              </w:rPr>
              <w:t>как</w:t>
            </w:r>
            <w:r>
              <w:rPr>
                <w:spacing w:val="-3"/>
                <w:sz w:val="24"/>
              </w:rPr>
              <w:t xml:space="preserve"> </w:t>
            </w:r>
            <w:r>
              <w:rPr>
                <w:sz w:val="24"/>
              </w:rPr>
              <w:t>наука,</w:t>
            </w:r>
            <w:r>
              <w:rPr>
                <w:spacing w:val="-3"/>
                <w:sz w:val="24"/>
              </w:rPr>
              <w:t xml:space="preserve"> </w:t>
            </w:r>
            <w:r>
              <w:rPr>
                <w:sz w:val="24"/>
              </w:rPr>
              <w:t>экология</w:t>
            </w:r>
            <w:r>
              <w:rPr>
                <w:spacing w:val="-3"/>
                <w:sz w:val="24"/>
              </w:rPr>
              <w:t xml:space="preserve"> </w:t>
            </w:r>
            <w:r>
              <w:rPr>
                <w:spacing w:val="-2"/>
                <w:sz w:val="24"/>
              </w:rPr>
              <w:t>языка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ind w:right="50"/>
              <w:jc w:val="both"/>
              <w:rPr>
                <w:sz w:val="24"/>
              </w:rPr>
            </w:pPr>
            <w:r>
              <w:rPr>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Язык</w:t>
            </w:r>
            <w:r>
              <w:rPr>
                <w:spacing w:val="-3"/>
                <w:sz w:val="24"/>
              </w:rPr>
              <w:t xml:space="preserve"> </w:t>
            </w:r>
            <w:r>
              <w:rPr>
                <w:sz w:val="24"/>
              </w:rPr>
              <w:t>и</w:t>
            </w:r>
            <w:r>
              <w:rPr>
                <w:spacing w:val="-2"/>
                <w:sz w:val="24"/>
              </w:rPr>
              <w:t xml:space="preserve"> </w:t>
            </w:r>
            <w:r>
              <w:rPr>
                <w:sz w:val="24"/>
              </w:rPr>
              <w:t>речь.</w:t>
            </w:r>
            <w:r>
              <w:rPr>
                <w:spacing w:val="-3"/>
                <w:sz w:val="24"/>
              </w:rPr>
              <w:t xml:space="preserve"> </w:t>
            </w:r>
            <w:r>
              <w:rPr>
                <w:sz w:val="24"/>
              </w:rPr>
              <w:t>Культура</w:t>
            </w:r>
            <w:r>
              <w:rPr>
                <w:spacing w:val="-2"/>
                <w:sz w:val="24"/>
              </w:rPr>
              <w:t xml:space="preserve"> </w:t>
            </w:r>
            <w:r>
              <w:rPr>
                <w:spacing w:val="-4"/>
                <w:sz w:val="24"/>
              </w:rPr>
              <w:t>речи</w:t>
            </w:r>
          </w:p>
        </w:tc>
      </w:tr>
      <w:tr w:rsidR="002A7A92">
        <w:trPr>
          <w:trHeight w:val="479"/>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Синтаксис.</w:t>
            </w:r>
            <w:r>
              <w:rPr>
                <w:spacing w:val="-9"/>
                <w:sz w:val="24"/>
              </w:rPr>
              <w:t xml:space="preserve"> </w:t>
            </w:r>
            <w:r>
              <w:rPr>
                <w:sz w:val="24"/>
              </w:rPr>
              <w:t>Синтаксические</w:t>
            </w:r>
            <w:r>
              <w:rPr>
                <w:spacing w:val="-8"/>
                <w:sz w:val="24"/>
              </w:rPr>
              <w:t xml:space="preserve"> </w:t>
            </w:r>
            <w:r>
              <w:rPr>
                <w:spacing w:val="-2"/>
                <w:sz w:val="24"/>
              </w:rPr>
              <w:t>нормы</w:t>
            </w:r>
          </w:p>
        </w:tc>
      </w:tr>
      <w:tr w:rsidR="002A7A92">
        <w:trPr>
          <w:trHeight w:val="479"/>
        </w:trPr>
        <w:tc>
          <w:tcPr>
            <w:tcW w:w="1078" w:type="dxa"/>
          </w:tcPr>
          <w:p w:rsidR="002A7A92" w:rsidRDefault="00543D1E">
            <w:pPr>
              <w:pStyle w:val="TableParagraph"/>
              <w:ind w:left="9" w:right="3"/>
              <w:jc w:val="center"/>
              <w:rPr>
                <w:sz w:val="24"/>
              </w:rPr>
            </w:pPr>
            <w:r>
              <w:rPr>
                <w:spacing w:val="-2"/>
                <w:sz w:val="24"/>
              </w:rPr>
              <w:t>2.1.1</w:t>
            </w:r>
          </w:p>
        </w:tc>
        <w:tc>
          <w:tcPr>
            <w:tcW w:w="8342" w:type="dxa"/>
          </w:tcPr>
          <w:p w:rsidR="002A7A92" w:rsidRDefault="00543D1E">
            <w:pPr>
              <w:pStyle w:val="TableParagraph"/>
              <w:rPr>
                <w:sz w:val="24"/>
              </w:rPr>
            </w:pPr>
            <w:r>
              <w:rPr>
                <w:sz w:val="24"/>
              </w:rPr>
              <w:t>Синтаксис</w:t>
            </w:r>
            <w:r>
              <w:rPr>
                <w:spacing w:val="-4"/>
                <w:sz w:val="24"/>
              </w:rPr>
              <w:t xml:space="preserve"> </w:t>
            </w:r>
            <w:r>
              <w:rPr>
                <w:sz w:val="24"/>
              </w:rPr>
              <w:t>как</w:t>
            </w:r>
            <w:r>
              <w:rPr>
                <w:spacing w:val="-3"/>
                <w:sz w:val="24"/>
              </w:rPr>
              <w:t xml:space="preserve"> </w:t>
            </w:r>
            <w:r>
              <w:rPr>
                <w:sz w:val="24"/>
              </w:rPr>
              <w:t>раздел</w:t>
            </w:r>
            <w:r>
              <w:rPr>
                <w:spacing w:val="-3"/>
                <w:sz w:val="24"/>
              </w:rPr>
              <w:t xml:space="preserve"> </w:t>
            </w:r>
            <w:r>
              <w:rPr>
                <w:spacing w:val="-2"/>
                <w:sz w:val="24"/>
              </w:rPr>
              <w:t>лингвистики</w:t>
            </w:r>
          </w:p>
        </w:tc>
      </w:tr>
      <w:tr w:rsidR="002A7A92">
        <w:trPr>
          <w:trHeight w:val="482"/>
        </w:trPr>
        <w:tc>
          <w:tcPr>
            <w:tcW w:w="1078" w:type="dxa"/>
          </w:tcPr>
          <w:p w:rsidR="002A7A92" w:rsidRDefault="00543D1E">
            <w:pPr>
              <w:pStyle w:val="TableParagraph"/>
              <w:ind w:left="9" w:right="3"/>
              <w:jc w:val="center"/>
              <w:rPr>
                <w:sz w:val="24"/>
              </w:rPr>
            </w:pPr>
            <w:r>
              <w:rPr>
                <w:spacing w:val="-2"/>
                <w:sz w:val="24"/>
              </w:rPr>
              <w:t>2.1.2</w:t>
            </w:r>
          </w:p>
        </w:tc>
        <w:tc>
          <w:tcPr>
            <w:tcW w:w="8342" w:type="dxa"/>
          </w:tcPr>
          <w:p w:rsidR="002A7A92" w:rsidRDefault="00543D1E">
            <w:pPr>
              <w:pStyle w:val="TableParagraph"/>
              <w:rPr>
                <w:sz w:val="24"/>
              </w:rPr>
            </w:pPr>
            <w:r>
              <w:rPr>
                <w:sz w:val="24"/>
              </w:rPr>
              <w:t>Синтаксический</w:t>
            </w:r>
            <w:r>
              <w:rPr>
                <w:spacing w:val="-5"/>
                <w:sz w:val="24"/>
              </w:rPr>
              <w:t xml:space="preserve"> </w:t>
            </w:r>
            <w:r>
              <w:rPr>
                <w:sz w:val="24"/>
              </w:rPr>
              <w:t>анализ</w:t>
            </w:r>
            <w:r>
              <w:rPr>
                <w:spacing w:val="-6"/>
                <w:sz w:val="24"/>
              </w:rPr>
              <w:t xml:space="preserve"> </w:t>
            </w:r>
            <w:r>
              <w:rPr>
                <w:sz w:val="24"/>
              </w:rPr>
              <w:t>словосочетания</w:t>
            </w:r>
            <w:r>
              <w:rPr>
                <w:spacing w:val="-5"/>
                <w:sz w:val="24"/>
              </w:rPr>
              <w:t xml:space="preserve"> </w:t>
            </w:r>
            <w:r>
              <w:rPr>
                <w:sz w:val="24"/>
              </w:rPr>
              <w:t>и</w:t>
            </w:r>
            <w:r>
              <w:rPr>
                <w:spacing w:val="-4"/>
                <w:sz w:val="24"/>
              </w:rPr>
              <w:t xml:space="preserve"> </w:t>
            </w:r>
            <w:r>
              <w:rPr>
                <w:spacing w:val="-2"/>
                <w:sz w:val="24"/>
              </w:rPr>
              <w:t>предложения</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543D1E">
            <w:pPr>
              <w:pStyle w:val="TableParagraph"/>
              <w:ind w:left="9" w:right="3"/>
              <w:jc w:val="center"/>
              <w:rPr>
                <w:sz w:val="24"/>
              </w:rPr>
            </w:pPr>
            <w:r>
              <w:rPr>
                <w:spacing w:val="-2"/>
                <w:sz w:val="24"/>
              </w:rPr>
              <w:lastRenderedPageBreak/>
              <w:t>2.1.3</w:t>
            </w:r>
          </w:p>
        </w:tc>
        <w:tc>
          <w:tcPr>
            <w:tcW w:w="8342" w:type="dxa"/>
          </w:tcPr>
          <w:p w:rsidR="002A7A92" w:rsidRDefault="00543D1E">
            <w:pPr>
              <w:pStyle w:val="TableParagraph"/>
              <w:ind w:right="49"/>
              <w:jc w:val="both"/>
              <w:rPr>
                <w:sz w:val="24"/>
              </w:rPr>
            </w:pPr>
            <w:r>
              <w:rPr>
                <w:sz w:val="24"/>
              </w:rPr>
              <w:t xml:space="preserve">Изобразительно-выразительные средства синтаксиса. </w:t>
            </w:r>
            <w:proofErr w:type="gramStart"/>
            <w:r>
              <w:rPr>
                <w:sz w:val="24"/>
              </w:rPr>
              <w:t xml:space="preserve">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w:t>
            </w:r>
            <w:r>
              <w:rPr>
                <w:spacing w:val="-2"/>
                <w:sz w:val="24"/>
              </w:rPr>
              <w:t>бессоюзие</w:t>
            </w:r>
            <w:proofErr w:type="gramEnd"/>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2.1.4</w:t>
            </w:r>
          </w:p>
        </w:tc>
        <w:tc>
          <w:tcPr>
            <w:tcW w:w="8342" w:type="dxa"/>
          </w:tcPr>
          <w:p w:rsidR="002A7A92" w:rsidRDefault="00543D1E">
            <w:pPr>
              <w:pStyle w:val="TableParagraph"/>
              <w:spacing w:before="92"/>
              <w:rPr>
                <w:sz w:val="24"/>
              </w:rPr>
            </w:pPr>
            <w:r>
              <w:rPr>
                <w:sz w:val="24"/>
              </w:rPr>
              <w:t>Синтаксические</w:t>
            </w:r>
            <w:r>
              <w:rPr>
                <w:spacing w:val="-10"/>
                <w:sz w:val="24"/>
              </w:rPr>
              <w:t xml:space="preserve"> </w:t>
            </w:r>
            <w:r>
              <w:rPr>
                <w:spacing w:val="-4"/>
                <w:sz w:val="24"/>
              </w:rPr>
              <w:t>нормы</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2.1.5</w:t>
            </w:r>
          </w:p>
        </w:tc>
        <w:tc>
          <w:tcPr>
            <w:tcW w:w="8342" w:type="dxa"/>
          </w:tcPr>
          <w:p w:rsidR="002A7A92" w:rsidRDefault="00543D1E">
            <w:pPr>
              <w:pStyle w:val="TableParagraph"/>
              <w:spacing w:before="92"/>
              <w:rPr>
                <w:sz w:val="24"/>
              </w:rPr>
            </w:pPr>
            <w:r>
              <w:rPr>
                <w:sz w:val="24"/>
              </w:rPr>
              <w:t>Порядок</w:t>
            </w:r>
            <w:r>
              <w:rPr>
                <w:spacing w:val="-4"/>
                <w:sz w:val="24"/>
              </w:rPr>
              <w:t xml:space="preserve"> </w:t>
            </w:r>
            <w:r>
              <w:rPr>
                <w:sz w:val="24"/>
              </w:rPr>
              <w:t>слов</w:t>
            </w:r>
            <w:r>
              <w:rPr>
                <w:spacing w:val="-1"/>
                <w:sz w:val="24"/>
              </w:rPr>
              <w:t xml:space="preserve"> </w:t>
            </w:r>
            <w:r>
              <w:rPr>
                <w:sz w:val="24"/>
              </w:rPr>
              <w:t>в</w:t>
            </w:r>
            <w:r>
              <w:rPr>
                <w:spacing w:val="-2"/>
                <w:sz w:val="24"/>
              </w:rPr>
              <w:t xml:space="preserve"> предложении</w:t>
            </w:r>
          </w:p>
        </w:tc>
      </w:tr>
      <w:tr w:rsidR="002A7A92">
        <w:trPr>
          <w:trHeight w:val="2688"/>
        </w:trPr>
        <w:tc>
          <w:tcPr>
            <w:tcW w:w="1078" w:type="dxa"/>
          </w:tcPr>
          <w:p w:rsidR="002A7A92" w:rsidRDefault="00543D1E">
            <w:pPr>
              <w:pStyle w:val="TableParagraph"/>
              <w:ind w:left="9" w:right="3"/>
              <w:jc w:val="center"/>
              <w:rPr>
                <w:sz w:val="24"/>
              </w:rPr>
            </w:pPr>
            <w:r>
              <w:rPr>
                <w:spacing w:val="-2"/>
                <w:sz w:val="24"/>
              </w:rPr>
              <w:t>2.1.6</w:t>
            </w:r>
          </w:p>
        </w:tc>
        <w:tc>
          <w:tcPr>
            <w:tcW w:w="8342" w:type="dxa"/>
          </w:tcPr>
          <w:p w:rsidR="002A7A92" w:rsidRDefault="00543D1E">
            <w:pPr>
              <w:pStyle w:val="TableParagraph"/>
              <w:ind w:right="51"/>
              <w:jc w:val="both"/>
              <w:rPr>
                <w:sz w:val="24"/>
              </w:rPr>
            </w:pPr>
            <w:proofErr w:type="gramStart"/>
            <w:r>
              <w:rPr>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w:t>
            </w:r>
            <w:r>
              <w:rPr>
                <w:spacing w:val="40"/>
                <w:sz w:val="24"/>
              </w:rPr>
              <w:t xml:space="preserve"> </w:t>
            </w:r>
            <w:r>
              <w:rPr>
                <w:sz w:val="24"/>
              </w:rPr>
              <w:t>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w:t>
            </w:r>
            <w:proofErr w:type="gramEnd"/>
            <w:r>
              <w:rPr>
                <w:sz w:val="24"/>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2A7A92">
        <w:trPr>
          <w:trHeight w:val="755"/>
        </w:trPr>
        <w:tc>
          <w:tcPr>
            <w:tcW w:w="1078" w:type="dxa"/>
          </w:tcPr>
          <w:p w:rsidR="002A7A92" w:rsidRDefault="00543D1E">
            <w:pPr>
              <w:pStyle w:val="TableParagraph"/>
              <w:ind w:left="9" w:right="3"/>
              <w:jc w:val="center"/>
              <w:rPr>
                <w:sz w:val="24"/>
              </w:rPr>
            </w:pPr>
            <w:r>
              <w:rPr>
                <w:spacing w:val="-2"/>
                <w:sz w:val="24"/>
              </w:rPr>
              <w:t>2.1.7</w:t>
            </w:r>
          </w:p>
        </w:tc>
        <w:tc>
          <w:tcPr>
            <w:tcW w:w="8342" w:type="dxa"/>
          </w:tcPr>
          <w:p w:rsidR="002A7A92" w:rsidRDefault="00543D1E">
            <w:pPr>
              <w:pStyle w:val="TableParagraph"/>
              <w:rPr>
                <w:sz w:val="24"/>
              </w:rPr>
            </w:pPr>
            <w:r>
              <w:rPr>
                <w:sz w:val="24"/>
              </w:rPr>
              <w:t>Основные</w:t>
            </w:r>
            <w:r>
              <w:rPr>
                <w:spacing w:val="40"/>
                <w:sz w:val="24"/>
              </w:rPr>
              <w:t xml:space="preserve"> </w:t>
            </w:r>
            <w:r>
              <w:rPr>
                <w:sz w:val="24"/>
              </w:rPr>
              <w:t>нормы</w:t>
            </w:r>
            <w:r>
              <w:rPr>
                <w:spacing w:val="40"/>
                <w:sz w:val="24"/>
              </w:rPr>
              <w:t xml:space="preserve"> </w:t>
            </w:r>
            <w:r>
              <w:rPr>
                <w:sz w:val="24"/>
              </w:rPr>
              <w:t>управления:</w:t>
            </w:r>
            <w:r>
              <w:rPr>
                <w:spacing w:val="40"/>
                <w:sz w:val="24"/>
              </w:rPr>
              <w:t xml:space="preserve"> </w:t>
            </w:r>
            <w:r>
              <w:rPr>
                <w:sz w:val="24"/>
              </w:rPr>
              <w:t>правильный</w:t>
            </w:r>
            <w:r>
              <w:rPr>
                <w:spacing w:val="40"/>
                <w:sz w:val="24"/>
              </w:rPr>
              <w:t xml:space="preserve"> </w:t>
            </w:r>
            <w:r>
              <w:rPr>
                <w:sz w:val="24"/>
              </w:rPr>
              <w:t>выбор</w:t>
            </w:r>
            <w:r>
              <w:rPr>
                <w:spacing w:val="40"/>
                <w:sz w:val="24"/>
              </w:rPr>
              <w:t xml:space="preserve"> </w:t>
            </w:r>
            <w:r>
              <w:rPr>
                <w:sz w:val="24"/>
              </w:rPr>
              <w:t>падежной</w:t>
            </w:r>
            <w:r>
              <w:rPr>
                <w:spacing w:val="40"/>
                <w:sz w:val="24"/>
              </w:rPr>
              <w:t xml:space="preserve"> </w:t>
            </w:r>
            <w:r>
              <w:rPr>
                <w:sz w:val="24"/>
              </w:rPr>
              <w:t>или</w:t>
            </w:r>
            <w:r>
              <w:rPr>
                <w:spacing w:val="40"/>
                <w:sz w:val="24"/>
              </w:rPr>
              <w:t xml:space="preserve"> </w:t>
            </w:r>
            <w:r>
              <w:rPr>
                <w:sz w:val="24"/>
              </w:rPr>
              <w:t>предложн</w:t>
            </w:r>
            <w:proofErr w:type="gramStart"/>
            <w:r>
              <w:rPr>
                <w:sz w:val="24"/>
              </w:rPr>
              <w:t>о-</w:t>
            </w:r>
            <w:proofErr w:type="gramEnd"/>
            <w:r>
              <w:rPr>
                <w:sz w:val="24"/>
              </w:rPr>
              <w:t xml:space="preserve"> падежной формы управляемого слова</w:t>
            </w:r>
          </w:p>
        </w:tc>
      </w:tr>
      <w:tr w:rsidR="002A7A92">
        <w:trPr>
          <w:trHeight w:val="479"/>
        </w:trPr>
        <w:tc>
          <w:tcPr>
            <w:tcW w:w="1078" w:type="dxa"/>
          </w:tcPr>
          <w:p w:rsidR="002A7A92" w:rsidRDefault="00543D1E">
            <w:pPr>
              <w:pStyle w:val="TableParagraph"/>
              <w:ind w:left="9" w:right="3"/>
              <w:jc w:val="center"/>
              <w:rPr>
                <w:sz w:val="24"/>
              </w:rPr>
            </w:pPr>
            <w:r>
              <w:rPr>
                <w:spacing w:val="-2"/>
                <w:sz w:val="24"/>
              </w:rPr>
              <w:t>2.1.8</w:t>
            </w:r>
          </w:p>
        </w:tc>
        <w:tc>
          <w:tcPr>
            <w:tcW w:w="8342" w:type="dxa"/>
          </w:tcPr>
          <w:p w:rsidR="002A7A92" w:rsidRDefault="00543D1E">
            <w:pPr>
              <w:pStyle w:val="TableParagraph"/>
              <w:rPr>
                <w:sz w:val="24"/>
              </w:rPr>
            </w:pPr>
            <w:r>
              <w:rPr>
                <w:sz w:val="24"/>
              </w:rPr>
              <w:t>Основные</w:t>
            </w:r>
            <w:r>
              <w:rPr>
                <w:spacing w:val="-9"/>
                <w:sz w:val="24"/>
              </w:rPr>
              <w:t xml:space="preserve"> </w:t>
            </w:r>
            <w:r>
              <w:rPr>
                <w:sz w:val="24"/>
              </w:rPr>
              <w:t>нормы</w:t>
            </w:r>
            <w:r>
              <w:rPr>
                <w:spacing w:val="-1"/>
                <w:sz w:val="24"/>
              </w:rPr>
              <w:t xml:space="preserve"> </w:t>
            </w:r>
            <w:r>
              <w:rPr>
                <w:sz w:val="24"/>
              </w:rPr>
              <w:t>употребления</w:t>
            </w:r>
            <w:r>
              <w:rPr>
                <w:spacing w:val="-5"/>
                <w:sz w:val="24"/>
              </w:rPr>
              <w:t xml:space="preserve"> </w:t>
            </w:r>
            <w:r>
              <w:rPr>
                <w:sz w:val="24"/>
              </w:rPr>
              <w:t>однородных</w:t>
            </w:r>
            <w:r>
              <w:rPr>
                <w:spacing w:val="-3"/>
                <w:sz w:val="24"/>
              </w:rPr>
              <w:t xml:space="preserve"> </w:t>
            </w:r>
            <w:r>
              <w:rPr>
                <w:sz w:val="24"/>
              </w:rPr>
              <w:t>членов</w:t>
            </w:r>
            <w:r>
              <w:rPr>
                <w:spacing w:val="-5"/>
                <w:sz w:val="24"/>
              </w:rPr>
              <w:t xml:space="preserve"> </w:t>
            </w:r>
            <w:r>
              <w:rPr>
                <w:spacing w:val="-2"/>
                <w:sz w:val="24"/>
              </w:rPr>
              <w:t>предложения</w:t>
            </w:r>
          </w:p>
        </w:tc>
      </w:tr>
      <w:tr w:rsidR="002A7A92">
        <w:trPr>
          <w:trHeight w:val="480"/>
        </w:trPr>
        <w:tc>
          <w:tcPr>
            <w:tcW w:w="1078" w:type="dxa"/>
          </w:tcPr>
          <w:p w:rsidR="002A7A92" w:rsidRDefault="00543D1E">
            <w:pPr>
              <w:pStyle w:val="TableParagraph"/>
              <w:ind w:left="9" w:right="3"/>
              <w:jc w:val="center"/>
              <w:rPr>
                <w:sz w:val="24"/>
              </w:rPr>
            </w:pPr>
            <w:r>
              <w:rPr>
                <w:spacing w:val="-2"/>
                <w:sz w:val="24"/>
              </w:rPr>
              <w:t>2.1.9</w:t>
            </w:r>
          </w:p>
        </w:tc>
        <w:tc>
          <w:tcPr>
            <w:tcW w:w="8342" w:type="dxa"/>
          </w:tcPr>
          <w:p w:rsidR="002A7A92" w:rsidRDefault="00543D1E">
            <w:pPr>
              <w:pStyle w:val="TableParagraph"/>
              <w:rPr>
                <w:sz w:val="24"/>
              </w:rPr>
            </w:pPr>
            <w:r>
              <w:rPr>
                <w:sz w:val="24"/>
              </w:rPr>
              <w:t>Основные</w:t>
            </w:r>
            <w:r>
              <w:rPr>
                <w:spacing w:val="-9"/>
                <w:sz w:val="24"/>
              </w:rPr>
              <w:t xml:space="preserve"> </w:t>
            </w:r>
            <w:r>
              <w:rPr>
                <w:sz w:val="24"/>
              </w:rPr>
              <w:t>нормы</w:t>
            </w:r>
            <w:r>
              <w:rPr>
                <w:spacing w:val="-3"/>
                <w:sz w:val="24"/>
              </w:rPr>
              <w:t xml:space="preserve"> </w:t>
            </w:r>
            <w:r>
              <w:rPr>
                <w:sz w:val="24"/>
              </w:rPr>
              <w:t>употребления</w:t>
            </w:r>
            <w:r>
              <w:rPr>
                <w:spacing w:val="-4"/>
                <w:sz w:val="24"/>
              </w:rPr>
              <w:t xml:space="preserve"> </w:t>
            </w:r>
            <w:r>
              <w:rPr>
                <w:sz w:val="24"/>
              </w:rPr>
              <w:t>причастных</w:t>
            </w:r>
            <w:r>
              <w:rPr>
                <w:spacing w:val="-2"/>
                <w:sz w:val="24"/>
              </w:rPr>
              <w:t xml:space="preserve"> </w:t>
            </w:r>
            <w:r>
              <w:rPr>
                <w:sz w:val="24"/>
              </w:rPr>
              <w:t>и</w:t>
            </w:r>
            <w:r>
              <w:rPr>
                <w:spacing w:val="-6"/>
                <w:sz w:val="24"/>
              </w:rPr>
              <w:t xml:space="preserve"> </w:t>
            </w:r>
            <w:r>
              <w:rPr>
                <w:sz w:val="24"/>
              </w:rPr>
              <w:t>деепричастных</w:t>
            </w:r>
            <w:r>
              <w:rPr>
                <w:spacing w:val="-3"/>
                <w:sz w:val="24"/>
              </w:rPr>
              <w:t xml:space="preserve"> </w:t>
            </w:r>
            <w:r>
              <w:rPr>
                <w:spacing w:val="-2"/>
                <w:sz w:val="24"/>
              </w:rPr>
              <w:t>оборотов</w:t>
            </w:r>
          </w:p>
        </w:tc>
      </w:tr>
      <w:tr w:rsidR="002A7A92">
        <w:trPr>
          <w:trHeight w:val="482"/>
        </w:trPr>
        <w:tc>
          <w:tcPr>
            <w:tcW w:w="1078" w:type="dxa"/>
          </w:tcPr>
          <w:p w:rsidR="002A7A92" w:rsidRDefault="00543D1E">
            <w:pPr>
              <w:pStyle w:val="TableParagraph"/>
              <w:ind w:left="9" w:right="3"/>
              <w:jc w:val="center"/>
              <w:rPr>
                <w:sz w:val="24"/>
              </w:rPr>
            </w:pPr>
            <w:r>
              <w:rPr>
                <w:spacing w:val="-2"/>
                <w:sz w:val="24"/>
              </w:rPr>
              <w:t>2.1.10</w:t>
            </w:r>
          </w:p>
        </w:tc>
        <w:tc>
          <w:tcPr>
            <w:tcW w:w="8342" w:type="dxa"/>
          </w:tcPr>
          <w:p w:rsidR="002A7A92" w:rsidRDefault="00543D1E">
            <w:pPr>
              <w:pStyle w:val="TableParagraph"/>
              <w:rPr>
                <w:sz w:val="24"/>
              </w:rPr>
            </w:pPr>
            <w:r>
              <w:rPr>
                <w:sz w:val="24"/>
              </w:rPr>
              <w:t>Основные</w:t>
            </w:r>
            <w:r>
              <w:rPr>
                <w:spacing w:val="-8"/>
                <w:sz w:val="24"/>
              </w:rPr>
              <w:t xml:space="preserve"> </w:t>
            </w:r>
            <w:r>
              <w:rPr>
                <w:sz w:val="24"/>
              </w:rPr>
              <w:t>нормы</w:t>
            </w:r>
            <w:r>
              <w:rPr>
                <w:spacing w:val="-3"/>
                <w:sz w:val="24"/>
              </w:rPr>
              <w:t xml:space="preserve"> </w:t>
            </w:r>
            <w:r>
              <w:rPr>
                <w:sz w:val="24"/>
              </w:rPr>
              <w:t>построения</w:t>
            </w:r>
            <w:r>
              <w:rPr>
                <w:spacing w:val="-4"/>
                <w:sz w:val="24"/>
              </w:rPr>
              <w:t xml:space="preserve"> </w:t>
            </w:r>
            <w:r>
              <w:rPr>
                <w:sz w:val="24"/>
              </w:rPr>
              <w:t>сложных</w:t>
            </w:r>
            <w:r>
              <w:rPr>
                <w:spacing w:val="-4"/>
                <w:sz w:val="24"/>
              </w:rPr>
              <w:t xml:space="preserve"> </w:t>
            </w:r>
            <w:r>
              <w:rPr>
                <w:spacing w:val="-2"/>
                <w:sz w:val="24"/>
              </w:rPr>
              <w:t>предложений</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rPr>
                <w:sz w:val="24"/>
              </w:rPr>
            </w:pPr>
            <w:r>
              <w:rPr>
                <w:sz w:val="24"/>
              </w:rPr>
              <w:t>Пунктуация.</w:t>
            </w:r>
            <w:r>
              <w:rPr>
                <w:spacing w:val="-5"/>
                <w:sz w:val="24"/>
              </w:rPr>
              <w:t xml:space="preserve"> </w:t>
            </w:r>
            <w:r>
              <w:rPr>
                <w:sz w:val="24"/>
              </w:rPr>
              <w:t>Основные</w:t>
            </w:r>
            <w:r>
              <w:rPr>
                <w:spacing w:val="-5"/>
                <w:sz w:val="24"/>
              </w:rPr>
              <w:t xml:space="preserve"> </w:t>
            </w:r>
            <w:r>
              <w:rPr>
                <w:sz w:val="24"/>
              </w:rPr>
              <w:t>правила</w:t>
            </w:r>
            <w:r>
              <w:rPr>
                <w:spacing w:val="-5"/>
                <w:sz w:val="24"/>
              </w:rPr>
              <w:t xml:space="preserve"> </w:t>
            </w:r>
            <w:r>
              <w:rPr>
                <w:spacing w:val="-2"/>
                <w:sz w:val="24"/>
              </w:rPr>
              <w:t>пунктуации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2.2.1</w:t>
            </w:r>
          </w:p>
        </w:tc>
        <w:tc>
          <w:tcPr>
            <w:tcW w:w="8342" w:type="dxa"/>
          </w:tcPr>
          <w:p w:rsidR="002A7A92" w:rsidRDefault="00543D1E">
            <w:pPr>
              <w:pStyle w:val="TableParagraph"/>
              <w:spacing w:before="92"/>
              <w:rPr>
                <w:sz w:val="24"/>
              </w:rPr>
            </w:pPr>
            <w:r>
              <w:rPr>
                <w:sz w:val="24"/>
              </w:rPr>
              <w:t>Пунктуация</w:t>
            </w:r>
            <w:r>
              <w:rPr>
                <w:spacing w:val="-4"/>
                <w:sz w:val="24"/>
              </w:rPr>
              <w:t xml:space="preserve"> </w:t>
            </w:r>
            <w:r>
              <w:rPr>
                <w:sz w:val="24"/>
              </w:rPr>
              <w:t>как</w:t>
            </w:r>
            <w:r>
              <w:rPr>
                <w:spacing w:val="-4"/>
                <w:sz w:val="24"/>
              </w:rPr>
              <w:t xml:space="preserve"> </w:t>
            </w:r>
            <w:r>
              <w:rPr>
                <w:sz w:val="24"/>
              </w:rPr>
              <w:t>раздел</w:t>
            </w:r>
            <w:r>
              <w:rPr>
                <w:spacing w:val="-3"/>
                <w:sz w:val="24"/>
              </w:rPr>
              <w:t xml:space="preserve"> </w:t>
            </w:r>
            <w:r>
              <w:rPr>
                <w:spacing w:val="-2"/>
                <w:sz w:val="24"/>
              </w:rPr>
              <w:t>лингвистики</w:t>
            </w:r>
          </w:p>
        </w:tc>
      </w:tr>
      <w:tr w:rsidR="002A7A92">
        <w:trPr>
          <w:trHeight w:val="479"/>
        </w:trPr>
        <w:tc>
          <w:tcPr>
            <w:tcW w:w="1078" w:type="dxa"/>
          </w:tcPr>
          <w:p w:rsidR="002A7A92" w:rsidRDefault="00543D1E">
            <w:pPr>
              <w:pStyle w:val="TableParagraph"/>
              <w:ind w:left="9" w:right="3"/>
              <w:jc w:val="center"/>
              <w:rPr>
                <w:sz w:val="24"/>
              </w:rPr>
            </w:pPr>
            <w:r>
              <w:rPr>
                <w:spacing w:val="-2"/>
                <w:sz w:val="24"/>
              </w:rPr>
              <w:t>2.2.2</w:t>
            </w:r>
          </w:p>
        </w:tc>
        <w:tc>
          <w:tcPr>
            <w:tcW w:w="8342" w:type="dxa"/>
          </w:tcPr>
          <w:p w:rsidR="002A7A92" w:rsidRDefault="00543D1E">
            <w:pPr>
              <w:pStyle w:val="TableParagraph"/>
              <w:rPr>
                <w:sz w:val="24"/>
              </w:rPr>
            </w:pPr>
            <w:r>
              <w:rPr>
                <w:sz w:val="24"/>
              </w:rPr>
              <w:t>Пунктуационный</w:t>
            </w:r>
            <w:r>
              <w:rPr>
                <w:spacing w:val="-7"/>
                <w:sz w:val="24"/>
              </w:rPr>
              <w:t xml:space="preserve"> </w:t>
            </w:r>
            <w:r>
              <w:rPr>
                <w:sz w:val="24"/>
              </w:rPr>
              <w:t>анализ</w:t>
            </w:r>
            <w:r>
              <w:rPr>
                <w:spacing w:val="-7"/>
                <w:sz w:val="24"/>
              </w:rPr>
              <w:t xml:space="preserve"> </w:t>
            </w:r>
            <w:r>
              <w:rPr>
                <w:spacing w:val="-2"/>
                <w:sz w:val="24"/>
              </w:rPr>
              <w:t>предложения</w:t>
            </w:r>
          </w:p>
        </w:tc>
      </w:tr>
      <w:tr w:rsidR="002A7A92">
        <w:trPr>
          <w:trHeight w:val="1308"/>
        </w:trPr>
        <w:tc>
          <w:tcPr>
            <w:tcW w:w="1078" w:type="dxa"/>
          </w:tcPr>
          <w:p w:rsidR="002A7A92" w:rsidRDefault="00543D1E">
            <w:pPr>
              <w:pStyle w:val="TableParagraph"/>
              <w:ind w:left="9" w:right="3"/>
              <w:jc w:val="center"/>
              <w:rPr>
                <w:sz w:val="24"/>
              </w:rPr>
            </w:pPr>
            <w:r>
              <w:rPr>
                <w:spacing w:val="-2"/>
                <w:sz w:val="24"/>
              </w:rPr>
              <w:t>2.2.3</w:t>
            </w:r>
          </w:p>
        </w:tc>
        <w:tc>
          <w:tcPr>
            <w:tcW w:w="8342" w:type="dxa"/>
          </w:tcPr>
          <w:p w:rsidR="002A7A92" w:rsidRDefault="00543D1E">
            <w:pPr>
              <w:pStyle w:val="TableParagraph"/>
              <w:ind w:right="50"/>
              <w:jc w:val="both"/>
              <w:rPr>
                <w:sz w:val="24"/>
              </w:rPr>
            </w:pPr>
            <w:r>
              <w:rPr>
                <w:sz w:val="24"/>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2A7A92">
        <w:trPr>
          <w:trHeight w:val="479"/>
        </w:trPr>
        <w:tc>
          <w:tcPr>
            <w:tcW w:w="1078" w:type="dxa"/>
          </w:tcPr>
          <w:p w:rsidR="002A7A92" w:rsidRDefault="00543D1E">
            <w:pPr>
              <w:pStyle w:val="TableParagraph"/>
              <w:ind w:left="9" w:right="3"/>
              <w:jc w:val="center"/>
              <w:rPr>
                <w:sz w:val="24"/>
              </w:rPr>
            </w:pPr>
            <w:r>
              <w:rPr>
                <w:spacing w:val="-2"/>
                <w:sz w:val="24"/>
              </w:rPr>
              <w:t>2.2.4</w:t>
            </w:r>
          </w:p>
        </w:tc>
        <w:tc>
          <w:tcPr>
            <w:tcW w:w="8342" w:type="dxa"/>
          </w:tcPr>
          <w:p w:rsidR="002A7A92" w:rsidRDefault="00543D1E">
            <w:pPr>
              <w:pStyle w:val="TableParagraph"/>
              <w:rPr>
                <w:sz w:val="24"/>
              </w:rPr>
            </w:pPr>
            <w:r>
              <w:rPr>
                <w:sz w:val="24"/>
              </w:rPr>
              <w:t>Сочетание</w:t>
            </w:r>
            <w:r>
              <w:rPr>
                <w:spacing w:val="-4"/>
                <w:sz w:val="24"/>
              </w:rPr>
              <w:t xml:space="preserve"> </w:t>
            </w:r>
            <w:r>
              <w:rPr>
                <w:sz w:val="24"/>
              </w:rPr>
              <w:t>знаков</w:t>
            </w:r>
            <w:r>
              <w:rPr>
                <w:spacing w:val="-4"/>
                <w:sz w:val="24"/>
              </w:rPr>
              <w:t xml:space="preserve"> </w:t>
            </w:r>
            <w:r>
              <w:rPr>
                <w:spacing w:val="-2"/>
                <w:sz w:val="24"/>
              </w:rPr>
              <w:t>препинания</w:t>
            </w:r>
          </w:p>
        </w:tc>
      </w:tr>
      <w:tr w:rsidR="002A7A92">
        <w:trPr>
          <w:trHeight w:val="482"/>
        </w:trPr>
        <w:tc>
          <w:tcPr>
            <w:tcW w:w="1078" w:type="dxa"/>
          </w:tcPr>
          <w:p w:rsidR="002A7A92" w:rsidRDefault="00543D1E">
            <w:pPr>
              <w:pStyle w:val="TableParagraph"/>
              <w:ind w:left="9" w:right="3"/>
              <w:jc w:val="center"/>
              <w:rPr>
                <w:sz w:val="24"/>
              </w:rPr>
            </w:pPr>
            <w:r>
              <w:rPr>
                <w:spacing w:val="-2"/>
                <w:sz w:val="24"/>
              </w:rPr>
              <w:t>2.2.5</w:t>
            </w:r>
          </w:p>
        </w:tc>
        <w:tc>
          <w:tcPr>
            <w:tcW w:w="8342" w:type="dxa"/>
          </w:tcPr>
          <w:p w:rsidR="002A7A92" w:rsidRDefault="00543D1E">
            <w:pPr>
              <w:pStyle w:val="TableParagraph"/>
              <w:rPr>
                <w:sz w:val="24"/>
              </w:rPr>
            </w:pPr>
            <w:r>
              <w:rPr>
                <w:sz w:val="24"/>
              </w:rPr>
              <w:t>Знаки</w:t>
            </w:r>
            <w:r>
              <w:rPr>
                <w:spacing w:val="-3"/>
                <w:sz w:val="24"/>
              </w:rPr>
              <w:t xml:space="preserve"> </w:t>
            </w:r>
            <w:r>
              <w:rPr>
                <w:sz w:val="24"/>
              </w:rPr>
              <w:t>препинания</w:t>
            </w:r>
            <w:r>
              <w:rPr>
                <w:spacing w:val="-3"/>
                <w:sz w:val="24"/>
              </w:rPr>
              <w:t xml:space="preserve"> </w:t>
            </w:r>
            <w:r>
              <w:rPr>
                <w:sz w:val="24"/>
              </w:rPr>
              <w:t>и</w:t>
            </w:r>
            <w:r>
              <w:rPr>
                <w:spacing w:val="-5"/>
                <w:sz w:val="24"/>
              </w:rPr>
              <w:t xml:space="preserve"> </w:t>
            </w:r>
            <w:r>
              <w:rPr>
                <w:sz w:val="24"/>
              </w:rPr>
              <w:t>их</w:t>
            </w:r>
            <w:r>
              <w:rPr>
                <w:spacing w:val="-3"/>
                <w:sz w:val="24"/>
              </w:rPr>
              <w:t xml:space="preserve"> </w:t>
            </w:r>
            <w:r>
              <w:rPr>
                <w:spacing w:val="-2"/>
                <w:sz w:val="24"/>
              </w:rPr>
              <w:t>функции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2.2.6</w:t>
            </w:r>
          </w:p>
        </w:tc>
        <w:tc>
          <w:tcPr>
            <w:tcW w:w="8342" w:type="dxa"/>
          </w:tcPr>
          <w:p w:rsidR="002A7A92" w:rsidRDefault="00543D1E">
            <w:pPr>
              <w:pStyle w:val="TableParagraph"/>
              <w:spacing w:before="92"/>
              <w:rPr>
                <w:sz w:val="24"/>
              </w:rPr>
            </w:pPr>
            <w:r>
              <w:rPr>
                <w:sz w:val="24"/>
              </w:rPr>
              <w:t>Знаки</w:t>
            </w:r>
            <w:r>
              <w:rPr>
                <w:spacing w:val="-3"/>
                <w:sz w:val="24"/>
              </w:rPr>
              <w:t xml:space="preserve"> </w:t>
            </w:r>
            <w:r>
              <w:rPr>
                <w:sz w:val="24"/>
              </w:rPr>
              <w:t>препинания</w:t>
            </w:r>
            <w:r>
              <w:rPr>
                <w:spacing w:val="-2"/>
                <w:sz w:val="24"/>
              </w:rPr>
              <w:t xml:space="preserve"> </w:t>
            </w:r>
            <w:r>
              <w:rPr>
                <w:sz w:val="24"/>
              </w:rPr>
              <w:t>между</w:t>
            </w:r>
            <w:r>
              <w:rPr>
                <w:spacing w:val="-8"/>
                <w:sz w:val="24"/>
              </w:rPr>
              <w:t xml:space="preserve"> </w:t>
            </w:r>
            <w:r>
              <w:rPr>
                <w:sz w:val="24"/>
              </w:rPr>
              <w:t>подлежащим</w:t>
            </w:r>
            <w:r>
              <w:rPr>
                <w:spacing w:val="-3"/>
                <w:sz w:val="24"/>
              </w:rPr>
              <w:t xml:space="preserve"> </w:t>
            </w:r>
            <w:r>
              <w:rPr>
                <w:sz w:val="24"/>
              </w:rPr>
              <w:t>и</w:t>
            </w:r>
            <w:r>
              <w:rPr>
                <w:spacing w:val="-2"/>
                <w:sz w:val="24"/>
              </w:rPr>
              <w:t xml:space="preserve"> сказуемым</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2.2.7</w:t>
            </w:r>
          </w:p>
        </w:tc>
        <w:tc>
          <w:tcPr>
            <w:tcW w:w="8342" w:type="dxa"/>
          </w:tcPr>
          <w:p w:rsidR="002A7A92" w:rsidRDefault="00543D1E">
            <w:pPr>
              <w:pStyle w:val="TableParagraph"/>
              <w:spacing w:before="92"/>
              <w:rPr>
                <w:sz w:val="24"/>
              </w:rPr>
            </w:pPr>
            <w:r>
              <w:rPr>
                <w:sz w:val="24"/>
              </w:rPr>
              <w:t>Знаки</w:t>
            </w:r>
            <w:r>
              <w:rPr>
                <w:spacing w:val="-7"/>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3"/>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2A7A92">
        <w:trPr>
          <w:trHeight w:val="479"/>
        </w:trPr>
        <w:tc>
          <w:tcPr>
            <w:tcW w:w="1078" w:type="dxa"/>
          </w:tcPr>
          <w:p w:rsidR="002A7A92" w:rsidRDefault="00543D1E">
            <w:pPr>
              <w:pStyle w:val="TableParagraph"/>
              <w:ind w:left="9" w:right="3"/>
              <w:jc w:val="center"/>
              <w:rPr>
                <w:sz w:val="24"/>
              </w:rPr>
            </w:pPr>
            <w:r>
              <w:rPr>
                <w:spacing w:val="-2"/>
                <w:sz w:val="24"/>
              </w:rPr>
              <w:t>2.2.8</w:t>
            </w:r>
          </w:p>
        </w:tc>
        <w:tc>
          <w:tcPr>
            <w:tcW w:w="8342" w:type="dxa"/>
          </w:tcPr>
          <w:p w:rsidR="002A7A92" w:rsidRDefault="00543D1E">
            <w:pPr>
              <w:pStyle w:val="TableParagraph"/>
              <w:rPr>
                <w:sz w:val="24"/>
              </w:rPr>
            </w:pPr>
            <w:r>
              <w:rPr>
                <w:sz w:val="24"/>
              </w:rPr>
              <w:t>Знаки</w:t>
            </w:r>
            <w:r>
              <w:rPr>
                <w:spacing w:val="-4"/>
                <w:sz w:val="24"/>
              </w:rPr>
              <w:t xml:space="preserve"> </w:t>
            </w:r>
            <w:r>
              <w:rPr>
                <w:sz w:val="24"/>
              </w:rPr>
              <w:t>препинания</w:t>
            </w:r>
            <w:r>
              <w:rPr>
                <w:spacing w:val="-4"/>
                <w:sz w:val="24"/>
              </w:rPr>
              <w:t xml:space="preserve"> </w:t>
            </w:r>
            <w:r>
              <w:rPr>
                <w:sz w:val="24"/>
              </w:rPr>
              <w:t>при</w:t>
            </w:r>
            <w:r>
              <w:rPr>
                <w:spacing w:val="-3"/>
                <w:sz w:val="24"/>
              </w:rPr>
              <w:t xml:space="preserve"> </w:t>
            </w:r>
            <w:r>
              <w:rPr>
                <w:spacing w:val="-2"/>
                <w:sz w:val="24"/>
              </w:rPr>
              <w:t>обособлении</w:t>
            </w:r>
          </w:p>
        </w:tc>
      </w:tr>
      <w:tr w:rsidR="002A7A92">
        <w:trPr>
          <w:trHeight w:val="755"/>
        </w:trPr>
        <w:tc>
          <w:tcPr>
            <w:tcW w:w="1078" w:type="dxa"/>
          </w:tcPr>
          <w:p w:rsidR="002A7A92" w:rsidRDefault="00543D1E">
            <w:pPr>
              <w:pStyle w:val="TableParagraph"/>
              <w:ind w:left="9" w:right="3"/>
              <w:jc w:val="center"/>
              <w:rPr>
                <w:sz w:val="24"/>
              </w:rPr>
            </w:pPr>
            <w:r>
              <w:rPr>
                <w:spacing w:val="-2"/>
                <w:sz w:val="24"/>
              </w:rPr>
              <w:t>2.2.9</w:t>
            </w:r>
          </w:p>
        </w:tc>
        <w:tc>
          <w:tcPr>
            <w:tcW w:w="8342" w:type="dxa"/>
          </w:tcPr>
          <w:p w:rsidR="002A7A92" w:rsidRDefault="00543D1E">
            <w:pPr>
              <w:pStyle w:val="TableParagraph"/>
              <w:rPr>
                <w:sz w:val="24"/>
              </w:rPr>
            </w:pPr>
            <w:r>
              <w:rPr>
                <w:sz w:val="24"/>
              </w:rPr>
              <w:t xml:space="preserve">Знаки препинания в предложениях с вводными конструкциями, обращениями, </w:t>
            </w:r>
            <w:r>
              <w:rPr>
                <w:spacing w:val="-2"/>
                <w:sz w:val="24"/>
              </w:rPr>
              <w:t>междометиями</w:t>
            </w:r>
          </w:p>
        </w:tc>
      </w:tr>
      <w:tr w:rsidR="002A7A92">
        <w:trPr>
          <w:trHeight w:val="479"/>
        </w:trPr>
        <w:tc>
          <w:tcPr>
            <w:tcW w:w="1078" w:type="dxa"/>
          </w:tcPr>
          <w:p w:rsidR="002A7A92" w:rsidRDefault="00543D1E">
            <w:pPr>
              <w:pStyle w:val="TableParagraph"/>
              <w:ind w:left="9" w:right="3"/>
              <w:jc w:val="center"/>
              <w:rPr>
                <w:sz w:val="24"/>
              </w:rPr>
            </w:pPr>
            <w:r>
              <w:rPr>
                <w:spacing w:val="-2"/>
                <w:sz w:val="24"/>
              </w:rPr>
              <w:t>2.2.10</w:t>
            </w:r>
          </w:p>
        </w:tc>
        <w:tc>
          <w:tcPr>
            <w:tcW w:w="8342" w:type="dxa"/>
          </w:tcPr>
          <w:p w:rsidR="002A7A92" w:rsidRDefault="00543D1E">
            <w:pPr>
              <w:pStyle w:val="TableParagraph"/>
              <w:rPr>
                <w:sz w:val="24"/>
              </w:rPr>
            </w:pPr>
            <w:r>
              <w:rPr>
                <w:sz w:val="24"/>
              </w:rPr>
              <w:t>Знаки</w:t>
            </w:r>
            <w:r>
              <w:rPr>
                <w:spacing w:val="-4"/>
                <w:sz w:val="24"/>
              </w:rPr>
              <w:t xml:space="preserve"> </w:t>
            </w:r>
            <w:r>
              <w:rPr>
                <w:sz w:val="24"/>
              </w:rPr>
              <w:t>препинания</w:t>
            </w:r>
            <w:r>
              <w:rPr>
                <w:spacing w:val="-4"/>
                <w:sz w:val="24"/>
              </w:rPr>
              <w:t xml:space="preserve"> </w:t>
            </w:r>
            <w:r>
              <w:rPr>
                <w:sz w:val="24"/>
              </w:rPr>
              <w:t>в</w:t>
            </w:r>
            <w:r>
              <w:rPr>
                <w:spacing w:val="-4"/>
                <w:sz w:val="24"/>
              </w:rPr>
              <w:t xml:space="preserve"> </w:t>
            </w:r>
            <w:r>
              <w:rPr>
                <w:sz w:val="24"/>
              </w:rPr>
              <w:t>сложном</w:t>
            </w:r>
            <w:r>
              <w:rPr>
                <w:spacing w:val="-4"/>
                <w:sz w:val="24"/>
              </w:rPr>
              <w:t xml:space="preserve"> </w:t>
            </w:r>
            <w:r>
              <w:rPr>
                <w:spacing w:val="-2"/>
                <w:sz w:val="24"/>
              </w:rPr>
              <w:t>предложении</w:t>
            </w:r>
          </w:p>
        </w:tc>
      </w:tr>
      <w:tr w:rsidR="002A7A92">
        <w:trPr>
          <w:trHeight w:val="482"/>
        </w:trPr>
        <w:tc>
          <w:tcPr>
            <w:tcW w:w="1078" w:type="dxa"/>
          </w:tcPr>
          <w:p w:rsidR="002A7A92" w:rsidRDefault="00543D1E">
            <w:pPr>
              <w:pStyle w:val="TableParagraph"/>
              <w:ind w:left="9" w:right="3"/>
              <w:jc w:val="center"/>
              <w:rPr>
                <w:sz w:val="24"/>
              </w:rPr>
            </w:pPr>
            <w:r>
              <w:rPr>
                <w:spacing w:val="-2"/>
                <w:sz w:val="24"/>
              </w:rPr>
              <w:t>2.2.11</w:t>
            </w:r>
          </w:p>
        </w:tc>
        <w:tc>
          <w:tcPr>
            <w:tcW w:w="8342" w:type="dxa"/>
          </w:tcPr>
          <w:p w:rsidR="002A7A92" w:rsidRDefault="00543D1E">
            <w:pPr>
              <w:pStyle w:val="TableParagraph"/>
              <w:rPr>
                <w:sz w:val="24"/>
              </w:rPr>
            </w:pPr>
            <w:r>
              <w:rPr>
                <w:sz w:val="24"/>
              </w:rPr>
              <w:t>Знаки</w:t>
            </w:r>
            <w:r>
              <w:rPr>
                <w:spacing w:val="-6"/>
                <w:sz w:val="24"/>
              </w:rPr>
              <w:t xml:space="preserve"> </w:t>
            </w:r>
            <w:r>
              <w:rPr>
                <w:sz w:val="24"/>
              </w:rPr>
              <w:t>препинания</w:t>
            </w:r>
            <w:r>
              <w:rPr>
                <w:spacing w:val="-4"/>
                <w:sz w:val="24"/>
              </w:rPr>
              <w:t xml:space="preserve"> </w:t>
            </w:r>
            <w:r>
              <w:rPr>
                <w:sz w:val="24"/>
              </w:rPr>
              <w:t>в</w:t>
            </w:r>
            <w:r>
              <w:rPr>
                <w:spacing w:val="-4"/>
                <w:sz w:val="24"/>
              </w:rPr>
              <w:t xml:space="preserve"> </w:t>
            </w:r>
            <w:r>
              <w:rPr>
                <w:sz w:val="24"/>
              </w:rPr>
              <w:t>сложном</w:t>
            </w:r>
            <w:r>
              <w:rPr>
                <w:spacing w:val="-5"/>
                <w:sz w:val="24"/>
              </w:rPr>
              <w:t xml:space="preserve"> </w:t>
            </w:r>
            <w:r>
              <w:rPr>
                <w:sz w:val="24"/>
              </w:rPr>
              <w:t>предложении</w:t>
            </w:r>
            <w:r>
              <w:rPr>
                <w:spacing w:val="-4"/>
                <w:sz w:val="24"/>
              </w:rPr>
              <w:t xml:space="preserve"> </w:t>
            </w:r>
            <w:r>
              <w:rPr>
                <w:sz w:val="24"/>
              </w:rPr>
              <w:t>с</w:t>
            </w:r>
            <w:r>
              <w:rPr>
                <w:spacing w:val="-4"/>
                <w:sz w:val="24"/>
              </w:rPr>
              <w:t xml:space="preserve"> </w:t>
            </w:r>
            <w:r>
              <w:rPr>
                <w:sz w:val="24"/>
              </w:rPr>
              <w:t>разными</w:t>
            </w:r>
            <w:r>
              <w:rPr>
                <w:spacing w:val="-4"/>
                <w:sz w:val="24"/>
              </w:rPr>
              <w:t xml:space="preserve"> </w:t>
            </w:r>
            <w:r>
              <w:rPr>
                <w:sz w:val="24"/>
              </w:rPr>
              <w:t>видами</w:t>
            </w:r>
            <w:r>
              <w:rPr>
                <w:spacing w:val="-3"/>
                <w:sz w:val="24"/>
              </w:rPr>
              <w:t xml:space="preserve"> </w:t>
            </w:r>
            <w:r>
              <w:rPr>
                <w:spacing w:val="-2"/>
                <w:sz w:val="24"/>
              </w:rPr>
              <w:t>связи</w:t>
            </w:r>
          </w:p>
        </w:tc>
      </w:tr>
    </w:tbl>
    <w:p w:rsidR="002A7A92" w:rsidRDefault="002A7A92">
      <w:pPr>
        <w:pStyle w:val="TableParagraph"/>
        <w:rPr>
          <w:sz w:val="24"/>
        </w:rPr>
        <w:sectPr w:rsidR="002A7A92">
          <w:type w:val="continuous"/>
          <w:pgSz w:w="11910" w:h="16840"/>
          <w:pgMar w:top="1100" w:right="141" w:bottom="100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2"/>
                <w:sz w:val="24"/>
              </w:rPr>
              <w:lastRenderedPageBreak/>
              <w:t>2.2.12</w:t>
            </w:r>
          </w:p>
        </w:tc>
        <w:tc>
          <w:tcPr>
            <w:tcW w:w="8342" w:type="dxa"/>
          </w:tcPr>
          <w:p w:rsidR="002A7A92" w:rsidRDefault="00543D1E">
            <w:pPr>
              <w:pStyle w:val="TableParagraph"/>
              <w:rPr>
                <w:sz w:val="24"/>
              </w:rPr>
            </w:pPr>
            <w:r>
              <w:rPr>
                <w:sz w:val="24"/>
              </w:rPr>
              <w:t>Знаки</w:t>
            </w:r>
            <w:r>
              <w:rPr>
                <w:spacing w:val="-4"/>
                <w:sz w:val="24"/>
              </w:rPr>
              <w:t xml:space="preserve"> </w:t>
            </w:r>
            <w:r>
              <w:rPr>
                <w:sz w:val="24"/>
              </w:rPr>
              <w:t>препинания</w:t>
            </w:r>
            <w:r>
              <w:rPr>
                <w:spacing w:val="-3"/>
                <w:sz w:val="24"/>
              </w:rPr>
              <w:t xml:space="preserve"> </w:t>
            </w:r>
            <w:r>
              <w:rPr>
                <w:sz w:val="24"/>
              </w:rPr>
              <w:t>при</w:t>
            </w:r>
            <w:r>
              <w:rPr>
                <w:spacing w:val="-6"/>
                <w:sz w:val="24"/>
              </w:rPr>
              <w:t xml:space="preserve"> </w:t>
            </w:r>
            <w:r>
              <w:rPr>
                <w:sz w:val="24"/>
              </w:rPr>
              <w:t>передаче</w:t>
            </w:r>
            <w:r>
              <w:rPr>
                <w:spacing w:val="-2"/>
                <w:sz w:val="24"/>
              </w:rPr>
              <w:t xml:space="preserve"> </w:t>
            </w:r>
            <w:r>
              <w:rPr>
                <w:sz w:val="24"/>
              </w:rPr>
              <w:t>чужой</w:t>
            </w:r>
            <w:r>
              <w:rPr>
                <w:spacing w:val="-3"/>
                <w:sz w:val="24"/>
              </w:rPr>
              <w:t xml:space="preserve"> </w:t>
            </w:r>
            <w:r>
              <w:rPr>
                <w:spacing w:val="-4"/>
                <w:sz w:val="24"/>
              </w:rPr>
              <w:t>речи</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3</w:t>
            </w:r>
          </w:p>
        </w:tc>
        <w:tc>
          <w:tcPr>
            <w:tcW w:w="8342" w:type="dxa"/>
          </w:tcPr>
          <w:p w:rsidR="002A7A92" w:rsidRDefault="00543D1E">
            <w:pPr>
              <w:pStyle w:val="TableParagraph"/>
              <w:spacing w:before="92"/>
              <w:rPr>
                <w:sz w:val="24"/>
              </w:rPr>
            </w:pPr>
            <w:r>
              <w:rPr>
                <w:sz w:val="24"/>
              </w:rPr>
              <w:t>Функциональная</w:t>
            </w:r>
            <w:r>
              <w:rPr>
                <w:spacing w:val="-8"/>
                <w:sz w:val="24"/>
              </w:rPr>
              <w:t xml:space="preserve"> </w:t>
            </w:r>
            <w:r>
              <w:rPr>
                <w:sz w:val="24"/>
              </w:rPr>
              <w:t>стилистика.</w:t>
            </w:r>
            <w:r>
              <w:rPr>
                <w:spacing w:val="-7"/>
                <w:sz w:val="24"/>
              </w:rPr>
              <w:t xml:space="preserve"> </w:t>
            </w:r>
            <w:r>
              <w:rPr>
                <w:sz w:val="24"/>
              </w:rPr>
              <w:t>Культура</w:t>
            </w:r>
            <w:r>
              <w:rPr>
                <w:spacing w:val="-7"/>
                <w:sz w:val="24"/>
              </w:rPr>
              <w:t xml:space="preserve"> </w:t>
            </w:r>
            <w:r>
              <w:rPr>
                <w:spacing w:val="-4"/>
                <w:sz w:val="24"/>
              </w:rPr>
              <w:t>речи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3.1</w:t>
            </w:r>
          </w:p>
        </w:tc>
        <w:tc>
          <w:tcPr>
            <w:tcW w:w="8342" w:type="dxa"/>
          </w:tcPr>
          <w:p w:rsidR="002A7A92" w:rsidRDefault="00543D1E">
            <w:pPr>
              <w:pStyle w:val="TableParagraph"/>
              <w:spacing w:before="92"/>
              <w:rPr>
                <w:sz w:val="24"/>
              </w:rPr>
            </w:pPr>
            <w:r>
              <w:rPr>
                <w:sz w:val="24"/>
              </w:rPr>
              <w:t>Функциональная</w:t>
            </w:r>
            <w:r>
              <w:rPr>
                <w:spacing w:val="-7"/>
                <w:sz w:val="24"/>
              </w:rPr>
              <w:t xml:space="preserve"> </w:t>
            </w:r>
            <w:r>
              <w:rPr>
                <w:sz w:val="24"/>
              </w:rPr>
              <w:t>стилистика</w:t>
            </w:r>
            <w:r>
              <w:rPr>
                <w:spacing w:val="-4"/>
                <w:sz w:val="24"/>
              </w:rPr>
              <w:t xml:space="preserve"> </w:t>
            </w:r>
            <w:r>
              <w:rPr>
                <w:sz w:val="24"/>
              </w:rPr>
              <w:t>как</w:t>
            </w:r>
            <w:r>
              <w:rPr>
                <w:spacing w:val="-4"/>
                <w:sz w:val="24"/>
              </w:rPr>
              <w:t xml:space="preserve"> </w:t>
            </w:r>
            <w:r>
              <w:rPr>
                <w:sz w:val="24"/>
              </w:rPr>
              <w:t>раздел</w:t>
            </w:r>
            <w:r>
              <w:rPr>
                <w:spacing w:val="-4"/>
                <w:sz w:val="24"/>
              </w:rPr>
              <w:t xml:space="preserve"> </w:t>
            </w:r>
            <w:r>
              <w:rPr>
                <w:spacing w:val="-2"/>
                <w:sz w:val="24"/>
              </w:rPr>
              <w:t>лингвистики</w:t>
            </w:r>
          </w:p>
        </w:tc>
      </w:tr>
      <w:tr w:rsidR="002A7A92">
        <w:trPr>
          <w:trHeight w:val="479"/>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rPr>
                <w:sz w:val="24"/>
              </w:rPr>
            </w:pPr>
            <w:r>
              <w:rPr>
                <w:sz w:val="24"/>
              </w:rPr>
              <w:t>Стилистическая</w:t>
            </w:r>
            <w:r>
              <w:rPr>
                <w:spacing w:val="-8"/>
                <w:sz w:val="24"/>
              </w:rPr>
              <w:t xml:space="preserve"> </w:t>
            </w:r>
            <w:r>
              <w:rPr>
                <w:spacing w:val="-4"/>
                <w:sz w:val="24"/>
              </w:rPr>
              <w:t>норма</w:t>
            </w:r>
          </w:p>
        </w:tc>
      </w:tr>
      <w:tr w:rsidR="002A7A92">
        <w:trPr>
          <w:trHeight w:val="1860"/>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ind w:right="49"/>
              <w:jc w:val="both"/>
              <w:rPr>
                <w:sz w:val="24"/>
              </w:rPr>
            </w:pPr>
            <w:r>
              <w:rPr>
                <w:sz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2A7A92" w:rsidRDefault="00543D1E">
            <w:pPr>
              <w:pStyle w:val="TableParagraph"/>
              <w:spacing w:before="0"/>
              <w:ind w:right="55"/>
              <w:jc w:val="both"/>
              <w:rPr>
                <w:sz w:val="24"/>
              </w:rPr>
            </w:pPr>
            <w:r>
              <w:rPr>
                <w:sz w:val="24"/>
              </w:rPr>
              <w:t>Фонетические, интонационные, лексические, морфологические,</w:t>
            </w:r>
            <w:r>
              <w:rPr>
                <w:spacing w:val="40"/>
                <w:sz w:val="24"/>
              </w:rPr>
              <w:t xml:space="preserve"> </w:t>
            </w:r>
            <w:r>
              <w:rPr>
                <w:sz w:val="24"/>
              </w:rPr>
              <w:t>синтаксические особенности разговорной речи. Основные жанры разговорной речи: устный рассказ, беседа, спор и другие</w:t>
            </w:r>
          </w:p>
        </w:tc>
      </w:tr>
      <w:tr w:rsidR="002A7A92">
        <w:trPr>
          <w:trHeight w:val="1859"/>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ind w:right="49"/>
              <w:jc w:val="both"/>
              <w:rPr>
                <w:sz w:val="24"/>
              </w:rPr>
            </w:pPr>
            <w:r>
              <w:rPr>
                <w:sz w:val="24"/>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w:t>
            </w:r>
            <w:proofErr w:type="gramStart"/>
            <w:r>
              <w:rPr>
                <w:sz w:val="24"/>
              </w:rPr>
              <w:t>Основные</w:t>
            </w:r>
            <w:proofErr w:type="gramEnd"/>
            <w:r>
              <w:rPr>
                <w:sz w:val="24"/>
              </w:rPr>
              <w:t xml:space="preserve"> подстили научного стиля. </w:t>
            </w:r>
            <w:proofErr w:type="gramStart"/>
            <w:r>
              <w:rPr>
                <w:sz w:val="24"/>
              </w:rPr>
              <w:t>Основные жанры научного стиля: монография, диссертация, научная статья, реферат, словарь, справочник, учебник и учебное пособие, лекция, доклад и другие</w:t>
            </w:r>
            <w:proofErr w:type="gramEnd"/>
          </w:p>
        </w:tc>
      </w:tr>
      <w:tr w:rsidR="002A7A92">
        <w:trPr>
          <w:trHeight w:val="1860"/>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ind w:right="49"/>
              <w:jc w:val="both"/>
              <w:rPr>
                <w:sz w:val="24"/>
              </w:rPr>
            </w:pPr>
            <w:r>
              <w:rPr>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Pr>
                <w:sz w:val="24"/>
              </w:rPr>
              <w:t>Основные жанры официально-делового стиля: закон, устав, приказ; расписка, заявление, доверенность; автобиография, характеристика, резюме и другие</w:t>
            </w:r>
            <w:proofErr w:type="gramEnd"/>
          </w:p>
        </w:tc>
      </w:tr>
      <w:tr w:rsidR="002A7A92">
        <w:trPr>
          <w:trHeight w:val="1586"/>
        </w:trPr>
        <w:tc>
          <w:tcPr>
            <w:tcW w:w="1078" w:type="dxa"/>
          </w:tcPr>
          <w:p w:rsidR="002A7A92" w:rsidRDefault="00543D1E">
            <w:pPr>
              <w:pStyle w:val="TableParagraph"/>
              <w:ind w:left="9"/>
              <w:jc w:val="center"/>
              <w:rPr>
                <w:sz w:val="24"/>
              </w:rPr>
            </w:pPr>
            <w:r>
              <w:rPr>
                <w:spacing w:val="-5"/>
                <w:sz w:val="24"/>
              </w:rPr>
              <w:t>3.6</w:t>
            </w:r>
          </w:p>
        </w:tc>
        <w:tc>
          <w:tcPr>
            <w:tcW w:w="8342" w:type="dxa"/>
          </w:tcPr>
          <w:p w:rsidR="002A7A92" w:rsidRDefault="00543D1E">
            <w:pPr>
              <w:pStyle w:val="TableParagraph"/>
              <w:ind w:right="53"/>
              <w:jc w:val="both"/>
              <w:rPr>
                <w:sz w:val="24"/>
              </w:rPr>
            </w:pPr>
            <w:r>
              <w:rPr>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w:t>
            </w:r>
            <w:r>
              <w:rPr>
                <w:spacing w:val="-4"/>
                <w:sz w:val="24"/>
              </w:rPr>
              <w:t xml:space="preserve"> </w:t>
            </w:r>
            <w:r>
              <w:rPr>
                <w:sz w:val="24"/>
              </w:rPr>
              <w:t>стиля.</w:t>
            </w:r>
            <w:r>
              <w:rPr>
                <w:spacing w:val="-2"/>
                <w:sz w:val="24"/>
              </w:rPr>
              <w:t xml:space="preserve"> </w:t>
            </w:r>
            <w:r>
              <w:rPr>
                <w:sz w:val="24"/>
              </w:rPr>
              <w:t>Основные</w:t>
            </w:r>
            <w:r>
              <w:rPr>
                <w:spacing w:val="-6"/>
                <w:sz w:val="24"/>
              </w:rPr>
              <w:t xml:space="preserve"> </w:t>
            </w:r>
            <w:r>
              <w:rPr>
                <w:sz w:val="24"/>
              </w:rPr>
              <w:t>жанры</w:t>
            </w:r>
            <w:r>
              <w:rPr>
                <w:spacing w:val="-5"/>
                <w:sz w:val="24"/>
              </w:rPr>
              <w:t xml:space="preserve"> </w:t>
            </w:r>
            <w:r>
              <w:rPr>
                <w:sz w:val="24"/>
              </w:rPr>
              <w:t>публицистического</w:t>
            </w:r>
            <w:r>
              <w:rPr>
                <w:spacing w:val="-4"/>
                <w:sz w:val="24"/>
              </w:rPr>
              <w:t xml:space="preserve"> </w:t>
            </w:r>
            <w:r>
              <w:rPr>
                <w:sz w:val="24"/>
              </w:rPr>
              <w:t>стиля:</w:t>
            </w:r>
            <w:r>
              <w:rPr>
                <w:spacing w:val="-6"/>
                <w:sz w:val="24"/>
              </w:rPr>
              <w:t xml:space="preserve"> </w:t>
            </w:r>
            <w:r>
              <w:rPr>
                <w:sz w:val="24"/>
              </w:rPr>
              <w:t>заметка, статья, репортаж, очерк, эссе, интервью</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3.7</w:t>
            </w:r>
          </w:p>
        </w:tc>
        <w:tc>
          <w:tcPr>
            <w:tcW w:w="8342" w:type="dxa"/>
          </w:tcPr>
          <w:p w:rsidR="002A7A92" w:rsidRDefault="00543D1E">
            <w:pPr>
              <w:pStyle w:val="TableParagraph"/>
              <w:spacing w:before="92"/>
              <w:ind w:right="53"/>
              <w:jc w:val="both"/>
              <w:rPr>
                <w:sz w:val="24"/>
              </w:rPr>
            </w:pPr>
            <w:r>
              <w:rPr>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Pr>
                <w:sz w:val="24"/>
              </w:rPr>
              <w:t>дств др</w:t>
            </w:r>
            <w:proofErr w:type="gramEnd"/>
            <w:r>
              <w:rPr>
                <w:sz w:val="24"/>
              </w:rPr>
              <w:t>угих функциональных разновидностей языка</w:t>
            </w:r>
          </w:p>
        </w:tc>
      </w:tr>
    </w:tbl>
    <w:p w:rsidR="002A7A92" w:rsidRDefault="002A7A92">
      <w:pPr>
        <w:pStyle w:val="a0"/>
        <w:spacing w:before="9"/>
        <w:ind w:left="0" w:firstLine="0"/>
        <w:jc w:val="left"/>
      </w:pPr>
    </w:p>
    <w:p w:rsidR="002A7A92" w:rsidRDefault="00543D1E">
      <w:pPr>
        <w:pStyle w:val="a0"/>
        <w:ind w:left="1959" w:firstLine="0"/>
      </w:pPr>
      <w:r>
        <w:t>19.8.9.</w:t>
      </w:r>
      <w:r>
        <w:rPr>
          <w:spacing w:val="1"/>
        </w:rPr>
        <w:t xml:space="preserve"> </w:t>
      </w:r>
      <w:proofErr w:type="gramStart"/>
      <w:r>
        <w:t>Для проведения</w:t>
      </w:r>
      <w:r>
        <w:rPr>
          <w:spacing w:val="1"/>
        </w:rPr>
        <w:t xml:space="preserve"> </w:t>
      </w:r>
      <w:r>
        <w:t>единого</w:t>
      </w:r>
      <w:r>
        <w:rPr>
          <w:spacing w:val="1"/>
        </w:rPr>
        <w:t xml:space="preserve"> </w:t>
      </w:r>
      <w:r>
        <w:t>государственного</w:t>
      </w:r>
      <w:r>
        <w:rPr>
          <w:spacing w:val="1"/>
        </w:rPr>
        <w:t xml:space="preserve"> </w:t>
      </w:r>
      <w:r>
        <w:t>экзамена по</w:t>
      </w:r>
      <w:r>
        <w:rPr>
          <w:spacing w:val="1"/>
        </w:rPr>
        <w:t xml:space="preserve"> </w:t>
      </w:r>
      <w:r>
        <w:t>русскому</w:t>
      </w:r>
      <w:r>
        <w:rPr>
          <w:spacing w:val="-4"/>
        </w:rPr>
        <w:t xml:space="preserve"> </w:t>
      </w:r>
      <w:r>
        <w:t>языку</w:t>
      </w:r>
      <w:r>
        <w:rPr>
          <w:spacing w:val="-3"/>
        </w:rPr>
        <w:t xml:space="preserve"> </w:t>
      </w:r>
      <w:r>
        <w:rPr>
          <w:spacing w:val="-2"/>
        </w:rPr>
        <w:t>(далее</w:t>
      </w:r>
      <w:proofErr w:type="gramEnd"/>
    </w:p>
    <w:p w:rsidR="002A7A92" w:rsidRDefault="00543D1E">
      <w:pPr>
        <w:pStyle w:val="a0"/>
        <w:ind w:right="845" w:firstLine="0"/>
      </w:pPr>
      <w:proofErr w:type="gramStart"/>
      <w:r>
        <w:t>- ЕГЭ по русскому</w:t>
      </w:r>
      <w:r>
        <w:rPr>
          <w:spacing w:val="-1"/>
        </w:rPr>
        <w:t xml:space="preserve"> </w:t>
      </w:r>
      <w:r>
        <w:t>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roofErr w:type="gramEnd"/>
    </w:p>
    <w:p w:rsidR="002A7A92" w:rsidRDefault="00543D1E">
      <w:pPr>
        <w:pStyle w:val="a0"/>
        <w:ind w:left="2462" w:right="1898" w:firstLine="0"/>
        <w:jc w:val="center"/>
      </w:pPr>
      <w:r>
        <w:t>Проверяемые</w:t>
      </w:r>
      <w:r>
        <w:rPr>
          <w:spacing w:val="-3"/>
        </w:rPr>
        <w:t xml:space="preserve"> </w:t>
      </w:r>
      <w:r>
        <w:t>на</w:t>
      </w:r>
      <w:r>
        <w:rPr>
          <w:spacing w:val="-2"/>
        </w:rPr>
        <w:t xml:space="preserve"> </w:t>
      </w:r>
      <w:r>
        <w:t>ЕГЭ</w:t>
      </w:r>
      <w:r>
        <w:rPr>
          <w:spacing w:val="-2"/>
        </w:rPr>
        <w:t xml:space="preserve"> </w:t>
      </w:r>
      <w:r>
        <w:t>по русскому</w:t>
      </w:r>
      <w:r>
        <w:rPr>
          <w:spacing w:val="-6"/>
        </w:rPr>
        <w:t xml:space="preserve"> </w:t>
      </w:r>
      <w:r>
        <w:t>языку</w:t>
      </w:r>
      <w:r>
        <w:rPr>
          <w:spacing w:val="-5"/>
        </w:rPr>
        <w:t xml:space="preserve"> </w:t>
      </w:r>
      <w:r>
        <w:rPr>
          <w:spacing w:val="-2"/>
        </w:rPr>
        <w:t>требования</w:t>
      </w:r>
    </w:p>
    <w:p w:rsidR="002A7A92" w:rsidRDefault="00543D1E">
      <w:pPr>
        <w:pStyle w:val="a0"/>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2"/>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1"/>
              <w:ind w:left="11"/>
              <w:jc w:val="center"/>
              <w:rPr>
                <w:sz w:val="24"/>
              </w:rPr>
            </w:pPr>
            <w:r>
              <w:rPr>
                <w:spacing w:val="-2"/>
                <w:sz w:val="24"/>
              </w:rPr>
              <w:t>проверяемого требования</w:t>
            </w:r>
          </w:p>
        </w:tc>
        <w:tc>
          <w:tcPr>
            <w:tcW w:w="7718" w:type="dxa"/>
          </w:tcPr>
          <w:p w:rsidR="002A7A92" w:rsidRDefault="00543D1E">
            <w:pPr>
              <w:pStyle w:val="TableParagraph"/>
              <w:spacing w:before="92"/>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r w:rsidR="002A7A92">
        <w:trPr>
          <w:trHeight w:val="479"/>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Текст.</w:t>
            </w:r>
            <w:r>
              <w:rPr>
                <w:spacing w:val="-8"/>
                <w:sz w:val="24"/>
              </w:rPr>
              <w:t xml:space="preserve"> </w:t>
            </w:r>
            <w:r>
              <w:rPr>
                <w:sz w:val="24"/>
              </w:rPr>
              <w:t>Информационно-смысловая</w:t>
            </w:r>
            <w:r>
              <w:rPr>
                <w:spacing w:val="-5"/>
                <w:sz w:val="24"/>
              </w:rPr>
              <w:t xml:space="preserve"> </w:t>
            </w:r>
            <w:r>
              <w:rPr>
                <w:sz w:val="24"/>
              </w:rPr>
              <w:t>переработка</w:t>
            </w:r>
            <w:r>
              <w:rPr>
                <w:spacing w:val="-5"/>
                <w:sz w:val="24"/>
              </w:rPr>
              <w:t xml:space="preserve"> </w:t>
            </w:r>
            <w:r>
              <w:rPr>
                <w:spacing w:val="-2"/>
                <w:sz w:val="24"/>
              </w:rPr>
              <w:t>текста</w:t>
            </w:r>
          </w:p>
        </w:tc>
      </w:tr>
    </w:tbl>
    <w:p w:rsidR="002A7A92" w:rsidRDefault="002A7A92">
      <w:pPr>
        <w:pStyle w:val="TableParagraph"/>
        <w:rPr>
          <w:sz w:val="24"/>
        </w:rPr>
        <w:sectPr w:rsidR="002A7A92">
          <w:type w:val="continuous"/>
          <w:pgSz w:w="11910" w:h="16840"/>
          <w:pgMar w:top="1100" w:right="141" w:bottom="82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ind w:left="11" w:right="2"/>
              <w:jc w:val="center"/>
              <w:rPr>
                <w:sz w:val="24"/>
              </w:rPr>
            </w:pPr>
            <w:r>
              <w:rPr>
                <w:spacing w:val="-5"/>
                <w:sz w:val="24"/>
              </w:rPr>
              <w:lastRenderedPageBreak/>
              <w:t>1.1</w:t>
            </w:r>
          </w:p>
        </w:tc>
        <w:tc>
          <w:tcPr>
            <w:tcW w:w="7718" w:type="dxa"/>
          </w:tcPr>
          <w:p w:rsidR="002A7A92" w:rsidRDefault="00543D1E">
            <w:pPr>
              <w:pStyle w:val="TableParagraph"/>
              <w:rPr>
                <w:sz w:val="24"/>
              </w:rPr>
            </w:pPr>
            <w:r>
              <w:rPr>
                <w:sz w:val="24"/>
              </w:rPr>
              <w:t>Сформированность</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признаках</w:t>
            </w:r>
            <w:r>
              <w:rPr>
                <w:spacing w:val="40"/>
                <w:sz w:val="24"/>
              </w:rPr>
              <w:t xml:space="preserve"> </w:t>
            </w:r>
            <w:r>
              <w:rPr>
                <w:sz w:val="24"/>
              </w:rPr>
              <w:t>текста,</w:t>
            </w:r>
            <w:r>
              <w:rPr>
                <w:spacing w:val="40"/>
                <w:sz w:val="24"/>
              </w:rPr>
              <w:t xml:space="preserve"> </w:t>
            </w:r>
            <w:r>
              <w:rPr>
                <w:sz w:val="24"/>
              </w:rPr>
              <w:t>его</w:t>
            </w:r>
            <w:r>
              <w:rPr>
                <w:spacing w:val="40"/>
                <w:sz w:val="24"/>
              </w:rPr>
              <w:t xml:space="preserve"> </w:t>
            </w:r>
            <w:r>
              <w:rPr>
                <w:sz w:val="24"/>
              </w:rPr>
              <w:t>структуре,</w:t>
            </w:r>
            <w:r>
              <w:rPr>
                <w:spacing w:val="40"/>
                <w:sz w:val="24"/>
              </w:rPr>
              <w:t xml:space="preserve"> </w:t>
            </w:r>
            <w:r>
              <w:rPr>
                <w:sz w:val="24"/>
              </w:rPr>
              <w:t>видах</w:t>
            </w:r>
            <w:r>
              <w:rPr>
                <w:spacing w:val="80"/>
                <w:sz w:val="24"/>
              </w:rPr>
              <w:t xml:space="preserve"> </w:t>
            </w:r>
            <w:r>
              <w:rPr>
                <w:sz w:val="24"/>
              </w:rPr>
              <w:t>информации в тексте</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spacing w:before="92"/>
              <w:ind w:right="57"/>
              <w:jc w:val="both"/>
              <w:rPr>
                <w:sz w:val="24"/>
              </w:rPr>
            </w:pPr>
            <w:r>
              <w:rPr>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rPr>
                <w:sz w:val="24"/>
              </w:rPr>
            </w:pPr>
            <w:r>
              <w:rPr>
                <w:sz w:val="24"/>
              </w:rPr>
              <w:t>Совершенствование</w:t>
            </w:r>
            <w:r>
              <w:rPr>
                <w:spacing w:val="80"/>
                <w:sz w:val="24"/>
              </w:rPr>
              <w:t xml:space="preserve"> </w:t>
            </w:r>
            <w:r>
              <w:rPr>
                <w:sz w:val="24"/>
              </w:rPr>
              <w:t>умений</w:t>
            </w:r>
            <w:r>
              <w:rPr>
                <w:spacing w:val="80"/>
                <w:sz w:val="24"/>
              </w:rPr>
              <w:t xml:space="preserve"> </w:t>
            </w:r>
            <w:r>
              <w:rPr>
                <w:sz w:val="24"/>
              </w:rPr>
              <w:t>выявлять</w:t>
            </w:r>
            <w:r>
              <w:rPr>
                <w:spacing w:val="80"/>
                <w:sz w:val="24"/>
              </w:rPr>
              <w:t xml:space="preserve"> </w:t>
            </w:r>
            <w:r>
              <w:rPr>
                <w:sz w:val="24"/>
              </w:rPr>
              <w:t>логико-смысловые</w:t>
            </w:r>
            <w:r>
              <w:rPr>
                <w:spacing w:val="80"/>
                <w:sz w:val="24"/>
              </w:rPr>
              <w:t xml:space="preserve"> </w:t>
            </w:r>
            <w:r>
              <w:rPr>
                <w:sz w:val="24"/>
              </w:rPr>
              <w:t>отношения между предложениями в тексте</w:t>
            </w:r>
          </w:p>
        </w:tc>
      </w:tr>
      <w:tr w:rsidR="002A7A92">
        <w:trPr>
          <w:trHeight w:val="1308"/>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ind w:right="53"/>
              <w:jc w:val="both"/>
              <w:rPr>
                <w:sz w:val="24"/>
              </w:rPr>
            </w:pPr>
            <w:r>
              <w:rPr>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2A7A92">
        <w:trPr>
          <w:trHeight w:val="1031"/>
        </w:trPr>
        <w:tc>
          <w:tcPr>
            <w:tcW w:w="1702" w:type="dxa"/>
          </w:tcPr>
          <w:p w:rsidR="002A7A92" w:rsidRDefault="00543D1E">
            <w:pPr>
              <w:pStyle w:val="TableParagraph"/>
              <w:ind w:left="11" w:right="2"/>
              <w:jc w:val="center"/>
              <w:rPr>
                <w:sz w:val="24"/>
              </w:rPr>
            </w:pPr>
            <w:r>
              <w:rPr>
                <w:spacing w:val="-5"/>
                <w:sz w:val="24"/>
              </w:rPr>
              <w:t>1.5</w:t>
            </w:r>
          </w:p>
        </w:tc>
        <w:tc>
          <w:tcPr>
            <w:tcW w:w="7718" w:type="dxa"/>
          </w:tcPr>
          <w:p w:rsidR="002A7A92" w:rsidRDefault="00543D1E">
            <w:pPr>
              <w:pStyle w:val="TableParagraph"/>
              <w:ind w:right="48"/>
              <w:jc w:val="both"/>
              <w:rPr>
                <w:sz w:val="24"/>
              </w:rPr>
            </w:pPr>
            <w:r>
              <w:rPr>
                <w:sz w:val="24"/>
              </w:rPr>
              <w:t>Совершенствование умений создавать тексты разных функциональн</w:t>
            </w:r>
            <w:proofErr w:type="gramStart"/>
            <w:r>
              <w:rPr>
                <w:sz w:val="24"/>
              </w:rPr>
              <w:t>о-</w:t>
            </w:r>
            <w:proofErr w:type="gramEnd"/>
            <w:r>
              <w:rPr>
                <w:sz w:val="24"/>
              </w:rPr>
              <w:t xml:space="preserve"> смысловых типов; тексты научного, публицистического, официально- делового стилей разных жанров (объем сочинения - не менее 150 слов)</w:t>
            </w:r>
          </w:p>
        </w:tc>
      </w:tr>
      <w:tr w:rsidR="002A7A92">
        <w:trPr>
          <w:trHeight w:val="1307"/>
        </w:trPr>
        <w:tc>
          <w:tcPr>
            <w:tcW w:w="1702" w:type="dxa"/>
          </w:tcPr>
          <w:p w:rsidR="002A7A92" w:rsidRDefault="00543D1E">
            <w:pPr>
              <w:pStyle w:val="TableParagraph"/>
              <w:ind w:left="11" w:right="2"/>
              <w:jc w:val="center"/>
              <w:rPr>
                <w:sz w:val="24"/>
              </w:rPr>
            </w:pPr>
            <w:r>
              <w:rPr>
                <w:spacing w:val="-5"/>
                <w:sz w:val="24"/>
              </w:rPr>
              <w:t>1.6</w:t>
            </w:r>
          </w:p>
        </w:tc>
        <w:tc>
          <w:tcPr>
            <w:tcW w:w="7718" w:type="dxa"/>
          </w:tcPr>
          <w:p w:rsidR="002A7A92" w:rsidRDefault="00543D1E">
            <w:pPr>
              <w:pStyle w:val="TableParagraph"/>
              <w:ind w:right="48"/>
              <w:jc w:val="both"/>
              <w:rPr>
                <w:sz w:val="24"/>
              </w:rPr>
            </w:pPr>
            <w:r>
              <w:rPr>
                <w:sz w:val="24"/>
              </w:rPr>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2A7A92">
        <w:trPr>
          <w:trHeight w:val="756"/>
        </w:trPr>
        <w:tc>
          <w:tcPr>
            <w:tcW w:w="1702" w:type="dxa"/>
          </w:tcPr>
          <w:p w:rsidR="002A7A92" w:rsidRDefault="00543D1E">
            <w:pPr>
              <w:pStyle w:val="TableParagraph"/>
              <w:ind w:left="11" w:right="2"/>
              <w:jc w:val="center"/>
              <w:rPr>
                <w:sz w:val="24"/>
              </w:rPr>
            </w:pPr>
            <w:r>
              <w:rPr>
                <w:spacing w:val="-5"/>
                <w:sz w:val="24"/>
              </w:rPr>
              <w:t>1.7</w:t>
            </w:r>
          </w:p>
        </w:tc>
        <w:tc>
          <w:tcPr>
            <w:tcW w:w="7718" w:type="dxa"/>
          </w:tcPr>
          <w:p w:rsidR="002A7A92" w:rsidRDefault="00543D1E">
            <w:pPr>
              <w:pStyle w:val="TableParagraph"/>
              <w:tabs>
                <w:tab w:val="left" w:pos="2357"/>
                <w:tab w:val="left" w:pos="3345"/>
                <w:tab w:val="left" w:pos="4554"/>
                <w:tab w:val="left" w:pos="5886"/>
                <w:tab w:val="left" w:pos="6812"/>
              </w:tabs>
              <w:ind w:right="50"/>
              <w:rPr>
                <w:sz w:val="24"/>
              </w:rPr>
            </w:pPr>
            <w:r>
              <w:rPr>
                <w:spacing w:val="-2"/>
                <w:sz w:val="24"/>
              </w:rPr>
              <w:t>Совершенствование</w:t>
            </w:r>
            <w:r>
              <w:rPr>
                <w:sz w:val="24"/>
              </w:rPr>
              <w:tab/>
            </w:r>
            <w:r>
              <w:rPr>
                <w:spacing w:val="-2"/>
                <w:sz w:val="24"/>
              </w:rPr>
              <w:t>умений</w:t>
            </w:r>
            <w:r>
              <w:rPr>
                <w:sz w:val="24"/>
              </w:rPr>
              <w:tab/>
            </w:r>
            <w:r>
              <w:rPr>
                <w:spacing w:val="-2"/>
                <w:sz w:val="24"/>
              </w:rPr>
              <w:t>создавать</w:t>
            </w:r>
            <w:r>
              <w:rPr>
                <w:sz w:val="24"/>
              </w:rPr>
              <w:tab/>
            </w:r>
            <w:r>
              <w:rPr>
                <w:spacing w:val="-2"/>
                <w:sz w:val="24"/>
              </w:rPr>
              <w:t>вторичные</w:t>
            </w:r>
            <w:r>
              <w:rPr>
                <w:sz w:val="24"/>
              </w:rPr>
              <w:tab/>
            </w:r>
            <w:r>
              <w:rPr>
                <w:spacing w:val="-2"/>
                <w:sz w:val="24"/>
              </w:rPr>
              <w:t>тексты</w:t>
            </w:r>
            <w:r>
              <w:rPr>
                <w:sz w:val="24"/>
              </w:rPr>
              <w:tab/>
            </w:r>
            <w:r>
              <w:rPr>
                <w:spacing w:val="-2"/>
                <w:sz w:val="24"/>
              </w:rPr>
              <w:t xml:space="preserve">(тезисы, </w:t>
            </w:r>
            <w:r>
              <w:rPr>
                <w:sz w:val="24"/>
              </w:rPr>
              <w:t>аннотация, отзыв, рецензия и другие)</w:t>
            </w:r>
          </w:p>
        </w:tc>
      </w:tr>
      <w:tr w:rsidR="002A7A92">
        <w:trPr>
          <w:trHeight w:val="482"/>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Функциональная</w:t>
            </w:r>
            <w:r>
              <w:rPr>
                <w:spacing w:val="-8"/>
                <w:sz w:val="24"/>
              </w:rPr>
              <w:t xml:space="preserve"> </w:t>
            </w:r>
            <w:r>
              <w:rPr>
                <w:sz w:val="24"/>
              </w:rPr>
              <w:t>стилистика.</w:t>
            </w:r>
            <w:r>
              <w:rPr>
                <w:spacing w:val="-7"/>
                <w:sz w:val="24"/>
              </w:rPr>
              <w:t xml:space="preserve"> </w:t>
            </w:r>
            <w:r>
              <w:rPr>
                <w:sz w:val="24"/>
              </w:rPr>
              <w:t>Культура</w:t>
            </w:r>
            <w:r>
              <w:rPr>
                <w:spacing w:val="-7"/>
                <w:sz w:val="24"/>
              </w:rPr>
              <w:t xml:space="preserve"> </w:t>
            </w:r>
            <w:r>
              <w:rPr>
                <w:spacing w:val="-4"/>
                <w:sz w:val="24"/>
              </w:rPr>
              <w:t>речи</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2.1</w:t>
            </w:r>
          </w:p>
        </w:tc>
        <w:tc>
          <w:tcPr>
            <w:tcW w:w="7718" w:type="dxa"/>
          </w:tcPr>
          <w:p w:rsidR="002A7A92" w:rsidRDefault="00543D1E">
            <w:pPr>
              <w:pStyle w:val="TableParagraph"/>
              <w:spacing w:before="92"/>
              <w:ind w:right="55"/>
              <w:jc w:val="both"/>
              <w:rPr>
                <w:sz w:val="24"/>
              </w:rPr>
            </w:pPr>
            <w:r>
              <w:rPr>
                <w:sz w:val="24"/>
              </w:rPr>
              <w:t>Обобщение знаний о функциональных разновидностях языка: разговорной</w:t>
            </w:r>
            <w:r>
              <w:rPr>
                <w:spacing w:val="-6"/>
                <w:sz w:val="24"/>
              </w:rPr>
              <w:t xml:space="preserve"> </w:t>
            </w:r>
            <w:r>
              <w:rPr>
                <w:sz w:val="24"/>
              </w:rPr>
              <w:t>речи,</w:t>
            </w:r>
            <w:r>
              <w:rPr>
                <w:spacing w:val="-7"/>
                <w:sz w:val="24"/>
              </w:rPr>
              <w:t xml:space="preserve"> </w:t>
            </w:r>
            <w:r>
              <w:rPr>
                <w:sz w:val="24"/>
              </w:rPr>
              <w:t>функциональных</w:t>
            </w:r>
            <w:r>
              <w:rPr>
                <w:spacing w:val="-6"/>
                <w:sz w:val="24"/>
              </w:rPr>
              <w:t xml:space="preserve"> </w:t>
            </w:r>
            <w:r>
              <w:rPr>
                <w:sz w:val="24"/>
              </w:rPr>
              <w:t>стилях</w:t>
            </w:r>
            <w:r>
              <w:rPr>
                <w:spacing w:val="-7"/>
                <w:sz w:val="24"/>
              </w:rPr>
              <w:t xml:space="preserve"> </w:t>
            </w:r>
            <w:r>
              <w:rPr>
                <w:sz w:val="24"/>
              </w:rPr>
              <w:t>(</w:t>
            </w:r>
            <w:proofErr w:type="gramStart"/>
            <w:r>
              <w:rPr>
                <w:sz w:val="24"/>
              </w:rPr>
              <w:t>научный</w:t>
            </w:r>
            <w:proofErr w:type="gramEnd"/>
            <w:r>
              <w:rPr>
                <w:sz w:val="24"/>
              </w:rPr>
              <w:t>,</w:t>
            </w:r>
            <w:r>
              <w:rPr>
                <w:spacing w:val="-7"/>
                <w:sz w:val="24"/>
              </w:rPr>
              <w:t xml:space="preserve"> </w:t>
            </w:r>
            <w:r>
              <w:rPr>
                <w:sz w:val="24"/>
              </w:rPr>
              <w:t>публицистический, официально-деловой), языке художественной литературы</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2.2</w:t>
            </w:r>
          </w:p>
        </w:tc>
        <w:tc>
          <w:tcPr>
            <w:tcW w:w="7718" w:type="dxa"/>
          </w:tcPr>
          <w:p w:rsidR="002A7A92" w:rsidRDefault="00543D1E">
            <w:pPr>
              <w:pStyle w:val="TableParagraph"/>
              <w:spacing w:before="92"/>
              <w:ind w:right="53"/>
              <w:jc w:val="both"/>
              <w:rPr>
                <w:sz w:val="24"/>
              </w:rPr>
            </w:pPr>
            <w:r>
              <w:rPr>
                <w:sz w:val="24"/>
              </w:rPr>
              <w:t xml:space="preserve">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w:t>
            </w:r>
            <w:r>
              <w:rPr>
                <w:spacing w:val="-2"/>
                <w:sz w:val="24"/>
              </w:rPr>
              <w:t>литературы)</w:t>
            </w:r>
          </w:p>
        </w:tc>
      </w:tr>
      <w:tr w:rsidR="002A7A92">
        <w:trPr>
          <w:trHeight w:val="480"/>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Язык</w:t>
            </w:r>
            <w:r>
              <w:rPr>
                <w:spacing w:val="-3"/>
                <w:sz w:val="24"/>
              </w:rPr>
              <w:t xml:space="preserve"> </w:t>
            </w:r>
            <w:r>
              <w:rPr>
                <w:sz w:val="24"/>
              </w:rPr>
              <w:t>и</w:t>
            </w:r>
            <w:r>
              <w:rPr>
                <w:spacing w:val="-2"/>
                <w:sz w:val="24"/>
              </w:rPr>
              <w:t xml:space="preserve"> </w:t>
            </w:r>
            <w:r>
              <w:rPr>
                <w:sz w:val="24"/>
              </w:rPr>
              <w:t>речь.</w:t>
            </w:r>
            <w:r>
              <w:rPr>
                <w:spacing w:val="-2"/>
                <w:sz w:val="24"/>
              </w:rPr>
              <w:t xml:space="preserve"> </w:t>
            </w:r>
            <w:r>
              <w:rPr>
                <w:sz w:val="24"/>
              </w:rPr>
              <w:t>Культура</w:t>
            </w:r>
            <w:r>
              <w:rPr>
                <w:spacing w:val="-2"/>
                <w:sz w:val="24"/>
              </w:rPr>
              <w:t xml:space="preserve"> </w:t>
            </w:r>
            <w:r>
              <w:rPr>
                <w:spacing w:val="-4"/>
                <w:sz w:val="24"/>
              </w:rPr>
              <w:t>речи</w:t>
            </w:r>
          </w:p>
        </w:tc>
      </w:tr>
      <w:tr w:rsidR="002A7A92">
        <w:trPr>
          <w:trHeight w:val="755"/>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rPr>
                <w:sz w:val="24"/>
              </w:rPr>
            </w:pPr>
            <w:r>
              <w:rPr>
                <w:sz w:val="24"/>
              </w:rPr>
              <w:t>Обобщение</w:t>
            </w:r>
            <w:r>
              <w:rPr>
                <w:spacing w:val="80"/>
                <w:sz w:val="24"/>
              </w:rPr>
              <w:t xml:space="preserve"> </w:t>
            </w:r>
            <w:r>
              <w:rPr>
                <w:sz w:val="24"/>
              </w:rPr>
              <w:t>знаний</w:t>
            </w:r>
            <w:r>
              <w:rPr>
                <w:spacing w:val="80"/>
                <w:sz w:val="24"/>
              </w:rPr>
              <w:t xml:space="preserve"> </w:t>
            </w:r>
            <w:r>
              <w:rPr>
                <w:sz w:val="24"/>
              </w:rPr>
              <w:t>о</w:t>
            </w:r>
            <w:r>
              <w:rPr>
                <w:spacing w:val="80"/>
                <w:sz w:val="24"/>
              </w:rPr>
              <w:t xml:space="preserve"> </w:t>
            </w:r>
            <w:r>
              <w:rPr>
                <w:sz w:val="24"/>
              </w:rPr>
              <w:t>языке</w:t>
            </w:r>
            <w:r>
              <w:rPr>
                <w:spacing w:val="80"/>
                <w:sz w:val="24"/>
              </w:rPr>
              <w:t xml:space="preserve"> </w:t>
            </w:r>
            <w:r>
              <w:rPr>
                <w:sz w:val="24"/>
              </w:rPr>
              <w:t>как</w:t>
            </w:r>
            <w:r>
              <w:rPr>
                <w:spacing w:val="80"/>
                <w:sz w:val="24"/>
              </w:rPr>
              <w:t xml:space="preserve"> </w:t>
            </w:r>
            <w:r>
              <w:rPr>
                <w:sz w:val="24"/>
              </w:rPr>
              <w:t>системе,</w:t>
            </w:r>
            <w:r>
              <w:rPr>
                <w:spacing w:val="80"/>
                <w:sz w:val="24"/>
              </w:rPr>
              <w:t xml:space="preserve"> </w:t>
            </w:r>
            <w:r>
              <w:rPr>
                <w:sz w:val="24"/>
              </w:rPr>
              <w:t>его</w:t>
            </w:r>
            <w:r>
              <w:rPr>
                <w:spacing w:val="80"/>
                <w:sz w:val="24"/>
              </w:rPr>
              <w:t xml:space="preserve"> </w:t>
            </w:r>
            <w:r>
              <w:rPr>
                <w:sz w:val="24"/>
              </w:rPr>
              <w:t>основных</w:t>
            </w:r>
            <w:r>
              <w:rPr>
                <w:spacing w:val="80"/>
                <w:sz w:val="24"/>
              </w:rPr>
              <w:t xml:space="preserve"> </w:t>
            </w:r>
            <w:r>
              <w:rPr>
                <w:sz w:val="24"/>
              </w:rPr>
              <w:t>единицах</w:t>
            </w:r>
            <w:r>
              <w:rPr>
                <w:spacing w:val="80"/>
                <w:sz w:val="24"/>
              </w:rPr>
              <w:t xml:space="preserve"> </w:t>
            </w:r>
            <w:r>
              <w:rPr>
                <w:sz w:val="24"/>
              </w:rPr>
              <w:t xml:space="preserve">и </w:t>
            </w:r>
            <w:r>
              <w:rPr>
                <w:spacing w:val="-2"/>
                <w:sz w:val="24"/>
              </w:rPr>
              <w:t>уровнях</w:t>
            </w:r>
          </w:p>
        </w:tc>
      </w:tr>
      <w:tr w:rsidR="002A7A92">
        <w:trPr>
          <w:trHeight w:val="755"/>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rPr>
                <w:sz w:val="24"/>
              </w:rPr>
            </w:pPr>
            <w:r>
              <w:rPr>
                <w:sz w:val="24"/>
              </w:rPr>
              <w:t>Обогащение</w:t>
            </w:r>
            <w:r>
              <w:rPr>
                <w:spacing w:val="-5"/>
                <w:sz w:val="24"/>
              </w:rPr>
              <w:t xml:space="preserve"> </w:t>
            </w:r>
            <w:r>
              <w:rPr>
                <w:sz w:val="24"/>
              </w:rPr>
              <w:t>словарного</w:t>
            </w:r>
            <w:r>
              <w:rPr>
                <w:spacing w:val="-4"/>
                <w:sz w:val="24"/>
              </w:rPr>
              <w:t xml:space="preserve"> </w:t>
            </w:r>
            <w:r>
              <w:rPr>
                <w:sz w:val="24"/>
              </w:rPr>
              <w:t>запаса,</w:t>
            </w:r>
            <w:r>
              <w:rPr>
                <w:spacing w:val="-4"/>
                <w:sz w:val="24"/>
              </w:rPr>
              <w:t xml:space="preserve"> </w:t>
            </w:r>
            <w:r>
              <w:rPr>
                <w:sz w:val="24"/>
              </w:rPr>
              <w:t>расширение</w:t>
            </w:r>
            <w:r>
              <w:rPr>
                <w:spacing w:val="-5"/>
                <w:sz w:val="24"/>
              </w:rPr>
              <w:t xml:space="preserve"> </w:t>
            </w:r>
            <w:r>
              <w:rPr>
                <w:sz w:val="24"/>
              </w:rPr>
              <w:t>объема</w:t>
            </w:r>
            <w:r>
              <w:rPr>
                <w:spacing w:val="-5"/>
                <w:sz w:val="24"/>
              </w:rPr>
              <w:t xml:space="preserve"> </w:t>
            </w:r>
            <w:r>
              <w:rPr>
                <w:sz w:val="24"/>
              </w:rPr>
              <w:t>используемых</w:t>
            </w:r>
            <w:r>
              <w:rPr>
                <w:spacing w:val="-3"/>
                <w:sz w:val="24"/>
              </w:rPr>
              <w:t xml:space="preserve"> </w:t>
            </w:r>
            <w:r>
              <w:rPr>
                <w:sz w:val="24"/>
              </w:rPr>
              <w:t>в</w:t>
            </w:r>
            <w:r>
              <w:rPr>
                <w:spacing w:val="-7"/>
                <w:sz w:val="24"/>
              </w:rPr>
              <w:t xml:space="preserve"> </w:t>
            </w:r>
            <w:r>
              <w:rPr>
                <w:sz w:val="24"/>
              </w:rPr>
              <w:t>речи грамматических языковых средств</w:t>
            </w:r>
          </w:p>
        </w:tc>
      </w:tr>
      <w:tr w:rsidR="002A7A92">
        <w:trPr>
          <w:trHeight w:val="758"/>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rPr>
                <w:sz w:val="24"/>
              </w:rPr>
            </w:pPr>
            <w:r>
              <w:rPr>
                <w:sz w:val="24"/>
              </w:rPr>
              <w:t>Совершенствование</w:t>
            </w:r>
            <w:r>
              <w:rPr>
                <w:spacing w:val="40"/>
                <w:sz w:val="24"/>
              </w:rPr>
              <w:t xml:space="preserve"> </w:t>
            </w:r>
            <w:r>
              <w:rPr>
                <w:sz w:val="24"/>
              </w:rPr>
              <w:t>умений</w:t>
            </w:r>
            <w:r>
              <w:rPr>
                <w:spacing w:val="40"/>
                <w:sz w:val="24"/>
              </w:rPr>
              <w:t xml:space="preserve"> </w:t>
            </w:r>
            <w:r>
              <w:rPr>
                <w:sz w:val="24"/>
              </w:rPr>
              <w:t>анализировать</w:t>
            </w:r>
            <w:r>
              <w:rPr>
                <w:spacing w:val="40"/>
                <w:sz w:val="24"/>
              </w:rPr>
              <w:t xml:space="preserve"> </w:t>
            </w:r>
            <w:r>
              <w:rPr>
                <w:sz w:val="24"/>
              </w:rPr>
              <w:t>языковые</w:t>
            </w:r>
            <w:r>
              <w:rPr>
                <w:spacing w:val="40"/>
                <w:sz w:val="24"/>
              </w:rPr>
              <w:t xml:space="preserve"> </w:t>
            </w:r>
            <w:r>
              <w:rPr>
                <w:sz w:val="24"/>
              </w:rPr>
              <w:t>единицы</w:t>
            </w:r>
            <w:r>
              <w:rPr>
                <w:spacing w:val="40"/>
                <w:sz w:val="24"/>
              </w:rPr>
              <w:t xml:space="preserve"> </w:t>
            </w:r>
            <w:r>
              <w:rPr>
                <w:sz w:val="24"/>
              </w:rPr>
              <w:t xml:space="preserve">разных </w:t>
            </w:r>
            <w:r>
              <w:rPr>
                <w:spacing w:val="-2"/>
                <w:sz w:val="24"/>
              </w:rPr>
              <w:t>уровней</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tabs>
                <w:tab w:val="left" w:pos="2340"/>
                <w:tab w:val="left" w:pos="4143"/>
                <w:tab w:val="left" w:pos="4671"/>
                <w:tab w:val="left" w:pos="5851"/>
                <w:tab w:val="left" w:pos="7105"/>
              </w:tabs>
              <w:spacing w:before="92"/>
              <w:ind w:right="56"/>
              <w:rPr>
                <w:sz w:val="24"/>
              </w:rPr>
            </w:pPr>
            <w:r>
              <w:rPr>
                <w:spacing w:val="-2"/>
                <w:sz w:val="24"/>
              </w:rPr>
              <w:t>Сформированность</w:t>
            </w:r>
            <w:r>
              <w:rPr>
                <w:sz w:val="24"/>
              </w:rPr>
              <w:tab/>
            </w:r>
            <w:r>
              <w:rPr>
                <w:spacing w:val="-2"/>
                <w:sz w:val="24"/>
              </w:rPr>
              <w:t>представлений</w:t>
            </w:r>
            <w:r>
              <w:rPr>
                <w:sz w:val="24"/>
              </w:rPr>
              <w:tab/>
            </w:r>
            <w:r>
              <w:rPr>
                <w:spacing w:val="-6"/>
                <w:sz w:val="24"/>
              </w:rPr>
              <w:t>об</w:t>
            </w:r>
            <w:r>
              <w:rPr>
                <w:sz w:val="24"/>
              </w:rPr>
              <w:tab/>
            </w:r>
            <w:r>
              <w:rPr>
                <w:spacing w:val="-2"/>
                <w:sz w:val="24"/>
              </w:rPr>
              <w:t>аспектах</w:t>
            </w:r>
            <w:r>
              <w:rPr>
                <w:sz w:val="24"/>
              </w:rPr>
              <w:tab/>
            </w:r>
            <w:r>
              <w:rPr>
                <w:spacing w:val="-2"/>
                <w:sz w:val="24"/>
              </w:rPr>
              <w:t>культуры</w:t>
            </w:r>
            <w:r>
              <w:rPr>
                <w:sz w:val="24"/>
              </w:rPr>
              <w:tab/>
            </w:r>
            <w:r>
              <w:rPr>
                <w:spacing w:val="-2"/>
                <w:sz w:val="24"/>
              </w:rPr>
              <w:t xml:space="preserve">речи: </w:t>
            </w:r>
            <w:r>
              <w:rPr>
                <w:sz w:val="24"/>
              </w:rPr>
              <w:t>нормативном, коммуникативном и этическом</w:t>
            </w:r>
          </w:p>
        </w:tc>
      </w:tr>
      <w:tr w:rsidR="002A7A92">
        <w:trPr>
          <w:trHeight w:val="756"/>
        </w:trPr>
        <w:tc>
          <w:tcPr>
            <w:tcW w:w="1702" w:type="dxa"/>
          </w:tcPr>
          <w:p w:rsidR="002A7A92" w:rsidRDefault="00543D1E">
            <w:pPr>
              <w:pStyle w:val="TableParagraph"/>
              <w:spacing w:before="93"/>
              <w:ind w:left="11" w:right="2"/>
              <w:jc w:val="center"/>
              <w:rPr>
                <w:sz w:val="24"/>
              </w:rPr>
            </w:pPr>
            <w:r>
              <w:rPr>
                <w:spacing w:val="-5"/>
                <w:sz w:val="24"/>
              </w:rPr>
              <w:t>3.5</w:t>
            </w:r>
          </w:p>
        </w:tc>
        <w:tc>
          <w:tcPr>
            <w:tcW w:w="7718" w:type="dxa"/>
          </w:tcPr>
          <w:p w:rsidR="002A7A92" w:rsidRDefault="00543D1E">
            <w:pPr>
              <w:pStyle w:val="TableParagraph"/>
              <w:tabs>
                <w:tab w:val="left" w:pos="1808"/>
                <w:tab w:val="left" w:pos="2887"/>
                <w:tab w:val="left" w:pos="3817"/>
                <w:tab w:val="left" w:pos="4151"/>
                <w:tab w:val="left" w:pos="5110"/>
                <w:tab w:val="left" w:pos="6744"/>
              </w:tabs>
              <w:spacing w:before="93"/>
              <w:ind w:right="55"/>
              <w:rPr>
                <w:sz w:val="24"/>
              </w:rPr>
            </w:pPr>
            <w:r>
              <w:rPr>
                <w:spacing w:val="-2"/>
                <w:sz w:val="24"/>
              </w:rPr>
              <w:t>Формирование</w:t>
            </w:r>
            <w:r>
              <w:rPr>
                <w:sz w:val="24"/>
              </w:rPr>
              <w:tab/>
            </w:r>
            <w:r>
              <w:rPr>
                <w:spacing w:val="-2"/>
                <w:sz w:val="24"/>
              </w:rPr>
              <w:t>системы</w:t>
            </w:r>
            <w:r>
              <w:rPr>
                <w:sz w:val="24"/>
              </w:rPr>
              <w:tab/>
            </w:r>
            <w:r>
              <w:rPr>
                <w:spacing w:val="-2"/>
                <w:sz w:val="24"/>
              </w:rPr>
              <w:t>знаний</w:t>
            </w:r>
            <w:r>
              <w:rPr>
                <w:sz w:val="24"/>
              </w:rPr>
              <w:tab/>
            </w:r>
            <w:r>
              <w:rPr>
                <w:spacing w:val="-10"/>
                <w:sz w:val="24"/>
              </w:rPr>
              <w:t>о</w:t>
            </w:r>
            <w:r>
              <w:rPr>
                <w:sz w:val="24"/>
              </w:rPr>
              <w:tab/>
            </w:r>
            <w:r>
              <w:rPr>
                <w:spacing w:val="-2"/>
                <w:sz w:val="24"/>
              </w:rPr>
              <w:t>нормах</w:t>
            </w:r>
            <w:r>
              <w:rPr>
                <w:sz w:val="24"/>
              </w:rPr>
              <w:tab/>
            </w:r>
            <w:r>
              <w:rPr>
                <w:spacing w:val="-2"/>
                <w:sz w:val="24"/>
              </w:rPr>
              <w:t>современного</w:t>
            </w:r>
            <w:r>
              <w:rPr>
                <w:sz w:val="24"/>
              </w:rPr>
              <w:tab/>
            </w:r>
            <w:r>
              <w:rPr>
                <w:spacing w:val="-2"/>
                <w:sz w:val="24"/>
              </w:rPr>
              <w:t xml:space="preserve">русского </w:t>
            </w:r>
            <w:r>
              <w:rPr>
                <w:sz w:val="24"/>
              </w:rPr>
              <w:t>литературного языка и их основных видах: орфоэпические нормы</w:t>
            </w:r>
          </w:p>
        </w:tc>
      </w:tr>
    </w:tbl>
    <w:p w:rsidR="002A7A92" w:rsidRDefault="002A7A92">
      <w:pPr>
        <w:pStyle w:val="TableParagraph"/>
        <w:rPr>
          <w:sz w:val="24"/>
        </w:rPr>
        <w:sectPr w:rsidR="002A7A92">
          <w:type w:val="continuous"/>
          <w:pgSz w:w="11910" w:h="16840"/>
          <w:pgMar w:top="1100" w:right="141" w:bottom="116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ind w:left="11" w:right="2"/>
              <w:jc w:val="center"/>
              <w:rPr>
                <w:sz w:val="24"/>
              </w:rPr>
            </w:pPr>
            <w:r>
              <w:rPr>
                <w:spacing w:val="-5"/>
                <w:sz w:val="24"/>
              </w:rPr>
              <w:lastRenderedPageBreak/>
              <w:t>3.6</w:t>
            </w:r>
          </w:p>
        </w:tc>
        <w:tc>
          <w:tcPr>
            <w:tcW w:w="7718" w:type="dxa"/>
          </w:tcPr>
          <w:p w:rsidR="002A7A92" w:rsidRDefault="00543D1E">
            <w:pPr>
              <w:pStyle w:val="TableParagraph"/>
              <w:tabs>
                <w:tab w:val="left" w:pos="1808"/>
                <w:tab w:val="left" w:pos="2887"/>
                <w:tab w:val="left" w:pos="3817"/>
                <w:tab w:val="left" w:pos="4151"/>
                <w:tab w:val="left" w:pos="5110"/>
                <w:tab w:val="left" w:pos="6744"/>
              </w:tabs>
              <w:ind w:right="55"/>
              <w:rPr>
                <w:sz w:val="24"/>
              </w:rPr>
            </w:pPr>
            <w:r>
              <w:rPr>
                <w:spacing w:val="-2"/>
                <w:sz w:val="24"/>
              </w:rPr>
              <w:t>Формирование</w:t>
            </w:r>
            <w:r>
              <w:rPr>
                <w:sz w:val="24"/>
              </w:rPr>
              <w:tab/>
            </w:r>
            <w:r>
              <w:rPr>
                <w:spacing w:val="-2"/>
                <w:sz w:val="24"/>
              </w:rPr>
              <w:t>системы</w:t>
            </w:r>
            <w:r>
              <w:rPr>
                <w:sz w:val="24"/>
              </w:rPr>
              <w:tab/>
            </w:r>
            <w:r>
              <w:rPr>
                <w:spacing w:val="-2"/>
                <w:sz w:val="24"/>
              </w:rPr>
              <w:t>знаний</w:t>
            </w:r>
            <w:r>
              <w:rPr>
                <w:sz w:val="24"/>
              </w:rPr>
              <w:tab/>
            </w:r>
            <w:r>
              <w:rPr>
                <w:spacing w:val="-10"/>
                <w:sz w:val="24"/>
              </w:rPr>
              <w:t>о</w:t>
            </w:r>
            <w:r>
              <w:rPr>
                <w:sz w:val="24"/>
              </w:rPr>
              <w:tab/>
            </w:r>
            <w:r>
              <w:rPr>
                <w:spacing w:val="-2"/>
                <w:sz w:val="24"/>
              </w:rPr>
              <w:t>нормах</w:t>
            </w:r>
            <w:r>
              <w:rPr>
                <w:sz w:val="24"/>
              </w:rPr>
              <w:tab/>
            </w:r>
            <w:r>
              <w:rPr>
                <w:spacing w:val="-2"/>
                <w:sz w:val="24"/>
              </w:rPr>
              <w:t>современного</w:t>
            </w:r>
            <w:r>
              <w:rPr>
                <w:sz w:val="24"/>
              </w:rPr>
              <w:tab/>
            </w:r>
            <w:r>
              <w:rPr>
                <w:spacing w:val="-2"/>
                <w:sz w:val="24"/>
              </w:rPr>
              <w:t xml:space="preserve">русского </w:t>
            </w:r>
            <w:r>
              <w:rPr>
                <w:sz w:val="24"/>
              </w:rPr>
              <w:t>литературного языка и их основных видах: лексические нормы</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3.7</w:t>
            </w:r>
          </w:p>
        </w:tc>
        <w:tc>
          <w:tcPr>
            <w:tcW w:w="7718" w:type="dxa"/>
          </w:tcPr>
          <w:p w:rsidR="002A7A92" w:rsidRDefault="00543D1E">
            <w:pPr>
              <w:pStyle w:val="TableParagraph"/>
              <w:tabs>
                <w:tab w:val="left" w:pos="1808"/>
                <w:tab w:val="left" w:pos="2887"/>
                <w:tab w:val="left" w:pos="3817"/>
                <w:tab w:val="left" w:pos="4151"/>
                <w:tab w:val="left" w:pos="5110"/>
                <w:tab w:val="left" w:pos="6744"/>
              </w:tabs>
              <w:spacing w:before="92"/>
              <w:ind w:right="55"/>
              <w:rPr>
                <w:sz w:val="24"/>
              </w:rPr>
            </w:pPr>
            <w:r>
              <w:rPr>
                <w:spacing w:val="-2"/>
                <w:sz w:val="24"/>
              </w:rPr>
              <w:t>Формирование</w:t>
            </w:r>
            <w:r>
              <w:rPr>
                <w:sz w:val="24"/>
              </w:rPr>
              <w:tab/>
            </w:r>
            <w:r>
              <w:rPr>
                <w:spacing w:val="-2"/>
                <w:sz w:val="24"/>
              </w:rPr>
              <w:t>системы</w:t>
            </w:r>
            <w:r>
              <w:rPr>
                <w:sz w:val="24"/>
              </w:rPr>
              <w:tab/>
            </w:r>
            <w:r>
              <w:rPr>
                <w:spacing w:val="-2"/>
                <w:sz w:val="24"/>
              </w:rPr>
              <w:t>знаний</w:t>
            </w:r>
            <w:r>
              <w:rPr>
                <w:sz w:val="24"/>
              </w:rPr>
              <w:tab/>
            </w:r>
            <w:r>
              <w:rPr>
                <w:spacing w:val="-10"/>
                <w:sz w:val="24"/>
              </w:rPr>
              <w:t>о</w:t>
            </w:r>
            <w:r>
              <w:rPr>
                <w:sz w:val="24"/>
              </w:rPr>
              <w:tab/>
            </w:r>
            <w:r>
              <w:rPr>
                <w:spacing w:val="-2"/>
                <w:sz w:val="24"/>
              </w:rPr>
              <w:t>нормах</w:t>
            </w:r>
            <w:r>
              <w:rPr>
                <w:sz w:val="24"/>
              </w:rPr>
              <w:tab/>
            </w:r>
            <w:r>
              <w:rPr>
                <w:spacing w:val="-2"/>
                <w:sz w:val="24"/>
              </w:rPr>
              <w:t>современного</w:t>
            </w:r>
            <w:r>
              <w:rPr>
                <w:sz w:val="24"/>
              </w:rPr>
              <w:tab/>
            </w:r>
            <w:r>
              <w:rPr>
                <w:spacing w:val="-2"/>
                <w:sz w:val="24"/>
              </w:rPr>
              <w:t xml:space="preserve">русского </w:t>
            </w:r>
            <w:r>
              <w:rPr>
                <w:sz w:val="24"/>
              </w:rPr>
              <w:t>литературного языка и их основных видах: грамматические нормы</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3.8</w:t>
            </w:r>
          </w:p>
        </w:tc>
        <w:tc>
          <w:tcPr>
            <w:tcW w:w="7718" w:type="dxa"/>
          </w:tcPr>
          <w:p w:rsidR="002A7A92" w:rsidRDefault="00543D1E">
            <w:pPr>
              <w:pStyle w:val="TableParagraph"/>
              <w:tabs>
                <w:tab w:val="left" w:pos="1808"/>
                <w:tab w:val="left" w:pos="2888"/>
                <w:tab w:val="left" w:pos="3818"/>
                <w:tab w:val="left" w:pos="4151"/>
                <w:tab w:val="left" w:pos="5111"/>
                <w:tab w:val="left" w:pos="6744"/>
              </w:tabs>
              <w:spacing w:before="92"/>
              <w:ind w:right="54"/>
              <w:rPr>
                <w:sz w:val="24"/>
              </w:rPr>
            </w:pPr>
            <w:r>
              <w:rPr>
                <w:spacing w:val="-2"/>
                <w:sz w:val="24"/>
              </w:rPr>
              <w:t>Формирование</w:t>
            </w:r>
            <w:r>
              <w:rPr>
                <w:sz w:val="24"/>
              </w:rPr>
              <w:tab/>
            </w:r>
            <w:r>
              <w:rPr>
                <w:spacing w:val="-2"/>
                <w:sz w:val="24"/>
              </w:rPr>
              <w:t>системы</w:t>
            </w:r>
            <w:r>
              <w:rPr>
                <w:sz w:val="24"/>
              </w:rPr>
              <w:tab/>
            </w:r>
            <w:r>
              <w:rPr>
                <w:spacing w:val="-2"/>
                <w:sz w:val="24"/>
              </w:rPr>
              <w:t>знаний</w:t>
            </w:r>
            <w:r>
              <w:rPr>
                <w:sz w:val="24"/>
              </w:rPr>
              <w:tab/>
            </w:r>
            <w:r>
              <w:rPr>
                <w:spacing w:val="-10"/>
                <w:sz w:val="24"/>
              </w:rPr>
              <w:t>о</w:t>
            </w:r>
            <w:r>
              <w:rPr>
                <w:sz w:val="24"/>
              </w:rPr>
              <w:tab/>
            </w:r>
            <w:r>
              <w:rPr>
                <w:spacing w:val="-2"/>
                <w:sz w:val="24"/>
              </w:rPr>
              <w:t>нормах</w:t>
            </w:r>
            <w:r>
              <w:rPr>
                <w:sz w:val="24"/>
              </w:rPr>
              <w:tab/>
            </w:r>
            <w:r>
              <w:rPr>
                <w:spacing w:val="-2"/>
                <w:sz w:val="24"/>
              </w:rPr>
              <w:t>современного</w:t>
            </w:r>
            <w:r>
              <w:rPr>
                <w:sz w:val="24"/>
              </w:rPr>
              <w:tab/>
            </w:r>
            <w:r>
              <w:rPr>
                <w:spacing w:val="-2"/>
                <w:sz w:val="24"/>
              </w:rPr>
              <w:t xml:space="preserve">русского </w:t>
            </w:r>
            <w:r>
              <w:rPr>
                <w:sz w:val="24"/>
              </w:rPr>
              <w:t>литературного языка и их основных видах: стилистические нормы</w:t>
            </w:r>
          </w:p>
        </w:tc>
      </w:tr>
      <w:tr w:rsidR="002A7A92">
        <w:trPr>
          <w:trHeight w:val="755"/>
        </w:trPr>
        <w:tc>
          <w:tcPr>
            <w:tcW w:w="1702" w:type="dxa"/>
          </w:tcPr>
          <w:p w:rsidR="002A7A92" w:rsidRDefault="00543D1E">
            <w:pPr>
              <w:pStyle w:val="TableParagraph"/>
              <w:ind w:left="11" w:right="2"/>
              <w:jc w:val="center"/>
              <w:rPr>
                <w:sz w:val="24"/>
              </w:rPr>
            </w:pPr>
            <w:r>
              <w:rPr>
                <w:spacing w:val="-5"/>
                <w:sz w:val="24"/>
              </w:rPr>
              <w:t>3.9</w:t>
            </w:r>
          </w:p>
        </w:tc>
        <w:tc>
          <w:tcPr>
            <w:tcW w:w="7718" w:type="dxa"/>
          </w:tcPr>
          <w:p w:rsidR="002A7A92" w:rsidRDefault="00543D1E">
            <w:pPr>
              <w:pStyle w:val="TableParagraph"/>
              <w:rPr>
                <w:sz w:val="24"/>
              </w:rPr>
            </w:pPr>
            <w:r>
              <w:rPr>
                <w:sz w:val="24"/>
              </w:rPr>
              <w:t>Совершенствование</w:t>
            </w:r>
            <w:r>
              <w:rPr>
                <w:spacing w:val="27"/>
                <w:sz w:val="24"/>
              </w:rPr>
              <w:t xml:space="preserve"> </w:t>
            </w:r>
            <w:r>
              <w:rPr>
                <w:sz w:val="24"/>
              </w:rPr>
              <w:t>умений применять правила орфографии</w:t>
            </w:r>
            <w:r>
              <w:rPr>
                <w:spacing w:val="27"/>
                <w:sz w:val="24"/>
              </w:rPr>
              <w:t xml:space="preserve"> </w:t>
            </w:r>
            <w:r>
              <w:rPr>
                <w:sz w:val="24"/>
              </w:rPr>
              <w:t xml:space="preserve">в практике </w:t>
            </w:r>
            <w:r>
              <w:rPr>
                <w:spacing w:val="-2"/>
                <w:sz w:val="24"/>
              </w:rPr>
              <w:t>письма</w:t>
            </w:r>
          </w:p>
        </w:tc>
      </w:tr>
      <w:tr w:rsidR="002A7A92">
        <w:trPr>
          <w:trHeight w:val="756"/>
        </w:trPr>
        <w:tc>
          <w:tcPr>
            <w:tcW w:w="1702" w:type="dxa"/>
          </w:tcPr>
          <w:p w:rsidR="002A7A92" w:rsidRDefault="00543D1E">
            <w:pPr>
              <w:pStyle w:val="TableParagraph"/>
              <w:ind w:left="11" w:right="2"/>
              <w:jc w:val="center"/>
              <w:rPr>
                <w:sz w:val="24"/>
              </w:rPr>
            </w:pPr>
            <w:r>
              <w:rPr>
                <w:spacing w:val="-4"/>
                <w:sz w:val="24"/>
              </w:rPr>
              <w:t>3.10</w:t>
            </w:r>
          </w:p>
        </w:tc>
        <w:tc>
          <w:tcPr>
            <w:tcW w:w="7718" w:type="dxa"/>
          </w:tcPr>
          <w:p w:rsidR="002A7A92" w:rsidRDefault="00543D1E">
            <w:pPr>
              <w:pStyle w:val="TableParagraph"/>
              <w:rPr>
                <w:sz w:val="24"/>
              </w:rPr>
            </w:pPr>
            <w:r>
              <w:rPr>
                <w:sz w:val="24"/>
              </w:rPr>
              <w:t>Совершенствование</w:t>
            </w:r>
            <w:r>
              <w:rPr>
                <w:spacing w:val="35"/>
                <w:sz w:val="24"/>
              </w:rPr>
              <w:t xml:space="preserve"> </w:t>
            </w:r>
            <w:r>
              <w:rPr>
                <w:sz w:val="24"/>
              </w:rPr>
              <w:t>умений</w:t>
            </w:r>
            <w:r>
              <w:rPr>
                <w:spacing w:val="33"/>
                <w:sz w:val="24"/>
              </w:rPr>
              <w:t xml:space="preserve"> </w:t>
            </w:r>
            <w:r>
              <w:rPr>
                <w:sz w:val="24"/>
              </w:rPr>
              <w:t>применять</w:t>
            </w:r>
            <w:r>
              <w:rPr>
                <w:spacing w:val="33"/>
                <w:sz w:val="24"/>
              </w:rPr>
              <w:t xml:space="preserve"> </w:t>
            </w:r>
            <w:r>
              <w:rPr>
                <w:sz w:val="24"/>
              </w:rPr>
              <w:t>правила</w:t>
            </w:r>
            <w:r>
              <w:rPr>
                <w:spacing w:val="33"/>
                <w:sz w:val="24"/>
              </w:rPr>
              <w:t xml:space="preserve"> </w:t>
            </w:r>
            <w:r>
              <w:rPr>
                <w:sz w:val="24"/>
              </w:rPr>
              <w:t>пунктуации</w:t>
            </w:r>
            <w:r>
              <w:rPr>
                <w:spacing w:val="35"/>
                <w:sz w:val="24"/>
              </w:rPr>
              <w:t xml:space="preserve"> </w:t>
            </w:r>
            <w:r>
              <w:rPr>
                <w:sz w:val="24"/>
              </w:rPr>
              <w:t>в</w:t>
            </w:r>
            <w:r>
              <w:rPr>
                <w:spacing w:val="34"/>
                <w:sz w:val="24"/>
              </w:rPr>
              <w:t xml:space="preserve"> </w:t>
            </w:r>
            <w:r>
              <w:rPr>
                <w:sz w:val="24"/>
              </w:rPr>
              <w:t xml:space="preserve">практике </w:t>
            </w:r>
            <w:r>
              <w:rPr>
                <w:spacing w:val="-2"/>
                <w:sz w:val="24"/>
              </w:rPr>
              <w:t>письма</w:t>
            </w:r>
          </w:p>
        </w:tc>
      </w:tr>
      <w:tr w:rsidR="002A7A92">
        <w:trPr>
          <w:trHeight w:val="479"/>
        </w:trPr>
        <w:tc>
          <w:tcPr>
            <w:tcW w:w="1702" w:type="dxa"/>
          </w:tcPr>
          <w:p w:rsidR="002A7A92" w:rsidRDefault="00543D1E">
            <w:pPr>
              <w:pStyle w:val="TableParagraph"/>
              <w:ind w:left="11" w:right="2"/>
              <w:jc w:val="center"/>
              <w:rPr>
                <w:sz w:val="24"/>
              </w:rPr>
            </w:pPr>
            <w:r>
              <w:rPr>
                <w:spacing w:val="-4"/>
                <w:sz w:val="24"/>
              </w:rPr>
              <w:t>3.11</w:t>
            </w:r>
          </w:p>
        </w:tc>
        <w:tc>
          <w:tcPr>
            <w:tcW w:w="7718" w:type="dxa"/>
          </w:tcPr>
          <w:p w:rsidR="002A7A92" w:rsidRDefault="00543D1E">
            <w:pPr>
              <w:pStyle w:val="TableParagraph"/>
              <w:rPr>
                <w:sz w:val="24"/>
              </w:rPr>
            </w:pPr>
            <w:r>
              <w:rPr>
                <w:sz w:val="24"/>
              </w:rPr>
              <w:t>Сформированность</w:t>
            </w:r>
            <w:r>
              <w:rPr>
                <w:spacing w:val="-3"/>
                <w:sz w:val="24"/>
              </w:rPr>
              <w:t xml:space="preserve"> </w:t>
            </w:r>
            <w:r>
              <w:rPr>
                <w:sz w:val="24"/>
              </w:rPr>
              <w:t>умений</w:t>
            </w:r>
            <w:r>
              <w:rPr>
                <w:spacing w:val="-4"/>
                <w:sz w:val="24"/>
              </w:rPr>
              <w:t xml:space="preserve"> </w:t>
            </w:r>
            <w:r>
              <w:rPr>
                <w:sz w:val="24"/>
              </w:rPr>
              <w:t>работать</w:t>
            </w:r>
            <w:r>
              <w:rPr>
                <w:spacing w:val="-4"/>
                <w:sz w:val="24"/>
              </w:rPr>
              <w:t xml:space="preserve"> </w:t>
            </w:r>
            <w:r>
              <w:rPr>
                <w:sz w:val="24"/>
              </w:rPr>
              <w:t>со</w:t>
            </w:r>
            <w:r>
              <w:rPr>
                <w:spacing w:val="-4"/>
                <w:sz w:val="24"/>
              </w:rPr>
              <w:t xml:space="preserve"> </w:t>
            </w:r>
            <w:r>
              <w:rPr>
                <w:sz w:val="24"/>
              </w:rPr>
              <w:t>словарями</w:t>
            </w:r>
            <w:r>
              <w:rPr>
                <w:spacing w:val="-4"/>
                <w:sz w:val="24"/>
              </w:rPr>
              <w:t xml:space="preserve"> </w:t>
            </w:r>
            <w:r>
              <w:rPr>
                <w:sz w:val="24"/>
              </w:rPr>
              <w:t>и</w:t>
            </w:r>
            <w:r>
              <w:rPr>
                <w:spacing w:val="-3"/>
                <w:sz w:val="24"/>
              </w:rPr>
              <w:t xml:space="preserve"> </w:t>
            </w:r>
            <w:r>
              <w:rPr>
                <w:spacing w:val="-2"/>
                <w:sz w:val="24"/>
              </w:rPr>
              <w:t>справочниками</w:t>
            </w:r>
          </w:p>
        </w:tc>
      </w:tr>
      <w:tr w:rsidR="002A7A92">
        <w:trPr>
          <w:trHeight w:val="758"/>
        </w:trPr>
        <w:tc>
          <w:tcPr>
            <w:tcW w:w="1702" w:type="dxa"/>
          </w:tcPr>
          <w:p w:rsidR="002A7A92" w:rsidRDefault="00543D1E">
            <w:pPr>
              <w:pStyle w:val="TableParagraph"/>
              <w:ind w:left="11" w:right="2"/>
              <w:jc w:val="center"/>
              <w:rPr>
                <w:sz w:val="24"/>
              </w:rPr>
            </w:pPr>
            <w:r>
              <w:rPr>
                <w:spacing w:val="-4"/>
                <w:sz w:val="24"/>
              </w:rPr>
              <w:t>3.12</w:t>
            </w:r>
          </w:p>
        </w:tc>
        <w:tc>
          <w:tcPr>
            <w:tcW w:w="7718" w:type="dxa"/>
          </w:tcPr>
          <w:p w:rsidR="002A7A92" w:rsidRDefault="00543D1E">
            <w:pPr>
              <w:pStyle w:val="TableParagraph"/>
              <w:tabs>
                <w:tab w:val="left" w:pos="1549"/>
                <w:tab w:val="left" w:pos="2558"/>
                <w:tab w:val="left" w:pos="3095"/>
                <w:tab w:val="left" w:pos="6651"/>
              </w:tabs>
              <w:ind w:right="50"/>
              <w:rPr>
                <w:sz w:val="24"/>
              </w:rPr>
            </w:pPr>
            <w:r>
              <w:rPr>
                <w:spacing w:val="-2"/>
                <w:sz w:val="24"/>
              </w:rPr>
              <w:t>Обобщение</w:t>
            </w:r>
            <w:r>
              <w:rPr>
                <w:sz w:val="24"/>
              </w:rPr>
              <w:tab/>
            </w:r>
            <w:r>
              <w:rPr>
                <w:spacing w:val="-2"/>
                <w:sz w:val="24"/>
              </w:rPr>
              <w:t>знаний</w:t>
            </w:r>
            <w:r>
              <w:rPr>
                <w:sz w:val="24"/>
              </w:rPr>
              <w:tab/>
            </w:r>
            <w:r>
              <w:rPr>
                <w:spacing w:val="-6"/>
                <w:sz w:val="24"/>
              </w:rPr>
              <w:t>об</w:t>
            </w:r>
            <w:r>
              <w:rPr>
                <w:sz w:val="24"/>
              </w:rPr>
              <w:tab/>
            </w:r>
            <w:r>
              <w:rPr>
                <w:spacing w:val="-2"/>
                <w:sz w:val="24"/>
              </w:rPr>
              <w:t>изобразительно-выразительных</w:t>
            </w:r>
            <w:r>
              <w:rPr>
                <w:sz w:val="24"/>
              </w:rPr>
              <w:tab/>
            </w:r>
            <w:r>
              <w:rPr>
                <w:spacing w:val="-2"/>
                <w:sz w:val="24"/>
              </w:rPr>
              <w:t xml:space="preserve">средствах </w:t>
            </w:r>
            <w:r>
              <w:rPr>
                <w:sz w:val="24"/>
              </w:rPr>
              <w:t>русского языка</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3.13</w:t>
            </w:r>
          </w:p>
        </w:tc>
        <w:tc>
          <w:tcPr>
            <w:tcW w:w="7718" w:type="dxa"/>
          </w:tcPr>
          <w:p w:rsidR="002A7A92" w:rsidRDefault="00543D1E">
            <w:pPr>
              <w:pStyle w:val="TableParagraph"/>
              <w:spacing w:before="92"/>
              <w:rPr>
                <w:sz w:val="24"/>
              </w:rPr>
            </w:pPr>
            <w:r>
              <w:rPr>
                <w:sz w:val="24"/>
              </w:rPr>
              <w:t>Совершенствование</w:t>
            </w:r>
            <w:r>
              <w:rPr>
                <w:spacing w:val="40"/>
                <w:sz w:val="24"/>
              </w:rPr>
              <w:t xml:space="preserve"> </w:t>
            </w:r>
            <w:r>
              <w:rPr>
                <w:sz w:val="24"/>
              </w:rPr>
              <w:t>умений</w:t>
            </w:r>
            <w:r>
              <w:rPr>
                <w:spacing w:val="40"/>
                <w:sz w:val="24"/>
              </w:rPr>
              <w:t xml:space="preserve"> </w:t>
            </w:r>
            <w:r>
              <w:rPr>
                <w:sz w:val="24"/>
              </w:rPr>
              <w:t>определять</w:t>
            </w:r>
            <w:r>
              <w:rPr>
                <w:spacing w:val="40"/>
                <w:sz w:val="24"/>
              </w:rPr>
              <w:t xml:space="preserve"> </w:t>
            </w:r>
            <w:r>
              <w:rPr>
                <w:sz w:val="24"/>
              </w:rPr>
              <w:t>изобразительно-выразительные средства языка в тексте</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3.14</w:t>
            </w:r>
          </w:p>
        </w:tc>
        <w:tc>
          <w:tcPr>
            <w:tcW w:w="7718" w:type="dxa"/>
          </w:tcPr>
          <w:p w:rsidR="002A7A92" w:rsidRDefault="00543D1E">
            <w:pPr>
              <w:pStyle w:val="TableParagraph"/>
              <w:tabs>
                <w:tab w:val="left" w:pos="2338"/>
                <w:tab w:val="left" w:pos="3309"/>
                <w:tab w:val="left" w:pos="5125"/>
                <w:tab w:val="left" w:pos="6056"/>
                <w:tab w:val="left" w:pos="6394"/>
              </w:tabs>
              <w:spacing w:before="92"/>
              <w:ind w:right="56"/>
              <w:rPr>
                <w:sz w:val="24"/>
              </w:rPr>
            </w:pPr>
            <w:r>
              <w:rPr>
                <w:spacing w:val="-2"/>
                <w:sz w:val="24"/>
              </w:rPr>
              <w:t>Совершенствование</w:t>
            </w:r>
            <w:r>
              <w:rPr>
                <w:sz w:val="24"/>
              </w:rPr>
              <w:tab/>
            </w:r>
            <w:r>
              <w:rPr>
                <w:spacing w:val="-2"/>
                <w:sz w:val="24"/>
              </w:rPr>
              <w:t>умений</w:t>
            </w:r>
            <w:r>
              <w:rPr>
                <w:sz w:val="24"/>
              </w:rPr>
              <w:tab/>
            </w:r>
            <w:r>
              <w:rPr>
                <w:spacing w:val="-2"/>
                <w:sz w:val="24"/>
              </w:rPr>
              <w:t>корректировать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 высказывания</w:t>
            </w:r>
          </w:p>
        </w:tc>
      </w:tr>
      <w:tr w:rsidR="002A7A92">
        <w:trPr>
          <w:trHeight w:val="480"/>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tc>
      </w:tr>
      <w:tr w:rsidR="002A7A92">
        <w:trPr>
          <w:trHeight w:val="2411"/>
        </w:trPr>
        <w:tc>
          <w:tcPr>
            <w:tcW w:w="1702" w:type="dxa"/>
          </w:tcPr>
          <w:p w:rsidR="002A7A92" w:rsidRDefault="00543D1E">
            <w:pPr>
              <w:pStyle w:val="TableParagraph"/>
              <w:ind w:left="11" w:right="2"/>
              <w:jc w:val="center"/>
              <w:rPr>
                <w:sz w:val="24"/>
              </w:rPr>
            </w:pPr>
            <w:r>
              <w:rPr>
                <w:spacing w:val="-5"/>
                <w:sz w:val="24"/>
              </w:rPr>
              <w:t>4.1</w:t>
            </w:r>
          </w:p>
        </w:tc>
        <w:tc>
          <w:tcPr>
            <w:tcW w:w="7718" w:type="dxa"/>
          </w:tcPr>
          <w:p w:rsidR="002A7A92" w:rsidRDefault="00543D1E">
            <w:pPr>
              <w:pStyle w:val="TableParagraph"/>
              <w:ind w:right="52"/>
              <w:jc w:val="both"/>
              <w:rPr>
                <w:sz w:val="24"/>
              </w:rPr>
            </w:pPr>
            <w:proofErr w:type="gramStart"/>
            <w:r>
              <w:rPr>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w:t>
            </w:r>
            <w:r>
              <w:rPr>
                <w:spacing w:val="40"/>
                <w:sz w:val="24"/>
              </w:rPr>
              <w:t xml:space="preserve"> </w:t>
            </w:r>
            <w:r>
              <w:rPr>
                <w:sz w:val="24"/>
              </w:rPr>
              <w:t>и личности; об отражении в русском языке традиционных российских духовно-нравственных ценностей;</w:t>
            </w:r>
            <w:proofErr w:type="gramEnd"/>
            <w:r>
              <w:rPr>
                <w:sz w:val="24"/>
              </w:rPr>
              <w:t xml:space="preserve"> сформированность ценностного отношения к русскому языку</w:t>
            </w:r>
          </w:p>
        </w:tc>
      </w:tr>
      <w:tr w:rsidR="002A7A92">
        <w:trPr>
          <w:trHeight w:val="1032"/>
        </w:trPr>
        <w:tc>
          <w:tcPr>
            <w:tcW w:w="1702" w:type="dxa"/>
          </w:tcPr>
          <w:p w:rsidR="002A7A92" w:rsidRDefault="00543D1E">
            <w:pPr>
              <w:pStyle w:val="TableParagraph"/>
              <w:ind w:left="11" w:right="2"/>
              <w:jc w:val="center"/>
              <w:rPr>
                <w:sz w:val="24"/>
              </w:rPr>
            </w:pPr>
            <w:r>
              <w:rPr>
                <w:spacing w:val="-5"/>
                <w:sz w:val="24"/>
              </w:rPr>
              <w:t>4.2</w:t>
            </w:r>
          </w:p>
        </w:tc>
        <w:tc>
          <w:tcPr>
            <w:tcW w:w="7718" w:type="dxa"/>
          </w:tcPr>
          <w:p w:rsidR="002A7A92" w:rsidRDefault="00543D1E">
            <w:pPr>
              <w:pStyle w:val="TableParagraph"/>
              <w:ind w:right="54"/>
              <w:jc w:val="both"/>
              <w:rPr>
                <w:sz w:val="24"/>
              </w:rPr>
            </w:pPr>
            <w:r>
              <w:rPr>
                <w:sz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2A7A92">
        <w:trPr>
          <w:trHeight w:val="479"/>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rPr>
                <w:sz w:val="24"/>
              </w:rPr>
            </w:pPr>
            <w:r>
              <w:rPr>
                <w:sz w:val="24"/>
              </w:rPr>
              <w:t>Речь.</w:t>
            </w:r>
            <w:r>
              <w:rPr>
                <w:spacing w:val="-3"/>
                <w:sz w:val="24"/>
              </w:rPr>
              <w:t xml:space="preserve"> </w:t>
            </w:r>
            <w:r>
              <w:rPr>
                <w:sz w:val="24"/>
              </w:rPr>
              <w:t>Речевое</w:t>
            </w:r>
            <w:r>
              <w:rPr>
                <w:spacing w:val="-4"/>
                <w:sz w:val="24"/>
              </w:rPr>
              <w:t xml:space="preserve"> </w:t>
            </w:r>
            <w:r>
              <w:rPr>
                <w:spacing w:val="-2"/>
                <w:sz w:val="24"/>
              </w:rPr>
              <w:t>общение</w:t>
            </w:r>
          </w:p>
        </w:tc>
      </w:tr>
      <w:tr w:rsidR="002A7A92">
        <w:trPr>
          <w:trHeight w:val="1034"/>
        </w:trPr>
        <w:tc>
          <w:tcPr>
            <w:tcW w:w="1702" w:type="dxa"/>
          </w:tcPr>
          <w:p w:rsidR="002A7A92" w:rsidRDefault="00543D1E">
            <w:pPr>
              <w:pStyle w:val="TableParagraph"/>
              <w:ind w:left="11" w:right="2"/>
              <w:jc w:val="center"/>
              <w:rPr>
                <w:sz w:val="24"/>
              </w:rPr>
            </w:pPr>
            <w:r>
              <w:rPr>
                <w:spacing w:val="-5"/>
                <w:sz w:val="24"/>
              </w:rPr>
              <w:t>5.1</w:t>
            </w:r>
          </w:p>
        </w:tc>
        <w:tc>
          <w:tcPr>
            <w:tcW w:w="7718" w:type="dxa"/>
          </w:tcPr>
          <w:p w:rsidR="002A7A92" w:rsidRDefault="00543D1E">
            <w:pPr>
              <w:pStyle w:val="TableParagraph"/>
              <w:ind w:right="49"/>
              <w:jc w:val="both"/>
              <w:rPr>
                <w:sz w:val="24"/>
              </w:rPr>
            </w:pPr>
            <w:r>
              <w:rPr>
                <w:sz w:val="24"/>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Pr>
                <w:sz w:val="24"/>
              </w:rPr>
              <w:t>интернет-коммуникации</w:t>
            </w:r>
            <w:proofErr w:type="gramEnd"/>
          </w:p>
        </w:tc>
      </w:tr>
    </w:tbl>
    <w:p w:rsidR="002A7A92" w:rsidRDefault="00543D1E">
      <w:pPr>
        <w:pStyle w:val="a0"/>
        <w:spacing w:before="242"/>
        <w:ind w:left="5130" w:right="2520" w:hanging="1854"/>
        <w:jc w:val="left"/>
      </w:pPr>
      <w:r>
        <w:t>Перечень</w:t>
      </w:r>
      <w:r>
        <w:rPr>
          <w:spacing w:val="-7"/>
        </w:rPr>
        <w:t xml:space="preserve"> </w:t>
      </w:r>
      <w:r>
        <w:t>элементов</w:t>
      </w:r>
      <w:r>
        <w:rPr>
          <w:spacing w:val="-8"/>
        </w:rPr>
        <w:t xml:space="preserve"> </w:t>
      </w:r>
      <w:r>
        <w:t>содержания,</w:t>
      </w:r>
      <w:r>
        <w:rPr>
          <w:spacing w:val="-7"/>
        </w:rPr>
        <w:t xml:space="preserve"> </w:t>
      </w:r>
      <w:r>
        <w:t>проверяемых</w:t>
      </w:r>
      <w:r>
        <w:rPr>
          <w:spacing w:val="-5"/>
        </w:rPr>
        <w:t xml:space="preserve"> </w:t>
      </w:r>
      <w:r>
        <w:t>на</w:t>
      </w:r>
      <w:r>
        <w:rPr>
          <w:spacing w:val="-8"/>
        </w:rPr>
        <w:t xml:space="preserve"> </w:t>
      </w:r>
      <w:r>
        <w:t>ЕГЭ по русскому языку</w:t>
      </w:r>
    </w:p>
    <w:p w:rsidR="002A7A92" w:rsidRDefault="002A7A92">
      <w:pPr>
        <w:pStyle w:val="a0"/>
        <w:spacing w:before="5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Текст.</w:t>
            </w:r>
            <w:r>
              <w:rPr>
                <w:spacing w:val="-8"/>
                <w:sz w:val="24"/>
              </w:rPr>
              <w:t xml:space="preserve"> </w:t>
            </w:r>
            <w:r>
              <w:rPr>
                <w:sz w:val="24"/>
              </w:rPr>
              <w:t>Информационно-смысловая</w:t>
            </w:r>
            <w:r>
              <w:rPr>
                <w:spacing w:val="-5"/>
                <w:sz w:val="24"/>
              </w:rPr>
              <w:t xml:space="preserve"> </w:t>
            </w:r>
            <w:r>
              <w:rPr>
                <w:sz w:val="24"/>
              </w:rPr>
              <w:t>переработка</w:t>
            </w:r>
            <w:r>
              <w:rPr>
                <w:spacing w:val="-5"/>
                <w:sz w:val="24"/>
              </w:rPr>
              <w:t xml:space="preserve"> </w:t>
            </w:r>
            <w:r>
              <w:rPr>
                <w:spacing w:val="-2"/>
                <w:sz w:val="24"/>
              </w:rPr>
              <w:t>текста</w:t>
            </w:r>
          </w:p>
        </w:tc>
      </w:tr>
    </w:tbl>
    <w:p w:rsidR="002A7A92" w:rsidRDefault="002A7A92">
      <w:pPr>
        <w:pStyle w:val="TableParagraph"/>
        <w:rPr>
          <w:sz w:val="24"/>
        </w:rPr>
        <w:sectPr w:rsidR="002A7A92">
          <w:type w:val="continuous"/>
          <w:pgSz w:w="11910" w:h="16840"/>
          <w:pgMar w:top="1100" w:right="141" w:bottom="132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1.1</w:t>
            </w:r>
          </w:p>
        </w:tc>
        <w:tc>
          <w:tcPr>
            <w:tcW w:w="8342" w:type="dxa"/>
          </w:tcPr>
          <w:p w:rsidR="002A7A92" w:rsidRDefault="00543D1E">
            <w:pPr>
              <w:pStyle w:val="TableParagraph"/>
              <w:rPr>
                <w:sz w:val="24"/>
              </w:rPr>
            </w:pPr>
            <w:r>
              <w:rPr>
                <w:sz w:val="24"/>
              </w:rPr>
              <w:t>Текст,</w:t>
            </w:r>
            <w:r>
              <w:rPr>
                <w:spacing w:val="-3"/>
                <w:sz w:val="24"/>
              </w:rPr>
              <w:t xml:space="preserve"> </w:t>
            </w:r>
            <w:r>
              <w:rPr>
                <w:sz w:val="24"/>
              </w:rPr>
              <w:t>его</w:t>
            </w:r>
            <w:r>
              <w:rPr>
                <w:spacing w:val="-2"/>
                <w:sz w:val="24"/>
              </w:rPr>
              <w:t xml:space="preserve"> </w:t>
            </w:r>
            <w:r>
              <w:rPr>
                <w:sz w:val="24"/>
              </w:rPr>
              <w:t>основные</w:t>
            </w:r>
            <w:r>
              <w:rPr>
                <w:spacing w:val="-4"/>
                <w:sz w:val="24"/>
              </w:rPr>
              <w:t xml:space="preserve"> </w:t>
            </w:r>
            <w:r>
              <w:rPr>
                <w:spacing w:val="-2"/>
                <w:sz w:val="24"/>
              </w:rPr>
              <w:t>признаки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rPr>
                <w:sz w:val="24"/>
              </w:rPr>
            </w:pPr>
            <w:r>
              <w:rPr>
                <w:sz w:val="24"/>
              </w:rPr>
              <w:t>Логико-смысловые</w:t>
            </w:r>
            <w:r>
              <w:rPr>
                <w:spacing w:val="-6"/>
                <w:sz w:val="24"/>
              </w:rPr>
              <w:t xml:space="preserve"> </w:t>
            </w:r>
            <w:r>
              <w:rPr>
                <w:sz w:val="24"/>
              </w:rPr>
              <w:t>отношения</w:t>
            </w:r>
            <w:r>
              <w:rPr>
                <w:spacing w:val="-3"/>
                <w:sz w:val="24"/>
              </w:rPr>
              <w:t xml:space="preserve"> </w:t>
            </w:r>
            <w:r>
              <w:rPr>
                <w:sz w:val="24"/>
              </w:rPr>
              <w:t>между</w:t>
            </w:r>
            <w:r>
              <w:rPr>
                <w:spacing w:val="-6"/>
                <w:sz w:val="24"/>
              </w:rPr>
              <w:t xml:space="preserve"> </w:t>
            </w:r>
            <w:r>
              <w:rPr>
                <w:sz w:val="24"/>
              </w:rPr>
              <w:t>предложениями</w:t>
            </w:r>
            <w:r>
              <w:rPr>
                <w:spacing w:val="-2"/>
                <w:sz w:val="24"/>
              </w:rPr>
              <w:t xml:space="preserve"> </w:t>
            </w:r>
            <w:r>
              <w:rPr>
                <w:sz w:val="24"/>
              </w:rPr>
              <w:t>в</w:t>
            </w:r>
            <w:r>
              <w:rPr>
                <w:spacing w:val="-3"/>
                <w:sz w:val="24"/>
              </w:rPr>
              <w:t xml:space="preserve"> </w:t>
            </w:r>
            <w:r>
              <w:rPr>
                <w:spacing w:val="-2"/>
                <w:sz w:val="24"/>
              </w:rPr>
              <w:t>тексте</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rPr>
                <w:sz w:val="24"/>
              </w:rPr>
            </w:pPr>
            <w:r>
              <w:rPr>
                <w:sz w:val="24"/>
              </w:rPr>
              <w:t>Информативность</w:t>
            </w:r>
            <w:r>
              <w:rPr>
                <w:spacing w:val="-3"/>
                <w:sz w:val="24"/>
              </w:rPr>
              <w:t xml:space="preserve"> </w:t>
            </w:r>
            <w:r>
              <w:rPr>
                <w:sz w:val="24"/>
              </w:rPr>
              <w:t>текста.</w:t>
            </w:r>
            <w:r>
              <w:rPr>
                <w:spacing w:val="-3"/>
                <w:sz w:val="24"/>
              </w:rPr>
              <w:t xml:space="preserve"> </w:t>
            </w:r>
            <w:r>
              <w:rPr>
                <w:sz w:val="24"/>
              </w:rPr>
              <w:t>Виды</w:t>
            </w:r>
            <w:r>
              <w:rPr>
                <w:spacing w:val="-3"/>
                <w:sz w:val="24"/>
              </w:rPr>
              <w:t xml:space="preserve"> </w:t>
            </w:r>
            <w:r>
              <w:rPr>
                <w:sz w:val="24"/>
              </w:rPr>
              <w:t>информации</w:t>
            </w:r>
            <w:r>
              <w:rPr>
                <w:spacing w:val="-3"/>
                <w:sz w:val="24"/>
              </w:rPr>
              <w:t xml:space="preserve"> </w:t>
            </w:r>
            <w:r>
              <w:rPr>
                <w:sz w:val="24"/>
              </w:rPr>
              <w:t>в</w:t>
            </w:r>
            <w:r>
              <w:rPr>
                <w:spacing w:val="-3"/>
                <w:sz w:val="24"/>
              </w:rPr>
              <w:t xml:space="preserve"> </w:t>
            </w:r>
            <w:r>
              <w:rPr>
                <w:spacing w:val="-2"/>
                <w:sz w:val="24"/>
              </w:rPr>
              <w:t>тексте</w:t>
            </w:r>
          </w:p>
        </w:tc>
      </w:tr>
      <w:tr w:rsidR="002A7A92">
        <w:trPr>
          <w:trHeight w:val="755"/>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tabs>
                <w:tab w:val="left" w:pos="3215"/>
                <w:tab w:val="left" w:pos="4740"/>
                <w:tab w:val="left" w:pos="6438"/>
                <w:tab w:val="left" w:pos="7410"/>
              </w:tabs>
              <w:ind w:right="53"/>
              <w:rPr>
                <w:sz w:val="24"/>
              </w:rPr>
            </w:pPr>
            <w:r>
              <w:rPr>
                <w:spacing w:val="-2"/>
                <w:sz w:val="24"/>
              </w:rPr>
              <w:t>Информационно-смысловая</w:t>
            </w:r>
            <w:r>
              <w:rPr>
                <w:sz w:val="24"/>
              </w:rPr>
              <w:tab/>
            </w:r>
            <w:r>
              <w:rPr>
                <w:spacing w:val="-2"/>
                <w:sz w:val="24"/>
              </w:rPr>
              <w:t>переработка</w:t>
            </w:r>
            <w:r>
              <w:rPr>
                <w:sz w:val="24"/>
              </w:rPr>
              <w:tab/>
            </w:r>
            <w:r>
              <w:rPr>
                <w:spacing w:val="-2"/>
                <w:sz w:val="24"/>
              </w:rPr>
              <w:t>прочитанного</w:t>
            </w:r>
            <w:r>
              <w:rPr>
                <w:sz w:val="24"/>
              </w:rPr>
              <w:tab/>
            </w:r>
            <w:r>
              <w:rPr>
                <w:spacing w:val="-2"/>
                <w:sz w:val="24"/>
              </w:rPr>
              <w:t>текста,</w:t>
            </w:r>
            <w:r>
              <w:rPr>
                <w:sz w:val="24"/>
              </w:rPr>
              <w:tab/>
            </w:r>
            <w:r>
              <w:rPr>
                <w:spacing w:val="-2"/>
                <w:sz w:val="24"/>
              </w:rPr>
              <w:t xml:space="preserve">включая </w:t>
            </w:r>
            <w:r>
              <w:rPr>
                <w:sz w:val="24"/>
              </w:rPr>
              <w:t>гипертекст, графику, инфографику и другие, и прослушанного текста</w:t>
            </w:r>
          </w:p>
        </w:tc>
      </w:tr>
      <w:tr w:rsidR="002A7A92">
        <w:trPr>
          <w:trHeight w:val="479"/>
        </w:trPr>
        <w:tc>
          <w:tcPr>
            <w:tcW w:w="1078" w:type="dxa"/>
          </w:tcPr>
          <w:p w:rsidR="002A7A92" w:rsidRDefault="00543D1E">
            <w:pPr>
              <w:pStyle w:val="TableParagraph"/>
              <w:ind w:left="9"/>
              <w:jc w:val="center"/>
              <w:rPr>
                <w:sz w:val="24"/>
              </w:rPr>
            </w:pPr>
            <w:r>
              <w:rPr>
                <w:spacing w:val="-5"/>
                <w:sz w:val="24"/>
              </w:rPr>
              <w:t>1.5</w:t>
            </w:r>
          </w:p>
        </w:tc>
        <w:tc>
          <w:tcPr>
            <w:tcW w:w="8342" w:type="dxa"/>
          </w:tcPr>
          <w:p w:rsidR="002A7A92" w:rsidRDefault="00543D1E">
            <w:pPr>
              <w:pStyle w:val="TableParagraph"/>
              <w:rPr>
                <w:sz w:val="24"/>
              </w:rPr>
            </w:pPr>
            <w:r>
              <w:rPr>
                <w:sz w:val="24"/>
              </w:rPr>
              <w:t>План.</w:t>
            </w:r>
            <w:r>
              <w:rPr>
                <w:spacing w:val="-6"/>
                <w:sz w:val="24"/>
              </w:rPr>
              <w:t xml:space="preserve"> </w:t>
            </w:r>
            <w:r>
              <w:rPr>
                <w:sz w:val="24"/>
              </w:rPr>
              <w:t>Тезисы.</w:t>
            </w:r>
            <w:r>
              <w:rPr>
                <w:spacing w:val="-3"/>
                <w:sz w:val="24"/>
              </w:rPr>
              <w:t xml:space="preserve"> </w:t>
            </w:r>
            <w:r>
              <w:rPr>
                <w:sz w:val="24"/>
              </w:rPr>
              <w:t>Конспект.</w:t>
            </w:r>
            <w:r>
              <w:rPr>
                <w:spacing w:val="-3"/>
                <w:sz w:val="24"/>
              </w:rPr>
              <w:t xml:space="preserve"> </w:t>
            </w:r>
            <w:r>
              <w:rPr>
                <w:sz w:val="24"/>
              </w:rPr>
              <w:t>Реферат.</w:t>
            </w:r>
            <w:r>
              <w:rPr>
                <w:spacing w:val="-3"/>
                <w:sz w:val="24"/>
              </w:rPr>
              <w:t xml:space="preserve"> </w:t>
            </w:r>
            <w:r>
              <w:rPr>
                <w:sz w:val="24"/>
              </w:rPr>
              <w:t>Аннотация.</w:t>
            </w:r>
            <w:r>
              <w:rPr>
                <w:spacing w:val="-5"/>
                <w:sz w:val="24"/>
              </w:rPr>
              <w:t xml:space="preserve"> </w:t>
            </w:r>
            <w:r>
              <w:rPr>
                <w:sz w:val="24"/>
              </w:rPr>
              <w:t>Отзыв.</w:t>
            </w:r>
            <w:r>
              <w:rPr>
                <w:spacing w:val="-3"/>
                <w:sz w:val="24"/>
              </w:rPr>
              <w:t xml:space="preserve"> </w:t>
            </w:r>
            <w:r>
              <w:rPr>
                <w:spacing w:val="-2"/>
                <w:sz w:val="24"/>
              </w:rPr>
              <w:t>Рецензия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Функциональная</w:t>
            </w:r>
            <w:r>
              <w:rPr>
                <w:spacing w:val="-8"/>
                <w:sz w:val="24"/>
              </w:rPr>
              <w:t xml:space="preserve"> </w:t>
            </w:r>
            <w:r>
              <w:rPr>
                <w:sz w:val="24"/>
              </w:rPr>
              <w:t>стилистика.</w:t>
            </w:r>
            <w:r>
              <w:rPr>
                <w:spacing w:val="-7"/>
                <w:sz w:val="24"/>
              </w:rPr>
              <w:t xml:space="preserve"> </w:t>
            </w:r>
            <w:r>
              <w:rPr>
                <w:sz w:val="24"/>
              </w:rPr>
              <w:t>Культура</w:t>
            </w:r>
            <w:r>
              <w:rPr>
                <w:spacing w:val="-7"/>
                <w:sz w:val="24"/>
              </w:rPr>
              <w:t xml:space="preserve"> </w:t>
            </w:r>
            <w:r>
              <w:rPr>
                <w:spacing w:val="-4"/>
                <w:sz w:val="24"/>
              </w:rPr>
              <w:t>речи</w:t>
            </w:r>
          </w:p>
        </w:tc>
      </w:tr>
      <w:tr w:rsidR="002A7A92">
        <w:trPr>
          <w:trHeight w:val="1862"/>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54"/>
              <w:jc w:val="both"/>
              <w:rPr>
                <w:sz w:val="24"/>
              </w:rPr>
            </w:pPr>
            <w:r>
              <w:rPr>
                <w:sz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2A7A92" w:rsidRDefault="00543D1E">
            <w:pPr>
              <w:pStyle w:val="TableParagraph"/>
              <w:spacing w:before="0"/>
              <w:ind w:right="52"/>
              <w:jc w:val="both"/>
              <w:rPr>
                <w:sz w:val="24"/>
              </w:rPr>
            </w:pPr>
            <w:r>
              <w:rPr>
                <w:sz w:val="24"/>
              </w:rPr>
              <w:t>Фонетические, интонационные, лексические, морфологические,</w:t>
            </w:r>
            <w:r>
              <w:rPr>
                <w:spacing w:val="40"/>
                <w:sz w:val="24"/>
              </w:rPr>
              <w:t xml:space="preserve"> </w:t>
            </w:r>
            <w:r>
              <w:rPr>
                <w:sz w:val="24"/>
              </w:rPr>
              <w:t>синтаксические особенности разговорной речи. Основные жанры разговорной речи: устный рассказ, беседа, спор и другие</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ind w:right="53"/>
              <w:jc w:val="both"/>
              <w:rPr>
                <w:sz w:val="24"/>
              </w:rPr>
            </w:pPr>
            <w:r>
              <w:rPr>
                <w:sz w:val="24"/>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w:t>
            </w:r>
            <w:proofErr w:type="gramStart"/>
            <w:r>
              <w:rPr>
                <w:sz w:val="24"/>
              </w:rPr>
              <w:t>Основные</w:t>
            </w:r>
            <w:proofErr w:type="gramEnd"/>
            <w:r>
              <w:rPr>
                <w:sz w:val="24"/>
              </w:rPr>
              <w:t xml:space="preserve"> подстили научного стиля. </w:t>
            </w:r>
            <w:proofErr w:type="gramStart"/>
            <w:r>
              <w:rPr>
                <w:sz w:val="24"/>
              </w:rPr>
              <w:t>Основные жанры научного стиля: монография, диссертация, научная статья, реферат, словарь, справочник, учебник и учебное пособие, лекция, доклад и другие</w:t>
            </w:r>
            <w:proofErr w:type="gramEnd"/>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50"/>
              <w:jc w:val="both"/>
              <w:rPr>
                <w:sz w:val="24"/>
              </w:rPr>
            </w:pPr>
            <w:r>
              <w:rPr>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Pr>
                <w:sz w:val="24"/>
              </w:rPr>
              <w:t>Основные жанры официально-делового стиля: закон, устав, приказ; расписка, заявление, доверенность; автобиография, характеристика, резюме и другие</w:t>
            </w:r>
            <w:proofErr w:type="gramEnd"/>
          </w:p>
        </w:tc>
      </w:tr>
      <w:tr w:rsidR="002A7A92">
        <w:trPr>
          <w:trHeight w:val="1584"/>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47"/>
              <w:jc w:val="both"/>
              <w:rPr>
                <w:sz w:val="24"/>
              </w:rPr>
            </w:pPr>
            <w:r>
              <w:rPr>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w:t>
            </w:r>
            <w:r>
              <w:rPr>
                <w:spacing w:val="-3"/>
                <w:sz w:val="24"/>
              </w:rPr>
              <w:t xml:space="preserve"> </w:t>
            </w:r>
            <w:r>
              <w:rPr>
                <w:sz w:val="24"/>
              </w:rPr>
              <w:t>стиля.</w:t>
            </w:r>
            <w:r>
              <w:rPr>
                <w:spacing w:val="-3"/>
                <w:sz w:val="24"/>
              </w:rPr>
              <w:t xml:space="preserve"> </w:t>
            </w:r>
            <w:r>
              <w:rPr>
                <w:sz w:val="24"/>
              </w:rPr>
              <w:t>Основные</w:t>
            </w:r>
            <w:r>
              <w:rPr>
                <w:spacing w:val="-5"/>
                <w:sz w:val="24"/>
              </w:rPr>
              <w:t xml:space="preserve"> </w:t>
            </w:r>
            <w:r>
              <w:rPr>
                <w:sz w:val="24"/>
              </w:rPr>
              <w:t>жанры</w:t>
            </w:r>
            <w:r>
              <w:rPr>
                <w:spacing w:val="-4"/>
                <w:sz w:val="24"/>
              </w:rPr>
              <w:t xml:space="preserve"> </w:t>
            </w:r>
            <w:r>
              <w:rPr>
                <w:sz w:val="24"/>
              </w:rPr>
              <w:t>публицистического</w:t>
            </w:r>
            <w:r>
              <w:rPr>
                <w:spacing w:val="-3"/>
                <w:sz w:val="24"/>
              </w:rPr>
              <w:t xml:space="preserve"> </w:t>
            </w:r>
            <w:r>
              <w:rPr>
                <w:sz w:val="24"/>
              </w:rPr>
              <w:t>стиля:</w:t>
            </w:r>
            <w:r>
              <w:rPr>
                <w:spacing w:val="-5"/>
                <w:sz w:val="24"/>
              </w:rPr>
              <w:t xml:space="preserve"> </w:t>
            </w:r>
            <w:r>
              <w:rPr>
                <w:sz w:val="24"/>
              </w:rPr>
              <w:t>заметка, статья, репортаж, очерк, эссе, интервью</w:t>
            </w:r>
          </w:p>
        </w:tc>
      </w:tr>
      <w:tr w:rsidR="002A7A92">
        <w:trPr>
          <w:trHeight w:val="1307"/>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ind w:right="53"/>
              <w:jc w:val="both"/>
              <w:rPr>
                <w:sz w:val="24"/>
              </w:rPr>
            </w:pPr>
            <w:r>
              <w:rPr>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Pr>
                <w:sz w:val="24"/>
              </w:rPr>
              <w:t>дств др</w:t>
            </w:r>
            <w:proofErr w:type="gramEnd"/>
            <w:r>
              <w:rPr>
                <w:sz w:val="24"/>
              </w:rPr>
              <w:t>угих функциональных разновидностей языка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Язык</w:t>
            </w:r>
            <w:r>
              <w:rPr>
                <w:spacing w:val="-3"/>
                <w:sz w:val="24"/>
              </w:rPr>
              <w:t xml:space="preserve"> </w:t>
            </w:r>
            <w:r>
              <w:rPr>
                <w:sz w:val="24"/>
              </w:rPr>
              <w:t>и</w:t>
            </w:r>
            <w:r>
              <w:rPr>
                <w:spacing w:val="-2"/>
                <w:sz w:val="24"/>
              </w:rPr>
              <w:t xml:space="preserve"> </w:t>
            </w:r>
            <w:r>
              <w:rPr>
                <w:sz w:val="24"/>
              </w:rPr>
              <w:t>речь.</w:t>
            </w:r>
            <w:r>
              <w:rPr>
                <w:spacing w:val="-3"/>
                <w:sz w:val="24"/>
              </w:rPr>
              <w:t xml:space="preserve"> </w:t>
            </w:r>
            <w:r>
              <w:rPr>
                <w:sz w:val="24"/>
              </w:rPr>
              <w:t>Культура</w:t>
            </w:r>
            <w:r>
              <w:rPr>
                <w:spacing w:val="-2"/>
                <w:sz w:val="24"/>
              </w:rPr>
              <w:t xml:space="preserve"> </w:t>
            </w:r>
            <w:r>
              <w:rPr>
                <w:spacing w:val="-4"/>
                <w:sz w:val="24"/>
              </w:rPr>
              <w:t>речи</w:t>
            </w:r>
          </w:p>
        </w:tc>
      </w:tr>
      <w:tr w:rsidR="002A7A92">
        <w:trPr>
          <w:trHeight w:val="479"/>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rPr>
                <w:sz w:val="24"/>
              </w:rPr>
            </w:pPr>
            <w:r>
              <w:rPr>
                <w:sz w:val="24"/>
              </w:rPr>
              <w:t>Система</w:t>
            </w:r>
            <w:r>
              <w:rPr>
                <w:spacing w:val="-4"/>
                <w:sz w:val="24"/>
              </w:rPr>
              <w:t xml:space="preserve"> </w:t>
            </w:r>
            <w:r>
              <w:rPr>
                <w:sz w:val="24"/>
              </w:rPr>
              <w:t>языка.</w:t>
            </w:r>
            <w:r>
              <w:rPr>
                <w:spacing w:val="-2"/>
                <w:sz w:val="24"/>
              </w:rPr>
              <w:t xml:space="preserve"> </w:t>
            </w:r>
            <w:r>
              <w:rPr>
                <w:sz w:val="24"/>
              </w:rPr>
              <w:t>Культура</w:t>
            </w:r>
            <w:r>
              <w:rPr>
                <w:spacing w:val="-3"/>
                <w:sz w:val="24"/>
              </w:rPr>
              <w:t xml:space="preserve"> </w:t>
            </w:r>
            <w:r>
              <w:rPr>
                <w:spacing w:val="-4"/>
                <w:sz w:val="24"/>
              </w:rPr>
              <w:t>речи</w:t>
            </w:r>
          </w:p>
        </w:tc>
      </w:tr>
      <w:tr w:rsidR="002A7A92">
        <w:trPr>
          <w:trHeight w:val="755"/>
        </w:trPr>
        <w:tc>
          <w:tcPr>
            <w:tcW w:w="1078" w:type="dxa"/>
          </w:tcPr>
          <w:p w:rsidR="002A7A92" w:rsidRDefault="00543D1E">
            <w:pPr>
              <w:pStyle w:val="TableParagraph"/>
              <w:ind w:left="9" w:right="3"/>
              <w:jc w:val="center"/>
              <w:rPr>
                <w:sz w:val="24"/>
              </w:rPr>
            </w:pPr>
            <w:r>
              <w:rPr>
                <w:spacing w:val="-2"/>
                <w:sz w:val="24"/>
              </w:rPr>
              <w:t>3.1.1</w:t>
            </w:r>
          </w:p>
        </w:tc>
        <w:tc>
          <w:tcPr>
            <w:tcW w:w="8342" w:type="dxa"/>
          </w:tcPr>
          <w:p w:rsidR="002A7A92" w:rsidRDefault="00543D1E">
            <w:pPr>
              <w:pStyle w:val="TableParagraph"/>
              <w:rPr>
                <w:sz w:val="24"/>
              </w:rPr>
            </w:pPr>
            <w:r>
              <w:rPr>
                <w:sz w:val="24"/>
              </w:rPr>
              <w:t>Система</w:t>
            </w:r>
            <w:r>
              <w:rPr>
                <w:spacing w:val="33"/>
                <w:sz w:val="24"/>
              </w:rPr>
              <w:t xml:space="preserve"> </w:t>
            </w:r>
            <w:r>
              <w:rPr>
                <w:sz w:val="24"/>
              </w:rPr>
              <w:t>языка,</w:t>
            </w:r>
            <w:r>
              <w:rPr>
                <w:spacing w:val="34"/>
                <w:sz w:val="24"/>
              </w:rPr>
              <w:t xml:space="preserve"> </w:t>
            </w:r>
            <w:r>
              <w:rPr>
                <w:sz w:val="24"/>
              </w:rPr>
              <w:t>ее</w:t>
            </w:r>
            <w:r>
              <w:rPr>
                <w:spacing w:val="36"/>
                <w:sz w:val="24"/>
              </w:rPr>
              <w:t xml:space="preserve"> </w:t>
            </w:r>
            <w:r>
              <w:rPr>
                <w:sz w:val="24"/>
              </w:rPr>
              <w:t>устройство,</w:t>
            </w:r>
            <w:r>
              <w:rPr>
                <w:spacing w:val="34"/>
                <w:sz w:val="24"/>
              </w:rPr>
              <w:t xml:space="preserve"> </w:t>
            </w:r>
            <w:r>
              <w:rPr>
                <w:sz w:val="24"/>
              </w:rPr>
              <w:t>функционирование.</w:t>
            </w:r>
            <w:r>
              <w:rPr>
                <w:spacing w:val="34"/>
                <w:sz w:val="24"/>
              </w:rPr>
              <w:t xml:space="preserve"> </w:t>
            </w:r>
            <w:r>
              <w:rPr>
                <w:sz w:val="24"/>
              </w:rPr>
              <w:t>Культура</w:t>
            </w:r>
            <w:r>
              <w:rPr>
                <w:spacing w:val="33"/>
                <w:sz w:val="24"/>
              </w:rPr>
              <w:t xml:space="preserve"> </w:t>
            </w:r>
            <w:r>
              <w:rPr>
                <w:sz w:val="24"/>
              </w:rPr>
              <w:t>речи</w:t>
            </w:r>
            <w:r>
              <w:rPr>
                <w:spacing w:val="35"/>
                <w:sz w:val="24"/>
              </w:rPr>
              <w:t xml:space="preserve"> </w:t>
            </w:r>
            <w:r>
              <w:rPr>
                <w:sz w:val="24"/>
              </w:rPr>
              <w:t>как</w:t>
            </w:r>
            <w:r>
              <w:rPr>
                <w:spacing w:val="35"/>
                <w:sz w:val="24"/>
              </w:rPr>
              <w:t xml:space="preserve"> </w:t>
            </w:r>
            <w:r>
              <w:rPr>
                <w:sz w:val="24"/>
              </w:rPr>
              <w:t xml:space="preserve">раздел </w:t>
            </w:r>
            <w:r>
              <w:rPr>
                <w:spacing w:val="-2"/>
                <w:sz w:val="24"/>
              </w:rPr>
              <w:t>лингвистики</w:t>
            </w:r>
          </w:p>
        </w:tc>
      </w:tr>
      <w:tr w:rsidR="002A7A92">
        <w:trPr>
          <w:trHeight w:val="1034"/>
        </w:trPr>
        <w:tc>
          <w:tcPr>
            <w:tcW w:w="1078" w:type="dxa"/>
          </w:tcPr>
          <w:p w:rsidR="002A7A92" w:rsidRDefault="00543D1E">
            <w:pPr>
              <w:pStyle w:val="TableParagraph"/>
              <w:ind w:left="9" w:right="3"/>
              <w:jc w:val="center"/>
              <w:rPr>
                <w:sz w:val="24"/>
              </w:rPr>
            </w:pPr>
            <w:r>
              <w:rPr>
                <w:spacing w:val="-2"/>
                <w:sz w:val="24"/>
              </w:rPr>
              <w:t>3.1.2</w:t>
            </w:r>
          </w:p>
        </w:tc>
        <w:tc>
          <w:tcPr>
            <w:tcW w:w="8342" w:type="dxa"/>
          </w:tcPr>
          <w:p w:rsidR="002A7A92" w:rsidRDefault="00543D1E">
            <w:pPr>
              <w:pStyle w:val="TableParagraph"/>
              <w:ind w:right="56"/>
              <w:jc w:val="both"/>
              <w:rPr>
                <w:sz w:val="24"/>
              </w:rPr>
            </w:pPr>
            <w:r>
              <w:rPr>
                <w:sz w:val="24"/>
              </w:rPr>
              <w:t xml:space="preserve">Языковая норма, ее основные признаки и функции. </w:t>
            </w:r>
            <w:proofErr w:type="gramStart"/>
            <w:r>
              <w:rPr>
                <w:sz w:val="24"/>
              </w:rPr>
              <w:t>Виды языковых норм: орфоэпические (произносительные и акцентологические), лексические, словообразовательные, грамматические (морфологические</w:t>
            </w:r>
            <w:proofErr w:type="gramEnd"/>
          </w:p>
        </w:tc>
      </w:tr>
    </w:tbl>
    <w:p w:rsidR="002A7A92" w:rsidRDefault="002A7A92">
      <w:pPr>
        <w:pStyle w:val="TableParagraph"/>
        <w:jc w:val="both"/>
        <w:rPr>
          <w:sz w:val="24"/>
        </w:rPr>
        <w:sectPr w:rsidR="002A7A92">
          <w:type w:val="continuous"/>
          <w:pgSz w:w="11910" w:h="16840"/>
          <w:pgMar w:top="1100" w:right="141" w:bottom="69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6"/>
              <w:jc w:val="both"/>
              <w:rPr>
                <w:sz w:val="24"/>
              </w:rPr>
            </w:pPr>
            <w:r>
              <w:rPr>
                <w:sz w:val="24"/>
              </w:rPr>
              <w:t xml:space="preserve">и синтаксические). Орфографические и пунктуационные правила. Стилистические нормы современного русского литературного языка (общее </w:t>
            </w:r>
            <w:r>
              <w:rPr>
                <w:spacing w:val="-2"/>
                <w:sz w:val="24"/>
              </w:rPr>
              <w:t>представление)</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3.1.3</w:t>
            </w:r>
          </w:p>
        </w:tc>
        <w:tc>
          <w:tcPr>
            <w:tcW w:w="8342" w:type="dxa"/>
          </w:tcPr>
          <w:p w:rsidR="002A7A92" w:rsidRDefault="00543D1E">
            <w:pPr>
              <w:pStyle w:val="TableParagraph"/>
              <w:spacing w:before="92"/>
              <w:rPr>
                <w:sz w:val="24"/>
              </w:rPr>
            </w:pPr>
            <w:r>
              <w:rPr>
                <w:sz w:val="24"/>
              </w:rPr>
              <w:t>Качества</w:t>
            </w:r>
            <w:r>
              <w:rPr>
                <w:spacing w:val="-5"/>
                <w:sz w:val="24"/>
              </w:rPr>
              <w:t xml:space="preserve"> </w:t>
            </w:r>
            <w:r>
              <w:rPr>
                <w:sz w:val="24"/>
              </w:rPr>
              <w:t>хорошей</w:t>
            </w:r>
            <w:r>
              <w:rPr>
                <w:spacing w:val="-1"/>
                <w:sz w:val="24"/>
              </w:rPr>
              <w:t xml:space="preserve"> </w:t>
            </w:r>
            <w:r>
              <w:rPr>
                <w:spacing w:val="-4"/>
                <w:sz w:val="24"/>
              </w:rPr>
              <w:t>речи</w:t>
            </w:r>
          </w:p>
        </w:tc>
      </w:tr>
      <w:tr w:rsidR="002A7A92">
        <w:trPr>
          <w:trHeight w:val="1859"/>
        </w:trPr>
        <w:tc>
          <w:tcPr>
            <w:tcW w:w="1078" w:type="dxa"/>
          </w:tcPr>
          <w:p w:rsidR="002A7A92" w:rsidRDefault="00543D1E">
            <w:pPr>
              <w:pStyle w:val="TableParagraph"/>
              <w:spacing w:before="92"/>
              <w:ind w:left="9" w:right="3"/>
              <w:jc w:val="center"/>
              <w:rPr>
                <w:sz w:val="24"/>
              </w:rPr>
            </w:pPr>
            <w:r>
              <w:rPr>
                <w:spacing w:val="-2"/>
                <w:sz w:val="24"/>
              </w:rPr>
              <w:t>3.1.4</w:t>
            </w:r>
          </w:p>
        </w:tc>
        <w:tc>
          <w:tcPr>
            <w:tcW w:w="8342" w:type="dxa"/>
          </w:tcPr>
          <w:p w:rsidR="002A7A92" w:rsidRDefault="00543D1E">
            <w:pPr>
              <w:pStyle w:val="TableParagraph"/>
              <w:spacing w:before="92"/>
              <w:ind w:right="52"/>
              <w:jc w:val="both"/>
              <w:rPr>
                <w:sz w:val="24"/>
              </w:rPr>
            </w:pPr>
            <w:r>
              <w:rPr>
                <w:sz w:val="24"/>
              </w:rPr>
              <w:t>Основные виды словарей. Толковый словарь. Словарь омонимов. Словарь иностранных слов. Словарь синонимов. Словарь антонимов. Словарь паронимов.</w:t>
            </w:r>
            <w:r>
              <w:rPr>
                <w:spacing w:val="-6"/>
                <w:sz w:val="24"/>
              </w:rPr>
              <w:t xml:space="preserve"> </w:t>
            </w:r>
            <w:r>
              <w:rPr>
                <w:sz w:val="24"/>
              </w:rPr>
              <w:t>Этимологический</w:t>
            </w:r>
            <w:r>
              <w:rPr>
                <w:spacing w:val="-4"/>
                <w:sz w:val="24"/>
              </w:rPr>
              <w:t xml:space="preserve"> </w:t>
            </w:r>
            <w:r>
              <w:rPr>
                <w:sz w:val="24"/>
              </w:rPr>
              <w:t>словарь.</w:t>
            </w:r>
            <w:r>
              <w:rPr>
                <w:spacing w:val="-5"/>
                <w:sz w:val="24"/>
              </w:rPr>
              <w:t xml:space="preserve"> </w:t>
            </w:r>
            <w:r>
              <w:rPr>
                <w:sz w:val="24"/>
              </w:rPr>
              <w:t>Диалектный</w:t>
            </w:r>
            <w:r>
              <w:rPr>
                <w:spacing w:val="-5"/>
                <w:sz w:val="24"/>
              </w:rPr>
              <w:t xml:space="preserve"> </w:t>
            </w:r>
            <w:r>
              <w:rPr>
                <w:sz w:val="24"/>
              </w:rPr>
              <w:t>словарь.</w:t>
            </w:r>
            <w:r>
              <w:rPr>
                <w:spacing w:val="-5"/>
                <w:sz w:val="24"/>
              </w:rPr>
              <w:t xml:space="preserve"> </w:t>
            </w:r>
            <w:r>
              <w:rPr>
                <w:sz w:val="24"/>
              </w:rPr>
              <w:t xml:space="preserve">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w:t>
            </w:r>
            <w:r>
              <w:rPr>
                <w:spacing w:val="-2"/>
                <w:sz w:val="24"/>
              </w:rPr>
              <w:t>словарь</w:t>
            </w:r>
          </w:p>
        </w:tc>
      </w:tr>
      <w:tr w:rsidR="002A7A92">
        <w:trPr>
          <w:trHeight w:val="480"/>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rPr>
                <w:sz w:val="24"/>
              </w:rPr>
            </w:pPr>
            <w:r>
              <w:rPr>
                <w:sz w:val="24"/>
              </w:rPr>
              <w:t>Фонетика.</w:t>
            </w:r>
            <w:r>
              <w:rPr>
                <w:spacing w:val="-9"/>
                <w:sz w:val="24"/>
              </w:rPr>
              <w:t xml:space="preserve"> </w:t>
            </w:r>
            <w:r>
              <w:rPr>
                <w:sz w:val="24"/>
              </w:rPr>
              <w:t>Орфоэпия.</w:t>
            </w:r>
            <w:r>
              <w:rPr>
                <w:spacing w:val="-6"/>
                <w:sz w:val="24"/>
              </w:rPr>
              <w:t xml:space="preserve"> </w:t>
            </w:r>
            <w:r>
              <w:rPr>
                <w:sz w:val="24"/>
              </w:rPr>
              <w:t>Орфоэпические</w:t>
            </w:r>
            <w:r>
              <w:rPr>
                <w:spacing w:val="-7"/>
                <w:sz w:val="24"/>
              </w:rPr>
              <w:t xml:space="preserve"> </w:t>
            </w:r>
            <w:r>
              <w:rPr>
                <w:spacing w:val="-2"/>
                <w:sz w:val="24"/>
              </w:rPr>
              <w:t>нормы</w:t>
            </w:r>
          </w:p>
        </w:tc>
      </w:tr>
      <w:tr w:rsidR="002A7A92">
        <w:trPr>
          <w:trHeight w:val="479"/>
        </w:trPr>
        <w:tc>
          <w:tcPr>
            <w:tcW w:w="1078" w:type="dxa"/>
          </w:tcPr>
          <w:p w:rsidR="002A7A92" w:rsidRDefault="00543D1E">
            <w:pPr>
              <w:pStyle w:val="TableParagraph"/>
              <w:ind w:left="9" w:right="3"/>
              <w:jc w:val="center"/>
              <w:rPr>
                <w:sz w:val="24"/>
              </w:rPr>
            </w:pPr>
            <w:r>
              <w:rPr>
                <w:spacing w:val="-2"/>
                <w:sz w:val="24"/>
              </w:rPr>
              <w:t>3.2.1</w:t>
            </w:r>
          </w:p>
        </w:tc>
        <w:tc>
          <w:tcPr>
            <w:tcW w:w="8342" w:type="dxa"/>
          </w:tcPr>
          <w:p w:rsidR="002A7A92" w:rsidRDefault="00543D1E">
            <w:pPr>
              <w:pStyle w:val="TableParagraph"/>
              <w:rPr>
                <w:sz w:val="24"/>
              </w:rPr>
            </w:pPr>
            <w:r>
              <w:rPr>
                <w:sz w:val="24"/>
              </w:rPr>
              <w:t>Фонетика</w:t>
            </w:r>
            <w:r>
              <w:rPr>
                <w:spacing w:val="-8"/>
                <w:sz w:val="24"/>
              </w:rPr>
              <w:t xml:space="preserve"> </w:t>
            </w:r>
            <w:r>
              <w:rPr>
                <w:sz w:val="24"/>
              </w:rPr>
              <w:t>и</w:t>
            </w:r>
            <w:r>
              <w:rPr>
                <w:spacing w:val="-4"/>
                <w:sz w:val="24"/>
              </w:rPr>
              <w:t xml:space="preserve"> </w:t>
            </w:r>
            <w:r>
              <w:rPr>
                <w:sz w:val="24"/>
              </w:rPr>
              <w:t>орфоэпия</w:t>
            </w:r>
            <w:r>
              <w:rPr>
                <w:spacing w:val="-4"/>
                <w:sz w:val="24"/>
              </w:rPr>
              <w:t xml:space="preserve"> </w:t>
            </w:r>
            <w:r>
              <w:rPr>
                <w:sz w:val="24"/>
              </w:rPr>
              <w:t>как</w:t>
            </w:r>
            <w:r>
              <w:rPr>
                <w:spacing w:val="-4"/>
                <w:sz w:val="24"/>
              </w:rPr>
              <w:t xml:space="preserve"> </w:t>
            </w:r>
            <w:r>
              <w:rPr>
                <w:sz w:val="24"/>
              </w:rPr>
              <w:t>разделы</w:t>
            </w:r>
            <w:r>
              <w:rPr>
                <w:spacing w:val="-4"/>
                <w:sz w:val="24"/>
              </w:rPr>
              <w:t xml:space="preserve"> </w:t>
            </w:r>
            <w:r>
              <w:rPr>
                <w:sz w:val="24"/>
              </w:rPr>
              <w:t>лингвистики.</w:t>
            </w:r>
            <w:r>
              <w:rPr>
                <w:spacing w:val="-4"/>
                <w:sz w:val="24"/>
              </w:rPr>
              <w:t xml:space="preserve"> </w:t>
            </w:r>
            <w:r>
              <w:rPr>
                <w:sz w:val="24"/>
              </w:rPr>
              <w:t>Фонетический</w:t>
            </w:r>
            <w:r>
              <w:rPr>
                <w:spacing w:val="-4"/>
                <w:sz w:val="24"/>
              </w:rPr>
              <w:t xml:space="preserve"> </w:t>
            </w:r>
            <w:r>
              <w:rPr>
                <w:sz w:val="24"/>
              </w:rPr>
              <w:t>анализ</w:t>
            </w:r>
            <w:r>
              <w:rPr>
                <w:spacing w:val="-4"/>
                <w:sz w:val="24"/>
              </w:rPr>
              <w:t xml:space="preserve"> </w:t>
            </w:r>
            <w:r>
              <w:rPr>
                <w:spacing w:val="-2"/>
                <w:sz w:val="24"/>
              </w:rPr>
              <w:t>слова</w:t>
            </w:r>
          </w:p>
        </w:tc>
      </w:tr>
      <w:tr w:rsidR="002A7A92">
        <w:trPr>
          <w:trHeight w:val="479"/>
        </w:trPr>
        <w:tc>
          <w:tcPr>
            <w:tcW w:w="1078" w:type="dxa"/>
          </w:tcPr>
          <w:p w:rsidR="002A7A92" w:rsidRDefault="00543D1E">
            <w:pPr>
              <w:pStyle w:val="TableParagraph"/>
              <w:ind w:left="9" w:right="3"/>
              <w:jc w:val="center"/>
              <w:rPr>
                <w:sz w:val="24"/>
              </w:rPr>
            </w:pPr>
            <w:r>
              <w:rPr>
                <w:spacing w:val="-2"/>
                <w:sz w:val="24"/>
              </w:rPr>
              <w:t>3.2.2</w:t>
            </w:r>
          </w:p>
        </w:tc>
        <w:tc>
          <w:tcPr>
            <w:tcW w:w="8342" w:type="dxa"/>
          </w:tcPr>
          <w:p w:rsidR="002A7A92" w:rsidRDefault="00543D1E">
            <w:pPr>
              <w:pStyle w:val="TableParagraph"/>
              <w:rPr>
                <w:sz w:val="24"/>
              </w:rPr>
            </w:pPr>
            <w:r>
              <w:rPr>
                <w:sz w:val="24"/>
              </w:rPr>
              <w:t>Изобразительно-выразительные</w:t>
            </w:r>
            <w:r>
              <w:rPr>
                <w:spacing w:val="-10"/>
                <w:sz w:val="24"/>
              </w:rPr>
              <w:t xml:space="preserve"> </w:t>
            </w:r>
            <w:r>
              <w:rPr>
                <w:sz w:val="24"/>
              </w:rPr>
              <w:t>средства</w:t>
            </w:r>
            <w:r>
              <w:rPr>
                <w:spacing w:val="-9"/>
                <w:sz w:val="24"/>
              </w:rPr>
              <w:t xml:space="preserve"> </w:t>
            </w:r>
            <w:r>
              <w:rPr>
                <w:spacing w:val="-2"/>
                <w:sz w:val="24"/>
              </w:rPr>
              <w:t>фонетики</w:t>
            </w:r>
          </w:p>
        </w:tc>
      </w:tr>
      <w:tr w:rsidR="002A7A92">
        <w:trPr>
          <w:trHeight w:val="1586"/>
        </w:trPr>
        <w:tc>
          <w:tcPr>
            <w:tcW w:w="1078" w:type="dxa"/>
          </w:tcPr>
          <w:p w:rsidR="002A7A92" w:rsidRDefault="00543D1E">
            <w:pPr>
              <w:pStyle w:val="TableParagraph"/>
              <w:ind w:left="9" w:right="3"/>
              <w:jc w:val="center"/>
              <w:rPr>
                <w:sz w:val="24"/>
              </w:rPr>
            </w:pPr>
            <w:r>
              <w:rPr>
                <w:spacing w:val="-2"/>
                <w:sz w:val="24"/>
              </w:rPr>
              <w:t>3.2.3</w:t>
            </w:r>
          </w:p>
        </w:tc>
        <w:tc>
          <w:tcPr>
            <w:tcW w:w="8342" w:type="dxa"/>
          </w:tcPr>
          <w:p w:rsidR="002A7A92" w:rsidRDefault="00543D1E">
            <w:pPr>
              <w:pStyle w:val="TableParagraph"/>
              <w:ind w:right="53"/>
              <w:jc w:val="both"/>
              <w:rPr>
                <w:sz w:val="24"/>
              </w:rPr>
            </w:pPr>
            <w:r>
              <w:rPr>
                <w:sz w:val="24"/>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w:t>
            </w:r>
            <w:r>
              <w:rPr>
                <w:spacing w:val="-2"/>
                <w:sz w:val="24"/>
              </w:rPr>
              <w:t>языке</w:t>
            </w:r>
          </w:p>
        </w:tc>
      </w:tr>
      <w:tr w:rsidR="002A7A92">
        <w:trPr>
          <w:trHeight w:val="480"/>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rPr>
                <w:sz w:val="24"/>
              </w:rPr>
            </w:pPr>
            <w:r>
              <w:rPr>
                <w:sz w:val="24"/>
              </w:rPr>
              <w:t>Лексика</w:t>
            </w:r>
            <w:r>
              <w:rPr>
                <w:spacing w:val="-5"/>
                <w:sz w:val="24"/>
              </w:rPr>
              <w:t xml:space="preserve"> </w:t>
            </w:r>
            <w:r>
              <w:rPr>
                <w:sz w:val="24"/>
              </w:rPr>
              <w:t>и</w:t>
            </w:r>
            <w:r>
              <w:rPr>
                <w:spacing w:val="-1"/>
                <w:sz w:val="24"/>
              </w:rPr>
              <w:t xml:space="preserve"> </w:t>
            </w:r>
            <w:r>
              <w:rPr>
                <w:sz w:val="24"/>
              </w:rPr>
              <w:t>фразеология.</w:t>
            </w:r>
            <w:r>
              <w:rPr>
                <w:spacing w:val="-4"/>
                <w:sz w:val="24"/>
              </w:rPr>
              <w:t xml:space="preserve"> </w:t>
            </w:r>
            <w:r>
              <w:rPr>
                <w:sz w:val="24"/>
              </w:rPr>
              <w:t>Лексические</w:t>
            </w:r>
            <w:r>
              <w:rPr>
                <w:spacing w:val="-2"/>
                <w:sz w:val="24"/>
              </w:rPr>
              <w:t xml:space="preserve"> нормы</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3.3.1</w:t>
            </w:r>
          </w:p>
        </w:tc>
        <w:tc>
          <w:tcPr>
            <w:tcW w:w="8342" w:type="dxa"/>
          </w:tcPr>
          <w:p w:rsidR="002A7A92" w:rsidRDefault="00543D1E">
            <w:pPr>
              <w:pStyle w:val="TableParagraph"/>
              <w:spacing w:before="92"/>
              <w:rPr>
                <w:sz w:val="24"/>
              </w:rPr>
            </w:pPr>
            <w:r>
              <w:rPr>
                <w:sz w:val="24"/>
              </w:rPr>
              <w:t>Лексикология</w:t>
            </w:r>
            <w:r>
              <w:rPr>
                <w:spacing w:val="40"/>
                <w:sz w:val="24"/>
              </w:rPr>
              <w:t xml:space="preserve"> </w:t>
            </w:r>
            <w:r>
              <w:rPr>
                <w:sz w:val="24"/>
              </w:rPr>
              <w:t>и</w:t>
            </w:r>
            <w:r>
              <w:rPr>
                <w:spacing w:val="40"/>
                <w:sz w:val="24"/>
              </w:rPr>
              <w:t xml:space="preserve"> </w:t>
            </w:r>
            <w:r>
              <w:rPr>
                <w:sz w:val="24"/>
              </w:rPr>
              <w:t>фразеология</w:t>
            </w:r>
            <w:r>
              <w:rPr>
                <w:spacing w:val="40"/>
                <w:sz w:val="24"/>
              </w:rPr>
              <w:t xml:space="preserve"> </w:t>
            </w:r>
            <w:r>
              <w:rPr>
                <w:sz w:val="24"/>
              </w:rPr>
              <w:t>как</w:t>
            </w:r>
            <w:r>
              <w:rPr>
                <w:spacing w:val="40"/>
                <w:sz w:val="24"/>
              </w:rPr>
              <w:t xml:space="preserve"> </w:t>
            </w:r>
            <w:r>
              <w:rPr>
                <w:sz w:val="24"/>
              </w:rPr>
              <w:t>разделы</w:t>
            </w:r>
            <w:r>
              <w:rPr>
                <w:spacing w:val="40"/>
                <w:sz w:val="24"/>
              </w:rPr>
              <w:t xml:space="preserve"> </w:t>
            </w:r>
            <w:r>
              <w:rPr>
                <w:sz w:val="24"/>
              </w:rPr>
              <w:t>лингвистики.</w:t>
            </w:r>
            <w:r>
              <w:rPr>
                <w:spacing w:val="40"/>
                <w:sz w:val="24"/>
              </w:rPr>
              <w:t xml:space="preserve"> </w:t>
            </w:r>
            <w:r>
              <w:rPr>
                <w:sz w:val="24"/>
              </w:rPr>
              <w:t>Лексический</w:t>
            </w:r>
            <w:r>
              <w:rPr>
                <w:spacing w:val="40"/>
                <w:sz w:val="24"/>
              </w:rPr>
              <w:t xml:space="preserve"> </w:t>
            </w:r>
            <w:r>
              <w:rPr>
                <w:sz w:val="24"/>
              </w:rPr>
              <w:t xml:space="preserve">анализ </w:t>
            </w:r>
            <w:r>
              <w:rPr>
                <w:spacing w:val="-2"/>
                <w:sz w:val="24"/>
              </w:rPr>
              <w:t>слова</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3.3.2</w:t>
            </w:r>
          </w:p>
        </w:tc>
        <w:tc>
          <w:tcPr>
            <w:tcW w:w="8342" w:type="dxa"/>
          </w:tcPr>
          <w:p w:rsidR="002A7A92" w:rsidRDefault="00543D1E">
            <w:pPr>
              <w:pStyle w:val="TableParagraph"/>
              <w:tabs>
                <w:tab w:val="left" w:pos="3697"/>
                <w:tab w:val="left" w:pos="4928"/>
                <w:tab w:val="left" w:pos="6165"/>
                <w:tab w:val="left" w:pos="7245"/>
              </w:tabs>
              <w:spacing w:before="92"/>
              <w:ind w:right="55"/>
              <w:rPr>
                <w:sz w:val="24"/>
              </w:rPr>
            </w:pPr>
            <w:r>
              <w:rPr>
                <w:spacing w:val="-2"/>
                <w:sz w:val="24"/>
              </w:rPr>
              <w:t>Изобразительно-выразительные</w:t>
            </w:r>
            <w:r>
              <w:rPr>
                <w:sz w:val="24"/>
              </w:rPr>
              <w:tab/>
            </w:r>
            <w:r>
              <w:rPr>
                <w:spacing w:val="-2"/>
                <w:sz w:val="24"/>
              </w:rPr>
              <w:t>средства</w:t>
            </w:r>
            <w:r>
              <w:rPr>
                <w:sz w:val="24"/>
              </w:rPr>
              <w:tab/>
            </w:r>
            <w:r>
              <w:rPr>
                <w:spacing w:val="-2"/>
                <w:sz w:val="24"/>
              </w:rPr>
              <w:t>лексики:</w:t>
            </w:r>
            <w:r>
              <w:rPr>
                <w:sz w:val="24"/>
              </w:rPr>
              <w:tab/>
            </w:r>
            <w:r>
              <w:rPr>
                <w:spacing w:val="-2"/>
                <w:sz w:val="24"/>
              </w:rPr>
              <w:t>эпитет,</w:t>
            </w:r>
            <w:r>
              <w:rPr>
                <w:sz w:val="24"/>
              </w:rPr>
              <w:tab/>
            </w:r>
            <w:r>
              <w:rPr>
                <w:spacing w:val="-2"/>
                <w:sz w:val="24"/>
              </w:rPr>
              <w:t xml:space="preserve">метафора, </w:t>
            </w:r>
            <w:r>
              <w:rPr>
                <w:sz w:val="24"/>
              </w:rPr>
              <w:t>метонимия, олицетворение, гипербола, сравнение</w:t>
            </w:r>
          </w:p>
        </w:tc>
      </w:tr>
      <w:tr w:rsidR="002A7A92">
        <w:trPr>
          <w:trHeight w:val="1307"/>
        </w:trPr>
        <w:tc>
          <w:tcPr>
            <w:tcW w:w="1078" w:type="dxa"/>
          </w:tcPr>
          <w:p w:rsidR="002A7A92" w:rsidRDefault="00543D1E">
            <w:pPr>
              <w:pStyle w:val="TableParagraph"/>
              <w:ind w:left="9" w:right="3"/>
              <w:jc w:val="center"/>
              <w:rPr>
                <w:sz w:val="24"/>
              </w:rPr>
            </w:pPr>
            <w:r>
              <w:rPr>
                <w:spacing w:val="-2"/>
                <w:sz w:val="24"/>
              </w:rPr>
              <w:t>3.3.3</w:t>
            </w:r>
          </w:p>
        </w:tc>
        <w:tc>
          <w:tcPr>
            <w:tcW w:w="8342" w:type="dxa"/>
          </w:tcPr>
          <w:p w:rsidR="002A7A92" w:rsidRDefault="00543D1E">
            <w:pPr>
              <w:pStyle w:val="TableParagraph"/>
              <w:ind w:right="52"/>
              <w:jc w:val="both"/>
              <w:rPr>
                <w:sz w:val="24"/>
              </w:rPr>
            </w:pPr>
            <w:r>
              <w:rPr>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2A7A92">
        <w:trPr>
          <w:trHeight w:val="756"/>
        </w:trPr>
        <w:tc>
          <w:tcPr>
            <w:tcW w:w="1078" w:type="dxa"/>
          </w:tcPr>
          <w:p w:rsidR="002A7A92" w:rsidRDefault="00543D1E">
            <w:pPr>
              <w:pStyle w:val="TableParagraph"/>
              <w:ind w:left="9" w:right="3"/>
              <w:jc w:val="center"/>
              <w:rPr>
                <w:sz w:val="24"/>
              </w:rPr>
            </w:pPr>
            <w:r>
              <w:rPr>
                <w:spacing w:val="-2"/>
                <w:sz w:val="24"/>
              </w:rPr>
              <w:t>3.3.4</w:t>
            </w:r>
          </w:p>
        </w:tc>
        <w:tc>
          <w:tcPr>
            <w:tcW w:w="8342" w:type="dxa"/>
          </w:tcPr>
          <w:p w:rsidR="002A7A92" w:rsidRDefault="00543D1E">
            <w:pPr>
              <w:pStyle w:val="TableParagraph"/>
              <w:rPr>
                <w:sz w:val="24"/>
              </w:rPr>
            </w:pPr>
            <w:r>
              <w:rPr>
                <w:sz w:val="24"/>
              </w:rPr>
              <w:t>Функционально-стилистическая окраска слова. Лексика общеупотребительная, разговорная и книжная. Особенности употребления</w:t>
            </w:r>
          </w:p>
        </w:tc>
      </w:tr>
      <w:tr w:rsidR="002A7A92">
        <w:trPr>
          <w:trHeight w:val="1031"/>
        </w:trPr>
        <w:tc>
          <w:tcPr>
            <w:tcW w:w="1078" w:type="dxa"/>
          </w:tcPr>
          <w:p w:rsidR="002A7A92" w:rsidRDefault="00543D1E">
            <w:pPr>
              <w:pStyle w:val="TableParagraph"/>
              <w:ind w:left="9" w:right="3"/>
              <w:jc w:val="center"/>
              <w:rPr>
                <w:sz w:val="24"/>
              </w:rPr>
            </w:pPr>
            <w:r>
              <w:rPr>
                <w:spacing w:val="-2"/>
                <w:sz w:val="24"/>
              </w:rPr>
              <w:t>3.3.5</w:t>
            </w:r>
          </w:p>
        </w:tc>
        <w:tc>
          <w:tcPr>
            <w:tcW w:w="8342" w:type="dxa"/>
          </w:tcPr>
          <w:p w:rsidR="002A7A92" w:rsidRDefault="00543D1E">
            <w:pPr>
              <w:pStyle w:val="TableParagraph"/>
              <w:ind w:right="50"/>
              <w:jc w:val="both"/>
              <w:rPr>
                <w:sz w:val="24"/>
              </w:rPr>
            </w:pPr>
            <w:r>
              <w:rPr>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A7A92">
        <w:trPr>
          <w:trHeight w:val="481"/>
        </w:trPr>
        <w:tc>
          <w:tcPr>
            <w:tcW w:w="1078" w:type="dxa"/>
          </w:tcPr>
          <w:p w:rsidR="002A7A92" w:rsidRDefault="00543D1E">
            <w:pPr>
              <w:pStyle w:val="TableParagraph"/>
              <w:ind w:left="9" w:right="3"/>
              <w:jc w:val="center"/>
              <w:rPr>
                <w:sz w:val="24"/>
              </w:rPr>
            </w:pPr>
            <w:r>
              <w:rPr>
                <w:spacing w:val="-2"/>
                <w:sz w:val="24"/>
              </w:rPr>
              <w:t>3.3.6</w:t>
            </w:r>
          </w:p>
        </w:tc>
        <w:tc>
          <w:tcPr>
            <w:tcW w:w="8342" w:type="dxa"/>
          </w:tcPr>
          <w:p w:rsidR="002A7A92" w:rsidRDefault="00543D1E">
            <w:pPr>
              <w:pStyle w:val="TableParagraph"/>
              <w:rPr>
                <w:sz w:val="24"/>
              </w:rPr>
            </w:pPr>
            <w:r>
              <w:rPr>
                <w:sz w:val="24"/>
              </w:rPr>
              <w:t>Фразеология</w:t>
            </w:r>
            <w:r>
              <w:rPr>
                <w:spacing w:val="-5"/>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Крылатые</w:t>
            </w:r>
            <w:r>
              <w:rPr>
                <w:spacing w:val="-3"/>
                <w:sz w:val="24"/>
              </w:rPr>
              <w:t xml:space="preserve"> </w:t>
            </w:r>
            <w:r>
              <w:rPr>
                <w:spacing w:val="-2"/>
                <w:sz w:val="24"/>
              </w:rPr>
              <w:t>слова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rPr>
                <w:sz w:val="24"/>
              </w:rPr>
            </w:pPr>
            <w:r>
              <w:rPr>
                <w:sz w:val="24"/>
              </w:rPr>
              <w:t>Морфемика</w:t>
            </w:r>
            <w:r>
              <w:rPr>
                <w:spacing w:val="-7"/>
                <w:sz w:val="24"/>
              </w:rPr>
              <w:t xml:space="preserve"> </w:t>
            </w:r>
            <w:r>
              <w:rPr>
                <w:sz w:val="24"/>
              </w:rPr>
              <w:t>и</w:t>
            </w:r>
            <w:r>
              <w:rPr>
                <w:spacing w:val="-3"/>
                <w:sz w:val="24"/>
              </w:rPr>
              <w:t xml:space="preserve"> </w:t>
            </w:r>
            <w:r>
              <w:rPr>
                <w:sz w:val="24"/>
              </w:rPr>
              <w:t>словообразование.</w:t>
            </w:r>
            <w:r>
              <w:rPr>
                <w:spacing w:val="-3"/>
                <w:sz w:val="24"/>
              </w:rPr>
              <w:t xml:space="preserve"> </w:t>
            </w:r>
            <w:r>
              <w:rPr>
                <w:sz w:val="24"/>
              </w:rPr>
              <w:t>Словообразовательные</w:t>
            </w:r>
            <w:r>
              <w:rPr>
                <w:spacing w:val="-5"/>
                <w:sz w:val="24"/>
              </w:rPr>
              <w:t xml:space="preserve"> </w:t>
            </w:r>
            <w:r>
              <w:rPr>
                <w:spacing w:val="-2"/>
                <w:sz w:val="24"/>
              </w:rPr>
              <w:t>нормы</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3.4.1</w:t>
            </w:r>
          </w:p>
        </w:tc>
        <w:tc>
          <w:tcPr>
            <w:tcW w:w="8342" w:type="dxa"/>
          </w:tcPr>
          <w:p w:rsidR="002A7A92" w:rsidRDefault="00543D1E">
            <w:pPr>
              <w:pStyle w:val="TableParagraph"/>
              <w:spacing w:before="92"/>
              <w:rPr>
                <w:sz w:val="24"/>
              </w:rPr>
            </w:pPr>
            <w:r>
              <w:rPr>
                <w:sz w:val="24"/>
              </w:rPr>
              <w:t>Морфемика</w:t>
            </w:r>
            <w:r>
              <w:rPr>
                <w:spacing w:val="80"/>
                <w:sz w:val="24"/>
              </w:rPr>
              <w:t xml:space="preserve"> </w:t>
            </w:r>
            <w:r>
              <w:rPr>
                <w:sz w:val="24"/>
              </w:rPr>
              <w:t>и</w:t>
            </w:r>
            <w:r>
              <w:rPr>
                <w:spacing w:val="80"/>
                <w:sz w:val="24"/>
              </w:rPr>
              <w:t xml:space="preserve"> </w:t>
            </w:r>
            <w:r>
              <w:rPr>
                <w:sz w:val="24"/>
              </w:rPr>
              <w:t>словообразование</w:t>
            </w:r>
            <w:r>
              <w:rPr>
                <w:spacing w:val="80"/>
                <w:sz w:val="24"/>
              </w:rPr>
              <w:t xml:space="preserve"> </w:t>
            </w:r>
            <w:r>
              <w:rPr>
                <w:sz w:val="24"/>
              </w:rPr>
              <w:t>как</w:t>
            </w:r>
            <w:r>
              <w:rPr>
                <w:spacing w:val="80"/>
                <w:sz w:val="24"/>
              </w:rPr>
              <w:t xml:space="preserve"> </w:t>
            </w:r>
            <w:r>
              <w:rPr>
                <w:sz w:val="24"/>
              </w:rPr>
              <w:t>разделы</w:t>
            </w:r>
            <w:r>
              <w:rPr>
                <w:spacing w:val="80"/>
                <w:sz w:val="24"/>
              </w:rPr>
              <w:t xml:space="preserve"> </w:t>
            </w:r>
            <w:r>
              <w:rPr>
                <w:sz w:val="24"/>
              </w:rPr>
              <w:t>лингвистики.</w:t>
            </w:r>
            <w:r>
              <w:rPr>
                <w:spacing w:val="80"/>
                <w:sz w:val="24"/>
              </w:rPr>
              <w:t xml:space="preserve"> </w:t>
            </w:r>
            <w:r>
              <w:rPr>
                <w:sz w:val="24"/>
              </w:rPr>
              <w:t>Морфемный</w:t>
            </w:r>
            <w:r>
              <w:rPr>
                <w:spacing w:val="80"/>
                <w:sz w:val="24"/>
              </w:rPr>
              <w:t xml:space="preserve"> </w:t>
            </w:r>
            <w:r>
              <w:rPr>
                <w:sz w:val="24"/>
              </w:rPr>
              <w:t>и словообразовательный анализ слова</w:t>
            </w:r>
          </w:p>
        </w:tc>
      </w:tr>
      <w:tr w:rsidR="002A7A92">
        <w:trPr>
          <w:trHeight w:val="756"/>
        </w:trPr>
        <w:tc>
          <w:tcPr>
            <w:tcW w:w="1078" w:type="dxa"/>
          </w:tcPr>
          <w:p w:rsidR="002A7A92" w:rsidRDefault="00543D1E">
            <w:pPr>
              <w:pStyle w:val="TableParagraph"/>
              <w:ind w:left="9" w:right="3"/>
              <w:jc w:val="center"/>
              <w:rPr>
                <w:sz w:val="24"/>
              </w:rPr>
            </w:pPr>
            <w:r>
              <w:rPr>
                <w:spacing w:val="-2"/>
                <w:sz w:val="24"/>
              </w:rPr>
              <w:t>3.4.2</w:t>
            </w:r>
          </w:p>
        </w:tc>
        <w:tc>
          <w:tcPr>
            <w:tcW w:w="8342" w:type="dxa"/>
          </w:tcPr>
          <w:p w:rsidR="002A7A92" w:rsidRDefault="00543D1E">
            <w:pPr>
              <w:pStyle w:val="TableParagraph"/>
              <w:tabs>
                <w:tab w:val="left" w:pos="3089"/>
                <w:tab w:val="left" w:pos="4859"/>
                <w:tab w:val="left" w:pos="6862"/>
              </w:tabs>
              <w:spacing w:before="97" w:line="237" w:lineRule="auto"/>
              <w:ind w:right="54"/>
              <w:rPr>
                <w:sz w:val="24"/>
              </w:rPr>
            </w:pPr>
            <w:r>
              <w:rPr>
                <w:spacing w:val="-2"/>
                <w:sz w:val="24"/>
              </w:rPr>
              <w:t>Словообразовательные</w:t>
            </w:r>
            <w:r>
              <w:rPr>
                <w:sz w:val="24"/>
              </w:rPr>
              <w:tab/>
            </w:r>
            <w:r>
              <w:rPr>
                <w:spacing w:val="-2"/>
                <w:sz w:val="24"/>
              </w:rPr>
              <w:t>трудности.</w:t>
            </w:r>
            <w:r>
              <w:rPr>
                <w:sz w:val="24"/>
              </w:rPr>
              <w:tab/>
            </w:r>
            <w:r>
              <w:rPr>
                <w:spacing w:val="-2"/>
                <w:sz w:val="24"/>
              </w:rPr>
              <w:t>Особенности</w:t>
            </w:r>
            <w:r>
              <w:rPr>
                <w:sz w:val="24"/>
              </w:rPr>
              <w:tab/>
            </w:r>
            <w:r>
              <w:rPr>
                <w:spacing w:val="-2"/>
                <w:sz w:val="24"/>
              </w:rPr>
              <w:t xml:space="preserve">употребления </w:t>
            </w:r>
            <w:r>
              <w:rPr>
                <w:sz w:val="24"/>
              </w:rPr>
              <w:t>сложносокращенных слов (аббревиатур)</w:t>
            </w:r>
          </w:p>
        </w:tc>
      </w:tr>
    </w:tbl>
    <w:p w:rsidR="002A7A92" w:rsidRDefault="002A7A92">
      <w:pPr>
        <w:pStyle w:val="TableParagraph"/>
        <w:spacing w:line="237" w:lineRule="auto"/>
        <w:rPr>
          <w:sz w:val="24"/>
        </w:rPr>
        <w:sectPr w:rsidR="002A7A92">
          <w:type w:val="continuous"/>
          <w:pgSz w:w="11910" w:h="16840"/>
          <w:pgMar w:top="1100" w:right="141" w:bottom="136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3.5</w:t>
            </w:r>
          </w:p>
        </w:tc>
        <w:tc>
          <w:tcPr>
            <w:tcW w:w="8342" w:type="dxa"/>
          </w:tcPr>
          <w:p w:rsidR="002A7A92" w:rsidRDefault="00543D1E">
            <w:pPr>
              <w:pStyle w:val="TableParagraph"/>
              <w:rPr>
                <w:sz w:val="24"/>
              </w:rPr>
            </w:pPr>
            <w:r>
              <w:rPr>
                <w:sz w:val="24"/>
              </w:rPr>
              <w:t>Морфология.</w:t>
            </w:r>
            <w:r>
              <w:rPr>
                <w:spacing w:val="-8"/>
                <w:sz w:val="24"/>
              </w:rPr>
              <w:t xml:space="preserve"> </w:t>
            </w:r>
            <w:r>
              <w:rPr>
                <w:sz w:val="24"/>
              </w:rPr>
              <w:t>Морфологические</w:t>
            </w:r>
            <w:r>
              <w:rPr>
                <w:spacing w:val="-5"/>
                <w:sz w:val="24"/>
              </w:rPr>
              <w:t xml:space="preserve"> </w:t>
            </w:r>
            <w:r>
              <w:rPr>
                <w:spacing w:val="-2"/>
                <w:sz w:val="24"/>
              </w:rPr>
              <w:t>нормы</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3.5.1</w:t>
            </w:r>
          </w:p>
        </w:tc>
        <w:tc>
          <w:tcPr>
            <w:tcW w:w="8342" w:type="dxa"/>
          </w:tcPr>
          <w:p w:rsidR="002A7A92" w:rsidRDefault="00543D1E">
            <w:pPr>
              <w:pStyle w:val="TableParagraph"/>
              <w:tabs>
                <w:tab w:val="left" w:pos="1589"/>
                <w:tab w:val="left" w:pos="2150"/>
                <w:tab w:val="left" w:pos="3040"/>
                <w:tab w:val="left" w:pos="4625"/>
                <w:tab w:val="left" w:pos="6748"/>
                <w:tab w:val="left" w:pos="7652"/>
              </w:tabs>
              <w:spacing w:before="92"/>
              <w:ind w:right="53"/>
              <w:rPr>
                <w:sz w:val="24"/>
              </w:rPr>
            </w:pPr>
            <w:r>
              <w:rPr>
                <w:spacing w:val="-2"/>
                <w:sz w:val="24"/>
              </w:rPr>
              <w:t>Морфология</w:t>
            </w:r>
            <w:r>
              <w:rPr>
                <w:sz w:val="24"/>
              </w:rPr>
              <w:tab/>
            </w:r>
            <w:r>
              <w:rPr>
                <w:spacing w:val="-4"/>
                <w:sz w:val="24"/>
              </w:rPr>
              <w:t>как</w:t>
            </w:r>
            <w:r>
              <w:rPr>
                <w:sz w:val="24"/>
              </w:rPr>
              <w:tab/>
            </w:r>
            <w:r>
              <w:rPr>
                <w:spacing w:val="-2"/>
                <w:sz w:val="24"/>
              </w:rPr>
              <w:t>раздел</w:t>
            </w:r>
            <w:r>
              <w:rPr>
                <w:sz w:val="24"/>
              </w:rPr>
              <w:tab/>
            </w:r>
            <w:r>
              <w:rPr>
                <w:spacing w:val="-2"/>
                <w:sz w:val="24"/>
              </w:rPr>
              <w:t>лингвистики.</w:t>
            </w:r>
            <w:r>
              <w:rPr>
                <w:sz w:val="24"/>
              </w:rPr>
              <w:tab/>
            </w:r>
            <w:r>
              <w:rPr>
                <w:spacing w:val="-2"/>
                <w:sz w:val="24"/>
              </w:rPr>
              <w:t>Морфологический</w:t>
            </w:r>
            <w:r>
              <w:rPr>
                <w:sz w:val="24"/>
              </w:rPr>
              <w:tab/>
            </w:r>
            <w:r>
              <w:rPr>
                <w:spacing w:val="-2"/>
                <w:sz w:val="24"/>
              </w:rPr>
              <w:t>анализ</w:t>
            </w:r>
            <w:r>
              <w:rPr>
                <w:sz w:val="24"/>
              </w:rPr>
              <w:tab/>
            </w:r>
            <w:r>
              <w:rPr>
                <w:spacing w:val="-2"/>
                <w:sz w:val="24"/>
              </w:rPr>
              <w:t xml:space="preserve">слова. </w:t>
            </w:r>
            <w:r>
              <w:rPr>
                <w:sz w:val="24"/>
              </w:rPr>
              <w:t>Особенности употребления в тексте слов разных частей речи</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3.5.2</w:t>
            </w:r>
          </w:p>
        </w:tc>
        <w:tc>
          <w:tcPr>
            <w:tcW w:w="8342" w:type="dxa"/>
          </w:tcPr>
          <w:p w:rsidR="002A7A92" w:rsidRDefault="00543D1E">
            <w:pPr>
              <w:pStyle w:val="TableParagraph"/>
              <w:spacing w:before="92"/>
              <w:rPr>
                <w:sz w:val="24"/>
              </w:rPr>
            </w:pPr>
            <w:r>
              <w:rPr>
                <w:sz w:val="24"/>
              </w:rPr>
              <w:t>Основные</w:t>
            </w:r>
            <w:r>
              <w:rPr>
                <w:spacing w:val="40"/>
                <w:sz w:val="24"/>
              </w:rPr>
              <w:t xml:space="preserve"> </w:t>
            </w:r>
            <w:r>
              <w:rPr>
                <w:sz w:val="24"/>
              </w:rPr>
              <w:t>нормы</w:t>
            </w:r>
            <w:r>
              <w:rPr>
                <w:spacing w:val="40"/>
                <w:sz w:val="24"/>
              </w:rPr>
              <w:t xml:space="preserve"> </w:t>
            </w:r>
            <w:r>
              <w:rPr>
                <w:sz w:val="24"/>
              </w:rPr>
              <w:t>употребления</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форм</w:t>
            </w:r>
            <w:r>
              <w:rPr>
                <w:spacing w:val="40"/>
                <w:sz w:val="24"/>
              </w:rPr>
              <w:t xml:space="preserve"> </w:t>
            </w:r>
            <w:r>
              <w:rPr>
                <w:sz w:val="24"/>
              </w:rPr>
              <w:t>рода,</w:t>
            </w:r>
            <w:r>
              <w:rPr>
                <w:spacing w:val="40"/>
                <w:sz w:val="24"/>
              </w:rPr>
              <w:t xml:space="preserve"> </w:t>
            </w:r>
            <w:r>
              <w:rPr>
                <w:sz w:val="24"/>
              </w:rPr>
              <w:t>числа,</w:t>
            </w:r>
            <w:r>
              <w:rPr>
                <w:spacing w:val="40"/>
                <w:sz w:val="24"/>
              </w:rPr>
              <w:t xml:space="preserve"> </w:t>
            </w:r>
            <w:r>
              <w:rPr>
                <w:spacing w:val="-2"/>
                <w:sz w:val="24"/>
              </w:rPr>
              <w:t>падежа</w:t>
            </w:r>
          </w:p>
        </w:tc>
      </w:tr>
      <w:tr w:rsidR="002A7A92">
        <w:trPr>
          <w:trHeight w:val="755"/>
        </w:trPr>
        <w:tc>
          <w:tcPr>
            <w:tcW w:w="1078" w:type="dxa"/>
          </w:tcPr>
          <w:p w:rsidR="002A7A92" w:rsidRDefault="00543D1E">
            <w:pPr>
              <w:pStyle w:val="TableParagraph"/>
              <w:ind w:left="9" w:right="3"/>
              <w:jc w:val="center"/>
              <w:rPr>
                <w:sz w:val="24"/>
              </w:rPr>
            </w:pPr>
            <w:r>
              <w:rPr>
                <w:spacing w:val="-2"/>
                <w:sz w:val="24"/>
              </w:rPr>
              <w:t>3.5.3</w:t>
            </w:r>
          </w:p>
        </w:tc>
        <w:tc>
          <w:tcPr>
            <w:tcW w:w="8342" w:type="dxa"/>
          </w:tcPr>
          <w:p w:rsidR="002A7A92" w:rsidRDefault="00543D1E">
            <w:pPr>
              <w:pStyle w:val="TableParagraph"/>
              <w:tabs>
                <w:tab w:val="left" w:pos="1328"/>
                <w:tab w:val="left" w:pos="2242"/>
                <w:tab w:val="left" w:pos="3885"/>
                <w:tab w:val="left" w:pos="4628"/>
                <w:tab w:val="left" w:pos="6583"/>
                <w:tab w:val="left" w:pos="7358"/>
              </w:tabs>
              <w:ind w:right="56"/>
              <w:rPr>
                <w:sz w:val="24"/>
              </w:rPr>
            </w:pPr>
            <w:r>
              <w:rPr>
                <w:spacing w:val="-2"/>
                <w:sz w:val="24"/>
              </w:rPr>
              <w:t>Основные</w:t>
            </w:r>
            <w:r>
              <w:rPr>
                <w:sz w:val="24"/>
              </w:rPr>
              <w:tab/>
            </w:r>
            <w:r>
              <w:rPr>
                <w:spacing w:val="-4"/>
                <w:sz w:val="24"/>
              </w:rPr>
              <w:t>нормы</w:t>
            </w:r>
            <w:r>
              <w:rPr>
                <w:sz w:val="24"/>
              </w:rPr>
              <w:tab/>
            </w:r>
            <w:r>
              <w:rPr>
                <w:spacing w:val="-2"/>
                <w:sz w:val="24"/>
              </w:rPr>
              <w:t>употребления</w:t>
            </w:r>
            <w:r>
              <w:rPr>
                <w:sz w:val="24"/>
              </w:rPr>
              <w:tab/>
            </w:r>
            <w:r>
              <w:rPr>
                <w:spacing w:val="-4"/>
                <w:sz w:val="24"/>
              </w:rPr>
              <w:t>имен</w:t>
            </w:r>
            <w:r>
              <w:rPr>
                <w:sz w:val="24"/>
              </w:rPr>
              <w:tab/>
            </w:r>
            <w:r>
              <w:rPr>
                <w:spacing w:val="-2"/>
                <w:sz w:val="24"/>
              </w:rPr>
              <w:t>прилагательных:</w:t>
            </w:r>
            <w:r>
              <w:rPr>
                <w:sz w:val="24"/>
              </w:rPr>
              <w:tab/>
            </w:r>
            <w:r>
              <w:rPr>
                <w:spacing w:val="-4"/>
                <w:sz w:val="24"/>
              </w:rPr>
              <w:t>форм</w:t>
            </w:r>
            <w:r>
              <w:rPr>
                <w:sz w:val="24"/>
              </w:rPr>
              <w:tab/>
            </w:r>
            <w:r>
              <w:rPr>
                <w:spacing w:val="-2"/>
                <w:sz w:val="24"/>
              </w:rPr>
              <w:t xml:space="preserve">степеней </w:t>
            </w:r>
            <w:r>
              <w:rPr>
                <w:sz w:val="24"/>
              </w:rPr>
              <w:t>сравнения, краткой формы</w:t>
            </w:r>
          </w:p>
        </w:tc>
      </w:tr>
      <w:tr w:rsidR="002A7A92">
        <w:trPr>
          <w:trHeight w:val="755"/>
        </w:trPr>
        <w:tc>
          <w:tcPr>
            <w:tcW w:w="1078" w:type="dxa"/>
          </w:tcPr>
          <w:p w:rsidR="002A7A92" w:rsidRDefault="00543D1E">
            <w:pPr>
              <w:pStyle w:val="TableParagraph"/>
              <w:ind w:left="9" w:right="3"/>
              <w:jc w:val="center"/>
              <w:rPr>
                <w:sz w:val="24"/>
              </w:rPr>
            </w:pPr>
            <w:r>
              <w:rPr>
                <w:spacing w:val="-2"/>
                <w:sz w:val="24"/>
              </w:rPr>
              <w:t>3.5.4</w:t>
            </w:r>
          </w:p>
        </w:tc>
        <w:tc>
          <w:tcPr>
            <w:tcW w:w="8342" w:type="dxa"/>
          </w:tcPr>
          <w:p w:rsidR="002A7A92" w:rsidRDefault="00543D1E">
            <w:pPr>
              <w:pStyle w:val="TableParagraph"/>
              <w:rPr>
                <w:sz w:val="24"/>
              </w:rPr>
            </w:pPr>
            <w:r>
              <w:rPr>
                <w:sz w:val="24"/>
              </w:rPr>
              <w:t xml:space="preserve">Основные нормы употребления количественных, порядковых и собирательных </w:t>
            </w:r>
            <w:r>
              <w:rPr>
                <w:spacing w:val="-2"/>
                <w:sz w:val="24"/>
              </w:rPr>
              <w:t>числительных</w:t>
            </w:r>
          </w:p>
        </w:tc>
      </w:tr>
      <w:tr w:rsidR="002A7A92">
        <w:trPr>
          <w:trHeight w:val="756"/>
        </w:trPr>
        <w:tc>
          <w:tcPr>
            <w:tcW w:w="1078" w:type="dxa"/>
          </w:tcPr>
          <w:p w:rsidR="002A7A92" w:rsidRDefault="00543D1E">
            <w:pPr>
              <w:pStyle w:val="TableParagraph"/>
              <w:ind w:left="9" w:right="3"/>
              <w:jc w:val="center"/>
              <w:rPr>
                <w:sz w:val="24"/>
              </w:rPr>
            </w:pPr>
            <w:r>
              <w:rPr>
                <w:spacing w:val="-2"/>
                <w:sz w:val="24"/>
              </w:rPr>
              <w:t>3.5.5</w:t>
            </w:r>
          </w:p>
        </w:tc>
        <w:tc>
          <w:tcPr>
            <w:tcW w:w="8342" w:type="dxa"/>
          </w:tcPr>
          <w:p w:rsidR="002A7A92" w:rsidRDefault="00543D1E">
            <w:pPr>
              <w:pStyle w:val="TableParagraph"/>
              <w:rPr>
                <w:sz w:val="24"/>
              </w:rPr>
            </w:pPr>
            <w:r>
              <w:rPr>
                <w:sz w:val="24"/>
              </w:rPr>
              <w:t>Основные</w:t>
            </w:r>
            <w:r>
              <w:rPr>
                <w:spacing w:val="80"/>
                <w:sz w:val="24"/>
              </w:rPr>
              <w:t xml:space="preserve"> </w:t>
            </w:r>
            <w:r>
              <w:rPr>
                <w:sz w:val="24"/>
              </w:rPr>
              <w:t>нормы</w:t>
            </w:r>
            <w:r>
              <w:rPr>
                <w:spacing w:val="80"/>
                <w:sz w:val="24"/>
              </w:rPr>
              <w:t xml:space="preserve"> </w:t>
            </w:r>
            <w:r>
              <w:rPr>
                <w:sz w:val="24"/>
              </w:rPr>
              <w:t>употребления</w:t>
            </w:r>
            <w:r>
              <w:rPr>
                <w:spacing w:val="80"/>
                <w:sz w:val="24"/>
              </w:rPr>
              <w:t xml:space="preserve"> </w:t>
            </w:r>
            <w:r>
              <w:rPr>
                <w:sz w:val="24"/>
              </w:rPr>
              <w:t>местоимений:</w:t>
            </w:r>
            <w:r>
              <w:rPr>
                <w:spacing w:val="80"/>
                <w:sz w:val="24"/>
              </w:rPr>
              <w:t xml:space="preserve"> </w:t>
            </w:r>
            <w:r>
              <w:rPr>
                <w:sz w:val="24"/>
              </w:rPr>
              <w:t>формы</w:t>
            </w:r>
            <w:r>
              <w:rPr>
                <w:spacing w:val="80"/>
                <w:sz w:val="24"/>
              </w:rPr>
              <w:t xml:space="preserve"> </w:t>
            </w:r>
            <w:r>
              <w:rPr>
                <w:sz w:val="24"/>
              </w:rPr>
              <w:t>3-го</w:t>
            </w:r>
            <w:r>
              <w:rPr>
                <w:spacing w:val="80"/>
                <w:sz w:val="24"/>
              </w:rPr>
              <w:t xml:space="preserve"> </w:t>
            </w:r>
            <w:r>
              <w:rPr>
                <w:sz w:val="24"/>
              </w:rPr>
              <w:t>лица</w:t>
            </w:r>
            <w:r>
              <w:rPr>
                <w:spacing w:val="80"/>
                <w:sz w:val="24"/>
              </w:rPr>
              <w:t xml:space="preserve"> </w:t>
            </w:r>
            <w:r>
              <w:rPr>
                <w:sz w:val="24"/>
              </w:rPr>
              <w:t>личных</w:t>
            </w:r>
            <w:r>
              <w:rPr>
                <w:spacing w:val="80"/>
                <w:sz w:val="24"/>
              </w:rPr>
              <w:t xml:space="preserve"> </w:t>
            </w:r>
            <w:r>
              <w:rPr>
                <w:sz w:val="24"/>
              </w:rPr>
              <w:t>местоимений, возвратного местоимения себя</w:t>
            </w:r>
          </w:p>
        </w:tc>
      </w:tr>
      <w:tr w:rsidR="002A7A92">
        <w:trPr>
          <w:trHeight w:val="1310"/>
        </w:trPr>
        <w:tc>
          <w:tcPr>
            <w:tcW w:w="1078" w:type="dxa"/>
          </w:tcPr>
          <w:p w:rsidR="002A7A92" w:rsidRDefault="00543D1E">
            <w:pPr>
              <w:pStyle w:val="TableParagraph"/>
              <w:ind w:left="9" w:right="3"/>
              <w:jc w:val="center"/>
              <w:rPr>
                <w:sz w:val="24"/>
              </w:rPr>
            </w:pPr>
            <w:r>
              <w:rPr>
                <w:spacing w:val="-2"/>
                <w:sz w:val="24"/>
              </w:rPr>
              <w:t>3.5.6</w:t>
            </w:r>
          </w:p>
        </w:tc>
        <w:tc>
          <w:tcPr>
            <w:tcW w:w="8342" w:type="dxa"/>
          </w:tcPr>
          <w:p w:rsidR="002A7A92" w:rsidRDefault="00543D1E">
            <w:pPr>
              <w:pStyle w:val="TableParagraph"/>
              <w:ind w:right="52"/>
              <w:jc w:val="both"/>
              <w:rPr>
                <w:sz w:val="24"/>
              </w:rPr>
            </w:pPr>
            <w:r>
              <w:rPr>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Pr>
                <w:sz w:val="24"/>
              </w:rPr>
              <w:t>-н</w:t>
            </w:r>
            <w:proofErr w:type="gramEnd"/>
            <w:r>
              <w:rPr>
                <w:sz w:val="24"/>
              </w:rPr>
              <w:t>у-, форм повелительного наклонения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3.6</w:t>
            </w:r>
          </w:p>
        </w:tc>
        <w:tc>
          <w:tcPr>
            <w:tcW w:w="8342" w:type="dxa"/>
          </w:tcPr>
          <w:p w:rsidR="002A7A92" w:rsidRDefault="00543D1E">
            <w:pPr>
              <w:pStyle w:val="TableParagraph"/>
              <w:spacing w:before="92"/>
              <w:rPr>
                <w:sz w:val="24"/>
              </w:rPr>
            </w:pPr>
            <w:r>
              <w:rPr>
                <w:sz w:val="24"/>
              </w:rPr>
              <w:t>Синтаксис.</w:t>
            </w:r>
            <w:r>
              <w:rPr>
                <w:spacing w:val="-7"/>
                <w:sz w:val="24"/>
              </w:rPr>
              <w:t xml:space="preserve"> </w:t>
            </w:r>
            <w:r>
              <w:rPr>
                <w:sz w:val="24"/>
              </w:rPr>
              <w:t>Синтаксические</w:t>
            </w:r>
            <w:r>
              <w:rPr>
                <w:spacing w:val="-7"/>
                <w:sz w:val="24"/>
              </w:rPr>
              <w:t xml:space="preserve"> </w:t>
            </w:r>
            <w:r>
              <w:rPr>
                <w:spacing w:val="-2"/>
                <w:sz w:val="24"/>
              </w:rPr>
              <w:t>нормы</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3.6.1</w:t>
            </w:r>
          </w:p>
        </w:tc>
        <w:tc>
          <w:tcPr>
            <w:tcW w:w="8342" w:type="dxa"/>
          </w:tcPr>
          <w:p w:rsidR="002A7A92" w:rsidRDefault="00543D1E">
            <w:pPr>
              <w:pStyle w:val="TableParagraph"/>
              <w:spacing w:before="92"/>
              <w:rPr>
                <w:sz w:val="24"/>
              </w:rPr>
            </w:pPr>
            <w:r>
              <w:rPr>
                <w:sz w:val="24"/>
              </w:rPr>
              <w:t>Синтаксис как раздел лингвистики.</w:t>
            </w:r>
            <w:r>
              <w:rPr>
                <w:spacing w:val="26"/>
                <w:sz w:val="24"/>
              </w:rPr>
              <w:t xml:space="preserve"> </w:t>
            </w:r>
            <w:r>
              <w:rPr>
                <w:sz w:val="24"/>
              </w:rPr>
              <w:t>Синтаксический</w:t>
            </w:r>
            <w:r>
              <w:rPr>
                <w:spacing w:val="27"/>
                <w:sz w:val="24"/>
              </w:rPr>
              <w:t xml:space="preserve"> </w:t>
            </w:r>
            <w:r>
              <w:rPr>
                <w:sz w:val="24"/>
              </w:rPr>
              <w:t>анализ</w:t>
            </w:r>
            <w:r>
              <w:rPr>
                <w:spacing w:val="27"/>
                <w:sz w:val="24"/>
              </w:rPr>
              <w:t xml:space="preserve"> </w:t>
            </w:r>
            <w:r>
              <w:rPr>
                <w:sz w:val="24"/>
              </w:rPr>
              <w:t>словосочетания</w:t>
            </w:r>
            <w:r>
              <w:rPr>
                <w:spacing w:val="26"/>
                <w:sz w:val="24"/>
              </w:rPr>
              <w:t xml:space="preserve"> </w:t>
            </w:r>
            <w:r>
              <w:rPr>
                <w:sz w:val="24"/>
              </w:rPr>
              <w:t xml:space="preserve">и </w:t>
            </w:r>
            <w:r>
              <w:rPr>
                <w:spacing w:val="-2"/>
                <w:sz w:val="24"/>
              </w:rPr>
              <w:t>предложения</w:t>
            </w:r>
          </w:p>
        </w:tc>
      </w:tr>
      <w:tr w:rsidR="002A7A92">
        <w:trPr>
          <w:trHeight w:val="1583"/>
        </w:trPr>
        <w:tc>
          <w:tcPr>
            <w:tcW w:w="1078" w:type="dxa"/>
          </w:tcPr>
          <w:p w:rsidR="002A7A92" w:rsidRDefault="00543D1E">
            <w:pPr>
              <w:pStyle w:val="TableParagraph"/>
              <w:ind w:left="9" w:right="3"/>
              <w:jc w:val="center"/>
              <w:rPr>
                <w:sz w:val="24"/>
              </w:rPr>
            </w:pPr>
            <w:r>
              <w:rPr>
                <w:spacing w:val="-2"/>
                <w:sz w:val="24"/>
              </w:rPr>
              <w:t>3.6.2</w:t>
            </w:r>
          </w:p>
        </w:tc>
        <w:tc>
          <w:tcPr>
            <w:tcW w:w="8342" w:type="dxa"/>
          </w:tcPr>
          <w:p w:rsidR="002A7A92" w:rsidRDefault="00543D1E">
            <w:pPr>
              <w:pStyle w:val="TableParagraph"/>
              <w:ind w:right="49"/>
              <w:jc w:val="both"/>
              <w:rPr>
                <w:sz w:val="24"/>
              </w:rPr>
            </w:pPr>
            <w:r>
              <w:rPr>
                <w:sz w:val="24"/>
              </w:rPr>
              <w:t xml:space="preserve">Изобразительно-выразительные средства синтаксиса. </w:t>
            </w:r>
            <w:proofErr w:type="gramStart"/>
            <w:r>
              <w:rPr>
                <w:sz w:val="24"/>
              </w:rPr>
              <w:t xml:space="preserve">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w:t>
            </w:r>
            <w:r>
              <w:rPr>
                <w:spacing w:val="-2"/>
                <w:sz w:val="24"/>
              </w:rPr>
              <w:t>бессоюзие</w:t>
            </w:r>
            <w:proofErr w:type="gramEnd"/>
          </w:p>
        </w:tc>
      </w:tr>
      <w:tr w:rsidR="002A7A92">
        <w:trPr>
          <w:trHeight w:val="2688"/>
        </w:trPr>
        <w:tc>
          <w:tcPr>
            <w:tcW w:w="1078" w:type="dxa"/>
          </w:tcPr>
          <w:p w:rsidR="002A7A92" w:rsidRDefault="00543D1E">
            <w:pPr>
              <w:pStyle w:val="TableParagraph"/>
              <w:ind w:left="9" w:right="3"/>
              <w:jc w:val="center"/>
              <w:rPr>
                <w:sz w:val="24"/>
              </w:rPr>
            </w:pPr>
            <w:r>
              <w:rPr>
                <w:spacing w:val="-2"/>
                <w:sz w:val="24"/>
              </w:rPr>
              <w:t>3.6.3</w:t>
            </w:r>
          </w:p>
        </w:tc>
        <w:tc>
          <w:tcPr>
            <w:tcW w:w="8342" w:type="dxa"/>
          </w:tcPr>
          <w:p w:rsidR="002A7A92" w:rsidRDefault="00543D1E">
            <w:pPr>
              <w:pStyle w:val="TableParagraph"/>
              <w:ind w:right="52"/>
              <w:jc w:val="both"/>
              <w:rPr>
                <w:sz w:val="24"/>
              </w:rPr>
            </w:pPr>
            <w:proofErr w:type="gramStart"/>
            <w:r>
              <w:rPr>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w:t>
            </w:r>
            <w:r>
              <w:rPr>
                <w:spacing w:val="40"/>
                <w:sz w:val="24"/>
              </w:rPr>
              <w:t xml:space="preserve"> </w:t>
            </w:r>
            <w:r>
              <w:rPr>
                <w:sz w:val="24"/>
              </w:rPr>
              <w:t>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w:t>
            </w:r>
            <w:proofErr w:type="gramEnd"/>
            <w:r>
              <w:rPr>
                <w:sz w:val="24"/>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2A7A92">
        <w:trPr>
          <w:trHeight w:val="755"/>
        </w:trPr>
        <w:tc>
          <w:tcPr>
            <w:tcW w:w="1078" w:type="dxa"/>
          </w:tcPr>
          <w:p w:rsidR="002A7A92" w:rsidRDefault="00543D1E">
            <w:pPr>
              <w:pStyle w:val="TableParagraph"/>
              <w:ind w:left="9" w:right="3"/>
              <w:jc w:val="center"/>
              <w:rPr>
                <w:sz w:val="24"/>
              </w:rPr>
            </w:pPr>
            <w:r>
              <w:rPr>
                <w:spacing w:val="-2"/>
                <w:sz w:val="24"/>
              </w:rPr>
              <w:t>3.6.4</w:t>
            </w:r>
          </w:p>
        </w:tc>
        <w:tc>
          <w:tcPr>
            <w:tcW w:w="8342" w:type="dxa"/>
          </w:tcPr>
          <w:p w:rsidR="002A7A92" w:rsidRDefault="00543D1E">
            <w:pPr>
              <w:pStyle w:val="TableParagraph"/>
              <w:rPr>
                <w:sz w:val="24"/>
              </w:rPr>
            </w:pPr>
            <w:r>
              <w:rPr>
                <w:sz w:val="24"/>
              </w:rPr>
              <w:t>Основные</w:t>
            </w:r>
            <w:r>
              <w:rPr>
                <w:spacing w:val="40"/>
                <w:sz w:val="24"/>
              </w:rPr>
              <w:t xml:space="preserve"> </w:t>
            </w:r>
            <w:r>
              <w:rPr>
                <w:sz w:val="24"/>
              </w:rPr>
              <w:t>нормы</w:t>
            </w:r>
            <w:r>
              <w:rPr>
                <w:spacing w:val="40"/>
                <w:sz w:val="24"/>
              </w:rPr>
              <w:t xml:space="preserve"> </w:t>
            </w:r>
            <w:r>
              <w:rPr>
                <w:sz w:val="24"/>
              </w:rPr>
              <w:t>управления:</w:t>
            </w:r>
            <w:r>
              <w:rPr>
                <w:spacing w:val="40"/>
                <w:sz w:val="24"/>
              </w:rPr>
              <w:t xml:space="preserve"> </w:t>
            </w:r>
            <w:r>
              <w:rPr>
                <w:sz w:val="24"/>
              </w:rPr>
              <w:t>правильный</w:t>
            </w:r>
            <w:r>
              <w:rPr>
                <w:spacing w:val="40"/>
                <w:sz w:val="24"/>
              </w:rPr>
              <w:t xml:space="preserve"> </w:t>
            </w:r>
            <w:r>
              <w:rPr>
                <w:sz w:val="24"/>
              </w:rPr>
              <w:t>выбор</w:t>
            </w:r>
            <w:r>
              <w:rPr>
                <w:spacing w:val="40"/>
                <w:sz w:val="24"/>
              </w:rPr>
              <w:t xml:space="preserve"> </w:t>
            </w:r>
            <w:r>
              <w:rPr>
                <w:sz w:val="24"/>
              </w:rPr>
              <w:t>падежной</w:t>
            </w:r>
            <w:r>
              <w:rPr>
                <w:spacing w:val="40"/>
                <w:sz w:val="24"/>
              </w:rPr>
              <w:t xml:space="preserve"> </w:t>
            </w:r>
            <w:r>
              <w:rPr>
                <w:sz w:val="24"/>
              </w:rPr>
              <w:t>или</w:t>
            </w:r>
            <w:r>
              <w:rPr>
                <w:spacing w:val="40"/>
                <w:sz w:val="24"/>
              </w:rPr>
              <w:t xml:space="preserve"> </w:t>
            </w:r>
            <w:r>
              <w:rPr>
                <w:sz w:val="24"/>
              </w:rPr>
              <w:t>предложн</w:t>
            </w:r>
            <w:proofErr w:type="gramStart"/>
            <w:r>
              <w:rPr>
                <w:sz w:val="24"/>
              </w:rPr>
              <w:t>о-</w:t>
            </w:r>
            <w:proofErr w:type="gramEnd"/>
            <w:r>
              <w:rPr>
                <w:sz w:val="24"/>
              </w:rPr>
              <w:t xml:space="preserve"> падежной формы управляемого слова</w:t>
            </w:r>
          </w:p>
        </w:tc>
      </w:tr>
      <w:tr w:rsidR="002A7A92">
        <w:trPr>
          <w:trHeight w:val="479"/>
        </w:trPr>
        <w:tc>
          <w:tcPr>
            <w:tcW w:w="1078" w:type="dxa"/>
          </w:tcPr>
          <w:p w:rsidR="002A7A92" w:rsidRDefault="00543D1E">
            <w:pPr>
              <w:pStyle w:val="TableParagraph"/>
              <w:ind w:left="9" w:right="3"/>
              <w:jc w:val="center"/>
              <w:rPr>
                <w:sz w:val="24"/>
              </w:rPr>
            </w:pPr>
            <w:r>
              <w:rPr>
                <w:spacing w:val="-2"/>
                <w:sz w:val="24"/>
              </w:rPr>
              <w:t>3.6.5</w:t>
            </w:r>
          </w:p>
        </w:tc>
        <w:tc>
          <w:tcPr>
            <w:tcW w:w="8342" w:type="dxa"/>
          </w:tcPr>
          <w:p w:rsidR="002A7A92" w:rsidRDefault="00543D1E">
            <w:pPr>
              <w:pStyle w:val="TableParagraph"/>
              <w:rPr>
                <w:sz w:val="24"/>
              </w:rPr>
            </w:pPr>
            <w:r>
              <w:rPr>
                <w:sz w:val="24"/>
              </w:rPr>
              <w:t>Основные</w:t>
            </w:r>
            <w:r>
              <w:rPr>
                <w:spacing w:val="-9"/>
                <w:sz w:val="24"/>
              </w:rPr>
              <w:t xml:space="preserve"> </w:t>
            </w:r>
            <w:r>
              <w:rPr>
                <w:sz w:val="24"/>
              </w:rPr>
              <w:t>нормы</w:t>
            </w:r>
            <w:r>
              <w:rPr>
                <w:spacing w:val="-3"/>
                <w:sz w:val="24"/>
              </w:rPr>
              <w:t xml:space="preserve"> </w:t>
            </w:r>
            <w:r>
              <w:rPr>
                <w:sz w:val="24"/>
              </w:rPr>
              <w:t>употребления</w:t>
            </w:r>
            <w:r>
              <w:rPr>
                <w:spacing w:val="-5"/>
                <w:sz w:val="24"/>
              </w:rPr>
              <w:t xml:space="preserve"> </w:t>
            </w:r>
            <w:r>
              <w:rPr>
                <w:sz w:val="24"/>
              </w:rPr>
              <w:t>однородных</w:t>
            </w:r>
            <w:r>
              <w:rPr>
                <w:spacing w:val="-3"/>
                <w:sz w:val="24"/>
              </w:rPr>
              <w:t xml:space="preserve"> </w:t>
            </w:r>
            <w:r>
              <w:rPr>
                <w:sz w:val="24"/>
              </w:rPr>
              <w:t>членов</w:t>
            </w:r>
            <w:r>
              <w:rPr>
                <w:spacing w:val="-5"/>
                <w:sz w:val="24"/>
              </w:rPr>
              <w:t xml:space="preserve"> </w:t>
            </w:r>
            <w:r>
              <w:rPr>
                <w:spacing w:val="-2"/>
                <w:sz w:val="24"/>
              </w:rPr>
              <w:t>предложения</w:t>
            </w:r>
          </w:p>
        </w:tc>
      </w:tr>
      <w:tr w:rsidR="002A7A92">
        <w:trPr>
          <w:trHeight w:val="482"/>
        </w:trPr>
        <w:tc>
          <w:tcPr>
            <w:tcW w:w="1078" w:type="dxa"/>
          </w:tcPr>
          <w:p w:rsidR="002A7A92" w:rsidRDefault="00543D1E">
            <w:pPr>
              <w:pStyle w:val="TableParagraph"/>
              <w:ind w:left="9" w:right="3"/>
              <w:jc w:val="center"/>
              <w:rPr>
                <w:sz w:val="24"/>
              </w:rPr>
            </w:pPr>
            <w:r>
              <w:rPr>
                <w:spacing w:val="-2"/>
                <w:sz w:val="24"/>
              </w:rPr>
              <w:t>3.6.6</w:t>
            </w:r>
          </w:p>
        </w:tc>
        <w:tc>
          <w:tcPr>
            <w:tcW w:w="8342" w:type="dxa"/>
          </w:tcPr>
          <w:p w:rsidR="002A7A92" w:rsidRDefault="00543D1E">
            <w:pPr>
              <w:pStyle w:val="TableParagraph"/>
              <w:rPr>
                <w:sz w:val="24"/>
              </w:rPr>
            </w:pPr>
            <w:r>
              <w:rPr>
                <w:sz w:val="24"/>
              </w:rPr>
              <w:t>Основные</w:t>
            </w:r>
            <w:r>
              <w:rPr>
                <w:spacing w:val="-9"/>
                <w:sz w:val="24"/>
              </w:rPr>
              <w:t xml:space="preserve"> </w:t>
            </w:r>
            <w:r>
              <w:rPr>
                <w:sz w:val="24"/>
              </w:rPr>
              <w:t>нормы</w:t>
            </w:r>
            <w:r>
              <w:rPr>
                <w:spacing w:val="-3"/>
                <w:sz w:val="24"/>
              </w:rPr>
              <w:t xml:space="preserve"> </w:t>
            </w:r>
            <w:r>
              <w:rPr>
                <w:sz w:val="24"/>
              </w:rPr>
              <w:t>употребления</w:t>
            </w:r>
            <w:r>
              <w:rPr>
                <w:spacing w:val="-4"/>
                <w:sz w:val="24"/>
              </w:rPr>
              <w:t xml:space="preserve"> </w:t>
            </w:r>
            <w:r>
              <w:rPr>
                <w:sz w:val="24"/>
              </w:rPr>
              <w:t>причастных</w:t>
            </w:r>
            <w:r>
              <w:rPr>
                <w:spacing w:val="-2"/>
                <w:sz w:val="24"/>
              </w:rPr>
              <w:t xml:space="preserve"> </w:t>
            </w:r>
            <w:r>
              <w:rPr>
                <w:sz w:val="24"/>
              </w:rPr>
              <w:t>и</w:t>
            </w:r>
            <w:r>
              <w:rPr>
                <w:spacing w:val="-6"/>
                <w:sz w:val="24"/>
              </w:rPr>
              <w:t xml:space="preserve"> </w:t>
            </w:r>
            <w:r>
              <w:rPr>
                <w:sz w:val="24"/>
              </w:rPr>
              <w:t>деепричастных</w:t>
            </w:r>
            <w:r>
              <w:rPr>
                <w:spacing w:val="-3"/>
                <w:sz w:val="24"/>
              </w:rPr>
              <w:t xml:space="preserve"> </w:t>
            </w:r>
            <w:r>
              <w:rPr>
                <w:spacing w:val="-2"/>
                <w:sz w:val="24"/>
              </w:rPr>
              <w:t>оборотов</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3.6.7</w:t>
            </w:r>
          </w:p>
        </w:tc>
        <w:tc>
          <w:tcPr>
            <w:tcW w:w="8342" w:type="dxa"/>
          </w:tcPr>
          <w:p w:rsidR="002A7A92" w:rsidRDefault="00543D1E">
            <w:pPr>
              <w:pStyle w:val="TableParagraph"/>
              <w:spacing w:before="92"/>
              <w:rPr>
                <w:sz w:val="24"/>
              </w:rPr>
            </w:pPr>
            <w:r>
              <w:rPr>
                <w:sz w:val="24"/>
              </w:rPr>
              <w:t>Основные</w:t>
            </w:r>
            <w:r>
              <w:rPr>
                <w:spacing w:val="-8"/>
                <w:sz w:val="24"/>
              </w:rPr>
              <w:t xml:space="preserve"> </w:t>
            </w:r>
            <w:r>
              <w:rPr>
                <w:sz w:val="24"/>
              </w:rPr>
              <w:t>нормы</w:t>
            </w:r>
            <w:r>
              <w:rPr>
                <w:spacing w:val="-3"/>
                <w:sz w:val="24"/>
              </w:rPr>
              <w:t xml:space="preserve"> </w:t>
            </w:r>
            <w:r>
              <w:rPr>
                <w:sz w:val="24"/>
              </w:rPr>
              <w:t>построения</w:t>
            </w:r>
            <w:r>
              <w:rPr>
                <w:spacing w:val="-2"/>
                <w:sz w:val="24"/>
              </w:rPr>
              <w:t xml:space="preserve"> </w:t>
            </w:r>
            <w:r>
              <w:rPr>
                <w:sz w:val="24"/>
              </w:rPr>
              <w:t>сложных</w:t>
            </w:r>
            <w:r>
              <w:rPr>
                <w:spacing w:val="-4"/>
                <w:sz w:val="24"/>
              </w:rPr>
              <w:t xml:space="preserve"> </w:t>
            </w:r>
            <w:r>
              <w:rPr>
                <w:spacing w:val="-2"/>
                <w:sz w:val="24"/>
              </w:rPr>
              <w:t>предложений</w:t>
            </w:r>
          </w:p>
        </w:tc>
      </w:tr>
      <w:tr w:rsidR="002A7A92">
        <w:trPr>
          <w:trHeight w:val="480"/>
        </w:trPr>
        <w:tc>
          <w:tcPr>
            <w:tcW w:w="1078" w:type="dxa"/>
          </w:tcPr>
          <w:p w:rsidR="002A7A92" w:rsidRDefault="00543D1E">
            <w:pPr>
              <w:pStyle w:val="TableParagraph"/>
              <w:spacing w:before="93"/>
              <w:ind w:left="9"/>
              <w:jc w:val="center"/>
              <w:rPr>
                <w:sz w:val="24"/>
              </w:rPr>
            </w:pPr>
            <w:r>
              <w:rPr>
                <w:spacing w:val="-5"/>
                <w:sz w:val="24"/>
              </w:rPr>
              <w:t>3.7</w:t>
            </w:r>
          </w:p>
        </w:tc>
        <w:tc>
          <w:tcPr>
            <w:tcW w:w="8342" w:type="dxa"/>
          </w:tcPr>
          <w:p w:rsidR="002A7A92" w:rsidRDefault="00543D1E">
            <w:pPr>
              <w:pStyle w:val="TableParagraph"/>
              <w:spacing w:before="93"/>
              <w:rPr>
                <w:sz w:val="24"/>
              </w:rPr>
            </w:pPr>
            <w:r>
              <w:rPr>
                <w:sz w:val="24"/>
              </w:rPr>
              <w:t>Орфография.</w:t>
            </w:r>
            <w:r>
              <w:rPr>
                <w:spacing w:val="-3"/>
                <w:sz w:val="24"/>
              </w:rPr>
              <w:t xml:space="preserve"> </w:t>
            </w:r>
            <w:r>
              <w:rPr>
                <w:sz w:val="24"/>
              </w:rPr>
              <w:t>Основные</w:t>
            </w:r>
            <w:r>
              <w:rPr>
                <w:spacing w:val="-4"/>
                <w:sz w:val="24"/>
              </w:rPr>
              <w:t xml:space="preserve"> </w:t>
            </w:r>
            <w:r>
              <w:rPr>
                <w:sz w:val="24"/>
              </w:rPr>
              <w:t>правила</w:t>
            </w:r>
            <w:r>
              <w:rPr>
                <w:spacing w:val="-3"/>
                <w:sz w:val="24"/>
              </w:rPr>
              <w:t xml:space="preserve"> </w:t>
            </w:r>
            <w:r>
              <w:rPr>
                <w:spacing w:val="-2"/>
                <w:sz w:val="24"/>
              </w:rPr>
              <w:t>орфографии</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3.7.1</w:t>
            </w:r>
          </w:p>
        </w:tc>
        <w:tc>
          <w:tcPr>
            <w:tcW w:w="8342" w:type="dxa"/>
          </w:tcPr>
          <w:p w:rsidR="002A7A92" w:rsidRDefault="00543D1E">
            <w:pPr>
              <w:pStyle w:val="TableParagraph"/>
              <w:spacing w:before="92"/>
              <w:rPr>
                <w:sz w:val="24"/>
              </w:rPr>
            </w:pPr>
            <w:r>
              <w:rPr>
                <w:sz w:val="24"/>
              </w:rPr>
              <w:t>Употребление</w:t>
            </w:r>
            <w:r>
              <w:rPr>
                <w:spacing w:val="-4"/>
                <w:sz w:val="24"/>
              </w:rPr>
              <w:t xml:space="preserve"> </w:t>
            </w:r>
            <w:r>
              <w:rPr>
                <w:sz w:val="24"/>
              </w:rPr>
              <w:t>заглавных</w:t>
            </w:r>
            <w:r>
              <w:rPr>
                <w:spacing w:val="-1"/>
                <w:sz w:val="24"/>
              </w:rPr>
              <w:t xml:space="preserve"> </w:t>
            </w:r>
            <w:r>
              <w:rPr>
                <w:sz w:val="24"/>
              </w:rPr>
              <w:t>и</w:t>
            </w:r>
            <w:r>
              <w:rPr>
                <w:spacing w:val="-3"/>
                <w:sz w:val="24"/>
              </w:rPr>
              <w:t xml:space="preserve"> </w:t>
            </w:r>
            <w:r>
              <w:rPr>
                <w:sz w:val="24"/>
              </w:rPr>
              <w:t>строчных</w:t>
            </w:r>
            <w:r>
              <w:rPr>
                <w:spacing w:val="-1"/>
                <w:sz w:val="24"/>
              </w:rPr>
              <w:t xml:space="preserve"> </w:t>
            </w:r>
            <w:r>
              <w:rPr>
                <w:spacing w:val="-4"/>
                <w:sz w:val="24"/>
              </w:rPr>
              <w:t>букв</w:t>
            </w:r>
          </w:p>
        </w:tc>
      </w:tr>
    </w:tbl>
    <w:p w:rsidR="002A7A92" w:rsidRDefault="002A7A92">
      <w:pPr>
        <w:pStyle w:val="TableParagraph"/>
        <w:rPr>
          <w:sz w:val="24"/>
        </w:rPr>
        <w:sectPr w:rsidR="002A7A92">
          <w:type w:val="continuous"/>
          <w:pgSz w:w="11910" w:h="16840"/>
          <w:pgMar w:top="1100" w:right="141" w:bottom="109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2"/>
                <w:sz w:val="24"/>
              </w:rPr>
              <w:lastRenderedPageBreak/>
              <w:t>3.7.2</w:t>
            </w:r>
          </w:p>
        </w:tc>
        <w:tc>
          <w:tcPr>
            <w:tcW w:w="8342" w:type="dxa"/>
          </w:tcPr>
          <w:p w:rsidR="002A7A92" w:rsidRDefault="00543D1E">
            <w:pPr>
              <w:pStyle w:val="TableParagraph"/>
              <w:rPr>
                <w:sz w:val="24"/>
              </w:rPr>
            </w:pPr>
            <w:r>
              <w:rPr>
                <w:sz w:val="24"/>
              </w:rPr>
              <w:t>Правописание</w:t>
            </w:r>
            <w:r>
              <w:rPr>
                <w:spacing w:val="-4"/>
                <w:sz w:val="24"/>
              </w:rPr>
              <w:t xml:space="preserve"> </w:t>
            </w:r>
            <w:r>
              <w:rPr>
                <w:sz w:val="24"/>
              </w:rPr>
              <w:t>гласных</w:t>
            </w:r>
            <w:r>
              <w:rPr>
                <w:spacing w:val="-1"/>
                <w:sz w:val="24"/>
              </w:rPr>
              <w:t xml:space="preserve"> </w:t>
            </w:r>
            <w:r>
              <w:rPr>
                <w:sz w:val="24"/>
              </w:rPr>
              <w:t>и</w:t>
            </w:r>
            <w:r>
              <w:rPr>
                <w:spacing w:val="-2"/>
                <w:sz w:val="24"/>
              </w:rPr>
              <w:t xml:space="preserve"> </w:t>
            </w:r>
            <w:r>
              <w:rPr>
                <w:sz w:val="24"/>
              </w:rPr>
              <w:t>согласных</w:t>
            </w:r>
            <w:r>
              <w:rPr>
                <w:spacing w:val="-1"/>
                <w:sz w:val="24"/>
              </w:rPr>
              <w:t xml:space="preserve"> </w:t>
            </w:r>
            <w:r>
              <w:rPr>
                <w:sz w:val="24"/>
              </w:rPr>
              <w:t>в</w:t>
            </w:r>
            <w:r>
              <w:rPr>
                <w:spacing w:val="-3"/>
                <w:sz w:val="24"/>
              </w:rPr>
              <w:t xml:space="preserve"> </w:t>
            </w:r>
            <w:r>
              <w:rPr>
                <w:spacing w:val="-2"/>
                <w:sz w:val="24"/>
              </w:rPr>
              <w:t>корне</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3.7.3</w:t>
            </w:r>
          </w:p>
        </w:tc>
        <w:tc>
          <w:tcPr>
            <w:tcW w:w="8342" w:type="dxa"/>
          </w:tcPr>
          <w:p w:rsidR="002A7A92" w:rsidRDefault="00543D1E">
            <w:pPr>
              <w:pStyle w:val="TableParagraph"/>
              <w:spacing w:before="92"/>
              <w:rPr>
                <w:sz w:val="24"/>
              </w:rPr>
            </w:pPr>
            <w:r>
              <w:rPr>
                <w:sz w:val="24"/>
              </w:rPr>
              <w:t>Употребление</w:t>
            </w:r>
            <w:r>
              <w:rPr>
                <w:spacing w:val="-2"/>
                <w:sz w:val="24"/>
              </w:rPr>
              <w:t xml:space="preserve"> </w:t>
            </w:r>
            <w:r>
              <w:rPr>
                <w:sz w:val="24"/>
              </w:rPr>
              <w:t>ъ</w:t>
            </w:r>
            <w:r>
              <w:rPr>
                <w:spacing w:val="-3"/>
                <w:sz w:val="24"/>
              </w:rPr>
              <w:t xml:space="preserve"> </w:t>
            </w:r>
            <w:r>
              <w:rPr>
                <w:sz w:val="24"/>
              </w:rPr>
              <w:t>и</w:t>
            </w:r>
            <w:r>
              <w:rPr>
                <w:spacing w:val="-1"/>
                <w:sz w:val="24"/>
              </w:rPr>
              <w:t xml:space="preserve"> </w:t>
            </w:r>
            <w:r>
              <w:rPr>
                <w:sz w:val="24"/>
              </w:rPr>
              <w:t>ь</w:t>
            </w:r>
            <w:r>
              <w:rPr>
                <w:spacing w:val="-1"/>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1"/>
                <w:sz w:val="24"/>
              </w:rPr>
              <w:t xml:space="preserve"> </w:t>
            </w:r>
            <w:proofErr w:type="gramStart"/>
            <w:r>
              <w:rPr>
                <w:spacing w:val="-2"/>
                <w:sz w:val="24"/>
              </w:rPr>
              <w:t>разделительных</w:t>
            </w:r>
            <w:proofErr w:type="gramEnd"/>
            <w:r>
              <w:rPr>
                <w:spacing w:val="-2"/>
                <w:sz w:val="24"/>
              </w:rPr>
              <w:t>)</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3.7.4</w:t>
            </w:r>
          </w:p>
        </w:tc>
        <w:tc>
          <w:tcPr>
            <w:tcW w:w="8342" w:type="dxa"/>
          </w:tcPr>
          <w:p w:rsidR="002A7A92" w:rsidRDefault="00543D1E">
            <w:pPr>
              <w:pStyle w:val="TableParagraph"/>
              <w:spacing w:before="92"/>
              <w:rPr>
                <w:sz w:val="24"/>
              </w:rPr>
            </w:pPr>
            <w:r>
              <w:rPr>
                <w:sz w:val="24"/>
              </w:rPr>
              <w:t>Правописание</w:t>
            </w:r>
            <w:r>
              <w:rPr>
                <w:spacing w:val="-4"/>
                <w:sz w:val="24"/>
              </w:rPr>
              <w:t xml:space="preserve"> </w:t>
            </w:r>
            <w:r>
              <w:rPr>
                <w:sz w:val="24"/>
              </w:rPr>
              <w:t>приставок.</w:t>
            </w:r>
            <w:r>
              <w:rPr>
                <w:spacing w:val="-2"/>
                <w:sz w:val="24"/>
              </w:rPr>
              <w:t xml:space="preserve"> </w:t>
            </w:r>
            <w:r>
              <w:rPr>
                <w:sz w:val="24"/>
              </w:rPr>
              <w:t>Буквы</w:t>
            </w:r>
            <w:r>
              <w:rPr>
                <w:spacing w:val="-3"/>
                <w:sz w:val="24"/>
              </w:rPr>
              <w:t xml:space="preserve"> </w:t>
            </w:r>
            <w:r>
              <w:rPr>
                <w:sz w:val="24"/>
              </w:rPr>
              <w:t>ы</w:t>
            </w:r>
            <w:r>
              <w:rPr>
                <w:spacing w:val="2"/>
                <w:sz w:val="24"/>
              </w:rPr>
              <w:t xml:space="preserve"> </w:t>
            </w:r>
            <w:r>
              <w:rPr>
                <w:sz w:val="24"/>
              </w:rPr>
              <w:t>-</w:t>
            </w:r>
            <w:r>
              <w:rPr>
                <w:spacing w:val="-3"/>
                <w:sz w:val="24"/>
              </w:rPr>
              <w:t xml:space="preserve"> </w:t>
            </w:r>
            <w:r>
              <w:rPr>
                <w:sz w:val="24"/>
              </w:rPr>
              <w:t>и</w:t>
            </w:r>
            <w:r>
              <w:rPr>
                <w:spacing w:val="-1"/>
                <w:sz w:val="24"/>
              </w:rPr>
              <w:t xml:space="preserve"> </w:t>
            </w:r>
            <w:r>
              <w:rPr>
                <w:sz w:val="24"/>
              </w:rPr>
              <w:t>после</w:t>
            </w:r>
            <w:r>
              <w:rPr>
                <w:spacing w:val="-3"/>
                <w:sz w:val="24"/>
              </w:rPr>
              <w:t xml:space="preserve"> </w:t>
            </w:r>
            <w:r>
              <w:rPr>
                <w:spacing w:val="-2"/>
                <w:sz w:val="24"/>
              </w:rPr>
              <w:t>приставок</w:t>
            </w:r>
          </w:p>
        </w:tc>
      </w:tr>
      <w:tr w:rsidR="002A7A92">
        <w:trPr>
          <w:trHeight w:val="479"/>
        </w:trPr>
        <w:tc>
          <w:tcPr>
            <w:tcW w:w="1078" w:type="dxa"/>
          </w:tcPr>
          <w:p w:rsidR="002A7A92" w:rsidRDefault="00543D1E">
            <w:pPr>
              <w:pStyle w:val="TableParagraph"/>
              <w:ind w:left="9" w:right="3"/>
              <w:jc w:val="center"/>
              <w:rPr>
                <w:sz w:val="24"/>
              </w:rPr>
            </w:pPr>
            <w:r>
              <w:rPr>
                <w:spacing w:val="-2"/>
                <w:sz w:val="24"/>
              </w:rPr>
              <w:t>3.7.5</w:t>
            </w:r>
          </w:p>
        </w:tc>
        <w:tc>
          <w:tcPr>
            <w:tcW w:w="8342" w:type="dxa"/>
          </w:tcPr>
          <w:p w:rsidR="002A7A92" w:rsidRDefault="00543D1E">
            <w:pPr>
              <w:pStyle w:val="TableParagraph"/>
              <w:rPr>
                <w:sz w:val="24"/>
              </w:rPr>
            </w:pPr>
            <w:r>
              <w:rPr>
                <w:sz w:val="24"/>
              </w:rPr>
              <w:t>Правописание</w:t>
            </w:r>
            <w:r>
              <w:rPr>
                <w:spacing w:val="-7"/>
                <w:sz w:val="24"/>
              </w:rPr>
              <w:t xml:space="preserve"> </w:t>
            </w:r>
            <w:r>
              <w:rPr>
                <w:spacing w:val="-2"/>
                <w:sz w:val="24"/>
              </w:rPr>
              <w:t>суффиксов</w:t>
            </w:r>
          </w:p>
        </w:tc>
      </w:tr>
      <w:tr w:rsidR="002A7A92">
        <w:trPr>
          <w:trHeight w:val="479"/>
        </w:trPr>
        <w:tc>
          <w:tcPr>
            <w:tcW w:w="1078" w:type="dxa"/>
          </w:tcPr>
          <w:p w:rsidR="002A7A92" w:rsidRDefault="00543D1E">
            <w:pPr>
              <w:pStyle w:val="TableParagraph"/>
              <w:ind w:left="9" w:right="3"/>
              <w:jc w:val="center"/>
              <w:rPr>
                <w:sz w:val="24"/>
              </w:rPr>
            </w:pPr>
            <w:r>
              <w:rPr>
                <w:spacing w:val="-2"/>
                <w:sz w:val="24"/>
              </w:rPr>
              <w:t>3.7.6</w:t>
            </w:r>
          </w:p>
        </w:tc>
        <w:tc>
          <w:tcPr>
            <w:tcW w:w="8342" w:type="dxa"/>
          </w:tcPr>
          <w:p w:rsidR="002A7A92" w:rsidRDefault="00543D1E">
            <w:pPr>
              <w:pStyle w:val="TableParagraph"/>
              <w:rPr>
                <w:sz w:val="24"/>
              </w:rPr>
            </w:pPr>
            <w:r>
              <w:rPr>
                <w:sz w:val="24"/>
              </w:rPr>
              <w:t>Правописание</w:t>
            </w:r>
            <w:r>
              <w:rPr>
                <w:spacing w:val="-4"/>
                <w:sz w:val="24"/>
              </w:rPr>
              <w:t xml:space="preserve"> </w:t>
            </w:r>
            <w:r>
              <w:rPr>
                <w:sz w:val="24"/>
              </w:rPr>
              <w:t>н</w:t>
            </w:r>
            <w:r>
              <w:rPr>
                <w:spacing w:val="-3"/>
                <w:sz w:val="24"/>
              </w:rPr>
              <w:t xml:space="preserve"> </w:t>
            </w:r>
            <w:r>
              <w:rPr>
                <w:sz w:val="24"/>
              </w:rPr>
              <w:t>и</w:t>
            </w:r>
            <w:r>
              <w:rPr>
                <w:spacing w:val="-2"/>
                <w:sz w:val="24"/>
              </w:rPr>
              <w:t xml:space="preserve"> </w:t>
            </w:r>
            <w:r>
              <w:rPr>
                <w:sz w:val="24"/>
              </w:rPr>
              <w:t>нн</w:t>
            </w:r>
            <w:r>
              <w:rPr>
                <w:spacing w:val="-3"/>
                <w:sz w:val="24"/>
              </w:rPr>
              <w:t xml:space="preserve"> </w:t>
            </w:r>
            <w:r>
              <w:rPr>
                <w:sz w:val="24"/>
              </w:rPr>
              <w:t>в</w:t>
            </w:r>
            <w:r>
              <w:rPr>
                <w:spacing w:val="-5"/>
                <w:sz w:val="24"/>
              </w:rPr>
              <w:t xml:space="preserve"> </w:t>
            </w:r>
            <w:r>
              <w:rPr>
                <w:sz w:val="24"/>
              </w:rPr>
              <w:t>словах</w:t>
            </w:r>
            <w:r>
              <w:rPr>
                <w:spacing w:val="-1"/>
                <w:sz w:val="24"/>
              </w:rPr>
              <w:t xml:space="preserve"> </w:t>
            </w:r>
            <w:r>
              <w:rPr>
                <w:sz w:val="24"/>
              </w:rPr>
              <w:t>различных</w:t>
            </w:r>
            <w:r>
              <w:rPr>
                <w:spacing w:val="-1"/>
                <w:sz w:val="24"/>
              </w:rPr>
              <w:t xml:space="preserve"> </w:t>
            </w:r>
            <w:r>
              <w:rPr>
                <w:sz w:val="24"/>
              </w:rPr>
              <w:t>частей</w:t>
            </w:r>
            <w:r>
              <w:rPr>
                <w:spacing w:val="-2"/>
                <w:sz w:val="24"/>
              </w:rPr>
              <w:t xml:space="preserve"> </w:t>
            </w:r>
            <w:r>
              <w:rPr>
                <w:spacing w:val="-4"/>
                <w:sz w:val="24"/>
              </w:rPr>
              <w:t>речи</w:t>
            </w:r>
          </w:p>
        </w:tc>
      </w:tr>
      <w:tr w:rsidR="002A7A92">
        <w:trPr>
          <w:trHeight w:val="479"/>
        </w:trPr>
        <w:tc>
          <w:tcPr>
            <w:tcW w:w="1078" w:type="dxa"/>
          </w:tcPr>
          <w:p w:rsidR="002A7A92" w:rsidRDefault="00543D1E">
            <w:pPr>
              <w:pStyle w:val="TableParagraph"/>
              <w:ind w:left="9" w:right="3"/>
              <w:jc w:val="center"/>
              <w:rPr>
                <w:sz w:val="24"/>
              </w:rPr>
            </w:pPr>
            <w:r>
              <w:rPr>
                <w:spacing w:val="-2"/>
                <w:sz w:val="24"/>
              </w:rPr>
              <w:t>3.7.7</w:t>
            </w:r>
          </w:p>
        </w:tc>
        <w:tc>
          <w:tcPr>
            <w:tcW w:w="8342" w:type="dxa"/>
          </w:tcPr>
          <w:p w:rsidR="002A7A92" w:rsidRDefault="00543D1E">
            <w:pPr>
              <w:pStyle w:val="TableParagraph"/>
              <w:rPr>
                <w:sz w:val="24"/>
              </w:rPr>
            </w:pPr>
            <w:r>
              <w:rPr>
                <w:sz w:val="24"/>
              </w:rPr>
              <w:t>Правописание</w:t>
            </w:r>
            <w:r>
              <w:rPr>
                <w:spacing w:val="-3"/>
                <w:sz w:val="24"/>
              </w:rPr>
              <w:t xml:space="preserve"> </w:t>
            </w:r>
            <w:r>
              <w:rPr>
                <w:sz w:val="24"/>
              </w:rPr>
              <w:t>не</w:t>
            </w:r>
            <w:r>
              <w:rPr>
                <w:spacing w:val="-3"/>
                <w:sz w:val="24"/>
              </w:rPr>
              <w:t xml:space="preserve"> </w:t>
            </w:r>
            <w:r>
              <w:rPr>
                <w:sz w:val="24"/>
              </w:rPr>
              <w:t>и</w:t>
            </w:r>
            <w:r>
              <w:rPr>
                <w:spacing w:val="-2"/>
                <w:sz w:val="24"/>
              </w:rPr>
              <w:t xml:space="preserve"> </w:t>
            </w:r>
            <w:r>
              <w:rPr>
                <w:spacing w:val="-5"/>
                <w:sz w:val="24"/>
              </w:rPr>
              <w:t>ни</w:t>
            </w:r>
          </w:p>
        </w:tc>
      </w:tr>
      <w:tr w:rsidR="002A7A92">
        <w:trPr>
          <w:trHeight w:val="758"/>
        </w:trPr>
        <w:tc>
          <w:tcPr>
            <w:tcW w:w="1078" w:type="dxa"/>
          </w:tcPr>
          <w:p w:rsidR="002A7A92" w:rsidRDefault="00543D1E">
            <w:pPr>
              <w:pStyle w:val="TableParagraph"/>
              <w:ind w:left="9" w:right="3"/>
              <w:jc w:val="center"/>
              <w:rPr>
                <w:sz w:val="24"/>
              </w:rPr>
            </w:pPr>
            <w:r>
              <w:rPr>
                <w:spacing w:val="-2"/>
                <w:sz w:val="24"/>
              </w:rPr>
              <w:t>3.7.8</w:t>
            </w:r>
          </w:p>
        </w:tc>
        <w:tc>
          <w:tcPr>
            <w:tcW w:w="8342" w:type="dxa"/>
          </w:tcPr>
          <w:p w:rsidR="002A7A92" w:rsidRDefault="00543D1E">
            <w:pPr>
              <w:pStyle w:val="TableParagraph"/>
              <w:rPr>
                <w:sz w:val="24"/>
              </w:rPr>
            </w:pPr>
            <w:r>
              <w:rPr>
                <w:sz w:val="24"/>
              </w:rPr>
              <w:t>Правописание</w:t>
            </w:r>
            <w:r>
              <w:rPr>
                <w:spacing w:val="80"/>
                <w:sz w:val="24"/>
              </w:rPr>
              <w:t xml:space="preserve"> </w:t>
            </w:r>
            <w:r>
              <w:rPr>
                <w:sz w:val="24"/>
              </w:rPr>
              <w:t>окончаний</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 xml:space="preserve">и </w:t>
            </w:r>
            <w:r>
              <w:rPr>
                <w:spacing w:val="-2"/>
                <w:sz w:val="24"/>
              </w:rPr>
              <w:t>глаголов</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3.7.9</w:t>
            </w:r>
          </w:p>
        </w:tc>
        <w:tc>
          <w:tcPr>
            <w:tcW w:w="8342" w:type="dxa"/>
          </w:tcPr>
          <w:p w:rsidR="002A7A92" w:rsidRDefault="00543D1E">
            <w:pPr>
              <w:pStyle w:val="TableParagraph"/>
              <w:spacing w:before="92"/>
              <w:rPr>
                <w:sz w:val="24"/>
              </w:rPr>
            </w:pPr>
            <w:r>
              <w:rPr>
                <w:sz w:val="24"/>
              </w:rPr>
              <w:t>Слитное,</w:t>
            </w:r>
            <w:r>
              <w:rPr>
                <w:spacing w:val="-3"/>
                <w:sz w:val="24"/>
              </w:rPr>
              <w:t xml:space="preserve"> </w:t>
            </w:r>
            <w:r>
              <w:rPr>
                <w:sz w:val="24"/>
              </w:rPr>
              <w:t>дефисное</w:t>
            </w:r>
            <w:r>
              <w:rPr>
                <w:spacing w:val="-4"/>
                <w:sz w:val="24"/>
              </w:rPr>
              <w:t xml:space="preserve"> </w:t>
            </w:r>
            <w:r>
              <w:rPr>
                <w:sz w:val="24"/>
              </w:rPr>
              <w:t>и</w:t>
            </w:r>
            <w:r>
              <w:rPr>
                <w:spacing w:val="-3"/>
                <w:sz w:val="24"/>
              </w:rPr>
              <w:t xml:space="preserve"> </w:t>
            </w:r>
            <w:r>
              <w:rPr>
                <w:sz w:val="24"/>
              </w:rPr>
              <w:t>раздельное</w:t>
            </w:r>
            <w:r>
              <w:rPr>
                <w:spacing w:val="-2"/>
                <w:sz w:val="24"/>
              </w:rPr>
              <w:t xml:space="preserve"> </w:t>
            </w:r>
            <w:r>
              <w:rPr>
                <w:sz w:val="24"/>
              </w:rPr>
              <w:t>написание</w:t>
            </w:r>
            <w:r>
              <w:rPr>
                <w:spacing w:val="-4"/>
                <w:sz w:val="24"/>
              </w:rPr>
              <w:t xml:space="preserve"> </w:t>
            </w:r>
            <w:r>
              <w:rPr>
                <w:sz w:val="24"/>
              </w:rPr>
              <w:t>слов</w:t>
            </w:r>
            <w:r>
              <w:rPr>
                <w:spacing w:val="-4"/>
                <w:sz w:val="24"/>
              </w:rPr>
              <w:t xml:space="preserve"> </w:t>
            </w:r>
            <w:r>
              <w:rPr>
                <w:sz w:val="24"/>
              </w:rPr>
              <w:t>разных</w:t>
            </w:r>
            <w:r>
              <w:rPr>
                <w:spacing w:val="-2"/>
                <w:sz w:val="24"/>
              </w:rPr>
              <w:t xml:space="preserve"> </w:t>
            </w:r>
            <w:r>
              <w:rPr>
                <w:sz w:val="24"/>
              </w:rPr>
              <w:t>частей</w:t>
            </w:r>
            <w:r>
              <w:rPr>
                <w:spacing w:val="-2"/>
                <w:sz w:val="24"/>
              </w:rPr>
              <w:t xml:space="preserve"> </w:t>
            </w:r>
            <w:r>
              <w:rPr>
                <w:spacing w:val="-4"/>
                <w:sz w:val="24"/>
              </w:rPr>
              <w:t>речи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3.8</w:t>
            </w:r>
          </w:p>
        </w:tc>
        <w:tc>
          <w:tcPr>
            <w:tcW w:w="8342" w:type="dxa"/>
          </w:tcPr>
          <w:p w:rsidR="002A7A92" w:rsidRDefault="00543D1E">
            <w:pPr>
              <w:pStyle w:val="TableParagraph"/>
              <w:spacing w:before="92"/>
              <w:rPr>
                <w:sz w:val="24"/>
              </w:rPr>
            </w:pPr>
            <w:r>
              <w:rPr>
                <w:sz w:val="24"/>
              </w:rPr>
              <w:t>Пунктуация.</w:t>
            </w:r>
            <w:r>
              <w:rPr>
                <w:spacing w:val="-5"/>
                <w:sz w:val="24"/>
              </w:rPr>
              <w:t xml:space="preserve"> </w:t>
            </w:r>
            <w:r>
              <w:rPr>
                <w:sz w:val="24"/>
              </w:rPr>
              <w:t>Основные</w:t>
            </w:r>
            <w:r>
              <w:rPr>
                <w:spacing w:val="-5"/>
                <w:sz w:val="24"/>
              </w:rPr>
              <w:t xml:space="preserve"> </w:t>
            </w:r>
            <w:r>
              <w:rPr>
                <w:sz w:val="24"/>
              </w:rPr>
              <w:t>правила</w:t>
            </w:r>
            <w:r>
              <w:rPr>
                <w:spacing w:val="-5"/>
                <w:sz w:val="24"/>
              </w:rPr>
              <w:t xml:space="preserve"> </w:t>
            </w:r>
            <w:r>
              <w:rPr>
                <w:spacing w:val="-2"/>
                <w:sz w:val="24"/>
              </w:rPr>
              <w:t>пунктуации</w:t>
            </w:r>
          </w:p>
        </w:tc>
      </w:tr>
      <w:tr w:rsidR="002A7A92">
        <w:trPr>
          <w:trHeight w:val="479"/>
        </w:trPr>
        <w:tc>
          <w:tcPr>
            <w:tcW w:w="1078" w:type="dxa"/>
          </w:tcPr>
          <w:p w:rsidR="002A7A92" w:rsidRDefault="00543D1E">
            <w:pPr>
              <w:pStyle w:val="TableParagraph"/>
              <w:ind w:left="9" w:right="3"/>
              <w:jc w:val="center"/>
              <w:rPr>
                <w:sz w:val="24"/>
              </w:rPr>
            </w:pPr>
            <w:r>
              <w:rPr>
                <w:spacing w:val="-2"/>
                <w:sz w:val="24"/>
              </w:rPr>
              <w:t>3.8.1</w:t>
            </w:r>
          </w:p>
        </w:tc>
        <w:tc>
          <w:tcPr>
            <w:tcW w:w="8342" w:type="dxa"/>
          </w:tcPr>
          <w:p w:rsidR="002A7A92" w:rsidRDefault="00543D1E">
            <w:pPr>
              <w:pStyle w:val="TableParagraph"/>
              <w:rPr>
                <w:sz w:val="24"/>
              </w:rPr>
            </w:pPr>
            <w:r>
              <w:rPr>
                <w:sz w:val="24"/>
              </w:rPr>
              <w:t>Пунктуационный</w:t>
            </w:r>
            <w:r>
              <w:rPr>
                <w:spacing w:val="-7"/>
                <w:sz w:val="24"/>
              </w:rPr>
              <w:t xml:space="preserve"> </w:t>
            </w:r>
            <w:r>
              <w:rPr>
                <w:sz w:val="24"/>
              </w:rPr>
              <w:t>анализ</w:t>
            </w:r>
            <w:r>
              <w:rPr>
                <w:spacing w:val="-7"/>
                <w:sz w:val="24"/>
              </w:rPr>
              <w:t xml:space="preserve"> </w:t>
            </w:r>
            <w:r>
              <w:rPr>
                <w:spacing w:val="-2"/>
                <w:sz w:val="24"/>
              </w:rPr>
              <w:t>предложения</w:t>
            </w:r>
          </w:p>
        </w:tc>
      </w:tr>
      <w:tr w:rsidR="002A7A92">
        <w:trPr>
          <w:trHeight w:val="479"/>
        </w:trPr>
        <w:tc>
          <w:tcPr>
            <w:tcW w:w="1078" w:type="dxa"/>
          </w:tcPr>
          <w:p w:rsidR="002A7A92" w:rsidRDefault="00543D1E">
            <w:pPr>
              <w:pStyle w:val="TableParagraph"/>
              <w:ind w:left="9" w:right="3"/>
              <w:jc w:val="center"/>
              <w:rPr>
                <w:sz w:val="24"/>
              </w:rPr>
            </w:pPr>
            <w:r>
              <w:rPr>
                <w:spacing w:val="-2"/>
                <w:sz w:val="24"/>
              </w:rPr>
              <w:t>3.8.2</w:t>
            </w:r>
          </w:p>
        </w:tc>
        <w:tc>
          <w:tcPr>
            <w:tcW w:w="8342" w:type="dxa"/>
          </w:tcPr>
          <w:p w:rsidR="002A7A92" w:rsidRDefault="00543D1E">
            <w:pPr>
              <w:pStyle w:val="TableParagraph"/>
              <w:rPr>
                <w:sz w:val="24"/>
              </w:rPr>
            </w:pPr>
            <w:r>
              <w:rPr>
                <w:sz w:val="24"/>
              </w:rPr>
              <w:t>Знаки</w:t>
            </w:r>
            <w:r>
              <w:rPr>
                <w:spacing w:val="-3"/>
                <w:sz w:val="24"/>
              </w:rPr>
              <w:t xml:space="preserve"> </w:t>
            </w:r>
            <w:r>
              <w:rPr>
                <w:sz w:val="24"/>
              </w:rPr>
              <w:t>препинания</w:t>
            </w:r>
            <w:r>
              <w:rPr>
                <w:spacing w:val="-3"/>
                <w:sz w:val="24"/>
              </w:rPr>
              <w:t xml:space="preserve"> </w:t>
            </w:r>
            <w:r>
              <w:rPr>
                <w:sz w:val="24"/>
              </w:rPr>
              <w:t>в</w:t>
            </w:r>
            <w:r>
              <w:rPr>
                <w:spacing w:val="-4"/>
                <w:sz w:val="24"/>
              </w:rPr>
              <w:t xml:space="preserve"> </w:t>
            </w:r>
            <w:r>
              <w:rPr>
                <w:sz w:val="24"/>
              </w:rPr>
              <w:t>конце</w:t>
            </w:r>
            <w:r>
              <w:rPr>
                <w:spacing w:val="-3"/>
                <w:sz w:val="24"/>
              </w:rPr>
              <w:t xml:space="preserve"> </w:t>
            </w:r>
            <w:r>
              <w:rPr>
                <w:spacing w:val="-2"/>
                <w:sz w:val="24"/>
              </w:rPr>
              <w:t>предложений</w:t>
            </w:r>
          </w:p>
        </w:tc>
      </w:tr>
      <w:tr w:rsidR="002A7A92">
        <w:trPr>
          <w:trHeight w:val="479"/>
        </w:trPr>
        <w:tc>
          <w:tcPr>
            <w:tcW w:w="1078" w:type="dxa"/>
          </w:tcPr>
          <w:p w:rsidR="002A7A92" w:rsidRDefault="00543D1E">
            <w:pPr>
              <w:pStyle w:val="TableParagraph"/>
              <w:ind w:left="9" w:right="3"/>
              <w:jc w:val="center"/>
              <w:rPr>
                <w:sz w:val="24"/>
              </w:rPr>
            </w:pPr>
            <w:r>
              <w:rPr>
                <w:spacing w:val="-2"/>
                <w:sz w:val="24"/>
              </w:rPr>
              <w:t>3.8.3</w:t>
            </w:r>
          </w:p>
        </w:tc>
        <w:tc>
          <w:tcPr>
            <w:tcW w:w="8342" w:type="dxa"/>
          </w:tcPr>
          <w:p w:rsidR="002A7A92" w:rsidRDefault="00543D1E">
            <w:pPr>
              <w:pStyle w:val="TableParagraph"/>
              <w:rPr>
                <w:sz w:val="24"/>
              </w:rPr>
            </w:pPr>
            <w:r>
              <w:rPr>
                <w:sz w:val="24"/>
              </w:rPr>
              <w:t>Знаки</w:t>
            </w:r>
            <w:r>
              <w:rPr>
                <w:spacing w:val="-3"/>
                <w:sz w:val="24"/>
              </w:rPr>
              <w:t xml:space="preserve"> </w:t>
            </w:r>
            <w:r>
              <w:rPr>
                <w:sz w:val="24"/>
              </w:rPr>
              <w:t>препинания</w:t>
            </w:r>
            <w:r>
              <w:rPr>
                <w:spacing w:val="-2"/>
                <w:sz w:val="24"/>
              </w:rPr>
              <w:t xml:space="preserve"> </w:t>
            </w:r>
            <w:r>
              <w:rPr>
                <w:sz w:val="24"/>
              </w:rPr>
              <w:t>между</w:t>
            </w:r>
            <w:r>
              <w:rPr>
                <w:spacing w:val="-8"/>
                <w:sz w:val="24"/>
              </w:rPr>
              <w:t xml:space="preserve"> </w:t>
            </w:r>
            <w:r>
              <w:rPr>
                <w:sz w:val="24"/>
              </w:rPr>
              <w:t>подлежащим</w:t>
            </w:r>
            <w:r>
              <w:rPr>
                <w:spacing w:val="-3"/>
                <w:sz w:val="24"/>
              </w:rPr>
              <w:t xml:space="preserve"> </w:t>
            </w:r>
            <w:r>
              <w:rPr>
                <w:sz w:val="24"/>
              </w:rPr>
              <w:t>и</w:t>
            </w:r>
            <w:r>
              <w:rPr>
                <w:spacing w:val="-2"/>
                <w:sz w:val="24"/>
              </w:rPr>
              <w:t xml:space="preserve"> сказуемым</w:t>
            </w:r>
          </w:p>
        </w:tc>
      </w:tr>
      <w:tr w:rsidR="002A7A92">
        <w:trPr>
          <w:trHeight w:val="482"/>
        </w:trPr>
        <w:tc>
          <w:tcPr>
            <w:tcW w:w="1078" w:type="dxa"/>
          </w:tcPr>
          <w:p w:rsidR="002A7A92" w:rsidRDefault="00543D1E">
            <w:pPr>
              <w:pStyle w:val="TableParagraph"/>
              <w:ind w:left="9" w:right="3"/>
              <w:jc w:val="center"/>
              <w:rPr>
                <w:sz w:val="24"/>
              </w:rPr>
            </w:pPr>
            <w:r>
              <w:rPr>
                <w:spacing w:val="-2"/>
                <w:sz w:val="24"/>
              </w:rPr>
              <w:t>3.8.4</w:t>
            </w:r>
          </w:p>
        </w:tc>
        <w:tc>
          <w:tcPr>
            <w:tcW w:w="8342" w:type="dxa"/>
          </w:tcPr>
          <w:p w:rsidR="002A7A92" w:rsidRDefault="00543D1E">
            <w:pPr>
              <w:pStyle w:val="TableParagraph"/>
              <w:rPr>
                <w:sz w:val="24"/>
              </w:rPr>
            </w:pPr>
            <w:r>
              <w:rPr>
                <w:sz w:val="24"/>
              </w:rPr>
              <w:t>Знаки</w:t>
            </w:r>
            <w:r>
              <w:rPr>
                <w:spacing w:val="-7"/>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1"/>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2A7A92">
        <w:trPr>
          <w:trHeight w:val="480"/>
        </w:trPr>
        <w:tc>
          <w:tcPr>
            <w:tcW w:w="1078" w:type="dxa"/>
          </w:tcPr>
          <w:p w:rsidR="002A7A92" w:rsidRDefault="00543D1E">
            <w:pPr>
              <w:pStyle w:val="TableParagraph"/>
              <w:spacing w:before="93"/>
              <w:ind w:left="9" w:right="3"/>
              <w:jc w:val="center"/>
              <w:rPr>
                <w:sz w:val="24"/>
              </w:rPr>
            </w:pPr>
            <w:r>
              <w:rPr>
                <w:spacing w:val="-2"/>
                <w:sz w:val="24"/>
              </w:rPr>
              <w:t>3.8.5</w:t>
            </w:r>
          </w:p>
        </w:tc>
        <w:tc>
          <w:tcPr>
            <w:tcW w:w="8342" w:type="dxa"/>
          </w:tcPr>
          <w:p w:rsidR="002A7A92" w:rsidRDefault="00543D1E">
            <w:pPr>
              <w:pStyle w:val="TableParagraph"/>
              <w:spacing w:before="93"/>
              <w:rPr>
                <w:sz w:val="24"/>
              </w:rPr>
            </w:pPr>
            <w:r>
              <w:rPr>
                <w:sz w:val="24"/>
              </w:rPr>
              <w:t>Знаки</w:t>
            </w:r>
            <w:r>
              <w:rPr>
                <w:spacing w:val="-5"/>
                <w:sz w:val="24"/>
              </w:rPr>
              <w:t xml:space="preserve"> </w:t>
            </w:r>
            <w:r>
              <w:rPr>
                <w:sz w:val="24"/>
              </w:rPr>
              <w:t>препинания</w:t>
            </w:r>
            <w:r>
              <w:rPr>
                <w:spacing w:val="-4"/>
                <w:sz w:val="24"/>
              </w:rPr>
              <w:t xml:space="preserve"> </w:t>
            </w:r>
            <w:r>
              <w:rPr>
                <w:sz w:val="24"/>
              </w:rPr>
              <w:t>при</w:t>
            </w:r>
            <w:r>
              <w:rPr>
                <w:spacing w:val="-5"/>
                <w:sz w:val="24"/>
              </w:rPr>
              <w:t xml:space="preserve"> </w:t>
            </w:r>
            <w:r>
              <w:rPr>
                <w:spacing w:val="-2"/>
                <w:sz w:val="24"/>
              </w:rPr>
              <w:t>обособлении</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3.8.6</w:t>
            </w:r>
          </w:p>
        </w:tc>
        <w:tc>
          <w:tcPr>
            <w:tcW w:w="8342" w:type="dxa"/>
          </w:tcPr>
          <w:p w:rsidR="002A7A92" w:rsidRDefault="00543D1E">
            <w:pPr>
              <w:pStyle w:val="TableParagraph"/>
              <w:spacing w:before="92"/>
              <w:rPr>
                <w:sz w:val="24"/>
              </w:rPr>
            </w:pPr>
            <w:r>
              <w:rPr>
                <w:sz w:val="24"/>
              </w:rPr>
              <w:t xml:space="preserve">Знаки препинания в предложениях с вводными конструкциями, обращениями, </w:t>
            </w:r>
            <w:r>
              <w:rPr>
                <w:spacing w:val="-2"/>
                <w:sz w:val="24"/>
              </w:rPr>
              <w:t>междометиями</w:t>
            </w:r>
          </w:p>
        </w:tc>
      </w:tr>
      <w:tr w:rsidR="002A7A92">
        <w:trPr>
          <w:trHeight w:val="479"/>
        </w:trPr>
        <w:tc>
          <w:tcPr>
            <w:tcW w:w="1078" w:type="dxa"/>
          </w:tcPr>
          <w:p w:rsidR="002A7A92" w:rsidRDefault="00543D1E">
            <w:pPr>
              <w:pStyle w:val="TableParagraph"/>
              <w:ind w:left="9" w:right="3"/>
              <w:jc w:val="center"/>
              <w:rPr>
                <w:sz w:val="24"/>
              </w:rPr>
            </w:pPr>
            <w:r>
              <w:rPr>
                <w:spacing w:val="-2"/>
                <w:sz w:val="24"/>
              </w:rPr>
              <w:t>3.8.7</w:t>
            </w:r>
          </w:p>
        </w:tc>
        <w:tc>
          <w:tcPr>
            <w:tcW w:w="8342" w:type="dxa"/>
          </w:tcPr>
          <w:p w:rsidR="002A7A92" w:rsidRDefault="00543D1E">
            <w:pPr>
              <w:pStyle w:val="TableParagraph"/>
              <w:rPr>
                <w:sz w:val="24"/>
              </w:rPr>
            </w:pPr>
            <w:r>
              <w:rPr>
                <w:sz w:val="24"/>
              </w:rPr>
              <w:t>Знаки</w:t>
            </w:r>
            <w:r>
              <w:rPr>
                <w:spacing w:val="-4"/>
                <w:sz w:val="24"/>
              </w:rPr>
              <w:t xml:space="preserve"> </w:t>
            </w:r>
            <w:r>
              <w:rPr>
                <w:sz w:val="24"/>
              </w:rPr>
              <w:t>препинания</w:t>
            </w:r>
            <w:r>
              <w:rPr>
                <w:spacing w:val="-4"/>
                <w:sz w:val="24"/>
              </w:rPr>
              <w:t xml:space="preserve"> </w:t>
            </w:r>
            <w:r>
              <w:rPr>
                <w:sz w:val="24"/>
              </w:rPr>
              <w:t>в</w:t>
            </w:r>
            <w:r>
              <w:rPr>
                <w:spacing w:val="-4"/>
                <w:sz w:val="24"/>
              </w:rPr>
              <w:t xml:space="preserve"> </w:t>
            </w:r>
            <w:r>
              <w:rPr>
                <w:sz w:val="24"/>
              </w:rPr>
              <w:t>сложном</w:t>
            </w:r>
            <w:r>
              <w:rPr>
                <w:spacing w:val="-4"/>
                <w:sz w:val="24"/>
              </w:rPr>
              <w:t xml:space="preserve"> </w:t>
            </w:r>
            <w:r>
              <w:rPr>
                <w:spacing w:val="-2"/>
                <w:sz w:val="24"/>
              </w:rPr>
              <w:t>предложении</w:t>
            </w:r>
          </w:p>
        </w:tc>
      </w:tr>
      <w:tr w:rsidR="002A7A92">
        <w:trPr>
          <w:trHeight w:val="479"/>
        </w:trPr>
        <w:tc>
          <w:tcPr>
            <w:tcW w:w="1078" w:type="dxa"/>
          </w:tcPr>
          <w:p w:rsidR="002A7A92" w:rsidRDefault="00543D1E">
            <w:pPr>
              <w:pStyle w:val="TableParagraph"/>
              <w:ind w:left="9" w:right="3"/>
              <w:jc w:val="center"/>
              <w:rPr>
                <w:sz w:val="24"/>
              </w:rPr>
            </w:pPr>
            <w:r>
              <w:rPr>
                <w:spacing w:val="-2"/>
                <w:sz w:val="24"/>
              </w:rPr>
              <w:t>3.8.8</w:t>
            </w:r>
          </w:p>
        </w:tc>
        <w:tc>
          <w:tcPr>
            <w:tcW w:w="8342" w:type="dxa"/>
          </w:tcPr>
          <w:p w:rsidR="002A7A92" w:rsidRDefault="00543D1E">
            <w:pPr>
              <w:pStyle w:val="TableParagraph"/>
              <w:rPr>
                <w:sz w:val="24"/>
              </w:rPr>
            </w:pPr>
            <w:r>
              <w:rPr>
                <w:sz w:val="24"/>
              </w:rPr>
              <w:t>Знаки</w:t>
            </w:r>
            <w:r>
              <w:rPr>
                <w:spacing w:val="-6"/>
                <w:sz w:val="24"/>
              </w:rPr>
              <w:t xml:space="preserve"> </w:t>
            </w:r>
            <w:r>
              <w:rPr>
                <w:sz w:val="24"/>
              </w:rPr>
              <w:t>препинания</w:t>
            </w:r>
            <w:r>
              <w:rPr>
                <w:spacing w:val="-3"/>
                <w:sz w:val="24"/>
              </w:rPr>
              <w:t xml:space="preserve"> </w:t>
            </w:r>
            <w:r>
              <w:rPr>
                <w:sz w:val="24"/>
              </w:rPr>
              <w:t>в</w:t>
            </w:r>
            <w:r>
              <w:rPr>
                <w:spacing w:val="-3"/>
                <w:sz w:val="24"/>
              </w:rPr>
              <w:t xml:space="preserve"> </w:t>
            </w:r>
            <w:r>
              <w:rPr>
                <w:sz w:val="24"/>
              </w:rPr>
              <w:t>сложном</w:t>
            </w:r>
            <w:r>
              <w:rPr>
                <w:spacing w:val="-4"/>
                <w:sz w:val="24"/>
              </w:rPr>
              <w:t xml:space="preserve"> </w:t>
            </w:r>
            <w:r>
              <w:rPr>
                <w:sz w:val="24"/>
              </w:rPr>
              <w:t>предложении</w:t>
            </w:r>
            <w:r>
              <w:rPr>
                <w:spacing w:val="-3"/>
                <w:sz w:val="24"/>
              </w:rPr>
              <w:t xml:space="preserve"> </w:t>
            </w:r>
            <w:r>
              <w:rPr>
                <w:sz w:val="24"/>
              </w:rPr>
              <w:t>с</w:t>
            </w:r>
            <w:r>
              <w:rPr>
                <w:spacing w:val="-4"/>
                <w:sz w:val="24"/>
              </w:rPr>
              <w:t xml:space="preserve"> </w:t>
            </w:r>
            <w:r>
              <w:rPr>
                <w:sz w:val="24"/>
              </w:rPr>
              <w:t>разными</w:t>
            </w:r>
            <w:r>
              <w:rPr>
                <w:spacing w:val="-3"/>
                <w:sz w:val="24"/>
              </w:rPr>
              <w:t xml:space="preserve"> </w:t>
            </w:r>
            <w:r>
              <w:rPr>
                <w:sz w:val="24"/>
              </w:rPr>
              <w:t>видами</w:t>
            </w:r>
            <w:r>
              <w:rPr>
                <w:spacing w:val="-3"/>
                <w:sz w:val="24"/>
              </w:rPr>
              <w:t xml:space="preserve"> </w:t>
            </w:r>
            <w:r>
              <w:rPr>
                <w:spacing w:val="-2"/>
                <w:sz w:val="24"/>
              </w:rPr>
              <w:t>связи</w:t>
            </w:r>
          </w:p>
        </w:tc>
      </w:tr>
      <w:tr w:rsidR="002A7A92">
        <w:trPr>
          <w:trHeight w:val="479"/>
        </w:trPr>
        <w:tc>
          <w:tcPr>
            <w:tcW w:w="1078" w:type="dxa"/>
          </w:tcPr>
          <w:p w:rsidR="002A7A92" w:rsidRDefault="00543D1E">
            <w:pPr>
              <w:pStyle w:val="TableParagraph"/>
              <w:ind w:left="9" w:right="3"/>
              <w:jc w:val="center"/>
              <w:rPr>
                <w:sz w:val="24"/>
              </w:rPr>
            </w:pPr>
            <w:r>
              <w:rPr>
                <w:spacing w:val="-2"/>
                <w:sz w:val="24"/>
              </w:rPr>
              <w:t>3.8.9</w:t>
            </w:r>
          </w:p>
        </w:tc>
        <w:tc>
          <w:tcPr>
            <w:tcW w:w="8342" w:type="dxa"/>
          </w:tcPr>
          <w:p w:rsidR="002A7A92" w:rsidRDefault="00543D1E">
            <w:pPr>
              <w:pStyle w:val="TableParagraph"/>
              <w:rPr>
                <w:sz w:val="24"/>
              </w:rPr>
            </w:pPr>
            <w:r>
              <w:rPr>
                <w:sz w:val="24"/>
              </w:rPr>
              <w:t>Знаки</w:t>
            </w:r>
            <w:r>
              <w:rPr>
                <w:spacing w:val="-5"/>
                <w:sz w:val="24"/>
              </w:rPr>
              <w:t xml:space="preserve"> </w:t>
            </w:r>
            <w:r>
              <w:rPr>
                <w:sz w:val="24"/>
              </w:rPr>
              <w:t>препинания</w:t>
            </w:r>
            <w:r>
              <w:rPr>
                <w:spacing w:val="-4"/>
                <w:sz w:val="24"/>
              </w:rPr>
              <w:t xml:space="preserve"> </w:t>
            </w:r>
            <w:r>
              <w:rPr>
                <w:sz w:val="24"/>
              </w:rPr>
              <w:t>при</w:t>
            </w:r>
            <w:r>
              <w:rPr>
                <w:spacing w:val="-5"/>
                <w:sz w:val="24"/>
              </w:rPr>
              <w:t xml:space="preserve"> </w:t>
            </w:r>
            <w:r>
              <w:rPr>
                <w:sz w:val="24"/>
              </w:rPr>
              <w:t>передаче</w:t>
            </w:r>
            <w:r>
              <w:rPr>
                <w:spacing w:val="-3"/>
                <w:sz w:val="24"/>
              </w:rPr>
              <w:t xml:space="preserve"> </w:t>
            </w:r>
            <w:r>
              <w:rPr>
                <w:sz w:val="24"/>
              </w:rPr>
              <w:t>чужой</w:t>
            </w:r>
            <w:r>
              <w:rPr>
                <w:spacing w:val="-4"/>
                <w:sz w:val="24"/>
              </w:rPr>
              <w:t xml:space="preserve"> речи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tc>
      </w:tr>
      <w:tr w:rsidR="002A7A92">
        <w:trPr>
          <w:trHeight w:val="758"/>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rPr>
                <w:sz w:val="24"/>
              </w:rPr>
            </w:pPr>
            <w:r>
              <w:rPr>
                <w:sz w:val="24"/>
              </w:rPr>
              <w:t>Язык как знаковая система. Основные функции языка. Лингвистика как наука. Язык и культура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ind w:right="54"/>
              <w:jc w:val="both"/>
              <w:rPr>
                <w:sz w:val="24"/>
              </w:rPr>
            </w:pPr>
            <w:r>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4.3</w:t>
            </w:r>
          </w:p>
        </w:tc>
        <w:tc>
          <w:tcPr>
            <w:tcW w:w="8342" w:type="dxa"/>
          </w:tcPr>
          <w:p w:rsidR="002A7A92" w:rsidRDefault="00543D1E">
            <w:pPr>
              <w:pStyle w:val="TableParagraph"/>
              <w:spacing w:before="92"/>
              <w:ind w:right="54"/>
              <w:jc w:val="both"/>
              <w:rPr>
                <w:sz w:val="24"/>
              </w:rPr>
            </w:pPr>
            <w:r>
              <w:rPr>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2A7A92">
        <w:trPr>
          <w:trHeight w:val="1308"/>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ind w:right="50"/>
              <w:jc w:val="both"/>
              <w:rPr>
                <w:sz w:val="24"/>
              </w:rPr>
            </w:pPr>
            <w:r>
              <w:rPr>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2A7A92">
        <w:trPr>
          <w:trHeight w:val="479"/>
        </w:trPr>
        <w:tc>
          <w:tcPr>
            <w:tcW w:w="1078" w:type="dxa"/>
          </w:tcPr>
          <w:p w:rsidR="002A7A92" w:rsidRDefault="00543D1E">
            <w:pPr>
              <w:pStyle w:val="TableParagraph"/>
              <w:ind w:left="9" w:right="3"/>
              <w:jc w:val="center"/>
              <w:rPr>
                <w:sz w:val="24"/>
              </w:rPr>
            </w:pPr>
            <w:r>
              <w:rPr>
                <w:spacing w:val="-10"/>
                <w:sz w:val="24"/>
              </w:rPr>
              <w:t>5</w:t>
            </w:r>
          </w:p>
        </w:tc>
        <w:tc>
          <w:tcPr>
            <w:tcW w:w="8342" w:type="dxa"/>
          </w:tcPr>
          <w:p w:rsidR="002A7A92" w:rsidRDefault="00543D1E">
            <w:pPr>
              <w:pStyle w:val="TableParagraph"/>
              <w:rPr>
                <w:sz w:val="24"/>
              </w:rPr>
            </w:pPr>
            <w:r>
              <w:rPr>
                <w:sz w:val="24"/>
              </w:rPr>
              <w:t>Речь.</w:t>
            </w:r>
            <w:r>
              <w:rPr>
                <w:spacing w:val="-3"/>
                <w:sz w:val="24"/>
              </w:rPr>
              <w:t xml:space="preserve"> </w:t>
            </w:r>
            <w:r>
              <w:rPr>
                <w:sz w:val="24"/>
              </w:rPr>
              <w:t>Речевое</w:t>
            </w:r>
            <w:r>
              <w:rPr>
                <w:spacing w:val="-4"/>
                <w:sz w:val="24"/>
              </w:rPr>
              <w:t xml:space="preserve"> </w:t>
            </w:r>
            <w:r>
              <w:rPr>
                <w:spacing w:val="-2"/>
                <w:sz w:val="24"/>
              </w:rPr>
              <w:t>общение</w:t>
            </w:r>
          </w:p>
        </w:tc>
      </w:tr>
    </w:tbl>
    <w:p w:rsidR="002A7A92" w:rsidRDefault="002A7A92">
      <w:pPr>
        <w:pStyle w:val="TableParagraph"/>
        <w:rPr>
          <w:sz w:val="24"/>
        </w:rPr>
        <w:sectPr w:rsidR="002A7A92">
          <w:type w:val="continuous"/>
          <w:pgSz w:w="11910" w:h="16840"/>
          <w:pgMar w:top="1100" w:right="141" w:bottom="70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jc w:val="center"/>
              <w:rPr>
                <w:sz w:val="24"/>
              </w:rPr>
            </w:pPr>
            <w:r>
              <w:rPr>
                <w:spacing w:val="-5"/>
                <w:sz w:val="24"/>
              </w:rPr>
              <w:lastRenderedPageBreak/>
              <w:t>5.1</w:t>
            </w:r>
          </w:p>
        </w:tc>
        <w:tc>
          <w:tcPr>
            <w:tcW w:w="8342" w:type="dxa"/>
          </w:tcPr>
          <w:p w:rsidR="002A7A92" w:rsidRDefault="00543D1E">
            <w:pPr>
              <w:pStyle w:val="TableParagraph"/>
              <w:ind w:right="57"/>
              <w:jc w:val="both"/>
              <w:rPr>
                <w:sz w:val="24"/>
              </w:rPr>
            </w:pPr>
            <w:r>
              <w:rPr>
                <w:sz w:val="24"/>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5.2</w:t>
            </w:r>
          </w:p>
        </w:tc>
        <w:tc>
          <w:tcPr>
            <w:tcW w:w="8342" w:type="dxa"/>
          </w:tcPr>
          <w:p w:rsidR="002A7A92" w:rsidRDefault="00543D1E">
            <w:pPr>
              <w:pStyle w:val="TableParagraph"/>
              <w:spacing w:before="92"/>
              <w:ind w:right="53"/>
              <w:jc w:val="both"/>
              <w:rPr>
                <w:sz w:val="24"/>
              </w:rPr>
            </w:pPr>
            <w:r>
              <w:rPr>
                <w:sz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w:t>
            </w:r>
            <w:r>
              <w:rPr>
                <w:spacing w:val="-2"/>
                <w:sz w:val="24"/>
              </w:rPr>
              <w:t>другим</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5.3</w:t>
            </w:r>
          </w:p>
        </w:tc>
        <w:tc>
          <w:tcPr>
            <w:tcW w:w="8342" w:type="dxa"/>
          </w:tcPr>
          <w:p w:rsidR="002A7A92" w:rsidRDefault="00543D1E">
            <w:pPr>
              <w:pStyle w:val="TableParagraph"/>
              <w:spacing w:before="92"/>
              <w:ind w:right="53"/>
              <w:jc w:val="both"/>
              <w:rPr>
                <w:sz w:val="24"/>
              </w:rPr>
            </w:pPr>
            <w:r>
              <w:rPr>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2A7A92" w:rsidRDefault="00543D1E">
      <w:pPr>
        <w:spacing w:before="7"/>
        <w:ind w:right="855"/>
        <w:jc w:val="right"/>
        <w:rPr>
          <w:sz w:val="24"/>
        </w:rPr>
      </w:pPr>
      <w:r>
        <w:rPr>
          <w:spacing w:val="-5"/>
          <w:sz w:val="24"/>
        </w:rPr>
        <w:t>».</w:t>
      </w:r>
    </w:p>
    <w:p w:rsidR="002A7A92" w:rsidRDefault="00543D1E" w:rsidP="00FA6153">
      <w:pPr>
        <w:pStyle w:val="a4"/>
        <w:numPr>
          <w:ilvl w:val="1"/>
          <w:numId w:val="20"/>
        </w:numPr>
        <w:tabs>
          <w:tab w:val="left" w:pos="2594"/>
        </w:tabs>
        <w:ind w:right="845" w:firstLine="707"/>
        <w:jc w:val="both"/>
        <w:rPr>
          <w:sz w:val="24"/>
        </w:rPr>
      </w:pPr>
      <w:r>
        <w:rPr>
          <w:sz w:val="24"/>
        </w:rPr>
        <w:t>Пункт 20 «Рабочая программа по учебному предмету «Литература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w:t>
      </w:r>
      <w:r>
        <w:rPr>
          <w:spacing w:val="2"/>
          <w:sz w:val="24"/>
        </w:rPr>
        <w:t xml:space="preserve"> </w:t>
      </w:r>
      <w:r>
        <w:rPr>
          <w:sz w:val="24"/>
        </w:rPr>
        <w:t>программы</w:t>
      </w:r>
      <w:r>
        <w:rPr>
          <w:spacing w:val="5"/>
          <w:sz w:val="24"/>
        </w:rPr>
        <w:t xml:space="preserve"> </w:t>
      </w:r>
      <w:r>
        <w:rPr>
          <w:sz w:val="24"/>
        </w:rPr>
        <w:t>среднего</w:t>
      </w:r>
      <w:r>
        <w:rPr>
          <w:spacing w:val="5"/>
          <w:sz w:val="24"/>
        </w:rPr>
        <w:t xml:space="preserve"> </w:t>
      </w:r>
      <w:r>
        <w:rPr>
          <w:sz w:val="24"/>
        </w:rPr>
        <w:t>общего</w:t>
      </w:r>
      <w:r>
        <w:rPr>
          <w:spacing w:val="6"/>
          <w:sz w:val="24"/>
        </w:rPr>
        <w:t xml:space="preserve"> </w:t>
      </w:r>
      <w:r>
        <w:rPr>
          <w:sz w:val="24"/>
        </w:rPr>
        <w:t>образования»</w:t>
      </w:r>
      <w:r>
        <w:rPr>
          <w:spacing w:val="3"/>
          <w:sz w:val="24"/>
        </w:rPr>
        <w:t xml:space="preserve"> </w:t>
      </w:r>
      <w:r>
        <w:rPr>
          <w:sz w:val="24"/>
        </w:rPr>
        <w:t>дополнить</w:t>
      </w:r>
      <w:r>
        <w:rPr>
          <w:spacing w:val="6"/>
          <w:sz w:val="24"/>
        </w:rPr>
        <w:t xml:space="preserve"> </w:t>
      </w:r>
      <w:r>
        <w:rPr>
          <w:sz w:val="24"/>
        </w:rPr>
        <w:t>подпунктами</w:t>
      </w:r>
      <w:r>
        <w:rPr>
          <w:spacing w:val="7"/>
          <w:sz w:val="24"/>
        </w:rPr>
        <w:t xml:space="preserve"> </w:t>
      </w:r>
      <w:r>
        <w:rPr>
          <w:spacing w:val="-2"/>
          <w:sz w:val="24"/>
        </w:rPr>
        <w:t>20.6-</w:t>
      </w:r>
    </w:p>
    <w:p w:rsidR="002A7A92" w:rsidRDefault="00543D1E">
      <w:pPr>
        <w:pStyle w:val="a0"/>
        <w:ind w:firstLine="0"/>
      </w:pPr>
      <w:r>
        <w:t>20.7</w:t>
      </w:r>
      <w:r>
        <w:rPr>
          <w:spacing w:val="-7"/>
        </w:rPr>
        <w:t xml:space="preserve"> </w:t>
      </w:r>
      <w:r>
        <w:t>следующего</w:t>
      </w:r>
      <w:r>
        <w:rPr>
          <w:spacing w:val="-7"/>
        </w:rPr>
        <w:t xml:space="preserve"> </w:t>
      </w:r>
      <w:r>
        <w:rPr>
          <w:spacing w:val="-2"/>
        </w:rPr>
        <w:t>содержания:</w:t>
      </w:r>
    </w:p>
    <w:p w:rsidR="002A7A92" w:rsidRDefault="00543D1E">
      <w:pPr>
        <w:pStyle w:val="a0"/>
        <w:ind w:left="2127" w:firstLine="0"/>
      </w:pPr>
      <w:r>
        <w:t>«20.6.</w:t>
      </w:r>
      <w:r>
        <w:rPr>
          <w:spacing w:val="-10"/>
        </w:rPr>
        <w:t xml:space="preserve"> </w:t>
      </w:r>
      <w:r>
        <w:t>Поурочное</w:t>
      </w:r>
      <w:r>
        <w:rPr>
          <w:spacing w:val="-10"/>
        </w:rPr>
        <w:t xml:space="preserve"> </w:t>
      </w:r>
      <w:r>
        <w:rPr>
          <w:spacing w:val="-2"/>
        </w:rPr>
        <w:t>планирование.</w:t>
      </w:r>
    </w:p>
    <w:p w:rsidR="002A7A92" w:rsidRDefault="00543D1E" w:rsidP="00FA6153">
      <w:pPr>
        <w:pStyle w:val="a4"/>
        <w:numPr>
          <w:ilvl w:val="0"/>
          <w:numId w:val="18"/>
        </w:numPr>
        <w:tabs>
          <w:tab w:val="left" w:pos="1719"/>
        </w:tabs>
        <w:jc w:val="both"/>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1031"/>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ind w:left="62" w:right="53"/>
              <w:jc w:val="both"/>
              <w:rPr>
                <w:sz w:val="24"/>
              </w:rPr>
            </w:pPr>
            <w:r>
              <w:rPr>
                <w:sz w:val="24"/>
              </w:rPr>
              <w:t>Обобщающее повторение: от древнерусской литературы до литературы XVIII в. "Слово о полку</w:t>
            </w:r>
            <w:r>
              <w:rPr>
                <w:spacing w:val="-7"/>
                <w:sz w:val="24"/>
              </w:rPr>
              <w:t xml:space="preserve"> </w:t>
            </w:r>
            <w:r>
              <w:rPr>
                <w:sz w:val="24"/>
              </w:rPr>
              <w:t>Игореве". Стихотворения</w:t>
            </w:r>
            <w:r>
              <w:rPr>
                <w:spacing w:val="-2"/>
                <w:sz w:val="24"/>
              </w:rPr>
              <w:t xml:space="preserve"> </w:t>
            </w:r>
            <w:r>
              <w:rPr>
                <w:sz w:val="24"/>
              </w:rPr>
              <w:t>М.В. Ломоносова, Г.Р. Державина. Комедия Д.И. Фонвизина "Недоросль"</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tabs>
                <w:tab w:val="left" w:pos="1674"/>
                <w:tab w:val="left" w:pos="3128"/>
                <w:tab w:val="left" w:pos="4843"/>
                <w:tab w:val="left" w:pos="5181"/>
                <w:tab w:val="left" w:pos="6246"/>
                <w:tab w:val="left" w:pos="6906"/>
              </w:tabs>
              <w:ind w:left="62" w:right="53"/>
              <w:rPr>
                <w:sz w:val="24"/>
              </w:rPr>
            </w:pPr>
            <w:r>
              <w:rPr>
                <w:spacing w:val="-2"/>
                <w:sz w:val="24"/>
              </w:rPr>
              <w:t>Обобщающее</w:t>
            </w:r>
            <w:r>
              <w:rPr>
                <w:sz w:val="24"/>
              </w:rPr>
              <w:tab/>
            </w:r>
            <w:r>
              <w:rPr>
                <w:spacing w:val="-2"/>
                <w:sz w:val="24"/>
              </w:rPr>
              <w:t>повторение:</w:t>
            </w:r>
            <w:r>
              <w:rPr>
                <w:sz w:val="24"/>
              </w:rPr>
              <w:tab/>
            </w:r>
            <w:r>
              <w:rPr>
                <w:spacing w:val="-2"/>
                <w:sz w:val="24"/>
              </w:rPr>
              <w:t>стихотворения</w:t>
            </w:r>
            <w:r>
              <w:rPr>
                <w:sz w:val="24"/>
              </w:rPr>
              <w:tab/>
            </w:r>
            <w:r>
              <w:rPr>
                <w:spacing w:val="-10"/>
                <w:sz w:val="24"/>
              </w:rPr>
              <w:t>и</w:t>
            </w:r>
            <w:r>
              <w:rPr>
                <w:sz w:val="24"/>
              </w:rPr>
              <w:tab/>
            </w:r>
            <w:r>
              <w:rPr>
                <w:spacing w:val="-2"/>
                <w:sz w:val="24"/>
              </w:rPr>
              <w:t>баллады</w:t>
            </w:r>
            <w:r>
              <w:rPr>
                <w:sz w:val="24"/>
              </w:rPr>
              <w:tab/>
            </w:r>
            <w:r>
              <w:rPr>
                <w:spacing w:val="-4"/>
                <w:sz w:val="24"/>
              </w:rPr>
              <w:t>В.А.</w:t>
            </w:r>
            <w:r>
              <w:rPr>
                <w:sz w:val="24"/>
              </w:rPr>
              <w:tab/>
            </w:r>
            <w:r>
              <w:rPr>
                <w:spacing w:val="-2"/>
                <w:sz w:val="24"/>
              </w:rPr>
              <w:t xml:space="preserve">Жуковского; </w:t>
            </w:r>
            <w:r>
              <w:rPr>
                <w:sz w:val="24"/>
              </w:rPr>
              <w:t>комедия А.С. Грибоедова "Горе от ума"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tabs>
                <w:tab w:val="left" w:pos="1667"/>
                <w:tab w:val="left" w:pos="3116"/>
                <w:tab w:val="left" w:pos="5377"/>
                <w:tab w:val="left" w:pos="6595"/>
              </w:tabs>
              <w:ind w:left="62" w:right="52"/>
              <w:rPr>
                <w:sz w:val="24"/>
              </w:rPr>
            </w:pPr>
            <w:r>
              <w:rPr>
                <w:spacing w:val="-2"/>
                <w:sz w:val="24"/>
              </w:rPr>
              <w:t>Обобщающее</w:t>
            </w:r>
            <w:r>
              <w:rPr>
                <w:sz w:val="24"/>
              </w:rPr>
              <w:tab/>
            </w:r>
            <w:r>
              <w:rPr>
                <w:spacing w:val="-2"/>
                <w:sz w:val="24"/>
              </w:rPr>
              <w:t>повторение:</w:t>
            </w:r>
            <w:r>
              <w:rPr>
                <w:sz w:val="24"/>
              </w:rPr>
              <w:tab/>
              <w:t>произведения</w:t>
            </w:r>
            <w:r>
              <w:rPr>
                <w:spacing w:val="80"/>
                <w:sz w:val="24"/>
              </w:rPr>
              <w:t xml:space="preserve"> </w:t>
            </w:r>
            <w:r>
              <w:rPr>
                <w:sz w:val="24"/>
              </w:rPr>
              <w:t>А.С.</w:t>
            </w:r>
            <w:r>
              <w:rPr>
                <w:sz w:val="24"/>
              </w:rPr>
              <w:tab/>
            </w:r>
            <w:r>
              <w:rPr>
                <w:spacing w:val="-2"/>
                <w:sz w:val="24"/>
              </w:rPr>
              <w:t>Пушкина.</w:t>
            </w:r>
            <w:r>
              <w:rPr>
                <w:sz w:val="24"/>
              </w:rPr>
              <w:tab/>
            </w:r>
            <w:r>
              <w:rPr>
                <w:spacing w:val="-2"/>
                <w:sz w:val="24"/>
              </w:rPr>
              <w:t xml:space="preserve">Стихотворения, </w:t>
            </w:r>
            <w:r>
              <w:rPr>
                <w:sz w:val="24"/>
              </w:rPr>
              <w:t>романы "Евгений Онегин" и "Капитанская дочка"</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spacing w:before="92"/>
              <w:ind w:left="62"/>
              <w:rPr>
                <w:sz w:val="24"/>
              </w:rPr>
            </w:pPr>
            <w:r>
              <w:rPr>
                <w:sz w:val="24"/>
              </w:rPr>
              <w:t>Обобщающее</w:t>
            </w:r>
            <w:r>
              <w:rPr>
                <w:spacing w:val="40"/>
                <w:sz w:val="24"/>
              </w:rPr>
              <w:t xml:space="preserve"> </w:t>
            </w:r>
            <w:r>
              <w:rPr>
                <w:sz w:val="24"/>
              </w:rPr>
              <w:t>повторение:</w:t>
            </w:r>
            <w:r>
              <w:rPr>
                <w:spacing w:val="40"/>
                <w:sz w:val="24"/>
              </w:rPr>
              <w:t xml:space="preserve"> </w:t>
            </w:r>
            <w:r>
              <w:rPr>
                <w:sz w:val="24"/>
              </w:rPr>
              <w:t>произведения</w:t>
            </w:r>
            <w:r>
              <w:rPr>
                <w:spacing w:val="40"/>
                <w:sz w:val="24"/>
              </w:rPr>
              <w:t xml:space="preserve"> </w:t>
            </w:r>
            <w:r>
              <w:rPr>
                <w:sz w:val="24"/>
              </w:rPr>
              <w:t>М.Ю.</w:t>
            </w:r>
            <w:r>
              <w:rPr>
                <w:spacing w:val="40"/>
                <w:sz w:val="24"/>
              </w:rPr>
              <w:t xml:space="preserve"> </w:t>
            </w:r>
            <w:r>
              <w:rPr>
                <w:sz w:val="24"/>
              </w:rPr>
              <w:t>Лермонтова.</w:t>
            </w:r>
            <w:r>
              <w:rPr>
                <w:spacing w:val="40"/>
                <w:sz w:val="24"/>
              </w:rPr>
              <w:t xml:space="preserve"> </w:t>
            </w:r>
            <w:r>
              <w:rPr>
                <w:sz w:val="24"/>
              </w:rPr>
              <w:t>Стихотворения. Роман "Герой нашего времени"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spacing w:before="92"/>
              <w:ind w:left="62"/>
              <w:rPr>
                <w:sz w:val="24"/>
              </w:rPr>
            </w:pPr>
            <w:r>
              <w:rPr>
                <w:sz w:val="24"/>
              </w:rPr>
              <w:t>Обобщающее</w:t>
            </w:r>
            <w:r>
              <w:rPr>
                <w:spacing w:val="40"/>
                <w:sz w:val="24"/>
              </w:rPr>
              <w:t xml:space="preserve"> </w:t>
            </w:r>
            <w:r>
              <w:rPr>
                <w:sz w:val="24"/>
              </w:rPr>
              <w:t>повторение:</w:t>
            </w:r>
            <w:r>
              <w:rPr>
                <w:spacing w:val="40"/>
                <w:sz w:val="24"/>
              </w:rPr>
              <w:t xml:space="preserve"> </w:t>
            </w:r>
            <w:r>
              <w:rPr>
                <w:sz w:val="24"/>
              </w:rPr>
              <w:t>произведения</w:t>
            </w:r>
            <w:r>
              <w:rPr>
                <w:spacing w:val="40"/>
                <w:sz w:val="24"/>
              </w:rPr>
              <w:t xml:space="preserve"> </w:t>
            </w:r>
            <w:r>
              <w:rPr>
                <w:sz w:val="24"/>
              </w:rPr>
              <w:t>Н.В.</w:t>
            </w:r>
            <w:r>
              <w:rPr>
                <w:spacing w:val="40"/>
                <w:sz w:val="24"/>
              </w:rPr>
              <w:t xml:space="preserve"> </w:t>
            </w:r>
            <w:r>
              <w:rPr>
                <w:sz w:val="24"/>
              </w:rPr>
              <w:t>Гоголя.</w:t>
            </w:r>
            <w:r>
              <w:rPr>
                <w:spacing w:val="40"/>
                <w:sz w:val="24"/>
              </w:rPr>
              <w:t xml:space="preserve"> </w:t>
            </w:r>
            <w:r>
              <w:rPr>
                <w:sz w:val="24"/>
              </w:rPr>
              <w:t>Комедия</w:t>
            </w:r>
            <w:r>
              <w:rPr>
                <w:spacing w:val="40"/>
                <w:sz w:val="24"/>
              </w:rPr>
              <w:t xml:space="preserve"> </w:t>
            </w:r>
            <w:r>
              <w:rPr>
                <w:sz w:val="24"/>
              </w:rPr>
              <w:t>"Ревизор".</w:t>
            </w:r>
            <w:r>
              <w:rPr>
                <w:spacing w:val="80"/>
                <w:sz w:val="24"/>
              </w:rPr>
              <w:t xml:space="preserve"> </w:t>
            </w:r>
            <w:r>
              <w:rPr>
                <w:sz w:val="24"/>
              </w:rPr>
              <w:t>Поэма "Мертвые души"</w:t>
            </w:r>
          </w:p>
        </w:tc>
      </w:tr>
      <w:tr w:rsidR="002A7A92">
        <w:trPr>
          <w:trHeight w:val="1031"/>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ight="50"/>
              <w:jc w:val="both"/>
              <w:rPr>
                <w:sz w:val="24"/>
              </w:rPr>
            </w:pPr>
            <w:r>
              <w:rPr>
                <w:sz w:val="24"/>
              </w:rPr>
              <w:t>Введение</w:t>
            </w:r>
            <w:r>
              <w:rPr>
                <w:spacing w:val="-2"/>
                <w:sz w:val="24"/>
              </w:rPr>
              <w:t xml:space="preserve"> </w:t>
            </w:r>
            <w:r>
              <w:rPr>
                <w:sz w:val="24"/>
              </w:rPr>
              <w:t>в</w:t>
            </w:r>
            <w:r>
              <w:rPr>
                <w:spacing w:val="-2"/>
                <w:sz w:val="24"/>
              </w:rPr>
              <w:t xml:space="preserve"> </w:t>
            </w:r>
            <w:r>
              <w:rPr>
                <w:sz w:val="24"/>
              </w:rPr>
              <w:t>курс</w:t>
            </w:r>
            <w:r>
              <w:rPr>
                <w:spacing w:val="-2"/>
                <w:sz w:val="24"/>
              </w:rPr>
              <w:t xml:space="preserve"> </w:t>
            </w:r>
            <w:r>
              <w:rPr>
                <w:sz w:val="24"/>
              </w:rPr>
              <w:t>литературы</w:t>
            </w:r>
            <w:r>
              <w:rPr>
                <w:spacing w:val="-2"/>
                <w:sz w:val="24"/>
              </w:rPr>
              <w:t xml:space="preserve"> </w:t>
            </w:r>
            <w:r>
              <w:rPr>
                <w:sz w:val="24"/>
              </w:rPr>
              <w:t>второй половины</w:t>
            </w:r>
            <w:r>
              <w:rPr>
                <w:spacing w:val="-3"/>
                <w:sz w:val="24"/>
              </w:rPr>
              <w:t xml:space="preserve"> </w:t>
            </w:r>
            <w:r>
              <w:rPr>
                <w:sz w:val="24"/>
              </w:rPr>
              <w:t>XIX</w:t>
            </w:r>
            <w:r>
              <w:rPr>
                <w:spacing w:val="-2"/>
                <w:sz w:val="24"/>
              </w:rPr>
              <w:t xml:space="preserve"> </w:t>
            </w:r>
            <w:r>
              <w:rPr>
                <w:sz w:val="24"/>
              </w:rPr>
              <w:t>в.</w:t>
            </w:r>
            <w:r>
              <w:rPr>
                <w:spacing w:val="-2"/>
                <w:sz w:val="24"/>
              </w:rPr>
              <w:t xml:space="preserve"> </w:t>
            </w:r>
            <w:r>
              <w:rPr>
                <w:sz w:val="24"/>
              </w:rPr>
              <w:t>Основные</w:t>
            </w:r>
            <w:r>
              <w:rPr>
                <w:spacing w:val="-3"/>
                <w:sz w:val="24"/>
              </w:rPr>
              <w:t xml:space="preserve"> </w:t>
            </w:r>
            <w:r>
              <w:rPr>
                <w:sz w:val="24"/>
              </w:rPr>
              <w:t>этапы</w:t>
            </w:r>
            <w:r>
              <w:rPr>
                <w:spacing w:val="-2"/>
                <w:sz w:val="24"/>
              </w:rPr>
              <w:t xml:space="preserve"> </w:t>
            </w:r>
            <w:r>
              <w:rPr>
                <w:sz w:val="24"/>
              </w:rPr>
              <w:t>жизни</w:t>
            </w:r>
            <w:r>
              <w:rPr>
                <w:spacing w:val="-3"/>
                <w:sz w:val="24"/>
              </w:rPr>
              <w:t xml:space="preserve"> </w:t>
            </w:r>
            <w:r>
              <w:rPr>
                <w:sz w:val="24"/>
              </w:rPr>
              <w:t xml:space="preserve">и творчества А.Н. Островского. Идейно-художественное своеобразие драмы </w:t>
            </w:r>
            <w:r>
              <w:rPr>
                <w:spacing w:val="-2"/>
                <w:sz w:val="24"/>
              </w:rPr>
              <w:t>"Гроза"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 xml:space="preserve">Тематика и проблематика пьесы "Гроза". Особенности сюжета и своеобразие </w:t>
            </w:r>
            <w:r>
              <w:rPr>
                <w:spacing w:val="-2"/>
                <w:sz w:val="24"/>
              </w:rPr>
              <w:t>конфликта</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ind w:left="62"/>
              <w:rPr>
                <w:sz w:val="24"/>
              </w:rPr>
            </w:pPr>
            <w:r>
              <w:rPr>
                <w:sz w:val="24"/>
              </w:rPr>
              <w:t>Город</w:t>
            </w:r>
            <w:r>
              <w:rPr>
                <w:spacing w:val="-2"/>
                <w:sz w:val="24"/>
              </w:rPr>
              <w:t xml:space="preserve"> </w:t>
            </w:r>
            <w:r>
              <w:rPr>
                <w:sz w:val="24"/>
              </w:rPr>
              <w:t>Калинов</w:t>
            </w:r>
            <w:r>
              <w:rPr>
                <w:spacing w:val="-5"/>
                <w:sz w:val="24"/>
              </w:rPr>
              <w:t xml:space="preserve"> </w:t>
            </w:r>
            <w:r>
              <w:rPr>
                <w:sz w:val="24"/>
              </w:rPr>
              <w:t>и</w:t>
            </w:r>
            <w:r>
              <w:rPr>
                <w:spacing w:val="-1"/>
                <w:sz w:val="24"/>
              </w:rPr>
              <w:t xml:space="preserve"> </w:t>
            </w:r>
            <w:r>
              <w:rPr>
                <w:sz w:val="24"/>
              </w:rPr>
              <w:t>его</w:t>
            </w:r>
            <w:r>
              <w:rPr>
                <w:spacing w:val="-2"/>
                <w:sz w:val="24"/>
              </w:rPr>
              <w:t xml:space="preserve"> </w:t>
            </w:r>
            <w:r>
              <w:rPr>
                <w:sz w:val="24"/>
              </w:rPr>
              <w:t>обитатели.</w:t>
            </w:r>
            <w:r>
              <w:rPr>
                <w:spacing w:val="-2"/>
                <w:sz w:val="24"/>
              </w:rPr>
              <w:t xml:space="preserve"> </w:t>
            </w:r>
            <w:r>
              <w:rPr>
                <w:sz w:val="24"/>
              </w:rPr>
              <w:t>Образ</w:t>
            </w:r>
            <w:r>
              <w:rPr>
                <w:spacing w:val="-1"/>
                <w:sz w:val="24"/>
              </w:rPr>
              <w:t xml:space="preserve"> </w:t>
            </w:r>
            <w:r>
              <w:rPr>
                <w:spacing w:val="-2"/>
                <w:sz w:val="24"/>
              </w:rPr>
              <w:t>Катерины</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ind w:left="62"/>
              <w:rPr>
                <w:sz w:val="24"/>
              </w:rPr>
            </w:pPr>
            <w:r>
              <w:rPr>
                <w:sz w:val="24"/>
              </w:rPr>
              <w:t>Смысл</w:t>
            </w:r>
            <w:r>
              <w:rPr>
                <w:spacing w:val="-4"/>
                <w:sz w:val="24"/>
              </w:rPr>
              <w:t xml:space="preserve"> </w:t>
            </w:r>
            <w:r>
              <w:rPr>
                <w:sz w:val="24"/>
              </w:rPr>
              <w:t>названия</w:t>
            </w:r>
            <w:r>
              <w:rPr>
                <w:spacing w:val="-2"/>
                <w:sz w:val="24"/>
              </w:rPr>
              <w:t xml:space="preserve"> </w:t>
            </w:r>
            <w:r>
              <w:rPr>
                <w:sz w:val="24"/>
              </w:rPr>
              <w:t>и</w:t>
            </w:r>
            <w:r>
              <w:rPr>
                <w:spacing w:val="-2"/>
                <w:sz w:val="24"/>
              </w:rPr>
              <w:t xml:space="preserve"> </w:t>
            </w:r>
            <w:r>
              <w:rPr>
                <w:sz w:val="24"/>
              </w:rPr>
              <w:t>символика</w:t>
            </w:r>
            <w:r>
              <w:rPr>
                <w:spacing w:val="-3"/>
                <w:sz w:val="24"/>
              </w:rPr>
              <w:t xml:space="preserve"> </w:t>
            </w:r>
            <w:r>
              <w:rPr>
                <w:sz w:val="24"/>
              </w:rPr>
              <w:t>пьесы.</w:t>
            </w:r>
            <w:r>
              <w:rPr>
                <w:spacing w:val="-2"/>
                <w:sz w:val="24"/>
              </w:rPr>
              <w:t xml:space="preserve"> </w:t>
            </w:r>
            <w:r>
              <w:rPr>
                <w:sz w:val="24"/>
              </w:rPr>
              <w:t>Драма</w:t>
            </w:r>
            <w:r>
              <w:rPr>
                <w:spacing w:val="-1"/>
                <w:sz w:val="24"/>
              </w:rPr>
              <w:t xml:space="preserve"> </w:t>
            </w:r>
            <w:r>
              <w:rPr>
                <w:sz w:val="24"/>
              </w:rPr>
              <w:t>"Гроза"</w:t>
            </w:r>
            <w:r>
              <w:rPr>
                <w:spacing w:val="-4"/>
                <w:sz w:val="24"/>
              </w:rPr>
              <w:t xml:space="preserve"> </w:t>
            </w:r>
            <w:r>
              <w:rPr>
                <w:sz w:val="24"/>
              </w:rPr>
              <w:t>в</w:t>
            </w:r>
            <w:r>
              <w:rPr>
                <w:spacing w:val="-3"/>
                <w:sz w:val="24"/>
              </w:rPr>
              <w:t xml:space="preserve"> </w:t>
            </w:r>
            <w:r>
              <w:rPr>
                <w:sz w:val="24"/>
              </w:rPr>
              <w:t>русской</w:t>
            </w:r>
            <w:r>
              <w:rPr>
                <w:spacing w:val="-1"/>
                <w:sz w:val="24"/>
              </w:rPr>
              <w:t xml:space="preserve"> </w:t>
            </w:r>
            <w:r>
              <w:rPr>
                <w:spacing w:val="-2"/>
                <w:sz w:val="24"/>
              </w:rPr>
              <w:t>критике</w:t>
            </w:r>
          </w:p>
        </w:tc>
      </w:tr>
    </w:tbl>
    <w:p w:rsidR="002A7A92" w:rsidRDefault="002A7A92">
      <w:pPr>
        <w:pStyle w:val="TableParagraph"/>
        <w:rPr>
          <w:sz w:val="24"/>
        </w:rPr>
        <w:sectPr w:rsidR="002A7A92">
          <w:type w:val="continuous"/>
          <w:pgSz w:w="11910" w:h="16840"/>
          <w:pgMar w:top="1100" w:right="141" w:bottom="122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5"/>
                <w:sz w:val="24"/>
              </w:rPr>
              <w:t>10</w:t>
            </w:r>
          </w:p>
        </w:tc>
        <w:tc>
          <w:tcPr>
            <w:tcW w:w="8284" w:type="dxa"/>
          </w:tcPr>
          <w:p w:rsidR="002A7A92" w:rsidRDefault="00543D1E">
            <w:pPr>
              <w:pStyle w:val="TableParagraph"/>
              <w:tabs>
                <w:tab w:val="left" w:pos="1201"/>
                <w:tab w:val="left" w:pos="1958"/>
                <w:tab w:val="left" w:pos="3377"/>
                <w:tab w:val="left" w:pos="3717"/>
                <w:tab w:val="left" w:pos="5130"/>
                <w:tab w:val="left" w:pos="6499"/>
                <w:tab w:val="left" w:pos="6971"/>
                <w:tab w:val="left" w:pos="7748"/>
              </w:tabs>
              <w:ind w:left="62" w:right="57"/>
              <w:rPr>
                <w:sz w:val="24"/>
              </w:rPr>
            </w:pPr>
            <w:r>
              <w:rPr>
                <w:spacing w:val="-2"/>
                <w:sz w:val="24"/>
              </w:rPr>
              <w:t>Развитие</w:t>
            </w:r>
            <w:r>
              <w:rPr>
                <w:sz w:val="24"/>
              </w:rPr>
              <w:tab/>
            </w:r>
            <w:r>
              <w:rPr>
                <w:spacing w:val="-2"/>
                <w:sz w:val="24"/>
              </w:rPr>
              <w:t>речи.</w:t>
            </w:r>
            <w:r>
              <w:rPr>
                <w:sz w:val="24"/>
              </w:rPr>
              <w:tab/>
            </w:r>
            <w:r>
              <w:rPr>
                <w:spacing w:val="-2"/>
                <w:sz w:val="24"/>
              </w:rPr>
              <w:t>Подготовка</w:t>
            </w:r>
            <w:r>
              <w:rPr>
                <w:sz w:val="24"/>
              </w:rPr>
              <w:tab/>
            </w:r>
            <w:r>
              <w:rPr>
                <w:spacing w:val="-10"/>
                <w:sz w:val="24"/>
              </w:rPr>
              <w:t>к</w:t>
            </w:r>
            <w:r>
              <w:rPr>
                <w:sz w:val="24"/>
              </w:rPr>
              <w:tab/>
            </w:r>
            <w:r>
              <w:rPr>
                <w:spacing w:val="-2"/>
                <w:sz w:val="24"/>
              </w:rPr>
              <w:t>домашнему</w:t>
            </w:r>
            <w:r>
              <w:rPr>
                <w:sz w:val="24"/>
              </w:rPr>
              <w:tab/>
            </w:r>
            <w:r>
              <w:rPr>
                <w:spacing w:val="-2"/>
                <w:sz w:val="24"/>
              </w:rPr>
              <w:t>сочинению</w:t>
            </w:r>
            <w:r>
              <w:rPr>
                <w:sz w:val="24"/>
              </w:rPr>
              <w:tab/>
            </w:r>
            <w:r>
              <w:rPr>
                <w:spacing w:val="-6"/>
                <w:sz w:val="24"/>
              </w:rPr>
              <w:t>по</w:t>
            </w:r>
            <w:r>
              <w:rPr>
                <w:sz w:val="24"/>
              </w:rPr>
              <w:tab/>
            </w:r>
            <w:r>
              <w:rPr>
                <w:spacing w:val="-2"/>
                <w:sz w:val="24"/>
              </w:rPr>
              <w:t>пьесе</w:t>
            </w:r>
            <w:r>
              <w:rPr>
                <w:sz w:val="24"/>
              </w:rPr>
              <w:tab/>
            </w:r>
            <w:r>
              <w:rPr>
                <w:spacing w:val="-4"/>
                <w:sz w:val="24"/>
              </w:rPr>
              <w:t xml:space="preserve">А.Н. </w:t>
            </w:r>
            <w:r>
              <w:rPr>
                <w:sz w:val="24"/>
              </w:rPr>
              <w:t>Островского "Гроза"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spacing w:before="92"/>
              <w:ind w:left="62"/>
              <w:rPr>
                <w:sz w:val="24"/>
              </w:rPr>
            </w:pPr>
            <w:r>
              <w:rPr>
                <w:sz w:val="24"/>
              </w:rPr>
              <w:t>Резервный</w:t>
            </w:r>
            <w:r>
              <w:rPr>
                <w:spacing w:val="-4"/>
                <w:sz w:val="24"/>
              </w:rPr>
              <w:t xml:space="preserve"> </w:t>
            </w:r>
            <w:r>
              <w:rPr>
                <w:sz w:val="24"/>
              </w:rPr>
              <w:t>урок.</w:t>
            </w:r>
            <w:r>
              <w:rPr>
                <w:spacing w:val="-3"/>
                <w:sz w:val="24"/>
              </w:rPr>
              <w:t xml:space="preserve"> </w:t>
            </w:r>
            <w:r>
              <w:rPr>
                <w:sz w:val="24"/>
              </w:rPr>
              <w:t>Сочинение</w:t>
            </w:r>
            <w:r>
              <w:rPr>
                <w:spacing w:val="-4"/>
                <w:sz w:val="24"/>
              </w:rPr>
              <w:t xml:space="preserve"> </w:t>
            </w:r>
            <w:r>
              <w:rPr>
                <w:sz w:val="24"/>
              </w:rPr>
              <w:t>по</w:t>
            </w:r>
            <w:r>
              <w:rPr>
                <w:spacing w:val="-4"/>
                <w:sz w:val="24"/>
              </w:rPr>
              <w:t xml:space="preserve"> </w:t>
            </w:r>
            <w:r>
              <w:rPr>
                <w:sz w:val="24"/>
              </w:rPr>
              <w:t>пьесе</w:t>
            </w:r>
            <w:r>
              <w:rPr>
                <w:spacing w:val="-4"/>
                <w:sz w:val="24"/>
              </w:rPr>
              <w:t xml:space="preserve"> </w:t>
            </w:r>
            <w:r>
              <w:rPr>
                <w:sz w:val="24"/>
              </w:rPr>
              <w:t>А.Н.</w:t>
            </w:r>
            <w:r>
              <w:rPr>
                <w:spacing w:val="-3"/>
                <w:sz w:val="24"/>
              </w:rPr>
              <w:t xml:space="preserve"> </w:t>
            </w:r>
            <w:r>
              <w:rPr>
                <w:sz w:val="24"/>
              </w:rPr>
              <w:t>Островского</w:t>
            </w:r>
            <w:r>
              <w:rPr>
                <w:spacing w:val="-3"/>
                <w:sz w:val="24"/>
              </w:rPr>
              <w:t xml:space="preserve"> </w:t>
            </w:r>
            <w:r>
              <w:rPr>
                <w:spacing w:val="-2"/>
                <w:sz w:val="24"/>
              </w:rPr>
              <w:t>"Гроза"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spacing w:before="92"/>
              <w:ind w:left="62"/>
              <w:rPr>
                <w:sz w:val="24"/>
              </w:rPr>
            </w:pPr>
            <w:r>
              <w:rPr>
                <w:sz w:val="24"/>
              </w:rPr>
              <w:t>Основные</w:t>
            </w:r>
            <w:r>
              <w:rPr>
                <w:spacing w:val="-4"/>
                <w:sz w:val="24"/>
              </w:rPr>
              <w:t xml:space="preserve"> </w:t>
            </w:r>
            <w:r>
              <w:rPr>
                <w:sz w:val="24"/>
              </w:rPr>
              <w:t>этапы</w:t>
            </w:r>
            <w:r>
              <w:rPr>
                <w:spacing w:val="-2"/>
                <w:sz w:val="24"/>
              </w:rPr>
              <w:t xml:space="preserve"> </w:t>
            </w:r>
            <w:r>
              <w:rPr>
                <w:sz w:val="24"/>
              </w:rPr>
              <w:t>жизни</w:t>
            </w:r>
            <w:r>
              <w:rPr>
                <w:spacing w:val="-4"/>
                <w:sz w:val="24"/>
              </w:rPr>
              <w:t xml:space="preserve"> </w:t>
            </w:r>
            <w:r>
              <w:rPr>
                <w:sz w:val="24"/>
              </w:rPr>
              <w:t>и</w:t>
            </w:r>
            <w:r>
              <w:rPr>
                <w:spacing w:val="-2"/>
                <w:sz w:val="24"/>
              </w:rPr>
              <w:t xml:space="preserve"> </w:t>
            </w:r>
            <w:r>
              <w:rPr>
                <w:sz w:val="24"/>
              </w:rPr>
              <w:t>творчества</w:t>
            </w:r>
            <w:r>
              <w:rPr>
                <w:spacing w:val="-3"/>
                <w:sz w:val="24"/>
              </w:rPr>
              <w:t xml:space="preserve"> </w:t>
            </w:r>
            <w:r>
              <w:rPr>
                <w:sz w:val="24"/>
              </w:rPr>
              <w:t>И.А.</w:t>
            </w:r>
            <w:r>
              <w:rPr>
                <w:spacing w:val="-2"/>
                <w:sz w:val="24"/>
              </w:rPr>
              <w:t xml:space="preserve"> Гончарова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История</w:t>
            </w:r>
            <w:r>
              <w:rPr>
                <w:spacing w:val="-7"/>
                <w:sz w:val="24"/>
              </w:rPr>
              <w:t xml:space="preserve"> </w:t>
            </w:r>
            <w:r>
              <w:rPr>
                <w:sz w:val="24"/>
              </w:rPr>
              <w:t>создания</w:t>
            </w:r>
            <w:r>
              <w:rPr>
                <w:spacing w:val="-4"/>
                <w:sz w:val="24"/>
              </w:rPr>
              <w:t xml:space="preserve"> </w:t>
            </w:r>
            <w:r>
              <w:rPr>
                <w:sz w:val="24"/>
              </w:rPr>
              <w:t>романа</w:t>
            </w:r>
            <w:r>
              <w:rPr>
                <w:spacing w:val="-5"/>
                <w:sz w:val="24"/>
              </w:rPr>
              <w:t xml:space="preserve"> </w:t>
            </w:r>
            <w:r>
              <w:rPr>
                <w:sz w:val="24"/>
              </w:rPr>
              <w:t>"Обломов".</w:t>
            </w:r>
            <w:r>
              <w:rPr>
                <w:spacing w:val="-4"/>
                <w:sz w:val="24"/>
              </w:rPr>
              <w:t xml:space="preserve"> </w:t>
            </w:r>
            <w:r>
              <w:rPr>
                <w:sz w:val="24"/>
              </w:rPr>
              <w:t>Особенности</w:t>
            </w:r>
            <w:r>
              <w:rPr>
                <w:spacing w:val="-3"/>
                <w:sz w:val="24"/>
              </w:rPr>
              <w:t xml:space="preserve"> </w:t>
            </w:r>
            <w:r>
              <w:rPr>
                <w:spacing w:val="-2"/>
                <w:sz w:val="24"/>
              </w:rPr>
              <w:t>композиции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r>
              <w:rPr>
                <w:sz w:val="24"/>
              </w:rPr>
              <w:t>Образ</w:t>
            </w:r>
            <w:r>
              <w:rPr>
                <w:spacing w:val="-3"/>
                <w:sz w:val="24"/>
              </w:rPr>
              <w:t xml:space="preserve"> </w:t>
            </w:r>
            <w:r>
              <w:rPr>
                <w:sz w:val="24"/>
              </w:rPr>
              <w:t>главного</w:t>
            </w:r>
            <w:r>
              <w:rPr>
                <w:spacing w:val="-2"/>
                <w:sz w:val="24"/>
              </w:rPr>
              <w:t xml:space="preserve"> </w:t>
            </w:r>
            <w:r>
              <w:rPr>
                <w:sz w:val="24"/>
              </w:rPr>
              <w:t>героя. Обломов</w:t>
            </w:r>
            <w:r>
              <w:rPr>
                <w:spacing w:val="-4"/>
                <w:sz w:val="24"/>
              </w:rPr>
              <w:t xml:space="preserve"> </w:t>
            </w:r>
            <w:r>
              <w:rPr>
                <w:sz w:val="24"/>
              </w:rPr>
              <w:t>и</w:t>
            </w:r>
            <w:r>
              <w:rPr>
                <w:spacing w:val="-2"/>
                <w:sz w:val="24"/>
              </w:rPr>
              <w:t xml:space="preserve"> Штольц</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ind w:left="62"/>
              <w:rPr>
                <w:sz w:val="24"/>
              </w:rPr>
            </w:pPr>
            <w:r>
              <w:rPr>
                <w:sz w:val="24"/>
              </w:rPr>
              <w:t>Женские</w:t>
            </w:r>
            <w:r>
              <w:rPr>
                <w:spacing w:val="-5"/>
                <w:sz w:val="24"/>
              </w:rPr>
              <w:t xml:space="preserve"> </w:t>
            </w:r>
            <w:r>
              <w:rPr>
                <w:sz w:val="24"/>
              </w:rPr>
              <w:t>образы</w:t>
            </w:r>
            <w:r>
              <w:rPr>
                <w:spacing w:val="-2"/>
                <w:sz w:val="24"/>
              </w:rPr>
              <w:t xml:space="preserve"> </w:t>
            </w:r>
            <w:r>
              <w:rPr>
                <w:sz w:val="24"/>
              </w:rPr>
              <w:t>в</w:t>
            </w:r>
            <w:r>
              <w:rPr>
                <w:spacing w:val="-3"/>
                <w:sz w:val="24"/>
              </w:rPr>
              <w:t xml:space="preserve"> </w:t>
            </w:r>
            <w:r>
              <w:rPr>
                <w:sz w:val="24"/>
              </w:rPr>
              <w:t>романе</w:t>
            </w:r>
            <w:r>
              <w:rPr>
                <w:spacing w:val="-3"/>
                <w:sz w:val="24"/>
              </w:rPr>
              <w:t xml:space="preserve"> </w:t>
            </w:r>
            <w:r>
              <w:rPr>
                <w:sz w:val="24"/>
              </w:rPr>
              <w:t>"Обломов"</w:t>
            </w:r>
            <w:r>
              <w:rPr>
                <w:spacing w:val="-4"/>
                <w:sz w:val="24"/>
              </w:rPr>
              <w:t xml:space="preserve"> </w:t>
            </w:r>
            <w:r>
              <w:rPr>
                <w:sz w:val="24"/>
              </w:rPr>
              <w:t>и</w:t>
            </w:r>
            <w:r>
              <w:rPr>
                <w:spacing w:val="-2"/>
                <w:sz w:val="24"/>
              </w:rPr>
              <w:t xml:space="preserve"> </w:t>
            </w:r>
            <w:r>
              <w:rPr>
                <w:sz w:val="24"/>
              </w:rPr>
              <w:t>их роль</w:t>
            </w:r>
            <w:r>
              <w:rPr>
                <w:spacing w:val="-4"/>
                <w:sz w:val="24"/>
              </w:rPr>
              <w:t xml:space="preserve"> </w:t>
            </w:r>
            <w:r>
              <w:rPr>
                <w:sz w:val="24"/>
              </w:rPr>
              <w:t>в</w:t>
            </w:r>
            <w:r>
              <w:rPr>
                <w:spacing w:val="-3"/>
                <w:sz w:val="24"/>
              </w:rPr>
              <w:t xml:space="preserve"> </w:t>
            </w:r>
            <w:r>
              <w:rPr>
                <w:sz w:val="24"/>
              </w:rPr>
              <w:t>развитии</w:t>
            </w:r>
            <w:r>
              <w:rPr>
                <w:spacing w:val="-1"/>
                <w:sz w:val="24"/>
              </w:rPr>
              <w:t xml:space="preserve"> </w:t>
            </w:r>
            <w:r>
              <w:rPr>
                <w:spacing w:val="-2"/>
                <w:sz w:val="24"/>
              </w:rPr>
              <w:t>сюжета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ind w:left="62"/>
              <w:rPr>
                <w:sz w:val="24"/>
              </w:rPr>
            </w:pPr>
            <w:r>
              <w:rPr>
                <w:sz w:val="24"/>
              </w:rPr>
              <w:t>Социально-философский смысл романа "Обломов". Русская критика о романе. Понятие "</w:t>
            </w:r>
            <w:proofErr w:type="gramStart"/>
            <w:r>
              <w:rPr>
                <w:sz w:val="24"/>
              </w:rPr>
              <w:t>обломовщина</w:t>
            </w:r>
            <w:proofErr w:type="gramEnd"/>
            <w:r>
              <w:rPr>
                <w:sz w:val="24"/>
              </w:rPr>
              <w:t>"</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spacing w:before="92"/>
              <w:ind w:left="62"/>
              <w:rPr>
                <w:sz w:val="24"/>
              </w:rPr>
            </w:pPr>
            <w:r>
              <w:rPr>
                <w:sz w:val="24"/>
              </w:rPr>
              <w:t>Развитие</w:t>
            </w:r>
            <w:r>
              <w:rPr>
                <w:spacing w:val="80"/>
                <w:w w:val="150"/>
                <w:sz w:val="24"/>
              </w:rPr>
              <w:t xml:space="preserve"> </w:t>
            </w:r>
            <w:r>
              <w:rPr>
                <w:sz w:val="24"/>
              </w:rPr>
              <w:t>речи.</w:t>
            </w:r>
            <w:r>
              <w:rPr>
                <w:spacing w:val="80"/>
                <w:w w:val="150"/>
                <w:sz w:val="24"/>
              </w:rPr>
              <w:t xml:space="preserve"> </w:t>
            </w:r>
            <w:r>
              <w:rPr>
                <w:sz w:val="24"/>
              </w:rPr>
              <w:t>Подготовка</w:t>
            </w:r>
            <w:r>
              <w:rPr>
                <w:spacing w:val="80"/>
                <w:w w:val="150"/>
                <w:sz w:val="24"/>
              </w:rPr>
              <w:t xml:space="preserve"> </w:t>
            </w:r>
            <w:r>
              <w:rPr>
                <w:sz w:val="24"/>
              </w:rPr>
              <w:t>к</w:t>
            </w:r>
            <w:r>
              <w:rPr>
                <w:spacing w:val="80"/>
                <w:w w:val="150"/>
                <w:sz w:val="24"/>
              </w:rPr>
              <w:t xml:space="preserve"> </w:t>
            </w:r>
            <w:r>
              <w:rPr>
                <w:sz w:val="24"/>
              </w:rPr>
              <w:t>домашнему</w:t>
            </w:r>
            <w:r>
              <w:rPr>
                <w:spacing w:val="80"/>
                <w:w w:val="150"/>
                <w:sz w:val="24"/>
              </w:rPr>
              <w:t xml:space="preserve"> </w:t>
            </w:r>
            <w:r>
              <w:rPr>
                <w:sz w:val="24"/>
              </w:rPr>
              <w:t>сочинению</w:t>
            </w:r>
            <w:r>
              <w:rPr>
                <w:spacing w:val="80"/>
                <w:w w:val="150"/>
                <w:sz w:val="24"/>
              </w:rPr>
              <w:t xml:space="preserve"> </w:t>
            </w:r>
            <w:r>
              <w:rPr>
                <w:sz w:val="24"/>
              </w:rPr>
              <w:t>по</w:t>
            </w:r>
            <w:r>
              <w:rPr>
                <w:spacing w:val="80"/>
                <w:w w:val="150"/>
                <w:sz w:val="24"/>
              </w:rPr>
              <w:t xml:space="preserve"> </w:t>
            </w:r>
            <w:r>
              <w:rPr>
                <w:sz w:val="24"/>
              </w:rPr>
              <w:t>роману</w:t>
            </w:r>
            <w:r>
              <w:rPr>
                <w:spacing w:val="80"/>
                <w:w w:val="150"/>
                <w:sz w:val="24"/>
              </w:rPr>
              <w:t xml:space="preserve"> </w:t>
            </w:r>
            <w:r>
              <w:rPr>
                <w:sz w:val="24"/>
              </w:rPr>
              <w:t>И.А. Гончарова "Обломов"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spacing w:before="92"/>
              <w:ind w:left="62"/>
              <w:rPr>
                <w:sz w:val="24"/>
              </w:rPr>
            </w:pPr>
            <w:r>
              <w:rPr>
                <w:sz w:val="24"/>
              </w:rPr>
              <w:t>Основные</w:t>
            </w:r>
            <w:r>
              <w:rPr>
                <w:spacing w:val="40"/>
                <w:sz w:val="24"/>
              </w:rPr>
              <w:t xml:space="preserve"> </w:t>
            </w:r>
            <w:r>
              <w:rPr>
                <w:sz w:val="24"/>
              </w:rPr>
              <w:t>этапы</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творчества</w:t>
            </w:r>
            <w:r>
              <w:rPr>
                <w:spacing w:val="40"/>
                <w:sz w:val="24"/>
              </w:rPr>
              <w:t xml:space="preserve"> </w:t>
            </w:r>
            <w:r>
              <w:rPr>
                <w:sz w:val="24"/>
              </w:rPr>
              <w:t>И.С.</w:t>
            </w:r>
            <w:r>
              <w:rPr>
                <w:spacing w:val="40"/>
                <w:sz w:val="24"/>
              </w:rPr>
              <w:t xml:space="preserve"> </w:t>
            </w:r>
            <w:r>
              <w:rPr>
                <w:sz w:val="24"/>
              </w:rPr>
              <w:t>Тургенева.</w:t>
            </w:r>
            <w:r>
              <w:rPr>
                <w:spacing w:val="40"/>
                <w:sz w:val="24"/>
              </w:rPr>
              <w:t xml:space="preserve"> </w:t>
            </w:r>
            <w:r>
              <w:rPr>
                <w:sz w:val="24"/>
              </w:rPr>
              <w:t>Творческая</w:t>
            </w:r>
            <w:r>
              <w:rPr>
                <w:spacing w:val="40"/>
                <w:sz w:val="24"/>
              </w:rPr>
              <w:t xml:space="preserve"> </w:t>
            </w:r>
            <w:r>
              <w:rPr>
                <w:sz w:val="24"/>
              </w:rPr>
              <w:t>история</w:t>
            </w:r>
            <w:r>
              <w:rPr>
                <w:spacing w:val="40"/>
                <w:sz w:val="24"/>
              </w:rPr>
              <w:t xml:space="preserve"> </w:t>
            </w:r>
            <w:r>
              <w:rPr>
                <w:sz w:val="24"/>
              </w:rPr>
              <w:t>создания романа "Отцы и дети"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ind w:left="62"/>
              <w:rPr>
                <w:sz w:val="24"/>
              </w:rPr>
            </w:pPr>
            <w:r>
              <w:rPr>
                <w:sz w:val="24"/>
              </w:rPr>
              <w:t>Сюжет</w:t>
            </w:r>
            <w:r>
              <w:rPr>
                <w:spacing w:val="-2"/>
                <w:sz w:val="24"/>
              </w:rPr>
              <w:t xml:space="preserve"> </w:t>
            </w:r>
            <w:r>
              <w:rPr>
                <w:sz w:val="24"/>
              </w:rPr>
              <w:t>и</w:t>
            </w:r>
            <w:r>
              <w:rPr>
                <w:spacing w:val="-1"/>
                <w:sz w:val="24"/>
              </w:rPr>
              <w:t xml:space="preserve"> </w:t>
            </w:r>
            <w:r>
              <w:rPr>
                <w:sz w:val="24"/>
              </w:rPr>
              <w:t>проблематика</w:t>
            </w:r>
            <w:r>
              <w:rPr>
                <w:spacing w:val="-3"/>
                <w:sz w:val="24"/>
              </w:rPr>
              <w:t xml:space="preserve"> </w:t>
            </w:r>
            <w:r>
              <w:rPr>
                <w:sz w:val="24"/>
              </w:rPr>
              <w:t>романа</w:t>
            </w:r>
            <w:r>
              <w:rPr>
                <w:spacing w:val="-3"/>
                <w:sz w:val="24"/>
              </w:rPr>
              <w:t xml:space="preserve"> </w:t>
            </w:r>
            <w:r>
              <w:rPr>
                <w:sz w:val="24"/>
              </w:rPr>
              <w:t>"Отцы</w:t>
            </w:r>
            <w:r>
              <w:rPr>
                <w:spacing w:val="-2"/>
                <w:sz w:val="24"/>
              </w:rPr>
              <w:t xml:space="preserve"> </w:t>
            </w:r>
            <w:r>
              <w:rPr>
                <w:sz w:val="24"/>
              </w:rPr>
              <w:t>и</w:t>
            </w:r>
            <w:r>
              <w:rPr>
                <w:spacing w:val="-1"/>
                <w:sz w:val="24"/>
              </w:rPr>
              <w:t xml:space="preserve"> </w:t>
            </w:r>
            <w:r>
              <w:rPr>
                <w:spacing w:val="-4"/>
                <w:sz w:val="24"/>
              </w:rPr>
              <w:t>дети"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Образ</w:t>
            </w:r>
            <w:r>
              <w:rPr>
                <w:spacing w:val="-4"/>
                <w:sz w:val="24"/>
              </w:rPr>
              <w:t xml:space="preserve"> </w:t>
            </w:r>
            <w:r>
              <w:rPr>
                <w:sz w:val="24"/>
              </w:rPr>
              <w:t>нигилиста</w:t>
            </w:r>
            <w:r>
              <w:rPr>
                <w:spacing w:val="-2"/>
                <w:sz w:val="24"/>
              </w:rPr>
              <w:t xml:space="preserve"> </w:t>
            </w:r>
            <w:r>
              <w:rPr>
                <w:sz w:val="24"/>
              </w:rPr>
              <w:t>в</w:t>
            </w:r>
            <w:r>
              <w:rPr>
                <w:spacing w:val="-3"/>
                <w:sz w:val="24"/>
              </w:rPr>
              <w:t xml:space="preserve"> </w:t>
            </w:r>
            <w:r>
              <w:rPr>
                <w:sz w:val="24"/>
              </w:rPr>
              <w:t>романе</w:t>
            </w:r>
            <w:r>
              <w:rPr>
                <w:spacing w:val="-3"/>
                <w:sz w:val="24"/>
              </w:rPr>
              <w:t xml:space="preserve"> </w:t>
            </w:r>
            <w:r>
              <w:rPr>
                <w:sz w:val="24"/>
              </w:rPr>
              <w:t>"Отцы</w:t>
            </w:r>
            <w:r>
              <w:rPr>
                <w:spacing w:val="-2"/>
                <w:sz w:val="24"/>
              </w:rPr>
              <w:t xml:space="preserve"> </w:t>
            </w:r>
            <w:r>
              <w:rPr>
                <w:sz w:val="24"/>
              </w:rPr>
              <w:t>и</w:t>
            </w:r>
            <w:r>
              <w:rPr>
                <w:spacing w:val="-2"/>
                <w:sz w:val="24"/>
              </w:rPr>
              <w:t xml:space="preserve"> </w:t>
            </w:r>
            <w:r>
              <w:rPr>
                <w:sz w:val="24"/>
              </w:rPr>
              <w:t>дети",</w:t>
            </w:r>
            <w:r>
              <w:rPr>
                <w:spacing w:val="-2"/>
                <w:sz w:val="24"/>
              </w:rPr>
              <w:t xml:space="preserve"> </w:t>
            </w:r>
            <w:r>
              <w:rPr>
                <w:sz w:val="24"/>
              </w:rPr>
              <w:t>конфликт</w:t>
            </w:r>
            <w:r>
              <w:rPr>
                <w:spacing w:val="-3"/>
                <w:sz w:val="24"/>
              </w:rPr>
              <w:t xml:space="preserve"> </w:t>
            </w:r>
            <w:r>
              <w:rPr>
                <w:spacing w:val="-2"/>
                <w:sz w:val="24"/>
              </w:rPr>
              <w:t>поколений</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ind w:left="62"/>
              <w:rPr>
                <w:sz w:val="24"/>
              </w:rPr>
            </w:pPr>
            <w:r>
              <w:rPr>
                <w:sz w:val="24"/>
              </w:rPr>
              <w:t>Женские</w:t>
            </w:r>
            <w:r>
              <w:rPr>
                <w:spacing w:val="-3"/>
                <w:sz w:val="24"/>
              </w:rPr>
              <w:t xml:space="preserve"> </w:t>
            </w:r>
            <w:r>
              <w:rPr>
                <w:sz w:val="24"/>
              </w:rPr>
              <w:t>образы</w:t>
            </w:r>
            <w:r>
              <w:rPr>
                <w:spacing w:val="-1"/>
                <w:sz w:val="24"/>
              </w:rPr>
              <w:t xml:space="preserve"> </w:t>
            </w:r>
            <w:r>
              <w:rPr>
                <w:sz w:val="24"/>
              </w:rPr>
              <w:t>в</w:t>
            </w:r>
            <w:r>
              <w:rPr>
                <w:spacing w:val="-2"/>
                <w:sz w:val="24"/>
              </w:rPr>
              <w:t xml:space="preserve"> </w:t>
            </w:r>
            <w:r>
              <w:rPr>
                <w:sz w:val="24"/>
              </w:rPr>
              <w:t>романе</w:t>
            </w:r>
            <w:r>
              <w:rPr>
                <w:spacing w:val="-3"/>
                <w:sz w:val="24"/>
              </w:rPr>
              <w:t xml:space="preserve"> </w:t>
            </w:r>
            <w:r>
              <w:rPr>
                <w:sz w:val="24"/>
              </w:rPr>
              <w:t>"Отцы</w:t>
            </w:r>
            <w:r>
              <w:rPr>
                <w:spacing w:val="-1"/>
                <w:sz w:val="24"/>
              </w:rPr>
              <w:t xml:space="preserve"> </w:t>
            </w:r>
            <w:r>
              <w:rPr>
                <w:sz w:val="24"/>
              </w:rPr>
              <w:t>и</w:t>
            </w:r>
            <w:r>
              <w:rPr>
                <w:spacing w:val="-1"/>
                <w:sz w:val="24"/>
              </w:rPr>
              <w:t xml:space="preserve"> </w:t>
            </w:r>
            <w:r>
              <w:rPr>
                <w:spacing w:val="-4"/>
                <w:sz w:val="24"/>
              </w:rPr>
              <w:t>дети"</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ind w:left="62"/>
              <w:rPr>
                <w:sz w:val="24"/>
              </w:rPr>
            </w:pPr>
            <w:r>
              <w:rPr>
                <w:sz w:val="24"/>
              </w:rPr>
              <w:t>"Вечные</w:t>
            </w:r>
            <w:r>
              <w:rPr>
                <w:spacing w:val="28"/>
                <w:sz w:val="24"/>
              </w:rPr>
              <w:t xml:space="preserve"> </w:t>
            </w:r>
            <w:r>
              <w:rPr>
                <w:sz w:val="24"/>
              </w:rPr>
              <w:t>темы" в</w:t>
            </w:r>
            <w:r>
              <w:rPr>
                <w:spacing w:val="29"/>
                <w:sz w:val="24"/>
              </w:rPr>
              <w:t xml:space="preserve"> </w:t>
            </w:r>
            <w:r>
              <w:rPr>
                <w:sz w:val="24"/>
              </w:rPr>
              <w:t>романе "Отцы и</w:t>
            </w:r>
            <w:r>
              <w:rPr>
                <w:spacing w:val="28"/>
                <w:sz w:val="24"/>
              </w:rPr>
              <w:t xml:space="preserve"> </w:t>
            </w:r>
            <w:r>
              <w:rPr>
                <w:sz w:val="24"/>
              </w:rPr>
              <w:t>дети". Роль</w:t>
            </w:r>
            <w:r>
              <w:rPr>
                <w:spacing w:val="28"/>
                <w:sz w:val="24"/>
              </w:rPr>
              <w:t xml:space="preserve"> </w:t>
            </w:r>
            <w:r>
              <w:rPr>
                <w:sz w:val="24"/>
              </w:rPr>
              <w:t>эпилога. Авторская позиция и способы ее выражения</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spacing w:before="92"/>
              <w:ind w:left="62"/>
              <w:rPr>
                <w:sz w:val="24"/>
              </w:rPr>
            </w:pPr>
            <w:r>
              <w:rPr>
                <w:sz w:val="24"/>
              </w:rPr>
              <w:t>Полемика</w:t>
            </w:r>
            <w:r>
              <w:rPr>
                <w:spacing w:val="-5"/>
                <w:sz w:val="24"/>
              </w:rPr>
              <w:t xml:space="preserve"> </w:t>
            </w:r>
            <w:r>
              <w:rPr>
                <w:sz w:val="24"/>
              </w:rPr>
              <w:t>вокруг</w:t>
            </w:r>
            <w:r>
              <w:rPr>
                <w:spacing w:val="-3"/>
                <w:sz w:val="24"/>
              </w:rPr>
              <w:t xml:space="preserve"> </w:t>
            </w:r>
            <w:r>
              <w:rPr>
                <w:sz w:val="24"/>
              </w:rPr>
              <w:t>романа</w:t>
            </w:r>
            <w:r>
              <w:rPr>
                <w:spacing w:val="-2"/>
                <w:sz w:val="24"/>
              </w:rPr>
              <w:t xml:space="preserve"> </w:t>
            </w:r>
            <w:r>
              <w:rPr>
                <w:sz w:val="24"/>
              </w:rPr>
              <w:t>"Отцы</w:t>
            </w:r>
            <w:r>
              <w:rPr>
                <w:spacing w:val="-2"/>
                <w:sz w:val="24"/>
              </w:rPr>
              <w:t xml:space="preserve"> </w:t>
            </w:r>
            <w:r>
              <w:rPr>
                <w:sz w:val="24"/>
              </w:rPr>
              <w:t>и</w:t>
            </w:r>
            <w:r>
              <w:rPr>
                <w:spacing w:val="-1"/>
                <w:sz w:val="24"/>
              </w:rPr>
              <w:t xml:space="preserve"> </w:t>
            </w:r>
            <w:r>
              <w:rPr>
                <w:sz w:val="24"/>
              </w:rPr>
              <w:t>дети":</w:t>
            </w:r>
            <w:r>
              <w:rPr>
                <w:spacing w:val="-2"/>
                <w:sz w:val="24"/>
              </w:rPr>
              <w:t xml:space="preserve"> </w:t>
            </w:r>
            <w:r>
              <w:rPr>
                <w:sz w:val="24"/>
              </w:rPr>
              <w:t>Д.И.</w:t>
            </w:r>
            <w:r>
              <w:rPr>
                <w:spacing w:val="-1"/>
                <w:sz w:val="24"/>
              </w:rPr>
              <w:t xml:space="preserve"> </w:t>
            </w:r>
            <w:r>
              <w:rPr>
                <w:sz w:val="24"/>
              </w:rPr>
              <w:t>Писарев</w:t>
            </w:r>
            <w:r>
              <w:rPr>
                <w:spacing w:val="-3"/>
                <w:sz w:val="24"/>
              </w:rPr>
              <w:t xml:space="preserve"> </w:t>
            </w:r>
            <w:r>
              <w:rPr>
                <w:sz w:val="24"/>
              </w:rPr>
              <w:t>и</w:t>
            </w:r>
            <w:r>
              <w:rPr>
                <w:spacing w:val="-1"/>
                <w:sz w:val="24"/>
              </w:rPr>
              <w:t xml:space="preserve"> </w:t>
            </w:r>
            <w:r>
              <w:rPr>
                <w:spacing w:val="-2"/>
                <w:sz w:val="24"/>
              </w:rPr>
              <w:t>другие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spacing w:before="92"/>
              <w:ind w:left="62"/>
              <w:rPr>
                <w:sz w:val="24"/>
              </w:rPr>
            </w:pPr>
            <w:r>
              <w:rPr>
                <w:sz w:val="24"/>
              </w:rPr>
              <w:t>Развитие</w:t>
            </w:r>
            <w:r>
              <w:rPr>
                <w:spacing w:val="-2"/>
                <w:sz w:val="24"/>
              </w:rPr>
              <w:t xml:space="preserve"> </w:t>
            </w:r>
            <w:r>
              <w:rPr>
                <w:sz w:val="24"/>
              </w:rPr>
              <w:t>речи.</w:t>
            </w:r>
            <w:r>
              <w:rPr>
                <w:spacing w:val="-1"/>
                <w:sz w:val="24"/>
              </w:rPr>
              <w:t xml:space="preserve"> </w:t>
            </w:r>
            <w:r>
              <w:rPr>
                <w:sz w:val="24"/>
              </w:rPr>
              <w:t>Подготовка</w:t>
            </w:r>
            <w:r>
              <w:rPr>
                <w:spacing w:val="-2"/>
                <w:sz w:val="24"/>
              </w:rPr>
              <w:t xml:space="preserve"> </w:t>
            </w:r>
            <w:r>
              <w:rPr>
                <w:sz w:val="24"/>
              </w:rPr>
              <w:t>к</w:t>
            </w:r>
            <w:r>
              <w:rPr>
                <w:spacing w:val="-1"/>
                <w:sz w:val="24"/>
              </w:rPr>
              <w:t xml:space="preserve"> </w:t>
            </w:r>
            <w:r>
              <w:rPr>
                <w:sz w:val="24"/>
              </w:rPr>
              <w:t>домашнему</w:t>
            </w:r>
            <w:r>
              <w:rPr>
                <w:spacing w:val="-6"/>
                <w:sz w:val="24"/>
              </w:rPr>
              <w:t xml:space="preserve"> </w:t>
            </w:r>
            <w:r>
              <w:rPr>
                <w:sz w:val="24"/>
              </w:rPr>
              <w:t>сочинению</w:t>
            </w:r>
            <w:r>
              <w:rPr>
                <w:spacing w:val="-1"/>
                <w:sz w:val="24"/>
              </w:rPr>
              <w:t xml:space="preserve"> </w:t>
            </w:r>
            <w:r>
              <w:rPr>
                <w:sz w:val="24"/>
              </w:rPr>
              <w:t>по</w:t>
            </w:r>
            <w:r>
              <w:rPr>
                <w:spacing w:val="-1"/>
                <w:sz w:val="24"/>
              </w:rPr>
              <w:t xml:space="preserve"> </w:t>
            </w:r>
            <w:r>
              <w:rPr>
                <w:sz w:val="24"/>
              </w:rPr>
              <w:t>роману</w:t>
            </w:r>
            <w:r>
              <w:rPr>
                <w:spacing w:val="-9"/>
                <w:sz w:val="24"/>
              </w:rPr>
              <w:t xml:space="preserve"> </w:t>
            </w:r>
            <w:r>
              <w:rPr>
                <w:sz w:val="24"/>
              </w:rPr>
              <w:t>И.С.</w:t>
            </w:r>
            <w:r>
              <w:rPr>
                <w:spacing w:val="-1"/>
                <w:sz w:val="24"/>
              </w:rPr>
              <w:t xml:space="preserve"> </w:t>
            </w:r>
            <w:r>
              <w:rPr>
                <w:sz w:val="24"/>
              </w:rPr>
              <w:t>Тургенева "Отцы и дети"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spacing w:before="92"/>
              <w:ind w:left="62"/>
              <w:rPr>
                <w:sz w:val="24"/>
              </w:rPr>
            </w:pPr>
            <w:r>
              <w:rPr>
                <w:sz w:val="24"/>
              </w:rPr>
              <w:t>Основные</w:t>
            </w:r>
            <w:r>
              <w:rPr>
                <w:spacing w:val="-6"/>
                <w:sz w:val="24"/>
              </w:rPr>
              <w:t xml:space="preserve"> </w:t>
            </w:r>
            <w:r>
              <w:rPr>
                <w:sz w:val="24"/>
              </w:rPr>
              <w:t>этапы</w:t>
            </w:r>
            <w:r>
              <w:rPr>
                <w:spacing w:val="-1"/>
                <w:sz w:val="24"/>
              </w:rPr>
              <w:t xml:space="preserve"> </w:t>
            </w:r>
            <w:r>
              <w:rPr>
                <w:sz w:val="24"/>
              </w:rPr>
              <w:t>жизни</w:t>
            </w:r>
            <w:r>
              <w:rPr>
                <w:spacing w:val="-4"/>
                <w:sz w:val="24"/>
              </w:rPr>
              <w:t xml:space="preserve"> </w:t>
            </w:r>
            <w:r>
              <w:rPr>
                <w:sz w:val="24"/>
              </w:rPr>
              <w:t>и</w:t>
            </w:r>
            <w:r>
              <w:rPr>
                <w:spacing w:val="-1"/>
                <w:sz w:val="24"/>
              </w:rPr>
              <w:t xml:space="preserve"> </w:t>
            </w:r>
            <w:r>
              <w:rPr>
                <w:sz w:val="24"/>
              </w:rPr>
              <w:t>творчества</w:t>
            </w:r>
            <w:r>
              <w:rPr>
                <w:spacing w:val="-3"/>
                <w:sz w:val="24"/>
              </w:rPr>
              <w:t xml:space="preserve"> </w:t>
            </w:r>
            <w:r>
              <w:rPr>
                <w:sz w:val="24"/>
              </w:rPr>
              <w:t>Ф.И.</w:t>
            </w:r>
            <w:r>
              <w:rPr>
                <w:spacing w:val="-1"/>
                <w:sz w:val="24"/>
              </w:rPr>
              <w:t xml:space="preserve"> </w:t>
            </w:r>
            <w:r>
              <w:rPr>
                <w:sz w:val="24"/>
              </w:rPr>
              <w:t>Тютчева.</w:t>
            </w:r>
            <w:r>
              <w:rPr>
                <w:spacing w:val="1"/>
                <w:sz w:val="24"/>
              </w:rPr>
              <w:t xml:space="preserve"> </w:t>
            </w:r>
            <w:r>
              <w:rPr>
                <w:sz w:val="24"/>
              </w:rPr>
              <w:t>Поэт-</w:t>
            </w:r>
            <w:r>
              <w:rPr>
                <w:spacing w:val="-2"/>
                <w:sz w:val="24"/>
              </w:rPr>
              <w:t>философ</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Тема</w:t>
            </w:r>
            <w:r>
              <w:rPr>
                <w:spacing w:val="-3"/>
                <w:sz w:val="24"/>
              </w:rPr>
              <w:t xml:space="preserve"> </w:t>
            </w:r>
            <w:r>
              <w:rPr>
                <w:sz w:val="24"/>
              </w:rPr>
              <w:t>родной</w:t>
            </w:r>
            <w:r>
              <w:rPr>
                <w:spacing w:val="-1"/>
                <w:sz w:val="24"/>
              </w:rPr>
              <w:t xml:space="preserve"> </w:t>
            </w:r>
            <w:r>
              <w:rPr>
                <w:sz w:val="24"/>
              </w:rPr>
              <w:t>природы</w:t>
            </w:r>
            <w:r>
              <w:rPr>
                <w:spacing w:val="-2"/>
                <w:sz w:val="24"/>
              </w:rPr>
              <w:t xml:space="preserve"> </w:t>
            </w:r>
            <w:r>
              <w:rPr>
                <w:sz w:val="24"/>
              </w:rPr>
              <w:t>в</w:t>
            </w:r>
            <w:r>
              <w:rPr>
                <w:spacing w:val="-3"/>
                <w:sz w:val="24"/>
              </w:rPr>
              <w:t xml:space="preserve"> </w:t>
            </w:r>
            <w:r>
              <w:rPr>
                <w:sz w:val="24"/>
              </w:rPr>
              <w:t>лирике</w:t>
            </w:r>
            <w:r>
              <w:rPr>
                <w:spacing w:val="-2"/>
                <w:sz w:val="24"/>
              </w:rPr>
              <w:t xml:space="preserve"> </w:t>
            </w:r>
            <w:r>
              <w:rPr>
                <w:sz w:val="24"/>
              </w:rPr>
              <w:t>Ф.И.</w:t>
            </w:r>
            <w:r>
              <w:rPr>
                <w:spacing w:val="-1"/>
                <w:sz w:val="24"/>
              </w:rPr>
              <w:t xml:space="preserve"> </w:t>
            </w:r>
            <w:r>
              <w:rPr>
                <w:spacing w:val="-2"/>
                <w:sz w:val="24"/>
              </w:rPr>
              <w:t>Тютчева</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Любовная</w:t>
            </w:r>
            <w:r>
              <w:rPr>
                <w:spacing w:val="-3"/>
                <w:sz w:val="24"/>
              </w:rPr>
              <w:t xml:space="preserve"> </w:t>
            </w:r>
            <w:r>
              <w:rPr>
                <w:sz w:val="24"/>
              </w:rPr>
              <w:t>лирика</w:t>
            </w:r>
            <w:r>
              <w:rPr>
                <w:spacing w:val="-4"/>
                <w:sz w:val="24"/>
              </w:rPr>
              <w:t xml:space="preserve"> </w:t>
            </w:r>
            <w:r>
              <w:rPr>
                <w:sz w:val="24"/>
              </w:rPr>
              <w:t>Ф.И.</w:t>
            </w:r>
            <w:r>
              <w:rPr>
                <w:spacing w:val="-2"/>
                <w:sz w:val="24"/>
              </w:rPr>
              <w:t xml:space="preserve"> Тютчева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ind w:left="62"/>
              <w:rPr>
                <w:sz w:val="24"/>
              </w:rPr>
            </w:pPr>
            <w:r>
              <w:rPr>
                <w:sz w:val="24"/>
              </w:rPr>
              <w:t>Развитие</w:t>
            </w:r>
            <w:r>
              <w:rPr>
                <w:spacing w:val="-7"/>
                <w:sz w:val="24"/>
              </w:rPr>
              <w:t xml:space="preserve"> </w:t>
            </w:r>
            <w:r>
              <w:rPr>
                <w:sz w:val="24"/>
              </w:rPr>
              <w:t>речи.</w:t>
            </w:r>
            <w:r>
              <w:rPr>
                <w:spacing w:val="-3"/>
                <w:sz w:val="24"/>
              </w:rPr>
              <w:t xml:space="preserve"> </w:t>
            </w:r>
            <w:r>
              <w:rPr>
                <w:sz w:val="24"/>
              </w:rPr>
              <w:t>Анализ</w:t>
            </w:r>
            <w:r>
              <w:rPr>
                <w:spacing w:val="-5"/>
                <w:sz w:val="24"/>
              </w:rPr>
              <w:t xml:space="preserve"> </w:t>
            </w:r>
            <w:r>
              <w:rPr>
                <w:sz w:val="24"/>
              </w:rPr>
              <w:t>лирического</w:t>
            </w:r>
            <w:r>
              <w:rPr>
                <w:spacing w:val="-3"/>
                <w:sz w:val="24"/>
              </w:rPr>
              <w:t xml:space="preserve"> </w:t>
            </w:r>
            <w:r>
              <w:rPr>
                <w:sz w:val="24"/>
              </w:rPr>
              <w:t>произведения</w:t>
            </w:r>
            <w:r>
              <w:rPr>
                <w:spacing w:val="-3"/>
                <w:sz w:val="24"/>
              </w:rPr>
              <w:t xml:space="preserve"> </w:t>
            </w:r>
            <w:r>
              <w:rPr>
                <w:sz w:val="24"/>
              </w:rPr>
              <w:t>Ф.И.</w:t>
            </w:r>
            <w:r>
              <w:rPr>
                <w:spacing w:val="-3"/>
                <w:sz w:val="24"/>
              </w:rPr>
              <w:t xml:space="preserve"> </w:t>
            </w:r>
            <w:r>
              <w:rPr>
                <w:spacing w:val="-2"/>
                <w:sz w:val="24"/>
              </w:rPr>
              <w:t>Тютчева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ind w:left="62"/>
              <w:rPr>
                <w:sz w:val="24"/>
              </w:rPr>
            </w:pPr>
            <w:r>
              <w:rPr>
                <w:sz w:val="24"/>
              </w:rPr>
              <w:t>Основные</w:t>
            </w:r>
            <w:r>
              <w:rPr>
                <w:spacing w:val="40"/>
                <w:sz w:val="24"/>
              </w:rPr>
              <w:t xml:space="preserve"> </w:t>
            </w:r>
            <w:r>
              <w:rPr>
                <w:sz w:val="24"/>
              </w:rPr>
              <w:t>этапы</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творчества</w:t>
            </w:r>
            <w:r>
              <w:rPr>
                <w:spacing w:val="40"/>
                <w:sz w:val="24"/>
              </w:rPr>
              <w:t xml:space="preserve"> </w:t>
            </w:r>
            <w:r>
              <w:rPr>
                <w:sz w:val="24"/>
              </w:rPr>
              <w:t>Н.А.</w:t>
            </w:r>
            <w:r>
              <w:rPr>
                <w:spacing w:val="40"/>
                <w:sz w:val="24"/>
              </w:rPr>
              <w:t xml:space="preserve"> </w:t>
            </w:r>
            <w:r>
              <w:rPr>
                <w:sz w:val="24"/>
              </w:rPr>
              <w:t>Некрасова.</w:t>
            </w:r>
            <w:r>
              <w:rPr>
                <w:spacing w:val="40"/>
                <w:sz w:val="24"/>
              </w:rPr>
              <w:t xml:space="preserve"> </w:t>
            </w:r>
            <w:r>
              <w:rPr>
                <w:sz w:val="24"/>
              </w:rPr>
              <w:t>О</w:t>
            </w:r>
            <w:r>
              <w:rPr>
                <w:spacing w:val="40"/>
                <w:sz w:val="24"/>
              </w:rPr>
              <w:t xml:space="preserve"> </w:t>
            </w:r>
            <w:r>
              <w:rPr>
                <w:sz w:val="24"/>
              </w:rPr>
              <w:t>народных</w:t>
            </w:r>
            <w:r>
              <w:rPr>
                <w:spacing w:val="40"/>
                <w:sz w:val="24"/>
              </w:rPr>
              <w:t xml:space="preserve"> </w:t>
            </w:r>
            <w:r>
              <w:rPr>
                <w:sz w:val="24"/>
              </w:rPr>
              <w:t>истоках мироощущения поэта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spacing w:before="92"/>
              <w:ind w:left="62"/>
              <w:rPr>
                <w:sz w:val="24"/>
              </w:rPr>
            </w:pPr>
            <w:r>
              <w:rPr>
                <w:sz w:val="24"/>
              </w:rPr>
              <w:t>Гражданская</w:t>
            </w:r>
            <w:r>
              <w:rPr>
                <w:spacing w:val="-5"/>
                <w:sz w:val="24"/>
              </w:rPr>
              <w:t xml:space="preserve"> </w:t>
            </w:r>
            <w:r>
              <w:rPr>
                <w:sz w:val="24"/>
              </w:rPr>
              <w:t>поэзия</w:t>
            </w:r>
            <w:r>
              <w:rPr>
                <w:spacing w:val="-6"/>
                <w:sz w:val="24"/>
              </w:rPr>
              <w:t xml:space="preserve"> </w:t>
            </w:r>
            <w:r>
              <w:rPr>
                <w:sz w:val="24"/>
              </w:rPr>
              <w:t>и</w:t>
            </w:r>
            <w:r>
              <w:rPr>
                <w:spacing w:val="-1"/>
                <w:sz w:val="24"/>
              </w:rPr>
              <w:t xml:space="preserve"> </w:t>
            </w:r>
            <w:r>
              <w:rPr>
                <w:sz w:val="24"/>
              </w:rPr>
              <w:t>лирика</w:t>
            </w:r>
            <w:r>
              <w:rPr>
                <w:spacing w:val="-4"/>
                <w:sz w:val="24"/>
              </w:rPr>
              <w:t xml:space="preserve"> </w:t>
            </w:r>
            <w:r>
              <w:rPr>
                <w:sz w:val="24"/>
              </w:rPr>
              <w:t>чувств</w:t>
            </w:r>
            <w:r>
              <w:rPr>
                <w:spacing w:val="-4"/>
                <w:sz w:val="24"/>
              </w:rPr>
              <w:t xml:space="preserve"> </w:t>
            </w:r>
            <w:r>
              <w:rPr>
                <w:sz w:val="24"/>
              </w:rPr>
              <w:t xml:space="preserve">Н.А. </w:t>
            </w:r>
            <w:r>
              <w:rPr>
                <w:spacing w:val="-2"/>
                <w:sz w:val="24"/>
              </w:rPr>
              <w:t>Некрасова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spacing w:before="92"/>
              <w:ind w:left="62"/>
              <w:rPr>
                <w:sz w:val="24"/>
              </w:rPr>
            </w:pPr>
            <w:r>
              <w:rPr>
                <w:sz w:val="24"/>
              </w:rPr>
              <w:t>Развитие</w:t>
            </w:r>
            <w:r>
              <w:rPr>
                <w:spacing w:val="-7"/>
                <w:sz w:val="24"/>
              </w:rPr>
              <w:t xml:space="preserve"> </w:t>
            </w:r>
            <w:r>
              <w:rPr>
                <w:sz w:val="24"/>
              </w:rPr>
              <w:t>речи.</w:t>
            </w:r>
            <w:r>
              <w:rPr>
                <w:spacing w:val="-4"/>
                <w:sz w:val="24"/>
              </w:rPr>
              <w:t xml:space="preserve"> </w:t>
            </w:r>
            <w:r>
              <w:rPr>
                <w:sz w:val="24"/>
              </w:rPr>
              <w:t>Анализ</w:t>
            </w:r>
            <w:r>
              <w:rPr>
                <w:spacing w:val="-5"/>
                <w:sz w:val="24"/>
              </w:rPr>
              <w:t xml:space="preserve"> </w:t>
            </w:r>
            <w:r>
              <w:rPr>
                <w:sz w:val="24"/>
              </w:rPr>
              <w:t>лирического</w:t>
            </w:r>
            <w:r>
              <w:rPr>
                <w:spacing w:val="-4"/>
                <w:sz w:val="24"/>
              </w:rPr>
              <w:t xml:space="preserve"> </w:t>
            </w:r>
            <w:r>
              <w:rPr>
                <w:sz w:val="24"/>
              </w:rPr>
              <w:t>произведения</w:t>
            </w:r>
            <w:r>
              <w:rPr>
                <w:spacing w:val="-4"/>
                <w:sz w:val="24"/>
              </w:rPr>
              <w:t xml:space="preserve"> </w:t>
            </w:r>
            <w:r>
              <w:rPr>
                <w:sz w:val="24"/>
              </w:rPr>
              <w:t>Н.А.</w:t>
            </w:r>
            <w:r>
              <w:rPr>
                <w:spacing w:val="-3"/>
                <w:sz w:val="24"/>
              </w:rPr>
              <w:t xml:space="preserve"> </w:t>
            </w:r>
            <w:r>
              <w:rPr>
                <w:spacing w:val="-2"/>
                <w:sz w:val="24"/>
              </w:rPr>
              <w:t>Некрасова</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История</w:t>
            </w:r>
            <w:r>
              <w:rPr>
                <w:spacing w:val="80"/>
                <w:sz w:val="24"/>
              </w:rPr>
              <w:t xml:space="preserve"> </w:t>
            </w:r>
            <w:r>
              <w:rPr>
                <w:sz w:val="24"/>
              </w:rPr>
              <w:t>создания</w:t>
            </w:r>
            <w:r>
              <w:rPr>
                <w:spacing w:val="80"/>
                <w:sz w:val="24"/>
              </w:rPr>
              <w:t xml:space="preserve"> </w:t>
            </w:r>
            <w:r>
              <w:rPr>
                <w:sz w:val="24"/>
              </w:rPr>
              <w:t>поэмы</w:t>
            </w:r>
            <w:r>
              <w:rPr>
                <w:spacing w:val="80"/>
                <w:sz w:val="24"/>
              </w:rPr>
              <w:t xml:space="preserve"> </w:t>
            </w:r>
            <w:r>
              <w:rPr>
                <w:sz w:val="24"/>
              </w:rPr>
              <w:t>Н.А.</w:t>
            </w:r>
            <w:r>
              <w:rPr>
                <w:spacing w:val="80"/>
                <w:sz w:val="24"/>
              </w:rPr>
              <w:t xml:space="preserve"> </w:t>
            </w:r>
            <w:r>
              <w:rPr>
                <w:sz w:val="24"/>
              </w:rPr>
              <w:t>Некрасова</w:t>
            </w:r>
            <w:r>
              <w:rPr>
                <w:spacing w:val="80"/>
                <w:sz w:val="24"/>
              </w:rPr>
              <w:t xml:space="preserve"> </w:t>
            </w:r>
            <w:r>
              <w:rPr>
                <w:sz w:val="24"/>
              </w:rPr>
              <w:t>"Кому</w:t>
            </w:r>
            <w:r>
              <w:rPr>
                <w:spacing w:val="80"/>
                <w:sz w:val="24"/>
              </w:rPr>
              <w:t xml:space="preserve"> </w:t>
            </w:r>
            <w:r>
              <w:rPr>
                <w:sz w:val="24"/>
              </w:rPr>
              <w:t>на</w:t>
            </w:r>
            <w:r>
              <w:rPr>
                <w:spacing w:val="80"/>
                <w:sz w:val="24"/>
              </w:rPr>
              <w:t xml:space="preserve"> </w:t>
            </w:r>
            <w:r>
              <w:rPr>
                <w:sz w:val="24"/>
              </w:rPr>
              <w:t>Руси</w:t>
            </w:r>
            <w:r>
              <w:rPr>
                <w:spacing w:val="80"/>
                <w:sz w:val="24"/>
              </w:rPr>
              <w:t xml:space="preserve"> </w:t>
            </w:r>
            <w:r>
              <w:rPr>
                <w:sz w:val="24"/>
              </w:rPr>
              <w:t>жить</w:t>
            </w:r>
            <w:r>
              <w:rPr>
                <w:spacing w:val="80"/>
                <w:sz w:val="24"/>
              </w:rPr>
              <w:t xml:space="preserve"> </w:t>
            </w:r>
            <w:r>
              <w:rPr>
                <w:sz w:val="24"/>
              </w:rPr>
              <w:t>хорошо". Особенности</w:t>
            </w:r>
            <w:r>
              <w:rPr>
                <w:spacing w:val="-5"/>
                <w:sz w:val="24"/>
              </w:rPr>
              <w:t xml:space="preserve"> </w:t>
            </w:r>
            <w:r>
              <w:rPr>
                <w:sz w:val="24"/>
              </w:rPr>
              <w:t>жанра,</w:t>
            </w:r>
            <w:r>
              <w:rPr>
                <w:spacing w:val="-3"/>
                <w:sz w:val="24"/>
              </w:rPr>
              <w:t xml:space="preserve"> </w:t>
            </w:r>
            <w:r>
              <w:rPr>
                <w:sz w:val="24"/>
              </w:rPr>
              <w:t>сюжета</w:t>
            </w:r>
            <w:r>
              <w:rPr>
                <w:spacing w:val="-4"/>
                <w:sz w:val="24"/>
              </w:rPr>
              <w:t xml:space="preserve"> </w:t>
            </w:r>
            <w:r>
              <w:rPr>
                <w:sz w:val="24"/>
              </w:rPr>
              <w:t>и</w:t>
            </w:r>
            <w:r>
              <w:rPr>
                <w:spacing w:val="-3"/>
                <w:sz w:val="24"/>
              </w:rPr>
              <w:t xml:space="preserve"> </w:t>
            </w:r>
            <w:r>
              <w:rPr>
                <w:sz w:val="24"/>
              </w:rPr>
              <w:t>композиции.</w:t>
            </w:r>
            <w:r>
              <w:rPr>
                <w:spacing w:val="-4"/>
                <w:sz w:val="24"/>
              </w:rPr>
              <w:t xml:space="preserve"> </w:t>
            </w:r>
            <w:r>
              <w:rPr>
                <w:sz w:val="24"/>
              </w:rPr>
              <w:t>Фольклорная</w:t>
            </w:r>
            <w:r>
              <w:rPr>
                <w:spacing w:val="-3"/>
                <w:sz w:val="24"/>
              </w:rPr>
              <w:t xml:space="preserve"> </w:t>
            </w:r>
            <w:r>
              <w:rPr>
                <w:sz w:val="24"/>
              </w:rPr>
              <w:t>основа</w:t>
            </w:r>
            <w:r>
              <w:rPr>
                <w:spacing w:val="-5"/>
                <w:sz w:val="24"/>
              </w:rPr>
              <w:t xml:space="preserve"> </w:t>
            </w:r>
            <w:r>
              <w:rPr>
                <w:spacing w:val="-2"/>
                <w:sz w:val="24"/>
              </w:rPr>
              <w:t>произведения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Многообразие</w:t>
            </w:r>
            <w:r>
              <w:rPr>
                <w:spacing w:val="40"/>
                <w:sz w:val="24"/>
              </w:rPr>
              <w:t xml:space="preserve"> </w:t>
            </w:r>
            <w:r>
              <w:rPr>
                <w:sz w:val="24"/>
              </w:rPr>
              <w:t>народных</w:t>
            </w:r>
            <w:r>
              <w:rPr>
                <w:spacing w:val="40"/>
                <w:sz w:val="24"/>
              </w:rPr>
              <w:t xml:space="preserve"> </w:t>
            </w:r>
            <w:r>
              <w:rPr>
                <w:sz w:val="24"/>
              </w:rPr>
              <w:t>типов</w:t>
            </w:r>
            <w:r>
              <w:rPr>
                <w:spacing w:val="40"/>
                <w:sz w:val="24"/>
              </w:rPr>
              <w:t xml:space="preserve"> </w:t>
            </w:r>
            <w:r>
              <w:rPr>
                <w:sz w:val="24"/>
              </w:rPr>
              <w:t>в</w:t>
            </w:r>
            <w:r>
              <w:rPr>
                <w:spacing w:val="40"/>
                <w:sz w:val="24"/>
              </w:rPr>
              <w:t xml:space="preserve"> </w:t>
            </w:r>
            <w:r>
              <w:rPr>
                <w:sz w:val="24"/>
              </w:rPr>
              <w:t>галерее</w:t>
            </w:r>
            <w:r>
              <w:rPr>
                <w:spacing w:val="40"/>
                <w:sz w:val="24"/>
              </w:rPr>
              <w:t xml:space="preserve"> </w:t>
            </w:r>
            <w:r>
              <w:rPr>
                <w:sz w:val="24"/>
              </w:rPr>
              <w:t>персонажей</w:t>
            </w:r>
            <w:r>
              <w:rPr>
                <w:spacing w:val="40"/>
                <w:sz w:val="24"/>
              </w:rPr>
              <w:t xml:space="preserve"> </w:t>
            </w:r>
            <w:r>
              <w:rPr>
                <w:sz w:val="24"/>
              </w:rPr>
              <w:t>"Кому</w:t>
            </w:r>
            <w:r>
              <w:rPr>
                <w:spacing w:val="40"/>
                <w:sz w:val="24"/>
              </w:rPr>
              <w:t xml:space="preserve"> </w:t>
            </w:r>
            <w:r>
              <w:rPr>
                <w:sz w:val="24"/>
              </w:rPr>
              <w:t>на</w:t>
            </w:r>
            <w:r>
              <w:rPr>
                <w:spacing w:val="40"/>
                <w:sz w:val="24"/>
              </w:rPr>
              <w:t xml:space="preserve"> </w:t>
            </w:r>
            <w:r>
              <w:rPr>
                <w:sz w:val="24"/>
              </w:rPr>
              <w:t>Руси</w:t>
            </w:r>
            <w:r>
              <w:rPr>
                <w:spacing w:val="40"/>
                <w:sz w:val="24"/>
              </w:rPr>
              <w:t xml:space="preserve"> </w:t>
            </w:r>
            <w:r>
              <w:rPr>
                <w:sz w:val="24"/>
              </w:rPr>
              <w:t xml:space="preserve">жить </w:t>
            </w:r>
            <w:r>
              <w:rPr>
                <w:spacing w:val="-2"/>
                <w:sz w:val="24"/>
              </w:rPr>
              <w:t>хорошо"</w:t>
            </w:r>
          </w:p>
        </w:tc>
      </w:tr>
    </w:tbl>
    <w:p w:rsidR="002A7A92" w:rsidRDefault="002A7A92">
      <w:pPr>
        <w:pStyle w:val="TableParagraph"/>
        <w:rPr>
          <w:sz w:val="24"/>
        </w:rPr>
        <w:sectPr w:rsidR="002A7A92">
          <w:type w:val="continuous"/>
          <w:pgSz w:w="11910" w:h="16840"/>
          <w:pgMar w:top="1100" w:right="141" w:bottom="12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34</w:t>
            </w:r>
          </w:p>
        </w:tc>
        <w:tc>
          <w:tcPr>
            <w:tcW w:w="8284" w:type="dxa"/>
          </w:tcPr>
          <w:p w:rsidR="002A7A92" w:rsidRDefault="00543D1E">
            <w:pPr>
              <w:pStyle w:val="TableParagraph"/>
              <w:ind w:left="62"/>
              <w:rPr>
                <w:sz w:val="24"/>
              </w:rPr>
            </w:pPr>
            <w:r>
              <w:rPr>
                <w:sz w:val="24"/>
              </w:rPr>
              <w:t>Проблемы</w:t>
            </w:r>
            <w:r>
              <w:rPr>
                <w:spacing w:val="-2"/>
                <w:sz w:val="24"/>
              </w:rPr>
              <w:t xml:space="preserve"> </w:t>
            </w:r>
            <w:r>
              <w:rPr>
                <w:sz w:val="24"/>
              </w:rPr>
              <w:t>счастья</w:t>
            </w:r>
            <w:r>
              <w:rPr>
                <w:spacing w:val="-1"/>
                <w:sz w:val="24"/>
              </w:rPr>
              <w:t xml:space="preserve"> </w:t>
            </w:r>
            <w:r>
              <w:rPr>
                <w:sz w:val="24"/>
              </w:rPr>
              <w:t>и</w:t>
            </w:r>
            <w:r>
              <w:rPr>
                <w:spacing w:val="-1"/>
                <w:sz w:val="24"/>
              </w:rPr>
              <w:t xml:space="preserve"> </w:t>
            </w:r>
            <w:r>
              <w:rPr>
                <w:sz w:val="24"/>
              </w:rPr>
              <w:t>смысла</w:t>
            </w:r>
            <w:r>
              <w:rPr>
                <w:spacing w:val="-2"/>
                <w:sz w:val="24"/>
              </w:rPr>
              <w:t xml:space="preserve"> </w:t>
            </w:r>
            <w:r>
              <w:rPr>
                <w:sz w:val="24"/>
              </w:rPr>
              <w:t>жизни</w:t>
            </w:r>
            <w:r>
              <w:rPr>
                <w:spacing w:val="-1"/>
                <w:sz w:val="24"/>
              </w:rPr>
              <w:t xml:space="preserve"> </w:t>
            </w:r>
            <w:r>
              <w:rPr>
                <w:sz w:val="24"/>
              </w:rPr>
              <w:t>в</w:t>
            </w:r>
            <w:r>
              <w:rPr>
                <w:spacing w:val="-2"/>
                <w:sz w:val="24"/>
              </w:rPr>
              <w:t xml:space="preserve"> </w:t>
            </w:r>
            <w:r>
              <w:rPr>
                <w:sz w:val="24"/>
              </w:rPr>
              <w:t>поэме</w:t>
            </w:r>
            <w:r>
              <w:rPr>
                <w:spacing w:val="-3"/>
                <w:sz w:val="24"/>
              </w:rPr>
              <w:t xml:space="preserve"> </w:t>
            </w:r>
            <w:r>
              <w:rPr>
                <w:sz w:val="24"/>
              </w:rPr>
              <w:t>"Кому</w:t>
            </w:r>
            <w:r>
              <w:rPr>
                <w:spacing w:val="-6"/>
                <w:sz w:val="24"/>
              </w:rPr>
              <w:t xml:space="preserve"> </w:t>
            </w:r>
            <w:r>
              <w:rPr>
                <w:sz w:val="24"/>
              </w:rPr>
              <w:t>на</w:t>
            </w:r>
            <w:r>
              <w:rPr>
                <w:spacing w:val="-2"/>
                <w:sz w:val="24"/>
              </w:rPr>
              <w:t xml:space="preserve"> </w:t>
            </w:r>
            <w:r>
              <w:rPr>
                <w:sz w:val="24"/>
              </w:rPr>
              <w:t>Руси</w:t>
            </w:r>
            <w:r>
              <w:rPr>
                <w:spacing w:val="-1"/>
                <w:sz w:val="24"/>
              </w:rPr>
              <w:t xml:space="preserve"> </w:t>
            </w:r>
            <w:r>
              <w:rPr>
                <w:sz w:val="24"/>
              </w:rPr>
              <w:t xml:space="preserve">жить </w:t>
            </w:r>
            <w:r>
              <w:rPr>
                <w:spacing w:val="-2"/>
                <w:sz w:val="24"/>
              </w:rPr>
              <w:t>хорошо"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spacing w:before="92"/>
              <w:ind w:left="62"/>
              <w:rPr>
                <w:sz w:val="24"/>
              </w:rPr>
            </w:pPr>
            <w:r>
              <w:rPr>
                <w:sz w:val="24"/>
              </w:rPr>
              <w:t>Основные</w:t>
            </w:r>
            <w:r>
              <w:rPr>
                <w:spacing w:val="-6"/>
                <w:sz w:val="24"/>
              </w:rPr>
              <w:t xml:space="preserve"> </w:t>
            </w:r>
            <w:r>
              <w:rPr>
                <w:sz w:val="24"/>
              </w:rPr>
              <w:t>этапы</w:t>
            </w:r>
            <w:r>
              <w:rPr>
                <w:spacing w:val="-2"/>
                <w:sz w:val="24"/>
              </w:rPr>
              <w:t xml:space="preserve"> </w:t>
            </w:r>
            <w:r>
              <w:rPr>
                <w:sz w:val="24"/>
              </w:rPr>
              <w:t>жизни</w:t>
            </w:r>
            <w:r>
              <w:rPr>
                <w:spacing w:val="-4"/>
                <w:sz w:val="24"/>
              </w:rPr>
              <w:t xml:space="preserve"> </w:t>
            </w:r>
            <w:r>
              <w:rPr>
                <w:sz w:val="24"/>
              </w:rPr>
              <w:t>и</w:t>
            </w:r>
            <w:r>
              <w:rPr>
                <w:spacing w:val="-2"/>
                <w:sz w:val="24"/>
              </w:rPr>
              <w:t xml:space="preserve"> </w:t>
            </w:r>
            <w:r>
              <w:rPr>
                <w:sz w:val="24"/>
              </w:rPr>
              <w:t>творчества</w:t>
            </w:r>
            <w:r>
              <w:rPr>
                <w:spacing w:val="-3"/>
                <w:sz w:val="24"/>
              </w:rPr>
              <w:t xml:space="preserve"> </w:t>
            </w:r>
            <w:r>
              <w:rPr>
                <w:sz w:val="24"/>
              </w:rPr>
              <w:t>А.А.</w:t>
            </w:r>
            <w:r>
              <w:rPr>
                <w:spacing w:val="-2"/>
                <w:sz w:val="24"/>
              </w:rPr>
              <w:t xml:space="preserve"> </w:t>
            </w:r>
            <w:r>
              <w:rPr>
                <w:sz w:val="24"/>
              </w:rPr>
              <w:t>Фета.</w:t>
            </w:r>
            <w:r>
              <w:rPr>
                <w:spacing w:val="-2"/>
                <w:sz w:val="24"/>
              </w:rPr>
              <w:t xml:space="preserve"> </w:t>
            </w:r>
            <w:r>
              <w:rPr>
                <w:sz w:val="24"/>
              </w:rPr>
              <w:t>Теория</w:t>
            </w:r>
            <w:r>
              <w:rPr>
                <w:spacing w:val="-2"/>
                <w:sz w:val="24"/>
              </w:rPr>
              <w:t xml:space="preserve"> </w:t>
            </w:r>
            <w:r>
              <w:rPr>
                <w:sz w:val="24"/>
              </w:rPr>
              <w:t>"чистого</w:t>
            </w:r>
            <w:r>
              <w:rPr>
                <w:spacing w:val="-2"/>
                <w:sz w:val="24"/>
              </w:rPr>
              <w:t xml:space="preserve"> искусства"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spacing w:before="92"/>
              <w:ind w:left="62"/>
              <w:rPr>
                <w:sz w:val="24"/>
              </w:rPr>
            </w:pPr>
            <w:r>
              <w:rPr>
                <w:sz w:val="24"/>
              </w:rPr>
              <w:t>Человек</w:t>
            </w:r>
            <w:r>
              <w:rPr>
                <w:spacing w:val="-2"/>
                <w:sz w:val="24"/>
              </w:rPr>
              <w:t xml:space="preserve"> </w:t>
            </w:r>
            <w:r>
              <w:rPr>
                <w:sz w:val="24"/>
              </w:rPr>
              <w:t>и</w:t>
            </w:r>
            <w:r>
              <w:rPr>
                <w:spacing w:val="-1"/>
                <w:sz w:val="24"/>
              </w:rPr>
              <w:t xml:space="preserve"> </w:t>
            </w:r>
            <w:r>
              <w:rPr>
                <w:sz w:val="24"/>
              </w:rPr>
              <w:t>природа</w:t>
            </w:r>
            <w:r>
              <w:rPr>
                <w:spacing w:val="-3"/>
                <w:sz w:val="24"/>
              </w:rPr>
              <w:t xml:space="preserve"> </w:t>
            </w:r>
            <w:r>
              <w:rPr>
                <w:sz w:val="24"/>
              </w:rPr>
              <w:t>в</w:t>
            </w:r>
            <w:r>
              <w:rPr>
                <w:spacing w:val="-3"/>
                <w:sz w:val="24"/>
              </w:rPr>
              <w:t xml:space="preserve"> </w:t>
            </w:r>
            <w:r>
              <w:rPr>
                <w:sz w:val="24"/>
              </w:rPr>
              <w:t>лирике</w:t>
            </w:r>
            <w:r>
              <w:rPr>
                <w:spacing w:val="-3"/>
                <w:sz w:val="24"/>
              </w:rPr>
              <w:t xml:space="preserve"> </w:t>
            </w:r>
            <w:r>
              <w:rPr>
                <w:sz w:val="24"/>
              </w:rPr>
              <w:t>А.А.</w:t>
            </w:r>
            <w:r>
              <w:rPr>
                <w:spacing w:val="-1"/>
                <w:sz w:val="24"/>
              </w:rPr>
              <w:t xml:space="preserve"> </w:t>
            </w:r>
            <w:r>
              <w:rPr>
                <w:spacing w:val="-4"/>
                <w:sz w:val="24"/>
              </w:rPr>
              <w:t>Фета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ind w:left="62"/>
              <w:rPr>
                <w:sz w:val="24"/>
              </w:rPr>
            </w:pPr>
            <w:r>
              <w:rPr>
                <w:sz w:val="24"/>
              </w:rPr>
              <w:t>Художественное</w:t>
            </w:r>
            <w:r>
              <w:rPr>
                <w:spacing w:val="-4"/>
                <w:sz w:val="24"/>
              </w:rPr>
              <w:t xml:space="preserve"> </w:t>
            </w:r>
            <w:r>
              <w:rPr>
                <w:sz w:val="24"/>
              </w:rPr>
              <w:t>мастерство</w:t>
            </w:r>
            <w:r>
              <w:rPr>
                <w:spacing w:val="-3"/>
                <w:sz w:val="24"/>
              </w:rPr>
              <w:t xml:space="preserve"> </w:t>
            </w:r>
            <w:r>
              <w:rPr>
                <w:sz w:val="24"/>
              </w:rPr>
              <w:t>А.А.</w:t>
            </w:r>
            <w:r>
              <w:rPr>
                <w:spacing w:val="-3"/>
                <w:sz w:val="24"/>
              </w:rPr>
              <w:t xml:space="preserve"> </w:t>
            </w:r>
            <w:r>
              <w:rPr>
                <w:spacing w:val="-4"/>
                <w:sz w:val="24"/>
              </w:rPr>
              <w:t>Фета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ind w:left="62"/>
              <w:rPr>
                <w:sz w:val="24"/>
              </w:rPr>
            </w:pPr>
            <w:r>
              <w:rPr>
                <w:sz w:val="24"/>
              </w:rPr>
              <w:t>Развитие</w:t>
            </w:r>
            <w:r>
              <w:rPr>
                <w:spacing w:val="-5"/>
                <w:sz w:val="24"/>
              </w:rPr>
              <w:t xml:space="preserve"> </w:t>
            </w:r>
            <w:r>
              <w:rPr>
                <w:sz w:val="24"/>
              </w:rPr>
              <w:t>речи.</w:t>
            </w:r>
            <w:r>
              <w:rPr>
                <w:spacing w:val="-4"/>
                <w:sz w:val="24"/>
              </w:rPr>
              <w:t xml:space="preserve"> </w:t>
            </w:r>
            <w:r>
              <w:rPr>
                <w:sz w:val="24"/>
              </w:rPr>
              <w:t>Анализ</w:t>
            </w:r>
            <w:r>
              <w:rPr>
                <w:spacing w:val="-5"/>
                <w:sz w:val="24"/>
              </w:rPr>
              <w:t xml:space="preserve"> </w:t>
            </w:r>
            <w:r>
              <w:rPr>
                <w:sz w:val="24"/>
              </w:rPr>
              <w:t>лирического</w:t>
            </w:r>
            <w:r>
              <w:rPr>
                <w:spacing w:val="-4"/>
                <w:sz w:val="24"/>
              </w:rPr>
              <w:t xml:space="preserve"> </w:t>
            </w:r>
            <w:r>
              <w:rPr>
                <w:sz w:val="24"/>
              </w:rPr>
              <w:t>произведения</w:t>
            </w:r>
            <w:r>
              <w:rPr>
                <w:spacing w:val="-4"/>
                <w:sz w:val="24"/>
              </w:rPr>
              <w:t xml:space="preserve"> </w:t>
            </w:r>
            <w:r>
              <w:rPr>
                <w:sz w:val="24"/>
              </w:rPr>
              <w:t>А.А.</w:t>
            </w:r>
            <w:r>
              <w:rPr>
                <w:spacing w:val="-3"/>
                <w:sz w:val="24"/>
              </w:rPr>
              <w:t xml:space="preserve"> </w:t>
            </w:r>
            <w:r>
              <w:rPr>
                <w:spacing w:val="-4"/>
                <w:sz w:val="24"/>
              </w:rPr>
              <w:t>Фета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Подготовка к контрольной работе: ответы на проблемный вопрос, сочинение, тесты по поэзии второй половины XIX в.</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ind w:left="62"/>
              <w:rPr>
                <w:sz w:val="24"/>
              </w:rPr>
            </w:pPr>
            <w:r>
              <w:rPr>
                <w:sz w:val="24"/>
              </w:rPr>
              <w:t>Контрольная</w:t>
            </w:r>
            <w:r>
              <w:rPr>
                <w:spacing w:val="33"/>
                <w:sz w:val="24"/>
              </w:rPr>
              <w:t xml:space="preserve"> </w:t>
            </w:r>
            <w:r>
              <w:rPr>
                <w:sz w:val="24"/>
              </w:rPr>
              <w:t>работа:</w:t>
            </w:r>
            <w:r>
              <w:rPr>
                <w:spacing w:val="33"/>
                <w:sz w:val="24"/>
              </w:rPr>
              <w:t xml:space="preserve"> </w:t>
            </w:r>
            <w:r>
              <w:rPr>
                <w:sz w:val="24"/>
              </w:rPr>
              <w:t>письменные</w:t>
            </w:r>
            <w:r>
              <w:rPr>
                <w:spacing w:val="31"/>
                <w:sz w:val="24"/>
              </w:rPr>
              <w:t xml:space="preserve"> </w:t>
            </w:r>
            <w:r>
              <w:rPr>
                <w:sz w:val="24"/>
              </w:rPr>
              <w:t>ответы</w:t>
            </w:r>
            <w:r>
              <w:rPr>
                <w:spacing w:val="33"/>
                <w:sz w:val="24"/>
              </w:rPr>
              <w:t xml:space="preserve"> </w:t>
            </w:r>
            <w:r>
              <w:rPr>
                <w:sz w:val="24"/>
              </w:rPr>
              <w:t>на</w:t>
            </w:r>
            <w:r>
              <w:rPr>
                <w:spacing w:val="34"/>
                <w:sz w:val="24"/>
              </w:rPr>
              <w:t xml:space="preserve"> </w:t>
            </w:r>
            <w:r>
              <w:rPr>
                <w:sz w:val="24"/>
              </w:rPr>
              <w:t>проблемный</w:t>
            </w:r>
            <w:r>
              <w:rPr>
                <w:spacing w:val="33"/>
                <w:sz w:val="24"/>
              </w:rPr>
              <w:t xml:space="preserve"> </w:t>
            </w:r>
            <w:r>
              <w:rPr>
                <w:sz w:val="24"/>
              </w:rPr>
              <w:t>вопрос,</w:t>
            </w:r>
            <w:r>
              <w:rPr>
                <w:spacing w:val="33"/>
                <w:sz w:val="24"/>
              </w:rPr>
              <w:t xml:space="preserve"> </w:t>
            </w:r>
            <w:r>
              <w:rPr>
                <w:sz w:val="24"/>
              </w:rPr>
              <w:t>сочинение, тесты по поэзии второй половины XIX 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spacing w:before="92"/>
              <w:ind w:left="62"/>
              <w:rPr>
                <w:sz w:val="24"/>
              </w:rPr>
            </w:pPr>
            <w:r>
              <w:rPr>
                <w:sz w:val="24"/>
              </w:rPr>
              <w:t>Основные</w:t>
            </w:r>
            <w:r>
              <w:rPr>
                <w:spacing w:val="80"/>
                <w:sz w:val="24"/>
              </w:rPr>
              <w:t xml:space="preserve"> </w:t>
            </w:r>
            <w:r>
              <w:rPr>
                <w:sz w:val="24"/>
              </w:rPr>
              <w:t>этапы</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творчества</w:t>
            </w:r>
            <w:r>
              <w:rPr>
                <w:spacing w:val="80"/>
                <w:sz w:val="24"/>
              </w:rPr>
              <w:t xml:space="preserve"> </w:t>
            </w:r>
            <w:r>
              <w:rPr>
                <w:sz w:val="24"/>
              </w:rPr>
              <w:t>М.Е.</w:t>
            </w:r>
            <w:r>
              <w:rPr>
                <w:spacing w:val="80"/>
                <w:sz w:val="24"/>
              </w:rPr>
              <w:t xml:space="preserve"> </w:t>
            </w:r>
            <w:r>
              <w:rPr>
                <w:sz w:val="24"/>
              </w:rPr>
              <w:t>Салтыкова-Щедрина.</w:t>
            </w:r>
            <w:r>
              <w:rPr>
                <w:spacing w:val="80"/>
                <w:sz w:val="24"/>
              </w:rPr>
              <w:t xml:space="preserve"> </w:t>
            </w:r>
            <w:r>
              <w:rPr>
                <w:sz w:val="24"/>
              </w:rPr>
              <w:t xml:space="preserve">Мастер </w:t>
            </w:r>
            <w:r>
              <w:rPr>
                <w:spacing w:val="-2"/>
                <w:sz w:val="24"/>
              </w:rPr>
              <w:t>сатиры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spacing w:before="92"/>
              <w:ind w:left="62"/>
              <w:rPr>
                <w:sz w:val="24"/>
              </w:rPr>
            </w:pPr>
            <w:r>
              <w:rPr>
                <w:sz w:val="24"/>
              </w:rPr>
              <w:t>"История</w:t>
            </w:r>
            <w:r>
              <w:rPr>
                <w:spacing w:val="40"/>
                <w:sz w:val="24"/>
              </w:rPr>
              <w:t xml:space="preserve"> </w:t>
            </w:r>
            <w:r>
              <w:rPr>
                <w:sz w:val="24"/>
              </w:rPr>
              <w:t>одного</w:t>
            </w:r>
            <w:r>
              <w:rPr>
                <w:spacing w:val="40"/>
                <w:sz w:val="24"/>
              </w:rPr>
              <w:t xml:space="preserve"> </w:t>
            </w:r>
            <w:r>
              <w:rPr>
                <w:sz w:val="24"/>
              </w:rPr>
              <w:t>города"</w:t>
            </w:r>
            <w:r>
              <w:rPr>
                <w:spacing w:val="40"/>
                <w:sz w:val="24"/>
              </w:rPr>
              <w:t xml:space="preserve"> </w:t>
            </w:r>
            <w:r>
              <w:rPr>
                <w:sz w:val="24"/>
              </w:rPr>
              <w:t>как</w:t>
            </w:r>
            <w:r>
              <w:rPr>
                <w:spacing w:val="40"/>
                <w:sz w:val="24"/>
              </w:rPr>
              <w:t xml:space="preserve"> </w:t>
            </w:r>
            <w:r>
              <w:rPr>
                <w:sz w:val="24"/>
              </w:rPr>
              <w:t>сатирическое</w:t>
            </w:r>
            <w:r>
              <w:rPr>
                <w:spacing w:val="40"/>
                <w:sz w:val="24"/>
              </w:rPr>
              <w:t xml:space="preserve"> </w:t>
            </w:r>
            <w:r>
              <w:rPr>
                <w:sz w:val="24"/>
              </w:rPr>
              <w:t>произведение.</w:t>
            </w:r>
            <w:r>
              <w:rPr>
                <w:spacing w:val="40"/>
                <w:sz w:val="24"/>
              </w:rPr>
              <w:t xml:space="preserve"> </w:t>
            </w:r>
            <w:r>
              <w:rPr>
                <w:sz w:val="24"/>
              </w:rPr>
              <w:t>Глава</w:t>
            </w:r>
            <w:r>
              <w:rPr>
                <w:spacing w:val="40"/>
                <w:sz w:val="24"/>
              </w:rPr>
              <w:t xml:space="preserve"> </w:t>
            </w:r>
            <w:r>
              <w:rPr>
                <w:sz w:val="24"/>
              </w:rPr>
              <w:t>"О</w:t>
            </w:r>
            <w:r>
              <w:rPr>
                <w:spacing w:val="40"/>
                <w:sz w:val="24"/>
              </w:rPr>
              <w:t xml:space="preserve"> </w:t>
            </w:r>
            <w:r>
              <w:rPr>
                <w:sz w:val="24"/>
              </w:rPr>
              <w:t>корени происхождения глуповцев"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43</w:t>
            </w:r>
          </w:p>
        </w:tc>
        <w:tc>
          <w:tcPr>
            <w:tcW w:w="8284" w:type="dxa"/>
          </w:tcPr>
          <w:p w:rsidR="002A7A92" w:rsidRDefault="00543D1E">
            <w:pPr>
              <w:pStyle w:val="TableParagraph"/>
              <w:ind w:left="62"/>
              <w:rPr>
                <w:sz w:val="24"/>
              </w:rPr>
            </w:pPr>
            <w:r>
              <w:rPr>
                <w:sz w:val="24"/>
              </w:rPr>
              <w:t>Собирательные</w:t>
            </w:r>
            <w:r>
              <w:rPr>
                <w:spacing w:val="80"/>
                <w:sz w:val="24"/>
              </w:rPr>
              <w:t xml:space="preserve"> </w:t>
            </w:r>
            <w:r>
              <w:rPr>
                <w:sz w:val="24"/>
              </w:rPr>
              <w:t>образы</w:t>
            </w:r>
            <w:r>
              <w:rPr>
                <w:spacing w:val="80"/>
                <w:sz w:val="24"/>
              </w:rPr>
              <w:t xml:space="preserve"> </w:t>
            </w:r>
            <w:r>
              <w:rPr>
                <w:sz w:val="24"/>
              </w:rPr>
              <w:t>градоначальников</w:t>
            </w:r>
            <w:r>
              <w:rPr>
                <w:spacing w:val="80"/>
                <w:sz w:val="24"/>
              </w:rPr>
              <w:t xml:space="preserve"> </w:t>
            </w:r>
            <w:r>
              <w:rPr>
                <w:sz w:val="24"/>
              </w:rPr>
              <w:t>и</w:t>
            </w:r>
            <w:r>
              <w:rPr>
                <w:spacing w:val="80"/>
                <w:sz w:val="24"/>
              </w:rPr>
              <w:t xml:space="preserve"> </w:t>
            </w:r>
            <w:r>
              <w:rPr>
                <w:sz w:val="24"/>
              </w:rPr>
              <w:t>"глуповцев".</w:t>
            </w:r>
            <w:r>
              <w:rPr>
                <w:spacing w:val="80"/>
                <w:sz w:val="24"/>
              </w:rPr>
              <w:t xml:space="preserve"> </w:t>
            </w:r>
            <w:r>
              <w:rPr>
                <w:sz w:val="24"/>
              </w:rPr>
              <w:t>Главы</w:t>
            </w:r>
            <w:r>
              <w:rPr>
                <w:spacing w:val="80"/>
                <w:sz w:val="24"/>
              </w:rPr>
              <w:t xml:space="preserve"> </w:t>
            </w:r>
            <w:r>
              <w:rPr>
                <w:sz w:val="24"/>
              </w:rPr>
              <w:t>"Опись</w:t>
            </w:r>
            <w:r>
              <w:rPr>
                <w:spacing w:val="80"/>
                <w:sz w:val="24"/>
              </w:rPr>
              <w:t xml:space="preserve"> </w:t>
            </w:r>
            <w:r>
              <w:rPr>
                <w:sz w:val="24"/>
              </w:rPr>
              <w:t>градоначальникам", "Органчик", "Подтверждение покаяния" и другие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ind w:left="62"/>
              <w:rPr>
                <w:sz w:val="24"/>
              </w:rPr>
            </w:pPr>
            <w:r>
              <w:rPr>
                <w:sz w:val="24"/>
              </w:rPr>
              <w:t>Подготовка</w:t>
            </w:r>
            <w:r>
              <w:rPr>
                <w:spacing w:val="-6"/>
                <w:sz w:val="24"/>
              </w:rPr>
              <w:t xml:space="preserve"> </w:t>
            </w:r>
            <w:r>
              <w:rPr>
                <w:sz w:val="24"/>
              </w:rPr>
              <w:t>к</w:t>
            </w:r>
            <w:r>
              <w:rPr>
                <w:spacing w:val="-2"/>
                <w:sz w:val="24"/>
              </w:rPr>
              <w:t xml:space="preserve"> </w:t>
            </w:r>
            <w:r>
              <w:rPr>
                <w:sz w:val="24"/>
              </w:rPr>
              <w:t>презентации</w:t>
            </w:r>
            <w:r>
              <w:rPr>
                <w:spacing w:val="-4"/>
                <w:sz w:val="24"/>
              </w:rPr>
              <w:t xml:space="preserve"> </w:t>
            </w:r>
            <w:r>
              <w:rPr>
                <w:sz w:val="24"/>
              </w:rPr>
              <w:t>проектов</w:t>
            </w:r>
            <w:r>
              <w:rPr>
                <w:spacing w:val="-3"/>
                <w:sz w:val="24"/>
              </w:rPr>
              <w:t xml:space="preserve"> </w:t>
            </w:r>
            <w:r>
              <w:rPr>
                <w:sz w:val="24"/>
              </w:rPr>
              <w:t>по</w:t>
            </w:r>
            <w:r>
              <w:rPr>
                <w:spacing w:val="-5"/>
                <w:sz w:val="24"/>
              </w:rPr>
              <w:t xml:space="preserve"> </w:t>
            </w:r>
            <w:r>
              <w:rPr>
                <w:sz w:val="24"/>
              </w:rPr>
              <w:t>литературе</w:t>
            </w:r>
            <w:r>
              <w:rPr>
                <w:spacing w:val="-3"/>
                <w:sz w:val="24"/>
              </w:rPr>
              <w:t xml:space="preserve"> </w:t>
            </w:r>
            <w:r>
              <w:rPr>
                <w:sz w:val="24"/>
              </w:rPr>
              <w:t>второй</w:t>
            </w:r>
            <w:r>
              <w:rPr>
                <w:spacing w:val="-2"/>
                <w:sz w:val="24"/>
              </w:rPr>
              <w:t xml:space="preserve"> </w:t>
            </w:r>
            <w:r>
              <w:rPr>
                <w:sz w:val="24"/>
              </w:rPr>
              <w:t>половины</w:t>
            </w:r>
            <w:r>
              <w:rPr>
                <w:spacing w:val="-5"/>
                <w:sz w:val="24"/>
              </w:rPr>
              <w:t xml:space="preserve"> </w:t>
            </w:r>
            <w:r>
              <w:rPr>
                <w:sz w:val="24"/>
              </w:rPr>
              <w:t>XIX</w:t>
            </w:r>
            <w:r>
              <w:rPr>
                <w:spacing w:val="-3"/>
                <w:sz w:val="24"/>
              </w:rPr>
              <w:t xml:space="preserve"> </w:t>
            </w:r>
            <w:r>
              <w:rPr>
                <w:spacing w:val="-5"/>
                <w:sz w:val="24"/>
              </w:rPr>
              <w:t>в.</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ind w:left="62"/>
              <w:rPr>
                <w:sz w:val="24"/>
              </w:rPr>
            </w:pPr>
            <w:r>
              <w:rPr>
                <w:sz w:val="24"/>
              </w:rPr>
              <w:t>Презентация</w:t>
            </w:r>
            <w:r>
              <w:rPr>
                <w:spacing w:val="-5"/>
                <w:sz w:val="24"/>
              </w:rPr>
              <w:t xml:space="preserve"> </w:t>
            </w:r>
            <w:r>
              <w:rPr>
                <w:sz w:val="24"/>
              </w:rPr>
              <w:t>проектов</w:t>
            </w:r>
            <w:r>
              <w:rPr>
                <w:spacing w:val="-5"/>
                <w:sz w:val="24"/>
              </w:rPr>
              <w:t xml:space="preserve"> </w:t>
            </w:r>
            <w:r>
              <w:rPr>
                <w:sz w:val="24"/>
              </w:rPr>
              <w:t>по</w:t>
            </w:r>
            <w:r>
              <w:rPr>
                <w:spacing w:val="-4"/>
                <w:sz w:val="24"/>
              </w:rPr>
              <w:t xml:space="preserve"> </w:t>
            </w:r>
            <w:r>
              <w:rPr>
                <w:sz w:val="24"/>
              </w:rPr>
              <w:t>литературе</w:t>
            </w:r>
            <w:r>
              <w:rPr>
                <w:spacing w:val="-5"/>
                <w:sz w:val="24"/>
              </w:rPr>
              <w:t xml:space="preserve"> </w:t>
            </w:r>
            <w:r>
              <w:rPr>
                <w:sz w:val="24"/>
              </w:rPr>
              <w:t>второй</w:t>
            </w:r>
            <w:r>
              <w:rPr>
                <w:spacing w:val="-3"/>
                <w:sz w:val="24"/>
              </w:rPr>
              <w:t xml:space="preserve"> </w:t>
            </w:r>
            <w:r>
              <w:rPr>
                <w:sz w:val="24"/>
              </w:rPr>
              <w:t>половины</w:t>
            </w:r>
            <w:r>
              <w:rPr>
                <w:spacing w:val="-4"/>
                <w:sz w:val="24"/>
              </w:rPr>
              <w:t xml:space="preserve"> </w:t>
            </w:r>
            <w:r>
              <w:rPr>
                <w:sz w:val="24"/>
              </w:rPr>
              <w:t>XIX</w:t>
            </w:r>
            <w:r>
              <w:rPr>
                <w:spacing w:val="-5"/>
                <w:sz w:val="24"/>
              </w:rPr>
              <w:t xml:space="preserve"> в.</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ind w:left="62"/>
              <w:rPr>
                <w:sz w:val="24"/>
              </w:rPr>
            </w:pPr>
            <w:r>
              <w:rPr>
                <w:sz w:val="24"/>
              </w:rPr>
              <w:t>Основные</w:t>
            </w:r>
            <w:r>
              <w:rPr>
                <w:spacing w:val="-4"/>
                <w:sz w:val="24"/>
              </w:rPr>
              <w:t xml:space="preserve"> </w:t>
            </w:r>
            <w:r>
              <w:rPr>
                <w:sz w:val="24"/>
              </w:rPr>
              <w:t>этапы</w:t>
            </w:r>
            <w:r>
              <w:rPr>
                <w:spacing w:val="-1"/>
                <w:sz w:val="24"/>
              </w:rPr>
              <w:t xml:space="preserve"> </w:t>
            </w:r>
            <w:r>
              <w:rPr>
                <w:sz w:val="24"/>
              </w:rPr>
              <w:t>жизни</w:t>
            </w:r>
            <w:r>
              <w:rPr>
                <w:spacing w:val="-4"/>
                <w:sz w:val="24"/>
              </w:rPr>
              <w:t xml:space="preserve"> </w:t>
            </w:r>
            <w:r>
              <w:rPr>
                <w:sz w:val="24"/>
              </w:rPr>
              <w:t>и</w:t>
            </w:r>
            <w:r>
              <w:rPr>
                <w:spacing w:val="-1"/>
                <w:sz w:val="24"/>
              </w:rPr>
              <w:t xml:space="preserve"> </w:t>
            </w:r>
            <w:r>
              <w:rPr>
                <w:sz w:val="24"/>
              </w:rPr>
              <w:t>творчества</w:t>
            </w:r>
            <w:r>
              <w:rPr>
                <w:spacing w:val="-3"/>
                <w:sz w:val="24"/>
              </w:rPr>
              <w:t xml:space="preserve"> </w:t>
            </w:r>
            <w:r>
              <w:rPr>
                <w:sz w:val="24"/>
              </w:rPr>
              <w:t>Ф.М.</w:t>
            </w:r>
            <w:r>
              <w:rPr>
                <w:spacing w:val="-1"/>
                <w:sz w:val="24"/>
              </w:rPr>
              <w:t xml:space="preserve"> </w:t>
            </w:r>
            <w:r>
              <w:rPr>
                <w:spacing w:val="-2"/>
                <w:sz w:val="24"/>
              </w:rPr>
              <w:t>Достоевского</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tabs>
                <w:tab w:val="left" w:pos="1153"/>
                <w:tab w:val="left" w:pos="2297"/>
                <w:tab w:val="left" w:pos="3254"/>
                <w:tab w:val="left" w:pos="5029"/>
                <w:tab w:val="left" w:pos="5383"/>
                <w:tab w:val="left" w:pos="6791"/>
                <w:tab w:val="left" w:pos="8086"/>
              </w:tabs>
              <w:spacing w:before="92"/>
              <w:ind w:left="62" w:right="56"/>
              <w:rPr>
                <w:sz w:val="24"/>
              </w:rPr>
            </w:pPr>
            <w:r>
              <w:rPr>
                <w:spacing w:val="-2"/>
                <w:sz w:val="24"/>
              </w:rPr>
              <w:t>История</w:t>
            </w:r>
            <w:r>
              <w:rPr>
                <w:sz w:val="24"/>
              </w:rPr>
              <w:tab/>
            </w:r>
            <w:r>
              <w:rPr>
                <w:spacing w:val="-2"/>
                <w:sz w:val="24"/>
              </w:rPr>
              <w:t>создания</w:t>
            </w:r>
            <w:r>
              <w:rPr>
                <w:sz w:val="24"/>
              </w:rPr>
              <w:tab/>
            </w:r>
            <w:r>
              <w:rPr>
                <w:spacing w:val="-2"/>
                <w:sz w:val="24"/>
              </w:rPr>
              <w:t>романа</w:t>
            </w:r>
            <w:r>
              <w:rPr>
                <w:sz w:val="24"/>
              </w:rPr>
              <w:tab/>
            </w:r>
            <w:r>
              <w:rPr>
                <w:spacing w:val="-2"/>
                <w:sz w:val="24"/>
              </w:rPr>
              <w:t>"Преступление</w:t>
            </w:r>
            <w:r>
              <w:rPr>
                <w:sz w:val="24"/>
              </w:rPr>
              <w:tab/>
            </w:r>
            <w:r>
              <w:rPr>
                <w:spacing w:val="-10"/>
                <w:sz w:val="24"/>
              </w:rPr>
              <w:t>и</w:t>
            </w:r>
            <w:r>
              <w:rPr>
                <w:sz w:val="24"/>
              </w:rPr>
              <w:tab/>
            </w:r>
            <w:r>
              <w:rPr>
                <w:spacing w:val="-2"/>
                <w:sz w:val="24"/>
              </w:rPr>
              <w:t>наказание".</w:t>
            </w:r>
            <w:r>
              <w:rPr>
                <w:sz w:val="24"/>
              </w:rPr>
              <w:tab/>
            </w:r>
            <w:r>
              <w:rPr>
                <w:spacing w:val="-2"/>
                <w:sz w:val="24"/>
              </w:rPr>
              <w:t>Жанровые</w:t>
            </w:r>
            <w:r>
              <w:rPr>
                <w:sz w:val="24"/>
              </w:rPr>
              <w:tab/>
            </w:r>
            <w:r>
              <w:rPr>
                <w:spacing w:val="-10"/>
                <w:sz w:val="24"/>
              </w:rPr>
              <w:t xml:space="preserve">и </w:t>
            </w:r>
            <w:r>
              <w:rPr>
                <w:sz w:val="24"/>
              </w:rPr>
              <w:t>композиционные особенности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tabs>
                <w:tab w:val="left" w:pos="1405"/>
                <w:tab w:val="left" w:pos="2772"/>
                <w:tab w:val="left" w:pos="3712"/>
                <w:tab w:val="left" w:pos="4751"/>
                <w:tab w:val="left" w:pos="6605"/>
                <w:tab w:val="left" w:pos="7039"/>
              </w:tabs>
              <w:spacing w:before="92"/>
              <w:ind w:left="62" w:right="52"/>
              <w:rPr>
                <w:sz w:val="24"/>
              </w:rPr>
            </w:pPr>
            <w:r>
              <w:rPr>
                <w:spacing w:val="-2"/>
                <w:sz w:val="24"/>
              </w:rPr>
              <w:t>Основные</w:t>
            </w:r>
            <w:r>
              <w:rPr>
                <w:sz w:val="24"/>
              </w:rPr>
              <w:tab/>
            </w:r>
            <w:r>
              <w:rPr>
                <w:spacing w:val="-2"/>
                <w:sz w:val="24"/>
              </w:rPr>
              <w:t>сюжетные</w:t>
            </w:r>
            <w:r>
              <w:rPr>
                <w:sz w:val="24"/>
              </w:rPr>
              <w:tab/>
            </w:r>
            <w:r>
              <w:rPr>
                <w:spacing w:val="-4"/>
                <w:sz w:val="24"/>
              </w:rPr>
              <w:t>линии</w:t>
            </w:r>
            <w:r>
              <w:rPr>
                <w:sz w:val="24"/>
              </w:rPr>
              <w:tab/>
            </w:r>
            <w:r>
              <w:rPr>
                <w:spacing w:val="-2"/>
                <w:sz w:val="24"/>
              </w:rPr>
              <w:t>романа</w:t>
            </w:r>
            <w:r>
              <w:rPr>
                <w:sz w:val="24"/>
              </w:rPr>
              <w:tab/>
            </w:r>
            <w:r>
              <w:rPr>
                <w:spacing w:val="-2"/>
                <w:sz w:val="24"/>
              </w:rPr>
              <w:t>"Преступление</w:t>
            </w:r>
            <w:r>
              <w:rPr>
                <w:sz w:val="24"/>
              </w:rPr>
              <w:tab/>
            </w:r>
            <w:r>
              <w:rPr>
                <w:spacing w:val="-10"/>
                <w:sz w:val="24"/>
              </w:rPr>
              <w:t>и</w:t>
            </w:r>
            <w:r>
              <w:rPr>
                <w:sz w:val="24"/>
              </w:rPr>
              <w:tab/>
            </w:r>
            <w:r>
              <w:rPr>
                <w:spacing w:val="-2"/>
                <w:sz w:val="24"/>
              </w:rPr>
              <w:t xml:space="preserve">наказание". </w:t>
            </w:r>
            <w:r>
              <w:rPr>
                <w:sz w:val="24"/>
              </w:rPr>
              <w:t>Преступление Раскольникова. Идея о праве сильной личности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spacing w:before="92"/>
              <w:ind w:left="62"/>
              <w:rPr>
                <w:sz w:val="24"/>
              </w:rPr>
            </w:pPr>
            <w:r>
              <w:rPr>
                <w:sz w:val="24"/>
              </w:rPr>
              <w:t>Раскольников</w:t>
            </w:r>
            <w:r>
              <w:rPr>
                <w:spacing w:val="-4"/>
                <w:sz w:val="24"/>
              </w:rPr>
              <w:t xml:space="preserve"> </w:t>
            </w:r>
            <w:r>
              <w:rPr>
                <w:sz w:val="24"/>
              </w:rPr>
              <w:t>в</w:t>
            </w:r>
            <w:r>
              <w:rPr>
                <w:spacing w:val="-4"/>
                <w:sz w:val="24"/>
              </w:rPr>
              <w:t xml:space="preserve"> </w:t>
            </w:r>
            <w:r>
              <w:rPr>
                <w:sz w:val="24"/>
              </w:rPr>
              <w:t>системе</w:t>
            </w:r>
            <w:r>
              <w:rPr>
                <w:spacing w:val="-4"/>
                <w:sz w:val="24"/>
              </w:rPr>
              <w:t xml:space="preserve"> </w:t>
            </w:r>
            <w:r>
              <w:rPr>
                <w:sz w:val="24"/>
              </w:rPr>
              <w:t>образов.</w:t>
            </w:r>
            <w:r>
              <w:rPr>
                <w:spacing w:val="-2"/>
                <w:sz w:val="24"/>
              </w:rPr>
              <w:t xml:space="preserve"> </w:t>
            </w:r>
            <w:r>
              <w:rPr>
                <w:sz w:val="24"/>
              </w:rPr>
              <w:t>Раскольников</w:t>
            </w:r>
            <w:r>
              <w:rPr>
                <w:spacing w:val="-4"/>
                <w:sz w:val="24"/>
              </w:rPr>
              <w:t xml:space="preserve"> </w:t>
            </w:r>
            <w:r>
              <w:rPr>
                <w:sz w:val="24"/>
              </w:rPr>
              <w:t>и</w:t>
            </w:r>
            <w:r>
              <w:rPr>
                <w:spacing w:val="-3"/>
                <w:sz w:val="24"/>
              </w:rPr>
              <w:t xml:space="preserve"> </w:t>
            </w:r>
            <w:r>
              <w:rPr>
                <w:sz w:val="24"/>
              </w:rPr>
              <w:t>его</w:t>
            </w:r>
            <w:r>
              <w:rPr>
                <w:spacing w:val="-2"/>
                <w:sz w:val="24"/>
              </w:rPr>
              <w:t xml:space="preserve"> "двойники"</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ind w:left="62"/>
              <w:rPr>
                <w:sz w:val="24"/>
              </w:rPr>
            </w:pPr>
            <w:proofErr w:type="gramStart"/>
            <w:r>
              <w:rPr>
                <w:sz w:val="24"/>
              </w:rPr>
              <w:t>Униженные</w:t>
            </w:r>
            <w:proofErr w:type="gramEnd"/>
            <w:r>
              <w:rPr>
                <w:spacing w:val="40"/>
                <w:sz w:val="24"/>
              </w:rPr>
              <w:t xml:space="preserve"> </w:t>
            </w:r>
            <w:r>
              <w:rPr>
                <w:sz w:val="24"/>
              </w:rPr>
              <w:t>и</w:t>
            </w:r>
            <w:r>
              <w:rPr>
                <w:spacing w:val="40"/>
                <w:sz w:val="24"/>
              </w:rPr>
              <w:t xml:space="preserve"> </w:t>
            </w:r>
            <w:r>
              <w:rPr>
                <w:sz w:val="24"/>
              </w:rPr>
              <w:t>оскорбленные</w:t>
            </w:r>
            <w:r>
              <w:rPr>
                <w:spacing w:val="40"/>
                <w:sz w:val="24"/>
              </w:rPr>
              <w:t xml:space="preserve"> </w:t>
            </w:r>
            <w:r>
              <w:rPr>
                <w:sz w:val="24"/>
              </w:rPr>
              <w:t>в</w:t>
            </w:r>
            <w:r>
              <w:rPr>
                <w:spacing w:val="40"/>
                <w:sz w:val="24"/>
              </w:rPr>
              <w:t xml:space="preserve"> </w:t>
            </w:r>
            <w:r>
              <w:rPr>
                <w:sz w:val="24"/>
              </w:rPr>
              <w:t>романе</w:t>
            </w:r>
            <w:r>
              <w:rPr>
                <w:spacing w:val="40"/>
                <w:sz w:val="24"/>
              </w:rPr>
              <w:t xml:space="preserve"> </w:t>
            </w:r>
            <w:r>
              <w:rPr>
                <w:sz w:val="24"/>
              </w:rPr>
              <w:t>"Преступление</w:t>
            </w:r>
            <w:r>
              <w:rPr>
                <w:spacing w:val="40"/>
                <w:sz w:val="24"/>
              </w:rPr>
              <w:t xml:space="preserve"> </w:t>
            </w:r>
            <w:r>
              <w:rPr>
                <w:sz w:val="24"/>
              </w:rPr>
              <w:t>и</w:t>
            </w:r>
            <w:r>
              <w:rPr>
                <w:spacing w:val="40"/>
                <w:sz w:val="24"/>
              </w:rPr>
              <w:t xml:space="preserve"> </w:t>
            </w:r>
            <w:r>
              <w:rPr>
                <w:sz w:val="24"/>
              </w:rPr>
              <w:t>наказание".</w:t>
            </w:r>
            <w:r>
              <w:rPr>
                <w:spacing w:val="40"/>
                <w:sz w:val="24"/>
              </w:rPr>
              <w:t xml:space="preserve"> </w:t>
            </w:r>
            <w:r>
              <w:rPr>
                <w:sz w:val="24"/>
              </w:rPr>
              <w:t xml:space="preserve">Образ </w:t>
            </w:r>
            <w:r>
              <w:rPr>
                <w:spacing w:val="-2"/>
                <w:sz w:val="24"/>
              </w:rPr>
              <w:t>Петербурга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ind w:left="62"/>
              <w:rPr>
                <w:sz w:val="24"/>
              </w:rPr>
            </w:pPr>
            <w:r>
              <w:rPr>
                <w:sz w:val="24"/>
              </w:rPr>
              <w:t>Образ</w:t>
            </w:r>
            <w:r>
              <w:rPr>
                <w:spacing w:val="40"/>
                <w:sz w:val="24"/>
              </w:rPr>
              <w:t xml:space="preserve"> </w:t>
            </w:r>
            <w:r>
              <w:rPr>
                <w:sz w:val="24"/>
              </w:rPr>
              <w:t>Сонечки</w:t>
            </w:r>
            <w:r>
              <w:rPr>
                <w:spacing w:val="40"/>
                <w:sz w:val="24"/>
              </w:rPr>
              <w:t xml:space="preserve"> </w:t>
            </w:r>
            <w:r>
              <w:rPr>
                <w:sz w:val="24"/>
              </w:rPr>
              <w:t>Мармеладовой</w:t>
            </w:r>
            <w:r>
              <w:rPr>
                <w:spacing w:val="40"/>
                <w:sz w:val="24"/>
              </w:rPr>
              <w:t xml:space="preserve"> </w:t>
            </w:r>
            <w:r>
              <w:rPr>
                <w:sz w:val="24"/>
              </w:rPr>
              <w:t>и</w:t>
            </w:r>
            <w:r>
              <w:rPr>
                <w:spacing w:val="40"/>
                <w:sz w:val="24"/>
              </w:rPr>
              <w:t xml:space="preserve"> </w:t>
            </w:r>
            <w:r>
              <w:rPr>
                <w:sz w:val="24"/>
              </w:rPr>
              <w:t>проблема</w:t>
            </w:r>
            <w:r>
              <w:rPr>
                <w:spacing w:val="40"/>
                <w:sz w:val="24"/>
              </w:rPr>
              <w:t xml:space="preserve"> </w:t>
            </w:r>
            <w:r>
              <w:rPr>
                <w:sz w:val="24"/>
              </w:rPr>
              <w:t>нравственного</w:t>
            </w:r>
            <w:r>
              <w:rPr>
                <w:spacing w:val="40"/>
                <w:sz w:val="24"/>
              </w:rPr>
              <w:t xml:space="preserve"> </w:t>
            </w:r>
            <w:r>
              <w:rPr>
                <w:sz w:val="24"/>
              </w:rPr>
              <w:t>идеала</w:t>
            </w:r>
            <w:r>
              <w:rPr>
                <w:spacing w:val="40"/>
                <w:sz w:val="24"/>
              </w:rPr>
              <w:t xml:space="preserve"> </w:t>
            </w:r>
            <w:r>
              <w:rPr>
                <w:sz w:val="24"/>
              </w:rPr>
              <w:t>в</w:t>
            </w:r>
            <w:r>
              <w:rPr>
                <w:spacing w:val="40"/>
                <w:sz w:val="24"/>
              </w:rPr>
              <w:t xml:space="preserve"> </w:t>
            </w:r>
            <w:r>
              <w:rPr>
                <w:sz w:val="24"/>
              </w:rPr>
              <w:t>романе "Преступление и наказание"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ind w:left="62"/>
              <w:rPr>
                <w:sz w:val="24"/>
              </w:rPr>
            </w:pPr>
            <w:r>
              <w:rPr>
                <w:sz w:val="24"/>
              </w:rPr>
              <w:t>Библейские</w:t>
            </w:r>
            <w:r>
              <w:rPr>
                <w:spacing w:val="-6"/>
                <w:sz w:val="24"/>
              </w:rPr>
              <w:t xml:space="preserve"> </w:t>
            </w:r>
            <w:r>
              <w:rPr>
                <w:sz w:val="24"/>
              </w:rPr>
              <w:t>мотивы</w:t>
            </w:r>
            <w:r>
              <w:rPr>
                <w:spacing w:val="-4"/>
                <w:sz w:val="24"/>
              </w:rPr>
              <w:t xml:space="preserve"> </w:t>
            </w:r>
            <w:r>
              <w:rPr>
                <w:sz w:val="24"/>
              </w:rPr>
              <w:t>и</w:t>
            </w:r>
            <w:r>
              <w:rPr>
                <w:spacing w:val="-2"/>
                <w:sz w:val="24"/>
              </w:rPr>
              <w:t xml:space="preserve"> </w:t>
            </w:r>
            <w:r>
              <w:rPr>
                <w:sz w:val="24"/>
              </w:rPr>
              <w:t>образы</w:t>
            </w:r>
            <w:r>
              <w:rPr>
                <w:spacing w:val="-3"/>
                <w:sz w:val="24"/>
              </w:rPr>
              <w:t xml:space="preserve"> </w:t>
            </w:r>
            <w:r>
              <w:rPr>
                <w:sz w:val="24"/>
              </w:rPr>
              <w:t>в</w:t>
            </w:r>
            <w:r>
              <w:rPr>
                <w:spacing w:val="-4"/>
                <w:sz w:val="24"/>
              </w:rPr>
              <w:t xml:space="preserve"> </w:t>
            </w:r>
            <w:r>
              <w:rPr>
                <w:sz w:val="24"/>
              </w:rPr>
              <w:t>романе</w:t>
            </w:r>
            <w:r>
              <w:rPr>
                <w:spacing w:val="-1"/>
                <w:sz w:val="24"/>
              </w:rPr>
              <w:t xml:space="preserve"> </w:t>
            </w:r>
            <w:r>
              <w:rPr>
                <w:sz w:val="24"/>
              </w:rPr>
              <w:t>"Преступление</w:t>
            </w:r>
            <w:r>
              <w:rPr>
                <w:spacing w:val="-4"/>
                <w:sz w:val="24"/>
              </w:rPr>
              <w:t xml:space="preserve"> </w:t>
            </w:r>
            <w:r>
              <w:rPr>
                <w:sz w:val="24"/>
              </w:rPr>
              <w:t>и</w:t>
            </w:r>
            <w:r>
              <w:rPr>
                <w:spacing w:val="-2"/>
                <w:sz w:val="24"/>
              </w:rPr>
              <w:t xml:space="preserve"> наказание"</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ind w:left="62"/>
              <w:rPr>
                <w:sz w:val="24"/>
              </w:rPr>
            </w:pPr>
            <w:r>
              <w:rPr>
                <w:sz w:val="24"/>
              </w:rPr>
              <w:t>Смысл</w:t>
            </w:r>
            <w:r>
              <w:rPr>
                <w:spacing w:val="-2"/>
                <w:sz w:val="24"/>
              </w:rPr>
              <w:t xml:space="preserve"> </w:t>
            </w:r>
            <w:r>
              <w:rPr>
                <w:sz w:val="24"/>
              </w:rPr>
              <w:t>названия</w:t>
            </w:r>
            <w:r>
              <w:rPr>
                <w:spacing w:val="-3"/>
                <w:sz w:val="24"/>
              </w:rPr>
              <w:t xml:space="preserve"> </w:t>
            </w:r>
            <w:r>
              <w:rPr>
                <w:sz w:val="24"/>
              </w:rPr>
              <w:t>романа</w:t>
            </w:r>
            <w:r>
              <w:rPr>
                <w:spacing w:val="-2"/>
                <w:sz w:val="24"/>
              </w:rPr>
              <w:t xml:space="preserve"> </w:t>
            </w:r>
            <w:r>
              <w:rPr>
                <w:sz w:val="24"/>
              </w:rPr>
              <w:t>"Преступление</w:t>
            </w:r>
            <w:r>
              <w:rPr>
                <w:spacing w:val="-3"/>
                <w:sz w:val="24"/>
              </w:rPr>
              <w:t xml:space="preserve"> </w:t>
            </w:r>
            <w:r>
              <w:rPr>
                <w:sz w:val="24"/>
              </w:rPr>
              <w:t>и</w:t>
            </w:r>
            <w:r>
              <w:rPr>
                <w:spacing w:val="-2"/>
                <w:sz w:val="24"/>
              </w:rPr>
              <w:t xml:space="preserve"> </w:t>
            </w:r>
            <w:r>
              <w:rPr>
                <w:sz w:val="24"/>
              </w:rPr>
              <w:t>наказание".</w:t>
            </w:r>
            <w:r>
              <w:rPr>
                <w:spacing w:val="-2"/>
                <w:sz w:val="24"/>
              </w:rPr>
              <w:t xml:space="preserve"> </w:t>
            </w:r>
            <w:r>
              <w:rPr>
                <w:sz w:val="24"/>
              </w:rPr>
              <w:t>Роль</w:t>
            </w:r>
            <w:r>
              <w:rPr>
                <w:spacing w:val="-2"/>
                <w:sz w:val="24"/>
              </w:rPr>
              <w:t xml:space="preserve"> финала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spacing w:before="92"/>
              <w:ind w:left="62"/>
              <w:rPr>
                <w:sz w:val="24"/>
              </w:rPr>
            </w:pPr>
            <w:r>
              <w:rPr>
                <w:sz w:val="24"/>
              </w:rPr>
              <w:t>Художественное</w:t>
            </w:r>
            <w:r>
              <w:rPr>
                <w:spacing w:val="-4"/>
                <w:sz w:val="24"/>
              </w:rPr>
              <w:t xml:space="preserve"> </w:t>
            </w:r>
            <w:r>
              <w:rPr>
                <w:sz w:val="24"/>
              </w:rPr>
              <w:t>мастерство</w:t>
            </w:r>
            <w:r>
              <w:rPr>
                <w:spacing w:val="-3"/>
                <w:sz w:val="24"/>
              </w:rPr>
              <w:t xml:space="preserve"> </w:t>
            </w:r>
            <w:r>
              <w:rPr>
                <w:sz w:val="24"/>
              </w:rPr>
              <w:t>писателя.</w:t>
            </w:r>
            <w:r>
              <w:rPr>
                <w:spacing w:val="-3"/>
                <w:sz w:val="24"/>
              </w:rPr>
              <w:t xml:space="preserve"> </w:t>
            </w:r>
            <w:r>
              <w:rPr>
                <w:sz w:val="24"/>
              </w:rPr>
              <w:t>Психологизм</w:t>
            </w:r>
            <w:r>
              <w:rPr>
                <w:spacing w:val="-4"/>
                <w:sz w:val="24"/>
              </w:rPr>
              <w:t xml:space="preserve"> </w:t>
            </w:r>
            <w:r>
              <w:rPr>
                <w:sz w:val="24"/>
              </w:rPr>
              <w:t>в</w:t>
            </w:r>
            <w:r>
              <w:rPr>
                <w:spacing w:val="-4"/>
                <w:sz w:val="24"/>
              </w:rPr>
              <w:t xml:space="preserve"> </w:t>
            </w:r>
            <w:r>
              <w:rPr>
                <w:sz w:val="24"/>
              </w:rPr>
              <w:t>романе</w:t>
            </w:r>
            <w:r>
              <w:rPr>
                <w:spacing w:val="-2"/>
                <w:sz w:val="24"/>
              </w:rPr>
              <w:t xml:space="preserve"> </w:t>
            </w:r>
            <w:r>
              <w:rPr>
                <w:sz w:val="24"/>
              </w:rPr>
              <w:t>"Преступление</w:t>
            </w:r>
            <w:r>
              <w:rPr>
                <w:spacing w:val="-4"/>
                <w:sz w:val="24"/>
              </w:rPr>
              <w:t xml:space="preserve"> </w:t>
            </w:r>
            <w:r>
              <w:rPr>
                <w:sz w:val="24"/>
              </w:rPr>
              <w:t xml:space="preserve">и </w:t>
            </w:r>
            <w:r>
              <w:rPr>
                <w:spacing w:val="-2"/>
                <w:sz w:val="24"/>
              </w:rPr>
              <w:t>наказание"</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spacing w:before="92"/>
              <w:ind w:left="62"/>
              <w:rPr>
                <w:sz w:val="24"/>
              </w:rPr>
            </w:pPr>
            <w:r>
              <w:rPr>
                <w:sz w:val="24"/>
              </w:rPr>
              <w:t>Историко-культурное</w:t>
            </w:r>
            <w:r>
              <w:rPr>
                <w:spacing w:val="40"/>
                <w:sz w:val="24"/>
              </w:rPr>
              <w:t xml:space="preserve"> </w:t>
            </w:r>
            <w:r>
              <w:rPr>
                <w:sz w:val="24"/>
              </w:rPr>
              <w:t>значение</w:t>
            </w:r>
            <w:r>
              <w:rPr>
                <w:spacing w:val="40"/>
                <w:sz w:val="24"/>
              </w:rPr>
              <w:t xml:space="preserve"> </w:t>
            </w:r>
            <w:r>
              <w:rPr>
                <w:sz w:val="24"/>
              </w:rPr>
              <w:t>романа</w:t>
            </w:r>
            <w:r>
              <w:rPr>
                <w:spacing w:val="40"/>
                <w:sz w:val="24"/>
              </w:rPr>
              <w:t xml:space="preserve"> </w:t>
            </w:r>
            <w:r>
              <w:rPr>
                <w:sz w:val="24"/>
              </w:rPr>
              <w:t>Ф.М.</w:t>
            </w:r>
            <w:r>
              <w:rPr>
                <w:spacing w:val="40"/>
                <w:sz w:val="24"/>
              </w:rPr>
              <w:t xml:space="preserve"> </w:t>
            </w:r>
            <w:r>
              <w:rPr>
                <w:sz w:val="24"/>
              </w:rPr>
              <w:t>Достоевского</w:t>
            </w:r>
            <w:r>
              <w:rPr>
                <w:spacing w:val="40"/>
                <w:sz w:val="24"/>
              </w:rPr>
              <w:t xml:space="preserve"> </w:t>
            </w:r>
            <w:r>
              <w:rPr>
                <w:sz w:val="24"/>
              </w:rPr>
              <w:t>"Преступление</w:t>
            </w:r>
            <w:r>
              <w:rPr>
                <w:spacing w:val="40"/>
                <w:sz w:val="24"/>
              </w:rPr>
              <w:t xml:space="preserve"> </w:t>
            </w:r>
            <w:r>
              <w:rPr>
                <w:sz w:val="24"/>
              </w:rPr>
              <w:t xml:space="preserve">и </w:t>
            </w:r>
            <w:r>
              <w:rPr>
                <w:spacing w:val="-2"/>
                <w:sz w:val="24"/>
              </w:rPr>
              <w:t>наказание"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56</w:t>
            </w:r>
          </w:p>
        </w:tc>
        <w:tc>
          <w:tcPr>
            <w:tcW w:w="8284" w:type="dxa"/>
          </w:tcPr>
          <w:p w:rsidR="002A7A92" w:rsidRDefault="00543D1E">
            <w:pPr>
              <w:pStyle w:val="TableParagraph"/>
              <w:ind w:left="62"/>
              <w:rPr>
                <w:sz w:val="24"/>
              </w:rPr>
            </w:pPr>
            <w:r>
              <w:rPr>
                <w:sz w:val="24"/>
              </w:rPr>
              <w:t>Развитие</w:t>
            </w:r>
            <w:r>
              <w:rPr>
                <w:spacing w:val="-1"/>
                <w:sz w:val="24"/>
              </w:rPr>
              <w:t xml:space="preserve"> </w:t>
            </w:r>
            <w:r>
              <w:rPr>
                <w:sz w:val="24"/>
              </w:rPr>
              <w:t>речи.</w:t>
            </w:r>
            <w:r>
              <w:rPr>
                <w:spacing w:val="3"/>
                <w:sz w:val="24"/>
              </w:rPr>
              <w:t xml:space="preserve"> </w:t>
            </w:r>
            <w:r>
              <w:rPr>
                <w:sz w:val="24"/>
              </w:rPr>
              <w:t>Подготовка</w:t>
            </w:r>
            <w:r>
              <w:rPr>
                <w:spacing w:val="2"/>
                <w:sz w:val="24"/>
              </w:rPr>
              <w:t xml:space="preserve"> </w:t>
            </w:r>
            <w:r>
              <w:rPr>
                <w:sz w:val="24"/>
              </w:rPr>
              <w:t>к</w:t>
            </w:r>
            <w:r>
              <w:rPr>
                <w:spacing w:val="4"/>
                <w:sz w:val="24"/>
              </w:rPr>
              <w:t xml:space="preserve"> </w:t>
            </w:r>
            <w:r>
              <w:rPr>
                <w:sz w:val="24"/>
              </w:rPr>
              <w:t>домашнему</w:t>
            </w:r>
            <w:r>
              <w:rPr>
                <w:spacing w:val="-2"/>
                <w:sz w:val="24"/>
              </w:rPr>
              <w:t xml:space="preserve"> </w:t>
            </w:r>
            <w:r>
              <w:rPr>
                <w:sz w:val="24"/>
              </w:rPr>
              <w:t>сочинению</w:t>
            </w:r>
            <w:r>
              <w:rPr>
                <w:spacing w:val="1"/>
                <w:sz w:val="24"/>
              </w:rPr>
              <w:t xml:space="preserve"> </w:t>
            </w:r>
            <w:r>
              <w:rPr>
                <w:sz w:val="24"/>
              </w:rPr>
              <w:t>по</w:t>
            </w:r>
            <w:r>
              <w:rPr>
                <w:spacing w:val="3"/>
                <w:sz w:val="24"/>
              </w:rPr>
              <w:t xml:space="preserve"> </w:t>
            </w:r>
            <w:r>
              <w:rPr>
                <w:sz w:val="24"/>
              </w:rPr>
              <w:t>роману</w:t>
            </w:r>
            <w:r>
              <w:rPr>
                <w:spacing w:val="-2"/>
                <w:sz w:val="24"/>
              </w:rPr>
              <w:t xml:space="preserve"> "Преступление</w:t>
            </w:r>
          </w:p>
        </w:tc>
      </w:tr>
    </w:tbl>
    <w:p w:rsidR="002A7A92" w:rsidRDefault="002A7A92">
      <w:pPr>
        <w:pStyle w:val="TableParagraph"/>
        <w:rPr>
          <w:sz w:val="24"/>
        </w:rPr>
        <w:sectPr w:rsidR="002A7A92">
          <w:type w:val="continuous"/>
          <w:pgSz w:w="11910" w:h="16840"/>
          <w:pgMar w:top="1100" w:right="141" w:bottom="119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Pr>
                <w:sz w:val="24"/>
              </w:rPr>
            </w:pPr>
            <w:r>
              <w:rPr>
                <w:sz w:val="24"/>
              </w:rPr>
              <w:t xml:space="preserve">и </w:t>
            </w:r>
            <w:r>
              <w:rPr>
                <w:spacing w:val="-2"/>
                <w:sz w:val="24"/>
              </w:rPr>
              <w:t>наказание"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spacing w:before="92"/>
              <w:ind w:left="62"/>
              <w:rPr>
                <w:sz w:val="24"/>
              </w:rPr>
            </w:pPr>
            <w:r>
              <w:rPr>
                <w:sz w:val="24"/>
              </w:rPr>
              <w:t>Основные</w:t>
            </w:r>
            <w:r>
              <w:rPr>
                <w:spacing w:val="-4"/>
                <w:sz w:val="24"/>
              </w:rPr>
              <w:t xml:space="preserve"> </w:t>
            </w:r>
            <w:r>
              <w:rPr>
                <w:sz w:val="24"/>
              </w:rPr>
              <w:t>этапы</w:t>
            </w:r>
            <w:r>
              <w:rPr>
                <w:spacing w:val="-1"/>
                <w:sz w:val="24"/>
              </w:rPr>
              <w:t xml:space="preserve"> </w:t>
            </w:r>
            <w:r>
              <w:rPr>
                <w:sz w:val="24"/>
              </w:rPr>
              <w:t>жизни</w:t>
            </w:r>
            <w:r>
              <w:rPr>
                <w:spacing w:val="-4"/>
                <w:sz w:val="24"/>
              </w:rPr>
              <w:t xml:space="preserve"> </w:t>
            </w:r>
            <w:r>
              <w:rPr>
                <w:sz w:val="24"/>
              </w:rPr>
              <w:t>и</w:t>
            </w:r>
            <w:r>
              <w:rPr>
                <w:spacing w:val="-1"/>
                <w:sz w:val="24"/>
              </w:rPr>
              <w:t xml:space="preserve"> </w:t>
            </w:r>
            <w:r>
              <w:rPr>
                <w:sz w:val="24"/>
              </w:rPr>
              <w:t>творчества</w:t>
            </w:r>
            <w:r>
              <w:rPr>
                <w:spacing w:val="-3"/>
                <w:sz w:val="24"/>
              </w:rPr>
              <w:t xml:space="preserve"> </w:t>
            </w:r>
            <w:r>
              <w:rPr>
                <w:sz w:val="24"/>
              </w:rPr>
              <w:t>Л.Н.</w:t>
            </w:r>
            <w:r>
              <w:rPr>
                <w:spacing w:val="-1"/>
                <w:sz w:val="24"/>
              </w:rPr>
              <w:t xml:space="preserve"> </w:t>
            </w:r>
            <w:r>
              <w:rPr>
                <w:spacing w:val="-2"/>
                <w:sz w:val="24"/>
              </w:rPr>
              <w:t>Толстого</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spacing w:before="92"/>
              <w:ind w:left="62"/>
              <w:rPr>
                <w:sz w:val="24"/>
              </w:rPr>
            </w:pPr>
            <w:r>
              <w:rPr>
                <w:sz w:val="24"/>
              </w:rPr>
              <w:t>История</w:t>
            </w:r>
            <w:r>
              <w:rPr>
                <w:spacing w:val="80"/>
                <w:sz w:val="24"/>
              </w:rPr>
              <w:t xml:space="preserve"> </w:t>
            </w:r>
            <w:r>
              <w:rPr>
                <w:sz w:val="24"/>
              </w:rPr>
              <w:t>создания</w:t>
            </w:r>
            <w:r>
              <w:rPr>
                <w:spacing w:val="80"/>
                <w:sz w:val="24"/>
              </w:rPr>
              <w:t xml:space="preserve"> </w:t>
            </w:r>
            <w:r>
              <w:rPr>
                <w:sz w:val="24"/>
              </w:rPr>
              <w:t>романа-эпопеи</w:t>
            </w:r>
            <w:r>
              <w:rPr>
                <w:spacing w:val="80"/>
                <w:sz w:val="24"/>
              </w:rPr>
              <w:t xml:space="preserve"> </w:t>
            </w:r>
            <w:r>
              <w:rPr>
                <w:sz w:val="24"/>
              </w:rPr>
              <w:t>"Война</w:t>
            </w:r>
            <w:r>
              <w:rPr>
                <w:spacing w:val="80"/>
                <w:sz w:val="24"/>
              </w:rPr>
              <w:t xml:space="preserve"> </w:t>
            </w:r>
            <w:r>
              <w:rPr>
                <w:sz w:val="24"/>
              </w:rPr>
              <w:t>и</w:t>
            </w:r>
            <w:r>
              <w:rPr>
                <w:spacing w:val="80"/>
                <w:sz w:val="24"/>
              </w:rPr>
              <w:t xml:space="preserve"> </w:t>
            </w:r>
            <w:r>
              <w:rPr>
                <w:sz w:val="24"/>
              </w:rPr>
              <w:t>мир".</w:t>
            </w:r>
            <w:r>
              <w:rPr>
                <w:spacing w:val="80"/>
                <w:sz w:val="24"/>
              </w:rPr>
              <w:t xml:space="preserve"> </w:t>
            </w:r>
            <w:r>
              <w:rPr>
                <w:sz w:val="24"/>
              </w:rPr>
              <w:t>Жанровые</w:t>
            </w:r>
            <w:r>
              <w:rPr>
                <w:spacing w:val="80"/>
                <w:sz w:val="24"/>
              </w:rPr>
              <w:t xml:space="preserve"> </w:t>
            </w:r>
            <w:r>
              <w:rPr>
                <w:sz w:val="24"/>
              </w:rPr>
              <w:t xml:space="preserve">особенности </w:t>
            </w:r>
            <w:r>
              <w:rPr>
                <w:spacing w:val="-2"/>
                <w:sz w:val="24"/>
              </w:rPr>
              <w:t>произведения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tabs>
                <w:tab w:val="left" w:pos="1698"/>
                <w:tab w:val="left" w:pos="2656"/>
                <w:tab w:val="left" w:pos="3004"/>
                <w:tab w:val="left" w:pos="3778"/>
                <w:tab w:val="left" w:pos="4695"/>
                <w:tab w:val="left" w:pos="5889"/>
                <w:tab w:val="left" w:pos="7525"/>
              </w:tabs>
              <w:ind w:left="62" w:right="51"/>
              <w:rPr>
                <w:sz w:val="24"/>
              </w:rPr>
            </w:pPr>
            <w:r>
              <w:rPr>
                <w:spacing w:val="-2"/>
                <w:sz w:val="24"/>
              </w:rPr>
              <w:t>Роман-эпопея</w:t>
            </w:r>
            <w:r>
              <w:rPr>
                <w:sz w:val="24"/>
              </w:rPr>
              <w:tab/>
            </w:r>
            <w:r>
              <w:rPr>
                <w:spacing w:val="-2"/>
                <w:sz w:val="24"/>
              </w:rPr>
              <w:t>"Война</w:t>
            </w:r>
            <w:r>
              <w:rPr>
                <w:sz w:val="24"/>
              </w:rPr>
              <w:tab/>
            </w:r>
            <w:r>
              <w:rPr>
                <w:spacing w:val="-10"/>
                <w:sz w:val="24"/>
              </w:rPr>
              <w:t>и</w:t>
            </w:r>
            <w:r>
              <w:rPr>
                <w:sz w:val="24"/>
              </w:rPr>
              <w:tab/>
            </w:r>
            <w:r>
              <w:rPr>
                <w:spacing w:val="-4"/>
                <w:sz w:val="24"/>
              </w:rPr>
              <w:t>мир".</w:t>
            </w:r>
            <w:r>
              <w:rPr>
                <w:sz w:val="24"/>
              </w:rPr>
              <w:tab/>
            </w:r>
            <w:r>
              <w:rPr>
                <w:spacing w:val="-4"/>
                <w:sz w:val="24"/>
              </w:rPr>
              <w:t>Смысл</w:t>
            </w:r>
            <w:r>
              <w:rPr>
                <w:sz w:val="24"/>
              </w:rPr>
              <w:tab/>
            </w:r>
            <w:r>
              <w:rPr>
                <w:spacing w:val="-2"/>
                <w:sz w:val="24"/>
              </w:rPr>
              <w:t>названия.</w:t>
            </w:r>
            <w:r>
              <w:rPr>
                <w:sz w:val="24"/>
              </w:rPr>
              <w:tab/>
            </w:r>
            <w:r>
              <w:rPr>
                <w:spacing w:val="-2"/>
                <w:sz w:val="24"/>
              </w:rPr>
              <w:t>Историческая</w:t>
            </w:r>
            <w:r>
              <w:rPr>
                <w:sz w:val="24"/>
              </w:rPr>
              <w:tab/>
            </w:r>
            <w:r>
              <w:rPr>
                <w:spacing w:val="-2"/>
                <w:sz w:val="24"/>
              </w:rPr>
              <w:t>основа произведения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ind w:left="62"/>
              <w:rPr>
                <w:sz w:val="24"/>
              </w:rPr>
            </w:pPr>
            <w:r>
              <w:rPr>
                <w:sz w:val="24"/>
              </w:rPr>
              <w:t>Роман-эпопея</w:t>
            </w:r>
            <w:r>
              <w:rPr>
                <w:spacing w:val="-6"/>
                <w:sz w:val="24"/>
              </w:rPr>
              <w:t xml:space="preserve"> </w:t>
            </w:r>
            <w:r>
              <w:rPr>
                <w:sz w:val="24"/>
              </w:rPr>
              <w:t>"Война</w:t>
            </w:r>
            <w:r>
              <w:rPr>
                <w:spacing w:val="-4"/>
                <w:sz w:val="24"/>
              </w:rPr>
              <w:t xml:space="preserve"> </w:t>
            </w:r>
            <w:r>
              <w:rPr>
                <w:sz w:val="24"/>
              </w:rPr>
              <w:t>и</w:t>
            </w:r>
            <w:r>
              <w:rPr>
                <w:spacing w:val="-3"/>
                <w:sz w:val="24"/>
              </w:rPr>
              <w:t xml:space="preserve"> </w:t>
            </w:r>
            <w:r>
              <w:rPr>
                <w:sz w:val="24"/>
              </w:rPr>
              <w:t>мир".</w:t>
            </w:r>
            <w:r>
              <w:rPr>
                <w:spacing w:val="-4"/>
                <w:sz w:val="24"/>
              </w:rPr>
              <w:t xml:space="preserve"> </w:t>
            </w:r>
            <w:r>
              <w:rPr>
                <w:sz w:val="24"/>
              </w:rPr>
              <w:t>Нравственные устои</w:t>
            </w:r>
            <w:r>
              <w:rPr>
                <w:spacing w:val="-3"/>
                <w:sz w:val="24"/>
              </w:rPr>
              <w:t xml:space="preserve"> </w:t>
            </w:r>
            <w:r>
              <w:rPr>
                <w:sz w:val="24"/>
              </w:rPr>
              <w:t>и</w:t>
            </w:r>
            <w:r>
              <w:rPr>
                <w:spacing w:val="-3"/>
                <w:sz w:val="24"/>
              </w:rPr>
              <w:t xml:space="preserve"> </w:t>
            </w:r>
            <w:r>
              <w:rPr>
                <w:sz w:val="24"/>
              </w:rPr>
              <w:t>жизнь</w:t>
            </w:r>
            <w:r>
              <w:rPr>
                <w:spacing w:val="-3"/>
                <w:sz w:val="24"/>
              </w:rPr>
              <w:t xml:space="preserve"> </w:t>
            </w:r>
            <w:r>
              <w:rPr>
                <w:spacing w:val="-2"/>
                <w:sz w:val="24"/>
              </w:rPr>
              <w:t>дворянства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Pr>
                <w:sz w:val="24"/>
              </w:rPr>
            </w:pPr>
            <w:r>
              <w:rPr>
                <w:sz w:val="24"/>
              </w:rPr>
              <w:t>"Мысль</w:t>
            </w:r>
            <w:r>
              <w:rPr>
                <w:spacing w:val="-4"/>
                <w:sz w:val="24"/>
              </w:rPr>
              <w:t xml:space="preserve"> </w:t>
            </w:r>
            <w:r>
              <w:rPr>
                <w:sz w:val="24"/>
              </w:rPr>
              <w:t>семейная"</w:t>
            </w:r>
            <w:r>
              <w:rPr>
                <w:spacing w:val="-4"/>
                <w:sz w:val="24"/>
              </w:rPr>
              <w:t xml:space="preserve"> </w:t>
            </w:r>
            <w:r>
              <w:rPr>
                <w:sz w:val="24"/>
              </w:rPr>
              <w:t>в</w:t>
            </w:r>
            <w:r>
              <w:rPr>
                <w:spacing w:val="-3"/>
                <w:sz w:val="24"/>
              </w:rPr>
              <w:t xml:space="preserve"> </w:t>
            </w:r>
            <w:r>
              <w:rPr>
                <w:sz w:val="24"/>
              </w:rPr>
              <w:t>романе-эпопее</w:t>
            </w:r>
            <w:r>
              <w:rPr>
                <w:spacing w:val="-3"/>
                <w:sz w:val="24"/>
              </w:rPr>
              <w:t xml:space="preserve"> </w:t>
            </w:r>
            <w:r>
              <w:rPr>
                <w:sz w:val="24"/>
              </w:rPr>
              <w:t>"Война</w:t>
            </w:r>
            <w:r>
              <w:rPr>
                <w:spacing w:val="-2"/>
                <w:sz w:val="24"/>
              </w:rPr>
              <w:t xml:space="preserve"> </w:t>
            </w:r>
            <w:r>
              <w:rPr>
                <w:sz w:val="24"/>
              </w:rPr>
              <w:t>и</w:t>
            </w:r>
            <w:r>
              <w:rPr>
                <w:spacing w:val="-2"/>
                <w:sz w:val="24"/>
              </w:rPr>
              <w:t xml:space="preserve"> </w:t>
            </w:r>
            <w:r>
              <w:rPr>
                <w:sz w:val="24"/>
              </w:rPr>
              <w:t>мир":</w:t>
            </w:r>
            <w:r>
              <w:rPr>
                <w:spacing w:val="-2"/>
                <w:sz w:val="24"/>
              </w:rPr>
              <w:t xml:space="preserve"> </w:t>
            </w:r>
            <w:r>
              <w:rPr>
                <w:sz w:val="24"/>
              </w:rPr>
              <w:t>Ростовы</w:t>
            </w:r>
            <w:r>
              <w:rPr>
                <w:spacing w:val="-2"/>
                <w:sz w:val="24"/>
              </w:rPr>
              <w:t xml:space="preserve"> </w:t>
            </w:r>
            <w:r>
              <w:rPr>
                <w:sz w:val="24"/>
              </w:rPr>
              <w:t>и</w:t>
            </w:r>
            <w:r>
              <w:rPr>
                <w:spacing w:val="-1"/>
                <w:sz w:val="24"/>
              </w:rPr>
              <w:t xml:space="preserve"> </w:t>
            </w:r>
            <w:r>
              <w:rPr>
                <w:spacing w:val="-2"/>
                <w:sz w:val="24"/>
              </w:rPr>
              <w:t>Болконские</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ind w:left="62"/>
              <w:rPr>
                <w:sz w:val="24"/>
              </w:rPr>
            </w:pPr>
            <w:r>
              <w:rPr>
                <w:sz w:val="24"/>
              </w:rPr>
              <w:t>Нравственно-философские</w:t>
            </w:r>
            <w:r>
              <w:rPr>
                <w:spacing w:val="40"/>
                <w:sz w:val="24"/>
              </w:rPr>
              <w:t xml:space="preserve"> </w:t>
            </w:r>
            <w:r>
              <w:rPr>
                <w:sz w:val="24"/>
              </w:rPr>
              <w:t>взгляды</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воплощенные</w:t>
            </w:r>
            <w:r>
              <w:rPr>
                <w:spacing w:val="40"/>
                <w:sz w:val="24"/>
              </w:rPr>
              <w:t xml:space="preserve"> </w:t>
            </w:r>
            <w:r>
              <w:rPr>
                <w:sz w:val="24"/>
              </w:rPr>
              <w:t>в</w:t>
            </w:r>
            <w:r>
              <w:rPr>
                <w:spacing w:val="40"/>
                <w:sz w:val="24"/>
              </w:rPr>
              <w:t xml:space="preserve"> </w:t>
            </w:r>
            <w:r>
              <w:rPr>
                <w:sz w:val="24"/>
              </w:rPr>
              <w:t>женских образах романа-эпопеи "Война и мир"</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spacing w:before="92"/>
              <w:ind w:left="62"/>
              <w:rPr>
                <w:sz w:val="24"/>
              </w:rPr>
            </w:pPr>
            <w:r>
              <w:rPr>
                <w:sz w:val="24"/>
              </w:rPr>
              <w:t>Поиски</w:t>
            </w:r>
            <w:r>
              <w:rPr>
                <w:spacing w:val="-3"/>
                <w:sz w:val="24"/>
              </w:rPr>
              <w:t xml:space="preserve"> </w:t>
            </w:r>
            <w:r>
              <w:rPr>
                <w:sz w:val="24"/>
              </w:rPr>
              <w:t>смысла</w:t>
            </w:r>
            <w:r>
              <w:rPr>
                <w:spacing w:val="-4"/>
                <w:sz w:val="24"/>
              </w:rPr>
              <w:t xml:space="preserve"> </w:t>
            </w:r>
            <w:r>
              <w:rPr>
                <w:sz w:val="24"/>
              </w:rPr>
              <w:t>жизни</w:t>
            </w:r>
            <w:r>
              <w:rPr>
                <w:spacing w:val="-4"/>
                <w:sz w:val="24"/>
              </w:rPr>
              <w:t xml:space="preserve"> </w:t>
            </w:r>
            <w:r>
              <w:rPr>
                <w:sz w:val="24"/>
              </w:rPr>
              <w:t>Андрея</w:t>
            </w:r>
            <w:r>
              <w:rPr>
                <w:spacing w:val="-2"/>
                <w:sz w:val="24"/>
              </w:rPr>
              <w:t xml:space="preserve"> Болконского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64</w:t>
            </w:r>
          </w:p>
        </w:tc>
        <w:tc>
          <w:tcPr>
            <w:tcW w:w="8284" w:type="dxa"/>
          </w:tcPr>
          <w:p w:rsidR="002A7A92" w:rsidRDefault="00543D1E">
            <w:pPr>
              <w:pStyle w:val="TableParagraph"/>
              <w:spacing w:before="92"/>
              <w:ind w:left="62"/>
              <w:rPr>
                <w:sz w:val="24"/>
              </w:rPr>
            </w:pPr>
            <w:r>
              <w:rPr>
                <w:sz w:val="24"/>
              </w:rPr>
              <w:t>Духовные</w:t>
            </w:r>
            <w:r>
              <w:rPr>
                <w:spacing w:val="-4"/>
                <w:sz w:val="24"/>
              </w:rPr>
              <w:t xml:space="preserve"> </w:t>
            </w:r>
            <w:r>
              <w:rPr>
                <w:sz w:val="24"/>
              </w:rPr>
              <w:t>искания</w:t>
            </w:r>
            <w:r>
              <w:rPr>
                <w:spacing w:val="-3"/>
                <w:sz w:val="24"/>
              </w:rPr>
              <w:t xml:space="preserve"> </w:t>
            </w:r>
            <w:r>
              <w:rPr>
                <w:sz w:val="24"/>
              </w:rPr>
              <w:t>Пьера</w:t>
            </w:r>
            <w:r>
              <w:rPr>
                <w:spacing w:val="-4"/>
                <w:sz w:val="24"/>
              </w:rPr>
              <w:t xml:space="preserve"> </w:t>
            </w:r>
            <w:r>
              <w:rPr>
                <w:spacing w:val="-2"/>
                <w:sz w:val="24"/>
              </w:rPr>
              <w:t>Безухова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ind w:left="62"/>
              <w:rPr>
                <w:sz w:val="24"/>
              </w:rPr>
            </w:pPr>
            <w:r>
              <w:rPr>
                <w:sz w:val="24"/>
              </w:rPr>
              <w:t>Отечественная</w:t>
            </w:r>
            <w:r>
              <w:rPr>
                <w:spacing w:val="-3"/>
                <w:sz w:val="24"/>
              </w:rPr>
              <w:t xml:space="preserve"> </w:t>
            </w:r>
            <w:r>
              <w:rPr>
                <w:sz w:val="24"/>
              </w:rPr>
              <w:t>война</w:t>
            </w:r>
            <w:r>
              <w:rPr>
                <w:spacing w:val="-2"/>
                <w:sz w:val="24"/>
              </w:rPr>
              <w:t xml:space="preserve"> </w:t>
            </w:r>
            <w:r>
              <w:rPr>
                <w:sz w:val="24"/>
              </w:rPr>
              <w:t>1812</w:t>
            </w:r>
            <w:r>
              <w:rPr>
                <w:spacing w:val="-2"/>
                <w:sz w:val="24"/>
              </w:rPr>
              <w:t xml:space="preserve"> </w:t>
            </w:r>
            <w:r>
              <w:rPr>
                <w:sz w:val="24"/>
              </w:rPr>
              <w:t>года</w:t>
            </w:r>
            <w:r>
              <w:rPr>
                <w:spacing w:val="-3"/>
                <w:sz w:val="24"/>
              </w:rPr>
              <w:t xml:space="preserve"> </w:t>
            </w:r>
            <w:r>
              <w:rPr>
                <w:sz w:val="24"/>
              </w:rPr>
              <w:t>в</w:t>
            </w:r>
            <w:r>
              <w:rPr>
                <w:spacing w:val="-3"/>
                <w:sz w:val="24"/>
              </w:rPr>
              <w:t xml:space="preserve"> </w:t>
            </w:r>
            <w:r>
              <w:rPr>
                <w:sz w:val="24"/>
              </w:rPr>
              <w:t>романе-эпопее</w:t>
            </w:r>
            <w:r>
              <w:rPr>
                <w:spacing w:val="-1"/>
                <w:sz w:val="24"/>
              </w:rPr>
              <w:t xml:space="preserve"> </w:t>
            </w:r>
            <w:r>
              <w:rPr>
                <w:sz w:val="24"/>
              </w:rPr>
              <w:t>"Война</w:t>
            </w:r>
            <w:r>
              <w:rPr>
                <w:spacing w:val="-3"/>
                <w:sz w:val="24"/>
              </w:rPr>
              <w:t xml:space="preserve"> </w:t>
            </w:r>
            <w:r>
              <w:rPr>
                <w:sz w:val="24"/>
              </w:rPr>
              <w:t>и</w:t>
            </w:r>
            <w:r>
              <w:rPr>
                <w:spacing w:val="-2"/>
                <w:sz w:val="24"/>
              </w:rPr>
              <w:t xml:space="preserve"> </w:t>
            </w:r>
            <w:r>
              <w:rPr>
                <w:spacing w:val="-4"/>
                <w:sz w:val="24"/>
              </w:rPr>
              <w:t>мир"</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ind w:left="62"/>
              <w:rPr>
                <w:sz w:val="24"/>
              </w:rPr>
            </w:pPr>
            <w:r>
              <w:rPr>
                <w:sz w:val="24"/>
              </w:rPr>
              <w:t>Бородинское</w:t>
            </w:r>
            <w:r>
              <w:rPr>
                <w:spacing w:val="40"/>
                <w:sz w:val="24"/>
              </w:rPr>
              <w:t xml:space="preserve"> </w:t>
            </w:r>
            <w:r>
              <w:rPr>
                <w:sz w:val="24"/>
              </w:rPr>
              <w:t>сражение</w:t>
            </w:r>
            <w:r>
              <w:rPr>
                <w:spacing w:val="40"/>
                <w:sz w:val="24"/>
              </w:rPr>
              <w:t xml:space="preserve"> </w:t>
            </w:r>
            <w:r>
              <w:rPr>
                <w:sz w:val="24"/>
              </w:rPr>
              <w:t>как</w:t>
            </w:r>
            <w:r>
              <w:rPr>
                <w:spacing w:val="40"/>
                <w:sz w:val="24"/>
              </w:rPr>
              <w:t xml:space="preserve"> </w:t>
            </w:r>
            <w:r>
              <w:rPr>
                <w:sz w:val="24"/>
              </w:rPr>
              <w:t>идейно-композициионный</w:t>
            </w:r>
            <w:r>
              <w:rPr>
                <w:spacing w:val="40"/>
                <w:sz w:val="24"/>
              </w:rPr>
              <w:t xml:space="preserve"> </w:t>
            </w:r>
            <w:r>
              <w:rPr>
                <w:sz w:val="24"/>
              </w:rPr>
              <w:t>центр</w:t>
            </w:r>
            <w:r>
              <w:rPr>
                <w:spacing w:val="40"/>
                <w:sz w:val="24"/>
              </w:rPr>
              <w:t xml:space="preserve"> </w:t>
            </w:r>
            <w:r>
              <w:rPr>
                <w:sz w:val="24"/>
              </w:rPr>
              <w:t>романа-эпопеи "Война и мир"</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ind w:left="62"/>
              <w:rPr>
                <w:sz w:val="24"/>
              </w:rPr>
            </w:pPr>
            <w:r>
              <w:rPr>
                <w:sz w:val="24"/>
              </w:rPr>
              <w:t>Образы</w:t>
            </w:r>
            <w:r>
              <w:rPr>
                <w:spacing w:val="-5"/>
                <w:sz w:val="24"/>
              </w:rPr>
              <w:t xml:space="preserve"> </w:t>
            </w:r>
            <w:r>
              <w:rPr>
                <w:sz w:val="24"/>
              </w:rPr>
              <w:t>Кутузова</w:t>
            </w:r>
            <w:r>
              <w:rPr>
                <w:spacing w:val="-3"/>
                <w:sz w:val="24"/>
              </w:rPr>
              <w:t xml:space="preserve"> </w:t>
            </w:r>
            <w:r>
              <w:rPr>
                <w:sz w:val="24"/>
              </w:rPr>
              <w:t>и</w:t>
            </w:r>
            <w:r>
              <w:rPr>
                <w:spacing w:val="-3"/>
                <w:sz w:val="24"/>
              </w:rPr>
              <w:t xml:space="preserve"> </w:t>
            </w:r>
            <w:r>
              <w:rPr>
                <w:sz w:val="24"/>
              </w:rPr>
              <w:t>Наполеона</w:t>
            </w:r>
            <w:r>
              <w:rPr>
                <w:spacing w:val="-3"/>
                <w:sz w:val="24"/>
              </w:rPr>
              <w:t xml:space="preserve"> </w:t>
            </w:r>
            <w:r>
              <w:rPr>
                <w:sz w:val="24"/>
              </w:rPr>
              <w:t>в</w:t>
            </w:r>
            <w:r>
              <w:rPr>
                <w:spacing w:val="-4"/>
                <w:sz w:val="24"/>
              </w:rPr>
              <w:t xml:space="preserve"> </w:t>
            </w:r>
            <w:r>
              <w:rPr>
                <w:sz w:val="24"/>
              </w:rPr>
              <w:t>романе-эпопее</w:t>
            </w:r>
            <w:r>
              <w:rPr>
                <w:spacing w:val="-2"/>
                <w:sz w:val="24"/>
              </w:rPr>
              <w:t xml:space="preserve"> </w:t>
            </w:r>
            <w:r>
              <w:rPr>
                <w:sz w:val="24"/>
              </w:rPr>
              <w:t>"Война</w:t>
            </w:r>
            <w:r>
              <w:rPr>
                <w:spacing w:val="-3"/>
                <w:sz w:val="24"/>
              </w:rPr>
              <w:t xml:space="preserve"> </w:t>
            </w:r>
            <w:r>
              <w:rPr>
                <w:sz w:val="24"/>
              </w:rPr>
              <w:t>и</w:t>
            </w:r>
            <w:r>
              <w:rPr>
                <w:spacing w:val="-2"/>
                <w:sz w:val="24"/>
              </w:rPr>
              <w:t xml:space="preserve"> </w:t>
            </w:r>
            <w:r>
              <w:rPr>
                <w:spacing w:val="-4"/>
                <w:sz w:val="24"/>
              </w:rPr>
              <w:t>мир"</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68</w:t>
            </w:r>
          </w:p>
        </w:tc>
        <w:tc>
          <w:tcPr>
            <w:tcW w:w="8284" w:type="dxa"/>
          </w:tcPr>
          <w:p w:rsidR="002A7A92" w:rsidRDefault="00543D1E">
            <w:pPr>
              <w:pStyle w:val="TableParagraph"/>
              <w:ind w:left="62"/>
              <w:rPr>
                <w:sz w:val="24"/>
              </w:rPr>
            </w:pPr>
            <w:r>
              <w:rPr>
                <w:sz w:val="24"/>
              </w:rPr>
              <w:t>"Мысль</w:t>
            </w:r>
            <w:r>
              <w:rPr>
                <w:spacing w:val="-5"/>
                <w:sz w:val="24"/>
              </w:rPr>
              <w:t xml:space="preserve"> </w:t>
            </w:r>
            <w:r>
              <w:rPr>
                <w:sz w:val="24"/>
              </w:rPr>
              <w:t>народная"</w:t>
            </w:r>
            <w:r>
              <w:rPr>
                <w:spacing w:val="-3"/>
                <w:sz w:val="24"/>
              </w:rPr>
              <w:t xml:space="preserve"> </w:t>
            </w:r>
            <w:r>
              <w:rPr>
                <w:sz w:val="24"/>
              </w:rPr>
              <w:t>в</w:t>
            </w:r>
            <w:r>
              <w:rPr>
                <w:spacing w:val="-4"/>
                <w:sz w:val="24"/>
              </w:rPr>
              <w:t xml:space="preserve"> </w:t>
            </w:r>
            <w:r>
              <w:rPr>
                <w:sz w:val="24"/>
              </w:rPr>
              <w:t>романе-эпопее</w:t>
            </w:r>
            <w:r>
              <w:rPr>
                <w:spacing w:val="-4"/>
                <w:sz w:val="24"/>
              </w:rPr>
              <w:t xml:space="preserve"> </w:t>
            </w:r>
            <w:r>
              <w:rPr>
                <w:sz w:val="24"/>
              </w:rPr>
              <w:t>"Война</w:t>
            </w:r>
            <w:r>
              <w:rPr>
                <w:spacing w:val="-3"/>
                <w:sz w:val="24"/>
              </w:rPr>
              <w:t xml:space="preserve"> </w:t>
            </w:r>
            <w:r>
              <w:rPr>
                <w:sz w:val="24"/>
              </w:rPr>
              <w:t>и</w:t>
            </w:r>
            <w:r>
              <w:rPr>
                <w:spacing w:val="-3"/>
                <w:sz w:val="24"/>
              </w:rPr>
              <w:t xml:space="preserve"> </w:t>
            </w:r>
            <w:r>
              <w:rPr>
                <w:sz w:val="24"/>
              </w:rPr>
              <w:t>мир".</w:t>
            </w:r>
            <w:r>
              <w:rPr>
                <w:spacing w:val="-3"/>
                <w:sz w:val="24"/>
              </w:rPr>
              <w:t xml:space="preserve"> </w:t>
            </w:r>
            <w:r>
              <w:rPr>
                <w:sz w:val="24"/>
              </w:rPr>
              <w:t>Образ</w:t>
            </w:r>
            <w:r>
              <w:rPr>
                <w:spacing w:val="-3"/>
                <w:sz w:val="24"/>
              </w:rPr>
              <w:t xml:space="preserve"> </w:t>
            </w:r>
            <w:r>
              <w:rPr>
                <w:sz w:val="24"/>
              </w:rPr>
              <w:t>Платона</w:t>
            </w:r>
            <w:r>
              <w:rPr>
                <w:spacing w:val="-3"/>
                <w:sz w:val="24"/>
              </w:rPr>
              <w:t xml:space="preserve"> </w:t>
            </w:r>
            <w:r>
              <w:rPr>
                <w:spacing w:val="-2"/>
                <w:sz w:val="24"/>
              </w:rPr>
              <w:t>Каратаева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69</w:t>
            </w:r>
          </w:p>
        </w:tc>
        <w:tc>
          <w:tcPr>
            <w:tcW w:w="8284" w:type="dxa"/>
          </w:tcPr>
          <w:p w:rsidR="002A7A92" w:rsidRDefault="00543D1E">
            <w:pPr>
              <w:pStyle w:val="TableParagraph"/>
              <w:spacing w:before="92"/>
              <w:ind w:left="62"/>
              <w:rPr>
                <w:sz w:val="24"/>
              </w:rPr>
            </w:pPr>
            <w:r>
              <w:rPr>
                <w:sz w:val="24"/>
              </w:rPr>
              <w:t>Философия</w:t>
            </w:r>
            <w:r>
              <w:rPr>
                <w:spacing w:val="80"/>
                <w:sz w:val="24"/>
              </w:rPr>
              <w:t xml:space="preserve"> </w:t>
            </w:r>
            <w:r>
              <w:rPr>
                <w:sz w:val="24"/>
              </w:rPr>
              <w:t>истории</w:t>
            </w:r>
            <w:r>
              <w:rPr>
                <w:spacing w:val="80"/>
                <w:sz w:val="24"/>
              </w:rPr>
              <w:t xml:space="preserve"> </w:t>
            </w:r>
            <w:r>
              <w:rPr>
                <w:sz w:val="24"/>
              </w:rPr>
              <w:t>в</w:t>
            </w:r>
            <w:r>
              <w:rPr>
                <w:spacing w:val="80"/>
                <w:sz w:val="24"/>
              </w:rPr>
              <w:t xml:space="preserve"> </w:t>
            </w:r>
            <w:r>
              <w:rPr>
                <w:sz w:val="24"/>
              </w:rPr>
              <w:t>романе-эпопее</w:t>
            </w:r>
            <w:r>
              <w:rPr>
                <w:spacing w:val="80"/>
                <w:sz w:val="24"/>
              </w:rPr>
              <w:t xml:space="preserve"> </w:t>
            </w:r>
            <w:r>
              <w:rPr>
                <w:sz w:val="24"/>
              </w:rPr>
              <w:t>"Война</w:t>
            </w:r>
            <w:r>
              <w:rPr>
                <w:spacing w:val="80"/>
                <w:sz w:val="24"/>
              </w:rPr>
              <w:t xml:space="preserve"> </w:t>
            </w:r>
            <w:r>
              <w:rPr>
                <w:sz w:val="24"/>
              </w:rPr>
              <w:t>и</w:t>
            </w:r>
            <w:r>
              <w:rPr>
                <w:spacing w:val="80"/>
                <w:sz w:val="24"/>
              </w:rPr>
              <w:t xml:space="preserve"> </w:t>
            </w:r>
            <w:r>
              <w:rPr>
                <w:sz w:val="24"/>
              </w:rPr>
              <w:t>мир":</w:t>
            </w:r>
            <w:r>
              <w:rPr>
                <w:spacing w:val="80"/>
                <w:sz w:val="24"/>
              </w:rPr>
              <w:t xml:space="preserve"> </w:t>
            </w:r>
            <w:r>
              <w:rPr>
                <w:sz w:val="24"/>
              </w:rPr>
              <w:t>роль</w:t>
            </w:r>
            <w:r>
              <w:rPr>
                <w:spacing w:val="80"/>
                <w:sz w:val="24"/>
              </w:rPr>
              <w:t xml:space="preserve"> </w:t>
            </w:r>
            <w:r>
              <w:rPr>
                <w:sz w:val="24"/>
              </w:rPr>
              <w:t>личности</w:t>
            </w:r>
            <w:r>
              <w:rPr>
                <w:spacing w:val="80"/>
                <w:sz w:val="24"/>
              </w:rPr>
              <w:t xml:space="preserve"> </w:t>
            </w:r>
            <w:r>
              <w:rPr>
                <w:sz w:val="24"/>
              </w:rPr>
              <w:t>и</w:t>
            </w:r>
            <w:r>
              <w:rPr>
                <w:spacing w:val="40"/>
                <w:sz w:val="24"/>
              </w:rPr>
              <w:t xml:space="preserve"> </w:t>
            </w:r>
            <w:r>
              <w:rPr>
                <w:sz w:val="24"/>
              </w:rPr>
              <w:t>стихийное начало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70</w:t>
            </w:r>
          </w:p>
        </w:tc>
        <w:tc>
          <w:tcPr>
            <w:tcW w:w="8284" w:type="dxa"/>
          </w:tcPr>
          <w:p w:rsidR="002A7A92" w:rsidRDefault="00543D1E">
            <w:pPr>
              <w:pStyle w:val="TableParagraph"/>
              <w:spacing w:before="92"/>
              <w:ind w:left="62"/>
              <w:rPr>
                <w:sz w:val="24"/>
              </w:rPr>
            </w:pPr>
            <w:r>
              <w:rPr>
                <w:sz w:val="24"/>
              </w:rPr>
              <w:t>Психологизм</w:t>
            </w:r>
            <w:r>
              <w:rPr>
                <w:spacing w:val="-5"/>
                <w:sz w:val="24"/>
              </w:rPr>
              <w:t xml:space="preserve"> </w:t>
            </w:r>
            <w:r>
              <w:rPr>
                <w:sz w:val="24"/>
              </w:rPr>
              <w:t>прозы</w:t>
            </w:r>
            <w:r>
              <w:rPr>
                <w:spacing w:val="-3"/>
                <w:sz w:val="24"/>
              </w:rPr>
              <w:t xml:space="preserve"> </w:t>
            </w:r>
            <w:r>
              <w:rPr>
                <w:sz w:val="24"/>
              </w:rPr>
              <w:t>Толстого:</w:t>
            </w:r>
            <w:r>
              <w:rPr>
                <w:spacing w:val="-3"/>
                <w:sz w:val="24"/>
              </w:rPr>
              <w:t xml:space="preserve"> </w:t>
            </w:r>
            <w:r>
              <w:rPr>
                <w:sz w:val="24"/>
              </w:rPr>
              <w:t>"диалектика</w:t>
            </w:r>
            <w:r>
              <w:rPr>
                <w:spacing w:val="-4"/>
                <w:sz w:val="24"/>
              </w:rPr>
              <w:t xml:space="preserve"> души"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71</w:t>
            </w:r>
          </w:p>
        </w:tc>
        <w:tc>
          <w:tcPr>
            <w:tcW w:w="8284" w:type="dxa"/>
          </w:tcPr>
          <w:p w:rsidR="002A7A92" w:rsidRDefault="00543D1E">
            <w:pPr>
              <w:pStyle w:val="TableParagraph"/>
              <w:spacing w:before="92"/>
              <w:ind w:left="62"/>
              <w:rPr>
                <w:sz w:val="24"/>
              </w:rPr>
            </w:pPr>
            <w:r>
              <w:rPr>
                <w:sz w:val="24"/>
              </w:rPr>
              <w:t>Значение</w:t>
            </w:r>
            <w:r>
              <w:rPr>
                <w:spacing w:val="-5"/>
                <w:sz w:val="24"/>
              </w:rPr>
              <w:t xml:space="preserve"> </w:t>
            </w:r>
            <w:r>
              <w:rPr>
                <w:sz w:val="24"/>
              </w:rPr>
              <w:t>творчества</w:t>
            </w:r>
            <w:r>
              <w:rPr>
                <w:spacing w:val="-3"/>
                <w:sz w:val="24"/>
              </w:rPr>
              <w:t xml:space="preserve"> </w:t>
            </w:r>
            <w:r>
              <w:rPr>
                <w:sz w:val="24"/>
              </w:rPr>
              <w:t>Л.Н.</w:t>
            </w:r>
            <w:r>
              <w:rPr>
                <w:spacing w:val="-2"/>
                <w:sz w:val="24"/>
              </w:rPr>
              <w:t xml:space="preserve"> </w:t>
            </w:r>
            <w:r>
              <w:rPr>
                <w:sz w:val="24"/>
              </w:rPr>
              <w:t>Толстого</w:t>
            </w:r>
            <w:r>
              <w:rPr>
                <w:spacing w:val="-2"/>
                <w:sz w:val="24"/>
              </w:rPr>
              <w:t xml:space="preserve"> </w:t>
            </w:r>
            <w:r>
              <w:rPr>
                <w:sz w:val="24"/>
              </w:rPr>
              <w:t>в</w:t>
            </w:r>
            <w:r>
              <w:rPr>
                <w:spacing w:val="-2"/>
                <w:sz w:val="24"/>
              </w:rPr>
              <w:t xml:space="preserve"> </w:t>
            </w:r>
            <w:r>
              <w:rPr>
                <w:sz w:val="24"/>
              </w:rPr>
              <w:t>отечественной</w:t>
            </w:r>
            <w:r>
              <w:rPr>
                <w:spacing w:val="-4"/>
                <w:sz w:val="24"/>
              </w:rPr>
              <w:t xml:space="preserve"> </w:t>
            </w:r>
            <w:r>
              <w:rPr>
                <w:sz w:val="24"/>
              </w:rPr>
              <w:t>и</w:t>
            </w:r>
            <w:r>
              <w:rPr>
                <w:spacing w:val="-2"/>
                <w:sz w:val="24"/>
              </w:rPr>
              <w:t xml:space="preserve"> </w:t>
            </w:r>
            <w:r>
              <w:rPr>
                <w:sz w:val="24"/>
              </w:rPr>
              <w:t>мировой</w:t>
            </w:r>
            <w:r>
              <w:rPr>
                <w:spacing w:val="-3"/>
                <w:sz w:val="24"/>
              </w:rPr>
              <w:t xml:space="preserve"> </w:t>
            </w:r>
            <w:r>
              <w:rPr>
                <w:spacing w:val="-2"/>
                <w:sz w:val="24"/>
              </w:rPr>
              <w:t>культуре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72</w:t>
            </w:r>
          </w:p>
        </w:tc>
        <w:tc>
          <w:tcPr>
            <w:tcW w:w="8284" w:type="dxa"/>
          </w:tcPr>
          <w:p w:rsidR="002A7A92" w:rsidRDefault="00543D1E">
            <w:pPr>
              <w:pStyle w:val="TableParagraph"/>
              <w:ind w:left="62"/>
              <w:rPr>
                <w:sz w:val="24"/>
              </w:rPr>
            </w:pPr>
            <w:r>
              <w:rPr>
                <w:sz w:val="24"/>
              </w:rPr>
              <w:t>Развитие</w:t>
            </w:r>
            <w:r>
              <w:rPr>
                <w:spacing w:val="39"/>
                <w:sz w:val="24"/>
              </w:rPr>
              <w:t xml:space="preserve"> </w:t>
            </w:r>
            <w:r>
              <w:rPr>
                <w:sz w:val="24"/>
              </w:rPr>
              <w:t>речи.</w:t>
            </w:r>
            <w:r>
              <w:rPr>
                <w:spacing w:val="39"/>
                <w:sz w:val="24"/>
              </w:rPr>
              <w:t xml:space="preserve"> </w:t>
            </w:r>
            <w:r>
              <w:rPr>
                <w:sz w:val="24"/>
              </w:rPr>
              <w:t>Подготовка</w:t>
            </w:r>
            <w:r>
              <w:rPr>
                <w:spacing w:val="39"/>
                <w:sz w:val="24"/>
              </w:rPr>
              <w:t xml:space="preserve"> </w:t>
            </w:r>
            <w:r>
              <w:rPr>
                <w:sz w:val="24"/>
              </w:rPr>
              <w:t>к</w:t>
            </w:r>
            <w:r>
              <w:rPr>
                <w:spacing w:val="40"/>
                <w:sz w:val="24"/>
              </w:rPr>
              <w:t xml:space="preserve"> </w:t>
            </w:r>
            <w:r>
              <w:rPr>
                <w:sz w:val="24"/>
              </w:rPr>
              <w:t>домашнему</w:t>
            </w:r>
            <w:r>
              <w:rPr>
                <w:spacing w:val="37"/>
                <w:sz w:val="24"/>
              </w:rPr>
              <w:t xml:space="preserve"> </w:t>
            </w:r>
            <w:r>
              <w:rPr>
                <w:sz w:val="24"/>
              </w:rPr>
              <w:t>сочинению</w:t>
            </w:r>
            <w:r>
              <w:rPr>
                <w:spacing w:val="40"/>
                <w:sz w:val="24"/>
              </w:rPr>
              <w:t xml:space="preserve"> </w:t>
            </w:r>
            <w:r>
              <w:rPr>
                <w:sz w:val="24"/>
              </w:rPr>
              <w:t>по</w:t>
            </w:r>
            <w:r>
              <w:rPr>
                <w:spacing w:val="39"/>
                <w:sz w:val="24"/>
              </w:rPr>
              <w:t xml:space="preserve"> </w:t>
            </w:r>
            <w:r>
              <w:rPr>
                <w:sz w:val="24"/>
              </w:rPr>
              <w:t>роману-эпопее</w:t>
            </w:r>
            <w:r>
              <w:rPr>
                <w:spacing w:val="39"/>
                <w:sz w:val="24"/>
              </w:rPr>
              <w:t xml:space="preserve"> </w:t>
            </w:r>
            <w:r>
              <w:rPr>
                <w:sz w:val="24"/>
              </w:rPr>
              <w:t>Л.Н. Толстого "Война и мир"</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73</w:t>
            </w:r>
          </w:p>
        </w:tc>
        <w:tc>
          <w:tcPr>
            <w:tcW w:w="8284" w:type="dxa"/>
          </w:tcPr>
          <w:p w:rsidR="002A7A92" w:rsidRDefault="00543D1E">
            <w:pPr>
              <w:pStyle w:val="TableParagraph"/>
              <w:ind w:left="62"/>
              <w:rPr>
                <w:sz w:val="24"/>
              </w:rPr>
            </w:pPr>
            <w:r>
              <w:rPr>
                <w:sz w:val="24"/>
              </w:rPr>
              <w:t>Основные</w:t>
            </w:r>
            <w:r>
              <w:rPr>
                <w:spacing w:val="40"/>
                <w:sz w:val="24"/>
              </w:rPr>
              <w:t xml:space="preserve"> </w:t>
            </w:r>
            <w:r>
              <w:rPr>
                <w:sz w:val="24"/>
              </w:rPr>
              <w:t>этапы</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творчества</w:t>
            </w:r>
            <w:r>
              <w:rPr>
                <w:spacing w:val="40"/>
                <w:sz w:val="24"/>
              </w:rPr>
              <w:t xml:space="preserve"> </w:t>
            </w:r>
            <w:r>
              <w:rPr>
                <w:sz w:val="24"/>
              </w:rPr>
              <w:t>Н.С.</w:t>
            </w:r>
            <w:r>
              <w:rPr>
                <w:spacing w:val="40"/>
                <w:sz w:val="24"/>
              </w:rPr>
              <w:t xml:space="preserve"> </w:t>
            </w:r>
            <w:r>
              <w:rPr>
                <w:sz w:val="24"/>
              </w:rPr>
              <w:t>Лескова.</w:t>
            </w:r>
            <w:r>
              <w:rPr>
                <w:spacing w:val="40"/>
                <w:sz w:val="24"/>
              </w:rPr>
              <w:t xml:space="preserve"> </w:t>
            </w:r>
            <w:r>
              <w:rPr>
                <w:sz w:val="24"/>
              </w:rPr>
              <w:t>Художественный</w:t>
            </w:r>
            <w:r>
              <w:rPr>
                <w:spacing w:val="40"/>
                <w:sz w:val="24"/>
              </w:rPr>
              <w:t xml:space="preserve"> </w:t>
            </w:r>
            <w:r>
              <w:rPr>
                <w:sz w:val="24"/>
              </w:rPr>
              <w:t>мир</w:t>
            </w:r>
            <w:r>
              <w:rPr>
                <w:spacing w:val="80"/>
                <w:sz w:val="24"/>
              </w:rPr>
              <w:t xml:space="preserve"> </w:t>
            </w:r>
            <w:r>
              <w:rPr>
                <w:sz w:val="24"/>
              </w:rPr>
              <w:t>произведений писателя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74</w:t>
            </w:r>
          </w:p>
        </w:tc>
        <w:tc>
          <w:tcPr>
            <w:tcW w:w="8284" w:type="dxa"/>
          </w:tcPr>
          <w:p w:rsidR="002A7A92" w:rsidRDefault="00543D1E">
            <w:pPr>
              <w:pStyle w:val="TableParagraph"/>
              <w:ind w:left="62"/>
              <w:rPr>
                <w:sz w:val="24"/>
              </w:rPr>
            </w:pPr>
            <w:r>
              <w:rPr>
                <w:sz w:val="24"/>
              </w:rPr>
              <w:t>Изображение этапов духовного пути личности в произведениях Н.С. Лескова. Особенности лесковской повествовательной манеры сказа</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75</w:t>
            </w:r>
          </w:p>
        </w:tc>
        <w:tc>
          <w:tcPr>
            <w:tcW w:w="8284" w:type="dxa"/>
          </w:tcPr>
          <w:p w:rsidR="002A7A92" w:rsidRDefault="00543D1E">
            <w:pPr>
              <w:pStyle w:val="TableParagraph"/>
              <w:ind w:left="62"/>
              <w:rPr>
                <w:sz w:val="24"/>
              </w:rPr>
            </w:pPr>
            <w:r>
              <w:rPr>
                <w:sz w:val="24"/>
              </w:rPr>
              <w:t>Основные</w:t>
            </w:r>
            <w:r>
              <w:rPr>
                <w:spacing w:val="80"/>
                <w:sz w:val="24"/>
              </w:rPr>
              <w:t xml:space="preserve"> </w:t>
            </w:r>
            <w:r>
              <w:rPr>
                <w:sz w:val="24"/>
              </w:rPr>
              <w:t>этапы</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творчества</w:t>
            </w:r>
            <w:r>
              <w:rPr>
                <w:spacing w:val="80"/>
                <w:sz w:val="24"/>
              </w:rPr>
              <w:t xml:space="preserve"> </w:t>
            </w:r>
            <w:r>
              <w:rPr>
                <w:sz w:val="24"/>
              </w:rPr>
              <w:t>А.П.</w:t>
            </w:r>
            <w:r>
              <w:rPr>
                <w:spacing w:val="80"/>
                <w:sz w:val="24"/>
              </w:rPr>
              <w:t xml:space="preserve"> </w:t>
            </w:r>
            <w:r>
              <w:rPr>
                <w:sz w:val="24"/>
              </w:rPr>
              <w:t>Чехова.</w:t>
            </w:r>
            <w:r>
              <w:rPr>
                <w:spacing w:val="80"/>
                <w:sz w:val="24"/>
              </w:rPr>
              <w:t xml:space="preserve"> </w:t>
            </w:r>
            <w:r>
              <w:rPr>
                <w:sz w:val="24"/>
              </w:rPr>
              <w:t>Новаторство</w:t>
            </w:r>
            <w:r>
              <w:rPr>
                <w:spacing w:val="80"/>
                <w:sz w:val="24"/>
              </w:rPr>
              <w:t xml:space="preserve"> </w:t>
            </w:r>
            <w:r>
              <w:rPr>
                <w:sz w:val="24"/>
              </w:rPr>
              <w:t>прозы</w:t>
            </w:r>
            <w:r>
              <w:rPr>
                <w:spacing w:val="80"/>
                <w:w w:val="150"/>
                <w:sz w:val="24"/>
              </w:rPr>
              <w:t xml:space="preserve"> </w:t>
            </w:r>
            <w:r>
              <w:rPr>
                <w:spacing w:val="-2"/>
                <w:sz w:val="24"/>
              </w:rPr>
              <w:t>писателя</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76</w:t>
            </w:r>
          </w:p>
        </w:tc>
        <w:tc>
          <w:tcPr>
            <w:tcW w:w="8284" w:type="dxa"/>
          </w:tcPr>
          <w:p w:rsidR="002A7A92" w:rsidRDefault="00543D1E">
            <w:pPr>
              <w:pStyle w:val="TableParagraph"/>
              <w:spacing w:before="92"/>
              <w:ind w:left="62"/>
              <w:rPr>
                <w:sz w:val="24"/>
              </w:rPr>
            </w:pPr>
            <w:r>
              <w:rPr>
                <w:sz w:val="24"/>
              </w:rPr>
              <w:t>Идейно-художественное</w:t>
            </w:r>
            <w:r>
              <w:rPr>
                <w:spacing w:val="-6"/>
                <w:sz w:val="24"/>
              </w:rPr>
              <w:t xml:space="preserve"> </w:t>
            </w:r>
            <w:r>
              <w:rPr>
                <w:sz w:val="24"/>
              </w:rPr>
              <w:t>своеобразие</w:t>
            </w:r>
            <w:r>
              <w:rPr>
                <w:spacing w:val="-6"/>
                <w:sz w:val="24"/>
              </w:rPr>
              <w:t xml:space="preserve"> </w:t>
            </w:r>
            <w:r>
              <w:rPr>
                <w:sz w:val="24"/>
              </w:rPr>
              <w:t>рассказа</w:t>
            </w:r>
            <w:r>
              <w:rPr>
                <w:spacing w:val="-3"/>
                <w:sz w:val="24"/>
              </w:rPr>
              <w:t xml:space="preserve"> </w:t>
            </w:r>
            <w:r>
              <w:rPr>
                <w:spacing w:val="-2"/>
                <w:sz w:val="24"/>
              </w:rPr>
              <w:t>"Ионыч"</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77</w:t>
            </w:r>
          </w:p>
        </w:tc>
        <w:tc>
          <w:tcPr>
            <w:tcW w:w="8284" w:type="dxa"/>
          </w:tcPr>
          <w:p w:rsidR="002A7A92" w:rsidRDefault="00543D1E">
            <w:pPr>
              <w:pStyle w:val="TableParagraph"/>
              <w:spacing w:before="92"/>
              <w:ind w:left="62"/>
              <w:rPr>
                <w:sz w:val="24"/>
              </w:rPr>
            </w:pPr>
            <w:r>
              <w:rPr>
                <w:sz w:val="24"/>
              </w:rPr>
              <w:t>Многообразие</w:t>
            </w:r>
            <w:r>
              <w:rPr>
                <w:spacing w:val="40"/>
                <w:sz w:val="24"/>
              </w:rPr>
              <w:t xml:space="preserve"> </w:t>
            </w:r>
            <w:r>
              <w:rPr>
                <w:sz w:val="24"/>
              </w:rPr>
              <w:t>философско-психологической</w:t>
            </w:r>
            <w:r>
              <w:rPr>
                <w:spacing w:val="40"/>
                <w:sz w:val="24"/>
              </w:rPr>
              <w:t xml:space="preserve"> </w:t>
            </w:r>
            <w:r>
              <w:rPr>
                <w:sz w:val="24"/>
              </w:rPr>
              <w:t>проблематики</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 xml:space="preserve">А.П. </w:t>
            </w:r>
            <w:r>
              <w:rPr>
                <w:spacing w:val="-2"/>
                <w:sz w:val="24"/>
              </w:rPr>
              <w:t>Чехова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78</w:t>
            </w:r>
          </w:p>
        </w:tc>
        <w:tc>
          <w:tcPr>
            <w:tcW w:w="8284" w:type="dxa"/>
          </w:tcPr>
          <w:p w:rsidR="002A7A92" w:rsidRDefault="00543D1E">
            <w:pPr>
              <w:pStyle w:val="TableParagraph"/>
              <w:tabs>
                <w:tab w:val="left" w:pos="748"/>
                <w:tab w:val="left" w:pos="1646"/>
                <w:tab w:val="left" w:pos="2769"/>
                <w:tab w:val="left" w:pos="4198"/>
                <w:tab w:val="left" w:pos="4913"/>
                <w:tab w:val="left" w:pos="5997"/>
                <w:tab w:val="left" w:pos="7196"/>
              </w:tabs>
              <w:ind w:left="62" w:right="54"/>
              <w:rPr>
                <w:sz w:val="24"/>
              </w:rPr>
            </w:pPr>
            <w:r>
              <w:rPr>
                <w:spacing w:val="-4"/>
                <w:sz w:val="24"/>
              </w:rPr>
              <w:t>А.П.</w:t>
            </w:r>
            <w:r>
              <w:rPr>
                <w:sz w:val="24"/>
              </w:rPr>
              <w:tab/>
            </w:r>
            <w:r>
              <w:rPr>
                <w:spacing w:val="-2"/>
                <w:sz w:val="24"/>
              </w:rPr>
              <w:t>Чехов.</w:t>
            </w:r>
            <w:r>
              <w:rPr>
                <w:sz w:val="24"/>
              </w:rPr>
              <w:tab/>
            </w:r>
            <w:r>
              <w:rPr>
                <w:spacing w:val="-2"/>
                <w:sz w:val="24"/>
              </w:rPr>
              <w:t>Комедия</w:t>
            </w:r>
            <w:r>
              <w:rPr>
                <w:sz w:val="24"/>
              </w:rPr>
              <w:tab/>
            </w:r>
            <w:r>
              <w:rPr>
                <w:spacing w:val="-2"/>
                <w:sz w:val="24"/>
              </w:rPr>
              <w:t>"Вишневый</w:t>
            </w:r>
            <w:r>
              <w:rPr>
                <w:sz w:val="24"/>
              </w:rPr>
              <w:tab/>
            </w:r>
            <w:r>
              <w:rPr>
                <w:spacing w:val="-4"/>
                <w:sz w:val="24"/>
              </w:rPr>
              <w:t>сад".</w:t>
            </w:r>
            <w:r>
              <w:rPr>
                <w:sz w:val="24"/>
              </w:rPr>
              <w:tab/>
            </w:r>
            <w:r>
              <w:rPr>
                <w:spacing w:val="-2"/>
                <w:sz w:val="24"/>
              </w:rPr>
              <w:t>История</w:t>
            </w:r>
            <w:r>
              <w:rPr>
                <w:sz w:val="24"/>
              </w:rPr>
              <w:tab/>
            </w:r>
            <w:r>
              <w:rPr>
                <w:spacing w:val="-2"/>
                <w:sz w:val="24"/>
              </w:rPr>
              <w:t>создания,</w:t>
            </w:r>
            <w:r>
              <w:rPr>
                <w:sz w:val="24"/>
              </w:rPr>
              <w:tab/>
            </w:r>
            <w:r>
              <w:rPr>
                <w:spacing w:val="-2"/>
                <w:sz w:val="24"/>
              </w:rPr>
              <w:t xml:space="preserve">жанровые </w:t>
            </w:r>
            <w:r>
              <w:rPr>
                <w:sz w:val="24"/>
              </w:rPr>
              <w:t>особенности комедии. Смысл названия</w:t>
            </w:r>
          </w:p>
        </w:tc>
      </w:tr>
    </w:tbl>
    <w:p w:rsidR="002A7A92" w:rsidRDefault="002A7A92">
      <w:pPr>
        <w:pStyle w:val="TableParagraph"/>
        <w:rPr>
          <w:sz w:val="24"/>
        </w:rPr>
        <w:sectPr w:rsidR="002A7A92">
          <w:type w:val="continuous"/>
          <w:pgSz w:w="11910" w:h="16840"/>
          <w:pgMar w:top="1100" w:right="141" w:bottom="105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5"/>
                <w:sz w:val="24"/>
              </w:rPr>
              <w:t>79</w:t>
            </w:r>
          </w:p>
        </w:tc>
        <w:tc>
          <w:tcPr>
            <w:tcW w:w="8284" w:type="dxa"/>
          </w:tcPr>
          <w:p w:rsidR="002A7A92" w:rsidRDefault="00543D1E">
            <w:pPr>
              <w:pStyle w:val="TableParagraph"/>
              <w:ind w:left="62"/>
              <w:rPr>
                <w:sz w:val="24"/>
              </w:rPr>
            </w:pPr>
            <w:r>
              <w:rPr>
                <w:sz w:val="24"/>
              </w:rPr>
              <w:t>Проблематика</w:t>
            </w:r>
            <w:r>
              <w:rPr>
                <w:spacing w:val="28"/>
                <w:sz w:val="24"/>
              </w:rPr>
              <w:t xml:space="preserve"> </w:t>
            </w:r>
            <w:r>
              <w:rPr>
                <w:sz w:val="24"/>
              </w:rPr>
              <w:t>комедии</w:t>
            </w:r>
            <w:r>
              <w:rPr>
                <w:spacing w:val="28"/>
                <w:sz w:val="24"/>
              </w:rPr>
              <w:t xml:space="preserve"> </w:t>
            </w:r>
            <w:r>
              <w:rPr>
                <w:sz w:val="24"/>
              </w:rPr>
              <w:t>"Вишневый</w:t>
            </w:r>
            <w:r>
              <w:rPr>
                <w:spacing w:val="30"/>
                <w:sz w:val="24"/>
              </w:rPr>
              <w:t xml:space="preserve"> </w:t>
            </w:r>
            <w:r>
              <w:rPr>
                <w:sz w:val="24"/>
              </w:rPr>
              <w:t>сад".</w:t>
            </w:r>
            <w:r>
              <w:rPr>
                <w:spacing w:val="29"/>
                <w:sz w:val="24"/>
              </w:rPr>
              <w:t xml:space="preserve"> </w:t>
            </w:r>
            <w:r>
              <w:rPr>
                <w:sz w:val="24"/>
              </w:rPr>
              <w:t>Особенности</w:t>
            </w:r>
            <w:r>
              <w:rPr>
                <w:spacing w:val="29"/>
                <w:sz w:val="24"/>
              </w:rPr>
              <w:t xml:space="preserve"> </w:t>
            </w:r>
            <w:r>
              <w:rPr>
                <w:sz w:val="24"/>
              </w:rPr>
              <w:t>конфликта</w:t>
            </w:r>
            <w:r>
              <w:rPr>
                <w:spacing w:val="29"/>
                <w:sz w:val="24"/>
              </w:rPr>
              <w:t xml:space="preserve"> </w:t>
            </w:r>
            <w:r>
              <w:rPr>
                <w:sz w:val="24"/>
              </w:rPr>
              <w:t>и</w:t>
            </w:r>
            <w:r>
              <w:rPr>
                <w:spacing w:val="28"/>
                <w:sz w:val="24"/>
              </w:rPr>
              <w:t xml:space="preserve"> </w:t>
            </w:r>
            <w:r>
              <w:rPr>
                <w:sz w:val="24"/>
              </w:rPr>
              <w:t>системы образов. Разрушение "дворянского гнезда"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80</w:t>
            </w:r>
          </w:p>
        </w:tc>
        <w:tc>
          <w:tcPr>
            <w:tcW w:w="8284" w:type="dxa"/>
          </w:tcPr>
          <w:p w:rsidR="002A7A92" w:rsidRDefault="00543D1E">
            <w:pPr>
              <w:pStyle w:val="TableParagraph"/>
              <w:spacing w:before="92"/>
              <w:ind w:left="62"/>
              <w:rPr>
                <w:sz w:val="24"/>
              </w:rPr>
            </w:pPr>
            <w:r>
              <w:rPr>
                <w:sz w:val="24"/>
              </w:rPr>
              <w:t>Раневская</w:t>
            </w:r>
            <w:r>
              <w:rPr>
                <w:spacing w:val="-3"/>
                <w:sz w:val="24"/>
              </w:rPr>
              <w:t xml:space="preserve"> </w:t>
            </w:r>
            <w:r>
              <w:rPr>
                <w:sz w:val="24"/>
              </w:rPr>
              <w:t>и</w:t>
            </w:r>
            <w:r>
              <w:rPr>
                <w:spacing w:val="-2"/>
                <w:sz w:val="24"/>
              </w:rPr>
              <w:t xml:space="preserve"> </w:t>
            </w:r>
            <w:r>
              <w:rPr>
                <w:sz w:val="24"/>
              </w:rPr>
              <w:t>Гаев</w:t>
            </w:r>
            <w:r>
              <w:rPr>
                <w:spacing w:val="-3"/>
                <w:sz w:val="24"/>
              </w:rPr>
              <w:t xml:space="preserve"> </w:t>
            </w:r>
            <w:r>
              <w:rPr>
                <w:sz w:val="24"/>
              </w:rPr>
              <w:t>как</w:t>
            </w:r>
            <w:r>
              <w:rPr>
                <w:spacing w:val="-2"/>
                <w:sz w:val="24"/>
              </w:rPr>
              <w:t xml:space="preserve"> </w:t>
            </w:r>
            <w:r>
              <w:rPr>
                <w:sz w:val="24"/>
              </w:rPr>
              <w:t>герои</w:t>
            </w:r>
            <w:r>
              <w:rPr>
                <w:spacing w:val="1"/>
                <w:sz w:val="24"/>
              </w:rPr>
              <w:t xml:space="preserve"> </w:t>
            </w:r>
            <w:r>
              <w:rPr>
                <w:sz w:val="24"/>
              </w:rPr>
              <w:t>уходящего</w:t>
            </w:r>
            <w:r>
              <w:rPr>
                <w:spacing w:val="-2"/>
                <w:sz w:val="24"/>
              </w:rPr>
              <w:t xml:space="preserve"> </w:t>
            </w:r>
            <w:r>
              <w:rPr>
                <w:sz w:val="24"/>
              </w:rPr>
              <w:t>в прошлое</w:t>
            </w:r>
            <w:r>
              <w:rPr>
                <w:spacing w:val="-1"/>
                <w:sz w:val="24"/>
              </w:rPr>
              <w:t xml:space="preserve"> </w:t>
            </w:r>
            <w:r>
              <w:rPr>
                <w:sz w:val="24"/>
              </w:rPr>
              <w:t>усадебного</w:t>
            </w:r>
            <w:r>
              <w:rPr>
                <w:spacing w:val="-2"/>
                <w:sz w:val="24"/>
              </w:rPr>
              <w:t xml:space="preserve"> </w:t>
            </w:r>
            <w:r>
              <w:rPr>
                <w:spacing w:val="-4"/>
                <w:sz w:val="24"/>
              </w:rPr>
              <w:t>быта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81</w:t>
            </w:r>
          </w:p>
        </w:tc>
        <w:tc>
          <w:tcPr>
            <w:tcW w:w="8284" w:type="dxa"/>
          </w:tcPr>
          <w:p w:rsidR="002A7A92" w:rsidRDefault="00543D1E">
            <w:pPr>
              <w:pStyle w:val="TableParagraph"/>
              <w:spacing w:before="92"/>
              <w:ind w:left="62"/>
              <w:rPr>
                <w:sz w:val="24"/>
              </w:rPr>
            </w:pPr>
            <w:r>
              <w:rPr>
                <w:sz w:val="24"/>
              </w:rPr>
              <w:t>Настоящее и будущее в комедии "Вишневый сад": образы Лопахина, Пети и</w:t>
            </w:r>
            <w:r>
              <w:rPr>
                <w:spacing w:val="80"/>
                <w:sz w:val="24"/>
              </w:rPr>
              <w:t xml:space="preserve"> </w:t>
            </w:r>
            <w:r>
              <w:rPr>
                <w:spacing w:val="-4"/>
                <w:sz w:val="24"/>
              </w:rPr>
              <w:t>Ани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82</w:t>
            </w:r>
          </w:p>
        </w:tc>
        <w:tc>
          <w:tcPr>
            <w:tcW w:w="8284" w:type="dxa"/>
          </w:tcPr>
          <w:p w:rsidR="002A7A92" w:rsidRDefault="00543D1E">
            <w:pPr>
              <w:pStyle w:val="TableParagraph"/>
              <w:tabs>
                <w:tab w:val="left" w:pos="2036"/>
                <w:tab w:val="left" w:pos="3490"/>
                <w:tab w:val="left" w:pos="5002"/>
                <w:tab w:val="left" w:pos="7277"/>
              </w:tabs>
              <w:ind w:left="62" w:right="49"/>
              <w:rPr>
                <w:sz w:val="24"/>
              </w:rPr>
            </w:pPr>
            <w:r>
              <w:rPr>
                <w:spacing w:val="-2"/>
                <w:sz w:val="24"/>
              </w:rPr>
              <w:t>Художественное</w:t>
            </w:r>
            <w:r>
              <w:rPr>
                <w:sz w:val="24"/>
              </w:rPr>
              <w:tab/>
            </w:r>
            <w:r>
              <w:rPr>
                <w:spacing w:val="-2"/>
                <w:sz w:val="24"/>
              </w:rPr>
              <w:t>мастерство,</w:t>
            </w:r>
            <w:r>
              <w:rPr>
                <w:sz w:val="24"/>
              </w:rPr>
              <w:tab/>
            </w:r>
            <w:r>
              <w:rPr>
                <w:spacing w:val="-2"/>
                <w:sz w:val="24"/>
              </w:rPr>
              <w:t>новаторство</w:t>
            </w:r>
            <w:r>
              <w:rPr>
                <w:sz w:val="24"/>
              </w:rPr>
              <w:tab/>
            </w:r>
            <w:r>
              <w:rPr>
                <w:spacing w:val="-2"/>
                <w:sz w:val="24"/>
              </w:rPr>
              <w:t>Чехова-драматурга.</w:t>
            </w:r>
            <w:r>
              <w:rPr>
                <w:sz w:val="24"/>
              </w:rPr>
              <w:tab/>
            </w:r>
            <w:r>
              <w:rPr>
                <w:spacing w:val="-2"/>
                <w:sz w:val="24"/>
              </w:rPr>
              <w:t xml:space="preserve">Значение </w:t>
            </w:r>
            <w:r>
              <w:rPr>
                <w:sz w:val="24"/>
              </w:rPr>
              <w:t>творческого наследия А.П. Чехова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83</w:t>
            </w:r>
          </w:p>
        </w:tc>
        <w:tc>
          <w:tcPr>
            <w:tcW w:w="8284" w:type="dxa"/>
          </w:tcPr>
          <w:p w:rsidR="002A7A92" w:rsidRDefault="00543D1E">
            <w:pPr>
              <w:pStyle w:val="TableParagraph"/>
              <w:ind w:left="62"/>
              <w:rPr>
                <w:sz w:val="24"/>
              </w:rPr>
            </w:pPr>
            <w:r>
              <w:rPr>
                <w:sz w:val="24"/>
              </w:rPr>
              <w:t>Развитие</w:t>
            </w:r>
            <w:r>
              <w:rPr>
                <w:spacing w:val="80"/>
                <w:sz w:val="24"/>
              </w:rPr>
              <w:t xml:space="preserve"> </w:t>
            </w:r>
            <w:r>
              <w:rPr>
                <w:sz w:val="24"/>
              </w:rPr>
              <w:t>речи.</w:t>
            </w:r>
            <w:r>
              <w:rPr>
                <w:spacing w:val="80"/>
                <w:sz w:val="24"/>
              </w:rPr>
              <w:t xml:space="preserve"> </w:t>
            </w:r>
            <w:r>
              <w:rPr>
                <w:sz w:val="24"/>
              </w:rPr>
              <w:t>Подготовка</w:t>
            </w:r>
            <w:r>
              <w:rPr>
                <w:spacing w:val="80"/>
                <w:sz w:val="24"/>
              </w:rPr>
              <w:t xml:space="preserve"> </w:t>
            </w:r>
            <w:r>
              <w:rPr>
                <w:sz w:val="24"/>
              </w:rPr>
              <w:t>к</w:t>
            </w:r>
            <w:r>
              <w:rPr>
                <w:spacing w:val="80"/>
                <w:sz w:val="24"/>
              </w:rPr>
              <w:t xml:space="preserve"> </w:t>
            </w:r>
            <w:r>
              <w:rPr>
                <w:sz w:val="24"/>
              </w:rPr>
              <w:t>домашнему</w:t>
            </w:r>
            <w:r>
              <w:rPr>
                <w:spacing w:val="80"/>
                <w:sz w:val="24"/>
              </w:rPr>
              <w:t xml:space="preserve"> </w:t>
            </w:r>
            <w:r>
              <w:rPr>
                <w:sz w:val="24"/>
              </w:rPr>
              <w:t>сочинению</w:t>
            </w:r>
            <w:r>
              <w:rPr>
                <w:spacing w:val="80"/>
                <w:sz w:val="24"/>
              </w:rPr>
              <w:t xml:space="preserve"> </w:t>
            </w:r>
            <w:r>
              <w:rPr>
                <w:sz w:val="24"/>
              </w:rPr>
              <w:t>по</w:t>
            </w:r>
            <w:r>
              <w:rPr>
                <w:spacing w:val="80"/>
                <w:sz w:val="24"/>
              </w:rPr>
              <w:t xml:space="preserve"> </w:t>
            </w:r>
            <w:r>
              <w:rPr>
                <w:sz w:val="24"/>
              </w:rPr>
              <w:t>творчеству</w:t>
            </w:r>
            <w:r>
              <w:rPr>
                <w:spacing w:val="80"/>
                <w:sz w:val="24"/>
              </w:rPr>
              <w:t xml:space="preserve"> </w:t>
            </w:r>
            <w:r>
              <w:rPr>
                <w:sz w:val="24"/>
              </w:rPr>
              <w:t xml:space="preserve">А.П. </w:t>
            </w:r>
            <w:r>
              <w:rPr>
                <w:spacing w:val="-2"/>
                <w:sz w:val="24"/>
              </w:rPr>
              <w:t>Чехова</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84</w:t>
            </w:r>
          </w:p>
        </w:tc>
        <w:tc>
          <w:tcPr>
            <w:tcW w:w="8284" w:type="dxa"/>
          </w:tcPr>
          <w:p w:rsidR="002A7A92" w:rsidRDefault="00543D1E">
            <w:pPr>
              <w:pStyle w:val="TableParagraph"/>
              <w:ind w:left="62"/>
              <w:rPr>
                <w:sz w:val="24"/>
              </w:rPr>
            </w:pPr>
            <w:r>
              <w:rPr>
                <w:sz w:val="24"/>
              </w:rPr>
              <w:t>Внеклассное</w:t>
            </w:r>
            <w:r>
              <w:rPr>
                <w:spacing w:val="36"/>
                <w:sz w:val="24"/>
              </w:rPr>
              <w:t xml:space="preserve"> </w:t>
            </w:r>
            <w:r>
              <w:rPr>
                <w:sz w:val="24"/>
              </w:rPr>
              <w:t>чтение</w:t>
            </w:r>
            <w:r>
              <w:rPr>
                <w:spacing w:val="36"/>
                <w:sz w:val="24"/>
              </w:rPr>
              <w:t xml:space="preserve"> </w:t>
            </w:r>
            <w:r>
              <w:rPr>
                <w:sz w:val="24"/>
              </w:rPr>
              <w:t>"Любимые</w:t>
            </w:r>
            <w:r>
              <w:rPr>
                <w:spacing w:val="35"/>
                <w:sz w:val="24"/>
              </w:rPr>
              <w:t xml:space="preserve"> </w:t>
            </w:r>
            <w:r>
              <w:rPr>
                <w:sz w:val="24"/>
              </w:rPr>
              <w:t>страницы</w:t>
            </w:r>
            <w:r>
              <w:rPr>
                <w:spacing w:val="36"/>
                <w:sz w:val="24"/>
              </w:rPr>
              <w:t xml:space="preserve"> </w:t>
            </w:r>
            <w:r>
              <w:rPr>
                <w:sz w:val="24"/>
              </w:rPr>
              <w:t>литературы</w:t>
            </w:r>
            <w:r>
              <w:rPr>
                <w:spacing w:val="36"/>
                <w:sz w:val="24"/>
              </w:rPr>
              <w:t xml:space="preserve"> </w:t>
            </w:r>
            <w:r>
              <w:rPr>
                <w:sz w:val="24"/>
              </w:rPr>
              <w:t>второй</w:t>
            </w:r>
            <w:r>
              <w:rPr>
                <w:spacing w:val="37"/>
                <w:sz w:val="24"/>
              </w:rPr>
              <w:t xml:space="preserve"> </w:t>
            </w:r>
            <w:r>
              <w:rPr>
                <w:sz w:val="24"/>
              </w:rPr>
              <w:t>половины</w:t>
            </w:r>
            <w:r>
              <w:rPr>
                <w:spacing w:val="36"/>
                <w:sz w:val="24"/>
              </w:rPr>
              <w:t xml:space="preserve"> </w:t>
            </w:r>
            <w:r>
              <w:rPr>
                <w:sz w:val="24"/>
              </w:rPr>
              <w:t xml:space="preserve">XIX </w:t>
            </w:r>
            <w:r>
              <w:rPr>
                <w:spacing w:val="-4"/>
                <w:sz w:val="24"/>
              </w:rPr>
              <w:t>в."</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85</w:t>
            </w:r>
          </w:p>
        </w:tc>
        <w:tc>
          <w:tcPr>
            <w:tcW w:w="8284" w:type="dxa"/>
          </w:tcPr>
          <w:p w:rsidR="002A7A92" w:rsidRDefault="00543D1E">
            <w:pPr>
              <w:pStyle w:val="TableParagraph"/>
              <w:ind w:left="62"/>
              <w:rPr>
                <w:sz w:val="24"/>
              </w:rPr>
            </w:pPr>
            <w:r>
              <w:rPr>
                <w:sz w:val="24"/>
              </w:rPr>
              <w:t>Подготовка к контрольной работе: ответы на проблемный вопрос, сочинение, тесты по литературе второй половины XIX 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86</w:t>
            </w:r>
          </w:p>
        </w:tc>
        <w:tc>
          <w:tcPr>
            <w:tcW w:w="8284" w:type="dxa"/>
          </w:tcPr>
          <w:p w:rsidR="002A7A92" w:rsidRDefault="00543D1E">
            <w:pPr>
              <w:pStyle w:val="TableParagraph"/>
              <w:spacing w:before="92"/>
              <w:ind w:left="62"/>
              <w:rPr>
                <w:sz w:val="24"/>
              </w:rPr>
            </w:pPr>
            <w:r>
              <w:rPr>
                <w:sz w:val="24"/>
              </w:rPr>
              <w:t>Контрольная</w:t>
            </w:r>
            <w:r>
              <w:rPr>
                <w:spacing w:val="40"/>
                <w:sz w:val="24"/>
              </w:rPr>
              <w:t xml:space="preserve"> </w:t>
            </w:r>
            <w:r>
              <w:rPr>
                <w:sz w:val="24"/>
              </w:rPr>
              <w:t>работа:</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проблемный</w:t>
            </w:r>
            <w:r>
              <w:rPr>
                <w:spacing w:val="40"/>
                <w:sz w:val="24"/>
              </w:rPr>
              <w:t xml:space="preserve"> </w:t>
            </w:r>
            <w:r>
              <w:rPr>
                <w:sz w:val="24"/>
              </w:rPr>
              <w:t>вопрос,</w:t>
            </w:r>
            <w:r>
              <w:rPr>
                <w:spacing w:val="40"/>
                <w:sz w:val="24"/>
              </w:rPr>
              <w:t xml:space="preserve"> </w:t>
            </w:r>
            <w:r>
              <w:rPr>
                <w:sz w:val="24"/>
              </w:rPr>
              <w:t>сочинение,</w:t>
            </w:r>
            <w:r>
              <w:rPr>
                <w:spacing w:val="40"/>
                <w:sz w:val="24"/>
              </w:rPr>
              <w:t xml:space="preserve"> </w:t>
            </w:r>
            <w:r>
              <w:rPr>
                <w:sz w:val="24"/>
              </w:rPr>
              <w:t>тесты</w:t>
            </w:r>
            <w:r>
              <w:rPr>
                <w:spacing w:val="40"/>
                <w:sz w:val="24"/>
              </w:rPr>
              <w:t xml:space="preserve"> </w:t>
            </w:r>
            <w:r>
              <w:rPr>
                <w:sz w:val="24"/>
              </w:rPr>
              <w:t>по</w:t>
            </w:r>
            <w:r>
              <w:rPr>
                <w:spacing w:val="80"/>
                <w:sz w:val="24"/>
              </w:rPr>
              <w:t xml:space="preserve"> </w:t>
            </w:r>
            <w:r>
              <w:rPr>
                <w:sz w:val="24"/>
              </w:rPr>
              <w:t>литературе второй половины XIX в.</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87</w:t>
            </w:r>
          </w:p>
        </w:tc>
        <w:tc>
          <w:tcPr>
            <w:tcW w:w="8284" w:type="dxa"/>
          </w:tcPr>
          <w:p w:rsidR="002A7A92" w:rsidRDefault="00543D1E">
            <w:pPr>
              <w:pStyle w:val="TableParagraph"/>
              <w:spacing w:before="92"/>
              <w:ind w:left="62"/>
              <w:rPr>
                <w:sz w:val="24"/>
              </w:rPr>
            </w:pPr>
            <w:r>
              <w:rPr>
                <w:sz w:val="24"/>
              </w:rPr>
              <w:t>Презентация</w:t>
            </w:r>
            <w:r>
              <w:rPr>
                <w:spacing w:val="-5"/>
                <w:sz w:val="24"/>
              </w:rPr>
              <w:t xml:space="preserve"> </w:t>
            </w:r>
            <w:r>
              <w:rPr>
                <w:sz w:val="24"/>
              </w:rPr>
              <w:t>проектов</w:t>
            </w:r>
            <w:r>
              <w:rPr>
                <w:spacing w:val="-5"/>
                <w:sz w:val="24"/>
              </w:rPr>
              <w:t xml:space="preserve"> </w:t>
            </w:r>
            <w:r>
              <w:rPr>
                <w:sz w:val="24"/>
              </w:rPr>
              <w:t>по</w:t>
            </w:r>
            <w:r>
              <w:rPr>
                <w:spacing w:val="-4"/>
                <w:sz w:val="24"/>
              </w:rPr>
              <w:t xml:space="preserve"> </w:t>
            </w:r>
            <w:r>
              <w:rPr>
                <w:sz w:val="24"/>
              </w:rPr>
              <w:t>литературе</w:t>
            </w:r>
            <w:r>
              <w:rPr>
                <w:spacing w:val="-5"/>
                <w:sz w:val="24"/>
              </w:rPr>
              <w:t xml:space="preserve"> </w:t>
            </w:r>
            <w:r>
              <w:rPr>
                <w:sz w:val="24"/>
              </w:rPr>
              <w:t>второй</w:t>
            </w:r>
            <w:r>
              <w:rPr>
                <w:spacing w:val="-3"/>
                <w:sz w:val="24"/>
              </w:rPr>
              <w:t xml:space="preserve"> </w:t>
            </w:r>
            <w:r>
              <w:rPr>
                <w:sz w:val="24"/>
              </w:rPr>
              <w:t>половины</w:t>
            </w:r>
            <w:r>
              <w:rPr>
                <w:spacing w:val="-4"/>
                <w:sz w:val="24"/>
              </w:rPr>
              <w:t xml:space="preserve"> </w:t>
            </w:r>
            <w:r>
              <w:rPr>
                <w:sz w:val="24"/>
              </w:rPr>
              <w:t>XIX</w:t>
            </w:r>
            <w:r>
              <w:rPr>
                <w:spacing w:val="-5"/>
                <w:sz w:val="24"/>
              </w:rPr>
              <w:t xml:space="preserve"> в.</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88</w:t>
            </w:r>
          </w:p>
        </w:tc>
        <w:tc>
          <w:tcPr>
            <w:tcW w:w="8284" w:type="dxa"/>
          </w:tcPr>
          <w:p w:rsidR="002A7A92" w:rsidRDefault="00543D1E">
            <w:pPr>
              <w:pStyle w:val="TableParagraph"/>
              <w:ind w:left="62"/>
              <w:rPr>
                <w:sz w:val="24"/>
              </w:rPr>
            </w:pPr>
            <w:r>
              <w:rPr>
                <w:sz w:val="24"/>
              </w:rPr>
              <w:t>Поэзия</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Страницы</w:t>
            </w:r>
            <w:r>
              <w:rPr>
                <w:spacing w:val="40"/>
                <w:sz w:val="24"/>
              </w:rPr>
              <w:t xml:space="preserve"> </w:t>
            </w:r>
            <w:r>
              <w:rPr>
                <w:sz w:val="24"/>
              </w:rPr>
              <w:t>жизни</w:t>
            </w:r>
            <w:r>
              <w:rPr>
                <w:spacing w:val="40"/>
                <w:sz w:val="24"/>
              </w:rPr>
              <w:t xml:space="preserve"> </w:t>
            </w:r>
            <w:r>
              <w:rPr>
                <w:sz w:val="24"/>
              </w:rPr>
              <w:t>поэта</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Г.</w:t>
            </w:r>
            <w:r>
              <w:rPr>
                <w:spacing w:val="40"/>
                <w:sz w:val="24"/>
              </w:rPr>
              <w:t xml:space="preserve"> </w:t>
            </w:r>
            <w:r>
              <w:rPr>
                <w:sz w:val="24"/>
              </w:rPr>
              <w:t>Тукая, К. Хетагурова) и особенности его лирики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89</w:t>
            </w:r>
          </w:p>
        </w:tc>
        <w:tc>
          <w:tcPr>
            <w:tcW w:w="8284" w:type="dxa"/>
          </w:tcPr>
          <w:p w:rsidR="002A7A92" w:rsidRDefault="00543D1E">
            <w:pPr>
              <w:pStyle w:val="TableParagraph"/>
              <w:ind w:left="62"/>
              <w:rPr>
                <w:sz w:val="24"/>
              </w:rPr>
            </w:pPr>
            <w:r>
              <w:rPr>
                <w:sz w:val="24"/>
              </w:rPr>
              <w:t>Резервный урок. Анализ лирического произведения из поэзии народов России (по выбору)</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90</w:t>
            </w:r>
          </w:p>
        </w:tc>
        <w:tc>
          <w:tcPr>
            <w:tcW w:w="8284" w:type="dxa"/>
          </w:tcPr>
          <w:p w:rsidR="002A7A92" w:rsidRDefault="00543D1E">
            <w:pPr>
              <w:pStyle w:val="TableParagraph"/>
              <w:ind w:left="62"/>
              <w:rPr>
                <w:sz w:val="24"/>
              </w:rPr>
            </w:pPr>
            <w:r>
              <w:rPr>
                <w:sz w:val="24"/>
              </w:rPr>
              <w:t>Жизнь</w:t>
            </w:r>
            <w:r>
              <w:rPr>
                <w:spacing w:val="39"/>
                <w:sz w:val="24"/>
              </w:rPr>
              <w:t xml:space="preserve"> </w:t>
            </w:r>
            <w:r>
              <w:rPr>
                <w:sz w:val="24"/>
              </w:rPr>
              <w:t>и</w:t>
            </w:r>
            <w:r>
              <w:rPr>
                <w:spacing w:val="40"/>
                <w:sz w:val="24"/>
              </w:rPr>
              <w:t xml:space="preserve"> </w:t>
            </w:r>
            <w:r>
              <w:rPr>
                <w:sz w:val="24"/>
              </w:rPr>
              <w:t>творчество</w:t>
            </w:r>
            <w:r>
              <w:rPr>
                <w:spacing w:val="40"/>
                <w:sz w:val="24"/>
              </w:rPr>
              <w:t xml:space="preserve"> </w:t>
            </w:r>
            <w:r>
              <w:rPr>
                <w:sz w:val="24"/>
              </w:rPr>
              <w:t>писателя</w:t>
            </w:r>
            <w:r>
              <w:rPr>
                <w:spacing w:val="40"/>
                <w:sz w:val="24"/>
              </w:rPr>
              <w:t xml:space="preserve"> </w:t>
            </w:r>
            <w:r>
              <w:rPr>
                <w:sz w:val="24"/>
              </w:rPr>
              <w:t>(Ч.</w:t>
            </w:r>
            <w:r>
              <w:rPr>
                <w:spacing w:val="40"/>
                <w:sz w:val="24"/>
              </w:rPr>
              <w:t xml:space="preserve"> </w:t>
            </w:r>
            <w:r>
              <w:rPr>
                <w:sz w:val="24"/>
              </w:rPr>
              <w:t>Диккенса,</w:t>
            </w:r>
            <w:r>
              <w:rPr>
                <w:spacing w:val="40"/>
                <w:sz w:val="24"/>
              </w:rPr>
              <w:t xml:space="preserve"> </w:t>
            </w:r>
            <w:r>
              <w:rPr>
                <w:sz w:val="24"/>
              </w:rPr>
              <w:t>Г.</w:t>
            </w:r>
            <w:r>
              <w:rPr>
                <w:spacing w:val="40"/>
                <w:sz w:val="24"/>
              </w:rPr>
              <w:t xml:space="preserve"> </w:t>
            </w:r>
            <w:r>
              <w:rPr>
                <w:sz w:val="24"/>
              </w:rPr>
              <w:t>Флобера</w:t>
            </w:r>
            <w:r>
              <w:rPr>
                <w:spacing w:val="39"/>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История создания, сюжет и композиция произведения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91</w:t>
            </w:r>
          </w:p>
        </w:tc>
        <w:tc>
          <w:tcPr>
            <w:tcW w:w="8284" w:type="dxa"/>
          </w:tcPr>
          <w:p w:rsidR="002A7A92" w:rsidRDefault="00543D1E">
            <w:pPr>
              <w:pStyle w:val="TableParagraph"/>
              <w:ind w:left="62"/>
              <w:rPr>
                <w:sz w:val="24"/>
              </w:rPr>
            </w:pPr>
            <w:r>
              <w:rPr>
                <w:sz w:val="24"/>
              </w:rPr>
              <w:t>Ч.</w:t>
            </w:r>
            <w:r>
              <w:rPr>
                <w:spacing w:val="40"/>
                <w:sz w:val="24"/>
              </w:rPr>
              <w:t xml:space="preserve"> </w:t>
            </w:r>
            <w:r>
              <w:rPr>
                <w:sz w:val="24"/>
              </w:rPr>
              <w:t>Диккенс.</w:t>
            </w:r>
            <w:r>
              <w:rPr>
                <w:spacing w:val="40"/>
                <w:sz w:val="24"/>
              </w:rPr>
              <w:t xml:space="preserve"> </w:t>
            </w:r>
            <w:r>
              <w:rPr>
                <w:sz w:val="24"/>
              </w:rPr>
              <w:t>Роман</w:t>
            </w:r>
            <w:r>
              <w:rPr>
                <w:spacing w:val="40"/>
                <w:sz w:val="24"/>
              </w:rPr>
              <w:t xml:space="preserve"> </w:t>
            </w:r>
            <w:r>
              <w:rPr>
                <w:sz w:val="24"/>
              </w:rPr>
              <w:t>"Большие</w:t>
            </w:r>
            <w:r>
              <w:rPr>
                <w:spacing w:val="40"/>
                <w:sz w:val="24"/>
              </w:rPr>
              <w:t xml:space="preserve"> </w:t>
            </w:r>
            <w:r>
              <w:rPr>
                <w:sz w:val="24"/>
              </w:rPr>
              <w:t>надежды".</w:t>
            </w:r>
            <w:r>
              <w:rPr>
                <w:spacing w:val="40"/>
                <w:sz w:val="24"/>
              </w:rPr>
              <w:t xml:space="preserve"> </w:t>
            </w:r>
            <w:r>
              <w:rPr>
                <w:sz w:val="24"/>
              </w:rPr>
              <w:t>Тематика,</w:t>
            </w:r>
            <w:r>
              <w:rPr>
                <w:spacing w:val="40"/>
                <w:sz w:val="24"/>
              </w:rPr>
              <w:t xml:space="preserve"> </w:t>
            </w:r>
            <w:r>
              <w:rPr>
                <w:sz w:val="24"/>
              </w:rPr>
              <w:t>проблематика.</w:t>
            </w:r>
            <w:r>
              <w:rPr>
                <w:spacing w:val="40"/>
                <w:sz w:val="24"/>
              </w:rPr>
              <w:t xml:space="preserve"> </w:t>
            </w:r>
            <w:r>
              <w:rPr>
                <w:sz w:val="24"/>
              </w:rPr>
              <w:t xml:space="preserve">Система </w:t>
            </w:r>
            <w:r>
              <w:rPr>
                <w:spacing w:val="-2"/>
                <w:sz w:val="24"/>
              </w:rPr>
              <w:t>образов</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92</w:t>
            </w:r>
          </w:p>
        </w:tc>
        <w:tc>
          <w:tcPr>
            <w:tcW w:w="8284" w:type="dxa"/>
          </w:tcPr>
          <w:p w:rsidR="002A7A92" w:rsidRDefault="00543D1E">
            <w:pPr>
              <w:pStyle w:val="TableParagraph"/>
              <w:ind w:left="62"/>
              <w:rPr>
                <w:sz w:val="24"/>
              </w:rPr>
            </w:pPr>
            <w:r>
              <w:rPr>
                <w:sz w:val="24"/>
              </w:rPr>
              <w:t>Резервный</w:t>
            </w:r>
            <w:r>
              <w:rPr>
                <w:spacing w:val="40"/>
                <w:sz w:val="24"/>
              </w:rPr>
              <w:t xml:space="preserve"> </w:t>
            </w:r>
            <w:r>
              <w:rPr>
                <w:sz w:val="24"/>
              </w:rPr>
              <w:t>урок.</w:t>
            </w:r>
            <w:r>
              <w:rPr>
                <w:spacing w:val="40"/>
                <w:sz w:val="24"/>
              </w:rPr>
              <w:t xml:space="preserve"> </w:t>
            </w:r>
            <w:r>
              <w:rPr>
                <w:sz w:val="24"/>
              </w:rPr>
              <w:t>Г.</w:t>
            </w:r>
            <w:r>
              <w:rPr>
                <w:spacing w:val="40"/>
                <w:sz w:val="24"/>
              </w:rPr>
              <w:t xml:space="preserve"> </w:t>
            </w:r>
            <w:r>
              <w:rPr>
                <w:sz w:val="24"/>
              </w:rPr>
              <w:t>Флобер</w:t>
            </w:r>
            <w:r>
              <w:rPr>
                <w:spacing w:val="40"/>
                <w:sz w:val="24"/>
              </w:rPr>
              <w:t xml:space="preserve"> </w:t>
            </w:r>
            <w:r>
              <w:rPr>
                <w:sz w:val="24"/>
              </w:rPr>
              <w:t>"Мадам</w:t>
            </w:r>
            <w:r>
              <w:rPr>
                <w:spacing w:val="40"/>
                <w:sz w:val="24"/>
              </w:rPr>
              <w:t xml:space="preserve"> </w:t>
            </w:r>
            <w:r>
              <w:rPr>
                <w:sz w:val="24"/>
              </w:rPr>
              <w:t>Бовари".</w:t>
            </w:r>
            <w:r>
              <w:rPr>
                <w:spacing w:val="40"/>
                <w:sz w:val="24"/>
              </w:rPr>
              <w:t xml:space="preserve"> </w:t>
            </w:r>
            <w:r>
              <w:rPr>
                <w:sz w:val="24"/>
              </w:rPr>
              <w:t>Художественное</w:t>
            </w:r>
            <w:r>
              <w:rPr>
                <w:spacing w:val="40"/>
                <w:sz w:val="24"/>
              </w:rPr>
              <w:t xml:space="preserve"> </w:t>
            </w:r>
            <w:r>
              <w:rPr>
                <w:sz w:val="24"/>
              </w:rPr>
              <w:t>мастерство</w:t>
            </w:r>
            <w:r>
              <w:rPr>
                <w:spacing w:val="80"/>
                <w:sz w:val="24"/>
              </w:rPr>
              <w:t xml:space="preserve"> </w:t>
            </w:r>
            <w:r>
              <w:rPr>
                <w:spacing w:val="-2"/>
                <w:sz w:val="24"/>
              </w:rPr>
              <w:t>писателя</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93</w:t>
            </w:r>
          </w:p>
        </w:tc>
        <w:tc>
          <w:tcPr>
            <w:tcW w:w="8284" w:type="dxa"/>
          </w:tcPr>
          <w:p w:rsidR="002A7A92" w:rsidRDefault="00543D1E">
            <w:pPr>
              <w:pStyle w:val="TableParagraph"/>
              <w:spacing w:before="93"/>
              <w:ind w:left="62"/>
              <w:rPr>
                <w:sz w:val="24"/>
              </w:rPr>
            </w:pPr>
            <w:r>
              <w:rPr>
                <w:sz w:val="24"/>
              </w:rPr>
              <w:t>Развитие</w:t>
            </w:r>
            <w:r>
              <w:rPr>
                <w:spacing w:val="-4"/>
                <w:sz w:val="24"/>
              </w:rPr>
              <w:t xml:space="preserve"> </w:t>
            </w:r>
            <w:r>
              <w:rPr>
                <w:sz w:val="24"/>
              </w:rPr>
              <w:t>речи.</w:t>
            </w:r>
            <w:r>
              <w:rPr>
                <w:spacing w:val="-3"/>
                <w:sz w:val="24"/>
              </w:rPr>
              <w:t xml:space="preserve"> </w:t>
            </w:r>
            <w:r>
              <w:rPr>
                <w:sz w:val="24"/>
              </w:rPr>
              <w:t>Письменный</w:t>
            </w:r>
            <w:r>
              <w:rPr>
                <w:spacing w:val="-3"/>
                <w:sz w:val="24"/>
              </w:rPr>
              <w:t xml:space="preserve"> </w:t>
            </w:r>
            <w:r>
              <w:rPr>
                <w:sz w:val="24"/>
              </w:rPr>
              <w:t>ответ</w:t>
            </w:r>
            <w:r>
              <w:rPr>
                <w:spacing w:val="-3"/>
                <w:sz w:val="24"/>
              </w:rPr>
              <w:t xml:space="preserve"> </w:t>
            </w:r>
            <w:r>
              <w:rPr>
                <w:sz w:val="24"/>
              </w:rPr>
              <w:t>на</w:t>
            </w:r>
            <w:r>
              <w:rPr>
                <w:spacing w:val="-4"/>
                <w:sz w:val="24"/>
              </w:rPr>
              <w:t xml:space="preserve"> </w:t>
            </w:r>
            <w:r>
              <w:rPr>
                <w:sz w:val="24"/>
              </w:rPr>
              <w:t>проблемный</w:t>
            </w:r>
            <w:r>
              <w:rPr>
                <w:spacing w:val="-2"/>
                <w:sz w:val="24"/>
              </w:rPr>
              <w:t xml:space="preserve"> вопрос</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94</w:t>
            </w:r>
          </w:p>
        </w:tc>
        <w:tc>
          <w:tcPr>
            <w:tcW w:w="8284" w:type="dxa"/>
          </w:tcPr>
          <w:p w:rsidR="002A7A92" w:rsidRDefault="00543D1E">
            <w:pPr>
              <w:pStyle w:val="TableParagraph"/>
              <w:spacing w:before="92"/>
              <w:ind w:left="62"/>
              <w:rPr>
                <w:sz w:val="24"/>
              </w:rPr>
            </w:pPr>
            <w:r>
              <w:rPr>
                <w:sz w:val="24"/>
              </w:rPr>
              <w:t>Страницы</w:t>
            </w:r>
            <w:r>
              <w:rPr>
                <w:spacing w:val="40"/>
                <w:sz w:val="24"/>
              </w:rPr>
              <w:t xml:space="preserve"> </w:t>
            </w:r>
            <w:r>
              <w:rPr>
                <w:sz w:val="24"/>
              </w:rPr>
              <w:t>жизни</w:t>
            </w:r>
            <w:r>
              <w:rPr>
                <w:spacing w:val="40"/>
                <w:sz w:val="24"/>
              </w:rPr>
              <w:t xml:space="preserve"> </w:t>
            </w:r>
            <w:r>
              <w:rPr>
                <w:sz w:val="24"/>
              </w:rPr>
              <w:t>поэта</w:t>
            </w:r>
            <w:r>
              <w:rPr>
                <w:spacing w:val="40"/>
                <w:sz w:val="24"/>
              </w:rPr>
              <w:t xml:space="preserve"> </w:t>
            </w:r>
            <w:r>
              <w:rPr>
                <w:sz w:val="24"/>
              </w:rPr>
              <w:t>(А.</w:t>
            </w:r>
            <w:r>
              <w:rPr>
                <w:spacing w:val="40"/>
                <w:sz w:val="24"/>
              </w:rPr>
              <w:t xml:space="preserve"> </w:t>
            </w:r>
            <w:r>
              <w:rPr>
                <w:sz w:val="24"/>
              </w:rPr>
              <w:t>Рембо,</w:t>
            </w:r>
            <w:r>
              <w:rPr>
                <w:spacing w:val="40"/>
                <w:sz w:val="24"/>
              </w:rPr>
              <w:t xml:space="preserve"> </w:t>
            </w:r>
            <w:r>
              <w:rPr>
                <w:sz w:val="24"/>
              </w:rPr>
              <w:t>Ш.</w:t>
            </w:r>
            <w:r>
              <w:rPr>
                <w:spacing w:val="40"/>
                <w:sz w:val="24"/>
              </w:rPr>
              <w:t xml:space="preserve"> </w:t>
            </w:r>
            <w:r>
              <w:rPr>
                <w:sz w:val="24"/>
              </w:rPr>
              <w:t>Бодлера</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особенности</w:t>
            </w:r>
            <w:r>
              <w:rPr>
                <w:spacing w:val="40"/>
                <w:sz w:val="24"/>
              </w:rPr>
              <w:t xml:space="preserve"> </w:t>
            </w:r>
            <w:r>
              <w:rPr>
                <w:sz w:val="24"/>
              </w:rPr>
              <w:t xml:space="preserve">его </w:t>
            </w:r>
            <w:r>
              <w:rPr>
                <w:spacing w:val="-2"/>
                <w:sz w:val="24"/>
              </w:rPr>
              <w:t>лирики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95</w:t>
            </w:r>
          </w:p>
        </w:tc>
        <w:tc>
          <w:tcPr>
            <w:tcW w:w="8284" w:type="dxa"/>
          </w:tcPr>
          <w:p w:rsidR="002A7A92" w:rsidRDefault="00543D1E">
            <w:pPr>
              <w:pStyle w:val="TableParagraph"/>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Символические</w:t>
            </w:r>
            <w:r>
              <w:rPr>
                <w:spacing w:val="80"/>
                <w:sz w:val="24"/>
              </w:rPr>
              <w:t xml:space="preserve"> </w:t>
            </w:r>
            <w:r>
              <w:rPr>
                <w:sz w:val="24"/>
              </w:rPr>
              <w:t>образы</w:t>
            </w:r>
            <w:r>
              <w:rPr>
                <w:spacing w:val="80"/>
                <w:sz w:val="24"/>
              </w:rPr>
              <w:t xml:space="preserve"> </w:t>
            </w:r>
            <w:r>
              <w:rPr>
                <w:sz w:val="24"/>
              </w:rPr>
              <w:t>в</w:t>
            </w:r>
            <w:r>
              <w:rPr>
                <w:spacing w:val="80"/>
                <w:sz w:val="24"/>
              </w:rPr>
              <w:t xml:space="preserve"> </w:t>
            </w:r>
            <w:r>
              <w:rPr>
                <w:sz w:val="24"/>
              </w:rPr>
              <w:t>стихотворениях,</w:t>
            </w:r>
            <w:r>
              <w:rPr>
                <w:spacing w:val="80"/>
                <w:sz w:val="24"/>
              </w:rPr>
              <w:t xml:space="preserve"> </w:t>
            </w:r>
            <w:r>
              <w:rPr>
                <w:sz w:val="24"/>
              </w:rPr>
              <w:t>особенности</w:t>
            </w:r>
            <w:r>
              <w:rPr>
                <w:spacing w:val="40"/>
                <w:sz w:val="24"/>
              </w:rPr>
              <w:t xml:space="preserve"> </w:t>
            </w:r>
            <w:r>
              <w:rPr>
                <w:sz w:val="24"/>
              </w:rPr>
              <w:t>поэтического языка (на выбор А. Рембо, Ш. Бодлера и другие)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96</w:t>
            </w:r>
          </w:p>
        </w:tc>
        <w:tc>
          <w:tcPr>
            <w:tcW w:w="8284" w:type="dxa"/>
          </w:tcPr>
          <w:p w:rsidR="002A7A92" w:rsidRDefault="00543D1E">
            <w:pPr>
              <w:pStyle w:val="TableParagraph"/>
              <w:ind w:left="62" w:right="111"/>
              <w:rPr>
                <w:sz w:val="24"/>
              </w:rPr>
            </w:pPr>
            <w:r>
              <w:rPr>
                <w:sz w:val="24"/>
              </w:rPr>
              <w:t>Жизнь и творчество драматурга (Г. Ибсен и другие) История создания, сюжет и конфли</w:t>
            </w:r>
            <w:proofErr w:type="gramStart"/>
            <w:r>
              <w:rPr>
                <w:sz w:val="24"/>
              </w:rPr>
              <w:t>кт в пр</w:t>
            </w:r>
            <w:proofErr w:type="gramEnd"/>
            <w:r>
              <w:rPr>
                <w:sz w:val="24"/>
              </w:rPr>
              <w:t>оизведении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97</w:t>
            </w:r>
          </w:p>
        </w:tc>
        <w:tc>
          <w:tcPr>
            <w:tcW w:w="8284" w:type="dxa"/>
          </w:tcPr>
          <w:p w:rsidR="002A7A92" w:rsidRDefault="00543D1E">
            <w:pPr>
              <w:pStyle w:val="TableParagraph"/>
              <w:ind w:left="62"/>
              <w:rPr>
                <w:sz w:val="24"/>
              </w:rPr>
            </w:pPr>
            <w:r>
              <w:rPr>
                <w:sz w:val="24"/>
              </w:rPr>
              <w:t>Резервный</w:t>
            </w:r>
            <w:r>
              <w:rPr>
                <w:spacing w:val="40"/>
                <w:sz w:val="24"/>
              </w:rPr>
              <w:t xml:space="preserve"> </w:t>
            </w:r>
            <w:r>
              <w:rPr>
                <w:sz w:val="24"/>
              </w:rPr>
              <w:t>урок.</w:t>
            </w:r>
            <w:r>
              <w:rPr>
                <w:spacing w:val="40"/>
                <w:sz w:val="24"/>
              </w:rPr>
              <w:t xml:space="preserve"> </w:t>
            </w:r>
            <w:r>
              <w:rPr>
                <w:sz w:val="24"/>
              </w:rPr>
              <w:t>Г.</w:t>
            </w:r>
            <w:r>
              <w:rPr>
                <w:spacing w:val="40"/>
                <w:sz w:val="24"/>
              </w:rPr>
              <w:t xml:space="preserve"> </w:t>
            </w:r>
            <w:r>
              <w:rPr>
                <w:sz w:val="24"/>
              </w:rPr>
              <w:t>Ибсен</w:t>
            </w:r>
            <w:r>
              <w:rPr>
                <w:spacing w:val="40"/>
                <w:sz w:val="24"/>
              </w:rPr>
              <w:t xml:space="preserve"> </w:t>
            </w:r>
            <w:r>
              <w:rPr>
                <w:sz w:val="24"/>
              </w:rPr>
              <w:t>"Кукольный</w:t>
            </w:r>
            <w:r>
              <w:rPr>
                <w:spacing w:val="40"/>
                <w:sz w:val="24"/>
              </w:rPr>
              <w:t xml:space="preserve"> </w:t>
            </w:r>
            <w:r>
              <w:rPr>
                <w:sz w:val="24"/>
              </w:rPr>
              <w:t>дом".</w:t>
            </w:r>
            <w:r>
              <w:rPr>
                <w:spacing w:val="40"/>
                <w:sz w:val="24"/>
              </w:rPr>
              <w:t xml:space="preserve"> </w:t>
            </w:r>
            <w:r>
              <w:rPr>
                <w:sz w:val="24"/>
              </w:rPr>
              <w:t>Проблематика</w:t>
            </w:r>
            <w:r>
              <w:rPr>
                <w:spacing w:val="40"/>
                <w:sz w:val="24"/>
              </w:rPr>
              <w:t xml:space="preserve"> </w:t>
            </w:r>
            <w:r>
              <w:rPr>
                <w:sz w:val="24"/>
              </w:rPr>
              <w:t>пьесы.</w:t>
            </w:r>
            <w:r>
              <w:rPr>
                <w:spacing w:val="40"/>
                <w:sz w:val="24"/>
              </w:rPr>
              <w:t xml:space="preserve"> </w:t>
            </w:r>
            <w:r>
              <w:rPr>
                <w:sz w:val="24"/>
              </w:rPr>
              <w:t>Система образов. Новаторство драматурга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98</w:t>
            </w:r>
          </w:p>
        </w:tc>
        <w:tc>
          <w:tcPr>
            <w:tcW w:w="8284" w:type="dxa"/>
          </w:tcPr>
          <w:p w:rsidR="002A7A92" w:rsidRDefault="00543D1E">
            <w:pPr>
              <w:pStyle w:val="TableParagraph"/>
              <w:ind w:left="62"/>
              <w:rPr>
                <w:sz w:val="24"/>
              </w:rPr>
            </w:pPr>
            <w:r>
              <w:rPr>
                <w:sz w:val="24"/>
              </w:rPr>
              <w:t>Резервный урок. Повторение. Сквозные образы и мотивы в литературе второй половины XIX в.</w:t>
            </w:r>
          </w:p>
        </w:tc>
      </w:tr>
    </w:tbl>
    <w:p w:rsidR="002A7A92" w:rsidRDefault="002A7A92">
      <w:pPr>
        <w:pStyle w:val="TableParagraph"/>
        <w:rPr>
          <w:sz w:val="24"/>
        </w:rPr>
        <w:sectPr w:rsidR="002A7A92">
          <w:type w:val="continuous"/>
          <w:pgSz w:w="11910" w:h="16840"/>
          <w:pgMar w:top="1100" w:right="141" w:bottom="86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5"/>
                <w:sz w:val="24"/>
              </w:rPr>
              <w:t>99</w:t>
            </w:r>
          </w:p>
        </w:tc>
        <w:tc>
          <w:tcPr>
            <w:tcW w:w="8284" w:type="dxa"/>
          </w:tcPr>
          <w:p w:rsidR="002A7A92" w:rsidRDefault="00543D1E">
            <w:pPr>
              <w:pStyle w:val="TableParagraph"/>
              <w:ind w:left="62"/>
              <w:rPr>
                <w:sz w:val="24"/>
              </w:rPr>
            </w:pPr>
            <w:r>
              <w:rPr>
                <w:sz w:val="24"/>
              </w:rPr>
              <w:t>Резервный</w:t>
            </w:r>
            <w:r>
              <w:rPr>
                <w:spacing w:val="40"/>
                <w:sz w:val="24"/>
              </w:rPr>
              <w:t xml:space="preserve"> </w:t>
            </w:r>
            <w:r>
              <w:rPr>
                <w:sz w:val="24"/>
              </w:rPr>
              <w:t>урок.</w:t>
            </w:r>
            <w:r>
              <w:rPr>
                <w:spacing w:val="40"/>
                <w:sz w:val="24"/>
              </w:rPr>
              <w:t xml:space="preserve"> </w:t>
            </w:r>
            <w:r>
              <w:rPr>
                <w:sz w:val="24"/>
              </w:rPr>
              <w:t>Обобщение</w:t>
            </w:r>
            <w:r>
              <w:rPr>
                <w:spacing w:val="40"/>
                <w:sz w:val="24"/>
              </w:rPr>
              <w:t xml:space="preserve"> </w:t>
            </w:r>
            <w:r>
              <w:rPr>
                <w:sz w:val="24"/>
              </w:rPr>
              <w:t>пройденного</w:t>
            </w:r>
            <w:r>
              <w:rPr>
                <w:spacing w:val="40"/>
                <w:sz w:val="24"/>
              </w:rPr>
              <w:t xml:space="preserve"> </w:t>
            </w:r>
            <w:r>
              <w:rPr>
                <w:sz w:val="24"/>
              </w:rPr>
              <w:t>материала</w:t>
            </w:r>
            <w:r>
              <w:rPr>
                <w:spacing w:val="40"/>
                <w:sz w:val="24"/>
              </w:rPr>
              <w:t xml:space="preserve"> </w:t>
            </w:r>
            <w:r>
              <w:rPr>
                <w:sz w:val="24"/>
              </w:rPr>
              <w:t>по</w:t>
            </w:r>
            <w:r>
              <w:rPr>
                <w:spacing w:val="40"/>
                <w:sz w:val="24"/>
              </w:rPr>
              <w:t xml:space="preserve"> </w:t>
            </w:r>
            <w:r>
              <w:rPr>
                <w:sz w:val="24"/>
              </w:rPr>
              <w:t>литературе</w:t>
            </w:r>
            <w:r>
              <w:rPr>
                <w:spacing w:val="40"/>
                <w:sz w:val="24"/>
              </w:rPr>
              <w:t xml:space="preserve"> </w:t>
            </w:r>
            <w:r>
              <w:rPr>
                <w:sz w:val="24"/>
              </w:rPr>
              <w:t>второй половины XIX в.</w:t>
            </w:r>
          </w:p>
        </w:tc>
      </w:tr>
      <w:tr w:rsidR="002A7A92">
        <w:trPr>
          <w:trHeight w:val="479"/>
        </w:trPr>
        <w:tc>
          <w:tcPr>
            <w:tcW w:w="1135" w:type="dxa"/>
          </w:tcPr>
          <w:p w:rsidR="002A7A92" w:rsidRDefault="00543D1E">
            <w:pPr>
              <w:pStyle w:val="TableParagraph"/>
              <w:spacing w:before="92"/>
              <w:ind w:left="62"/>
              <w:rPr>
                <w:sz w:val="24"/>
              </w:rPr>
            </w:pPr>
            <w:r>
              <w:rPr>
                <w:sz w:val="24"/>
              </w:rPr>
              <w:t>фок</w:t>
            </w:r>
            <w:r>
              <w:rPr>
                <w:spacing w:val="1"/>
                <w:sz w:val="24"/>
              </w:rPr>
              <w:t xml:space="preserve"> </w:t>
            </w:r>
            <w:r>
              <w:rPr>
                <w:spacing w:val="-5"/>
                <w:sz w:val="24"/>
              </w:rPr>
              <w:t>100</w:t>
            </w:r>
          </w:p>
        </w:tc>
        <w:tc>
          <w:tcPr>
            <w:tcW w:w="8284" w:type="dxa"/>
          </w:tcPr>
          <w:p w:rsidR="002A7A92" w:rsidRDefault="00543D1E">
            <w:pPr>
              <w:pStyle w:val="TableParagraph"/>
              <w:spacing w:before="92"/>
              <w:ind w:left="62"/>
              <w:rPr>
                <w:sz w:val="24"/>
              </w:rPr>
            </w:pPr>
            <w:r>
              <w:rPr>
                <w:sz w:val="24"/>
              </w:rPr>
              <w:t>Внеклассное</w:t>
            </w:r>
            <w:r>
              <w:rPr>
                <w:spacing w:val="-6"/>
                <w:sz w:val="24"/>
              </w:rPr>
              <w:t xml:space="preserve"> </w:t>
            </w:r>
            <w:r>
              <w:rPr>
                <w:sz w:val="24"/>
              </w:rPr>
              <w:t>чтение</w:t>
            </w:r>
            <w:r>
              <w:rPr>
                <w:spacing w:val="-3"/>
                <w:sz w:val="24"/>
              </w:rPr>
              <w:t xml:space="preserve"> </w:t>
            </w:r>
            <w:r>
              <w:rPr>
                <w:sz w:val="24"/>
              </w:rPr>
              <w:t>"В</w:t>
            </w:r>
            <w:r>
              <w:rPr>
                <w:spacing w:val="-2"/>
                <w:sz w:val="24"/>
              </w:rPr>
              <w:t xml:space="preserve"> </w:t>
            </w:r>
            <w:r>
              <w:rPr>
                <w:sz w:val="24"/>
              </w:rPr>
              <w:t>мире</w:t>
            </w:r>
            <w:r>
              <w:rPr>
                <w:spacing w:val="-3"/>
                <w:sz w:val="24"/>
              </w:rPr>
              <w:t xml:space="preserve"> </w:t>
            </w:r>
            <w:r>
              <w:rPr>
                <w:sz w:val="24"/>
              </w:rPr>
              <w:t>современной</w:t>
            </w:r>
            <w:r>
              <w:rPr>
                <w:spacing w:val="-2"/>
                <w:sz w:val="24"/>
              </w:rPr>
              <w:t xml:space="preserve"> литературы"</w:t>
            </w:r>
          </w:p>
        </w:tc>
      </w:tr>
      <w:tr w:rsidR="002A7A92">
        <w:trPr>
          <w:trHeight w:val="755"/>
        </w:trPr>
        <w:tc>
          <w:tcPr>
            <w:tcW w:w="1135" w:type="dxa"/>
          </w:tcPr>
          <w:p w:rsidR="002A7A92" w:rsidRDefault="00543D1E">
            <w:pPr>
              <w:pStyle w:val="TableParagraph"/>
              <w:spacing w:before="231"/>
              <w:ind w:left="62"/>
              <w:rPr>
                <w:sz w:val="24"/>
              </w:rPr>
            </w:pPr>
            <w:r>
              <w:rPr>
                <w:sz w:val="24"/>
              </w:rPr>
              <w:t>фок</w:t>
            </w:r>
            <w:r>
              <w:rPr>
                <w:spacing w:val="1"/>
                <w:sz w:val="24"/>
              </w:rPr>
              <w:t xml:space="preserve"> </w:t>
            </w:r>
            <w:r>
              <w:rPr>
                <w:spacing w:val="-5"/>
                <w:sz w:val="24"/>
              </w:rPr>
              <w:t>101</w:t>
            </w:r>
          </w:p>
        </w:tc>
        <w:tc>
          <w:tcPr>
            <w:tcW w:w="8284" w:type="dxa"/>
          </w:tcPr>
          <w:p w:rsidR="002A7A92" w:rsidRDefault="00543D1E">
            <w:pPr>
              <w:pStyle w:val="TableParagraph"/>
              <w:spacing w:before="92"/>
              <w:ind w:left="62"/>
              <w:rPr>
                <w:sz w:val="24"/>
              </w:rPr>
            </w:pPr>
            <w:r>
              <w:rPr>
                <w:sz w:val="24"/>
              </w:rPr>
              <w:t>Резервный урок. Подготовка к презентации проекта по зарубежной литературе начала XIX в.</w:t>
            </w:r>
          </w:p>
        </w:tc>
      </w:tr>
      <w:tr w:rsidR="002A7A92">
        <w:trPr>
          <w:trHeight w:val="479"/>
        </w:trPr>
        <w:tc>
          <w:tcPr>
            <w:tcW w:w="1135" w:type="dxa"/>
          </w:tcPr>
          <w:p w:rsidR="002A7A92" w:rsidRDefault="00543D1E">
            <w:pPr>
              <w:pStyle w:val="TableParagraph"/>
              <w:ind w:left="62"/>
              <w:rPr>
                <w:sz w:val="24"/>
              </w:rPr>
            </w:pPr>
            <w:r>
              <w:rPr>
                <w:sz w:val="24"/>
              </w:rPr>
              <w:t>фок</w:t>
            </w:r>
            <w:r>
              <w:rPr>
                <w:spacing w:val="1"/>
                <w:sz w:val="24"/>
              </w:rPr>
              <w:t xml:space="preserve"> </w:t>
            </w:r>
            <w:r>
              <w:rPr>
                <w:spacing w:val="-5"/>
                <w:sz w:val="24"/>
              </w:rPr>
              <w:t>102</w:t>
            </w:r>
          </w:p>
        </w:tc>
        <w:tc>
          <w:tcPr>
            <w:tcW w:w="8284" w:type="dxa"/>
          </w:tcPr>
          <w:p w:rsidR="002A7A92" w:rsidRDefault="00543D1E">
            <w:pPr>
              <w:pStyle w:val="TableParagraph"/>
              <w:ind w:left="62"/>
              <w:rPr>
                <w:sz w:val="24"/>
              </w:rPr>
            </w:pPr>
            <w:r>
              <w:rPr>
                <w:sz w:val="24"/>
              </w:rPr>
              <w:t>Презентация</w:t>
            </w:r>
            <w:r>
              <w:rPr>
                <w:spacing w:val="-6"/>
                <w:sz w:val="24"/>
              </w:rPr>
              <w:t xml:space="preserve"> </w:t>
            </w:r>
            <w:r>
              <w:rPr>
                <w:sz w:val="24"/>
              </w:rPr>
              <w:t>проекта</w:t>
            </w:r>
            <w:r>
              <w:rPr>
                <w:spacing w:val="-4"/>
                <w:sz w:val="24"/>
              </w:rPr>
              <w:t xml:space="preserve"> </w:t>
            </w:r>
            <w:r>
              <w:rPr>
                <w:sz w:val="24"/>
              </w:rPr>
              <w:t>по</w:t>
            </w:r>
            <w:r>
              <w:rPr>
                <w:spacing w:val="-4"/>
                <w:sz w:val="24"/>
              </w:rPr>
              <w:t xml:space="preserve"> </w:t>
            </w:r>
            <w:r>
              <w:rPr>
                <w:sz w:val="24"/>
              </w:rPr>
              <w:t>зарубежной</w:t>
            </w:r>
            <w:r>
              <w:rPr>
                <w:spacing w:val="-4"/>
                <w:sz w:val="24"/>
              </w:rPr>
              <w:t xml:space="preserve"> </w:t>
            </w:r>
            <w:r>
              <w:rPr>
                <w:sz w:val="24"/>
              </w:rPr>
              <w:t>литературе</w:t>
            </w:r>
            <w:r>
              <w:rPr>
                <w:spacing w:val="-5"/>
                <w:sz w:val="24"/>
              </w:rPr>
              <w:t xml:space="preserve"> </w:t>
            </w:r>
            <w:r>
              <w:rPr>
                <w:sz w:val="24"/>
              </w:rPr>
              <w:t>XIX</w:t>
            </w:r>
            <w:r>
              <w:rPr>
                <w:spacing w:val="-4"/>
                <w:sz w:val="24"/>
              </w:rPr>
              <w:t xml:space="preserve"> </w:t>
            </w:r>
            <w:r>
              <w:rPr>
                <w:spacing w:val="-5"/>
                <w:sz w:val="24"/>
              </w:rPr>
              <w:t>в.</w:t>
            </w:r>
          </w:p>
        </w:tc>
      </w:tr>
      <w:tr w:rsidR="002A7A92">
        <w:trPr>
          <w:trHeight w:val="755"/>
        </w:trPr>
        <w:tc>
          <w:tcPr>
            <w:tcW w:w="9419" w:type="dxa"/>
            <w:gridSpan w:val="2"/>
          </w:tcPr>
          <w:p w:rsidR="002A7A92" w:rsidRDefault="00543D1E">
            <w:pPr>
              <w:pStyle w:val="TableParagraph"/>
              <w:ind w:left="62" w:right="66"/>
              <w:rPr>
                <w:sz w:val="24"/>
              </w:rPr>
            </w:pPr>
            <w:r>
              <w:rPr>
                <w:sz w:val="24"/>
              </w:rPr>
              <w:t>ОБЩЕЕ</w:t>
            </w:r>
            <w:r>
              <w:rPr>
                <w:spacing w:val="-4"/>
                <w:sz w:val="24"/>
              </w:rPr>
              <w:t xml:space="preserve"> </w:t>
            </w:r>
            <w:r>
              <w:rPr>
                <w:sz w:val="24"/>
              </w:rPr>
              <w:t>КОЛИЧЕСТВО</w:t>
            </w:r>
            <w:r>
              <w:rPr>
                <w:spacing w:val="-5"/>
                <w:sz w:val="24"/>
              </w:rPr>
              <w:t xml:space="preserve"> </w:t>
            </w:r>
            <w:r>
              <w:rPr>
                <w:sz w:val="24"/>
              </w:rPr>
              <w:t>УРОКОВ</w:t>
            </w:r>
            <w:r>
              <w:rPr>
                <w:spacing w:val="-6"/>
                <w:sz w:val="24"/>
              </w:rPr>
              <w:t xml:space="preserve"> </w:t>
            </w:r>
            <w:r>
              <w:rPr>
                <w:sz w:val="24"/>
              </w:rPr>
              <w:t>ПО</w:t>
            </w:r>
            <w:r>
              <w:rPr>
                <w:spacing w:val="-5"/>
                <w:sz w:val="24"/>
              </w:rPr>
              <w:t xml:space="preserve"> </w:t>
            </w:r>
            <w:r>
              <w:rPr>
                <w:sz w:val="24"/>
              </w:rPr>
              <w:t>ПРОГРАММЕ:</w:t>
            </w:r>
            <w:r>
              <w:rPr>
                <w:spacing w:val="-4"/>
                <w:sz w:val="24"/>
              </w:rPr>
              <w:t xml:space="preserve"> </w:t>
            </w:r>
            <w:r>
              <w:rPr>
                <w:sz w:val="24"/>
              </w:rPr>
              <w:t>102,</w:t>
            </w:r>
            <w:r>
              <w:rPr>
                <w:spacing w:val="-4"/>
                <w:sz w:val="24"/>
              </w:rPr>
              <w:t xml:space="preserve"> </w:t>
            </w:r>
            <w:r>
              <w:rPr>
                <w:sz w:val="24"/>
              </w:rPr>
              <w:t>из</w:t>
            </w:r>
            <w:r>
              <w:rPr>
                <w:spacing w:val="-4"/>
                <w:sz w:val="24"/>
              </w:rPr>
              <w:t xml:space="preserve"> </w:t>
            </w:r>
            <w:r>
              <w:rPr>
                <w:sz w:val="24"/>
              </w:rPr>
              <w:t>них</w:t>
            </w:r>
            <w:r>
              <w:rPr>
                <w:spacing w:val="-1"/>
                <w:sz w:val="24"/>
              </w:rPr>
              <w:t xml:space="preserve"> </w:t>
            </w:r>
            <w:r>
              <w:rPr>
                <w:sz w:val="24"/>
              </w:rPr>
              <w:t>уроков,</w:t>
            </w:r>
            <w:r>
              <w:rPr>
                <w:spacing w:val="-4"/>
                <w:sz w:val="24"/>
              </w:rPr>
              <w:t xml:space="preserve"> </w:t>
            </w:r>
            <w:r>
              <w:rPr>
                <w:sz w:val="24"/>
              </w:rPr>
              <w:t>отведенных</w:t>
            </w:r>
            <w:r>
              <w:rPr>
                <w:spacing w:val="-5"/>
                <w:sz w:val="24"/>
              </w:rPr>
              <w:t xml:space="preserve"> </w:t>
            </w:r>
            <w:r>
              <w:rPr>
                <w:sz w:val="24"/>
              </w:rPr>
              <w:t>на контрольные работы (в том числе Всероссийские проверочные работы), - не более 10</w:t>
            </w:r>
          </w:p>
        </w:tc>
      </w:tr>
    </w:tbl>
    <w:p w:rsidR="002A7A92" w:rsidRDefault="00543D1E" w:rsidP="00FA6153">
      <w:pPr>
        <w:pStyle w:val="a4"/>
        <w:numPr>
          <w:ilvl w:val="0"/>
          <w:numId w:val="18"/>
        </w:numPr>
        <w:tabs>
          <w:tab w:val="left" w:pos="1719"/>
        </w:tabs>
        <w:spacing w:before="239"/>
        <w:rPr>
          <w:sz w:val="24"/>
        </w:rPr>
      </w:pPr>
      <w:r>
        <w:rPr>
          <w:spacing w:val="-2"/>
          <w:sz w:val="24"/>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ind w:left="62"/>
              <w:rPr>
                <w:sz w:val="24"/>
              </w:rPr>
            </w:pPr>
            <w:r>
              <w:rPr>
                <w:sz w:val="24"/>
              </w:rPr>
              <w:t>Введение</w:t>
            </w:r>
            <w:r>
              <w:rPr>
                <w:spacing w:val="80"/>
                <w:sz w:val="24"/>
              </w:rPr>
              <w:t xml:space="preserve"> </w:t>
            </w:r>
            <w:r>
              <w:rPr>
                <w:sz w:val="24"/>
              </w:rPr>
              <w:t>в</w:t>
            </w:r>
            <w:r>
              <w:rPr>
                <w:spacing w:val="80"/>
                <w:sz w:val="24"/>
              </w:rPr>
              <w:t xml:space="preserve"> </w:t>
            </w:r>
            <w:r>
              <w:rPr>
                <w:sz w:val="24"/>
              </w:rPr>
              <w:t>курс</w:t>
            </w:r>
            <w:r>
              <w:rPr>
                <w:spacing w:val="80"/>
                <w:sz w:val="24"/>
              </w:rPr>
              <w:t xml:space="preserve"> </w:t>
            </w:r>
            <w:r>
              <w:rPr>
                <w:sz w:val="24"/>
              </w:rPr>
              <w:t>русской</w:t>
            </w:r>
            <w:r>
              <w:rPr>
                <w:spacing w:val="80"/>
                <w:sz w:val="24"/>
              </w:rPr>
              <w:t xml:space="preserve"> </w:t>
            </w:r>
            <w:r>
              <w:rPr>
                <w:sz w:val="24"/>
              </w:rPr>
              <w:t>литературы</w:t>
            </w:r>
            <w:r>
              <w:rPr>
                <w:spacing w:val="80"/>
                <w:sz w:val="24"/>
              </w:rPr>
              <w:t xml:space="preserve"> </w:t>
            </w:r>
            <w:r>
              <w:rPr>
                <w:sz w:val="24"/>
              </w:rPr>
              <w:t>XX</w:t>
            </w:r>
            <w:r>
              <w:rPr>
                <w:spacing w:val="80"/>
                <w:sz w:val="24"/>
              </w:rPr>
              <w:t xml:space="preserve"> </w:t>
            </w:r>
            <w:r>
              <w:rPr>
                <w:sz w:val="24"/>
              </w:rPr>
              <w:t>в.</w:t>
            </w:r>
            <w:r>
              <w:rPr>
                <w:spacing w:val="80"/>
                <w:sz w:val="24"/>
              </w:rPr>
              <w:t xml:space="preserve"> </w:t>
            </w:r>
            <w:r>
              <w:rPr>
                <w:sz w:val="24"/>
              </w:rPr>
              <w:t>Основные</w:t>
            </w:r>
            <w:r>
              <w:rPr>
                <w:spacing w:val="80"/>
                <w:sz w:val="24"/>
              </w:rPr>
              <w:t xml:space="preserve"> </w:t>
            </w:r>
            <w:r>
              <w:rPr>
                <w:sz w:val="24"/>
              </w:rPr>
              <w:t>этапы</w:t>
            </w:r>
            <w:r>
              <w:rPr>
                <w:spacing w:val="80"/>
                <w:sz w:val="24"/>
              </w:rPr>
              <w:t xml:space="preserve"> </w:t>
            </w:r>
            <w:r>
              <w:rPr>
                <w:sz w:val="24"/>
              </w:rPr>
              <w:t>жизни</w:t>
            </w:r>
            <w:r>
              <w:rPr>
                <w:spacing w:val="80"/>
                <w:sz w:val="24"/>
              </w:rPr>
              <w:t xml:space="preserve"> </w:t>
            </w:r>
            <w:r>
              <w:rPr>
                <w:sz w:val="24"/>
              </w:rPr>
              <w:t>и</w:t>
            </w:r>
            <w:r>
              <w:rPr>
                <w:spacing w:val="40"/>
                <w:sz w:val="24"/>
              </w:rPr>
              <w:t xml:space="preserve"> </w:t>
            </w:r>
            <w:r>
              <w:rPr>
                <w:sz w:val="24"/>
              </w:rPr>
              <w:t>творчества А.И. Куприна. Проблематика рассказов писателя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tabs>
                <w:tab w:val="left" w:pos="1580"/>
                <w:tab w:val="left" w:pos="2571"/>
                <w:tab w:val="left" w:pos="3600"/>
                <w:tab w:val="left" w:pos="4286"/>
                <w:tab w:val="left" w:pos="5403"/>
                <w:tab w:val="left" w:pos="6494"/>
              </w:tabs>
              <w:spacing w:before="92"/>
              <w:ind w:left="62" w:right="53"/>
              <w:rPr>
                <w:sz w:val="24"/>
              </w:rPr>
            </w:pPr>
            <w:r>
              <w:rPr>
                <w:spacing w:val="-2"/>
                <w:sz w:val="24"/>
              </w:rPr>
              <w:t>Своеобразие</w:t>
            </w:r>
            <w:r>
              <w:rPr>
                <w:sz w:val="24"/>
              </w:rPr>
              <w:tab/>
            </w:r>
            <w:r>
              <w:rPr>
                <w:spacing w:val="-2"/>
                <w:sz w:val="24"/>
              </w:rPr>
              <w:t>сюжета</w:t>
            </w:r>
            <w:r>
              <w:rPr>
                <w:sz w:val="24"/>
              </w:rPr>
              <w:tab/>
            </w:r>
            <w:r>
              <w:rPr>
                <w:spacing w:val="-2"/>
                <w:sz w:val="24"/>
              </w:rPr>
              <w:t>повести</w:t>
            </w:r>
            <w:r>
              <w:rPr>
                <w:sz w:val="24"/>
              </w:rPr>
              <w:tab/>
            </w:r>
            <w:r>
              <w:rPr>
                <w:spacing w:val="-4"/>
                <w:sz w:val="24"/>
              </w:rPr>
              <w:t>А.И.</w:t>
            </w:r>
            <w:r>
              <w:rPr>
                <w:sz w:val="24"/>
              </w:rPr>
              <w:tab/>
            </w:r>
            <w:r>
              <w:rPr>
                <w:spacing w:val="-2"/>
                <w:sz w:val="24"/>
              </w:rPr>
              <w:t>Куприна</w:t>
            </w:r>
            <w:r>
              <w:rPr>
                <w:sz w:val="24"/>
              </w:rPr>
              <w:tab/>
            </w:r>
            <w:r>
              <w:rPr>
                <w:spacing w:val="-2"/>
                <w:sz w:val="24"/>
              </w:rPr>
              <w:t>"Олеся".</w:t>
            </w:r>
            <w:r>
              <w:rPr>
                <w:sz w:val="24"/>
              </w:rPr>
              <w:tab/>
            </w:r>
            <w:r>
              <w:rPr>
                <w:spacing w:val="-2"/>
                <w:sz w:val="24"/>
              </w:rPr>
              <w:t xml:space="preserve">Художественное </w:t>
            </w:r>
            <w:r>
              <w:rPr>
                <w:sz w:val="24"/>
              </w:rPr>
              <w:t>мастерство писателя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spacing w:before="92"/>
              <w:ind w:left="62"/>
              <w:rPr>
                <w:sz w:val="24"/>
              </w:rPr>
            </w:pPr>
            <w:r>
              <w:rPr>
                <w:sz w:val="24"/>
              </w:rPr>
              <w:t>Основные</w:t>
            </w:r>
            <w:r>
              <w:rPr>
                <w:spacing w:val="-1"/>
                <w:sz w:val="24"/>
              </w:rPr>
              <w:t xml:space="preserve"> </w:t>
            </w:r>
            <w:r>
              <w:rPr>
                <w:sz w:val="24"/>
              </w:rPr>
              <w:t>этапы</w:t>
            </w:r>
            <w:r>
              <w:rPr>
                <w:spacing w:val="-1"/>
                <w:sz w:val="24"/>
              </w:rPr>
              <w:t xml:space="preserve"> </w:t>
            </w:r>
            <w:r>
              <w:rPr>
                <w:sz w:val="24"/>
              </w:rPr>
              <w:t>жизни</w:t>
            </w:r>
            <w:r>
              <w:rPr>
                <w:spacing w:val="-1"/>
                <w:sz w:val="24"/>
              </w:rPr>
              <w:t xml:space="preserve"> </w:t>
            </w:r>
            <w:r>
              <w:rPr>
                <w:sz w:val="24"/>
              </w:rPr>
              <w:t>и творчества</w:t>
            </w:r>
            <w:r>
              <w:rPr>
                <w:spacing w:val="-1"/>
                <w:sz w:val="24"/>
              </w:rPr>
              <w:t xml:space="preserve"> </w:t>
            </w:r>
            <w:r>
              <w:rPr>
                <w:sz w:val="24"/>
              </w:rPr>
              <w:t>Л.Н.</w:t>
            </w:r>
            <w:r>
              <w:rPr>
                <w:spacing w:val="-1"/>
                <w:sz w:val="24"/>
              </w:rPr>
              <w:t xml:space="preserve"> </w:t>
            </w:r>
            <w:r>
              <w:rPr>
                <w:sz w:val="24"/>
              </w:rPr>
              <w:t>Андреева.</w:t>
            </w:r>
            <w:r>
              <w:rPr>
                <w:spacing w:val="-1"/>
                <w:sz w:val="24"/>
              </w:rPr>
              <w:t xml:space="preserve"> </w:t>
            </w:r>
            <w:r>
              <w:rPr>
                <w:sz w:val="24"/>
              </w:rPr>
              <w:t>На</w:t>
            </w:r>
            <w:r>
              <w:rPr>
                <w:spacing w:val="-1"/>
                <w:sz w:val="24"/>
              </w:rPr>
              <w:t xml:space="preserve"> </w:t>
            </w:r>
            <w:r>
              <w:rPr>
                <w:sz w:val="24"/>
              </w:rPr>
              <w:t>перепутьях реализма</w:t>
            </w:r>
            <w:r>
              <w:rPr>
                <w:spacing w:val="-1"/>
                <w:sz w:val="24"/>
              </w:rPr>
              <w:t xml:space="preserve"> </w:t>
            </w:r>
            <w:r>
              <w:rPr>
                <w:sz w:val="24"/>
              </w:rPr>
              <w:t xml:space="preserve">и </w:t>
            </w:r>
            <w:r>
              <w:rPr>
                <w:spacing w:val="-2"/>
                <w:sz w:val="24"/>
              </w:rPr>
              <w:t>модернизма</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tabs>
                <w:tab w:val="left" w:pos="1765"/>
                <w:tab w:val="left" w:pos="2858"/>
                <w:tab w:val="left" w:pos="3542"/>
                <w:tab w:val="left" w:pos="4746"/>
                <w:tab w:val="left" w:pos="5994"/>
                <w:tab w:val="left" w:pos="6939"/>
              </w:tabs>
              <w:spacing w:before="97" w:line="237" w:lineRule="auto"/>
              <w:ind w:left="62" w:right="55"/>
              <w:rPr>
                <w:sz w:val="24"/>
              </w:rPr>
            </w:pPr>
            <w:r>
              <w:rPr>
                <w:spacing w:val="-2"/>
                <w:sz w:val="24"/>
              </w:rPr>
              <w:t>Проблематика</w:t>
            </w:r>
            <w:r>
              <w:rPr>
                <w:sz w:val="24"/>
              </w:rPr>
              <w:tab/>
            </w:r>
            <w:r>
              <w:rPr>
                <w:spacing w:val="-2"/>
                <w:sz w:val="24"/>
              </w:rPr>
              <w:t>рассказа</w:t>
            </w:r>
            <w:r>
              <w:rPr>
                <w:sz w:val="24"/>
              </w:rPr>
              <w:tab/>
            </w:r>
            <w:r>
              <w:rPr>
                <w:spacing w:val="-4"/>
                <w:sz w:val="24"/>
              </w:rPr>
              <w:t>Л.Н.</w:t>
            </w:r>
            <w:r>
              <w:rPr>
                <w:sz w:val="24"/>
              </w:rPr>
              <w:tab/>
            </w:r>
            <w:r>
              <w:rPr>
                <w:spacing w:val="-2"/>
                <w:sz w:val="24"/>
              </w:rPr>
              <w:t>Андреева</w:t>
            </w:r>
            <w:r>
              <w:rPr>
                <w:sz w:val="24"/>
              </w:rPr>
              <w:tab/>
            </w:r>
            <w:r>
              <w:rPr>
                <w:spacing w:val="-2"/>
                <w:sz w:val="24"/>
              </w:rPr>
              <w:t>"Большой</w:t>
            </w:r>
            <w:r>
              <w:rPr>
                <w:sz w:val="24"/>
              </w:rPr>
              <w:tab/>
            </w:r>
            <w:r>
              <w:rPr>
                <w:spacing w:val="-2"/>
                <w:sz w:val="24"/>
              </w:rPr>
              <w:t>шлем".</w:t>
            </w:r>
            <w:r>
              <w:rPr>
                <w:sz w:val="24"/>
              </w:rPr>
              <w:tab/>
            </w:r>
            <w:r>
              <w:rPr>
                <w:spacing w:val="-2"/>
                <w:sz w:val="24"/>
              </w:rPr>
              <w:t xml:space="preserve">Трагическое </w:t>
            </w:r>
            <w:r>
              <w:rPr>
                <w:sz w:val="24"/>
              </w:rPr>
              <w:t>мироощущение автора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ind w:left="62"/>
              <w:rPr>
                <w:sz w:val="24"/>
              </w:rPr>
            </w:pPr>
            <w:r>
              <w:rPr>
                <w:sz w:val="24"/>
              </w:rPr>
              <w:t>Основные</w:t>
            </w:r>
            <w:r>
              <w:rPr>
                <w:spacing w:val="40"/>
                <w:sz w:val="24"/>
              </w:rPr>
              <w:t xml:space="preserve"> </w:t>
            </w:r>
            <w:r>
              <w:rPr>
                <w:sz w:val="24"/>
              </w:rPr>
              <w:t>этапы</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творчества</w:t>
            </w:r>
            <w:r>
              <w:rPr>
                <w:spacing w:val="40"/>
                <w:sz w:val="24"/>
              </w:rPr>
              <w:t xml:space="preserve"> </w:t>
            </w:r>
            <w:r>
              <w:rPr>
                <w:sz w:val="24"/>
              </w:rPr>
              <w:t>М.</w:t>
            </w:r>
            <w:r>
              <w:rPr>
                <w:spacing w:val="40"/>
                <w:sz w:val="24"/>
              </w:rPr>
              <w:t xml:space="preserve"> </w:t>
            </w:r>
            <w:r>
              <w:rPr>
                <w:sz w:val="24"/>
              </w:rPr>
              <w:t>Горького.</w:t>
            </w:r>
            <w:r>
              <w:rPr>
                <w:spacing w:val="40"/>
                <w:sz w:val="24"/>
              </w:rPr>
              <w:t xml:space="preserve"> </w:t>
            </w:r>
            <w:r>
              <w:rPr>
                <w:sz w:val="24"/>
              </w:rPr>
              <w:t>Романтический</w:t>
            </w:r>
            <w:r>
              <w:rPr>
                <w:spacing w:val="40"/>
                <w:sz w:val="24"/>
              </w:rPr>
              <w:t xml:space="preserve"> </w:t>
            </w:r>
            <w:r>
              <w:rPr>
                <w:sz w:val="24"/>
              </w:rPr>
              <w:t>пафос</w:t>
            </w:r>
            <w:r>
              <w:rPr>
                <w:spacing w:val="40"/>
                <w:sz w:val="24"/>
              </w:rPr>
              <w:t xml:space="preserve"> </w:t>
            </w:r>
            <w:r>
              <w:rPr>
                <w:sz w:val="24"/>
              </w:rPr>
              <w:t xml:space="preserve">и </w:t>
            </w:r>
            <w:proofErr w:type="gramStart"/>
            <w:r>
              <w:rPr>
                <w:sz w:val="24"/>
              </w:rPr>
              <w:t>суровая</w:t>
            </w:r>
            <w:proofErr w:type="gramEnd"/>
            <w:r>
              <w:rPr>
                <w:sz w:val="24"/>
              </w:rPr>
              <w:t xml:space="preserve"> правда рассказов писателя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Pr>
                <w:sz w:val="24"/>
              </w:rPr>
            </w:pPr>
            <w:r>
              <w:rPr>
                <w:sz w:val="24"/>
              </w:rPr>
              <w:t>Социально-философская</w:t>
            </w:r>
            <w:r>
              <w:rPr>
                <w:spacing w:val="35"/>
                <w:sz w:val="24"/>
              </w:rPr>
              <w:t xml:space="preserve"> </w:t>
            </w:r>
            <w:r>
              <w:rPr>
                <w:sz w:val="24"/>
              </w:rPr>
              <w:t>драма</w:t>
            </w:r>
            <w:r>
              <w:rPr>
                <w:spacing w:val="37"/>
                <w:sz w:val="24"/>
              </w:rPr>
              <w:t xml:space="preserve"> </w:t>
            </w:r>
            <w:r>
              <w:rPr>
                <w:sz w:val="24"/>
              </w:rPr>
              <w:t>"На</w:t>
            </w:r>
            <w:r>
              <w:rPr>
                <w:spacing w:val="34"/>
                <w:sz w:val="24"/>
              </w:rPr>
              <w:t xml:space="preserve"> </w:t>
            </w:r>
            <w:r>
              <w:rPr>
                <w:sz w:val="24"/>
              </w:rPr>
              <w:t>дне".</w:t>
            </w:r>
            <w:r>
              <w:rPr>
                <w:spacing w:val="35"/>
                <w:sz w:val="24"/>
              </w:rPr>
              <w:t xml:space="preserve"> </w:t>
            </w:r>
            <w:r>
              <w:rPr>
                <w:sz w:val="24"/>
              </w:rPr>
              <w:t>История</w:t>
            </w:r>
            <w:r>
              <w:rPr>
                <w:spacing w:val="35"/>
                <w:sz w:val="24"/>
              </w:rPr>
              <w:t xml:space="preserve"> </w:t>
            </w:r>
            <w:r>
              <w:rPr>
                <w:sz w:val="24"/>
              </w:rPr>
              <w:t>создания,</w:t>
            </w:r>
            <w:r>
              <w:rPr>
                <w:spacing w:val="35"/>
                <w:sz w:val="24"/>
              </w:rPr>
              <w:t xml:space="preserve"> </w:t>
            </w:r>
            <w:r>
              <w:rPr>
                <w:sz w:val="24"/>
              </w:rPr>
              <w:t>смысл</w:t>
            </w:r>
            <w:r>
              <w:rPr>
                <w:spacing w:val="38"/>
                <w:sz w:val="24"/>
              </w:rPr>
              <w:t xml:space="preserve"> </w:t>
            </w:r>
            <w:r>
              <w:rPr>
                <w:sz w:val="24"/>
              </w:rPr>
              <w:t xml:space="preserve">названия </w:t>
            </w:r>
            <w:r>
              <w:rPr>
                <w:spacing w:val="-2"/>
                <w:sz w:val="24"/>
              </w:rPr>
              <w:t>произведения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Тематика,</w:t>
            </w:r>
            <w:r>
              <w:rPr>
                <w:spacing w:val="-3"/>
                <w:sz w:val="24"/>
              </w:rPr>
              <w:t xml:space="preserve"> </w:t>
            </w:r>
            <w:r>
              <w:rPr>
                <w:sz w:val="24"/>
              </w:rPr>
              <w:t>проблематика,</w:t>
            </w:r>
            <w:r>
              <w:rPr>
                <w:spacing w:val="-3"/>
                <w:sz w:val="24"/>
              </w:rPr>
              <w:t xml:space="preserve"> </w:t>
            </w:r>
            <w:r>
              <w:rPr>
                <w:sz w:val="24"/>
              </w:rPr>
              <w:t>система</w:t>
            </w:r>
            <w:r>
              <w:rPr>
                <w:spacing w:val="-3"/>
                <w:sz w:val="24"/>
              </w:rPr>
              <w:t xml:space="preserve"> </w:t>
            </w:r>
            <w:r>
              <w:rPr>
                <w:sz w:val="24"/>
              </w:rPr>
              <w:t>образов</w:t>
            </w:r>
            <w:r>
              <w:rPr>
                <w:spacing w:val="-3"/>
                <w:sz w:val="24"/>
              </w:rPr>
              <w:t xml:space="preserve"> </w:t>
            </w:r>
            <w:r>
              <w:rPr>
                <w:sz w:val="24"/>
              </w:rPr>
              <w:t>драмы</w:t>
            </w:r>
            <w:r>
              <w:rPr>
                <w:spacing w:val="-3"/>
                <w:sz w:val="24"/>
              </w:rPr>
              <w:t xml:space="preserve"> </w:t>
            </w:r>
            <w:r>
              <w:rPr>
                <w:sz w:val="24"/>
              </w:rPr>
              <w:t>"На</w:t>
            </w:r>
            <w:r>
              <w:rPr>
                <w:spacing w:val="-3"/>
                <w:sz w:val="24"/>
              </w:rPr>
              <w:t xml:space="preserve"> </w:t>
            </w:r>
            <w:r>
              <w:rPr>
                <w:spacing w:val="-4"/>
                <w:sz w:val="24"/>
              </w:rPr>
              <w:t>дне"</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ind w:left="62"/>
              <w:rPr>
                <w:sz w:val="24"/>
              </w:rPr>
            </w:pPr>
            <w:r>
              <w:rPr>
                <w:sz w:val="24"/>
              </w:rPr>
              <w:t>"Три</w:t>
            </w:r>
            <w:r>
              <w:rPr>
                <w:spacing w:val="-5"/>
                <w:sz w:val="24"/>
              </w:rPr>
              <w:t xml:space="preserve"> </w:t>
            </w:r>
            <w:r>
              <w:rPr>
                <w:sz w:val="24"/>
              </w:rPr>
              <w:t>правды"</w:t>
            </w:r>
            <w:r>
              <w:rPr>
                <w:spacing w:val="-2"/>
                <w:sz w:val="24"/>
              </w:rPr>
              <w:t xml:space="preserve"> </w:t>
            </w:r>
            <w:r>
              <w:rPr>
                <w:sz w:val="24"/>
              </w:rPr>
              <w:t>в</w:t>
            </w:r>
            <w:r>
              <w:rPr>
                <w:spacing w:val="-3"/>
                <w:sz w:val="24"/>
              </w:rPr>
              <w:t xml:space="preserve"> </w:t>
            </w:r>
            <w:r>
              <w:rPr>
                <w:sz w:val="24"/>
              </w:rPr>
              <w:t>пьесе</w:t>
            </w:r>
            <w:r>
              <w:rPr>
                <w:spacing w:val="-2"/>
                <w:sz w:val="24"/>
              </w:rPr>
              <w:t xml:space="preserve"> </w:t>
            </w:r>
            <w:r>
              <w:rPr>
                <w:sz w:val="24"/>
              </w:rPr>
              <w:t>"На</w:t>
            </w:r>
            <w:r>
              <w:rPr>
                <w:spacing w:val="-2"/>
                <w:sz w:val="24"/>
              </w:rPr>
              <w:t xml:space="preserve"> </w:t>
            </w:r>
            <w:r>
              <w:rPr>
                <w:sz w:val="24"/>
              </w:rPr>
              <w:t>дне"</w:t>
            </w:r>
            <w:r>
              <w:rPr>
                <w:spacing w:val="-4"/>
                <w:sz w:val="24"/>
              </w:rPr>
              <w:t xml:space="preserve"> </w:t>
            </w:r>
            <w:r>
              <w:rPr>
                <w:sz w:val="24"/>
              </w:rPr>
              <w:t>и</w:t>
            </w:r>
            <w:r>
              <w:rPr>
                <w:spacing w:val="-2"/>
                <w:sz w:val="24"/>
              </w:rPr>
              <w:t xml:space="preserve"> </w:t>
            </w:r>
            <w:r>
              <w:rPr>
                <w:sz w:val="24"/>
              </w:rPr>
              <w:t>их</w:t>
            </w:r>
            <w:r>
              <w:rPr>
                <w:spacing w:val="-1"/>
                <w:sz w:val="24"/>
              </w:rPr>
              <w:t xml:space="preserve"> </w:t>
            </w:r>
            <w:r>
              <w:rPr>
                <w:sz w:val="24"/>
              </w:rPr>
              <w:t>трагическое</w:t>
            </w:r>
            <w:r>
              <w:rPr>
                <w:spacing w:val="-2"/>
                <w:sz w:val="24"/>
              </w:rPr>
              <w:t xml:space="preserve"> столкновение</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spacing w:before="93"/>
              <w:ind w:left="62"/>
              <w:rPr>
                <w:sz w:val="24"/>
              </w:rPr>
            </w:pPr>
            <w:r>
              <w:rPr>
                <w:sz w:val="24"/>
              </w:rPr>
              <w:t>Новаторство</w:t>
            </w:r>
            <w:r>
              <w:rPr>
                <w:spacing w:val="-6"/>
                <w:sz w:val="24"/>
              </w:rPr>
              <w:t xml:space="preserve"> </w:t>
            </w:r>
            <w:r>
              <w:rPr>
                <w:sz w:val="24"/>
              </w:rPr>
              <w:t>Горького-драматурга.</w:t>
            </w:r>
            <w:r>
              <w:rPr>
                <w:spacing w:val="-4"/>
                <w:sz w:val="24"/>
              </w:rPr>
              <w:t xml:space="preserve"> </w:t>
            </w:r>
            <w:r>
              <w:rPr>
                <w:sz w:val="24"/>
              </w:rPr>
              <w:t>Сценическая</w:t>
            </w:r>
            <w:r>
              <w:rPr>
                <w:spacing w:val="-3"/>
                <w:sz w:val="24"/>
              </w:rPr>
              <w:t xml:space="preserve"> </w:t>
            </w:r>
            <w:r>
              <w:rPr>
                <w:sz w:val="24"/>
              </w:rPr>
              <w:t>судьба</w:t>
            </w:r>
            <w:r>
              <w:rPr>
                <w:spacing w:val="-5"/>
                <w:sz w:val="24"/>
              </w:rPr>
              <w:t xml:space="preserve"> </w:t>
            </w:r>
            <w:r>
              <w:rPr>
                <w:sz w:val="24"/>
              </w:rPr>
              <w:t>пьесы</w:t>
            </w:r>
            <w:r>
              <w:rPr>
                <w:spacing w:val="-3"/>
                <w:sz w:val="24"/>
              </w:rPr>
              <w:t xml:space="preserve"> </w:t>
            </w:r>
            <w:r>
              <w:rPr>
                <w:sz w:val="24"/>
              </w:rPr>
              <w:t>"На</w:t>
            </w:r>
            <w:r>
              <w:rPr>
                <w:spacing w:val="-5"/>
                <w:sz w:val="24"/>
              </w:rPr>
              <w:t xml:space="preserve"> </w:t>
            </w:r>
            <w:r>
              <w:rPr>
                <w:spacing w:val="-4"/>
                <w:sz w:val="24"/>
              </w:rPr>
              <w:t>дне"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10</w:t>
            </w:r>
          </w:p>
        </w:tc>
        <w:tc>
          <w:tcPr>
            <w:tcW w:w="8284" w:type="dxa"/>
          </w:tcPr>
          <w:p w:rsidR="002A7A92" w:rsidRDefault="002A7A92">
            <w:pPr>
              <w:pStyle w:val="TableParagraph"/>
              <w:spacing w:before="0"/>
              <w:ind w:left="0"/>
              <w:rPr>
                <w:sz w:val="24"/>
              </w:rPr>
            </w:pP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ind w:left="62"/>
              <w:rPr>
                <w:sz w:val="24"/>
              </w:rPr>
            </w:pPr>
            <w:r>
              <w:rPr>
                <w:sz w:val="24"/>
              </w:rPr>
              <w:t>Резервный</w:t>
            </w:r>
            <w:r>
              <w:rPr>
                <w:spacing w:val="-3"/>
                <w:sz w:val="24"/>
              </w:rPr>
              <w:t xml:space="preserve"> </w:t>
            </w:r>
            <w:r>
              <w:rPr>
                <w:sz w:val="24"/>
              </w:rPr>
              <w:t>урок.</w:t>
            </w:r>
            <w:r>
              <w:rPr>
                <w:spacing w:val="-2"/>
                <w:sz w:val="24"/>
              </w:rPr>
              <w:t xml:space="preserve"> </w:t>
            </w:r>
            <w:r>
              <w:rPr>
                <w:sz w:val="24"/>
              </w:rPr>
              <w:t>Подготовка</w:t>
            </w:r>
            <w:r>
              <w:rPr>
                <w:spacing w:val="-4"/>
                <w:sz w:val="24"/>
              </w:rPr>
              <w:t xml:space="preserve"> </w:t>
            </w:r>
            <w:r>
              <w:rPr>
                <w:sz w:val="24"/>
              </w:rPr>
              <w:t>к</w:t>
            </w:r>
            <w:r>
              <w:rPr>
                <w:spacing w:val="-2"/>
                <w:sz w:val="24"/>
              </w:rPr>
              <w:t xml:space="preserve"> </w:t>
            </w:r>
            <w:r>
              <w:rPr>
                <w:sz w:val="24"/>
              </w:rPr>
              <w:t>сочинению</w:t>
            </w:r>
            <w:r>
              <w:rPr>
                <w:spacing w:val="-3"/>
                <w:sz w:val="24"/>
              </w:rPr>
              <w:t xml:space="preserve"> </w:t>
            </w:r>
            <w:r>
              <w:rPr>
                <w:sz w:val="24"/>
              </w:rPr>
              <w:t>по</w:t>
            </w:r>
            <w:r>
              <w:rPr>
                <w:spacing w:val="-5"/>
                <w:sz w:val="24"/>
              </w:rPr>
              <w:t xml:space="preserve"> </w:t>
            </w:r>
            <w:r>
              <w:rPr>
                <w:sz w:val="24"/>
              </w:rPr>
              <w:t>пьесе</w:t>
            </w:r>
            <w:r>
              <w:rPr>
                <w:spacing w:val="-3"/>
                <w:sz w:val="24"/>
              </w:rPr>
              <w:t xml:space="preserve"> </w:t>
            </w:r>
            <w:r>
              <w:rPr>
                <w:sz w:val="24"/>
              </w:rPr>
              <w:t>М.</w:t>
            </w:r>
            <w:r>
              <w:rPr>
                <w:spacing w:val="-3"/>
                <w:sz w:val="24"/>
              </w:rPr>
              <w:t xml:space="preserve"> </w:t>
            </w:r>
            <w:r>
              <w:rPr>
                <w:sz w:val="24"/>
              </w:rPr>
              <w:t>Горького</w:t>
            </w:r>
            <w:r>
              <w:rPr>
                <w:spacing w:val="-2"/>
                <w:sz w:val="24"/>
              </w:rPr>
              <w:t xml:space="preserve"> </w:t>
            </w:r>
            <w:r>
              <w:rPr>
                <w:sz w:val="24"/>
              </w:rPr>
              <w:t>"На</w:t>
            </w:r>
            <w:r>
              <w:rPr>
                <w:spacing w:val="-4"/>
                <w:sz w:val="24"/>
              </w:rPr>
              <w:t xml:space="preserve"> дне"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Pr>
                <w:sz w:val="24"/>
              </w:rPr>
            </w:pPr>
            <w:r>
              <w:rPr>
                <w:sz w:val="24"/>
              </w:rPr>
              <w:t>Серебряный</w:t>
            </w:r>
            <w:r>
              <w:rPr>
                <w:spacing w:val="-5"/>
                <w:sz w:val="24"/>
              </w:rPr>
              <w:t xml:space="preserve"> </w:t>
            </w:r>
            <w:r>
              <w:rPr>
                <w:sz w:val="24"/>
              </w:rPr>
              <w:t>век</w:t>
            </w:r>
            <w:r>
              <w:rPr>
                <w:spacing w:val="-5"/>
                <w:sz w:val="24"/>
              </w:rPr>
              <w:t xml:space="preserve"> </w:t>
            </w:r>
            <w:r>
              <w:rPr>
                <w:sz w:val="24"/>
              </w:rPr>
              <w:t>русской</w:t>
            </w:r>
            <w:r>
              <w:rPr>
                <w:spacing w:val="-1"/>
                <w:sz w:val="24"/>
              </w:rPr>
              <w:t xml:space="preserve"> </w:t>
            </w:r>
            <w:r>
              <w:rPr>
                <w:sz w:val="24"/>
              </w:rPr>
              <w:t>литературы.</w:t>
            </w:r>
            <w:r>
              <w:rPr>
                <w:spacing w:val="-4"/>
                <w:sz w:val="24"/>
              </w:rPr>
              <w:t xml:space="preserve"> </w:t>
            </w:r>
            <w:r>
              <w:rPr>
                <w:sz w:val="24"/>
              </w:rPr>
              <w:t>Эстетические</w:t>
            </w:r>
            <w:r>
              <w:rPr>
                <w:spacing w:val="-6"/>
                <w:sz w:val="24"/>
              </w:rPr>
              <w:t xml:space="preserve"> </w:t>
            </w:r>
            <w:r>
              <w:rPr>
                <w:sz w:val="24"/>
              </w:rPr>
              <w:t>программы</w:t>
            </w:r>
            <w:r>
              <w:rPr>
                <w:spacing w:val="-6"/>
                <w:sz w:val="24"/>
              </w:rPr>
              <w:t xml:space="preserve"> </w:t>
            </w:r>
            <w:r>
              <w:rPr>
                <w:sz w:val="24"/>
              </w:rPr>
              <w:t xml:space="preserve">модернистских </w:t>
            </w:r>
            <w:r>
              <w:rPr>
                <w:spacing w:val="-2"/>
                <w:sz w:val="24"/>
              </w:rPr>
              <w:t>объединений</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Художественный мир поэта (на выбор К.Д. Бальмонта, М.А. Волошина, Н.С. Гумилева и других). Основные темы и мотивы лирики поэта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r>
              <w:rPr>
                <w:sz w:val="24"/>
              </w:rPr>
              <w:t>Развитие</w:t>
            </w:r>
            <w:r>
              <w:rPr>
                <w:spacing w:val="-4"/>
                <w:sz w:val="24"/>
              </w:rPr>
              <w:t xml:space="preserve"> </w:t>
            </w:r>
            <w:r>
              <w:rPr>
                <w:sz w:val="24"/>
              </w:rPr>
              <w:t>речи.</w:t>
            </w:r>
            <w:r>
              <w:rPr>
                <w:spacing w:val="-3"/>
                <w:sz w:val="24"/>
              </w:rPr>
              <w:t xml:space="preserve"> </w:t>
            </w:r>
            <w:r>
              <w:rPr>
                <w:sz w:val="24"/>
              </w:rPr>
              <w:t>Анализ</w:t>
            </w:r>
            <w:r>
              <w:rPr>
                <w:spacing w:val="-5"/>
                <w:sz w:val="24"/>
              </w:rPr>
              <w:t xml:space="preserve"> </w:t>
            </w:r>
            <w:r>
              <w:rPr>
                <w:sz w:val="24"/>
              </w:rPr>
              <w:t>лирического</w:t>
            </w:r>
            <w:r>
              <w:rPr>
                <w:spacing w:val="-3"/>
                <w:sz w:val="24"/>
              </w:rPr>
              <w:t xml:space="preserve"> </w:t>
            </w:r>
            <w:r>
              <w:rPr>
                <w:sz w:val="24"/>
              </w:rPr>
              <w:t>произведения поэтов</w:t>
            </w:r>
            <w:r>
              <w:rPr>
                <w:spacing w:val="-6"/>
                <w:sz w:val="24"/>
              </w:rPr>
              <w:t xml:space="preserve"> </w:t>
            </w:r>
            <w:r>
              <w:rPr>
                <w:sz w:val="24"/>
              </w:rPr>
              <w:t>Серебряного</w:t>
            </w:r>
            <w:r>
              <w:rPr>
                <w:spacing w:val="-3"/>
                <w:sz w:val="24"/>
              </w:rPr>
              <w:t xml:space="preserve"> </w:t>
            </w:r>
            <w:r>
              <w:rPr>
                <w:sz w:val="24"/>
              </w:rPr>
              <w:t>века</w:t>
            </w:r>
            <w:r>
              <w:rPr>
                <w:spacing w:val="-4"/>
                <w:sz w:val="24"/>
              </w:rPr>
              <w:t xml:space="preserve"> </w:t>
            </w:r>
            <w:r>
              <w:rPr>
                <w:sz w:val="24"/>
              </w:rPr>
              <w:t xml:space="preserve">(по </w:t>
            </w:r>
            <w:r>
              <w:rPr>
                <w:spacing w:val="-2"/>
                <w:sz w:val="24"/>
              </w:rPr>
              <w:t>выбору)</w:t>
            </w:r>
          </w:p>
        </w:tc>
      </w:tr>
    </w:tbl>
    <w:p w:rsidR="002A7A92" w:rsidRDefault="002A7A92">
      <w:pPr>
        <w:pStyle w:val="TableParagraph"/>
        <w:rPr>
          <w:sz w:val="24"/>
        </w:rPr>
        <w:sectPr w:rsidR="002A7A92">
          <w:type w:val="continuous"/>
          <w:pgSz w:w="11910" w:h="16840"/>
          <w:pgMar w:top="1100" w:right="141" w:bottom="116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5"/>
                <w:sz w:val="24"/>
              </w:rPr>
              <w:t>15</w:t>
            </w:r>
          </w:p>
        </w:tc>
        <w:tc>
          <w:tcPr>
            <w:tcW w:w="8284" w:type="dxa"/>
          </w:tcPr>
          <w:p w:rsidR="002A7A92" w:rsidRDefault="00543D1E">
            <w:pPr>
              <w:pStyle w:val="TableParagraph"/>
              <w:ind w:left="62"/>
              <w:rPr>
                <w:sz w:val="24"/>
              </w:rPr>
            </w:pPr>
            <w:r>
              <w:rPr>
                <w:sz w:val="24"/>
              </w:rPr>
              <w:t>Основные этапы жизни и творчества И.А. Бунина. Темы и мотивы рассказов</w:t>
            </w:r>
            <w:r>
              <w:rPr>
                <w:spacing w:val="40"/>
                <w:sz w:val="24"/>
              </w:rPr>
              <w:t xml:space="preserve"> </w:t>
            </w:r>
            <w:r>
              <w:rPr>
                <w:spacing w:val="-2"/>
                <w:sz w:val="24"/>
              </w:rPr>
              <w:t>писателя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spacing w:before="92"/>
              <w:ind w:left="62"/>
              <w:rPr>
                <w:sz w:val="24"/>
              </w:rPr>
            </w:pPr>
            <w:r>
              <w:rPr>
                <w:sz w:val="24"/>
              </w:rPr>
              <w:t>Тема</w:t>
            </w:r>
            <w:r>
              <w:rPr>
                <w:spacing w:val="39"/>
                <w:sz w:val="24"/>
              </w:rPr>
              <w:t xml:space="preserve"> </w:t>
            </w:r>
            <w:r>
              <w:rPr>
                <w:sz w:val="24"/>
              </w:rPr>
              <w:t>любви</w:t>
            </w:r>
            <w:r>
              <w:rPr>
                <w:spacing w:val="40"/>
                <w:sz w:val="24"/>
              </w:rPr>
              <w:t xml:space="preserve"> </w:t>
            </w:r>
            <w:r>
              <w:rPr>
                <w:sz w:val="24"/>
              </w:rPr>
              <w:t>в</w:t>
            </w:r>
            <w:r>
              <w:rPr>
                <w:spacing w:val="39"/>
                <w:sz w:val="24"/>
              </w:rPr>
              <w:t xml:space="preserve"> </w:t>
            </w:r>
            <w:r>
              <w:rPr>
                <w:sz w:val="24"/>
              </w:rPr>
              <w:t>произведениях</w:t>
            </w:r>
            <w:r>
              <w:rPr>
                <w:spacing w:val="40"/>
                <w:sz w:val="24"/>
              </w:rPr>
              <w:t xml:space="preserve"> </w:t>
            </w:r>
            <w:r>
              <w:rPr>
                <w:sz w:val="24"/>
              </w:rPr>
              <w:t>И.А.</w:t>
            </w:r>
            <w:r>
              <w:rPr>
                <w:spacing w:val="40"/>
                <w:sz w:val="24"/>
              </w:rPr>
              <w:t xml:space="preserve"> </w:t>
            </w:r>
            <w:r>
              <w:rPr>
                <w:sz w:val="24"/>
              </w:rPr>
              <w:t>Бунина</w:t>
            </w:r>
            <w:r>
              <w:rPr>
                <w:spacing w:val="39"/>
                <w:sz w:val="24"/>
              </w:rPr>
              <w:t xml:space="preserve"> </w:t>
            </w:r>
            <w:r>
              <w:rPr>
                <w:sz w:val="24"/>
              </w:rPr>
              <w:t>("Антоновские</w:t>
            </w:r>
            <w:r>
              <w:rPr>
                <w:spacing w:val="39"/>
                <w:sz w:val="24"/>
              </w:rPr>
              <w:t xml:space="preserve"> </w:t>
            </w:r>
            <w:r>
              <w:rPr>
                <w:sz w:val="24"/>
              </w:rPr>
              <w:t>яблоки",</w:t>
            </w:r>
            <w:r>
              <w:rPr>
                <w:spacing w:val="40"/>
                <w:sz w:val="24"/>
              </w:rPr>
              <w:t xml:space="preserve"> </w:t>
            </w:r>
            <w:r>
              <w:rPr>
                <w:sz w:val="24"/>
              </w:rPr>
              <w:t xml:space="preserve">"Чистый </w:t>
            </w:r>
            <w:r>
              <w:rPr>
                <w:spacing w:val="-2"/>
                <w:sz w:val="24"/>
              </w:rPr>
              <w:t>понедельник")</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spacing w:before="92"/>
              <w:ind w:left="62" w:right="52"/>
              <w:rPr>
                <w:sz w:val="24"/>
              </w:rPr>
            </w:pPr>
            <w:r>
              <w:rPr>
                <w:sz w:val="24"/>
              </w:rPr>
              <w:t>Социально-философская</w:t>
            </w:r>
            <w:r>
              <w:rPr>
                <w:spacing w:val="30"/>
                <w:sz w:val="24"/>
              </w:rPr>
              <w:t xml:space="preserve"> </w:t>
            </w:r>
            <w:r>
              <w:rPr>
                <w:sz w:val="24"/>
              </w:rPr>
              <w:t>проблематика</w:t>
            </w:r>
            <w:r>
              <w:rPr>
                <w:spacing w:val="29"/>
                <w:sz w:val="24"/>
              </w:rPr>
              <w:t xml:space="preserve"> </w:t>
            </w:r>
            <w:r>
              <w:rPr>
                <w:sz w:val="24"/>
              </w:rPr>
              <w:t>рассказов</w:t>
            </w:r>
            <w:r>
              <w:rPr>
                <w:spacing w:val="30"/>
                <w:sz w:val="24"/>
              </w:rPr>
              <w:t xml:space="preserve"> </w:t>
            </w:r>
            <w:r>
              <w:rPr>
                <w:sz w:val="24"/>
              </w:rPr>
              <w:t>И.А.</w:t>
            </w:r>
            <w:r>
              <w:rPr>
                <w:spacing w:val="30"/>
                <w:sz w:val="24"/>
              </w:rPr>
              <w:t xml:space="preserve"> </w:t>
            </w:r>
            <w:r>
              <w:rPr>
                <w:sz w:val="24"/>
              </w:rPr>
              <w:t>Бунина</w:t>
            </w:r>
            <w:r>
              <w:rPr>
                <w:spacing w:val="29"/>
                <w:sz w:val="24"/>
              </w:rPr>
              <w:t xml:space="preserve"> </w:t>
            </w:r>
            <w:r>
              <w:rPr>
                <w:sz w:val="24"/>
              </w:rPr>
              <w:t>("Господин</w:t>
            </w:r>
            <w:r>
              <w:rPr>
                <w:spacing w:val="31"/>
                <w:sz w:val="24"/>
              </w:rPr>
              <w:t xml:space="preserve"> </w:t>
            </w:r>
            <w:r>
              <w:rPr>
                <w:sz w:val="24"/>
              </w:rPr>
              <w:t xml:space="preserve">из </w:t>
            </w:r>
            <w:r>
              <w:rPr>
                <w:spacing w:val="-2"/>
                <w:sz w:val="24"/>
              </w:rPr>
              <w:t>Сан-Франциско")</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ind w:left="62" w:right="51"/>
              <w:jc w:val="both"/>
              <w:rPr>
                <w:sz w:val="24"/>
              </w:rPr>
            </w:pPr>
            <w:r>
              <w:rPr>
                <w:sz w:val="24"/>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w:t>
            </w:r>
            <w:r>
              <w:rPr>
                <w:spacing w:val="-1"/>
                <w:sz w:val="24"/>
              </w:rPr>
              <w:t xml:space="preserve"> </w:t>
            </w:r>
            <w:r>
              <w:rPr>
                <w:sz w:val="24"/>
              </w:rPr>
              <w:t>и без краю...", "О, я хочу безумно жить..." и другие)</w:t>
            </w:r>
          </w:p>
        </w:tc>
      </w:tr>
      <w:tr w:rsidR="002A7A92">
        <w:trPr>
          <w:trHeight w:val="1032"/>
        </w:trPr>
        <w:tc>
          <w:tcPr>
            <w:tcW w:w="1135" w:type="dxa"/>
          </w:tcPr>
          <w:p w:rsidR="002A7A92" w:rsidRDefault="002A7A92">
            <w:pPr>
              <w:pStyle w:val="TableParagraph"/>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ind w:left="62" w:right="58"/>
              <w:jc w:val="both"/>
              <w:rPr>
                <w:sz w:val="24"/>
              </w:rPr>
            </w:pPr>
            <w:r>
              <w:rPr>
                <w:sz w:val="24"/>
              </w:rPr>
              <w:t xml:space="preserve">Образ "страшного мира" в лирике А.А. Блока. Тема Родины. </w:t>
            </w:r>
            <w:proofErr w:type="gramStart"/>
            <w:r>
              <w:rPr>
                <w:sz w:val="24"/>
              </w:rPr>
              <w:t>("Россия", "Ночь, улица, фонарь, аптека...", "Река раскинулась.</w:t>
            </w:r>
            <w:proofErr w:type="gramEnd"/>
            <w:r>
              <w:rPr>
                <w:sz w:val="24"/>
              </w:rPr>
              <w:t xml:space="preserve"> </w:t>
            </w:r>
            <w:proofErr w:type="gramStart"/>
            <w:r>
              <w:rPr>
                <w:sz w:val="24"/>
              </w:rPr>
              <w:t>Течет, грустит лениво..." (из цикла "На поле Куликовом"), "О доблестях, о подвигах, о славе..." и другие)</w:t>
            </w:r>
            <w:proofErr w:type="gramEnd"/>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Поэт</w:t>
            </w:r>
            <w:r>
              <w:rPr>
                <w:spacing w:val="80"/>
                <w:sz w:val="24"/>
              </w:rPr>
              <w:t xml:space="preserve"> </w:t>
            </w:r>
            <w:r>
              <w:rPr>
                <w:sz w:val="24"/>
              </w:rPr>
              <w:t>и</w:t>
            </w:r>
            <w:r>
              <w:rPr>
                <w:spacing w:val="80"/>
                <w:sz w:val="24"/>
              </w:rPr>
              <w:t xml:space="preserve"> </w:t>
            </w:r>
            <w:r>
              <w:rPr>
                <w:sz w:val="24"/>
              </w:rPr>
              <w:t>революция.</w:t>
            </w:r>
            <w:r>
              <w:rPr>
                <w:spacing w:val="80"/>
                <w:sz w:val="24"/>
              </w:rPr>
              <w:t xml:space="preserve"> </w:t>
            </w:r>
            <w:r>
              <w:rPr>
                <w:sz w:val="24"/>
              </w:rPr>
              <w:t>Поэма</w:t>
            </w:r>
            <w:r>
              <w:rPr>
                <w:spacing w:val="80"/>
                <w:sz w:val="24"/>
              </w:rPr>
              <w:t xml:space="preserve"> </w:t>
            </w:r>
            <w:r>
              <w:rPr>
                <w:sz w:val="24"/>
              </w:rPr>
              <w:t>А.А.</w:t>
            </w:r>
            <w:r>
              <w:rPr>
                <w:spacing w:val="80"/>
                <w:sz w:val="24"/>
              </w:rPr>
              <w:t xml:space="preserve"> </w:t>
            </w:r>
            <w:r>
              <w:rPr>
                <w:sz w:val="24"/>
              </w:rPr>
              <w:t>Блока</w:t>
            </w:r>
            <w:r>
              <w:rPr>
                <w:spacing w:val="80"/>
                <w:sz w:val="24"/>
              </w:rPr>
              <w:t xml:space="preserve"> </w:t>
            </w:r>
            <w:r>
              <w:rPr>
                <w:sz w:val="24"/>
              </w:rPr>
              <w:t>"Двенадцать".</w:t>
            </w:r>
            <w:r>
              <w:rPr>
                <w:spacing w:val="80"/>
                <w:sz w:val="24"/>
              </w:rPr>
              <w:t xml:space="preserve"> </w:t>
            </w:r>
            <w:r>
              <w:rPr>
                <w:sz w:val="24"/>
              </w:rPr>
              <w:t>История</w:t>
            </w:r>
            <w:r>
              <w:rPr>
                <w:spacing w:val="80"/>
                <w:sz w:val="24"/>
              </w:rPr>
              <w:t xml:space="preserve"> </w:t>
            </w:r>
            <w:r>
              <w:rPr>
                <w:sz w:val="24"/>
              </w:rPr>
              <w:t>создания, многоплановость, сложность художественного мира поэмы</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ind w:left="62"/>
              <w:rPr>
                <w:sz w:val="24"/>
              </w:rPr>
            </w:pPr>
            <w:r>
              <w:rPr>
                <w:sz w:val="24"/>
              </w:rPr>
              <w:t>Герои</w:t>
            </w:r>
            <w:r>
              <w:rPr>
                <w:spacing w:val="80"/>
                <w:sz w:val="24"/>
              </w:rPr>
              <w:t xml:space="preserve"> </w:t>
            </w:r>
            <w:r>
              <w:rPr>
                <w:sz w:val="24"/>
              </w:rPr>
              <w:t>поэмы</w:t>
            </w:r>
            <w:r>
              <w:rPr>
                <w:spacing w:val="80"/>
                <w:sz w:val="24"/>
              </w:rPr>
              <w:t xml:space="preserve"> </w:t>
            </w:r>
            <w:r>
              <w:rPr>
                <w:sz w:val="24"/>
              </w:rPr>
              <w:t>"Двенадцать",</w:t>
            </w:r>
            <w:r>
              <w:rPr>
                <w:spacing w:val="80"/>
                <w:sz w:val="24"/>
              </w:rPr>
              <w:t xml:space="preserve"> </w:t>
            </w:r>
            <w:r>
              <w:rPr>
                <w:sz w:val="24"/>
              </w:rPr>
              <w:t>сюжет,</w:t>
            </w:r>
            <w:r>
              <w:rPr>
                <w:spacing w:val="80"/>
                <w:sz w:val="24"/>
              </w:rPr>
              <w:t xml:space="preserve"> </w:t>
            </w:r>
            <w:r>
              <w:rPr>
                <w:sz w:val="24"/>
              </w:rPr>
              <w:t>композиция,</w:t>
            </w:r>
            <w:r>
              <w:rPr>
                <w:spacing w:val="80"/>
                <w:sz w:val="24"/>
              </w:rPr>
              <w:t xml:space="preserve"> </w:t>
            </w:r>
            <w:r>
              <w:rPr>
                <w:sz w:val="24"/>
              </w:rPr>
              <w:t>многозначность</w:t>
            </w:r>
            <w:r>
              <w:rPr>
                <w:spacing w:val="80"/>
                <w:sz w:val="24"/>
              </w:rPr>
              <w:t xml:space="preserve"> </w:t>
            </w:r>
            <w:r>
              <w:rPr>
                <w:sz w:val="24"/>
              </w:rPr>
              <w:t>финала. Художественное своеобразие языка поэмы</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spacing w:before="92"/>
              <w:ind w:left="62"/>
              <w:rPr>
                <w:sz w:val="24"/>
              </w:rPr>
            </w:pPr>
            <w:r>
              <w:rPr>
                <w:sz w:val="24"/>
              </w:rPr>
              <w:t>Подготовка</w:t>
            </w:r>
            <w:r>
              <w:rPr>
                <w:spacing w:val="-6"/>
                <w:sz w:val="24"/>
              </w:rPr>
              <w:t xml:space="preserve"> </w:t>
            </w:r>
            <w:r>
              <w:rPr>
                <w:sz w:val="24"/>
              </w:rPr>
              <w:t>к</w:t>
            </w:r>
            <w:r>
              <w:rPr>
                <w:spacing w:val="-2"/>
                <w:sz w:val="24"/>
              </w:rPr>
              <w:t xml:space="preserve"> </w:t>
            </w:r>
            <w:r>
              <w:rPr>
                <w:sz w:val="24"/>
              </w:rPr>
              <w:t>презентации</w:t>
            </w:r>
            <w:r>
              <w:rPr>
                <w:spacing w:val="-4"/>
                <w:sz w:val="24"/>
              </w:rPr>
              <w:t xml:space="preserve"> </w:t>
            </w:r>
            <w:r>
              <w:rPr>
                <w:sz w:val="24"/>
              </w:rPr>
              <w:t>проекта</w:t>
            </w:r>
            <w:r>
              <w:rPr>
                <w:spacing w:val="-2"/>
                <w:sz w:val="24"/>
              </w:rPr>
              <w:t xml:space="preserve"> </w:t>
            </w:r>
            <w:r>
              <w:rPr>
                <w:sz w:val="24"/>
              </w:rPr>
              <w:t>по</w:t>
            </w:r>
            <w:r>
              <w:rPr>
                <w:spacing w:val="-3"/>
                <w:sz w:val="24"/>
              </w:rPr>
              <w:t xml:space="preserve"> </w:t>
            </w:r>
            <w:r>
              <w:rPr>
                <w:sz w:val="24"/>
              </w:rPr>
              <w:t>литературе</w:t>
            </w:r>
            <w:r>
              <w:rPr>
                <w:spacing w:val="-3"/>
                <w:sz w:val="24"/>
              </w:rPr>
              <w:t xml:space="preserve"> </w:t>
            </w:r>
            <w:r>
              <w:rPr>
                <w:sz w:val="24"/>
              </w:rPr>
              <w:t>начала</w:t>
            </w:r>
            <w:r>
              <w:rPr>
                <w:spacing w:val="-1"/>
                <w:sz w:val="24"/>
              </w:rPr>
              <w:t xml:space="preserve"> </w:t>
            </w:r>
            <w:r>
              <w:rPr>
                <w:sz w:val="24"/>
              </w:rPr>
              <w:t>XX</w:t>
            </w:r>
            <w:r>
              <w:rPr>
                <w:spacing w:val="-3"/>
                <w:sz w:val="24"/>
              </w:rPr>
              <w:t xml:space="preserve"> </w:t>
            </w:r>
            <w:r>
              <w:rPr>
                <w:spacing w:val="-5"/>
                <w:sz w:val="24"/>
              </w:rPr>
              <w:t>в.</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spacing w:before="93"/>
              <w:ind w:left="62"/>
              <w:rPr>
                <w:sz w:val="24"/>
              </w:rPr>
            </w:pPr>
            <w:r>
              <w:rPr>
                <w:sz w:val="24"/>
              </w:rPr>
              <w:t>Презентация</w:t>
            </w:r>
            <w:r>
              <w:rPr>
                <w:spacing w:val="-3"/>
                <w:sz w:val="24"/>
              </w:rPr>
              <w:t xml:space="preserve"> </w:t>
            </w:r>
            <w:r>
              <w:rPr>
                <w:sz w:val="24"/>
              </w:rPr>
              <w:t>проекта</w:t>
            </w:r>
            <w:r>
              <w:rPr>
                <w:spacing w:val="-3"/>
                <w:sz w:val="24"/>
              </w:rPr>
              <w:t xml:space="preserve"> </w:t>
            </w:r>
            <w:r>
              <w:rPr>
                <w:sz w:val="24"/>
              </w:rPr>
              <w:t>по</w:t>
            </w:r>
            <w:r>
              <w:rPr>
                <w:spacing w:val="-2"/>
                <w:sz w:val="24"/>
              </w:rPr>
              <w:t xml:space="preserve"> </w:t>
            </w:r>
            <w:r>
              <w:rPr>
                <w:sz w:val="24"/>
              </w:rPr>
              <w:t>литературе</w:t>
            </w:r>
            <w:r>
              <w:rPr>
                <w:spacing w:val="-4"/>
                <w:sz w:val="24"/>
              </w:rPr>
              <w:t xml:space="preserve"> </w:t>
            </w:r>
            <w:r>
              <w:rPr>
                <w:sz w:val="24"/>
              </w:rPr>
              <w:t>начала</w:t>
            </w:r>
            <w:r>
              <w:rPr>
                <w:spacing w:val="-3"/>
                <w:sz w:val="24"/>
              </w:rPr>
              <w:t xml:space="preserve"> </w:t>
            </w:r>
            <w:r>
              <w:rPr>
                <w:sz w:val="24"/>
              </w:rPr>
              <w:t>XX</w:t>
            </w:r>
            <w:r>
              <w:rPr>
                <w:spacing w:val="-3"/>
                <w:sz w:val="24"/>
              </w:rPr>
              <w:t xml:space="preserve"> </w:t>
            </w:r>
            <w:r>
              <w:rPr>
                <w:spacing w:val="-5"/>
                <w:sz w:val="24"/>
              </w:rPr>
              <w:t>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spacing w:before="92"/>
              <w:ind w:left="62"/>
              <w:rPr>
                <w:sz w:val="24"/>
              </w:rPr>
            </w:pPr>
            <w:r>
              <w:rPr>
                <w:sz w:val="24"/>
              </w:rPr>
              <w:t>Основные этапы жизни и творчества В.В. Маяковского. Новаторство поэтики Маяковского. Лирический герой ранних произведений поэта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tabs>
                <w:tab w:val="left" w:pos="861"/>
                <w:tab w:val="left" w:pos="1287"/>
                <w:tab w:val="left" w:pos="2772"/>
                <w:tab w:val="left" w:pos="3796"/>
                <w:tab w:val="left" w:pos="4209"/>
                <w:tab w:val="left" w:pos="6142"/>
                <w:tab w:val="left" w:pos="6876"/>
              </w:tabs>
              <w:ind w:left="62" w:right="51"/>
              <w:rPr>
                <w:sz w:val="24"/>
              </w:rPr>
            </w:pPr>
            <w:r>
              <w:rPr>
                <w:spacing w:val="-4"/>
                <w:sz w:val="24"/>
              </w:rPr>
              <w:t>Поэт</w:t>
            </w:r>
            <w:r>
              <w:rPr>
                <w:sz w:val="24"/>
              </w:rPr>
              <w:tab/>
            </w:r>
            <w:r>
              <w:rPr>
                <w:spacing w:val="-10"/>
                <w:sz w:val="24"/>
              </w:rPr>
              <w:t>и</w:t>
            </w:r>
            <w:r>
              <w:rPr>
                <w:sz w:val="24"/>
              </w:rPr>
              <w:tab/>
            </w:r>
            <w:r>
              <w:rPr>
                <w:spacing w:val="-2"/>
                <w:sz w:val="24"/>
              </w:rPr>
              <w:t>революция.</w:t>
            </w:r>
            <w:r>
              <w:rPr>
                <w:sz w:val="24"/>
              </w:rPr>
              <w:tab/>
            </w:r>
            <w:r>
              <w:rPr>
                <w:spacing w:val="-2"/>
                <w:sz w:val="24"/>
              </w:rPr>
              <w:t>Сатира</w:t>
            </w:r>
            <w:r>
              <w:rPr>
                <w:sz w:val="24"/>
              </w:rPr>
              <w:tab/>
            </w:r>
            <w:r>
              <w:rPr>
                <w:spacing w:val="-10"/>
                <w:sz w:val="24"/>
              </w:rPr>
              <w:t>в</w:t>
            </w:r>
            <w:r>
              <w:rPr>
                <w:sz w:val="24"/>
              </w:rPr>
              <w:tab/>
            </w:r>
            <w:r>
              <w:rPr>
                <w:spacing w:val="-2"/>
                <w:sz w:val="24"/>
              </w:rPr>
              <w:t>стихотворениях</w:t>
            </w:r>
            <w:r>
              <w:rPr>
                <w:sz w:val="24"/>
              </w:rPr>
              <w:tab/>
            </w:r>
            <w:r>
              <w:rPr>
                <w:spacing w:val="-4"/>
                <w:sz w:val="24"/>
              </w:rPr>
              <w:t>В.В.</w:t>
            </w:r>
            <w:r>
              <w:rPr>
                <w:sz w:val="24"/>
              </w:rPr>
              <w:tab/>
            </w:r>
            <w:r>
              <w:rPr>
                <w:spacing w:val="-2"/>
                <w:sz w:val="24"/>
              </w:rPr>
              <w:t xml:space="preserve">Маяковского </w:t>
            </w:r>
            <w:r>
              <w:rPr>
                <w:sz w:val="24"/>
              </w:rPr>
              <w:t>("Прозаседавшиеся" и другие)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Своеобразие</w:t>
            </w:r>
            <w:r>
              <w:rPr>
                <w:spacing w:val="-1"/>
                <w:sz w:val="24"/>
              </w:rPr>
              <w:t xml:space="preserve"> </w:t>
            </w:r>
            <w:r>
              <w:rPr>
                <w:sz w:val="24"/>
              </w:rPr>
              <w:t>любовной</w:t>
            </w:r>
            <w:r>
              <w:rPr>
                <w:spacing w:val="-2"/>
                <w:sz w:val="24"/>
              </w:rPr>
              <w:t xml:space="preserve"> </w:t>
            </w:r>
            <w:r>
              <w:rPr>
                <w:sz w:val="24"/>
              </w:rPr>
              <w:t>лирики В.В.</w:t>
            </w:r>
            <w:r>
              <w:rPr>
                <w:spacing w:val="-1"/>
                <w:sz w:val="24"/>
              </w:rPr>
              <w:t xml:space="preserve"> </w:t>
            </w:r>
            <w:r>
              <w:rPr>
                <w:sz w:val="24"/>
              </w:rPr>
              <w:t>Маяковского</w:t>
            </w:r>
            <w:r>
              <w:rPr>
                <w:spacing w:val="-1"/>
                <w:sz w:val="24"/>
              </w:rPr>
              <w:t xml:space="preserve"> </w:t>
            </w:r>
            <w:r>
              <w:rPr>
                <w:sz w:val="24"/>
              </w:rPr>
              <w:t>("Послушайте!",</w:t>
            </w:r>
            <w:r>
              <w:rPr>
                <w:spacing w:val="-1"/>
                <w:sz w:val="24"/>
              </w:rPr>
              <w:t xml:space="preserve"> </w:t>
            </w:r>
            <w:r>
              <w:rPr>
                <w:sz w:val="24"/>
              </w:rPr>
              <w:t>"Лиличка!", "Письмо Татьяне Яковлевой" и другие)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Художественный</w:t>
            </w:r>
            <w:r>
              <w:rPr>
                <w:spacing w:val="-5"/>
                <w:sz w:val="24"/>
              </w:rPr>
              <w:t xml:space="preserve"> </w:t>
            </w:r>
            <w:r>
              <w:rPr>
                <w:sz w:val="24"/>
              </w:rPr>
              <w:t>мир</w:t>
            </w:r>
            <w:r>
              <w:rPr>
                <w:spacing w:val="-2"/>
                <w:sz w:val="24"/>
              </w:rPr>
              <w:t xml:space="preserve"> </w:t>
            </w:r>
            <w:r>
              <w:rPr>
                <w:sz w:val="24"/>
              </w:rPr>
              <w:t>поэмы</w:t>
            </w:r>
            <w:r>
              <w:rPr>
                <w:spacing w:val="-4"/>
                <w:sz w:val="24"/>
              </w:rPr>
              <w:t xml:space="preserve"> </w:t>
            </w:r>
            <w:r>
              <w:rPr>
                <w:sz w:val="24"/>
              </w:rPr>
              <w:t>В.В.</w:t>
            </w:r>
            <w:r>
              <w:rPr>
                <w:spacing w:val="-2"/>
                <w:sz w:val="24"/>
              </w:rPr>
              <w:t xml:space="preserve"> </w:t>
            </w:r>
            <w:r>
              <w:rPr>
                <w:sz w:val="24"/>
              </w:rPr>
              <w:t>Маяковского</w:t>
            </w:r>
            <w:r>
              <w:rPr>
                <w:spacing w:val="-1"/>
                <w:sz w:val="24"/>
              </w:rPr>
              <w:t xml:space="preserve"> </w:t>
            </w:r>
            <w:r>
              <w:rPr>
                <w:sz w:val="24"/>
              </w:rPr>
              <w:t>"Облако</w:t>
            </w:r>
            <w:r>
              <w:rPr>
                <w:spacing w:val="-2"/>
                <w:sz w:val="24"/>
              </w:rPr>
              <w:t xml:space="preserve"> </w:t>
            </w:r>
            <w:r>
              <w:rPr>
                <w:sz w:val="24"/>
              </w:rPr>
              <w:t>в</w:t>
            </w:r>
            <w:r>
              <w:rPr>
                <w:spacing w:val="-3"/>
                <w:sz w:val="24"/>
              </w:rPr>
              <w:t xml:space="preserve"> </w:t>
            </w:r>
            <w:r>
              <w:rPr>
                <w:spacing w:val="-2"/>
                <w:sz w:val="24"/>
              </w:rPr>
              <w:t>штанах"</w:t>
            </w:r>
          </w:p>
        </w:tc>
      </w:tr>
      <w:tr w:rsidR="002A7A92">
        <w:trPr>
          <w:trHeight w:val="1034"/>
        </w:trPr>
        <w:tc>
          <w:tcPr>
            <w:tcW w:w="1135" w:type="dxa"/>
          </w:tcPr>
          <w:p w:rsidR="002A7A92" w:rsidRDefault="002A7A92">
            <w:pPr>
              <w:pStyle w:val="TableParagraph"/>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ind w:left="62" w:right="53"/>
              <w:jc w:val="both"/>
              <w:rPr>
                <w:sz w:val="24"/>
              </w:rPr>
            </w:pPr>
            <w:r>
              <w:rPr>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spacing w:before="92"/>
              <w:ind w:left="62" w:right="57"/>
              <w:jc w:val="both"/>
              <w:rPr>
                <w:sz w:val="24"/>
              </w:rPr>
            </w:pPr>
            <w:r>
              <w:rPr>
                <w:sz w:val="24"/>
              </w:rPr>
              <w:t xml:space="preserve">Тема России и родного дома в лирике С.А. Есенина. </w:t>
            </w:r>
            <w:proofErr w:type="gramStart"/>
            <w:r>
              <w:rPr>
                <w:sz w:val="24"/>
              </w:rPr>
              <w:t>Природа и человек в произведениях поэта ("Письмо матери", "Спит ковыль.</w:t>
            </w:r>
            <w:proofErr w:type="gramEnd"/>
            <w:r>
              <w:rPr>
                <w:sz w:val="24"/>
              </w:rPr>
              <w:t xml:space="preserve"> </w:t>
            </w:r>
            <w:proofErr w:type="gramStart"/>
            <w:r>
              <w:rPr>
                <w:sz w:val="24"/>
              </w:rPr>
              <w:t>Равнина дорогая...", "Я последний поэт деревни...", "Русь Советская", "Низкий дом с голубыми ставнями..." и другие)</w:t>
            </w:r>
            <w:proofErr w:type="gramEnd"/>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spacing w:before="92"/>
              <w:ind w:left="62"/>
              <w:rPr>
                <w:sz w:val="24"/>
              </w:rPr>
            </w:pPr>
            <w:r>
              <w:rPr>
                <w:sz w:val="24"/>
              </w:rPr>
              <w:t>Своеобразие</w:t>
            </w:r>
            <w:r>
              <w:rPr>
                <w:spacing w:val="37"/>
                <w:sz w:val="24"/>
              </w:rPr>
              <w:t xml:space="preserve"> </w:t>
            </w:r>
            <w:r>
              <w:rPr>
                <w:sz w:val="24"/>
              </w:rPr>
              <w:t>любовной</w:t>
            </w:r>
            <w:r>
              <w:rPr>
                <w:spacing w:val="36"/>
                <w:sz w:val="24"/>
              </w:rPr>
              <w:t xml:space="preserve"> </w:t>
            </w:r>
            <w:r>
              <w:rPr>
                <w:sz w:val="24"/>
              </w:rPr>
              <w:t>лирики</w:t>
            </w:r>
            <w:r>
              <w:rPr>
                <w:spacing w:val="36"/>
                <w:sz w:val="24"/>
              </w:rPr>
              <w:t xml:space="preserve"> </w:t>
            </w:r>
            <w:r>
              <w:rPr>
                <w:sz w:val="24"/>
              </w:rPr>
              <w:t>С.А.</w:t>
            </w:r>
            <w:r>
              <w:rPr>
                <w:spacing w:val="37"/>
                <w:sz w:val="24"/>
              </w:rPr>
              <w:t xml:space="preserve"> </w:t>
            </w:r>
            <w:r>
              <w:rPr>
                <w:sz w:val="24"/>
              </w:rPr>
              <w:t>Есенина</w:t>
            </w:r>
            <w:r>
              <w:rPr>
                <w:spacing w:val="34"/>
                <w:sz w:val="24"/>
              </w:rPr>
              <w:t xml:space="preserve"> </w:t>
            </w:r>
            <w:r>
              <w:rPr>
                <w:sz w:val="24"/>
              </w:rPr>
              <w:t>("Шаганэ</w:t>
            </w:r>
            <w:r>
              <w:rPr>
                <w:spacing w:val="38"/>
                <w:sz w:val="24"/>
              </w:rPr>
              <w:t xml:space="preserve"> </w:t>
            </w:r>
            <w:r>
              <w:rPr>
                <w:sz w:val="24"/>
              </w:rPr>
              <w:t>ты</w:t>
            </w:r>
            <w:r>
              <w:rPr>
                <w:spacing w:val="38"/>
                <w:sz w:val="24"/>
              </w:rPr>
              <w:t xml:space="preserve"> </w:t>
            </w:r>
            <w:r>
              <w:rPr>
                <w:sz w:val="24"/>
              </w:rPr>
              <w:t>моя,</w:t>
            </w:r>
            <w:r>
              <w:rPr>
                <w:spacing w:val="37"/>
                <w:sz w:val="24"/>
              </w:rPr>
              <w:t xml:space="preserve"> </w:t>
            </w:r>
            <w:r>
              <w:rPr>
                <w:sz w:val="24"/>
              </w:rPr>
              <w:t>Шаганэ..."</w:t>
            </w:r>
            <w:r>
              <w:rPr>
                <w:spacing w:val="36"/>
                <w:sz w:val="24"/>
              </w:rPr>
              <w:t xml:space="preserve"> </w:t>
            </w:r>
            <w:r>
              <w:rPr>
                <w:sz w:val="24"/>
              </w:rPr>
              <w:t xml:space="preserve">и </w:t>
            </w:r>
            <w:r>
              <w:rPr>
                <w:spacing w:val="-2"/>
                <w:sz w:val="24"/>
              </w:rPr>
              <w:t>другие)</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ind w:left="62"/>
              <w:rPr>
                <w:sz w:val="24"/>
              </w:rPr>
            </w:pPr>
            <w:r>
              <w:rPr>
                <w:sz w:val="24"/>
              </w:rPr>
              <w:t>Развитие</w:t>
            </w:r>
            <w:r>
              <w:rPr>
                <w:spacing w:val="40"/>
                <w:sz w:val="24"/>
              </w:rPr>
              <w:t xml:space="preserve"> </w:t>
            </w:r>
            <w:r>
              <w:rPr>
                <w:sz w:val="24"/>
              </w:rPr>
              <w:t>речи.</w:t>
            </w:r>
            <w:r>
              <w:rPr>
                <w:spacing w:val="40"/>
                <w:sz w:val="24"/>
              </w:rPr>
              <w:t xml:space="preserve"> </w:t>
            </w:r>
            <w:r>
              <w:rPr>
                <w:sz w:val="24"/>
              </w:rPr>
              <w:t>Подготовка</w:t>
            </w:r>
            <w:r>
              <w:rPr>
                <w:spacing w:val="40"/>
                <w:sz w:val="24"/>
              </w:rPr>
              <w:t xml:space="preserve"> </w:t>
            </w:r>
            <w:r>
              <w:rPr>
                <w:sz w:val="24"/>
              </w:rPr>
              <w:t>к</w:t>
            </w:r>
            <w:r>
              <w:rPr>
                <w:spacing w:val="40"/>
                <w:sz w:val="24"/>
              </w:rPr>
              <w:t xml:space="preserve"> </w:t>
            </w:r>
            <w:r>
              <w:rPr>
                <w:sz w:val="24"/>
              </w:rPr>
              <w:t>домашнему</w:t>
            </w:r>
            <w:r>
              <w:rPr>
                <w:spacing w:val="38"/>
                <w:sz w:val="24"/>
              </w:rPr>
              <w:t xml:space="preserve"> </w:t>
            </w:r>
            <w:r>
              <w:rPr>
                <w:sz w:val="24"/>
              </w:rPr>
              <w:t>сочинению</w:t>
            </w:r>
            <w:r>
              <w:rPr>
                <w:spacing w:val="40"/>
                <w:sz w:val="24"/>
              </w:rPr>
              <w:t xml:space="preserve"> </w:t>
            </w:r>
            <w:r>
              <w:rPr>
                <w:sz w:val="24"/>
              </w:rPr>
              <w:t>по</w:t>
            </w:r>
            <w:r>
              <w:rPr>
                <w:spacing w:val="40"/>
                <w:sz w:val="24"/>
              </w:rPr>
              <w:t xml:space="preserve"> </w:t>
            </w:r>
            <w:r>
              <w:rPr>
                <w:sz w:val="24"/>
              </w:rPr>
              <w:t>лирике</w:t>
            </w:r>
            <w:r>
              <w:rPr>
                <w:spacing w:val="40"/>
                <w:sz w:val="24"/>
              </w:rPr>
              <w:t xml:space="preserve"> </w:t>
            </w:r>
            <w:r>
              <w:rPr>
                <w:sz w:val="24"/>
              </w:rPr>
              <w:t>А.А.</w:t>
            </w:r>
            <w:r>
              <w:rPr>
                <w:spacing w:val="40"/>
                <w:sz w:val="24"/>
              </w:rPr>
              <w:t xml:space="preserve"> </w:t>
            </w:r>
            <w:r>
              <w:rPr>
                <w:sz w:val="24"/>
              </w:rPr>
              <w:t>Блока, В.В. Маяковского, С.А. Есенина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Страницы</w:t>
            </w:r>
            <w:r>
              <w:rPr>
                <w:spacing w:val="9"/>
                <w:sz w:val="24"/>
              </w:rPr>
              <w:t xml:space="preserve"> </w:t>
            </w:r>
            <w:r>
              <w:rPr>
                <w:sz w:val="24"/>
              </w:rPr>
              <w:t>жизни</w:t>
            </w:r>
            <w:r>
              <w:rPr>
                <w:spacing w:val="12"/>
                <w:sz w:val="24"/>
              </w:rPr>
              <w:t xml:space="preserve"> </w:t>
            </w:r>
            <w:r>
              <w:rPr>
                <w:sz w:val="24"/>
              </w:rPr>
              <w:t>и</w:t>
            </w:r>
            <w:r>
              <w:rPr>
                <w:spacing w:val="13"/>
                <w:sz w:val="24"/>
              </w:rPr>
              <w:t xml:space="preserve"> </w:t>
            </w:r>
            <w:r>
              <w:rPr>
                <w:sz w:val="24"/>
              </w:rPr>
              <w:t>творчества</w:t>
            </w:r>
            <w:r>
              <w:rPr>
                <w:spacing w:val="13"/>
                <w:sz w:val="24"/>
              </w:rPr>
              <w:t xml:space="preserve"> </w:t>
            </w:r>
            <w:r>
              <w:rPr>
                <w:sz w:val="24"/>
              </w:rPr>
              <w:t>О.Э.</w:t>
            </w:r>
            <w:r>
              <w:rPr>
                <w:spacing w:val="11"/>
                <w:sz w:val="24"/>
              </w:rPr>
              <w:t xml:space="preserve"> </w:t>
            </w:r>
            <w:r>
              <w:rPr>
                <w:sz w:val="24"/>
              </w:rPr>
              <w:t>Мандельштама.</w:t>
            </w:r>
            <w:r>
              <w:rPr>
                <w:spacing w:val="12"/>
                <w:sz w:val="24"/>
              </w:rPr>
              <w:t xml:space="preserve"> </w:t>
            </w:r>
            <w:r>
              <w:rPr>
                <w:sz w:val="24"/>
              </w:rPr>
              <w:t>Основные</w:t>
            </w:r>
            <w:r>
              <w:rPr>
                <w:spacing w:val="10"/>
                <w:sz w:val="24"/>
              </w:rPr>
              <w:t xml:space="preserve"> </w:t>
            </w:r>
            <w:r>
              <w:rPr>
                <w:sz w:val="24"/>
              </w:rPr>
              <w:t>мотивы</w:t>
            </w:r>
            <w:r>
              <w:rPr>
                <w:spacing w:val="12"/>
                <w:sz w:val="24"/>
              </w:rPr>
              <w:t xml:space="preserve"> </w:t>
            </w:r>
            <w:r>
              <w:rPr>
                <w:spacing w:val="-2"/>
                <w:sz w:val="24"/>
              </w:rPr>
              <w:t>лирики</w:t>
            </w:r>
          </w:p>
        </w:tc>
      </w:tr>
    </w:tbl>
    <w:p w:rsidR="002A7A92" w:rsidRDefault="002A7A92">
      <w:pPr>
        <w:pStyle w:val="TableParagraph"/>
        <w:rPr>
          <w:sz w:val="24"/>
        </w:rPr>
        <w:sectPr w:rsidR="002A7A92">
          <w:type w:val="continuous"/>
          <w:pgSz w:w="11910" w:h="16840"/>
          <w:pgMar w:top="1100" w:right="141" w:bottom="10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Pr>
                <w:sz w:val="24"/>
              </w:rPr>
            </w:pPr>
            <w:proofErr w:type="gramStart"/>
            <w:r>
              <w:rPr>
                <w:sz w:val="24"/>
              </w:rPr>
              <w:t>поэта, философичность его поэзии ("Бессонница.</w:t>
            </w:r>
            <w:proofErr w:type="gramEnd"/>
            <w:r>
              <w:rPr>
                <w:sz w:val="24"/>
              </w:rPr>
              <w:t xml:space="preserve"> Гомер. </w:t>
            </w:r>
            <w:proofErr w:type="gramStart"/>
            <w:r>
              <w:rPr>
                <w:sz w:val="24"/>
              </w:rPr>
              <w:t>Тугие паруса...", "За гремучую доблесть грядущих веков...")</w:t>
            </w:r>
            <w:proofErr w:type="gramEnd"/>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spacing w:before="92"/>
              <w:ind w:left="62" w:right="50"/>
              <w:jc w:val="both"/>
              <w:rPr>
                <w:sz w:val="24"/>
              </w:rPr>
            </w:pPr>
            <w:r>
              <w:rPr>
                <w:sz w:val="24"/>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spacing w:before="92"/>
              <w:ind w:left="62" w:right="54"/>
              <w:jc w:val="both"/>
              <w:rPr>
                <w:sz w:val="24"/>
              </w:rPr>
            </w:pPr>
            <w:r>
              <w:rPr>
                <w:sz w:val="24"/>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2A7A92">
        <w:trPr>
          <w:trHeight w:val="1308"/>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ind w:left="62" w:right="52"/>
              <w:jc w:val="both"/>
              <w:rPr>
                <w:sz w:val="24"/>
              </w:rPr>
            </w:pPr>
            <w:r>
              <w:rPr>
                <w:sz w:val="24"/>
              </w:rPr>
              <w:t xml:space="preserve">Уникальность поэтического голоса М.И. Цветаевой. </w:t>
            </w:r>
            <w:proofErr w:type="gramStart"/>
            <w:r>
              <w:rPr>
                <w:sz w:val="24"/>
              </w:rPr>
              <w:t>Искренность лирического монолога-исповеди ("Идешь, на меня похожий...", "Мне нравится, что вы больны не мной...", "Тоска по родине!</w:t>
            </w:r>
            <w:proofErr w:type="gramEnd"/>
            <w:r>
              <w:rPr>
                <w:sz w:val="24"/>
              </w:rPr>
              <w:t xml:space="preserve"> </w:t>
            </w:r>
            <w:proofErr w:type="gramStart"/>
            <w:r>
              <w:rPr>
                <w:sz w:val="24"/>
              </w:rPr>
              <w:t>Давно...", "Книги в красном переплете", "Бабушке", "Красною кистью..." (из цикла "Стихи о Москве") и другие)</w:t>
            </w:r>
            <w:proofErr w:type="gramEnd"/>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ind w:left="62" w:right="53"/>
              <w:jc w:val="both"/>
              <w:rPr>
                <w:sz w:val="24"/>
              </w:rPr>
            </w:pPr>
            <w:r>
              <w:rPr>
                <w:sz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ind w:left="62" w:right="52"/>
              <w:jc w:val="both"/>
              <w:rPr>
                <w:sz w:val="24"/>
              </w:rPr>
            </w:pPr>
            <w:r>
              <w:rPr>
                <w:sz w:val="24"/>
              </w:rPr>
              <w:t xml:space="preserve">Гражданский пафос лирики А.А. Ахматовой. </w:t>
            </w:r>
            <w:proofErr w:type="gramStart"/>
            <w:r>
              <w:rPr>
                <w:sz w:val="24"/>
              </w:rPr>
              <w:t>Тема Родины и судьбы в творчестве поэта ("Не с теми я, кто бросил землю...", "Мужество", "Приморский сонет", "Родная земля", "Мне голос был.</w:t>
            </w:r>
            <w:proofErr w:type="gramEnd"/>
            <w:r>
              <w:rPr>
                <w:sz w:val="24"/>
              </w:rPr>
              <w:t xml:space="preserve"> </w:t>
            </w:r>
            <w:proofErr w:type="gramStart"/>
            <w:r>
              <w:rPr>
                <w:sz w:val="24"/>
              </w:rPr>
              <w:t xml:space="preserve">Он звал утешно..." и </w:t>
            </w:r>
            <w:r>
              <w:rPr>
                <w:spacing w:val="-2"/>
                <w:sz w:val="24"/>
              </w:rPr>
              <w:t>другие)</w:t>
            </w:r>
            <w:proofErr w:type="gramEnd"/>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ind w:left="62"/>
              <w:rPr>
                <w:sz w:val="24"/>
              </w:rPr>
            </w:pPr>
            <w:r>
              <w:rPr>
                <w:sz w:val="24"/>
              </w:rPr>
              <w:t>История создания поэмы А.А. Ахматовой "Реквием". Трагедия народа и поэта. Смысл названия</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tabs>
                <w:tab w:val="left" w:pos="1132"/>
                <w:tab w:val="left" w:pos="2528"/>
                <w:tab w:val="left" w:pos="3919"/>
                <w:tab w:val="left" w:pos="4278"/>
                <w:tab w:val="left" w:pos="5137"/>
                <w:tab w:val="left" w:pos="6495"/>
              </w:tabs>
              <w:ind w:left="62" w:right="53"/>
              <w:rPr>
                <w:sz w:val="24"/>
              </w:rPr>
            </w:pPr>
            <w:r>
              <w:rPr>
                <w:spacing w:val="-2"/>
                <w:sz w:val="24"/>
              </w:rPr>
              <w:t>Широта</w:t>
            </w:r>
            <w:r>
              <w:rPr>
                <w:sz w:val="24"/>
              </w:rPr>
              <w:tab/>
            </w:r>
            <w:r>
              <w:rPr>
                <w:spacing w:val="-2"/>
                <w:sz w:val="24"/>
              </w:rPr>
              <w:t>эпического</w:t>
            </w:r>
            <w:r>
              <w:rPr>
                <w:sz w:val="24"/>
              </w:rPr>
              <w:tab/>
            </w:r>
            <w:r>
              <w:rPr>
                <w:spacing w:val="-2"/>
                <w:sz w:val="24"/>
              </w:rPr>
              <w:t>обобщения</w:t>
            </w:r>
            <w:r>
              <w:rPr>
                <w:sz w:val="24"/>
              </w:rPr>
              <w:tab/>
            </w:r>
            <w:r>
              <w:rPr>
                <w:spacing w:val="-10"/>
                <w:sz w:val="24"/>
              </w:rPr>
              <w:t>в</w:t>
            </w:r>
            <w:r>
              <w:rPr>
                <w:sz w:val="24"/>
              </w:rPr>
              <w:tab/>
            </w:r>
            <w:r>
              <w:rPr>
                <w:spacing w:val="-2"/>
                <w:sz w:val="24"/>
              </w:rPr>
              <w:t>поэме</w:t>
            </w:r>
            <w:r>
              <w:rPr>
                <w:sz w:val="24"/>
              </w:rPr>
              <w:tab/>
            </w:r>
            <w:r>
              <w:rPr>
                <w:spacing w:val="-2"/>
                <w:sz w:val="24"/>
              </w:rPr>
              <w:t>"Реквием".</w:t>
            </w:r>
            <w:r>
              <w:rPr>
                <w:sz w:val="24"/>
              </w:rPr>
              <w:tab/>
            </w:r>
            <w:r>
              <w:rPr>
                <w:spacing w:val="-2"/>
                <w:sz w:val="24"/>
              </w:rPr>
              <w:t xml:space="preserve">Художественное </w:t>
            </w:r>
            <w:r>
              <w:rPr>
                <w:sz w:val="24"/>
              </w:rPr>
              <w:t>своеобразие произведения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spacing w:before="92"/>
              <w:ind w:left="62"/>
              <w:rPr>
                <w:sz w:val="24"/>
              </w:rPr>
            </w:pPr>
            <w:r>
              <w:rPr>
                <w:sz w:val="24"/>
              </w:rPr>
              <w:t>Подготовка к контрольной работе: ответы на проблемный вопрос, сочинение, тесты по литературе первой половины XX 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spacing w:before="92"/>
              <w:ind w:left="62"/>
              <w:rPr>
                <w:sz w:val="24"/>
              </w:rPr>
            </w:pPr>
            <w:r>
              <w:rPr>
                <w:sz w:val="24"/>
              </w:rPr>
              <w:t>Контрольная</w:t>
            </w:r>
            <w:r>
              <w:rPr>
                <w:spacing w:val="40"/>
                <w:sz w:val="24"/>
              </w:rPr>
              <w:t xml:space="preserve"> </w:t>
            </w:r>
            <w:r>
              <w:rPr>
                <w:sz w:val="24"/>
              </w:rPr>
              <w:t>работа:</w:t>
            </w:r>
            <w:r>
              <w:rPr>
                <w:spacing w:val="40"/>
                <w:sz w:val="24"/>
              </w:rPr>
              <w:t xml:space="preserve"> </w:t>
            </w:r>
            <w:r>
              <w:rPr>
                <w:sz w:val="24"/>
              </w:rPr>
              <w:t>письменные</w:t>
            </w:r>
            <w:r>
              <w:rPr>
                <w:spacing w:val="40"/>
                <w:sz w:val="24"/>
              </w:rPr>
              <w:t xml:space="preserve"> </w:t>
            </w:r>
            <w:r>
              <w:rPr>
                <w:sz w:val="24"/>
              </w:rPr>
              <w:t>ответы,</w:t>
            </w:r>
            <w:r>
              <w:rPr>
                <w:spacing w:val="40"/>
                <w:sz w:val="24"/>
              </w:rPr>
              <w:t xml:space="preserve"> </w:t>
            </w:r>
            <w:r>
              <w:rPr>
                <w:sz w:val="24"/>
              </w:rPr>
              <w:t>сочинение,</w:t>
            </w:r>
            <w:r>
              <w:rPr>
                <w:spacing w:val="40"/>
                <w:sz w:val="24"/>
              </w:rPr>
              <w:t xml:space="preserve"> </w:t>
            </w:r>
            <w:r>
              <w:rPr>
                <w:sz w:val="24"/>
              </w:rPr>
              <w:t>тесты</w:t>
            </w:r>
            <w:r>
              <w:rPr>
                <w:spacing w:val="40"/>
                <w:sz w:val="24"/>
              </w:rPr>
              <w:t xml:space="preserve"> </w:t>
            </w:r>
            <w:r>
              <w:rPr>
                <w:sz w:val="24"/>
              </w:rPr>
              <w:t>по</w:t>
            </w:r>
            <w:r>
              <w:rPr>
                <w:spacing w:val="40"/>
                <w:sz w:val="24"/>
              </w:rPr>
              <w:t xml:space="preserve"> </w:t>
            </w:r>
            <w:r>
              <w:rPr>
                <w:sz w:val="24"/>
              </w:rPr>
              <w:t>литературе</w:t>
            </w:r>
            <w:r>
              <w:rPr>
                <w:spacing w:val="40"/>
                <w:sz w:val="24"/>
              </w:rPr>
              <w:t xml:space="preserve"> </w:t>
            </w:r>
            <w:r>
              <w:rPr>
                <w:sz w:val="24"/>
              </w:rPr>
              <w:t>первой половины XX в.</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ind w:left="62"/>
              <w:rPr>
                <w:sz w:val="24"/>
              </w:rPr>
            </w:pPr>
            <w:r>
              <w:rPr>
                <w:sz w:val="24"/>
              </w:rPr>
              <w:t>Страницы жизни и</w:t>
            </w:r>
            <w:r>
              <w:rPr>
                <w:spacing w:val="30"/>
                <w:sz w:val="24"/>
              </w:rPr>
              <w:t xml:space="preserve"> </w:t>
            </w:r>
            <w:r>
              <w:rPr>
                <w:sz w:val="24"/>
              </w:rPr>
              <w:t>творчества</w:t>
            </w:r>
            <w:r>
              <w:rPr>
                <w:spacing w:val="31"/>
                <w:sz w:val="24"/>
              </w:rPr>
              <w:t xml:space="preserve"> </w:t>
            </w:r>
            <w:r>
              <w:rPr>
                <w:sz w:val="24"/>
              </w:rPr>
              <w:t>Н.А.</w:t>
            </w:r>
            <w:r>
              <w:rPr>
                <w:spacing w:val="29"/>
                <w:sz w:val="24"/>
              </w:rPr>
              <w:t xml:space="preserve"> </w:t>
            </w:r>
            <w:r>
              <w:rPr>
                <w:sz w:val="24"/>
              </w:rPr>
              <w:t>Островского.</w:t>
            </w:r>
            <w:r>
              <w:rPr>
                <w:spacing w:val="29"/>
                <w:sz w:val="24"/>
              </w:rPr>
              <w:t xml:space="preserve"> </w:t>
            </w:r>
            <w:r>
              <w:rPr>
                <w:sz w:val="24"/>
              </w:rPr>
              <w:t>История</w:t>
            </w:r>
            <w:r>
              <w:rPr>
                <w:spacing w:val="29"/>
                <w:sz w:val="24"/>
              </w:rPr>
              <w:t xml:space="preserve"> </w:t>
            </w:r>
            <w:r>
              <w:rPr>
                <w:sz w:val="24"/>
              </w:rPr>
              <w:t>создания, идейн</w:t>
            </w:r>
            <w:proofErr w:type="gramStart"/>
            <w:r>
              <w:rPr>
                <w:sz w:val="24"/>
              </w:rPr>
              <w:t>о-</w:t>
            </w:r>
            <w:proofErr w:type="gramEnd"/>
            <w:r>
              <w:rPr>
                <w:sz w:val="24"/>
              </w:rPr>
              <w:t xml:space="preserve"> художественное своеобразие романа "Как закалялась сталь"</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43</w:t>
            </w:r>
          </w:p>
        </w:tc>
        <w:tc>
          <w:tcPr>
            <w:tcW w:w="8284" w:type="dxa"/>
          </w:tcPr>
          <w:p w:rsidR="002A7A92" w:rsidRDefault="00543D1E">
            <w:pPr>
              <w:pStyle w:val="TableParagraph"/>
              <w:ind w:left="62"/>
              <w:rPr>
                <w:sz w:val="24"/>
              </w:rPr>
            </w:pPr>
            <w:r>
              <w:rPr>
                <w:sz w:val="24"/>
              </w:rPr>
              <w:t>Образ</w:t>
            </w:r>
            <w:r>
              <w:rPr>
                <w:spacing w:val="-5"/>
                <w:sz w:val="24"/>
              </w:rPr>
              <w:t xml:space="preserve"> </w:t>
            </w:r>
            <w:r>
              <w:rPr>
                <w:sz w:val="24"/>
              </w:rPr>
              <w:t>Павки</w:t>
            </w:r>
            <w:r>
              <w:rPr>
                <w:spacing w:val="-2"/>
                <w:sz w:val="24"/>
              </w:rPr>
              <w:t xml:space="preserve"> </w:t>
            </w:r>
            <w:r>
              <w:rPr>
                <w:sz w:val="24"/>
              </w:rPr>
              <w:t>Корчагина</w:t>
            </w:r>
            <w:r>
              <w:rPr>
                <w:spacing w:val="-3"/>
                <w:sz w:val="24"/>
              </w:rPr>
              <w:t xml:space="preserve"> </w:t>
            </w:r>
            <w:r>
              <w:rPr>
                <w:sz w:val="24"/>
              </w:rPr>
              <w:t>как</w:t>
            </w:r>
            <w:r>
              <w:rPr>
                <w:spacing w:val="-3"/>
                <w:sz w:val="24"/>
              </w:rPr>
              <w:t xml:space="preserve"> </w:t>
            </w:r>
            <w:r>
              <w:rPr>
                <w:sz w:val="24"/>
              </w:rPr>
              <w:t>символ</w:t>
            </w:r>
            <w:r>
              <w:rPr>
                <w:spacing w:val="-3"/>
                <w:sz w:val="24"/>
              </w:rPr>
              <w:t xml:space="preserve"> </w:t>
            </w:r>
            <w:r>
              <w:rPr>
                <w:sz w:val="24"/>
              </w:rPr>
              <w:t>мужества,</w:t>
            </w:r>
            <w:r>
              <w:rPr>
                <w:spacing w:val="-1"/>
                <w:sz w:val="24"/>
              </w:rPr>
              <w:t xml:space="preserve"> </w:t>
            </w:r>
            <w:r>
              <w:rPr>
                <w:sz w:val="24"/>
              </w:rPr>
              <w:t>героизма</w:t>
            </w:r>
            <w:r>
              <w:rPr>
                <w:spacing w:val="-3"/>
                <w:sz w:val="24"/>
              </w:rPr>
              <w:t xml:space="preserve"> </w:t>
            </w:r>
            <w:r>
              <w:rPr>
                <w:sz w:val="24"/>
              </w:rPr>
              <w:t>и</w:t>
            </w:r>
            <w:r>
              <w:rPr>
                <w:spacing w:val="-3"/>
                <w:sz w:val="24"/>
              </w:rPr>
              <w:t xml:space="preserve"> </w:t>
            </w:r>
            <w:r>
              <w:rPr>
                <w:sz w:val="24"/>
              </w:rPr>
              <w:t>силы</w:t>
            </w:r>
            <w:r>
              <w:rPr>
                <w:spacing w:val="-2"/>
                <w:sz w:val="24"/>
              </w:rPr>
              <w:t xml:space="preserve"> </w:t>
            </w:r>
            <w:r>
              <w:rPr>
                <w:spacing w:val="-4"/>
                <w:sz w:val="24"/>
              </w:rPr>
              <w:t>духа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ind w:left="62"/>
              <w:rPr>
                <w:sz w:val="24"/>
              </w:rPr>
            </w:pPr>
            <w:r>
              <w:rPr>
                <w:sz w:val="24"/>
              </w:rPr>
              <w:t>Основные</w:t>
            </w:r>
            <w:r>
              <w:rPr>
                <w:spacing w:val="80"/>
                <w:sz w:val="24"/>
              </w:rPr>
              <w:t xml:space="preserve"> </w:t>
            </w:r>
            <w:r>
              <w:rPr>
                <w:sz w:val="24"/>
              </w:rPr>
              <w:t>этапы</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творчества</w:t>
            </w:r>
            <w:r>
              <w:rPr>
                <w:spacing w:val="80"/>
                <w:sz w:val="24"/>
              </w:rPr>
              <w:t xml:space="preserve"> </w:t>
            </w:r>
            <w:r>
              <w:rPr>
                <w:sz w:val="24"/>
              </w:rPr>
              <w:t>М.А.</w:t>
            </w:r>
            <w:r>
              <w:rPr>
                <w:spacing w:val="80"/>
                <w:sz w:val="24"/>
              </w:rPr>
              <w:t xml:space="preserve"> </w:t>
            </w:r>
            <w:r>
              <w:rPr>
                <w:sz w:val="24"/>
              </w:rPr>
              <w:t>Шолохова.</w:t>
            </w:r>
            <w:r>
              <w:rPr>
                <w:spacing w:val="80"/>
                <w:sz w:val="24"/>
              </w:rPr>
              <w:t xml:space="preserve"> </w:t>
            </w:r>
            <w:r>
              <w:rPr>
                <w:sz w:val="24"/>
              </w:rPr>
              <w:t>История</w:t>
            </w:r>
            <w:r>
              <w:rPr>
                <w:spacing w:val="80"/>
                <w:sz w:val="24"/>
              </w:rPr>
              <w:t xml:space="preserve"> </w:t>
            </w:r>
            <w:r>
              <w:rPr>
                <w:sz w:val="24"/>
              </w:rPr>
              <w:t>создания шолоховского эпоса. Особенности жанра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ind w:left="62"/>
              <w:rPr>
                <w:sz w:val="24"/>
              </w:rPr>
            </w:pPr>
            <w:r>
              <w:rPr>
                <w:sz w:val="24"/>
              </w:rPr>
              <w:t>Роман-эпопея</w:t>
            </w:r>
            <w:r>
              <w:rPr>
                <w:spacing w:val="80"/>
                <w:sz w:val="24"/>
              </w:rPr>
              <w:t xml:space="preserve"> </w:t>
            </w:r>
            <w:r>
              <w:rPr>
                <w:sz w:val="24"/>
              </w:rPr>
              <w:t>"Тихий</w:t>
            </w:r>
            <w:r>
              <w:rPr>
                <w:spacing w:val="80"/>
                <w:sz w:val="24"/>
              </w:rPr>
              <w:t xml:space="preserve"> </w:t>
            </w:r>
            <w:r>
              <w:rPr>
                <w:sz w:val="24"/>
              </w:rPr>
              <w:t>Дон".</w:t>
            </w:r>
            <w:r>
              <w:rPr>
                <w:spacing w:val="80"/>
                <w:sz w:val="24"/>
              </w:rPr>
              <w:t xml:space="preserve"> </w:t>
            </w:r>
            <w:r>
              <w:rPr>
                <w:sz w:val="24"/>
              </w:rPr>
              <w:t>Система</w:t>
            </w:r>
            <w:r>
              <w:rPr>
                <w:spacing w:val="80"/>
                <w:sz w:val="24"/>
              </w:rPr>
              <w:t xml:space="preserve"> </w:t>
            </w:r>
            <w:r>
              <w:rPr>
                <w:sz w:val="24"/>
              </w:rPr>
              <w:t>образов.</w:t>
            </w:r>
            <w:r>
              <w:rPr>
                <w:spacing w:val="80"/>
                <w:sz w:val="24"/>
              </w:rPr>
              <w:t xml:space="preserve"> </w:t>
            </w:r>
            <w:r>
              <w:rPr>
                <w:sz w:val="24"/>
              </w:rPr>
              <w:t>Тема</w:t>
            </w:r>
            <w:r>
              <w:rPr>
                <w:spacing w:val="80"/>
                <w:sz w:val="24"/>
              </w:rPr>
              <w:t xml:space="preserve"> </w:t>
            </w:r>
            <w:r>
              <w:rPr>
                <w:sz w:val="24"/>
              </w:rPr>
              <w:t>семьи.</w:t>
            </w:r>
            <w:r>
              <w:rPr>
                <w:spacing w:val="80"/>
                <w:sz w:val="24"/>
              </w:rPr>
              <w:t xml:space="preserve"> </w:t>
            </w:r>
            <w:r>
              <w:rPr>
                <w:sz w:val="24"/>
              </w:rPr>
              <w:t>Нравственные ценности казачества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spacing w:before="92"/>
              <w:ind w:left="62"/>
              <w:rPr>
                <w:sz w:val="24"/>
              </w:rPr>
            </w:pPr>
            <w:r>
              <w:rPr>
                <w:sz w:val="24"/>
              </w:rPr>
              <w:t>Роман-эпопея "Тихий Дон". Трагедия целого народа</w:t>
            </w:r>
            <w:r>
              <w:rPr>
                <w:spacing w:val="-1"/>
                <w:sz w:val="24"/>
              </w:rPr>
              <w:t xml:space="preserve"> </w:t>
            </w:r>
            <w:r>
              <w:rPr>
                <w:sz w:val="24"/>
              </w:rPr>
              <w:t>и судьба</w:t>
            </w:r>
            <w:r>
              <w:rPr>
                <w:spacing w:val="-1"/>
                <w:sz w:val="24"/>
              </w:rPr>
              <w:t xml:space="preserve"> </w:t>
            </w:r>
            <w:r>
              <w:rPr>
                <w:sz w:val="24"/>
              </w:rPr>
              <w:t>одного человека. Проблема гуманизма в эпопее</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spacing w:before="93"/>
              <w:ind w:left="62"/>
              <w:rPr>
                <w:sz w:val="24"/>
              </w:rPr>
            </w:pPr>
            <w:r>
              <w:rPr>
                <w:sz w:val="24"/>
              </w:rPr>
              <w:t>Женские судьбы в романе-эпопее "Тихий Дон". Роль пейзажа в произведении. Традиции Л.Н. Толстого в прозе М.А. Шолохова</w:t>
            </w:r>
          </w:p>
        </w:tc>
      </w:tr>
    </w:tbl>
    <w:p w:rsidR="002A7A92" w:rsidRDefault="002A7A92">
      <w:pPr>
        <w:pStyle w:val="TableParagraph"/>
        <w:rPr>
          <w:sz w:val="24"/>
        </w:rPr>
        <w:sectPr w:rsidR="002A7A92">
          <w:type w:val="continuous"/>
          <w:pgSz w:w="11910" w:h="16840"/>
          <w:pgMar w:top="1100" w:right="141" w:bottom="130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48</w:t>
            </w:r>
          </w:p>
        </w:tc>
        <w:tc>
          <w:tcPr>
            <w:tcW w:w="8284" w:type="dxa"/>
          </w:tcPr>
          <w:p w:rsidR="002A7A92" w:rsidRDefault="00543D1E">
            <w:pPr>
              <w:pStyle w:val="TableParagraph"/>
              <w:ind w:left="62"/>
              <w:rPr>
                <w:sz w:val="24"/>
              </w:rPr>
            </w:pPr>
            <w:r>
              <w:rPr>
                <w:sz w:val="24"/>
              </w:rPr>
              <w:t>Развитие</w:t>
            </w:r>
            <w:r>
              <w:rPr>
                <w:spacing w:val="-5"/>
                <w:sz w:val="24"/>
              </w:rPr>
              <w:t xml:space="preserve"> </w:t>
            </w:r>
            <w:r>
              <w:rPr>
                <w:sz w:val="24"/>
              </w:rPr>
              <w:t>речи.</w:t>
            </w:r>
            <w:r>
              <w:rPr>
                <w:spacing w:val="-2"/>
                <w:sz w:val="24"/>
              </w:rPr>
              <w:t xml:space="preserve"> </w:t>
            </w:r>
            <w:r>
              <w:rPr>
                <w:sz w:val="24"/>
              </w:rPr>
              <w:t>Анализ</w:t>
            </w:r>
            <w:r>
              <w:rPr>
                <w:spacing w:val="-4"/>
                <w:sz w:val="24"/>
              </w:rPr>
              <w:t xml:space="preserve"> </w:t>
            </w:r>
            <w:r>
              <w:rPr>
                <w:sz w:val="24"/>
              </w:rPr>
              <w:t>эпизода</w:t>
            </w:r>
            <w:r>
              <w:rPr>
                <w:spacing w:val="-2"/>
                <w:sz w:val="24"/>
              </w:rPr>
              <w:t xml:space="preserve"> </w:t>
            </w:r>
            <w:r>
              <w:rPr>
                <w:sz w:val="24"/>
              </w:rPr>
              <w:t>романа-эпопеи</w:t>
            </w:r>
            <w:r>
              <w:rPr>
                <w:spacing w:val="-2"/>
                <w:sz w:val="24"/>
              </w:rPr>
              <w:t xml:space="preserve"> </w:t>
            </w:r>
            <w:r>
              <w:rPr>
                <w:sz w:val="24"/>
              </w:rPr>
              <w:t>М.А.</w:t>
            </w:r>
            <w:r>
              <w:rPr>
                <w:spacing w:val="-2"/>
                <w:sz w:val="24"/>
              </w:rPr>
              <w:t xml:space="preserve"> </w:t>
            </w:r>
            <w:r>
              <w:rPr>
                <w:sz w:val="24"/>
              </w:rPr>
              <w:t>Шолохова</w:t>
            </w:r>
            <w:r>
              <w:rPr>
                <w:spacing w:val="-4"/>
                <w:sz w:val="24"/>
              </w:rPr>
              <w:t xml:space="preserve"> </w:t>
            </w:r>
            <w:r>
              <w:rPr>
                <w:sz w:val="24"/>
              </w:rPr>
              <w:t>"Тихий</w:t>
            </w:r>
            <w:r>
              <w:rPr>
                <w:spacing w:val="-3"/>
                <w:sz w:val="24"/>
              </w:rPr>
              <w:t xml:space="preserve"> </w:t>
            </w:r>
            <w:r>
              <w:rPr>
                <w:spacing w:val="-4"/>
                <w:sz w:val="24"/>
              </w:rPr>
              <w:t>Дон"</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spacing w:before="92"/>
              <w:ind w:left="62"/>
              <w:rPr>
                <w:sz w:val="24"/>
              </w:rPr>
            </w:pPr>
            <w:r>
              <w:rPr>
                <w:sz w:val="24"/>
              </w:rPr>
              <w:t>Основные</w:t>
            </w:r>
            <w:r>
              <w:rPr>
                <w:spacing w:val="80"/>
                <w:sz w:val="24"/>
              </w:rPr>
              <w:t xml:space="preserve"> </w:t>
            </w:r>
            <w:r>
              <w:rPr>
                <w:sz w:val="24"/>
              </w:rPr>
              <w:t>этапы</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творчества</w:t>
            </w:r>
            <w:r>
              <w:rPr>
                <w:spacing w:val="80"/>
                <w:sz w:val="24"/>
              </w:rPr>
              <w:t xml:space="preserve"> </w:t>
            </w:r>
            <w:r>
              <w:rPr>
                <w:sz w:val="24"/>
              </w:rPr>
              <w:t>М.А.</w:t>
            </w:r>
            <w:r>
              <w:rPr>
                <w:spacing w:val="80"/>
                <w:sz w:val="24"/>
              </w:rPr>
              <w:t xml:space="preserve"> </w:t>
            </w:r>
            <w:r>
              <w:rPr>
                <w:sz w:val="24"/>
              </w:rPr>
              <w:t>Булгакова.</w:t>
            </w:r>
            <w:r>
              <w:rPr>
                <w:spacing w:val="80"/>
                <w:sz w:val="24"/>
              </w:rPr>
              <w:t xml:space="preserve"> </w:t>
            </w:r>
            <w:r>
              <w:rPr>
                <w:sz w:val="24"/>
              </w:rPr>
              <w:t>История</w:t>
            </w:r>
            <w:r>
              <w:rPr>
                <w:spacing w:val="80"/>
                <w:sz w:val="24"/>
              </w:rPr>
              <w:t xml:space="preserve"> </w:t>
            </w:r>
            <w:r>
              <w:rPr>
                <w:sz w:val="24"/>
              </w:rPr>
              <w:t>создания произведения "Белая гвардия", "Мастер и Маргарита" (один роман по выбору)</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spacing w:before="92"/>
              <w:ind w:left="62" w:right="52"/>
              <w:jc w:val="both"/>
              <w:rPr>
                <w:sz w:val="24"/>
              </w:rPr>
            </w:pPr>
            <w:r>
              <w:rPr>
                <w:sz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2A7A92">
        <w:trPr>
          <w:trHeight w:val="755"/>
        </w:trPr>
        <w:tc>
          <w:tcPr>
            <w:tcW w:w="1135" w:type="dxa"/>
          </w:tcPr>
          <w:p w:rsidR="002A7A92" w:rsidRDefault="00543D1E">
            <w:pPr>
              <w:pStyle w:val="TableParagraph"/>
              <w:spacing w:before="231"/>
              <w:ind w:left="62"/>
              <w:rPr>
                <w:sz w:val="24"/>
              </w:rPr>
            </w:pPr>
            <w:r>
              <w:rPr>
                <w:sz w:val="24"/>
              </w:rPr>
              <w:t xml:space="preserve">Урок </w:t>
            </w:r>
            <w:r>
              <w:rPr>
                <w:spacing w:val="-5"/>
                <w:sz w:val="24"/>
              </w:rPr>
              <w:t>51</w:t>
            </w:r>
          </w:p>
        </w:tc>
        <w:tc>
          <w:tcPr>
            <w:tcW w:w="8284" w:type="dxa"/>
          </w:tcPr>
          <w:p w:rsidR="002A7A92" w:rsidRDefault="00543D1E">
            <w:pPr>
              <w:pStyle w:val="TableParagraph"/>
              <w:ind w:left="62"/>
              <w:rPr>
                <w:sz w:val="24"/>
              </w:rPr>
            </w:pPr>
            <w:r>
              <w:rPr>
                <w:sz w:val="24"/>
              </w:rPr>
              <w:t>Проблема</w:t>
            </w:r>
            <w:r>
              <w:rPr>
                <w:spacing w:val="80"/>
                <w:sz w:val="24"/>
              </w:rPr>
              <w:t xml:space="preserve"> </w:t>
            </w:r>
            <w:r>
              <w:rPr>
                <w:sz w:val="24"/>
              </w:rPr>
              <w:t>выбора</w:t>
            </w:r>
            <w:r>
              <w:rPr>
                <w:spacing w:val="80"/>
                <w:sz w:val="24"/>
              </w:rPr>
              <w:t xml:space="preserve"> </w:t>
            </w:r>
            <w:r>
              <w:rPr>
                <w:sz w:val="24"/>
              </w:rPr>
              <w:t>нравственной</w:t>
            </w:r>
            <w:r>
              <w:rPr>
                <w:spacing w:val="79"/>
                <w:sz w:val="24"/>
              </w:rPr>
              <w:t xml:space="preserve"> </w:t>
            </w:r>
            <w:r>
              <w:rPr>
                <w:sz w:val="24"/>
              </w:rPr>
              <w:t>и</w:t>
            </w:r>
            <w:r>
              <w:rPr>
                <w:spacing w:val="79"/>
                <w:sz w:val="24"/>
              </w:rPr>
              <w:t xml:space="preserve"> </w:t>
            </w:r>
            <w:r>
              <w:rPr>
                <w:sz w:val="24"/>
              </w:rPr>
              <w:t>гражданской</w:t>
            </w:r>
            <w:r>
              <w:rPr>
                <w:spacing w:val="79"/>
                <w:sz w:val="24"/>
              </w:rPr>
              <w:t xml:space="preserve"> </w:t>
            </w:r>
            <w:r>
              <w:rPr>
                <w:sz w:val="24"/>
              </w:rPr>
              <w:t>позиции</w:t>
            </w:r>
            <w:r>
              <w:rPr>
                <w:spacing w:val="79"/>
                <w:sz w:val="24"/>
              </w:rPr>
              <w:t xml:space="preserve"> </w:t>
            </w:r>
            <w:r>
              <w:rPr>
                <w:sz w:val="24"/>
              </w:rPr>
              <w:t>в</w:t>
            </w:r>
            <w:r>
              <w:rPr>
                <w:spacing w:val="78"/>
                <w:sz w:val="24"/>
              </w:rPr>
              <w:t xml:space="preserve"> </w:t>
            </w:r>
            <w:r>
              <w:rPr>
                <w:sz w:val="24"/>
              </w:rPr>
              <w:t>романе</w:t>
            </w:r>
            <w:r>
              <w:rPr>
                <w:spacing w:val="80"/>
                <w:sz w:val="24"/>
              </w:rPr>
              <w:t xml:space="preserve"> </w:t>
            </w:r>
            <w:r>
              <w:rPr>
                <w:sz w:val="24"/>
              </w:rPr>
              <w:t>"Белая гвардия", "Мастер и Маргарита" (один роман по выбору)</w:t>
            </w:r>
          </w:p>
        </w:tc>
      </w:tr>
      <w:tr w:rsidR="002A7A92">
        <w:trPr>
          <w:trHeight w:val="1032"/>
        </w:trPr>
        <w:tc>
          <w:tcPr>
            <w:tcW w:w="1135" w:type="dxa"/>
          </w:tcPr>
          <w:p w:rsidR="002A7A92" w:rsidRDefault="002A7A92">
            <w:pPr>
              <w:pStyle w:val="TableParagraph"/>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ind w:left="62" w:right="49"/>
              <w:jc w:val="both"/>
              <w:rPr>
                <w:sz w:val="24"/>
              </w:rPr>
            </w:pPr>
            <w:r>
              <w:rPr>
                <w:sz w:val="24"/>
              </w:rPr>
              <w:t>Эпическая широта изображенной панорамы и лиризм размышлений повествователя.</w:t>
            </w:r>
            <w:r>
              <w:rPr>
                <w:spacing w:val="-1"/>
                <w:sz w:val="24"/>
              </w:rPr>
              <w:t xml:space="preserve"> </w:t>
            </w:r>
            <w:r>
              <w:rPr>
                <w:sz w:val="24"/>
              </w:rPr>
              <w:t>Смысл финала</w:t>
            </w:r>
            <w:r>
              <w:rPr>
                <w:spacing w:val="-2"/>
                <w:sz w:val="24"/>
              </w:rPr>
              <w:t xml:space="preserve"> </w:t>
            </w:r>
            <w:r>
              <w:rPr>
                <w:sz w:val="24"/>
              </w:rPr>
              <w:t>романа "Белая гвардия", "Мастер и Маргарита" (один роман по выбору)</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ind w:left="62"/>
              <w:rPr>
                <w:sz w:val="24"/>
              </w:rPr>
            </w:pPr>
            <w:r>
              <w:rPr>
                <w:sz w:val="24"/>
              </w:rPr>
              <w:t>Развитие речи. Подготовка к домашнему сочинению на литературную тему по творчеству М.А. Шолохова и М.А. Булгакова (по выбору)</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ind w:left="62"/>
              <w:rPr>
                <w:sz w:val="24"/>
              </w:rPr>
            </w:pPr>
            <w:r>
              <w:rPr>
                <w:sz w:val="24"/>
              </w:rPr>
              <w:t>Картины</w:t>
            </w:r>
            <w:r>
              <w:rPr>
                <w:spacing w:val="-4"/>
                <w:sz w:val="24"/>
              </w:rPr>
              <w:t xml:space="preserve"> </w:t>
            </w:r>
            <w:r>
              <w:rPr>
                <w:sz w:val="24"/>
              </w:rPr>
              <w:t>жизни</w:t>
            </w:r>
            <w:r>
              <w:rPr>
                <w:spacing w:val="-5"/>
                <w:sz w:val="24"/>
              </w:rPr>
              <w:t xml:space="preserve"> </w:t>
            </w:r>
            <w:r>
              <w:rPr>
                <w:sz w:val="24"/>
              </w:rPr>
              <w:t>и</w:t>
            </w:r>
            <w:r>
              <w:rPr>
                <w:spacing w:val="-5"/>
                <w:sz w:val="24"/>
              </w:rPr>
              <w:t xml:space="preserve"> </w:t>
            </w:r>
            <w:r>
              <w:rPr>
                <w:sz w:val="24"/>
              </w:rPr>
              <w:t>творчества</w:t>
            </w:r>
            <w:r>
              <w:rPr>
                <w:spacing w:val="-4"/>
                <w:sz w:val="24"/>
              </w:rPr>
              <w:t xml:space="preserve"> </w:t>
            </w:r>
            <w:r>
              <w:rPr>
                <w:sz w:val="24"/>
              </w:rPr>
              <w:t>А.П.</w:t>
            </w:r>
            <w:r>
              <w:rPr>
                <w:spacing w:val="-3"/>
                <w:sz w:val="24"/>
              </w:rPr>
              <w:t xml:space="preserve"> </w:t>
            </w:r>
            <w:r>
              <w:rPr>
                <w:sz w:val="24"/>
              </w:rPr>
              <w:t>Платонова.</w:t>
            </w:r>
            <w:r>
              <w:rPr>
                <w:spacing w:val="-1"/>
                <w:sz w:val="24"/>
              </w:rPr>
              <w:t xml:space="preserve"> </w:t>
            </w:r>
            <w:r>
              <w:rPr>
                <w:sz w:val="24"/>
              </w:rPr>
              <w:t>Утопические</w:t>
            </w:r>
            <w:r>
              <w:rPr>
                <w:spacing w:val="-6"/>
                <w:sz w:val="24"/>
              </w:rPr>
              <w:t xml:space="preserve"> </w:t>
            </w:r>
            <w:r>
              <w:rPr>
                <w:sz w:val="24"/>
              </w:rPr>
              <w:t>идеи</w:t>
            </w:r>
            <w:r>
              <w:rPr>
                <w:spacing w:val="-5"/>
                <w:sz w:val="24"/>
              </w:rPr>
              <w:t xml:space="preserve"> </w:t>
            </w:r>
            <w:r>
              <w:rPr>
                <w:sz w:val="24"/>
              </w:rPr>
              <w:t>произведений писателя. Особый тип платоновского героя</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spacing w:before="92"/>
              <w:ind w:left="62" w:right="57"/>
              <w:jc w:val="both"/>
              <w:rPr>
                <w:sz w:val="24"/>
              </w:rPr>
            </w:pPr>
            <w:r>
              <w:rPr>
                <w:sz w:val="24"/>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56</w:t>
            </w:r>
          </w:p>
        </w:tc>
        <w:tc>
          <w:tcPr>
            <w:tcW w:w="8284" w:type="dxa"/>
          </w:tcPr>
          <w:p w:rsidR="002A7A92" w:rsidRDefault="00543D1E">
            <w:pPr>
              <w:pStyle w:val="TableParagraph"/>
              <w:spacing w:before="93"/>
              <w:ind w:left="62"/>
              <w:rPr>
                <w:sz w:val="24"/>
              </w:rPr>
            </w:pPr>
            <w:r>
              <w:rPr>
                <w:sz w:val="24"/>
              </w:rPr>
              <w:t>Страницы</w:t>
            </w:r>
            <w:r>
              <w:rPr>
                <w:spacing w:val="35"/>
                <w:sz w:val="24"/>
              </w:rPr>
              <w:t xml:space="preserve"> </w:t>
            </w:r>
            <w:r>
              <w:rPr>
                <w:sz w:val="24"/>
              </w:rPr>
              <w:t>жизни</w:t>
            </w:r>
            <w:r>
              <w:rPr>
                <w:spacing w:val="36"/>
                <w:sz w:val="24"/>
              </w:rPr>
              <w:t xml:space="preserve"> </w:t>
            </w:r>
            <w:r>
              <w:rPr>
                <w:sz w:val="24"/>
              </w:rPr>
              <w:t>и</w:t>
            </w:r>
            <w:r>
              <w:rPr>
                <w:spacing w:val="34"/>
                <w:sz w:val="24"/>
              </w:rPr>
              <w:t xml:space="preserve"> </w:t>
            </w:r>
            <w:r>
              <w:rPr>
                <w:sz w:val="24"/>
              </w:rPr>
              <w:t>творчества</w:t>
            </w:r>
            <w:r>
              <w:rPr>
                <w:spacing w:val="34"/>
                <w:sz w:val="24"/>
              </w:rPr>
              <w:t xml:space="preserve"> </w:t>
            </w:r>
            <w:r>
              <w:rPr>
                <w:sz w:val="24"/>
              </w:rPr>
              <w:t>А.Т.</w:t>
            </w:r>
            <w:r>
              <w:rPr>
                <w:spacing w:val="35"/>
                <w:sz w:val="24"/>
              </w:rPr>
              <w:t xml:space="preserve"> </w:t>
            </w:r>
            <w:r>
              <w:rPr>
                <w:sz w:val="24"/>
              </w:rPr>
              <w:t>Твардовского.</w:t>
            </w:r>
            <w:r>
              <w:rPr>
                <w:spacing w:val="35"/>
                <w:sz w:val="24"/>
              </w:rPr>
              <w:t xml:space="preserve"> </w:t>
            </w:r>
            <w:r>
              <w:rPr>
                <w:sz w:val="24"/>
              </w:rPr>
              <w:t>Тематика</w:t>
            </w:r>
            <w:r>
              <w:rPr>
                <w:spacing w:val="34"/>
                <w:sz w:val="24"/>
              </w:rPr>
              <w:t xml:space="preserve"> </w:t>
            </w:r>
            <w:r>
              <w:rPr>
                <w:sz w:val="24"/>
              </w:rPr>
              <w:t>и</w:t>
            </w:r>
            <w:r>
              <w:rPr>
                <w:spacing w:val="34"/>
                <w:sz w:val="24"/>
              </w:rPr>
              <w:t xml:space="preserve"> </w:t>
            </w:r>
            <w:r>
              <w:rPr>
                <w:sz w:val="24"/>
              </w:rPr>
              <w:t>проблематика произведений автора (не менее трех по выбору)</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spacing w:before="92"/>
              <w:ind w:left="62" w:right="49"/>
              <w:jc w:val="both"/>
              <w:rPr>
                <w:sz w:val="24"/>
              </w:rPr>
            </w:pPr>
            <w:r>
              <w:rPr>
                <w:sz w:val="24"/>
              </w:rPr>
              <w:t>Поэт и время. Основные мотивы лирики А.Т. Твардовского. Тема Великой Отечественной войны ("Памяти матери" ("В</w:t>
            </w:r>
            <w:r>
              <w:rPr>
                <w:spacing w:val="-2"/>
                <w:sz w:val="24"/>
              </w:rPr>
              <w:t xml:space="preserve"> </w:t>
            </w:r>
            <w:r>
              <w:rPr>
                <w:sz w:val="24"/>
              </w:rPr>
              <w:t>краю, куда</w:t>
            </w:r>
            <w:r>
              <w:rPr>
                <w:spacing w:val="-1"/>
                <w:sz w:val="24"/>
              </w:rPr>
              <w:t xml:space="preserve"> </w:t>
            </w:r>
            <w:r>
              <w:rPr>
                <w:sz w:val="24"/>
              </w:rPr>
              <w:t>их вывезли гуртом..."), "Я знаю, никакой моей вины..." и другие)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ind w:left="62"/>
              <w:rPr>
                <w:sz w:val="24"/>
              </w:rPr>
            </w:pPr>
            <w:r>
              <w:rPr>
                <w:sz w:val="24"/>
              </w:rPr>
              <w:t>Тема памяти. Доверительность и исповедальность лирической интонации А.Т. Твардовского ("Дробится рваный цоколь монумента..." и другие)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ind w:left="62"/>
              <w:rPr>
                <w:sz w:val="24"/>
              </w:rPr>
            </w:pPr>
            <w:r>
              <w:rPr>
                <w:sz w:val="24"/>
              </w:rPr>
              <w:t>Тема</w:t>
            </w:r>
            <w:r>
              <w:rPr>
                <w:spacing w:val="-4"/>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войны</w:t>
            </w:r>
            <w:r>
              <w:rPr>
                <w:spacing w:val="-3"/>
                <w:sz w:val="24"/>
              </w:rPr>
              <w:t xml:space="preserve"> </w:t>
            </w:r>
            <w:r>
              <w:rPr>
                <w:sz w:val="24"/>
              </w:rPr>
              <w:t>в</w:t>
            </w:r>
            <w:r>
              <w:rPr>
                <w:spacing w:val="-4"/>
                <w:sz w:val="24"/>
              </w:rPr>
              <w:t xml:space="preserve"> </w:t>
            </w:r>
            <w:r>
              <w:rPr>
                <w:sz w:val="24"/>
              </w:rPr>
              <w:t>прозе.</w:t>
            </w:r>
            <w:r>
              <w:rPr>
                <w:spacing w:val="-3"/>
                <w:sz w:val="24"/>
              </w:rPr>
              <w:t xml:space="preserve"> </w:t>
            </w:r>
            <w:r>
              <w:rPr>
                <w:sz w:val="24"/>
              </w:rPr>
              <w:t>Человек</w:t>
            </w:r>
            <w:r>
              <w:rPr>
                <w:spacing w:val="-2"/>
                <w:sz w:val="24"/>
              </w:rPr>
              <w:t xml:space="preserve"> </w:t>
            </w:r>
            <w:r>
              <w:rPr>
                <w:sz w:val="24"/>
              </w:rPr>
              <w:t xml:space="preserve">на </w:t>
            </w:r>
            <w:r>
              <w:rPr>
                <w:spacing w:val="-2"/>
                <w:sz w:val="24"/>
              </w:rPr>
              <w:t>войне</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tabs>
                <w:tab w:val="left" w:pos="1859"/>
                <w:tab w:val="left" w:pos="2936"/>
                <w:tab w:val="left" w:pos="5039"/>
                <w:tab w:val="left" w:pos="6845"/>
                <w:tab w:val="left" w:pos="7341"/>
              </w:tabs>
              <w:ind w:left="62" w:right="53"/>
              <w:rPr>
                <w:sz w:val="24"/>
              </w:rPr>
            </w:pPr>
            <w:proofErr w:type="gramStart"/>
            <w:r>
              <w:rPr>
                <w:spacing w:val="-2"/>
                <w:sz w:val="24"/>
              </w:rPr>
              <w:t>Историческая</w:t>
            </w:r>
            <w:proofErr w:type="gramEnd"/>
            <w:r>
              <w:rPr>
                <w:sz w:val="24"/>
              </w:rPr>
              <w:tab/>
            </w:r>
            <w:r>
              <w:rPr>
                <w:spacing w:val="-2"/>
                <w:sz w:val="24"/>
              </w:rPr>
              <w:t>правда</w:t>
            </w:r>
            <w:r>
              <w:rPr>
                <w:sz w:val="24"/>
              </w:rPr>
              <w:tab/>
            </w:r>
            <w:r>
              <w:rPr>
                <w:spacing w:val="-2"/>
                <w:sz w:val="24"/>
              </w:rPr>
              <w:t>художественных</w:t>
            </w:r>
            <w:r>
              <w:rPr>
                <w:sz w:val="24"/>
              </w:rPr>
              <w:tab/>
            </w:r>
            <w:r>
              <w:rPr>
                <w:spacing w:val="-2"/>
                <w:sz w:val="24"/>
              </w:rPr>
              <w:t>произведений</w:t>
            </w:r>
            <w:r>
              <w:rPr>
                <w:sz w:val="24"/>
              </w:rPr>
              <w:tab/>
            </w:r>
            <w:r>
              <w:rPr>
                <w:spacing w:val="-10"/>
                <w:sz w:val="24"/>
              </w:rPr>
              <w:t>о</w:t>
            </w:r>
            <w:r>
              <w:rPr>
                <w:sz w:val="24"/>
              </w:rPr>
              <w:tab/>
            </w:r>
            <w:r>
              <w:rPr>
                <w:spacing w:val="-2"/>
                <w:sz w:val="24"/>
              </w:rPr>
              <w:t xml:space="preserve">Великой </w:t>
            </w:r>
            <w:r>
              <w:rPr>
                <w:sz w:val="24"/>
              </w:rPr>
              <w:t>Отечественной войне. Своеобразие "лейтенантской" прозы</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ight="111"/>
              <w:rPr>
                <w:sz w:val="24"/>
              </w:rPr>
            </w:pPr>
            <w:r>
              <w:rPr>
                <w:sz w:val="24"/>
              </w:rPr>
              <w:t>Героизм и мужество защитников Отечества. Традиции реалистической прозы</w:t>
            </w:r>
            <w:r>
              <w:rPr>
                <w:spacing w:val="40"/>
                <w:sz w:val="24"/>
              </w:rPr>
              <w:t xml:space="preserve"> </w:t>
            </w:r>
            <w:r>
              <w:rPr>
                <w:sz w:val="24"/>
              </w:rPr>
              <w:t>о войне в русской литературе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spacing w:before="92"/>
              <w:ind w:left="62"/>
              <w:rPr>
                <w:sz w:val="24"/>
              </w:rPr>
            </w:pPr>
            <w:r>
              <w:rPr>
                <w:sz w:val="24"/>
              </w:rPr>
              <w:t>Страницы</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творчества</w:t>
            </w:r>
            <w:r>
              <w:rPr>
                <w:spacing w:val="80"/>
                <w:sz w:val="24"/>
              </w:rPr>
              <w:t xml:space="preserve"> </w:t>
            </w:r>
            <w:r>
              <w:rPr>
                <w:sz w:val="24"/>
              </w:rPr>
              <w:t>А.А.</w:t>
            </w:r>
            <w:r>
              <w:rPr>
                <w:spacing w:val="80"/>
                <w:sz w:val="24"/>
              </w:rPr>
              <w:t xml:space="preserve"> </w:t>
            </w:r>
            <w:r>
              <w:rPr>
                <w:sz w:val="24"/>
              </w:rPr>
              <w:t>Фадеева.</w:t>
            </w:r>
            <w:r>
              <w:rPr>
                <w:spacing w:val="80"/>
                <w:sz w:val="24"/>
              </w:rPr>
              <w:t xml:space="preserve"> </w:t>
            </w:r>
            <w:r>
              <w:rPr>
                <w:sz w:val="24"/>
              </w:rPr>
              <w:t>История</w:t>
            </w:r>
            <w:r>
              <w:rPr>
                <w:spacing w:val="80"/>
                <w:sz w:val="24"/>
              </w:rPr>
              <w:t xml:space="preserve"> </w:t>
            </w:r>
            <w:r>
              <w:rPr>
                <w:sz w:val="24"/>
              </w:rPr>
              <w:t>создания</w:t>
            </w:r>
            <w:r>
              <w:rPr>
                <w:spacing w:val="80"/>
                <w:sz w:val="24"/>
              </w:rPr>
              <w:t xml:space="preserve"> </w:t>
            </w:r>
            <w:r>
              <w:rPr>
                <w:sz w:val="24"/>
              </w:rPr>
              <w:t xml:space="preserve">романа "Молодая гвардия". </w:t>
            </w:r>
            <w:proofErr w:type="gramStart"/>
            <w:r>
              <w:rPr>
                <w:sz w:val="24"/>
              </w:rPr>
              <w:t>Жизненная</w:t>
            </w:r>
            <w:proofErr w:type="gramEnd"/>
            <w:r>
              <w:rPr>
                <w:sz w:val="24"/>
              </w:rPr>
              <w:t xml:space="preserve"> правда и художественный вымысел</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tabs>
                <w:tab w:val="left" w:pos="1139"/>
                <w:tab w:val="left" w:pos="2149"/>
                <w:tab w:val="left" w:pos="2475"/>
                <w:tab w:val="left" w:pos="3420"/>
                <w:tab w:val="left" w:pos="4641"/>
                <w:tab w:val="left" w:pos="5814"/>
                <w:tab w:val="left" w:pos="6889"/>
                <w:tab w:val="left" w:pos="7229"/>
              </w:tabs>
              <w:spacing w:before="92"/>
              <w:ind w:left="62" w:right="56"/>
              <w:rPr>
                <w:sz w:val="24"/>
              </w:rPr>
            </w:pPr>
            <w:r>
              <w:rPr>
                <w:spacing w:val="-2"/>
                <w:sz w:val="24"/>
              </w:rPr>
              <w:t>Система</w:t>
            </w:r>
            <w:r>
              <w:rPr>
                <w:sz w:val="24"/>
              </w:rPr>
              <w:tab/>
            </w:r>
            <w:r>
              <w:rPr>
                <w:spacing w:val="-2"/>
                <w:sz w:val="24"/>
              </w:rPr>
              <w:t>образов</w:t>
            </w:r>
            <w:r>
              <w:rPr>
                <w:sz w:val="24"/>
              </w:rPr>
              <w:tab/>
            </w:r>
            <w:r>
              <w:rPr>
                <w:spacing w:val="-10"/>
                <w:sz w:val="24"/>
              </w:rPr>
              <w:t>в</w:t>
            </w:r>
            <w:r>
              <w:rPr>
                <w:sz w:val="24"/>
              </w:rPr>
              <w:tab/>
            </w:r>
            <w:r>
              <w:rPr>
                <w:spacing w:val="-2"/>
                <w:sz w:val="24"/>
              </w:rPr>
              <w:t>романе</w:t>
            </w:r>
            <w:r>
              <w:rPr>
                <w:sz w:val="24"/>
              </w:rPr>
              <w:tab/>
            </w:r>
            <w:r>
              <w:rPr>
                <w:spacing w:val="-2"/>
                <w:sz w:val="24"/>
              </w:rPr>
              <w:t>"Молодая</w:t>
            </w:r>
            <w:r>
              <w:rPr>
                <w:sz w:val="24"/>
              </w:rPr>
              <w:tab/>
            </w:r>
            <w:r>
              <w:rPr>
                <w:spacing w:val="-2"/>
                <w:sz w:val="24"/>
              </w:rPr>
              <w:t>гвардия".</w:t>
            </w:r>
            <w:r>
              <w:rPr>
                <w:sz w:val="24"/>
              </w:rPr>
              <w:tab/>
            </w:r>
            <w:r>
              <w:rPr>
                <w:spacing w:val="-2"/>
                <w:sz w:val="24"/>
              </w:rPr>
              <w:t>Героизм</w:t>
            </w:r>
            <w:r>
              <w:rPr>
                <w:sz w:val="24"/>
              </w:rPr>
              <w:tab/>
            </w:r>
            <w:r>
              <w:rPr>
                <w:spacing w:val="-10"/>
                <w:sz w:val="24"/>
              </w:rPr>
              <w:t>и</w:t>
            </w:r>
            <w:r>
              <w:rPr>
                <w:sz w:val="24"/>
              </w:rPr>
              <w:tab/>
            </w:r>
            <w:r>
              <w:rPr>
                <w:spacing w:val="-2"/>
                <w:sz w:val="24"/>
              </w:rPr>
              <w:t>мужество молодогвардейцев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64</w:t>
            </w:r>
          </w:p>
        </w:tc>
        <w:tc>
          <w:tcPr>
            <w:tcW w:w="8284" w:type="dxa"/>
          </w:tcPr>
          <w:p w:rsidR="002A7A92" w:rsidRDefault="00543D1E">
            <w:pPr>
              <w:pStyle w:val="TableParagraph"/>
              <w:tabs>
                <w:tab w:val="left" w:pos="731"/>
                <w:tab w:val="left" w:pos="2048"/>
                <w:tab w:val="left" w:pos="2523"/>
                <w:tab w:val="left" w:pos="3494"/>
                <w:tab w:val="left" w:pos="4296"/>
                <w:tab w:val="left" w:pos="5786"/>
                <w:tab w:val="left" w:pos="7055"/>
                <w:tab w:val="left" w:pos="7400"/>
              </w:tabs>
              <w:ind w:left="62" w:right="50"/>
              <w:rPr>
                <w:sz w:val="24"/>
              </w:rPr>
            </w:pPr>
            <w:r>
              <w:rPr>
                <w:spacing w:val="-4"/>
                <w:sz w:val="24"/>
              </w:rPr>
              <w:t>В.О.</w:t>
            </w:r>
            <w:r>
              <w:rPr>
                <w:sz w:val="24"/>
              </w:rPr>
              <w:tab/>
            </w:r>
            <w:r>
              <w:rPr>
                <w:spacing w:val="-2"/>
                <w:sz w:val="24"/>
              </w:rPr>
              <w:t>Богомолов</w:t>
            </w:r>
            <w:r>
              <w:rPr>
                <w:sz w:val="24"/>
              </w:rPr>
              <w:tab/>
            </w:r>
            <w:r>
              <w:rPr>
                <w:spacing w:val="-6"/>
                <w:sz w:val="24"/>
              </w:rPr>
              <w:t>"В</w:t>
            </w:r>
            <w:r>
              <w:rPr>
                <w:sz w:val="24"/>
              </w:rPr>
              <w:tab/>
            </w:r>
            <w:r>
              <w:rPr>
                <w:spacing w:val="-2"/>
                <w:sz w:val="24"/>
              </w:rPr>
              <w:t>августе</w:t>
            </w:r>
            <w:r>
              <w:rPr>
                <w:sz w:val="24"/>
              </w:rPr>
              <w:tab/>
            </w:r>
            <w:r>
              <w:rPr>
                <w:spacing w:val="-2"/>
                <w:sz w:val="24"/>
              </w:rPr>
              <w:t>сорок</w:t>
            </w:r>
            <w:r>
              <w:rPr>
                <w:sz w:val="24"/>
              </w:rPr>
              <w:tab/>
            </w:r>
            <w:r>
              <w:rPr>
                <w:spacing w:val="-2"/>
                <w:sz w:val="24"/>
              </w:rPr>
              <w:t>четвертого".</w:t>
            </w:r>
            <w:r>
              <w:rPr>
                <w:sz w:val="24"/>
              </w:rPr>
              <w:tab/>
            </w:r>
            <w:r>
              <w:rPr>
                <w:spacing w:val="-2"/>
                <w:sz w:val="24"/>
              </w:rPr>
              <w:t>Мужество</w:t>
            </w:r>
            <w:r>
              <w:rPr>
                <w:sz w:val="24"/>
              </w:rPr>
              <w:tab/>
            </w:r>
            <w:r>
              <w:rPr>
                <w:spacing w:val="-10"/>
                <w:sz w:val="24"/>
              </w:rPr>
              <w:t>и</w:t>
            </w:r>
            <w:r>
              <w:rPr>
                <w:sz w:val="24"/>
              </w:rPr>
              <w:tab/>
            </w:r>
            <w:r>
              <w:rPr>
                <w:spacing w:val="-2"/>
                <w:sz w:val="24"/>
              </w:rPr>
              <w:t xml:space="preserve">героизм </w:t>
            </w:r>
            <w:r>
              <w:rPr>
                <w:sz w:val="24"/>
              </w:rPr>
              <w:t>защитников Родины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ind w:left="62"/>
              <w:rPr>
                <w:sz w:val="24"/>
              </w:rPr>
            </w:pPr>
            <w:proofErr w:type="gramStart"/>
            <w:r>
              <w:rPr>
                <w:sz w:val="24"/>
              </w:rPr>
              <w:t>Проблема</w:t>
            </w:r>
            <w:r>
              <w:rPr>
                <w:spacing w:val="80"/>
                <w:sz w:val="24"/>
              </w:rPr>
              <w:t xml:space="preserve"> </w:t>
            </w:r>
            <w:r>
              <w:rPr>
                <w:sz w:val="24"/>
              </w:rPr>
              <w:t>исторической</w:t>
            </w:r>
            <w:r>
              <w:rPr>
                <w:spacing w:val="80"/>
                <w:sz w:val="24"/>
              </w:rPr>
              <w:t xml:space="preserve"> </w:t>
            </w:r>
            <w:r>
              <w:rPr>
                <w:sz w:val="24"/>
              </w:rPr>
              <w:t>памяти</w:t>
            </w:r>
            <w:r>
              <w:rPr>
                <w:spacing w:val="80"/>
                <w:sz w:val="24"/>
              </w:rPr>
              <w:t xml:space="preserve"> </w:t>
            </w:r>
            <w:r>
              <w:rPr>
                <w:sz w:val="24"/>
              </w:rPr>
              <w:t>в</w:t>
            </w:r>
            <w:r>
              <w:rPr>
                <w:spacing w:val="80"/>
                <w:sz w:val="24"/>
              </w:rPr>
              <w:t xml:space="preserve"> </w:t>
            </w:r>
            <w:r>
              <w:rPr>
                <w:sz w:val="24"/>
              </w:rPr>
              <w:t>лирических</w:t>
            </w:r>
            <w:r>
              <w:rPr>
                <w:spacing w:val="80"/>
                <w:sz w:val="24"/>
              </w:rPr>
              <w:t xml:space="preserve"> </w:t>
            </w:r>
            <w:r>
              <w:rPr>
                <w:sz w:val="24"/>
              </w:rPr>
              <w:t>произведениях</w:t>
            </w:r>
            <w:r>
              <w:rPr>
                <w:spacing w:val="80"/>
                <w:sz w:val="24"/>
              </w:rPr>
              <w:t xml:space="preserve"> </w:t>
            </w:r>
            <w:r>
              <w:rPr>
                <w:sz w:val="24"/>
              </w:rPr>
              <w:t>о</w:t>
            </w:r>
            <w:r>
              <w:rPr>
                <w:spacing w:val="80"/>
                <w:sz w:val="24"/>
              </w:rPr>
              <w:t xml:space="preserve"> </w:t>
            </w:r>
            <w:r>
              <w:rPr>
                <w:sz w:val="24"/>
              </w:rPr>
              <w:t>Великой Отечественной</w:t>
            </w:r>
            <w:r>
              <w:rPr>
                <w:spacing w:val="63"/>
                <w:w w:val="150"/>
                <w:sz w:val="24"/>
              </w:rPr>
              <w:t xml:space="preserve"> </w:t>
            </w:r>
            <w:r>
              <w:rPr>
                <w:sz w:val="24"/>
              </w:rPr>
              <w:t>войне</w:t>
            </w:r>
            <w:r>
              <w:rPr>
                <w:spacing w:val="63"/>
                <w:w w:val="150"/>
                <w:sz w:val="24"/>
              </w:rPr>
              <w:t xml:space="preserve"> </w:t>
            </w:r>
            <w:r>
              <w:rPr>
                <w:sz w:val="24"/>
              </w:rPr>
              <w:t>(стихотворения</w:t>
            </w:r>
            <w:r>
              <w:rPr>
                <w:spacing w:val="64"/>
                <w:w w:val="150"/>
                <w:sz w:val="24"/>
              </w:rPr>
              <w:t xml:space="preserve"> </w:t>
            </w:r>
            <w:r>
              <w:rPr>
                <w:sz w:val="24"/>
              </w:rPr>
              <w:t>Ю.В.</w:t>
            </w:r>
            <w:r>
              <w:rPr>
                <w:spacing w:val="62"/>
                <w:w w:val="150"/>
                <w:sz w:val="24"/>
              </w:rPr>
              <w:t xml:space="preserve"> </w:t>
            </w:r>
            <w:r>
              <w:rPr>
                <w:sz w:val="24"/>
              </w:rPr>
              <w:t>Друниной,</w:t>
            </w:r>
            <w:r>
              <w:rPr>
                <w:spacing w:val="64"/>
                <w:w w:val="150"/>
                <w:sz w:val="24"/>
              </w:rPr>
              <w:t xml:space="preserve"> </w:t>
            </w:r>
            <w:r>
              <w:rPr>
                <w:sz w:val="24"/>
              </w:rPr>
              <w:t>М.В.</w:t>
            </w:r>
            <w:r>
              <w:rPr>
                <w:spacing w:val="65"/>
                <w:w w:val="150"/>
                <w:sz w:val="24"/>
              </w:rPr>
              <w:t xml:space="preserve"> </w:t>
            </w:r>
            <w:r>
              <w:rPr>
                <w:spacing w:val="-2"/>
                <w:sz w:val="24"/>
              </w:rPr>
              <w:t>Исаковского,</w:t>
            </w:r>
            <w:proofErr w:type="gramEnd"/>
          </w:p>
        </w:tc>
      </w:tr>
    </w:tbl>
    <w:p w:rsidR="002A7A92" w:rsidRDefault="002A7A92">
      <w:pPr>
        <w:pStyle w:val="TableParagraph"/>
        <w:rPr>
          <w:sz w:val="24"/>
        </w:rPr>
        <w:sectPr w:rsidR="002A7A92">
          <w:type w:val="continuous"/>
          <w:pgSz w:w="11910" w:h="16840"/>
          <w:pgMar w:top="1100" w:right="141" w:bottom="115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Pr>
                <w:sz w:val="24"/>
              </w:rPr>
            </w:pPr>
            <w:proofErr w:type="gramStart"/>
            <w:r>
              <w:rPr>
                <w:sz w:val="24"/>
              </w:rPr>
              <w:t>Ю.Д.</w:t>
            </w:r>
            <w:r>
              <w:rPr>
                <w:spacing w:val="-2"/>
                <w:sz w:val="24"/>
              </w:rPr>
              <w:t xml:space="preserve"> </w:t>
            </w:r>
            <w:r>
              <w:rPr>
                <w:sz w:val="24"/>
              </w:rPr>
              <w:t>Левитанского</w:t>
            </w:r>
            <w:r>
              <w:rPr>
                <w:spacing w:val="-2"/>
                <w:sz w:val="24"/>
              </w:rPr>
              <w:t xml:space="preserve"> </w:t>
            </w:r>
            <w:r>
              <w:rPr>
                <w:sz w:val="24"/>
              </w:rPr>
              <w:t>и</w:t>
            </w:r>
            <w:r>
              <w:rPr>
                <w:spacing w:val="-2"/>
                <w:sz w:val="24"/>
              </w:rPr>
              <w:t xml:space="preserve"> других)</w:t>
            </w:r>
            <w:proofErr w:type="gramEnd"/>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spacing w:before="92"/>
              <w:ind w:left="62" w:right="53"/>
              <w:jc w:val="both"/>
              <w:rPr>
                <w:sz w:val="24"/>
              </w:rPr>
            </w:pPr>
            <w:r>
              <w:rPr>
                <w:sz w:val="24"/>
              </w:rP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spacing w:before="92"/>
              <w:ind w:left="62"/>
              <w:rPr>
                <w:sz w:val="24"/>
              </w:rPr>
            </w:pPr>
            <w:r>
              <w:rPr>
                <w:sz w:val="24"/>
              </w:rPr>
              <w:t>Развитие</w:t>
            </w:r>
            <w:r>
              <w:rPr>
                <w:spacing w:val="36"/>
                <w:sz w:val="24"/>
              </w:rPr>
              <w:t xml:space="preserve"> </w:t>
            </w:r>
            <w:r>
              <w:rPr>
                <w:sz w:val="24"/>
              </w:rPr>
              <w:t>речи.</w:t>
            </w:r>
            <w:r>
              <w:rPr>
                <w:spacing w:val="36"/>
                <w:sz w:val="24"/>
              </w:rPr>
              <w:t xml:space="preserve"> </w:t>
            </w:r>
            <w:r>
              <w:rPr>
                <w:sz w:val="24"/>
              </w:rPr>
              <w:t>Анализ</w:t>
            </w:r>
            <w:r>
              <w:rPr>
                <w:spacing w:val="35"/>
                <w:sz w:val="24"/>
              </w:rPr>
              <w:t xml:space="preserve"> </w:t>
            </w:r>
            <w:r>
              <w:rPr>
                <w:sz w:val="24"/>
              </w:rPr>
              <w:t>лирического</w:t>
            </w:r>
            <w:r>
              <w:rPr>
                <w:spacing w:val="34"/>
                <w:sz w:val="24"/>
              </w:rPr>
              <w:t xml:space="preserve"> </w:t>
            </w:r>
            <w:r>
              <w:rPr>
                <w:sz w:val="24"/>
              </w:rPr>
              <w:t>произведения</w:t>
            </w:r>
            <w:r>
              <w:rPr>
                <w:spacing w:val="36"/>
                <w:sz w:val="24"/>
              </w:rPr>
              <w:t xml:space="preserve"> </w:t>
            </w:r>
            <w:r>
              <w:rPr>
                <w:sz w:val="24"/>
              </w:rPr>
              <w:t>о</w:t>
            </w:r>
            <w:r>
              <w:rPr>
                <w:spacing w:val="36"/>
                <w:sz w:val="24"/>
              </w:rPr>
              <w:t xml:space="preserve"> </w:t>
            </w:r>
            <w:r>
              <w:rPr>
                <w:sz w:val="24"/>
              </w:rPr>
              <w:t>Великой</w:t>
            </w:r>
            <w:r>
              <w:rPr>
                <w:spacing w:val="37"/>
                <w:sz w:val="24"/>
              </w:rPr>
              <w:t xml:space="preserve"> </w:t>
            </w:r>
            <w:r>
              <w:rPr>
                <w:sz w:val="24"/>
              </w:rPr>
              <w:t>Отечественной войне (по выбору)</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68</w:t>
            </w:r>
          </w:p>
        </w:tc>
        <w:tc>
          <w:tcPr>
            <w:tcW w:w="8284" w:type="dxa"/>
          </w:tcPr>
          <w:p w:rsidR="002A7A92" w:rsidRDefault="00543D1E">
            <w:pPr>
              <w:pStyle w:val="TableParagraph"/>
              <w:tabs>
                <w:tab w:val="left" w:pos="801"/>
                <w:tab w:val="left" w:pos="1909"/>
                <w:tab w:val="left" w:pos="3684"/>
                <w:tab w:val="left" w:pos="4564"/>
                <w:tab w:val="left" w:pos="4902"/>
                <w:tab w:val="left" w:pos="6497"/>
              </w:tabs>
              <w:ind w:left="62" w:right="53"/>
              <w:rPr>
                <w:sz w:val="24"/>
              </w:rPr>
            </w:pPr>
            <w:r>
              <w:rPr>
                <w:spacing w:val="-4"/>
                <w:sz w:val="24"/>
              </w:rPr>
              <w:t>Тема</w:t>
            </w:r>
            <w:r>
              <w:rPr>
                <w:sz w:val="24"/>
              </w:rPr>
              <w:tab/>
            </w:r>
            <w:r>
              <w:rPr>
                <w:spacing w:val="-2"/>
                <w:sz w:val="24"/>
              </w:rPr>
              <w:t>Великой</w:t>
            </w:r>
            <w:r>
              <w:rPr>
                <w:sz w:val="24"/>
              </w:rPr>
              <w:tab/>
            </w:r>
            <w:r>
              <w:rPr>
                <w:spacing w:val="-2"/>
                <w:sz w:val="24"/>
              </w:rPr>
              <w:t>Отечественной</w:t>
            </w:r>
            <w:r>
              <w:rPr>
                <w:sz w:val="24"/>
              </w:rPr>
              <w:tab/>
            </w:r>
            <w:r>
              <w:rPr>
                <w:spacing w:val="-4"/>
                <w:sz w:val="24"/>
              </w:rPr>
              <w:t>войны</w:t>
            </w:r>
            <w:r>
              <w:rPr>
                <w:sz w:val="24"/>
              </w:rPr>
              <w:tab/>
            </w:r>
            <w:r>
              <w:rPr>
                <w:spacing w:val="-10"/>
                <w:sz w:val="24"/>
              </w:rPr>
              <w:t>в</w:t>
            </w:r>
            <w:r>
              <w:rPr>
                <w:sz w:val="24"/>
              </w:rPr>
              <w:tab/>
            </w:r>
            <w:r>
              <w:rPr>
                <w:spacing w:val="-2"/>
                <w:sz w:val="24"/>
              </w:rPr>
              <w:t>драматургии.</w:t>
            </w:r>
            <w:r>
              <w:rPr>
                <w:sz w:val="24"/>
              </w:rPr>
              <w:tab/>
            </w:r>
            <w:r>
              <w:rPr>
                <w:spacing w:val="-2"/>
                <w:sz w:val="24"/>
              </w:rPr>
              <w:t xml:space="preserve">Художественное </w:t>
            </w:r>
            <w:r>
              <w:rPr>
                <w:sz w:val="24"/>
              </w:rPr>
              <w:t>своеобразие и сценическое воплощение</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69</w:t>
            </w:r>
          </w:p>
        </w:tc>
        <w:tc>
          <w:tcPr>
            <w:tcW w:w="8284" w:type="dxa"/>
          </w:tcPr>
          <w:p w:rsidR="002A7A92" w:rsidRDefault="00543D1E">
            <w:pPr>
              <w:pStyle w:val="TableParagraph"/>
              <w:ind w:left="62"/>
              <w:rPr>
                <w:sz w:val="24"/>
              </w:rPr>
            </w:pPr>
            <w:r>
              <w:rPr>
                <w:sz w:val="24"/>
              </w:rPr>
              <w:t>Внеклассное</w:t>
            </w:r>
            <w:r>
              <w:rPr>
                <w:spacing w:val="40"/>
                <w:sz w:val="24"/>
              </w:rPr>
              <w:t xml:space="preserve"> </w:t>
            </w:r>
            <w:r>
              <w:rPr>
                <w:sz w:val="24"/>
              </w:rPr>
              <w:t>чтение.</w:t>
            </w:r>
            <w:r>
              <w:rPr>
                <w:spacing w:val="40"/>
                <w:sz w:val="24"/>
              </w:rPr>
              <w:t xml:space="preserve"> </w:t>
            </w:r>
            <w:r>
              <w:rPr>
                <w:sz w:val="24"/>
              </w:rPr>
              <w:t>"Страницы,</w:t>
            </w:r>
            <w:r>
              <w:rPr>
                <w:spacing w:val="40"/>
                <w:sz w:val="24"/>
              </w:rPr>
              <w:t xml:space="preserve"> </w:t>
            </w:r>
            <w:r>
              <w:rPr>
                <w:sz w:val="24"/>
              </w:rPr>
              <w:t>опаленные</w:t>
            </w:r>
            <w:r>
              <w:rPr>
                <w:spacing w:val="40"/>
                <w:sz w:val="24"/>
              </w:rPr>
              <w:t xml:space="preserve"> </w:t>
            </w:r>
            <w:r>
              <w:rPr>
                <w:sz w:val="24"/>
              </w:rPr>
              <w:t>войной"</w:t>
            </w:r>
            <w:r>
              <w:rPr>
                <w:spacing w:val="40"/>
                <w:sz w:val="24"/>
              </w:rPr>
              <w:t xml:space="preserve"> </w:t>
            </w:r>
            <w:r>
              <w:rPr>
                <w:sz w:val="24"/>
              </w:rPr>
              <w:t>по</w:t>
            </w:r>
            <w:r>
              <w:rPr>
                <w:spacing w:val="40"/>
                <w:sz w:val="24"/>
              </w:rPr>
              <w:t xml:space="preserve"> </w:t>
            </w:r>
            <w:r>
              <w:rPr>
                <w:sz w:val="24"/>
              </w:rPr>
              <w:t>произведениям</w:t>
            </w:r>
            <w:r>
              <w:rPr>
                <w:spacing w:val="40"/>
                <w:sz w:val="24"/>
              </w:rPr>
              <w:t xml:space="preserve"> </w:t>
            </w:r>
            <w:r>
              <w:rPr>
                <w:sz w:val="24"/>
              </w:rPr>
              <w:t>о</w:t>
            </w:r>
            <w:r>
              <w:rPr>
                <w:spacing w:val="80"/>
                <w:sz w:val="24"/>
              </w:rPr>
              <w:t xml:space="preserve"> </w:t>
            </w:r>
            <w:r>
              <w:rPr>
                <w:sz w:val="24"/>
              </w:rPr>
              <w:t>Великой Отечественной войне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70</w:t>
            </w:r>
          </w:p>
        </w:tc>
        <w:tc>
          <w:tcPr>
            <w:tcW w:w="8284" w:type="dxa"/>
          </w:tcPr>
          <w:p w:rsidR="002A7A92" w:rsidRDefault="00543D1E">
            <w:pPr>
              <w:pStyle w:val="TableParagraph"/>
              <w:ind w:left="62"/>
              <w:rPr>
                <w:sz w:val="24"/>
              </w:rPr>
            </w:pPr>
            <w:r>
              <w:rPr>
                <w:sz w:val="24"/>
              </w:rPr>
              <w:t>Основные</w:t>
            </w:r>
            <w:r>
              <w:rPr>
                <w:spacing w:val="80"/>
                <w:w w:val="150"/>
                <w:sz w:val="24"/>
              </w:rPr>
              <w:t xml:space="preserve"> </w:t>
            </w:r>
            <w:r>
              <w:rPr>
                <w:sz w:val="24"/>
              </w:rPr>
              <w:t>этапы</w:t>
            </w:r>
            <w:r>
              <w:rPr>
                <w:spacing w:val="80"/>
                <w:w w:val="150"/>
                <w:sz w:val="24"/>
              </w:rPr>
              <w:t xml:space="preserve"> </w:t>
            </w:r>
            <w:r>
              <w:rPr>
                <w:sz w:val="24"/>
              </w:rPr>
              <w:t>и</w:t>
            </w:r>
            <w:r>
              <w:rPr>
                <w:spacing w:val="80"/>
                <w:w w:val="150"/>
                <w:sz w:val="24"/>
              </w:rPr>
              <w:t xml:space="preserve"> </w:t>
            </w:r>
            <w:r>
              <w:rPr>
                <w:sz w:val="24"/>
              </w:rPr>
              <w:t>жизни</w:t>
            </w:r>
            <w:r>
              <w:rPr>
                <w:spacing w:val="80"/>
                <w:w w:val="150"/>
                <w:sz w:val="24"/>
              </w:rPr>
              <w:t xml:space="preserve"> </w:t>
            </w:r>
            <w:r>
              <w:rPr>
                <w:sz w:val="24"/>
              </w:rPr>
              <w:t>и</w:t>
            </w:r>
            <w:r>
              <w:rPr>
                <w:spacing w:val="80"/>
                <w:w w:val="150"/>
                <w:sz w:val="24"/>
              </w:rPr>
              <w:t xml:space="preserve"> </w:t>
            </w:r>
            <w:r>
              <w:rPr>
                <w:sz w:val="24"/>
              </w:rPr>
              <w:t>творчества</w:t>
            </w:r>
            <w:r>
              <w:rPr>
                <w:spacing w:val="80"/>
                <w:w w:val="150"/>
                <w:sz w:val="24"/>
              </w:rPr>
              <w:t xml:space="preserve"> </w:t>
            </w:r>
            <w:r>
              <w:rPr>
                <w:sz w:val="24"/>
              </w:rPr>
              <w:t>Б.Л.</w:t>
            </w:r>
            <w:r>
              <w:rPr>
                <w:spacing w:val="80"/>
                <w:w w:val="150"/>
                <w:sz w:val="24"/>
              </w:rPr>
              <w:t xml:space="preserve"> </w:t>
            </w:r>
            <w:r>
              <w:rPr>
                <w:sz w:val="24"/>
              </w:rPr>
              <w:t>Пастернака.</w:t>
            </w:r>
            <w:r>
              <w:rPr>
                <w:spacing w:val="80"/>
                <w:w w:val="150"/>
                <w:sz w:val="24"/>
              </w:rPr>
              <w:t xml:space="preserve"> </w:t>
            </w:r>
            <w:r>
              <w:rPr>
                <w:sz w:val="24"/>
              </w:rPr>
              <w:t>Тематика</w:t>
            </w:r>
            <w:r>
              <w:rPr>
                <w:spacing w:val="80"/>
                <w:w w:val="150"/>
                <w:sz w:val="24"/>
              </w:rPr>
              <w:t xml:space="preserve"> </w:t>
            </w:r>
            <w:r>
              <w:rPr>
                <w:sz w:val="24"/>
              </w:rPr>
              <w:t>и проблематика лирики поэта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71</w:t>
            </w:r>
          </w:p>
        </w:tc>
        <w:tc>
          <w:tcPr>
            <w:tcW w:w="8284" w:type="dxa"/>
          </w:tcPr>
          <w:p w:rsidR="002A7A92" w:rsidRDefault="00543D1E">
            <w:pPr>
              <w:pStyle w:val="TableParagraph"/>
              <w:ind w:left="62"/>
              <w:rPr>
                <w:sz w:val="24"/>
              </w:rPr>
            </w:pPr>
            <w:r>
              <w:rPr>
                <w:sz w:val="24"/>
              </w:rPr>
              <w:t>Тема</w:t>
            </w:r>
            <w:r>
              <w:rPr>
                <w:spacing w:val="-6"/>
                <w:sz w:val="24"/>
              </w:rPr>
              <w:t xml:space="preserve"> </w:t>
            </w:r>
            <w:r>
              <w:rPr>
                <w:sz w:val="24"/>
              </w:rPr>
              <w:t>поэта</w:t>
            </w:r>
            <w:r>
              <w:rPr>
                <w:spacing w:val="-3"/>
                <w:sz w:val="24"/>
              </w:rPr>
              <w:t xml:space="preserve"> </w:t>
            </w:r>
            <w:r>
              <w:rPr>
                <w:sz w:val="24"/>
              </w:rPr>
              <w:t>и</w:t>
            </w:r>
            <w:r>
              <w:rPr>
                <w:spacing w:val="-2"/>
                <w:sz w:val="24"/>
              </w:rPr>
              <w:t xml:space="preserve"> </w:t>
            </w:r>
            <w:r>
              <w:rPr>
                <w:sz w:val="24"/>
              </w:rPr>
              <w:t>поэзии.</w:t>
            </w:r>
            <w:r>
              <w:rPr>
                <w:spacing w:val="-2"/>
                <w:sz w:val="24"/>
              </w:rPr>
              <w:t xml:space="preserve"> </w:t>
            </w:r>
            <w:r>
              <w:rPr>
                <w:sz w:val="24"/>
              </w:rPr>
              <w:t>Любовная</w:t>
            </w:r>
            <w:r>
              <w:rPr>
                <w:spacing w:val="-2"/>
                <w:sz w:val="24"/>
              </w:rPr>
              <w:t xml:space="preserve"> </w:t>
            </w:r>
            <w:r>
              <w:rPr>
                <w:sz w:val="24"/>
              </w:rPr>
              <w:t>лирика</w:t>
            </w:r>
            <w:r>
              <w:rPr>
                <w:spacing w:val="-3"/>
                <w:sz w:val="24"/>
              </w:rPr>
              <w:t xml:space="preserve"> </w:t>
            </w:r>
            <w:r>
              <w:rPr>
                <w:sz w:val="24"/>
              </w:rPr>
              <w:t>Б.Л.</w:t>
            </w:r>
            <w:r>
              <w:rPr>
                <w:spacing w:val="-2"/>
                <w:sz w:val="24"/>
              </w:rPr>
              <w:t xml:space="preserve"> Пастернака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72</w:t>
            </w:r>
          </w:p>
        </w:tc>
        <w:tc>
          <w:tcPr>
            <w:tcW w:w="8284" w:type="dxa"/>
          </w:tcPr>
          <w:p w:rsidR="002A7A92" w:rsidRDefault="00543D1E">
            <w:pPr>
              <w:pStyle w:val="TableParagraph"/>
              <w:spacing w:before="92"/>
              <w:ind w:left="62"/>
              <w:rPr>
                <w:sz w:val="24"/>
              </w:rPr>
            </w:pPr>
            <w:r>
              <w:rPr>
                <w:sz w:val="24"/>
              </w:rPr>
              <w:t>Тема</w:t>
            </w:r>
            <w:r>
              <w:rPr>
                <w:spacing w:val="-6"/>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природы.</w:t>
            </w:r>
            <w:r>
              <w:rPr>
                <w:spacing w:val="-2"/>
                <w:sz w:val="24"/>
              </w:rPr>
              <w:t xml:space="preserve"> </w:t>
            </w:r>
            <w:r>
              <w:rPr>
                <w:sz w:val="24"/>
              </w:rPr>
              <w:t>Философская</w:t>
            </w:r>
            <w:r>
              <w:rPr>
                <w:spacing w:val="-2"/>
                <w:sz w:val="24"/>
              </w:rPr>
              <w:t xml:space="preserve"> </w:t>
            </w:r>
            <w:r>
              <w:rPr>
                <w:sz w:val="24"/>
              </w:rPr>
              <w:t>глубина</w:t>
            </w:r>
            <w:r>
              <w:rPr>
                <w:spacing w:val="-3"/>
                <w:sz w:val="24"/>
              </w:rPr>
              <w:t xml:space="preserve"> </w:t>
            </w:r>
            <w:r>
              <w:rPr>
                <w:sz w:val="24"/>
              </w:rPr>
              <w:t>лирики</w:t>
            </w:r>
            <w:r>
              <w:rPr>
                <w:spacing w:val="-2"/>
                <w:sz w:val="24"/>
              </w:rPr>
              <w:t xml:space="preserve"> </w:t>
            </w:r>
            <w:r>
              <w:rPr>
                <w:sz w:val="24"/>
              </w:rPr>
              <w:t>Б.Л.</w:t>
            </w:r>
            <w:r>
              <w:rPr>
                <w:spacing w:val="-2"/>
                <w:sz w:val="24"/>
              </w:rPr>
              <w:t xml:space="preserve"> Пастернака</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73</w:t>
            </w:r>
          </w:p>
        </w:tc>
        <w:tc>
          <w:tcPr>
            <w:tcW w:w="8284" w:type="dxa"/>
          </w:tcPr>
          <w:p w:rsidR="002A7A92" w:rsidRDefault="00543D1E">
            <w:pPr>
              <w:pStyle w:val="TableParagraph"/>
              <w:spacing w:before="92"/>
              <w:ind w:left="62" w:right="53"/>
              <w:jc w:val="both"/>
              <w:rPr>
                <w:sz w:val="24"/>
              </w:rPr>
            </w:pPr>
            <w:r>
              <w:rPr>
                <w:sz w:val="24"/>
              </w:rP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74</w:t>
            </w:r>
          </w:p>
        </w:tc>
        <w:tc>
          <w:tcPr>
            <w:tcW w:w="8284" w:type="dxa"/>
          </w:tcPr>
          <w:p w:rsidR="002A7A92" w:rsidRDefault="00543D1E">
            <w:pPr>
              <w:pStyle w:val="TableParagraph"/>
              <w:ind w:left="62"/>
              <w:rPr>
                <w:sz w:val="24"/>
              </w:rPr>
            </w:pPr>
            <w:r>
              <w:rPr>
                <w:sz w:val="24"/>
              </w:rPr>
              <w:t>Человек</w:t>
            </w:r>
            <w:r>
              <w:rPr>
                <w:spacing w:val="40"/>
                <w:sz w:val="24"/>
              </w:rPr>
              <w:t xml:space="preserve"> </w:t>
            </w:r>
            <w:r>
              <w:rPr>
                <w:sz w:val="24"/>
              </w:rPr>
              <w:t>и</w:t>
            </w:r>
            <w:r>
              <w:rPr>
                <w:spacing w:val="40"/>
                <w:sz w:val="24"/>
              </w:rPr>
              <w:t xml:space="preserve"> </w:t>
            </w:r>
            <w:r>
              <w:rPr>
                <w:sz w:val="24"/>
              </w:rPr>
              <w:t>история</w:t>
            </w:r>
            <w:r>
              <w:rPr>
                <w:spacing w:val="40"/>
                <w:sz w:val="24"/>
              </w:rPr>
              <w:t xml:space="preserve"> </w:t>
            </w:r>
            <w:r>
              <w:rPr>
                <w:sz w:val="24"/>
              </w:rPr>
              <w:t>страны</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трагической</w:t>
            </w:r>
            <w:r>
              <w:rPr>
                <w:spacing w:val="40"/>
                <w:sz w:val="24"/>
              </w:rPr>
              <w:t xml:space="preserve"> </w:t>
            </w:r>
            <w:r>
              <w:rPr>
                <w:sz w:val="24"/>
              </w:rPr>
              <w:t>эпохи</w:t>
            </w:r>
            <w:r>
              <w:rPr>
                <w:spacing w:val="40"/>
                <w:sz w:val="24"/>
              </w:rPr>
              <w:t xml:space="preserve"> </w:t>
            </w:r>
            <w:r>
              <w:rPr>
                <w:sz w:val="24"/>
              </w:rPr>
              <w:t>в</w:t>
            </w:r>
            <w:r>
              <w:rPr>
                <w:spacing w:val="40"/>
                <w:sz w:val="24"/>
              </w:rPr>
              <w:t xml:space="preserve"> </w:t>
            </w:r>
            <w:r>
              <w:rPr>
                <w:sz w:val="24"/>
              </w:rPr>
              <w:t>книге</w:t>
            </w:r>
            <w:r>
              <w:rPr>
                <w:spacing w:val="39"/>
                <w:sz w:val="24"/>
              </w:rPr>
              <w:t xml:space="preserve"> </w:t>
            </w:r>
            <w:r>
              <w:rPr>
                <w:sz w:val="24"/>
              </w:rPr>
              <w:t>писателя "Архипелаг ГУЛАГ"</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75</w:t>
            </w:r>
          </w:p>
        </w:tc>
        <w:tc>
          <w:tcPr>
            <w:tcW w:w="8284" w:type="dxa"/>
          </w:tcPr>
          <w:p w:rsidR="002A7A92" w:rsidRDefault="00543D1E">
            <w:pPr>
              <w:pStyle w:val="TableParagraph"/>
              <w:ind w:left="62"/>
              <w:rPr>
                <w:sz w:val="24"/>
              </w:rPr>
            </w:pPr>
            <w:r>
              <w:rPr>
                <w:sz w:val="24"/>
              </w:rPr>
              <w:t>Презентация</w:t>
            </w:r>
            <w:r>
              <w:rPr>
                <w:spacing w:val="-4"/>
                <w:sz w:val="24"/>
              </w:rPr>
              <w:t xml:space="preserve"> </w:t>
            </w:r>
            <w:r>
              <w:rPr>
                <w:sz w:val="24"/>
              </w:rPr>
              <w:t>проекта</w:t>
            </w:r>
            <w:r>
              <w:rPr>
                <w:spacing w:val="-4"/>
                <w:sz w:val="24"/>
              </w:rPr>
              <w:t xml:space="preserve"> </w:t>
            </w:r>
            <w:r>
              <w:rPr>
                <w:sz w:val="24"/>
              </w:rPr>
              <w:t>по</w:t>
            </w:r>
            <w:r>
              <w:rPr>
                <w:spacing w:val="-2"/>
                <w:sz w:val="24"/>
              </w:rPr>
              <w:t xml:space="preserve"> </w:t>
            </w:r>
            <w:r>
              <w:rPr>
                <w:sz w:val="24"/>
              </w:rPr>
              <w:t>литературе</w:t>
            </w:r>
            <w:r>
              <w:rPr>
                <w:spacing w:val="-5"/>
                <w:sz w:val="24"/>
              </w:rPr>
              <w:t xml:space="preserve"> </w:t>
            </w:r>
            <w:r>
              <w:rPr>
                <w:sz w:val="24"/>
              </w:rPr>
              <w:t>второй</w:t>
            </w:r>
            <w:r>
              <w:rPr>
                <w:spacing w:val="-2"/>
                <w:sz w:val="24"/>
              </w:rPr>
              <w:t xml:space="preserve"> </w:t>
            </w:r>
            <w:r>
              <w:rPr>
                <w:sz w:val="24"/>
              </w:rPr>
              <w:t>половины</w:t>
            </w:r>
            <w:r>
              <w:rPr>
                <w:spacing w:val="-4"/>
                <w:sz w:val="24"/>
              </w:rPr>
              <w:t xml:space="preserve"> </w:t>
            </w:r>
            <w:r>
              <w:rPr>
                <w:sz w:val="24"/>
              </w:rPr>
              <w:t>XX</w:t>
            </w:r>
            <w:r>
              <w:rPr>
                <w:spacing w:val="-4"/>
                <w:sz w:val="24"/>
              </w:rPr>
              <w:t xml:space="preserve"> </w:t>
            </w:r>
            <w:r>
              <w:rPr>
                <w:spacing w:val="-5"/>
                <w:sz w:val="24"/>
              </w:rPr>
              <w:t>в.</w:t>
            </w:r>
          </w:p>
        </w:tc>
      </w:tr>
      <w:tr w:rsidR="002A7A92">
        <w:trPr>
          <w:trHeight w:val="1031"/>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76</w:t>
            </w:r>
          </w:p>
        </w:tc>
        <w:tc>
          <w:tcPr>
            <w:tcW w:w="8284" w:type="dxa"/>
          </w:tcPr>
          <w:p w:rsidR="002A7A92" w:rsidRDefault="00543D1E">
            <w:pPr>
              <w:pStyle w:val="TableParagraph"/>
              <w:ind w:left="62" w:right="55"/>
              <w:jc w:val="both"/>
              <w:rPr>
                <w:sz w:val="24"/>
              </w:rPr>
            </w:pPr>
            <w:r>
              <w:rPr>
                <w:sz w:val="24"/>
              </w:rPr>
              <w:t xml:space="preserve">В.М. Шукшин. Страницы жизни и творчества. </w:t>
            </w:r>
            <w:proofErr w:type="gramStart"/>
            <w:r>
              <w:rPr>
                <w:sz w:val="24"/>
              </w:rPr>
              <w:t xml:space="preserve">Своеобразие прозы писателя ("Срезал", "Обида", "Микроскоп", "Мастер", "Крепкий мужик", "Сапожки" и </w:t>
            </w:r>
            <w:r>
              <w:rPr>
                <w:spacing w:val="-2"/>
                <w:sz w:val="24"/>
              </w:rPr>
              <w:t>другие)</w:t>
            </w:r>
            <w:proofErr w:type="gramEnd"/>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77</w:t>
            </w:r>
          </w:p>
        </w:tc>
        <w:tc>
          <w:tcPr>
            <w:tcW w:w="8284" w:type="dxa"/>
          </w:tcPr>
          <w:p w:rsidR="002A7A92" w:rsidRDefault="00543D1E">
            <w:pPr>
              <w:pStyle w:val="TableParagraph"/>
              <w:tabs>
                <w:tab w:val="left" w:pos="1751"/>
                <w:tab w:val="left" w:pos="2798"/>
                <w:tab w:val="left" w:pos="3683"/>
                <w:tab w:val="left" w:pos="4897"/>
                <w:tab w:val="left" w:pos="5609"/>
                <w:tab w:val="left" w:pos="6925"/>
              </w:tabs>
              <w:ind w:left="62" w:right="47"/>
              <w:rPr>
                <w:sz w:val="24"/>
              </w:rPr>
            </w:pPr>
            <w:r>
              <w:rPr>
                <w:spacing w:val="-2"/>
                <w:sz w:val="24"/>
              </w:rPr>
              <w:t>Нравственные</w:t>
            </w:r>
            <w:r>
              <w:rPr>
                <w:sz w:val="24"/>
              </w:rPr>
              <w:tab/>
            </w:r>
            <w:r>
              <w:rPr>
                <w:spacing w:val="-2"/>
                <w:sz w:val="24"/>
              </w:rPr>
              <w:t>искания</w:t>
            </w:r>
            <w:r>
              <w:rPr>
                <w:sz w:val="24"/>
              </w:rPr>
              <w:tab/>
            </w:r>
            <w:r>
              <w:rPr>
                <w:spacing w:val="-2"/>
                <w:sz w:val="24"/>
              </w:rPr>
              <w:t>героев</w:t>
            </w:r>
            <w:r>
              <w:rPr>
                <w:sz w:val="24"/>
              </w:rPr>
              <w:tab/>
            </w:r>
            <w:r>
              <w:rPr>
                <w:spacing w:val="-2"/>
                <w:sz w:val="24"/>
              </w:rPr>
              <w:t>рассказов</w:t>
            </w:r>
            <w:r>
              <w:rPr>
                <w:sz w:val="24"/>
              </w:rPr>
              <w:tab/>
            </w:r>
            <w:r>
              <w:rPr>
                <w:spacing w:val="-4"/>
                <w:sz w:val="24"/>
              </w:rPr>
              <w:t>В.М.</w:t>
            </w:r>
            <w:r>
              <w:rPr>
                <w:sz w:val="24"/>
              </w:rPr>
              <w:tab/>
            </w:r>
            <w:r>
              <w:rPr>
                <w:spacing w:val="-2"/>
                <w:sz w:val="24"/>
              </w:rPr>
              <w:t>Шукшина.</w:t>
            </w:r>
            <w:r>
              <w:rPr>
                <w:sz w:val="24"/>
              </w:rPr>
              <w:tab/>
            </w:r>
            <w:r>
              <w:rPr>
                <w:spacing w:val="-2"/>
                <w:sz w:val="24"/>
              </w:rPr>
              <w:t xml:space="preserve">Своеобразие </w:t>
            </w:r>
            <w:r>
              <w:rPr>
                <w:sz w:val="24"/>
              </w:rPr>
              <w:t>"чудаковатых" персонажей</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78</w:t>
            </w:r>
          </w:p>
        </w:tc>
        <w:tc>
          <w:tcPr>
            <w:tcW w:w="8284" w:type="dxa"/>
          </w:tcPr>
          <w:p w:rsidR="002A7A92" w:rsidRDefault="00543D1E">
            <w:pPr>
              <w:pStyle w:val="TableParagraph"/>
              <w:ind w:left="62"/>
              <w:rPr>
                <w:sz w:val="24"/>
              </w:rPr>
            </w:pPr>
            <w:r>
              <w:rPr>
                <w:sz w:val="24"/>
              </w:rPr>
              <w:t>В.Г.</w:t>
            </w:r>
            <w:r>
              <w:rPr>
                <w:spacing w:val="37"/>
                <w:sz w:val="24"/>
              </w:rPr>
              <w:t xml:space="preserve"> </w:t>
            </w:r>
            <w:r>
              <w:rPr>
                <w:sz w:val="24"/>
              </w:rPr>
              <w:t>Распутин.</w:t>
            </w:r>
            <w:r>
              <w:rPr>
                <w:spacing w:val="36"/>
                <w:sz w:val="24"/>
              </w:rPr>
              <w:t xml:space="preserve"> </w:t>
            </w:r>
            <w:r>
              <w:rPr>
                <w:sz w:val="24"/>
              </w:rPr>
              <w:t>Страницы</w:t>
            </w:r>
            <w:r>
              <w:rPr>
                <w:spacing w:val="36"/>
                <w:sz w:val="24"/>
              </w:rPr>
              <w:t xml:space="preserve"> </w:t>
            </w:r>
            <w:r>
              <w:rPr>
                <w:sz w:val="24"/>
              </w:rPr>
              <w:t>жизни</w:t>
            </w:r>
            <w:r>
              <w:rPr>
                <w:spacing w:val="37"/>
                <w:sz w:val="24"/>
              </w:rPr>
              <w:t xml:space="preserve"> </w:t>
            </w:r>
            <w:r>
              <w:rPr>
                <w:sz w:val="24"/>
              </w:rPr>
              <w:t>и</w:t>
            </w:r>
            <w:r>
              <w:rPr>
                <w:spacing w:val="35"/>
                <w:sz w:val="24"/>
              </w:rPr>
              <w:t xml:space="preserve"> </w:t>
            </w:r>
            <w:r>
              <w:rPr>
                <w:sz w:val="24"/>
              </w:rPr>
              <w:t>творчества.</w:t>
            </w:r>
            <w:r>
              <w:rPr>
                <w:spacing w:val="36"/>
                <w:sz w:val="24"/>
              </w:rPr>
              <w:t xml:space="preserve"> </w:t>
            </w:r>
            <w:r>
              <w:rPr>
                <w:sz w:val="24"/>
              </w:rPr>
              <w:t>Изображение</w:t>
            </w:r>
            <w:r>
              <w:rPr>
                <w:spacing w:val="36"/>
                <w:sz w:val="24"/>
              </w:rPr>
              <w:t xml:space="preserve"> </w:t>
            </w:r>
            <w:r>
              <w:rPr>
                <w:sz w:val="24"/>
              </w:rPr>
              <w:t>патриархальной русской деревни</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79</w:t>
            </w:r>
          </w:p>
        </w:tc>
        <w:tc>
          <w:tcPr>
            <w:tcW w:w="8284" w:type="dxa"/>
          </w:tcPr>
          <w:p w:rsidR="002A7A92" w:rsidRDefault="00543D1E">
            <w:pPr>
              <w:pStyle w:val="TableParagraph"/>
              <w:spacing w:before="92"/>
              <w:ind w:left="62" w:right="50"/>
              <w:jc w:val="both"/>
              <w:rPr>
                <w:sz w:val="24"/>
              </w:rPr>
            </w:pPr>
            <w:r>
              <w:rPr>
                <w:sz w:val="24"/>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w:t>
            </w:r>
            <w:proofErr w:type="gramStart"/>
            <w:r>
              <w:rPr>
                <w:sz w:val="24"/>
              </w:rPr>
              <w:t>Матерой</w:t>
            </w:r>
            <w:proofErr w:type="gramEnd"/>
            <w:r>
              <w:rPr>
                <w:sz w:val="24"/>
              </w:rPr>
              <w:t>" и других</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80</w:t>
            </w:r>
          </w:p>
        </w:tc>
        <w:tc>
          <w:tcPr>
            <w:tcW w:w="8284" w:type="dxa"/>
          </w:tcPr>
          <w:p w:rsidR="002A7A92" w:rsidRDefault="00543D1E">
            <w:pPr>
              <w:pStyle w:val="TableParagraph"/>
              <w:spacing w:before="92"/>
              <w:ind w:left="62" w:right="45"/>
              <w:jc w:val="both"/>
              <w:rPr>
                <w:sz w:val="24"/>
              </w:rPr>
            </w:pPr>
            <w:r>
              <w:rPr>
                <w:sz w:val="24"/>
              </w:rPr>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2A7A92">
        <w:trPr>
          <w:trHeight w:val="1032"/>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81</w:t>
            </w:r>
          </w:p>
        </w:tc>
        <w:tc>
          <w:tcPr>
            <w:tcW w:w="8284" w:type="dxa"/>
          </w:tcPr>
          <w:p w:rsidR="002A7A92" w:rsidRDefault="00543D1E">
            <w:pPr>
              <w:pStyle w:val="TableParagraph"/>
              <w:ind w:left="62" w:right="52"/>
              <w:jc w:val="both"/>
              <w:rPr>
                <w:sz w:val="24"/>
              </w:rPr>
            </w:pPr>
            <w:r>
              <w:rPr>
                <w:sz w:val="24"/>
              </w:rP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82</w:t>
            </w:r>
          </w:p>
        </w:tc>
        <w:tc>
          <w:tcPr>
            <w:tcW w:w="8284" w:type="dxa"/>
          </w:tcPr>
          <w:p w:rsidR="002A7A92" w:rsidRDefault="00543D1E">
            <w:pPr>
              <w:pStyle w:val="TableParagraph"/>
              <w:ind w:left="62"/>
              <w:rPr>
                <w:sz w:val="24"/>
              </w:rPr>
            </w:pPr>
            <w:r>
              <w:rPr>
                <w:sz w:val="24"/>
              </w:rPr>
              <w:t>И.А.</w:t>
            </w:r>
            <w:r>
              <w:rPr>
                <w:spacing w:val="46"/>
                <w:sz w:val="24"/>
              </w:rPr>
              <w:t xml:space="preserve"> </w:t>
            </w:r>
            <w:r>
              <w:rPr>
                <w:sz w:val="24"/>
              </w:rPr>
              <w:t>Бродский.</w:t>
            </w:r>
            <w:r>
              <w:rPr>
                <w:spacing w:val="49"/>
                <w:sz w:val="24"/>
              </w:rPr>
              <w:t xml:space="preserve"> </w:t>
            </w:r>
            <w:r>
              <w:rPr>
                <w:sz w:val="24"/>
              </w:rPr>
              <w:t>Основные</w:t>
            </w:r>
            <w:r>
              <w:rPr>
                <w:spacing w:val="50"/>
                <w:sz w:val="24"/>
              </w:rPr>
              <w:t xml:space="preserve"> </w:t>
            </w:r>
            <w:r>
              <w:rPr>
                <w:sz w:val="24"/>
              </w:rPr>
              <w:t>этапы</w:t>
            </w:r>
            <w:r>
              <w:rPr>
                <w:spacing w:val="48"/>
                <w:sz w:val="24"/>
              </w:rPr>
              <w:t xml:space="preserve"> </w:t>
            </w:r>
            <w:r>
              <w:rPr>
                <w:sz w:val="24"/>
              </w:rPr>
              <w:t>жизни</w:t>
            </w:r>
            <w:r>
              <w:rPr>
                <w:spacing w:val="50"/>
                <w:sz w:val="24"/>
              </w:rPr>
              <w:t xml:space="preserve"> </w:t>
            </w:r>
            <w:r>
              <w:rPr>
                <w:sz w:val="24"/>
              </w:rPr>
              <w:t>и</w:t>
            </w:r>
            <w:r>
              <w:rPr>
                <w:spacing w:val="48"/>
                <w:sz w:val="24"/>
              </w:rPr>
              <w:t xml:space="preserve"> </w:t>
            </w:r>
            <w:r>
              <w:rPr>
                <w:sz w:val="24"/>
              </w:rPr>
              <w:t>творчества.</w:t>
            </w:r>
            <w:r>
              <w:rPr>
                <w:spacing w:val="49"/>
                <w:sz w:val="24"/>
              </w:rPr>
              <w:t xml:space="preserve"> </w:t>
            </w:r>
            <w:r>
              <w:rPr>
                <w:sz w:val="24"/>
              </w:rPr>
              <w:t>Тематика</w:t>
            </w:r>
            <w:r>
              <w:rPr>
                <w:spacing w:val="48"/>
                <w:sz w:val="24"/>
              </w:rPr>
              <w:t xml:space="preserve"> </w:t>
            </w:r>
            <w:proofErr w:type="gramStart"/>
            <w:r>
              <w:rPr>
                <w:spacing w:val="-2"/>
                <w:sz w:val="24"/>
              </w:rPr>
              <w:t>лирических</w:t>
            </w:r>
            <w:proofErr w:type="gramEnd"/>
          </w:p>
        </w:tc>
      </w:tr>
    </w:tbl>
    <w:p w:rsidR="002A7A92" w:rsidRDefault="002A7A92">
      <w:pPr>
        <w:pStyle w:val="TableParagraph"/>
        <w:rPr>
          <w:sz w:val="24"/>
        </w:rPr>
        <w:sectPr w:rsidR="002A7A92">
          <w:type w:val="continuous"/>
          <w:pgSz w:w="11910" w:h="16840"/>
          <w:pgMar w:top="1100" w:right="141" w:bottom="74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1310"/>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ight="55"/>
              <w:jc w:val="both"/>
              <w:rPr>
                <w:sz w:val="24"/>
              </w:rPr>
            </w:pPr>
            <w:r>
              <w:rPr>
                <w:sz w:val="24"/>
              </w:rPr>
              <w:t>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83</w:t>
            </w:r>
          </w:p>
        </w:tc>
        <w:tc>
          <w:tcPr>
            <w:tcW w:w="8284" w:type="dxa"/>
          </w:tcPr>
          <w:p w:rsidR="002A7A92" w:rsidRDefault="00543D1E">
            <w:pPr>
              <w:pStyle w:val="TableParagraph"/>
              <w:spacing w:before="92"/>
              <w:ind w:left="62"/>
              <w:rPr>
                <w:sz w:val="24"/>
              </w:rPr>
            </w:pPr>
            <w:r>
              <w:rPr>
                <w:sz w:val="24"/>
              </w:rPr>
              <w:t>Тема</w:t>
            </w:r>
            <w:r>
              <w:rPr>
                <w:spacing w:val="-6"/>
                <w:sz w:val="24"/>
              </w:rPr>
              <w:t xml:space="preserve"> </w:t>
            </w:r>
            <w:r>
              <w:rPr>
                <w:sz w:val="24"/>
              </w:rPr>
              <w:t>памяти.</w:t>
            </w:r>
            <w:r>
              <w:rPr>
                <w:spacing w:val="-3"/>
                <w:sz w:val="24"/>
              </w:rPr>
              <w:t xml:space="preserve"> </w:t>
            </w:r>
            <w:r>
              <w:rPr>
                <w:sz w:val="24"/>
              </w:rPr>
              <w:t>Философские</w:t>
            </w:r>
            <w:r>
              <w:rPr>
                <w:spacing w:val="-3"/>
                <w:sz w:val="24"/>
              </w:rPr>
              <w:t xml:space="preserve"> </w:t>
            </w:r>
            <w:r>
              <w:rPr>
                <w:sz w:val="24"/>
              </w:rPr>
              <w:t>мотивы</w:t>
            </w:r>
            <w:r>
              <w:rPr>
                <w:spacing w:val="-4"/>
                <w:sz w:val="24"/>
              </w:rPr>
              <w:t xml:space="preserve"> </w:t>
            </w:r>
            <w:r>
              <w:rPr>
                <w:sz w:val="24"/>
              </w:rPr>
              <w:t>в</w:t>
            </w:r>
            <w:r>
              <w:rPr>
                <w:spacing w:val="-3"/>
                <w:sz w:val="24"/>
              </w:rPr>
              <w:t xml:space="preserve"> </w:t>
            </w:r>
            <w:r>
              <w:rPr>
                <w:sz w:val="24"/>
              </w:rPr>
              <w:t>лирике</w:t>
            </w:r>
            <w:r>
              <w:rPr>
                <w:spacing w:val="-7"/>
                <w:sz w:val="24"/>
              </w:rPr>
              <w:t xml:space="preserve"> </w:t>
            </w:r>
            <w:r>
              <w:rPr>
                <w:sz w:val="24"/>
              </w:rPr>
              <w:t>И.А.</w:t>
            </w:r>
            <w:r>
              <w:rPr>
                <w:spacing w:val="-2"/>
                <w:sz w:val="24"/>
              </w:rPr>
              <w:t xml:space="preserve"> Бродского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84</w:t>
            </w:r>
          </w:p>
        </w:tc>
        <w:tc>
          <w:tcPr>
            <w:tcW w:w="8284" w:type="dxa"/>
          </w:tcPr>
          <w:p w:rsidR="002A7A92" w:rsidRDefault="00543D1E">
            <w:pPr>
              <w:pStyle w:val="TableParagraph"/>
              <w:spacing w:before="92"/>
              <w:ind w:left="62"/>
              <w:rPr>
                <w:sz w:val="24"/>
              </w:rPr>
            </w:pPr>
            <w:r>
              <w:rPr>
                <w:sz w:val="24"/>
              </w:rPr>
              <w:t>Своеобразие</w:t>
            </w:r>
            <w:r>
              <w:rPr>
                <w:spacing w:val="-6"/>
                <w:sz w:val="24"/>
              </w:rPr>
              <w:t xml:space="preserve"> </w:t>
            </w:r>
            <w:r>
              <w:rPr>
                <w:sz w:val="24"/>
              </w:rPr>
              <w:t>поэтического</w:t>
            </w:r>
            <w:r>
              <w:rPr>
                <w:spacing w:val="-2"/>
                <w:sz w:val="24"/>
              </w:rPr>
              <w:t xml:space="preserve"> </w:t>
            </w:r>
            <w:r>
              <w:rPr>
                <w:sz w:val="24"/>
              </w:rPr>
              <w:t>мышления</w:t>
            </w:r>
            <w:r>
              <w:rPr>
                <w:spacing w:val="-3"/>
                <w:sz w:val="24"/>
              </w:rPr>
              <w:t xml:space="preserve"> </w:t>
            </w:r>
            <w:r>
              <w:rPr>
                <w:sz w:val="24"/>
              </w:rPr>
              <w:t>и</w:t>
            </w:r>
            <w:r>
              <w:rPr>
                <w:spacing w:val="-2"/>
                <w:sz w:val="24"/>
              </w:rPr>
              <w:t xml:space="preserve"> </w:t>
            </w:r>
            <w:r>
              <w:rPr>
                <w:sz w:val="24"/>
              </w:rPr>
              <w:t>языка</w:t>
            </w:r>
            <w:r>
              <w:rPr>
                <w:spacing w:val="-5"/>
                <w:sz w:val="24"/>
              </w:rPr>
              <w:t xml:space="preserve"> </w:t>
            </w:r>
            <w:r>
              <w:rPr>
                <w:sz w:val="24"/>
              </w:rPr>
              <w:t>И.А.</w:t>
            </w:r>
            <w:r>
              <w:rPr>
                <w:spacing w:val="-2"/>
                <w:sz w:val="24"/>
              </w:rPr>
              <w:t xml:space="preserve"> Бродского</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85</w:t>
            </w:r>
          </w:p>
        </w:tc>
        <w:tc>
          <w:tcPr>
            <w:tcW w:w="8284" w:type="dxa"/>
          </w:tcPr>
          <w:p w:rsidR="002A7A92" w:rsidRDefault="00543D1E">
            <w:pPr>
              <w:pStyle w:val="TableParagraph"/>
              <w:ind w:left="62"/>
              <w:rPr>
                <w:sz w:val="24"/>
              </w:rPr>
            </w:pPr>
            <w:r>
              <w:rPr>
                <w:sz w:val="24"/>
              </w:rPr>
              <w:t>Развитие</w:t>
            </w:r>
            <w:r>
              <w:rPr>
                <w:spacing w:val="-7"/>
                <w:sz w:val="24"/>
              </w:rPr>
              <w:t xml:space="preserve"> </w:t>
            </w:r>
            <w:r>
              <w:rPr>
                <w:sz w:val="24"/>
              </w:rPr>
              <w:t>речи.</w:t>
            </w:r>
            <w:r>
              <w:rPr>
                <w:spacing w:val="-4"/>
                <w:sz w:val="24"/>
              </w:rPr>
              <w:t xml:space="preserve"> </w:t>
            </w:r>
            <w:r>
              <w:rPr>
                <w:sz w:val="24"/>
              </w:rPr>
              <w:t>Анализ</w:t>
            </w:r>
            <w:r>
              <w:rPr>
                <w:spacing w:val="-5"/>
                <w:sz w:val="24"/>
              </w:rPr>
              <w:t xml:space="preserve"> </w:t>
            </w:r>
            <w:r>
              <w:rPr>
                <w:sz w:val="24"/>
              </w:rPr>
              <w:t>лирического</w:t>
            </w:r>
            <w:r>
              <w:rPr>
                <w:spacing w:val="-4"/>
                <w:sz w:val="24"/>
              </w:rPr>
              <w:t xml:space="preserve"> </w:t>
            </w:r>
            <w:r>
              <w:rPr>
                <w:sz w:val="24"/>
              </w:rPr>
              <w:t>произведения</w:t>
            </w:r>
            <w:r>
              <w:rPr>
                <w:spacing w:val="-3"/>
                <w:sz w:val="24"/>
              </w:rPr>
              <w:t xml:space="preserve"> </w:t>
            </w:r>
            <w:r>
              <w:rPr>
                <w:sz w:val="24"/>
              </w:rPr>
              <w:t>второй</w:t>
            </w:r>
            <w:r>
              <w:rPr>
                <w:spacing w:val="-4"/>
                <w:sz w:val="24"/>
              </w:rPr>
              <w:t xml:space="preserve"> </w:t>
            </w:r>
            <w:r>
              <w:rPr>
                <w:sz w:val="24"/>
              </w:rPr>
              <w:t>половины</w:t>
            </w:r>
            <w:r>
              <w:rPr>
                <w:spacing w:val="-4"/>
                <w:sz w:val="24"/>
              </w:rPr>
              <w:t xml:space="preserve"> </w:t>
            </w:r>
            <w:r>
              <w:rPr>
                <w:sz w:val="24"/>
              </w:rPr>
              <w:t>XX</w:t>
            </w:r>
            <w:r>
              <w:rPr>
                <w:spacing w:val="2"/>
                <w:sz w:val="24"/>
              </w:rPr>
              <w:t xml:space="preserve"> </w:t>
            </w:r>
            <w:r>
              <w:rPr>
                <w:spacing w:val="-5"/>
                <w:sz w:val="24"/>
              </w:rPr>
              <w:t>в.</w:t>
            </w:r>
          </w:p>
        </w:tc>
      </w:tr>
      <w:tr w:rsidR="002A7A92">
        <w:trPr>
          <w:trHeight w:val="1032"/>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86</w:t>
            </w:r>
          </w:p>
        </w:tc>
        <w:tc>
          <w:tcPr>
            <w:tcW w:w="8284" w:type="dxa"/>
          </w:tcPr>
          <w:p w:rsidR="002A7A92" w:rsidRDefault="00543D1E">
            <w:pPr>
              <w:pStyle w:val="TableParagraph"/>
              <w:ind w:left="62" w:right="50"/>
              <w:jc w:val="both"/>
              <w:rPr>
                <w:sz w:val="24"/>
              </w:rPr>
            </w:pPr>
            <w:r>
              <w:rPr>
                <w:sz w:val="24"/>
              </w:rPr>
              <w:t>Проза второй половины XX - начала XXI вв. "Деревенская" проза. Например, Ф.А. Абрамов (повесть "Пелагея"); В.И. Белов (рассказы "На родине", "Бобришный угор")</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87</w:t>
            </w:r>
          </w:p>
        </w:tc>
        <w:tc>
          <w:tcPr>
            <w:tcW w:w="8284" w:type="dxa"/>
          </w:tcPr>
          <w:p w:rsidR="002A7A92" w:rsidRDefault="00543D1E">
            <w:pPr>
              <w:pStyle w:val="TableParagraph"/>
              <w:ind w:left="62" w:right="48"/>
              <w:jc w:val="both"/>
              <w:rPr>
                <w:sz w:val="24"/>
              </w:rPr>
            </w:pPr>
            <w:proofErr w:type="gramStart"/>
            <w:r>
              <w:rPr>
                <w:sz w:val="24"/>
              </w:rPr>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roofErr w:type="gramEnd"/>
          </w:p>
        </w:tc>
      </w:tr>
      <w:tr w:rsidR="002A7A92">
        <w:trPr>
          <w:trHeight w:val="1583"/>
        </w:trPr>
        <w:tc>
          <w:tcPr>
            <w:tcW w:w="1135"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88</w:t>
            </w:r>
          </w:p>
        </w:tc>
        <w:tc>
          <w:tcPr>
            <w:tcW w:w="8284" w:type="dxa"/>
          </w:tcPr>
          <w:p w:rsidR="002A7A92" w:rsidRDefault="00543D1E">
            <w:pPr>
              <w:pStyle w:val="TableParagraph"/>
              <w:ind w:left="62" w:right="53"/>
              <w:jc w:val="both"/>
              <w:rPr>
                <w:sz w:val="24"/>
              </w:rPr>
            </w:pPr>
            <w:r>
              <w:rPr>
                <w:sz w:val="24"/>
              </w:rPr>
              <w:t xml:space="preserve">Разнообразие повествовательных форм в изображении жизни современного общества. </w:t>
            </w:r>
            <w:proofErr w:type="gramStart"/>
            <w:r>
              <w:rPr>
                <w:sz w:val="24"/>
              </w:rPr>
              <w:t>Например, Ч.Т. Айтматов (повесть "Белый пароход"); Ф.А.</w:t>
            </w:r>
            <w:r>
              <w:rPr>
                <w:spacing w:val="40"/>
                <w:sz w:val="24"/>
              </w:rPr>
              <w:t xml:space="preserve"> </w:t>
            </w:r>
            <w:r>
              <w:rPr>
                <w:sz w:val="24"/>
              </w:rPr>
              <w:t>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roofErr w:type="gramEnd"/>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89</w:t>
            </w:r>
          </w:p>
        </w:tc>
        <w:tc>
          <w:tcPr>
            <w:tcW w:w="8284" w:type="dxa"/>
          </w:tcPr>
          <w:p w:rsidR="002A7A92" w:rsidRDefault="00543D1E">
            <w:pPr>
              <w:pStyle w:val="TableParagraph"/>
              <w:tabs>
                <w:tab w:val="left" w:pos="1002"/>
                <w:tab w:val="left" w:pos="1917"/>
                <w:tab w:val="left" w:pos="3145"/>
                <w:tab w:val="left" w:pos="3701"/>
                <w:tab w:val="left" w:pos="3989"/>
                <w:tab w:val="left" w:pos="4886"/>
                <w:tab w:val="left" w:pos="5519"/>
                <w:tab w:val="left" w:pos="6014"/>
                <w:tab w:val="left" w:pos="7791"/>
              </w:tabs>
              <w:ind w:left="62" w:right="50"/>
              <w:rPr>
                <w:sz w:val="24"/>
              </w:rPr>
            </w:pPr>
            <w:proofErr w:type="gramStart"/>
            <w:r>
              <w:rPr>
                <w:spacing w:val="-2"/>
                <w:sz w:val="24"/>
              </w:rPr>
              <w:t>Поэзия</w:t>
            </w:r>
            <w:r>
              <w:rPr>
                <w:sz w:val="24"/>
              </w:rPr>
              <w:tab/>
            </w:r>
            <w:r>
              <w:rPr>
                <w:spacing w:val="-2"/>
                <w:sz w:val="24"/>
              </w:rPr>
              <w:t>второй</w:t>
            </w:r>
            <w:r>
              <w:rPr>
                <w:sz w:val="24"/>
              </w:rPr>
              <w:tab/>
            </w:r>
            <w:r>
              <w:rPr>
                <w:spacing w:val="-2"/>
                <w:sz w:val="24"/>
              </w:rPr>
              <w:t>половины</w:t>
            </w:r>
            <w:r>
              <w:rPr>
                <w:sz w:val="24"/>
              </w:rPr>
              <w:tab/>
            </w:r>
            <w:r>
              <w:rPr>
                <w:spacing w:val="-6"/>
                <w:sz w:val="24"/>
              </w:rPr>
              <w:t>XX</w:t>
            </w:r>
            <w:r>
              <w:rPr>
                <w:sz w:val="24"/>
              </w:rPr>
              <w:tab/>
            </w:r>
            <w:r>
              <w:rPr>
                <w:spacing w:val="-10"/>
                <w:sz w:val="24"/>
              </w:rPr>
              <w:t>-</w:t>
            </w:r>
            <w:r>
              <w:rPr>
                <w:sz w:val="24"/>
              </w:rPr>
              <w:tab/>
            </w:r>
            <w:r>
              <w:rPr>
                <w:spacing w:val="-2"/>
                <w:sz w:val="24"/>
              </w:rPr>
              <w:t>начала</w:t>
            </w:r>
            <w:r>
              <w:rPr>
                <w:sz w:val="24"/>
              </w:rPr>
              <w:tab/>
            </w:r>
            <w:r>
              <w:rPr>
                <w:spacing w:val="-4"/>
                <w:sz w:val="24"/>
              </w:rPr>
              <w:t>XXI</w:t>
            </w:r>
            <w:r>
              <w:rPr>
                <w:sz w:val="24"/>
              </w:rPr>
              <w:tab/>
            </w:r>
            <w:r>
              <w:rPr>
                <w:spacing w:val="-4"/>
                <w:sz w:val="24"/>
              </w:rPr>
              <w:t>вв.</w:t>
            </w:r>
            <w:r>
              <w:rPr>
                <w:sz w:val="24"/>
              </w:rPr>
              <w:tab/>
            </w:r>
            <w:r>
              <w:rPr>
                <w:spacing w:val="-2"/>
                <w:sz w:val="24"/>
              </w:rPr>
              <w:t>Стихотворения</w:t>
            </w:r>
            <w:r>
              <w:rPr>
                <w:sz w:val="24"/>
              </w:rPr>
              <w:tab/>
            </w:r>
            <w:r>
              <w:rPr>
                <w:spacing w:val="-4"/>
                <w:sz w:val="24"/>
              </w:rPr>
              <w:t xml:space="preserve">Б.А. </w:t>
            </w:r>
            <w:r>
              <w:rPr>
                <w:sz w:val="24"/>
              </w:rPr>
              <w:t>Ахмадулиной,</w:t>
            </w:r>
            <w:r>
              <w:rPr>
                <w:spacing w:val="-1"/>
                <w:sz w:val="24"/>
              </w:rPr>
              <w:t xml:space="preserve"> </w:t>
            </w:r>
            <w:r>
              <w:rPr>
                <w:sz w:val="24"/>
              </w:rPr>
              <w:t>А.А.</w:t>
            </w:r>
            <w:r>
              <w:rPr>
                <w:spacing w:val="-1"/>
                <w:sz w:val="24"/>
              </w:rPr>
              <w:t xml:space="preserve"> </w:t>
            </w:r>
            <w:r>
              <w:rPr>
                <w:sz w:val="24"/>
              </w:rPr>
              <w:t>Вознесенского,</w:t>
            </w:r>
            <w:r>
              <w:rPr>
                <w:spacing w:val="-1"/>
                <w:sz w:val="24"/>
              </w:rPr>
              <w:t xml:space="preserve"> </w:t>
            </w:r>
            <w:r>
              <w:rPr>
                <w:sz w:val="24"/>
              </w:rPr>
              <w:t>В.С.</w:t>
            </w:r>
            <w:r>
              <w:rPr>
                <w:spacing w:val="-1"/>
                <w:sz w:val="24"/>
              </w:rPr>
              <w:t xml:space="preserve"> </w:t>
            </w:r>
            <w:r>
              <w:rPr>
                <w:sz w:val="24"/>
              </w:rPr>
              <w:t>Высоцкого,</w:t>
            </w:r>
            <w:r>
              <w:rPr>
                <w:spacing w:val="-1"/>
                <w:sz w:val="24"/>
              </w:rPr>
              <w:t xml:space="preserve"> </w:t>
            </w:r>
            <w:r>
              <w:rPr>
                <w:sz w:val="24"/>
              </w:rPr>
              <w:t>Е.А.</w:t>
            </w:r>
            <w:r>
              <w:rPr>
                <w:spacing w:val="-1"/>
                <w:sz w:val="24"/>
              </w:rPr>
              <w:t xml:space="preserve"> </w:t>
            </w:r>
            <w:r>
              <w:rPr>
                <w:sz w:val="24"/>
              </w:rPr>
              <w:t>Евтушенко</w:t>
            </w:r>
            <w:r>
              <w:rPr>
                <w:spacing w:val="-1"/>
                <w:sz w:val="24"/>
              </w:rPr>
              <w:t xml:space="preserve"> </w:t>
            </w:r>
            <w:r>
              <w:rPr>
                <w:sz w:val="24"/>
              </w:rPr>
              <w:t>и</w:t>
            </w:r>
            <w:r>
              <w:rPr>
                <w:spacing w:val="-1"/>
                <w:sz w:val="24"/>
              </w:rPr>
              <w:t xml:space="preserve"> </w:t>
            </w:r>
            <w:r>
              <w:rPr>
                <w:sz w:val="24"/>
              </w:rPr>
              <w:t>других)</w:t>
            </w:r>
            <w:proofErr w:type="gramEnd"/>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90</w:t>
            </w:r>
          </w:p>
        </w:tc>
        <w:tc>
          <w:tcPr>
            <w:tcW w:w="8284" w:type="dxa"/>
          </w:tcPr>
          <w:p w:rsidR="002A7A92" w:rsidRDefault="00543D1E">
            <w:pPr>
              <w:pStyle w:val="TableParagraph"/>
              <w:spacing w:before="92"/>
              <w:ind w:left="62" w:right="49"/>
              <w:jc w:val="both"/>
              <w:rPr>
                <w:sz w:val="24"/>
              </w:rPr>
            </w:pPr>
            <w:r>
              <w:rPr>
                <w:sz w:val="24"/>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91</w:t>
            </w:r>
          </w:p>
        </w:tc>
        <w:tc>
          <w:tcPr>
            <w:tcW w:w="8284" w:type="dxa"/>
          </w:tcPr>
          <w:p w:rsidR="002A7A92" w:rsidRDefault="00543D1E">
            <w:pPr>
              <w:pStyle w:val="TableParagraph"/>
              <w:spacing w:before="92"/>
              <w:ind w:left="62" w:right="50"/>
              <w:jc w:val="both"/>
              <w:rPr>
                <w:sz w:val="24"/>
              </w:rPr>
            </w:pPr>
            <w:r>
              <w:rPr>
                <w:sz w:val="24"/>
              </w:rPr>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92</w:t>
            </w:r>
          </w:p>
        </w:tc>
        <w:tc>
          <w:tcPr>
            <w:tcW w:w="8284" w:type="dxa"/>
          </w:tcPr>
          <w:p w:rsidR="002A7A92" w:rsidRDefault="00543D1E">
            <w:pPr>
              <w:pStyle w:val="TableParagraph"/>
              <w:ind w:left="62"/>
              <w:rPr>
                <w:sz w:val="24"/>
              </w:rPr>
            </w:pPr>
            <w:r>
              <w:rPr>
                <w:sz w:val="24"/>
              </w:rPr>
              <w:t>Подготовка к контрольной работе: ответы на проблемный вопрос, сочинение, тесты по литературе второй половины XX в.</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93</w:t>
            </w:r>
          </w:p>
        </w:tc>
        <w:tc>
          <w:tcPr>
            <w:tcW w:w="8284" w:type="dxa"/>
          </w:tcPr>
          <w:p w:rsidR="002A7A92" w:rsidRDefault="00543D1E">
            <w:pPr>
              <w:pStyle w:val="TableParagraph"/>
              <w:ind w:left="62"/>
              <w:rPr>
                <w:sz w:val="24"/>
              </w:rPr>
            </w:pPr>
            <w:r>
              <w:rPr>
                <w:sz w:val="24"/>
              </w:rPr>
              <w:t>Контрольная</w:t>
            </w:r>
            <w:r>
              <w:rPr>
                <w:spacing w:val="40"/>
                <w:sz w:val="24"/>
              </w:rPr>
              <w:t xml:space="preserve"> </w:t>
            </w:r>
            <w:r>
              <w:rPr>
                <w:sz w:val="24"/>
              </w:rPr>
              <w:t>работа:</w:t>
            </w:r>
            <w:r>
              <w:rPr>
                <w:spacing w:val="40"/>
                <w:sz w:val="24"/>
              </w:rPr>
              <w:t xml:space="preserve"> </w:t>
            </w:r>
            <w:r>
              <w:rPr>
                <w:sz w:val="24"/>
              </w:rPr>
              <w:t>письменные</w:t>
            </w:r>
            <w:r>
              <w:rPr>
                <w:spacing w:val="40"/>
                <w:sz w:val="24"/>
              </w:rPr>
              <w:t xml:space="preserve"> </w:t>
            </w:r>
            <w:r>
              <w:rPr>
                <w:sz w:val="24"/>
              </w:rPr>
              <w:t>ответы,</w:t>
            </w:r>
            <w:r>
              <w:rPr>
                <w:spacing w:val="40"/>
                <w:sz w:val="24"/>
              </w:rPr>
              <w:t xml:space="preserve"> </w:t>
            </w:r>
            <w:r>
              <w:rPr>
                <w:sz w:val="24"/>
              </w:rPr>
              <w:t>сочинение,</w:t>
            </w:r>
            <w:r>
              <w:rPr>
                <w:spacing w:val="40"/>
                <w:sz w:val="24"/>
              </w:rPr>
              <w:t xml:space="preserve"> </w:t>
            </w:r>
            <w:r>
              <w:rPr>
                <w:sz w:val="24"/>
              </w:rPr>
              <w:t>тесты</w:t>
            </w:r>
            <w:r>
              <w:rPr>
                <w:spacing w:val="40"/>
                <w:sz w:val="24"/>
              </w:rPr>
              <w:t xml:space="preserve"> </w:t>
            </w:r>
            <w:r>
              <w:rPr>
                <w:sz w:val="24"/>
              </w:rPr>
              <w:t>по</w:t>
            </w:r>
            <w:r>
              <w:rPr>
                <w:spacing w:val="40"/>
                <w:sz w:val="24"/>
              </w:rPr>
              <w:t xml:space="preserve"> </w:t>
            </w:r>
            <w:r>
              <w:rPr>
                <w:sz w:val="24"/>
              </w:rPr>
              <w:t>литературе</w:t>
            </w:r>
            <w:r>
              <w:rPr>
                <w:spacing w:val="40"/>
                <w:sz w:val="24"/>
              </w:rPr>
              <w:t xml:space="preserve"> </w:t>
            </w:r>
            <w:r>
              <w:rPr>
                <w:sz w:val="24"/>
              </w:rPr>
              <w:t>второй половины XX в.</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94</w:t>
            </w:r>
          </w:p>
        </w:tc>
        <w:tc>
          <w:tcPr>
            <w:tcW w:w="8284" w:type="dxa"/>
          </w:tcPr>
          <w:p w:rsidR="002A7A92" w:rsidRDefault="00543D1E">
            <w:pPr>
              <w:pStyle w:val="TableParagraph"/>
              <w:ind w:left="62" w:right="44"/>
              <w:jc w:val="both"/>
              <w:rPr>
                <w:sz w:val="24"/>
              </w:rPr>
            </w:pPr>
            <w:r>
              <w:rPr>
                <w:sz w:val="24"/>
              </w:rP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w:t>
            </w:r>
            <w:proofErr w:type="gramStart"/>
            <w:r>
              <w:rPr>
                <w:sz w:val="24"/>
              </w:rPr>
              <w:t>о-</w:t>
            </w:r>
            <w:proofErr w:type="gramEnd"/>
            <w:r>
              <w:rPr>
                <w:sz w:val="24"/>
              </w:rPr>
              <w:t xml:space="preserve"> культурном контексте</w:t>
            </w:r>
          </w:p>
        </w:tc>
      </w:tr>
      <w:tr w:rsidR="002A7A92">
        <w:trPr>
          <w:trHeight w:val="1032"/>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95</w:t>
            </w:r>
          </w:p>
        </w:tc>
        <w:tc>
          <w:tcPr>
            <w:tcW w:w="8284" w:type="dxa"/>
          </w:tcPr>
          <w:p w:rsidR="002A7A92" w:rsidRDefault="00543D1E">
            <w:pPr>
              <w:pStyle w:val="TableParagraph"/>
              <w:ind w:left="62" w:right="51"/>
              <w:jc w:val="both"/>
              <w:rPr>
                <w:sz w:val="24"/>
              </w:rPr>
            </w:pPr>
            <w:r>
              <w:rPr>
                <w:sz w:val="24"/>
              </w:rPr>
              <w:t>Литература народов России (стихотворения Г. Айги, Р. Гамзатова, М.</w:t>
            </w:r>
            <w:r>
              <w:rPr>
                <w:spacing w:val="40"/>
                <w:sz w:val="24"/>
              </w:rPr>
              <w:t xml:space="preserve"> </w:t>
            </w:r>
            <w:r>
              <w:rPr>
                <w:sz w:val="24"/>
              </w:rPr>
              <w:t>Джалиля, М. Карима, Д. Кугультинова, К. Кулиева и других). Лирический герой в современном мире</w:t>
            </w:r>
          </w:p>
        </w:tc>
      </w:tr>
      <w:tr w:rsidR="002A7A92">
        <w:trPr>
          <w:trHeight w:val="1034"/>
        </w:trPr>
        <w:tc>
          <w:tcPr>
            <w:tcW w:w="1135"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96</w:t>
            </w:r>
          </w:p>
        </w:tc>
        <w:tc>
          <w:tcPr>
            <w:tcW w:w="8284" w:type="dxa"/>
          </w:tcPr>
          <w:p w:rsidR="002A7A92" w:rsidRDefault="00543D1E">
            <w:pPr>
              <w:pStyle w:val="TableParagraph"/>
              <w:ind w:left="62" w:right="52"/>
              <w:jc w:val="both"/>
              <w:rPr>
                <w:sz w:val="24"/>
              </w:rPr>
            </w:pPr>
            <w:r>
              <w:rPr>
                <w:sz w:val="24"/>
              </w:rPr>
              <w:t>Разнообразие тем и проблем в зарубежной прозе XX в. (не менее одного произведения по выбору). Например, Р. Брэдбери "451 градус по Фаренгейту"; Э.М.</w:t>
            </w:r>
            <w:r>
              <w:rPr>
                <w:spacing w:val="-1"/>
                <w:sz w:val="24"/>
              </w:rPr>
              <w:t xml:space="preserve"> </w:t>
            </w:r>
            <w:r>
              <w:rPr>
                <w:sz w:val="24"/>
              </w:rPr>
              <w:t>Ремарк "Три</w:t>
            </w:r>
            <w:r>
              <w:rPr>
                <w:spacing w:val="-1"/>
                <w:sz w:val="24"/>
              </w:rPr>
              <w:t xml:space="preserve"> </w:t>
            </w:r>
            <w:r>
              <w:rPr>
                <w:sz w:val="24"/>
              </w:rPr>
              <w:t>товарища"; Д.</w:t>
            </w:r>
            <w:r>
              <w:rPr>
                <w:spacing w:val="-2"/>
                <w:sz w:val="24"/>
              </w:rPr>
              <w:t xml:space="preserve"> </w:t>
            </w:r>
            <w:r>
              <w:rPr>
                <w:sz w:val="24"/>
              </w:rPr>
              <w:t>Сэлинджер "Над</w:t>
            </w:r>
            <w:r>
              <w:rPr>
                <w:spacing w:val="-1"/>
                <w:sz w:val="24"/>
              </w:rPr>
              <w:t xml:space="preserve"> </w:t>
            </w:r>
            <w:r>
              <w:rPr>
                <w:sz w:val="24"/>
              </w:rPr>
              <w:t>пропастью во</w:t>
            </w:r>
            <w:r>
              <w:rPr>
                <w:spacing w:val="-2"/>
                <w:sz w:val="24"/>
              </w:rPr>
              <w:t xml:space="preserve"> </w:t>
            </w:r>
            <w:r>
              <w:rPr>
                <w:sz w:val="24"/>
              </w:rPr>
              <w:t xml:space="preserve">ржи"; Г. </w:t>
            </w:r>
            <w:r>
              <w:rPr>
                <w:spacing w:val="-2"/>
                <w:sz w:val="24"/>
              </w:rPr>
              <w:t>Уэллс</w:t>
            </w:r>
          </w:p>
        </w:tc>
      </w:tr>
    </w:tbl>
    <w:p w:rsidR="002A7A92" w:rsidRDefault="002A7A92">
      <w:pPr>
        <w:pStyle w:val="TableParagraph"/>
        <w:jc w:val="both"/>
        <w:rPr>
          <w:sz w:val="24"/>
        </w:rPr>
        <w:sectPr w:rsidR="002A7A92">
          <w:type w:val="continuous"/>
          <w:pgSz w:w="11910" w:h="16840"/>
          <w:pgMar w:top="1100" w:right="141" w:bottom="82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Pr>
                <w:sz w:val="24"/>
              </w:rPr>
            </w:pPr>
            <w:r>
              <w:rPr>
                <w:sz w:val="24"/>
              </w:rPr>
              <w:t>"Машина</w:t>
            </w:r>
            <w:r>
              <w:rPr>
                <w:spacing w:val="80"/>
                <w:sz w:val="24"/>
              </w:rPr>
              <w:t xml:space="preserve"> </w:t>
            </w:r>
            <w:r>
              <w:rPr>
                <w:sz w:val="24"/>
              </w:rPr>
              <w:t>времени";</w:t>
            </w:r>
            <w:r>
              <w:rPr>
                <w:spacing w:val="80"/>
                <w:sz w:val="24"/>
              </w:rPr>
              <w:t xml:space="preserve"> </w:t>
            </w:r>
            <w:r>
              <w:rPr>
                <w:sz w:val="24"/>
              </w:rPr>
              <w:t>Э.</w:t>
            </w:r>
            <w:r>
              <w:rPr>
                <w:spacing w:val="80"/>
                <w:sz w:val="24"/>
              </w:rPr>
              <w:t xml:space="preserve"> </w:t>
            </w:r>
            <w:r>
              <w:rPr>
                <w:sz w:val="24"/>
              </w:rPr>
              <w:t>Хемингуэй</w:t>
            </w:r>
            <w:r>
              <w:rPr>
                <w:spacing w:val="80"/>
                <w:sz w:val="24"/>
              </w:rPr>
              <w:t xml:space="preserve"> </w:t>
            </w:r>
            <w:r>
              <w:rPr>
                <w:sz w:val="24"/>
              </w:rPr>
              <w:t>"Старик</w:t>
            </w:r>
            <w:r>
              <w:rPr>
                <w:spacing w:val="80"/>
                <w:sz w:val="24"/>
              </w:rPr>
              <w:t xml:space="preserve"> </w:t>
            </w:r>
            <w:r>
              <w:rPr>
                <w:sz w:val="24"/>
              </w:rPr>
              <w:t>и</w:t>
            </w:r>
            <w:r>
              <w:rPr>
                <w:spacing w:val="80"/>
                <w:sz w:val="24"/>
              </w:rPr>
              <w:t xml:space="preserve"> </w:t>
            </w:r>
            <w:r>
              <w:rPr>
                <w:sz w:val="24"/>
              </w:rPr>
              <w:t>море".</w:t>
            </w:r>
            <w:r>
              <w:rPr>
                <w:spacing w:val="80"/>
                <w:sz w:val="24"/>
              </w:rPr>
              <w:t xml:space="preserve"> </w:t>
            </w:r>
            <w:r>
              <w:rPr>
                <w:sz w:val="24"/>
              </w:rPr>
              <w:t>Творческая</w:t>
            </w:r>
            <w:r>
              <w:rPr>
                <w:spacing w:val="80"/>
                <w:sz w:val="24"/>
              </w:rPr>
              <w:t xml:space="preserve"> </w:t>
            </w:r>
            <w:r>
              <w:rPr>
                <w:sz w:val="24"/>
              </w:rPr>
              <w:t xml:space="preserve">история </w:t>
            </w:r>
            <w:r>
              <w:rPr>
                <w:spacing w:val="-2"/>
                <w:sz w:val="24"/>
              </w:rPr>
              <w:t>произведения</w:t>
            </w:r>
          </w:p>
        </w:tc>
      </w:tr>
      <w:tr w:rsidR="002A7A92">
        <w:trPr>
          <w:trHeight w:val="1307"/>
        </w:trPr>
        <w:tc>
          <w:tcPr>
            <w:tcW w:w="1135" w:type="dxa"/>
          </w:tcPr>
          <w:p w:rsidR="002A7A92" w:rsidRDefault="002A7A92">
            <w:pPr>
              <w:pStyle w:val="TableParagraph"/>
              <w:spacing w:before="231"/>
              <w:ind w:left="0"/>
              <w:rPr>
                <w:sz w:val="24"/>
              </w:rPr>
            </w:pPr>
          </w:p>
          <w:p w:rsidR="002A7A92" w:rsidRDefault="00543D1E">
            <w:pPr>
              <w:pStyle w:val="TableParagraph"/>
              <w:spacing w:before="0"/>
              <w:ind w:left="0" w:right="170"/>
              <w:jc w:val="center"/>
              <w:rPr>
                <w:sz w:val="24"/>
              </w:rPr>
            </w:pPr>
            <w:r>
              <w:rPr>
                <w:sz w:val="24"/>
              </w:rPr>
              <w:t>Урок</w:t>
            </w:r>
            <w:r>
              <w:rPr>
                <w:spacing w:val="1"/>
                <w:sz w:val="24"/>
              </w:rPr>
              <w:t xml:space="preserve"> </w:t>
            </w:r>
            <w:r>
              <w:rPr>
                <w:spacing w:val="-5"/>
                <w:sz w:val="24"/>
              </w:rPr>
              <w:t>97</w:t>
            </w:r>
          </w:p>
        </w:tc>
        <w:tc>
          <w:tcPr>
            <w:tcW w:w="8284" w:type="dxa"/>
          </w:tcPr>
          <w:p w:rsidR="002A7A92" w:rsidRDefault="00543D1E">
            <w:pPr>
              <w:pStyle w:val="TableParagraph"/>
              <w:spacing w:before="92"/>
              <w:ind w:left="62" w:right="55"/>
              <w:jc w:val="both"/>
              <w:rPr>
                <w:sz w:val="24"/>
              </w:rPr>
            </w:pPr>
            <w:r>
              <w:rPr>
                <w:sz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2A7A92">
        <w:trPr>
          <w:trHeight w:val="755"/>
        </w:trPr>
        <w:tc>
          <w:tcPr>
            <w:tcW w:w="1135" w:type="dxa"/>
          </w:tcPr>
          <w:p w:rsidR="002A7A92" w:rsidRDefault="00543D1E">
            <w:pPr>
              <w:pStyle w:val="TableParagraph"/>
              <w:spacing w:before="231"/>
              <w:ind w:left="0" w:right="170"/>
              <w:jc w:val="center"/>
              <w:rPr>
                <w:sz w:val="24"/>
              </w:rPr>
            </w:pPr>
            <w:r>
              <w:rPr>
                <w:sz w:val="24"/>
              </w:rPr>
              <w:t>Урок</w:t>
            </w:r>
            <w:r>
              <w:rPr>
                <w:spacing w:val="1"/>
                <w:sz w:val="24"/>
              </w:rPr>
              <w:t xml:space="preserve"> </w:t>
            </w:r>
            <w:r>
              <w:rPr>
                <w:spacing w:val="-5"/>
                <w:sz w:val="24"/>
              </w:rPr>
              <w:t>98</w:t>
            </w:r>
          </w:p>
        </w:tc>
        <w:tc>
          <w:tcPr>
            <w:tcW w:w="8284" w:type="dxa"/>
          </w:tcPr>
          <w:p w:rsidR="002A7A92" w:rsidRDefault="00543D1E">
            <w:pPr>
              <w:pStyle w:val="TableParagraph"/>
              <w:spacing w:before="92"/>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Художественное</w:t>
            </w:r>
            <w:r>
              <w:rPr>
                <w:spacing w:val="80"/>
                <w:sz w:val="24"/>
              </w:rPr>
              <w:t xml:space="preserve"> </w:t>
            </w:r>
            <w:r>
              <w:rPr>
                <w:sz w:val="24"/>
              </w:rPr>
              <w:t>своеобразие</w:t>
            </w:r>
            <w:r>
              <w:rPr>
                <w:spacing w:val="80"/>
                <w:sz w:val="24"/>
              </w:rPr>
              <w:t xml:space="preserve"> </w:t>
            </w:r>
            <w:r>
              <w:rPr>
                <w:sz w:val="24"/>
              </w:rPr>
              <w:t>произведений</w:t>
            </w:r>
            <w:r>
              <w:rPr>
                <w:spacing w:val="80"/>
                <w:sz w:val="24"/>
              </w:rPr>
              <w:t xml:space="preserve"> </w:t>
            </w:r>
            <w:r>
              <w:rPr>
                <w:sz w:val="24"/>
              </w:rPr>
              <w:t>зарубежной прозы XX в. Историко-культурная значимость</w:t>
            </w:r>
          </w:p>
        </w:tc>
      </w:tr>
      <w:tr w:rsidR="002A7A92">
        <w:trPr>
          <w:trHeight w:val="1032"/>
        </w:trPr>
        <w:tc>
          <w:tcPr>
            <w:tcW w:w="1135" w:type="dxa"/>
          </w:tcPr>
          <w:p w:rsidR="002A7A92" w:rsidRDefault="002A7A92">
            <w:pPr>
              <w:pStyle w:val="TableParagraph"/>
              <w:spacing w:before="94"/>
              <w:ind w:left="0"/>
              <w:rPr>
                <w:sz w:val="24"/>
              </w:rPr>
            </w:pPr>
          </w:p>
          <w:p w:rsidR="002A7A92" w:rsidRDefault="00543D1E">
            <w:pPr>
              <w:pStyle w:val="TableParagraph"/>
              <w:spacing w:before="1"/>
              <w:ind w:left="0" w:right="170"/>
              <w:jc w:val="center"/>
              <w:rPr>
                <w:sz w:val="24"/>
              </w:rPr>
            </w:pPr>
            <w:r>
              <w:rPr>
                <w:sz w:val="24"/>
              </w:rPr>
              <w:t>Урок</w:t>
            </w:r>
            <w:r>
              <w:rPr>
                <w:spacing w:val="1"/>
                <w:sz w:val="24"/>
              </w:rPr>
              <w:t xml:space="preserve"> </w:t>
            </w:r>
            <w:r>
              <w:rPr>
                <w:spacing w:val="-5"/>
                <w:sz w:val="24"/>
              </w:rPr>
              <w:t>99</w:t>
            </w:r>
          </w:p>
        </w:tc>
        <w:tc>
          <w:tcPr>
            <w:tcW w:w="8284" w:type="dxa"/>
          </w:tcPr>
          <w:p w:rsidR="002A7A92" w:rsidRDefault="00543D1E">
            <w:pPr>
              <w:pStyle w:val="TableParagraph"/>
              <w:ind w:left="62" w:right="51"/>
              <w:jc w:val="both"/>
              <w:rPr>
                <w:sz w:val="24"/>
              </w:rPr>
            </w:pPr>
            <w:r>
              <w:rPr>
                <w:sz w:val="24"/>
              </w:rPr>
              <w:t xml:space="preserve">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w:t>
            </w:r>
            <w:proofErr w:type="gramStart"/>
            <w:r>
              <w:rPr>
                <w:sz w:val="24"/>
              </w:rPr>
              <w:t>Например, стихотворения Г. Аполлинера, Т.С. Элиота)</w:t>
            </w:r>
            <w:proofErr w:type="gramEnd"/>
          </w:p>
        </w:tc>
      </w:tr>
      <w:tr w:rsidR="002A7A92">
        <w:trPr>
          <w:trHeight w:val="1583"/>
        </w:trPr>
        <w:tc>
          <w:tcPr>
            <w:tcW w:w="1135"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18" w:right="68"/>
              <w:jc w:val="center"/>
              <w:rPr>
                <w:sz w:val="24"/>
              </w:rPr>
            </w:pPr>
            <w:r>
              <w:rPr>
                <w:sz w:val="24"/>
              </w:rPr>
              <w:t>Урок</w:t>
            </w:r>
            <w:r>
              <w:rPr>
                <w:spacing w:val="1"/>
                <w:sz w:val="24"/>
              </w:rPr>
              <w:t xml:space="preserve"> </w:t>
            </w:r>
            <w:r>
              <w:rPr>
                <w:spacing w:val="-5"/>
                <w:sz w:val="24"/>
              </w:rPr>
              <w:t>100</w:t>
            </w:r>
          </w:p>
        </w:tc>
        <w:tc>
          <w:tcPr>
            <w:tcW w:w="8284" w:type="dxa"/>
          </w:tcPr>
          <w:p w:rsidR="002A7A92" w:rsidRDefault="00543D1E">
            <w:pPr>
              <w:pStyle w:val="TableParagraph"/>
              <w:ind w:left="62" w:right="49"/>
              <w:jc w:val="both"/>
              <w:rPr>
                <w:sz w:val="24"/>
              </w:rPr>
            </w:pPr>
            <w:r>
              <w:rPr>
                <w:sz w:val="24"/>
              </w:rPr>
              <w:t xml:space="preserve">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w:t>
            </w:r>
            <w:proofErr w:type="gramStart"/>
            <w:r>
              <w:rPr>
                <w:sz w:val="24"/>
              </w:rPr>
              <w:t>Например, пьесы Б. Брехта "Мамаша Кураж и ее дети"; М. Метерлинка "Синяя птица"; О. Уайльда "Идеальный муж"; Т. Уильямса "Трамвай "Желание"; Б. Шоу "Пигмалион")</w:t>
            </w:r>
            <w:proofErr w:type="gramEnd"/>
          </w:p>
        </w:tc>
      </w:tr>
      <w:tr w:rsidR="002A7A92">
        <w:trPr>
          <w:trHeight w:val="479"/>
        </w:trPr>
        <w:tc>
          <w:tcPr>
            <w:tcW w:w="1135" w:type="dxa"/>
          </w:tcPr>
          <w:p w:rsidR="002A7A92" w:rsidRDefault="00543D1E">
            <w:pPr>
              <w:pStyle w:val="TableParagraph"/>
              <w:ind w:left="18" w:right="68"/>
              <w:jc w:val="center"/>
              <w:rPr>
                <w:sz w:val="24"/>
              </w:rPr>
            </w:pPr>
            <w:r>
              <w:rPr>
                <w:sz w:val="24"/>
              </w:rPr>
              <w:t>Урок</w:t>
            </w:r>
            <w:r>
              <w:rPr>
                <w:spacing w:val="1"/>
                <w:sz w:val="24"/>
              </w:rPr>
              <w:t xml:space="preserve"> </w:t>
            </w:r>
            <w:r>
              <w:rPr>
                <w:spacing w:val="-5"/>
                <w:sz w:val="24"/>
              </w:rPr>
              <w:t>101</w:t>
            </w:r>
          </w:p>
        </w:tc>
        <w:tc>
          <w:tcPr>
            <w:tcW w:w="8284" w:type="dxa"/>
          </w:tcPr>
          <w:p w:rsidR="002A7A92" w:rsidRDefault="00543D1E">
            <w:pPr>
              <w:pStyle w:val="TableParagraph"/>
              <w:ind w:left="62"/>
              <w:rPr>
                <w:sz w:val="24"/>
              </w:rPr>
            </w:pPr>
            <w:r>
              <w:rPr>
                <w:sz w:val="24"/>
              </w:rPr>
              <w:t>Урок</w:t>
            </w:r>
            <w:r>
              <w:rPr>
                <w:spacing w:val="-3"/>
                <w:sz w:val="24"/>
              </w:rPr>
              <w:t xml:space="preserve"> </w:t>
            </w:r>
            <w:r>
              <w:rPr>
                <w:sz w:val="24"/>
              </w:rPr>
              <w:t>внеклассного</w:t>
            </w:r>
            <w:r>
              <w:rPr>
                <w:spacing w:val="-3"/>
                <w:sz w:val="24"/>
              </w:rPr>
              <w:t xml:space="preserve"> </w:t>
            </w:r>
            <w:r>
              <w:rPr>
                <w:sz w:val="24"/>
              </w:rPr>
              <w:t>чтения</w:t>
            </w:r>
            <w:r>
              <w:rPr>
                <w:spacing w:val="-3"/>
                <w:sz w:val="24"/>
              </w:rPr>
              <w:t xml:space="preserve"> </w:t>
            </w:r>
            <w:r>
              <w:rPr>
                <w:sz w:val="24"/>
              </w:rPr>
              <w:t>по</w:t>
            </w:r>
            <w:r>
              <w:rPr>
                <w:spacing w:val="-4"/>
                <w:sz w:val="24"/>
              </w:rPr>
              <w:t xml:space="preserve"> </w:t>
            </w:r>
            <w:r>
              <w:rPr>
                <w:sz w:val="24"/>
              </w:rPr>
              <w:t>зарубежной</w:t>
            </w:r>
            <w:r>
              <w:rPr>
                <w:spacing w:val="-3"/>
                <w:sz w:val="24"/>
              </w:rPr>
              <w:t xml:space="preserve"> </w:t>
            </w:r>
            <w:r>
              <w:rPr>
                <w:sz w:val="24"/>
              </w:rPr>
              <w:t>литературе</w:t>
            </w:r>
            <w:r>
              <w:rPr>
                <w:spacing w:val="-4"/>
                <w:sz w:val="24"/>
              </w:rPr>
              <w:t xml:space="preserve"> </w:t>
            </w:r>
            <w:r>
              <w:rPr>
                <w:sz w:val="24"/>
              </w:rPr>
              <w:t>XX</w:t>
            </w:r>
            <w:r>
              <w:rPr>
                <w:spacing w:val="-2"/>
                <w:sz w:val="24"/>
              </w:rPr>
              <w:t xml:space="preserve"> </w:t>
            </w:r>
            <w:r>
              <w:rPr>
                <w:spacing w:val="-5"/>
                <w:sz w:val="24"/>
              </w:rPr>
              <w:t>в.</w:t>
            </w:r>
          </w:p>
        </w:tc>
      </w:tr>
      <w:tr w:rsidR="002A7A92">
        <w:trPr>
          <w:trHeight w:val="482"/>
        </w:trPr>
        <w:tc>
          <w:tcPr>
            <w:tcW w:w="1135" w:type="dxa"/>
          </w:tcPr>
          <w:p w:rsidR="002A7A92" w:rsidRDefault="00543D1E">
            <w:pPr>
              <w:pStyle w:val="TableParagraph"/>
              <w:ind w:left="18" w:right="68"/>
              <w:jc w:val="center"/>
              <w:rPr>
                <w:sz w:val="24"/>
              </w:rPr>
            </w:pPr>
            <w:r>
              <w:rPr>
                <w:sz w:val="24"/>
              </w:rPr>
              <w:t>Урок</w:t>
            </w:r>
            <w:r>
              <w:rPr>
                <w:spacing w:val="1"/>
                <w:sz w:val="24"/>
              </w:rPr>
              <w:t xml:space="preserve"> </w:t>
            </w:r>
            <w:r>
              <w:rPr>
                <w:spacing w:val="-5"/>
                <w:sz w:val="24"/>
              </w:rPr>
              <w:t>102</w:t>
            </w:r>
          </w:p>
        </w:tc>
        <w:tc>
          <w:tcPr>
            <w:tcW w:w="8284" w:type="dxa"/>
          </w:tcPr>
          <w:p w:rsidR="002A7A92" w:rsidRDefault="00543D1E">
            <w:pPr>
              <w:pStyle w:val="TableParagraph"/>
              <w:ind w:left="62"/>
              <w:rPr>
                <w:sz w:val="24"/>
              </w:rPr>
            </w:pPr>
            <w:r>
              <w:rPr>
                <w:sz w:val="24"/>
              </w:rPr>
              <w:t>Презентация</w:t>
            </w:r>
            <w:r>
              <w:rPr>
                <w:spacing w:val="-3"/>
                <w:sz w:val="24"/>
              </w:rPr>
              <w:t xml:space="preserve"> </w:t>
            </w:r>
            <w:r>
              <w:rPr>
                <w:sz w:val="24"/>
              </w:rPr>
              <w:t>проекта</w:t>
            </w:r>
            <w:r>
              <w:rPr>
                <w:spacing w:val="-3"/>
                <w:sz w:val="24"/>
              </w:rPr>
              <w:t xml:space="preserve"> </w:t>
            </w:r>
            <w:r>
              <w:rPr>
                <w:sz w:val="24"/>
              </w:rPr>
              <w:t>по</w:t>
            </w:r>
            <w:r>
              <w:rPr>
                <w:spacing w:val="-2"/>
                <w:sz w:val="24"/>
              </w:rPr>
              <w:t xml:space="preserve"> </w:t>
            </w:r>
            <w:r>
              <w:rPr>
                <w:sz w:val="24"/>
              </w:rPr>
              <w:t>литературе</w:t>
            </w:r>
            <w:r>
              <w:rPr>
                <w:spacing w:val="-4"/>
                <w:sz w:val="24"/>
              </w:rPr>
              <w:t xml:space="preserve"> </w:t>
            </w:r>
            <w:r>
              <w:rPr>
                <w:sz w:val="24"/>
              </w:rPr>
              <w:t>второй</w:t>
            </w:r>
            <w:r>
              <w:rPr>
                <w:spacing w:val="-2"/>
                <w:sz w:val="24"/>
              </w:rPr>
              <w:t xml:space="preserve"> </w:t>
            </w:r>
            <w:r>
              <w:rPr>
                <w:sz w:val="24"/>
              </w:rPr>
              <w:t>половины</w:t>
            </w:r>
            <w:r>
              <w:rPr>
                <w:spacing w:val="-2"/>
                <w:sz w:val="24"/>
              </w:rPr>
              <w:t xml:space="preserve"> </w:t>
            </w:r>
            <w:r>
              <w:rPr>
                <w:sz w:val="24"/>
              </w:rPr>
              <w:t>XX -</w:t>
            </w:r>
            <w:r>
              <w:rPr>
                <w:spacing w:val="-3"/>
                <w:sz w:val="24"/>
              </w:rPr>
              <w:t xml:space="preserve"> </w:t>
            </w:r>
            <w:r>
              <w:rPr>
                <w:sz w:val="24"/>
              </w:rPr>
              <w:t>начала</w:t>
            </w:r>
            <w:r>
              <w:rPr>
                <w:spacing w:val="-4"/>
                <w:sz w:val="24"/>
              </w:rPr>
              <w:t xml:space="preserve"> </w:t>
            </w:r>
            <w:r>
              <w:rPr>
                <w:sz w:val="24"/>
              </w:rPr>
              <w:t>XXI</w:t>
            </w:r>
            <w:r>
              <w:rPr>
                <w:spacing w:val="-6"/>
                <w:sz w:val="24"/>
              </w:rPr>
              <w:t xml:space="preserve"> </w:t>
            </w:r>
            <w:r>
              <w:rPr>
                <w:spacing w:val="-5"/>
                <w:sz w:val="24"/>
              </w:rPr>
              <w:t>вв.</w:t>
            </w:r>
          </w:p>
        </w:tc>
      </w:tr>
      <w:tr w:rsidR="002A7A92">
        <w:trPr>
          <w:trHeight w:val="755"/>
        </w:trPr>
        <w:tc>
          <w:tcPr>
            <w:tcW w:w="9419" w:type="dxa"/>
            <w:gridSpan w:val="2"/>
          </w:tcPr>
          <w:p w:rsidR="002A7A92" w:rsidRDefault="00543D1E">
            <w:pPr>
              <w:pStyle w:val="TableParagraph"/>
              <w:spacing w:before="92"/>
              <w:ind w:left="62" w:right="66"/>
              <w:rPr>
                <w:sz w:val="24"/>
              </w:rPr>
            </w:pPr>
            <w:r>
              <w:rPr>
                <w:sz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2A7A92" w:rsidRDefault="002A7A92">
      <w:pPr>
        <w:pStyle w:val="a0"/>
        <w:spacing w:before="9"/>
        <w:ind w:left="0" w:firstLine="0"/>
        <w:jc w:val="left"/>
      </w:pPr>
    </w:p>
    <w:p w:rsidR="002A7A92" w:rsidRDefault="00543D1E">
      <w:pPr>
        <w:pStyle w:val="a0"/>
        <w:spacing w:before="1"/>
        <w:ind w:right="852"/>
      </w:pPr>
      <w:r>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2A7A92" w:rsidRDefault="00543D1E">
      <w:pPr>
        <w:pStyle w:val="a0"/>
        <w:ind w:left="4088" w:right="2472" w:hanging="1047"/>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2"/>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2"/>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7"/>
                <w:sz w:val="24"/>
              </w:rPr>
              <w:t xml:space="preserve"> </w:t>
            </w:r>
            <w:r>
              <w:rPr>
                <w:sz w:val="24"/>
              </w:rPr>
              <w:t>образования</w:t>
            </w:r>
          </w:p>
        </w:tc>
      </w:tr>
      <w:tr w:rsidR="002A7A92">
        <w:trPr>
          <w:trHeight w:val="1583"/>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ind w:right="55"/>
              <w:jc w:val="both"/>
              <w:rPr>
                <w:sz w:val="24"/>
              </w:rPr>
            </w:pPr>
            <w:r>
              <w:rPr>
                <w:sz w:val="24"/>
              </w:rPr>
              <w:t>Осознание причастности к отечественным традициям и исторической преемственности поколений</w:t>
            </w:r>
            <w:r>
              <w:rPr>
                <w:spacing w:val="-3"/>
                <w:sz w:val="24"/>
              </w:rPr>
              <w:t xml:space="preserve"> </w:t>
            </w:r>
            <w:r>
              <w:rPr>
                <w:sz w:val="24"/>
              </w:rPr>
              <w:t>на</w:t>
            </w:r>
            <w:r>
              <w:rPr>
                <w:spacing w:val="-3"/>
                <w:sz w:val="24"/>
              </w:rPr>
              <w:t xml:space="preserve"> </w:t>
            </w:r>
            <w:r>
              <w:rPr>
                <w:sz w:val="24"/>
              </w:rPr>
              <w:t>основе</w:t>
            </w:r>
            <w:r>
              <w:rPr>
                <w:spacing w:val="-1"/>
                <w:sz w:val="24"/>
              </w:rPr>
              <w:t xml:space="preserve"> </w:t>
            </w:r>
            <w:r>
              <w:rPr>
                <w:sz w:val="24"/>
              </w:rPr>
              <w:t>установления</w:t>
            </w:r>
            <w:r>
              <w:rPr>
                <w:spacing w:val="-2"/>
                <w:sz w:val="24"/>
              </w:rPr>
              <w:t xml:space="preserve"> </w:t>
            </w:r>
            <w:r>
              <w:rPr>
                <w:sz w:val="24"/>
              </w:rPr>
              <w:t>связей</w:t>
            </w:r>
            <w:r>
              <w:rPr>
                <w:spacing w:val="-1"/>
                <w:sz w:val="24"/>
              </w:rPr>
              <w:t xml:space="preserve"> </w:t>
            </w:r>
            <w:r>
              <w:rPr>
                <w:sz w:val="24"/>
              </w:rPr>
              <w:t>литературы</w:t>
            </w:r>
            <w:r>
              <w:rPr>
                <w:spacing w:val="-2"/>
                <w:sz w:val="24"/>
              </w:rPr>
              <w:t xml:space="preserve"> </w:t>
            </w:r>
            <w:r>
              <w:rPr>
                <w:sz w:val="24"/>
              </w:rPr>
              <w:t>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2A7A92">
        <w:trPr>
          <w:trHeight w:val="1307"/>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ind w:right="52"/>
              <w:jc w:val="both"/>
              <w:rPr>
                <w:sz w:val="24"/>
              </w:rPr>
            </w:pPr>
            <w:r>
              <w:rPr>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ind w:right="53"/>
              <w:jc w:val="both"/>
              <w:rPr>
                <w:sz w:val="24"/>
              </w:rPr>
            </w:pPr>
            <w:r>
              <w:rPr>
                <w:sz w:val="24"/>
              </w:rPr>
              <w:t xml:space="preserve">Сформированность устойчивого интереса к чтению как средству познания </w:t>
            </w:r>
            <w:proofErr w:type="gramStart"/>
            <w:r>
              <w:rPr>
                <w:sz w:val="24"/>
              </w:rPr>
              <w:t>отечественной</w:t>
            </w:r>
            <w:proofErr w:type="gramEnd"/>
            <w:r>
              <w:rPr>
                <w:sz w:val="24"/>
              </w:rPr>
              <w:t xml:space="preserve"> и других культур, уважительного отношения к ним;</w:t>
            </w:r>
            <w:r>
              <w:rPr>
                <w:spacing w:val="-4"/>
                <w:sz w:val="24"/>
              </w:rPr>
              <w:t xml:space="preserve"> </w:t>
            </w:r>
            <w:r>
              <w:rPr>
                <w:sz w:val="24"/>
              </w:rPr>
              <w:t>осознанное умение</w:t>
            </w:r>
            <w:r>
              <w:rPr>
                <w:spacing w:val="-2"/>
                <w:sz w:val="24"/>
              </w:rPr>
              <w:t xml:space="preserve"> </w:t>
            </w:r>
            <w:r>
              <w:rPr>
                <w:sz w:val="24"/>
              </w:rPr>
              <w:t>внимательно</w:t>
            </w:r>
            <w:r>
              <w:rPr>
                <w:spacing w:val="-2"/>
                <w:sz w:val="24"/>
              </w:rPr>
              <w:t xml:space="preserve"> </w:t>
            </w:r>
            <w:r>
              <w:rPr>
                <w:sz w:val="24"/>
              </w:rPr>
              <w:t>читать,</w:t>
            </w:r>
            <w:r>
              <w:rPr>
                <w:spacing w:val="-3"/>
                <w:sz w:val="24"/>
              </w:rPr>
              <w:t xml:space="preserve"> </w:t>
            </w:r>
            <w:r>
              <w:rPr>
                <w:sz w:val="24"/>
              </w:rPr>
              <w:t>понимать</w:t>
            </w:r>
            <w:r>
              <w:rPr>
                <w:spacing w:val="-2"/>
                <w:sz w:val="24"/>
              </w:rPr>
              <w:t xml:space="preserve"> </w:t>
            </w:r>
            <w:r>
              <w:rPr>
                <w:sz w:val="24"/>
              </w:rPr>
              <w:t xml:space="preserve">и </w:t>
            </w:r>
            <w:r>
              <w:rPr>
                <w:spacing w:val="-2"/>
                <w:sz w:val="24"/>
              </w:rPr>
              <w:t>самостоятельно</w:t>
            </w:r>
          </w:p>
        </w:tc>
      </w:tr>
    </w:tbl>
    <w:p w:rsidR="002A7A92" w:rsidRDefault="002A7A92">
      <w:pPr>
        <w:pStyle w:val="TableParagraph"/>
        <w:jc w:val="both"/>
        <w:rPr>
          <w:sz w:val="24"/>
        </w:rPr>
        <w:sectPr w:rsidR="002A7A92">
          <w:type w:val="continuous"/>
          <w:pgSz w:w="11910" w:h="16840"/>
          <w:pgMar w:top="1100" w:right="141" w:bottom="10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интерпретировать</w:t>
            </w:r>
            <w:r>
              <w:rPr>
                <w:spacing w:val="-11"/>
                <w:sz w:val="24"/>
              </w:rPr>
              <w:t xml:space="preserve"> </w:t>
            </w:r>
            <w:r>
              <w:rPr>
                <w:sz w:val="24"/>
              </w:rPr>
              <w:t>художественный</w:t>
            </w:r>
            <w:r>
              <w:rPr>
                <w:spacing w:val="-8"/>
                <w:sz w:val="24"/>
              </w:rPr>
              <w:t xml:space="preserve"> </w:t>
            </w:r>
            <w:r>
              <w:rPr>
                <w:spacing w:val="-2"/>
                <w:sz w:val="24"/>
              </w:rPr>
              <w:t>текст</w:t>
            </w:r>
          </w:p>
        </w:tc>
      </w:tr>
      <w:tr w:rsidR="002A7A92">
        <w:trPr>
          <w:trHeight w:val="1307"/>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49"/>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2A7A92">
        <w:trPr>
          <w:trHeight w:val="1860"/>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ind w:right="45"/>
              <w:jc w:val="both"/>
              <w:rPr>
                <w:sz w:val="24"/>
              </w:rPr>
            </w:pPr>
            <w:r>
              <w:rPr>
                <w:sz w:val="24"/>
              </w:rPr>
              <w:t>Сформированность умений определять и учитывать историк</w:t>
            </w:r>
            <w:proofErr w:type="gramStart"/>
            <w:r>
              <w:rPr>
                <w:sz w:val="24"/>
              </w:rPr>
              <w:t>о-</w:t>
            </w:r>
            <w:proofErr w:type="gramEnd"/>
            <w:r>
              <w:rPr>
                <w:sz w:val="24"/>
              </w:rPr>
              <w:t xml:space="preserve"> 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51"/>
              <w:jc w:val="both"/>
              <w:rPr>
                <w:sz w:val="24"/>
              </w:rPr>
            </w:pPr>
            <w:r>
              <w:rPr>
                <w:sz w:val="24"/>
              </w:rPr>
              <w:t>Способность</w:t>
            </w:r>
            <w:r>
              <w:rPr>
                <w:spacing w:val="-4"/>
                <w:sz w:val="24"/>
              </w:rPr>
              <w:t xml:space="preserve"> </w:t>
            </w:r>
            <w:r>
              <w:rPr>
                <w:sz w:val="24"/>
              </w:rPr>
              <w:t>выявлять</w:t>
            </w:r>
            <w:r>
              <w:rPr>
                <w:spacing w:val="-7"/>
                <w:sz w:val="24"/>
              </w:rPr>
              <w:t xml:space="preserve"> </w:t>
            </w:r>
            <w:r>
              <w:rPr>
                <w:sz w:val="24"/>
              </w:rPr>
              <w:t>в</w:t>
            </w:r>
            <w:r>
              <w:rPr>
                <w:spacing w:val="-5"/>
                <w:sz w:val="24"/>
              </w:rPr>
              <w:t xml:space="preserve"> </w:t>
            </w:r>
            <w:r>
              <w:rPr>
                <w:sz w:val="24"/>
              </w:rPr>
              <w:t>произведениях</w:t>
            </w:r>
            <w:r>
              <w:rPr>
                <w:spacing w:val="-4"/>
                <w:sz w:val="24"/>
              </w:rPr>
              <w:t xml:space="preserve"> </w:t>
            </w:r>
            <w:r>
              <w:rPr>
                <w:sz w:val="24"/>
              </w:rPr>
              <w:t>художественной</w:t>
            </w:r>
            <w:r>
              <w:rPr>
                <w:spacing w:val="-4"/>
                <w:sz w:val="24"/>
              </w:rPr>
              <w:t xml:space="preserve"> </w:t>
            </w:r>
            <w:r>
              <w:rPr>
                <w:sz w:val="24"/>
              </w:rPr>
              <w:t>литературы</w:t>
            </w:r>
            <w:r>
              <w:rPr>
                <w:spacing w:val="-3"/>
                <w:sz w:val="24"/>
              </w:rPr>
              <w:t xml:space="preserve"> </w:t>
            </w:r>
            <w:r>
              <w:rPr>
                <w:sz w:val="24"/>
              </w:rPr>
              <w:t xml:space="preserve">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Pr>
                <w:sz w:val="24"/>
              </w:rPr>
              <w:t>обсуждения</w:t>
            </w:r>
            <w:proofErr w:type="gramEnd"/>
            <w:r>
              <w:rPr>
                <w:sz w:val="24"/>
              </w:rPr>
              <w:t xml:space="preserve"> лучших образцов отечественной и зарубежной литературы</w:t>
            </w:r>
          </w:p>
        </w:tc>
      </w:tr>
      <w:tr w:rsidR="002A7A92">
        <w:trPr>
          <w:trHeight w:val="1583"/>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ind w:right="48"/>
              <w:jc w:val="both"/>
              <w:rPr>
                <w:sz w:val="24"/>
              </w:rPr>
            </w:pPr>
            <w:r>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8</w:t>
            </w:r>
          </w:p>
        </w:tc>
        <w:tc>
          <w:tcPr>
            <w:tcW w:w="7718" w:type="dxa"/>
          </w:tcPr>
          <w:p w:rsidR="002A7A92" w:rsidRDefault="00543D1E">
            <w:pPr>
              <w:pStyle w:val="TableParagraph"/>
              <w:ind w:right="54"/>
              <w:jc w:val="both"/>
              <w:rPr>
                <w:sz w:val="24"/>
              </w:rPr>
            </w:pPr>
            <w:r>
              <w:rPr>
                <w:sz w:val="24"/>
              </w:rPr>
              <w:t xml:space="preserve">Сформированность </w:t>
            </w:r>
            <w:proofErr w:type="gramStart"/>
            <w:r>
              <w:rPr>
                <w:sz w:val="24"/>
              </w:rPr>
              <w:t>умений</w:t>
            </w:r>
            <w:proofErr w:type="gramEnd"/>
            <w:r>
              <w:rPr>
                <w:sz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tc>
      </w:tr>
      <w:tr w:rsidR="002A7A92">
        <w:trPr>
          <w:trHeight w:val="4620"/>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51"/>
              <w:jc w:val="both"/>
              <w:rPr>
                <w:sz w:val="24"/>
              </w:rPr>
            </w:pPr>
            <w:proofErr w:type="gramStart"/>
            <w:r>
              <w:rPr>
                <w:sz w:val="24"/>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Pr>
                <w:spacing w:val="-3"/>
                <w:sz w:val="24"/>
              </w:rPr>
              <w:t xml:space="preserve"> </w:t>
            </w:r>
            <w:r>
              <w:rPr>
                <w:sz w:val="24"/>
              </w:rPr>
              <w:t>общечеловеческое</w:t>
            </w:r>
            <w:r>
              <w:rPr>
                <w:spacing w:val="-4"/>
                <w:sz w:val="24"/>
              </w:rPr>
              <w:t xml:space="preserve"> </w:t>
            </w:r>
            <w:r>
              <w:rPr>
                <w:sz w:val="24"/>
              </w:rPr>
              <w:t>и</w:t>
            </w:r>
            <w:r>
              <w:rPr>
                <w:spacing w:val="-4"/>
                <w:sz w:val="24"/>
              </w:rPr>
              <w:t xml:space="preserve"> </w:t>
            </w:r>
            <w:r>
              <w:rPr>
                <w:sz w:val="24"/>
              </w:rPr>
              <w:t>национальное</w:t>
            </w:r>
            <w:r>
              <w:rPr>
                <w:spacing w:val="-4"/>
                <w:sz w:val="24"/>
              </w:rPr>
              <w:t xml:space="preserve"> </w:t>
            </w:r>
            <w:r>
              <w:rPr>
                <w:sz w:val="24"/>
              </w:rPr>
              <w:t>в</w:t>
            </w:r>
            <w:r>
              <w:rPr>
                <w:spacing w:val="-3"/>
                <w:sz w:val="24"/>
              </w:rPr>
              <w:t xml:space="preserve"> </w:t>
            </w:r>
            <w:r>
              <w:rPr>
                <w:sz w:val="24"/>
              </w:rPr>
              <w:t>творчестве писателя; традиция и новаторство; авторский замысел и его воплощение;</w:t>
            </w:r>
            <w:proofErr w:type="gramEnd"/>
            <w:r>
              <w:rPr>
                <w:sz w:val="24"/>
              </w:rPr>
              <w:t xml:space="preserve"> </w:t>
            </w:r>
            <w:proofErr w:type="gramStart"/>
            <w:r>
              <w:rPr>
                <w:sz w:val="24"/>
              </w:rPr>
              <w:t>художественное время и пространство; миф и литература; историзм, народность;</w:t>
            </w:r>
            <w:r>
              <w:rPr>
                <w:spacing w:val="-1"/>
                <w:sz w:val="24"/>
              </w:rPr>
              <w:t xml:space="preserve"> </w:t>
            </w:r>
            <w:r>
              <w:rPr>
                <w:sz w:val="24"/>
              </w:rPr>
              <w:t>историко-литературный процесс; литературные</w:t>
            </w:r>
            <w:r>
              <w:rPr>
                <w:spacing w:val="-1"/>
                <w:sz w:val="24"/>
              </w:rPr>
              <w:t xml:space="preserve"> </w:t>
            </w:r>
            <w:r>
              <w:rPr>
                <w:sz w:val="24"/>
              </w:rPr>
              <w:t>направления и течения: романтизм, реализм; литературные жанры; трагическое и комическое; психологизм; тематика и проблематика; авторская позиция; фабула;</w:t>
            </w:r>
            <w:r>
              <w:rPr>
                <w:spacing w:val="-2"/>
                <w:sz w:val="24"/>
              </w:rPr>
              <w:t xml:space="preserve"> </w:t>
            </w:r>
            <w:r>
              <w:rPr>
                <w:sz w:val="24"/>
              </w:rPr>
              <w:t>виды</w:t>
            </w:r>
            <w:r>
              <w:rPr>
                <w:spacing w:val="-3"/>
                <w:sz w:val="24"/>
              </w:rPr>
              <w:t xml:space="preserve"> </w:t>
            </w:r>
            <w:r>
              <w:rPr>
                <w:sz w:val="24"/>
              </w:rPr>
              <w:t>тропов</w:t>
            </w:r>
            <w:r>
              <w:rPr>
                <w:spacing w:val="-3"/>
                <w:sz w:val="24"/>
              </w:rPr>
              <w:t xml:space="preserve"> </w:t>
            </w:r>
            <w:r>
              <w:rPr>
                <w:sz w:val="24"/>
              </w:rPr>
              <w:t>и</w:t>
            </w:r>
            <w:r>
              <w:rPr>
                <w:spacing w:val="-1"/>
                <w:sz w:val="24"/>
              </w:rPr>
              <w:t xml:space="preserve"> </w:t>
            </w:r>
            <w:r>
              <w:rPr>
                <w:sz w:val="24"/>
              </w:rPr>
              <w:t>фигуры</w:t>
            </w:r>
            <w:r>
              <w:rPr>
                <w:spacing w:val="-3"/>
                <w:sz w:val="24"/>
              </w:rPr>
              <w:t xml:space="preserve"> </w:t>
            </w:r>
            <w:r>
              <w:rPr>
                <w:sz w:val="24"/>
              </w:rPr>
              <w:t>речи;</w:t>
            </w:r>
            <w:r>
              <w:rPr>
                <w:spacing w:val="-2"/>
                <w:sz w:val="24"/>
              </w:rPr>
              <w:t xml:space="preserve"> </w:t>
            </w:r>
            <w:r>
              <w:rPr>
                <w:sz w:val="24"/>
              </w:rPr>
              <w:t>внутренняя</w:t>
            </w:r>
            <w:r>
              <w:rPr>
                <w:spacing w:val="-2"/>
                <w:sz w:val="24"/>
              </w:rPr>
              <w:t xml:space="preserve"> </w:t>
            </w:r>
            <w:r>
              <w:rPr>
                <w:sz w:val="24"/>
              </w:rPr>
              <w:t>речь;</w:t>
            </w:r>
            <w:r>
              <w:rPr>
                <w:spacing w:val="-2"/>
                <w:sz w:val="24"/>
              </w:rPr>
              <w:t xml:space="preserve"> </w:t>
            </w:r>
            <w:r>
              <w:rPr>
                <w:sz w:val="24"/>
              </w:rPr>
              <w:t>стиль,</w:t>
            </w:r>
            <w:r>
              <w:rPr>
                <w:spacing w:val="-2"/>
                <w:sz w:val="24"/>
              </w:rPr>
              <w:t xml:space="preserve"> </w:t>
            </w:r>
            <w:r>
              <w:rPr>
                <w:sz w:val="24"/>
              </w:rPr>
              <w:t>стилизация; аллюзия, подтекст; символ; системы стихосложения (тоническая, силлабическая, силлабо-тоническая); "вечные темы" и "вечные образы" в литературе;</w:t>
            </w:r>
            <w:proofErr w:type="gramEnd"/>
            <w:r>
              <w:rPr>
                <w:sz w:val="24"/>
              </w:rPr>
              <w:t xml:space="preserve"> взаимосвязь и взаимовлияние национальных литератур; художественный перевод; литературная критика</w:t>
            </w:r>
          </w:p>
        </w:tc>
      </w:tr>
      <w:tr w:rsidR="002A7A92">
        <w:trPr>
          <w:trHeight w:val="1032"/>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54"/>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2A7A92">
        <w:trPr>
          <w:trHeight w:val="481"/>
        </w:trPr>
        <w:tc>
          <w:tcPr>
            <w:tcW w:w="1702" w:type="dxa"/>
          </w:tcPr>
          <w:p w:rsidR="002A7A92" w:rsidRDefault="00543D1E">
            <w:pPr>
              <w:pStyle w:val="TableParagraph"/>
              <w:ind w:left="11" w:right="5"/>
              <w:jc w:val="center"/>
              <w:rPr>
                <w:sz w:val="24"/>
              </w:rPr>
            </w:pPr>
            <w:r>
              <w:rPr>
                <w:spacing w:val="-5"/>
                <w:sz w:val="24"/>
              </w:rPr>
              <w:t>11</w:t>
            </w:r>
          </w:p>
        </w:tc>
        <w:tc>
          <w:tcPr>
            <w:tcW w:w="7718" w:type="dxa"/>
          </w:tcPr>
          <w:p w:rsidR="002A7A92" w:rsidRDefault="00543D1E">
            <w:pPr>
              <w:pStyle w:val="TableParagraph"/>
              <w:rPr>
                <w:sz w:val="24"/>
              </w:rPr>
            </w:pPr>
            <w:r>
              <w:rPr>
                <w:sz w:val="24"/>
              </w:rPr>
              <w:t>Сформированность</w:t>
            </w:r>
            <w:r>
              <w:rPr>
                <w:spacing w:val="53"/>
                <w:w w:val="150"/>
                <w:sz w:val="24"/>
              </w:rPr>
              <w:t xml:space="preserve"> </w:t>
            </w:r>
            <w:r>
              <w:rPr>
                <w:sz w:val="24"/>
              </w:rPr>
              <w:t>представлений</w:t>
            </w:r>
            <w:r>
              <w:rPr>
                <w:spacing w:val="57"/>
                <w:w w:val="150"/>
                <w:sz w:val="24"/>
              </w:rPr>
              <w:t xml:space="preserve"> </w:t>
            </w:r>
            <w:r>
              <w:rPr>
                <w:sz w:val="24"/>
              </w:rPr>
              <w:t>о</w:t>
            </w:r>
            <w:r>
              <w:rPr>
                <w:spacing w:val="57"/>
                <w:w w:val="150"/>
                <w:sz w:val="24"/>
              </w:rPr>
              <w:t xml:space="preserve"> </w:t>
            </w:r>
            <w:r>
              <w:rPr>
                <w:sz w:val="24"/>
              </w:rPr>
              <w:t>литературном</w:t>
            </w:r>
            <w:r>
              <w:rPr>
                <w:spacing w:val="55"/>
                <w:w w:val="150"/>
                <w:sz w:val="24"/>
              </w:rPr>
              <w:t xml:space="preserve"> </w:t>
            </w:r>
            <w:r>
              <w:rPr>
                <w:sz w:val="24"/>
              </w:rPr>
              <w:t>произведении</w:t>
            </w:r>
            <w:r>
              <w:rPr>
                <w:spacing w:val="56"/>
                <w:w w:val="150"/>
                <w:sz w:val="24"/>
              </w:rPr>
              <w:t xml:space="preserve"> </w:t>
            </w:r>
            <w:r>
              <w:rPr>
                <w:spacing w:val="-5"/>
                <w:sz w:val="24"/>
              </w:rPr>
              <w:t>как</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proofErr w:type="gramStart"/>
            <w:r>
              <w:rPr>
                <w:sz w:val="24"/>
              </w:rPr>
              <w:t>явлении словесного</w:t>
            </w:r>
            <w:r>
              <w:rPr>
                <w:spacing w:val="-1"/>
                <w:sz w:val="24"/>
              </w:rPr>
              <w:t xml:space="preserve"> </w:t>
            </w:r>
            <w:r>
              <w:rPr>
                <w:sz w:val="24"/>
              </w:rPr>
              <w:t>искусства,</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художественной литературы</w:t>
            </w:r>
            <w:r>
              <w:rPr>
                <w:spacing w:val="-1"/>
                <w:sz w:val="24"/>
              </w:rPr>
              <w:t xml:space="preserve"> </w:t>
            </w:r>
            <w:r>
              <w:rPr>
                <w:sz w:val="24"/>
              </w:rP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roofErr w:type="gramEnd"/>
          </w:p>
        </w:tc>
      </w:tr>
      <w:tr w:rsidR="002A7A92">
        <w:trPr>
          <w:trHeight w:val="2412"/>
        </w:trPr>
        <w:tc>
          <w:tcPr>
            <w:tcW w:w="1702" w:type="dxa"/>
          </w:tcPr>
          <w:p w:rsidR="002A7A92" w:rsidRDefault="00543D1E">
            <w:pPr>
              <w:pStyle w:val="TableParagraph"/>
              <w:spacing w:before="92"/>
              <w:ind w:left="11" w:right="5"/>
              <w:jc w:val="center"/>
              <w:rPr>
                <w:sz w:val="24"/>
              </w:rPr>
            </w:pPr>
            <w:r>
              <w:rPr>
                <w:spacing w:val="-5"/>
                <w:sz w:val="24"/>
              </w:rPr>
              <w:t>12</w:t>
            </w:r>
          </w:p>
        </w:tc>
        <w:tc>
          <w:tcPr>
            <w:tcW w:w="7718" w:type="dxa"/>
          </w:tcPr>
          <w:p w:rsidR="002A7A92" w:rsidRDefault="00543D1E">
            <w:pPr>
              <w:pStyle w:val="TableParagraph"/>
              <w:spacing w:before="92"/>
              <w:ind w:right="51"/>
              <w:jc w:val="both"/>
              <w:rPr>
                <w:sz w:val="24"/>
              </w:rPr>
            </w:pPr>
            <w:proofErr w:type="gramStart"/>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tc>
      </w:tr>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13</w:t>
            </w:r>
          </w:p>
        </w:tc>
        <w:tc>
          <w:tcPr>
            <w:tcW w:w="7718" w:type="dxa"/>
          </w:tcPr>
          <w:p w:rsidR="002A7A92" w:rsidRDefault="00543D1E">
            <w:pPr>
              <w:pStyle w:val="TableParagraph"/>
              <w:spacing w:before="92"/>
              <w:ind w:right="54"/>
              <w:jc w:val="both"/>
              <w:rPr>
                <w:sz w:val="24"/>
              </w:rPr>
            </w:pPr>
            <w:r>
              <w:rPr>
                <w:sz w:val="24"/>
              </w:rPr>
              <w:t>Умение работать с разными информационными источниками, в том</w:t>
            </w:r>
            <w:r>
              <w:rPr>
                <w:spacing w:val="40"/>
                <w:sz w:val="24"/>
              </w:rPr>
              <w:t xml:space="preserve"> </w:t>
            </w:r>
            <w:r>
              <w:rPr>
                <w:sz w:val="24"/>
              </w:rPr>
              <w:t>числе в медиапространстве, использовать ресурсы традиционных библиотек и электронных библиотечных систем</w:t>
            </w:r>
          </w:p>
        </w:tc>
      </w:tr>
    </w:tbl>
    <w:p w:rsidR="002A7A92" w:rsidRDefault="00543D1E">
      <w:pPr>
        <w:pStyle w:val="a0"/>
        <w:spacing w:before="237"/>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2412"/>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ind w:right="52"/>
              <w:jc w:val="both"/>
              <w:rPr>
                <w:sz w:val="24"/>
              </w:rPr>
            </w:pPr>
            <w:r>
              <w:rPr>
                <w:sz w:val="24"/>
              </w:rPr>
              <w:t>Основные этапы литературного процесса от древнерусской литературы до литературы</w:t>
            </w:r>
            <w:r>
              <w:rPr>
                <w:spacing w:val="-2"/>
                <w:sz w:val="24"/>
              </w:rPr>
              <w:t xml:space="preserve"> </w:t>
            </w:r>
            <w:r>
              <w:rPr>
                <w:sz w:val="24"/>
              </w:rPr>
              <w:t>первой</w:t>
            </w:r>
            <w:r>
              <w:rPr>
                <w:spacing w:val="-1"/>
                <w:sz w:val="24"/>
              </w:rPr>
              <w:t xml:space="preserve"> </w:t>
            </w:r>
            <w:r>
              <w:rPr>
                <w:sz w:val="24"/>
              </w:rPr>
              <w:t>половины</w:t>
            </w:r>
            <w:r>
              <w:rPr>
                <w:spacing w:val="-2"/>
                <w:sz w:val="24"/>
              </w:rPr>
              <w:t xml:space="preserve"> </w:t>
            </w:r>
            <w:r>
              <w:rPr>
                <w:sz w:val="24"/>
              </w:rPr>
              <w:t>XIX</w:t>
            </w:r>
            <w:r>
              <w:rPr>
                <w:spacing w:val="-2"/>
                <w:sz w:val="24"/>
              </w:rPr>
              <w:t xml:space="preserve"> </w:t>
            </w:r>
            <w:r>
              <w:rPr>
                <w:sz w:val="24"/>
              </w:rPr>
              <w:t>в.:</w:t>
            </w:r>
            <w:r>
              <w:rPr>
                <w:spacing w:val="-1"/>
                <w:sz w:val="24"/>
              </w:rPr>
              <w:t xml:space="preserve"> </w:t>
            </w:r>
            <w:r>
              <w:rPr>
                <w:sz w:val="24"/>
              </w:rPr>
              <w:t>обобщающее</w:t>
            </w:r>
            <w:r>
              <w:rPr>
                <w:spacing w:val="-2"/>
                <w:sz w:val="24"/>
              </w:rPr>
              <w:t xml:space="preserve"> </w:t>
            </w:r>
            <w:r>
              <w:rPr>
                <w:sz w:val="24"/>
              </w:rPr>
              <w:t>повторение:</w:t>
            </w:r>
            <w:r>
              <w:rPr>
                <w:spacing w:val="-1"/>
                <w:sz w:val="24"/>
              </w:rPr>
              <w:t xml:space="preserve"> </w:t>
            </w:r>
            <w:proofErr w:type="gramStart"/>
            <w:r>
              <w:rPr>
                <w:sz w:val="24"/>
              </w:rPr>
              <w:t>"Слово</w:t>
            </w:r>
            <w:r>
              <w:rPr>
                <w:spacing w:val="-2"/>
                <w:sz w:val="24"/>
              </w:rPr>
              <w:t xml:space="preserve"> </w:t>
            </w:r>
            <w:r>
              <w:rPr>
                <w:sz w:val="24"/>
              </w:rPr>
              <w:t>о</w:t>
            </w:r>
            <w:r>
              <w:rPr>
                <w:spacing w:val="-1"/>
                <w:sz w:val="24"/>
              </w:rPr>
              <w:t xml:space="preserve"> </w:t>
            </w:r>
            <w:r>
              <w:rPr>
                <w:sz w:val="24"/>
              </w:rPr>
              <w:t>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roofErr w:type="gramEnd"/>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Литература</w:t>
            </w:r>
            <w:r>
              <w:rPr>
                <w:spacing w:val="-8"/>
                <w:sz w:val="24"/>
              </w:rPr>
              <w:t xml:space="preserve"> </w:t>
            </w:r>
            <w:r>
              <w:rPr>
                <w:sz w:val="24"/>
              </w:rPr>
              <w:t>второй</w:t>
            </w:r>
            <w:r>
              <w:rPr>
                <w:spacing w:val="-4"/>
                <w:sz w:val="24"/>
              </w:rPr>
              <w:t xml:space="preserve"> </w:t>
            </w:r>
            <w:r>
              <w:rPr>
                <w:sz w:val="24"/>
              </w:rPr>
              <w:t>половины</w:t>
            </w:r>
            <w:r>
              <w:rPr>
                <w:spacing w:val="-4"/>
                <w:sz w:val="24"/>
              </w:rPr>
              <w:t xml:space="preserve"> </w:t>
            </w:r>
            <w:r>
              <w:rPr>
                <w:sz w:val="24"/>
              </w:rPr>
              <w:t>XIX</w:t>
            </w:r>
            <w:r>
              <w:rPr>
                <w:spacing w:val="-5"/>
                <w:sz w:val="24"/>
              </w:rPr>
              <w:t xml:space="preserve"> в.</w:t>
            </w:r>
          </w:p>
        </w:tc>
      </w:tr>
      <w:tr w:rsidR="002A7A92">
        <w:trPr>
          <w:trHeight w:val="479"/>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А.П.</w:t>
            </w:r>
            <w:r>
              <w:rPr>
                <w:spacing w:val="-3"/>
                <w:sz w:val="24"/>
              </w:rPr>
              <w:t xml:space="preserve"> </w:t>
            </w:r>
            <w:r>
              <w:rPr>
                <w:sz w:val="24"/>
              </w:rPr>
              <w:t>Островский.</w:t>
            </w:r>
            <w:r>
              <w:rPr>
                <w:spacing w:val="-2"/>
                <w:sz w:val="24"/>
              </w:rPr>
              <w:t xml:space="preserve"> </w:t>
            </w:r>
            <w:r>
              <w:rPr>
                <w:sz w:val="24"/>
              </w:rPr>
              <w:t>Драма</w:t>
            </w:r>
            <w:r>
              <w:rPr>
                <w:spacing w:val="-3"/>
                <w:sz w:val="24"/>
              </w:rPr>
              <w:t xml:space="preserve"> </w:t>
            </w:r>
            <w:r>
              <w:rPr>
                <w:spacing w:val="-2"/>
                <w:sz w:val="24"/>
              </w:rPr>
              <w:t>"Гроза"</w:t>
            </w:r>
          </w:p>
        </w:tc>
      </w:tr>
      <w:tr w:rsidR="002A7A92">
        <w:trPr>
          <w:trHeight w:val="482"/>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И.А.</w:t>
            </w:r>
            <w:r>
              <w:rPr>
                <w:spacing w:val="-3"/>
                <w:sz w:val="24"/>
              </w:rPr>
              <w:t xml:space="preserve"> </w:t>
            </w:r>
            <w:r>
              <w:rPr>
                <w:sz w:val="24"/>
              </w:rPr>
              <w:t>Гончаров.</w:t>
            </w:r>
            <w:r>
              <w:rPr>
                <w:spacing w:val="-3"/>
                <w:sz w:val="24"/>
              </w:rPr>
              <w:t xml:space="preserve"> </w:t>
            </w:r>
            <w:r>
              <w:rPr>
                <w:sz w:val="24"/>
              </w:rPr>
              <w:t>Роман</w:t>
            </w:r>
            <w:r>
              <w:rPr>
                <w:spacing w:val="-2"/>
                <w:sz w:val="24"/>
              </w:rPr>
              <w:t xml:space="preserve"> "Обломов"</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rPr>
                <w:sz w:val="24"/>
              </w:rPr>
            </w:pPr>
            <w:r>
              <w:rPr>
                <w:sz w:val="24"/>
              </w:rPr>
              <w:t>И.С.</w:t>
            </w:r>
            <w:r>
              <w:rPr>
                <w:spacing w:val="-2"/>
                <w:sz w:val="24"/>
              </w:rPr>
              <w:t xml:space="preserve"> </w:t>
            </w:r>
            <w:r>
              <w:rPr>
                <w:sz w:val="24"/>
              </w:rPr>
              <w:t>Тургенев.</w:t>
            </w:r>
            <w:r>
              <w:rPr>
                <w:spacing w:val="-1"/>
                <w:sz w:val="24"/>
              </w:rPr>
              <w:t xml:space="preserve"> </w:t>
            </w:r>
            <w:r>
              <w:rPr>
                <w:sz w:val="24"/>
              </w:rPr>
              <w:t>Роман</w:t>
            </w:r>
            <w:r>
              <w:rPr>
                <w:spacing w:val="-2"/>
                <w:sz w:val="24"/>
              </w:rPr>
              <w:t xml:space="preserve"> </w:t>
            </w:r>
            <w:r>
              <w:rPr>
                <w:sz w:val="24"/>
              </w:rPr>
              <w:t>"Отцы</w:t>
            </w:r>
            <w:r>
              <w:rPr>
                <w:spacing w:val="-1"/>
                <w:sz w:val="24"/>
              </w:rPr>
              <w:t xml:space="preserve"> </w:t>
            </w:r>
            <w:r>
              <w:rPr>
                <w:sz w:val="24"/>
              </w:rPr>
              <w:t>и</w:t>
            </w:r>
            <w:r>
              <w:rPr>
                <w:spacing w:val="-1"/>
                <w:sz w:val="24"/>
              </w:rPr>
              <w:t xml:space="preserve"> </w:t>
            </w:r>
            <w:r>
              <w:rPr>
                <w:spacing w:val="-4"/>
                <w:sz w:val="24"/>
              </w:rPr>
              <w:t>дети"</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54"/>
              <w:jc w:val="both"/>
              <w:rPr>
                <w:sz w:val="24"/>
              </w:rPr>
            </w:pPr>
            <w:r>
              <w:rPr>
                <w:sz w:val="24"/>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2.5</w:t>
            </w:r>
          </w:p>
        </w:tc>
        <w:tc>
          <w:tcPr>
            <w:tcW w:w="8342" w:type="dxa"/>
          </w:tcPr>
          <w:p w:rsidR="002A7A92" w:rsidRDefault="00543D1E">
            <w:pPr>
              <w:pStyle w:val="TableParagraph"/>
              <w:spacing w:before="92"/>
              <w:ind w:right="55"/>
              <w:jc w:val="both"/>
              <w:rPr>
                <w:sz w:val="24"/>
              </w:rPr>
            </w:pPr>
            <w:r>
              <w:rPr>
                <w:sz w:val="24"/>
              </w:rPr>
              <w:t>Н.А.</w:t>
            </w:r>
            <w:r>
              <w:rPr>
                <w:spacing w:val="-2"/>
                <w:sz w:val="24"/>
              </w:rPr>
              <w:t xml:space="preserve"> </w:t>
            </w:r>
            <w:r>
              <w:rPr>
                <w:sz w:val="24"/>
              </w:rPr>
              <w:t>Некрасов.</w:t>
            </w:r>
            <w:r>
              <w:rPr>
                <w:spacing w:val="-3"/>
                <w:sz w:val="24"/>
              </w:rPr>
              <w:t xml:space="preserve"> </w:t>
            </w:r>
            <w:r>
              <w:rPr>
                <w:sz w:val="24"/>
              </w:rPr>
              <w:t>Стихотворения</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трех</w:t>
            </w:r>
            <w:r>
              <w:rPr>
                <w:spacing w:val="-1"/>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Например,</w:t>
            </w:r>
            <w:r>
              <w:rPr>
                <w:spacing w:val="-2"/>
                <w:sz w:val="24"/>
              </w:rPr>
              <w:t xml:space="preserve"> </w:t>
            </w:r>
            <w:r>
              <w:rPr>
                <w:sz w:val="24"/>
              </w:rPr>
              <w:t>"Тройка",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2A7A92">
        <w:trPr>
          <w:trHeight w:val="755"/>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rPr>
                <w:sz w:val="24"/>
              </w:rPr>
            </w:pPr>
            <w:r>
              <w:rPr>
                <w:sz w:val="24"/>
              </w:rPr>
              <w:t>А.А.</w:t>
            </w:r>
            <w:r>
              <w:rPr>
                <w:spacing w:val="80"/>
                <w:sz w:val="24"/>
              </w:rPr>
              <w:t xml:space="preserve"> </w:t>
            </w:r>
            <w:r>
              <w:rPr>
                <w:sz w:val="24"/>
              </w:rPr>
              <w:t>Фет.</w:t>
            </w:r>
            <w:r>
              <w:rPr>
                <w:spacing w:val="80"/>
                <w:sz w:val="24"/>
              </w:rPr>
              <w:t xml:space="preserve"> </w:t>
            </w:r>
            <w:r>
              <w:rPr>
                <w:sz w:val="24"/>
              </w:rPr>
              <w:t>Стихотворения</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трех</w:t>
            </w:r>
            <w:r>
              <w:rPr>
                <w:spacing w:val="80"/>
                <w:sz w:val="24"/>
              </w:rPr>
              <w:t xml:space="preserve"> </w:t>
            </w:r>
            <w:r>
              <w:rPr>
                <w:sz w:val="24"/>
              </w:rPr>
              <w:t>по</w:t>
            </w:r>
            <w:r>
              <w:rPr>
                <w:spacing w:val="80"/>
                <w:sz w:val="24"/>
              </w:rPr>
              <w:t xml:space="preserve"> </w:t>
            </w:r>
            <w:r>
              <w:rPr>
                <w:sz w:val="24"/>
              </w:rPr>
              <w:t>выбору).</w:t>
            </w:r>
            <w:r>
              <w:rPr>
                <w:spacing w:val="80"/>
                <w:sz w:val="24"/>
              </w:rPr>
              <w:t xml:space="preserve"> </w:t>
            </w:r>
            <w:r>
              <w:rPr>
                <w:sz w:val="24"/>
              </w:rPr>
              <w:t>Например,</w:t>
            </w:r>
            <w:r>
              <w:rPr>
                <w:spacing w:val="80"/>
                <w:sz w:val="24"/>
              </w:rPr>
              <w:t xml:space="preserve"> </w:t>
            </w:r>
            <w:r>
              <w:rPr>
                <w:sz w:val="24"/>
              </w:rPr>
              <w:t>"Одним толчком</w:t>
            </w:r>
            <w:r>
              <w:rPr>
                <w:spacing w:val="48"/>
                <w:sz w:val="24"/>
              </w:rPr>
              <w:t xml:space="preserve"> </w:t>
            </w:r>
            <w:r>
              <w:rPr>
                <w:sz w:val="24"/>
              </w:rPr>
              <w:t>согнать</w:t>
            </w:r>
            <w:r>
              <w:rPr>
                <w:spacing w:val="53"/>
                <w:sz w:val="24"/>
              </w:rPr>
              <w:t xml:space="preserve"> </w:t>
            </w:r>
            <w:r>
              <w:rPr>
                <w:sz w:val="24"/>
              </w:rPr>
              <w:t>ладью</w:t>
            </w:r>
            <w:r>
              <w:rPr>
                <w:spacing w:val="52"/>
                <w:sz w:val="24"/>
              </w:rPr>
              <w:t xml:space="preserve"> </w:t>
            </w:r>
            <w:r>
              <w:rPr>
                <w:sz w:val="24"/>
              </w:rPr>
              <w:t>живую...",</w:t>
            </w:r>
            <w:r>
              <w:rPr>
                <w:spacing w:val="51"/>
                <w:sz w:val="24"/>
              </w:rPr>
              <w:t xml:space="preserve"> </w:t>
            </w:r>
            <w:r>
              <w:rPr>
                <w:sz w:val="24"/>
              </w:rPr>
              <w:t>"Еще</w:t>
            </w:r>
            <w:r>
              <w:rPr>
                <w:spacing w:val="50"/>
                <w:sz w:val="24"/>
              </w:rPr>
              <w:t xml:space="preserve"> </w:t>
            </w:r>
            <w:r>
              <w:rPr>
                <w:sz w:val="24"/>
              </w:rPr>
              <w:t>майская</w:t>
            </w:r>
            <w:r>
              <w:rPr>
                <w:spacing w:val="51"/>
                <w:sz w:val="24"/>
              </w:rPr>
              <w:t xml:space="preserve"> </w:t>
            </w:r>
            <w:r>
              <w:rPr>
                <w:sz w:val="24"/>
              </w:rPr>
              <w:t>ночь",</w:t>
            </w:r>
            <w:r>
              <w:rPr>
                <w:spacing w:val="51"/>
                <w:sz w:val="24"/>
              </w:rPr>
              <w:t xml:space="preserve"> </w:t>
            </w:r>
            <w:r>
              <w:rPr>
                <w:sz w:val="24"/>
              </w:rPr>
              <w:t>"Вечер",</w:t>
            </w:r>
            <w:r>
              <w:rPr>
                <w:spacing w:val="54"/>
                <w:sz w:val="24"/>
              </w:rPr>
              <w:t xml:space="preserve"> </w:t>
            </w:r>
            <w:r>
              <w:rPr>
                <w:sz w:val="24"/>
              </w:rPr>
              <w:t>"Это</w:t>
            </w:r>
            <w:r>
              <w:rPr>
                <w:spacing w:val="54"/>
                <w:sz w:val="24"/>
              </w:rPr>
              <w:t xml:space="preserve"> </w:t>
            </w:r>
            <w:r>
              <w:rPr>
                <w:spacing w:val="-2"/>
                <w:sz w:val="24"/>
              </w:rPr>
              <w:t>утро,</w:t>
            </w:r>
          </w:p>
        </w:tc>
      </w:tr>
    </w:tbl>
    <w:p w:rsidR="002A7A92" w:rsidRDefault="002A7A92">
      <w:pPr>
        <w:pStyle w:val="TableParagraph"/>
        <w:rPr>
          <w:sz w:val="24"/>
        </w:rPr>
        <w:sectPr w:rsidR="002A7A92">
          <w:type w:val="continuous"/>
          <w:pgSz w:w="11910" w:h="16840"/>
          <w:pgMar w:top="1100" w:right="141" w:bottom="93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 xml:space="preserve">радость эта...", "Шепот, робкое дыханье...", "Сияла ночь. Луной был полон сад. </w:t>
            </w:r>
            <w:r>
              <w:rPr>
                <w:spacing w:val="-2"/>
                <w:sz w:val="24"/>
              </w:rPr>
              <w:t>Лежали..."</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2.7</w:t>
            </w:r>
          </w:p>
        </w:tc>
        <w:tc>
          <w:tcPr>
            <w:tcW w:w="8342" w:type="dxa"/>
          </w:tcPr>
          <w:p w:rsidR="002A7A92" w:rsidRDefault="00543D1E">
            <w:pPr>
              <w:pStyle w:val="TableParagraph"/>
              <w:spacing w:before="92"/>
              <w:ind w:right="54"/>
              <w:jc w:val="both"/>
              <w:rPr>
                <w:sz w:val="24"/>
              </w:rPr>
            </w:pPr>
            <w:r>
              <w:rPr>
                <w:sz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2.8</w:t>
            </w:r>
          </w:p>
        </w:tc>
        <w:tc>
          <w:tcPr>
            <w:tcW w:w="8342" w:type="dxa"/>
          </w:tcPr>
          <w:p w:rsidR="002A7A92" w:rsidRDefault="00543D1E">
            <w:pPr>
              <w:pStyle w:val="TableParagraph"/>
              <w:spacing w:before="92"/>
              <w:rPr>
                <w:sz w:val="24"/>
              </w:rPr>
            </w:pPr>
            <w:r>
              <w:rPr>
                <w:sz w:val="24"/>
              </w:rPr>
              <w:t>Ф.М.</w:t>
            </w:r>
            <w:r>
              <w:rPr>
                <w:spacing w:val="-4"/>
                <w:sz w:val="24"/>
              </w:rPr>
              <w:t xml:space="preserve"> </w:t>
            </w:r>
            <w:r>
              <w:rPr>
                <w:sz w:val="24"/>
              </w:rPr>
              <w:t>Достоевский.</w:t>
            </w:r>
            <w:r>
              <w:rPr>
                <w:spacing w:val="-3"/>
                <w:sz w:val="24"/>
              </w:rPr>
              <w:t xml:space="preserve"> </w:t>
            </w:r>
            <w:r>
              <w:rPr>
                <w:sz w:val="24"/>
              </w:rPr>
              <w:t>Роман</w:t>
            </w:r>
            <w:r>
              <w:rPr>
                <w:spacing w:val="-3"/>
                <w:sz w:val="24"/>
              </w:rPr>
              <w:t xml:space="preserve"> </w:t>
            </w:r>
            <w:r>
              <w:rPr>
                <w:sz w:val="24"/>
              </w:rPr>
              <w:t>"Преступление</w:t>
            </w:r>
            <w:r>
              <w:rPr>
                <w:spacing w:val="-4"/>
                <w:sz w:val="24"/>
              </w:rPr>
              <w:t xml:space="preserve"> </w:t>
            </w:r>
            <w:r>
              <w:rPr>
                <w:sz w:val="24"/>
              </w:rPr>
              <w:t>и</w:t>
            </w:r>
            <w:r>
              <w:rPr>
                <w:spacing w:val="-3"/>
                <w:sz w:val="24"/>
              </w:rPr>
              <w:t xml:space="preserve"> </w:t>
            </w:r>
            <w:r>
              <w:rPr>
                <w:spacing w:val="-2"/>
                <w:sz w:val="24"/>
              </w:rPr>
              <w:t>наказание"</w:t>
            </w:r>
          </w:p>
        </w:tc>
      </w:tr>
      <w:tr w:rsidR="002A7A92">
        <w:trPr>
          <w:trHeight w:val="479"/>
        </w:trPr>
        <w:tc>
          <w:tcPr>
            <w:tcW w:w="1078" w:type="dxa"/>
          </w:tcPr>
          <w:p w:rsidR="002A7A92" w:rsidRDefault="00543D1E">
            <w:pPr>
              <w:pStyle w:val="TableParagraph"/>
              <w:ind w:left="9"/>
              <w:jc w:val="center"/>
              <w:rPr>
                <w:sz w:val="24"/>
              </w:rPr>
            </w:pPr>
            <w:r>
              <w:rPr>
                <w:spacing w:val="-5"/>
                <w:sz w:val="24"/>
              </w:rPr>
              <w:t>2.9</w:t>
            </w:r>
          </w:p>
        </w:tc>
        <w:tc>
          <w:tcPr>
            <w:tcW w:w="8342" w:type="dxa"/>
          </w:tcPr>
          <w:p w:rsidR="002A7A92" w:rsidRDefault="00543D1E">
            <w:pPr>
              <w:pStyle w:val="TableParagraph"/>
              <w:rPr>
                <w:sz w:val="24"/>
              </w:rPr>
            </w:pPr>
            <w:r>
              <w:rPr>
                <w:sz w:val="24"/>
              </w:rPr>
              <w:t>Л.Н.</w:t>
            </w:r>
            <w:r>
              <w:rPr>
                <w:spacing w:val="-3"/>
                <w:sz w:val="24"/>
              </w:rPr>
              <w:t xml:space="preserve"> </w:t>
            </w:r>
            <w:r>
              <w:rPr>
                <w:sz w:val="24"/>
              </w:rPr>
              <w:t>Толстой.</w:t>
            </w:r>
            <w:r>
              <w:rPr>
                <w:spacing w:val="-2"/>
                <w:sz w:val="24"/>
              </w:rPr>
              <w:t xml:space="preserve"> </w:t>
            </w:r>
            <w:r>
              <w:rPr>
                <w:sz w:val="24"/>
              </w:rPr>
              <w:t>Роман-эпопея</w:t>
            </w:r>
            <w:r>
              <w:rPr>
                <w:spacing w:val="-3"/>
                <w:sz w:val="24"/>
              </w:rPr>
              <w:t xml:space="preserve"> </w:t>
            </w:r>
            <w:r>
              <w:rPr>
                <w:sz w:val="24"/>
              </w:rPr>
              <w:t>"Война</w:t>
            </w:r>
            <w:r>
              <w:rPr>
                <w:spacing w:val="-3"/>
                <w:sz w:val="24"/>
              </w:rPr>
              <w:t xml:space="preserve"> </w:t>
            </w:r>
            <w:r>
              <w:rPr>
                <w:sz w:val="24"/>
              </w:rPr>
              <w:t>и</w:t>
            </w:r>
            <w:r>
              <w:rPr>
                <w:spacing w:val="-2"/>
                <w:sz w:val="24"/>
              </w:rPr>
              <w:t xml:space="preserve"> </w:t>
            </w:r>
            <w:r>
              <w:rPr>
                <w:spacing w:val="-4"/>
                <w:sz w:val="24"/>
              </w:rPr>
              <w:t>мир"</w:t>
            </w:r>
          </w:p>
        </w:tc>
      </w:tr>
      <w:tr w:rsidR="002A7A92">
        <w:trPr>
          <w:trHeight w:val="755"/>
        </w:trPr>
        <w:tc>
          <w:tcPr>
            <w:tcW w:w="1078" w:type="dxa"/>
          </w:tcPr>
          <w:p w:rsidR="002A7A92" w:rsidRDefault="00543D1E">
            <w:pPr>
              <w:pStyle w:val="TableParagraph"/>
              <w:ind w:left="9"/>
              <w:jc w:val="center"/>
              <w:rPr>
                <w:sz w:val="24"/>
              </w:rPr>
            </w:pPr>
            <w:r>
              <w:rPr>
                <w:spacing w:val="-4"/>
                <w:sz w:val="24"/>
              </w:rPr>
              <w:t>2.10</w:t>
            </w:r>
          </w:p>
        </w:tc>
        <w:tc>
          <w:tcPr>
            <w:tcW w:w="8342" w:type="dxa"/>
          </w:tcPr>
          <w:p w:rsidR="002A7A92" w:rsidRDefault="00543D1E">
            <w:pPr>
              <w:pStyle w:val="TableParagraph"/>
              <w:rPr>
                <w:sz w:val="24"/>
              </w:rPr>
            </w:pPr>
            <w:r>
              <w:rPr>
                <w:sz w:val="24"/>
              </w:rPr>
              <w:t>Н.С.</w:t>
            </w:r>
            <w:r>
              <w:rPr>
                <w:spacing w:val="34"/>
                <w:sz w:val="24"/>
              </w:rPr>
              <w:t xml:space="preserve"> </w:t>
            </w:r>
            <w:r>
              <w:rPr>
                <w:sz w:val="24"/>
              </w:rPr>
              <w:t>Лесков.</w:t>
            </w:r>
            <w:r>
              <w:rPr>
                <w:spacing w:val="33"/>
                <w:sz w:val="24"/>
              </w:rPr>
              <w:t xml:space="preserve"> </w:t>
            </w:r>
            <w:r>
              <w:rPr>
                <w:sz w:val="24"/>
              </w:rPr>
              <w:t>Рассказы</w:t>
            </w:r>
            <w:r>
              <w:rPr>
                <w:spacing w:val="35"/>
                <w:sz w:val="24"/>
              </w:rPr>
              <w:t xml:space="preserve"> </w:t>
            </w:r>
            <w:r>
              <w:rPr>
                <w:sz w:val="24"/>
              </w:rPr>
              <w:t>и</w:t>
            </w:r>
            <w:r>
              <w:rPr>
                <w:spacing w:val="35"/>
                <w:sz w:val="24"/>
              </w:rPr>
              <w:t xml:space="preserve"> </w:t>
            </w:r>
            <w:r>
              <w:rPr>
                <w:sz w:val="24"/>
              </w:rPr>
              <w:t>повести</w:t>
            </w:r>
            <w:r>
              <w:rPr>
                <w:spacing w:val="39"/>
                <w:sz w:val="24"/>
              </w:rPr>
              <w:t xml:space="preserve"> </w:t>
            </w:r>
            <w:r>
              <w:rPr>
                <w:sz w:val="24"/>
              </w:rPr>
              <w:t>(одно</w:t>
            </w:r>
            <w:r>
              <w:rPr>
                <w:spacing w:val="34"/>
                <w:sz w:val="24"/>
              </w:rPr>
              <w:t xml:space="preserve"> </w:t>
            </w:r>
            <w:r>
              <w:rPr>
                <w:sz w:val="24"/>
              </w:rPr>
              <w:t>произведение</w:t>
            </w:r>
            <w:r>
              <w:rPr>
                <w:spacing w:val="33"/>
                <w:sz w:val="24"/>
              </w:rPr>
              <w:t xml:space="preserve"> </w:t>
            </w:r>
            <w:r>
              <w:rPr>
                <w:sz w:val="24"/>
              </w:rPr>
              <w:t>по</w:t>
            </w:r>
            <w:r>
              <w:rPr>
                <w:spacing w:val="34"/>
                <w:sz w:val="24"/>
              </w:rPr>
              <w:t xml:space="preserve"> </w:t>
            </w:r>
            <w:r>
              <w:rPr>
                <w:sz w:val="24"/>
              </w:rPr>
              <w:t>выбору).</w:t>
            </w:r>
            <w:r>
              <w:rPr>
                <w:spacing w:val="35"/>
                <w:sz w:val="24"/>
              </w:rPr>
              <w:t xml:space="preserve"> </w:t>
            </w:r>
            <w:r>
              <w:rPr>
                <w:sz w:val="24"/>
              </w:rPr>
              <w:t>Например, "Очарованный странник", "Однодум"</w:t>
            </w:r>
          </w:p>
        </w:tc>
      </w:tr>
      <w:tr w:rsidR="002A7A92">
        <w:trPr>
          <w:trHeight w:val="756"/>
        </w:trPr>
        <w:tc>
          <w:tcPr>
            <w:tcW w:w="1078" w:type="dxa"/>
          </w:tcPr>
          <w:p w:rsidR="002A7A92" w:rsidRDefault="00543D1E">
            <w:pPr>
              <w:pStyle w:val="TableParagraph"/>
              <w:ind w:left="9"/>
              <w:jc w:val="center"/>
              <w:rPr>
                <w:sz w:val="24"/>
              </w:rPr>
            </w:pPr>
            <w:r>
              <w:rPr>
                <w:spacing w:val="-4"/>
                <w:sz w:val="24"/>
              </w:rPr>
              <w:t>2.11</w:t>
            </w:r>
          </w:p>
        </w:tc>
        <w:tc>
          <w:tcPr>
            <w:tcW w:w="8342" w:type="dxa"/>
          </w:tcPr>
          <w:p w:rsidR="002A7A92" w:rsidRDefault="00543D1E">
            <w:pPr>
              <w:pStyle w:val="TableParagraph"/>
              <w:rPr>
                <w:sz w:val="24"/>
              </w:rPr>
            </w:pPr>
            <w:r>
              <w:rPr>
                <w:sz w:val="24"/>
              </w:rPr>
              <w:t>А.П.</w:t>
            </w:r>
            <w:r>
              <w:rPr>
                <w:spacing w:val="80"/>
                <w:sz w:val="24"/>
              </w:rPr>
              <w:t xml:space="preserve"> </w:t>
            </w:r>
            <w:r>
              <w:rPr>
                <w:sz w:val="24"/>
              </w:rPr>
              <w:t>Чехов.</w:t>
            </w:r>
            <w:r>
              <w:rPr>
                <w:spacing w:val="80"/>
                <w:sz w:val="24"/>
              </w:rPr>
              <w:t xml:space="preserve"> </w:t>
            </w:r>
            <w:r>
              <w:rPr>
                <w:sz w:val="24"/>
              </w:rPr>
              <w:t>Рассказы</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трех</w:t>
            </w:r>
            <w:r>
              <w:rPr>
                <w:spacing w:val="80"/>
                <w:sz w:val="24"/>
              </w:rPr>
              <w:t xml:space="preserve"> </w:t>
            </w:r>
            <w:r>
              <w:rPr>
                <w:sz w:val="24"/>
              </w:rPr>
              <w:t>по</w:t>
            </w:r>
            <w:r>
              <w:rPr>
                <w:spacing w:val="80"/>
                <w:sz w:val="24"/>
              </w:rPr>
              <w:t xml:space="preserve"> </w:t>
            </w:r>
            <w:r>
              <w:rPr>
                <w:sz w:val="24"/>
              </w:rPr>
              <w:t>выбору).</w:t>
            </w:r>
            <w:r>
              <w:rPr>
                <w:spacing w:val="80"/>
                <w:sz w:val="24"/>
              </w:rPr>
              <w:t xml:space="preserve"> </w:t>
            </w:r>
            <w:r>
              <w:rPr>
                <w:sz w:val="24"/>
              </w:rPr>
              <w:t>Например,</w:t>
            </w:r>
            <w:r>
              <w:rPr>
                <w:spacing w:val="80"/>
                <w:sz w:val="24"/>
              </w:rPr>
              <w:t xml:space="preserve"> </w:t>
            </w:r>
            <w:r>
              <w:rPr>
                <w:sz w:val="24"/>
              </w:rPr>
              <w:t>"Студент", "Ионыч", "Дама с собачкой", "Человек в футляре". Комедия "Вишневый сад"</w:t>
            </w:r>
          </w:p>
        </w:tc>
      </w:tr>
      <w:tr w:rsidR="002A7A92">
        <w:trPr>
          <w:trHeight w:val="1310"/>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jc w:val="both"/>
              <w:rPr>
                <w:sz w:val="24"/>
              </w:rPr>
            </w:pPr>
            <w:r>
              <w:rPr>
                <w:sz w:val="24"/>
              </w:rPr>
              <w:t>Литературная</w:t>
            </w:r>
            <w:r>
              <w:rPr>
                <w:spacing w:val="-4"/>
                <w:sz w:val="24"/>
              </w:rPr>
              <w:t xml:space="preserve"> </w:t>
            </w:r>
            <w:r>
              <w:rPr>
                <w:sz w:val="24"/>
              </w:rPr>
              <w:t>критика</w:t>
            </w:r>
            <w:r>
              <w:rPr>
                <w:spacing w:val="-4"/>
                <w:sz w:val="24"/>
              </w:rPr>
              <w:t xml:space="preserve"> </w:t>
            </w:r>
            <w:r>
              <w:rPr>
                <w:sz w:val="24"/>
              </w:rPr>
              <w:t>второй</w:t>
            </w:r>
            <w:r>
              <w:rPr>
                <w:spacing w:val="-4"/>
                <w:sz w:val="24"/>
              </w:rPr>
              <w:t xml:space="preserve"> </w:t>
            </w:r>
            <w:r>
              <w:rPr>
                <w:sz w:val="24"/>
              </w:rPr>
              <w:t>половины</w:t>
            </w:r>
            <w:r>
              <w:rPr>
                <w:spacing w:val="-4"/>
                <w:sz w:val="24"/>
              </w:rPr>
              <w:t xml:space="preserve"> </w:t>
            </w:r>
            <w:r>
              <w:rPr>
                <w:sz w:val="24"/>
              </w:rPr>
              <w:t>XIX</w:t>
            </w:r>
            <w:r>
              <w:rPr>
                <w:spacing w:val="-4"/>
                <w:sz w:val="24"/>
              </w:rPr>
              <w:t xml:space="preserve"> </w:t>
            </w:r>
            <w:r>
              <w:rPr>
                <w:spacing w:val="-5"/>
                <w:sz w:val="24"/>
              </w:rPr>
              <w:t>в.</w:t>
            </w:r>
          </w:p>
          <w:p w:rsidR="002A7A92" w:rsidRDefault="00543D1E">
            <w:pPr>
              <w:pStyle w:val="TableParagraph"/>
              <w:spacing w:before="0"/>
              <w:ind w:right="53"/>
              <w:jc w:val="both"/>
              <w:rPr>
                <w:sz w:val="24"/>
              </w:rPr>
            </w:pPr>
            <w:r>
              <w:rPr>
                <w:sz w:val="24"/>
              </w:rPr>
              <w:t xml:space="preserve">Статьи Н.А. Добролюбова "Луч света в темном царстве", "Что такое </w:t>
            </w:r>
            <w:proofErr w:type="gramStart"/>
            <w:r>
              <w:rPr>
                <w:sz w:val="24"/>
              </w:rPr>
              <w:t>обломовщина</w:t>
            </w:r>
            <w:proofErr w:type="gramEnd"/>
            <w:r>
              <w:rPr>
                <w:sz w:val="24"/>
              </w:rPr>
              <w:t>?", Д.И. Писарева "Базаров" и других (не менее двух статей по выбору в соответствии с изучаемым художественным произведением)</w:t>
            </w:r>
          </w:p>
        </w:tc>
      </w:tr>
      <w:tr w:rsidR="002A7A92">
        <w:trPr>
          <w:trHeight w:val="755"/>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Литература</w:t>
            </w:r>
            <w:r>
              <w:rPr>
                <w:spacing w:val="-6"/>
                <w:sz w:val="24"/>
              </w:rPr>
              <w:t xml:space="preserve"> </w:t>
            </w:r>
            <w:r>
              <w:rPr>
                <w:sz w:val="24"/>
              </w:rPr>
              <w:t>народов</w:t>
            </w:r>
            <w:r>
              <w:rPr>
                <w:spacing w:val="-6"/>
                <w:sz w:val="24"/>
              </w:rPr>
              <w:t xml:space="preserve"> </w:t>
            </w:r>
            <w:r>
              <w:rPr>
                <w:spacing w:val="-2"/>
                <w:sz w:val="24"/>
              </w:rPr>
              <w:t>России</w:t>
            </w:r>
          </w:p>
          <w:p w:rsidR="002A7A92" w:rsidRDefault="00543D1E">
            <w:pPr>
              <w:pStyle w:val="TableParagraph"/>
              <w:spacing w:before="0"/>
              <w:rPr>
                <w:sz w:val="24"/>
              </w:rPr>
            </w:pPr>
            <w:r>
              <w:rPr>
                <w:sz w:val="24"/>
              </w:rPr>
              <w:t>Стихотворения</w:t>
            </w:r>
            <w:r>
              <w:rPr>
                <w:spacing w:val="-5"/>
                <w:sz w:val="24"/>
              </w:rPr>
              <w:t xml:space="preserve"> </w:t>
            </w:r>
            <w:r>
              <w:rPr>
                <w:sz w:val="24"/>
              </w:rPr>
              <w:t>(одно</w:t>
            </w:r>
            <w:r>
              <w:rPr>
                <w:spacing w:val="-2"/>
                <w:sz w:val="24"/>
              </w:rPr>
              <w:t xml:space="preserve"> </w:t>
            </w:r>
            <w:r>
              <w:rPr>
                <w:sz w:val="24"/>
              </w:rPr>
              <w:t>по</w:t>
            </w:r>
            <w:r>
              <w:rPr>
                <w:spacing w:val="-2"/>
                <w:sz w:val="24"/>
              </w:rPr>
              <w:t xml:space="preserve"> </w:t>
            </w:r>
            <w:r>
              <w:rPr>
                <w:sz w:val="24"/>
              </w:rPr>
              <w:t>выбору).</w:t>
            </w:r>
            <w:r>
              <w:rPr>
                <w:spacing w:val="-2"/>
                <w:sz w:val="24"/>
              </w:rPr>
              <w:t xml:space="preserve"> </w:t>
            </w:r>
            <w:r>
              <w:rPr>
                <w:sz w:val="24"/>
              </w:rPr>
              <w:t>Например,</w:t>
            </w:r>
            <w:r>
              <w:rPr>
                <w:spacing w:val="-2"/>
                <w:sz w:val="24"/>
              </w:rPr>
              <w:t xml:space="preserve"> </w:t>
            </w:r>
            <w:r>
              <w:rPr>
                <w:sz w:val="24"/>
              </w:rPr>
              <w:t>Г.</w:t>
            </w:r>
            <w:r>
              <w:rPr>
                <w:spacing w:val="-2"/>
                <w:sz w:val="24"/>
              </w:rPr>
              <w:t xml:space="preserve"> </w:t>
            </w:r>
            <w:r>
              <w:rPr>
                <w:sz w:val="24"/>
              </w:rPr>
              <w:t>Тукая,</w:t>
            </w:r>
            <w:r>
              <w:rPr>
                <w:spacing w:val="-2"/>
                <w:sz w:val="24"/>
              </w:rPr>
              <w:t xml:space="preserve"> </w:t>
            </w:r>
            <w:r>
              <w:rPr>
                <w:sz w:val="24"/>
              </w:rPr>
              <w:t>К.</w:t>
            </w:r>
            <w:r>
              <w:rPr>
                <w:spacing w:val="-2"/>
                <w:sz w:val="24"/>
              </w:rPr>
              <w:t xml:space="preserve"> Хетагурова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Зарубежная</w:t>
            </w:r>
            <w:r>
              <w:rPr>
                <w:spacing w:val="-6"/>
                <w:sz w:val="24"/>
              </w:rPr>
              <w:t xml:space="preserve"> </w:t>
            </w:r>
            <w:r>
              <w:rPr>
                <w:spacing w:val="-2"/>
                <w:sz w:val="24"/>
              </w:rPr>
              <w:t>литература</w:t>
            </w:r>
          </w:p>
        </w:tc>
      </w:tr>
      <w:tr w:rsidR="002A7A92">
        <w:trPr>
          <w:trHeight w:val="1032"/>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ind w:right="55"/>
              <w:jc w:val="both"/>
              <w:rPr>
                <w:sz w:val="24"/>
              </w:rPr>
            </w:pPr>
            <w:r>
              <w:rPr>
                <w:sz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2A7A92">
        <w:trPr>
          <w:trHeight w:val="755"/>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rPr>
                <w:sz w:val="24"/>
              </w:rPr>
            </w:pPr>
            <w:r>
              <w:rPr>
                <w:sz w:val="24"/>
              </w:rPr>
              <w:t>Зарубежная</w:t>
            </w:r>
            <w:r>
              <w:rPr>
                <w:spacing w:val="40"/>
                <w:sz w:val="24"/>
              </w:rPr>
              <w:t xml:space="preserve"> </w:t>
            </w:r>
            <w:r>
              <w:rPr>
                <w:sz w:val="24"/>
              </w:rPr>
              <w:t>поэзия</w:t>
            </w:r>
            <w:r>
              <w:rPr>
                <w:spacing w:val="40"/>
                <w:sz w:val="24"/>
              </w:rPr>
              <w:t xml:space="preserve"> </w:t>
            </w:r>
            <w:r>
              <w:rPr>
                <w:sz w:val="24"/>
              </w:rPr>
              <w:t>второй</w:t>
            </w:r>
            <w:r>
              <w:rPr>
                <w:spacing w:val="40"/>
                <w:sz w:val="24"/>
              </w:rPr>
              <w:t xml:space="preserve"> </w:t>
            </w:r>
            <w:r>
              <w:rPr>
                <w:sz w:val="24"/>
              </w:rPr>
              <w:t>половины</w:t>
            </w:r>
            <w:r>
              <w:rPr>
                <w:spacing w:val="40"/>
                <w:sz w:val="24"/>
              </w:rPr>
              <w:t xml:space="preserve"> </w:t>
            </w:r>
            <w:r>
              <w:rPr>
                <w:sz w:val="24"/>
              </w:rPr>
              <w:t>XIX</w:t>
            </w:r>
            <w:r>
              <w:rPr>
                <w:spacing w:val="40"/>
                <w:sz w:val="24"/>
              </w:rPr>
              <w:t xml:space="preserve"> </w:t>
            </w:r>
            <w:r>
              <w:rPr>
                <w:sz w:val="24"/>
              </w:rPr>
              <w:t>в.</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стихотворений одного из поэтов по выбору). Например, стихотворения А. Рембо, Ш. Бодлера</w:t>
            </w:r>
          </w:p>
        </w:tc>
      </w:tr>
      <w:tr w:rsidR="002A7A92">
        <w:trPr>
          <w:trHeight w:val="755"/>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rPr>
                <w:sz w:val="24"/>
              </w:rPr>
            </w:pPr>
            <w:r>
              <w:rPr>
                <w:sz w:val="24"/>
              </w:rPr>
              <w:t>Зарубежная</w:t>
            </w:r>
            <w:r>
              <w:rPr>
                <w:spacing w:val="80"/>
                <w:sz w:val="24"/>
              </w:rPr>
              <w:t xml:space="preserve"> </w:t>
            </w:r>
            <w:r>
              <w:rPr>
                <w:sz w:val="24"/>
              </w:rPr>
              <w:t>драматургия</w:t>
            </w:r>
            <w:r>
              <w:rPr>
                <w:spacing w:val="80"/>
                <w:sz w:val="24"/>
              </w:rPr>
              <w:t xml:space="preserve"> </w:t>
            </w:r>
            <w:r>
              <w:rPr>
                <w:sz w:val="24"/>
              </w:rPr>
              <w:t>второй</w:t>
            </w:r>
            <w:r>
              <w:rPr>
                <w:spacing w:val="80"/>
                <w:sz w:val="24"/>
              </w:rPr>
              <w:t xml:space="preserve"> </w:t>
            </w:r>
            <w:r>
              <w:rPr>
                <w:sz w:val="24"/>
              </w:rPr>
              <w:t>половины</w:t>
            </w:r>
            <w:r>
              <w:rPr>
                <w:spacing w:val="79"/>
                <w:sz w:val="24"/>
              </w:rPr>
              <w:t xml:space="preserve"> </w:t>
            </w:r>
            <w:r>
              <w:rPr>
                <w:sz w:val="24"/>
              </w:rPr>
              <w:t>XIX</w:t>
            </w:r>
            <w:r>
              <w:rPr>
                <w:spacing w:val="80"/>
                <w:sz w:val="24"/>
              </w:rPr>
              <w:t xml:space="preserve"> </w:t>
            </w:r>
            <w:r>
              <w:rPr>
                <w:sz w:val="24"/>
              </w:rPr>
              <w:t>в.</w:t>
            </w:r>
            <w:r>
              <w:rPr>
                <w:spacing w:val="80"/>
                <w:sz w:val="24"/>
              </w:rPr>
              <w:t xml:space="preserve"> </w:t>
            </w:r>
            <w:r>
              <w:rPr>
                <w:sz w:val="24"/>
              </w:rPr>
              <w:t>(одно</w:t>
            </w:r>
            <w:r>
              <w:rPr>
                <w:spacing w:val="80"/>
                <w:sz w:val="24"/>
              </w:rPr>
              <w:t xml:space="preserve"> </w:t>
            </w:r>
            <w:r>
              <w:rPr>
                <w:sz w:val="24"/>
              </w:rPr>
              <w:t>произведение</w:t>
            </w:r>
            <w:r>
              <w:rPr>
                <w:spacing w:val="80"/>
                <w:sz w:val="24"/>
              </w:rPr>
              <w:t xml:space="preserve"> </w:t>
            </w:r>
            <w:r>
              <w:rPr>
                <w:sz w:val="24"/>
              </w:rPr>
              <w:t>по выбору). Например, пьеса Г. Ибсена "Кукольный дом"</w:t>
            </w:r>
          </w:p>
        </w:tc>
      </w:tr>
    </w:tbl>
    <w:p w:rsidR="002A7A92" w:rsidRDefault="00543D1E">
      <w:pPr>
        <w:pStyle w:val="a0"/>
        <w:spacing w:before="241"/>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5"/>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2135"/>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ind w:right="49"/>
              <w:jc w:val="both"/>
              <w:rPr>
                <w:sz w:val="24"/>
              </w:rPr>
            </w:pPr>
            <w:proofErr w:type="gramStart"/>
            <w:r>
              <w:rPr>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roofErr w:type="gramEnd"/>
          </w:p>
        </w:tc>
      </w:tr>
      <w:tr w:rsidR="002A7A92">
        <w:trPr>
          <w:trHeight w:val="758"/>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tabs>
                <w:tab w:val="left" w:pos="1639"/>
                <w:tab w:val="left" w:pos="2324"/>
                <w:tab w:val="left" w:pos="3392"/>
                <w:tab w:val="left" w:pos="4542"/>
                <w:tab w:val="left" w:pos="4988"/>
                <w:tab w:val="left" w:pos="6116"/>
                <w:tab w:val="left" w:pos="6315"/>
                <w:tab w:val="left" w:pos="7540"/>
              </w:tabs>
              <w:ind w:right="52"/>
              <w:rPr>
                <w:sz w:val="24"/>
              </w:rPr>
            </w:pPr>
            <w:r>
              <w:rPr>
                <w:spacing w:val="-2"/>
                <w:sz w:val="24"/>
              </w:rPr>
              <w:t>Осознание</w:t>
            </w:r>
            <w:r>
              <w:rPr>
                <w:sz w:val="24"/>
              </w:rPr>
              <w:tab/>
            </w:r>
            <w:r>
              <w:rPr>
                <w:spacing w:val="-2"/>
                <w:sz w:val="24"/>
              </w:rPr>
              <w:t>взаимосвязи</w:t>
            </w:r>
            <w:r>
              <w:rPr>
                <w:sz w:val="24"/>
              </w:rPr>
              <w:tab/>
            </w:r>
            <w:r>
              <w:rPr>
                <w:spacing w:val="-4"/>
                <w:sz w:val="24"/>
              </w:rPr>
              <w:t>между</w:t>
            </w:r>
            <w:r>
              <w:rPr>
                <w:sz w:val="24"/>
              </w:rPr>
              <w:tab/>
            </w:r>
            <w:r>
              <w:rPr>
                <w:spacing w:val="-2"/>
                <w:sz w:val="24"/>
              </w:rPr>
              <w:t>языковым,</w:t>
            </w:r>
            <w:r>
              <w:rPr>
                <w:sz w:val="24"/>
              </w:rPr>
              <w:tab/>
            </w:r>
            <w:r>
              <w:rPr>
                <w:spacing w:val="-2"/>
                <w:sz w:val="24"/>
              </w:rPr>
              <w:t>литературным, интеллектуальным,</w:t>
            </w:r>
            <w:r>
              <w:rPr>
                <w:sz w:val="24"/>
              </w:rPr>
              <w:tab/>
            </w:r>
            <w:r>
              <w:rPr>
                <w:spacing w:val="-2"/>
                <w:sz w:val="24"/>
              </w:rPr>
              <w:t>духовно-нравственным</w:t>
            </w:r>
            <w:r>
              <w:rPr>
                <w:sz w:val="24"/>
              </w:rPr>
              <w:tab/>
            </w:r>
            <w:r>
              <w:rPr>
                <w:spacing w:val="-2"/>
                <w:sz w:val="24"/>
              </w:rPr>
              <w:t>развитием</w:t>
            </w:r>
            <w:r>
              <w:rPr>
                <w:sz w:val="24"/>
              </w:rPr>
              <w:tab/>
            </w:r>
            <w:r>
              <w:rPr>
                <w:sz w:val="24"/>
              </w:rPr>
              <w:tab/>
            </w:r>
            <w:r>
              <w:rPr>
                <w:spacing w:val="-2"/>
                <w:sz w:val="24"/>
              </w:rPr>
              <w:t>личности</w:t>
            </w:r>
            <w:r>
              <w:rPr>
                <w:sz w:val="24"/>
              </w:rPr>
              <w:tab/>
            </w:r>
            <w:proofErr w:type="gramStart"/>
            <w:r>
              <w:rPr>
                <w:spacing w:val="-10"/>
                <w:sz w:val="24"/>
              </w:rPr>
              <w:t>в</w:t>
            </w:r>
            <w:proofErr w:type="gramEnd"/>
          </w:p>
        </w:tc>
      </w:tr>
    </w:tbl>
    <w:p w:rsidR="002A7A92" w:rsidRDefault="002A7A92">
      <w:pPr>
        <w:pStyle w:val="TableParagraph"/>
        <w:rPr>
          <w:sz w:val="24"/>
        </w:rPr>
        <w:sectPr w:rsidR="002A7A92">
          <w:type w:val="continuous"/>
          <w:pgSz w:w="11910" w:h="16840"/>
          <w:pgMar w:top="1100" w:right="141" w:bottom="70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8"/>
              <w:jc w:val="both"/>
              <w:rPr>
                <w:sz w:val="24"/>
              </w:rPr>
            </w:pPr>
            <w:r>
              <w:rPr>
                <w:sz w:val="24"/>
              </w:rPr>
              <w:t>контексте осмысления произведений русской, зарубежной литературы и литературы народов России и собственного интеллектуальн</w:t>
            </w:r>
            <w:proofErr w:type="gramStart"/>
            <w:r>
              <w:rPr>
                <w:sz w:val="24"/>
              </w:rPr>
              <w:t>о-</w:t>
            </w:r>
            <w:proofErr w:type="gramEnd"/>
            <w:r>
              <w:rPr>
                <w:sz w:val="24"/>
              </w:rPr>
              <w:t xml:space="preserve"> нравственного роста</w:t>
            </w:r>
          </w:p>
        </w:tc>
      </w:tr>
      <w:tr w:rsidR="002A7A92">
        <w:trPr>
          <w:trHeight w:val="1307"/>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ind w:right="52"/>
              <w:jc w:val="both"/>
              <w:rPr>
                <w:sz w:val="24"/>
              </w:rPr>
            </w:pPr>
            <w:r>
              <w:rPr>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2A7A92">
        <w:trPr>
          <w:trHeight w:val="1584"/>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48"/>
              <w:jc w:val="both"/>
              <w:rPr>
                <w:sz w:val="24"/>
              </w:rPr>
            </w:pPr>
            <w:r>
              <w:rPr>
                <w:sz w:val="24"/>
              </w:rPr>
              <w:t>Знание содержания и понимание ключевых проблем произведений русской, зарубежной литературы, литературы народов России (конец</w:t>
            </w:r>
            <w:r>
              <w:rPr>
                <w:spacing w:val="40"/>
                <w:sz w:val="24"/>
              </w:rPr>
              <w:t xml:space="preserve"> </w:t>
            </w:r>
            <w:r>
              <w:rPr>
                <w:sz w:val="24"/>
              </w:rPr>
              <w:t>XIX - начало XXI в.) и современной литературы, их историк</w:t>
            </w:r>
            <w:proofErr w:type="gramStart"/>
            <w:r>
              <w:rPr>
                <w:sz w:val="24"/>
              </w:rPr>
              <w:t>о-</w:t>
            </w:r>
            <w:proofErr w:type="gramEnd"/>
            <w:r>
              <w:rPr>
                <w:sz w:val="24"/>
              </w:rPr>
              <w:t xml:space="preserve"> культурного и нравственно-ценностного влияния на формирование национальной и мировой литературы</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ind w:right="45"/>
              <w:jc w:val="both"/>
              <w:rPr>
                <w:sz w:val="24"/>
              </w:rPr>
            </w:pPr>
            <w:r>
              <w:rPr>
                <w:sz w:val="24"/>
              </w:rPr>
              <w:t>Сформированность умений определять и учитывать историк</w:t>
            </w:r>
            <w:proofErr w:type="gramStart"/>
            <w:r>
              <w:rPr>
                <w:sz w:val="24"/>
              </w:rPr>
              <w:t>о-</w:t>
            </w:r>
            <w:proofErr w:type="gramEnd"/>
            <w:r>
              <w:rPr>
                <w:sz w:val="24"/>
              </w:rPr>
              <w:t xml:space="preserve"> 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w:t>
            </w:r>
            <w:r>
              <w:rPr>
                <w:spacing w:val="-2"/>
                <w:sz w:val="24"/>
              </w:rPr>
              <w:t>литературы</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48"/>
              <w:jc w:val="both"/>
              <w:rPr>
                <w:sz w:val="24"/>
              </w:rPr>
            </w:pPr>
            <w:r>
              <w:rPr>
                <w:sz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w:t>
            </w:r>
            <w:r>
              <w:rPr>
                <w:spacing w:val="-5"/>
                <w:sz w:val="24"/>
              </w:rPr>
              <w:t xml:space="preserve"> </w:t>
            </w:r>
            <w:r>
              <w:rPr>
                <w:sz w:val="24"/>
              </w:rPr>
              <w:t>в</w:t>
            </w:r>
            <w:r>
              <w:rPr>
                <w:spacing w:val="-5"/>
                <w:sz w:val="24"/>
              </w:rPr>
              <w:t xml:space="preserve"> </w:t>
            </w:r>
            <w:r>
              <w:rPr>
                <w:sz w:val="24"/>
              </w:rPr>
              <w:t>дискуссии</w:t>
            </w:r>
            <w:r>
              <w:rPr>
                <w:spacing w:val="-4"/>
                <w:sz w:val="24"/>
              </w:rPr>
              <w:t xml:space="preserve"> </w:t>
            </w:r>
            <w:r>
              <w:rPr>
                <w:sz w:val="24"/>
              </w:rPr>
              <w:t>на</w:t>
            </w:r>
            <w:r>
              <w:rPr>
                <w:spacing w:val="-5"/>
                <w:sz w:val="24"/>
              </w:rPr>
              <w:t xml:space="preserve"> </w:t>
            </w:r>
            <w:r>
              <w:rPr>
                <w:sz w:val="24"/>
              </w:rPr>
              <w:t>литературные</w:t>
            </w:r>
            <w:r>
              <w:rPr>
                <w:spacing w:val="-6"/>
                <w:sz w:val="24"/>
              </w:rPr>
              <w:t xml:space="preserve"> </w:t>
            </w:r>
            <w:r>
              <w:rPr>
                <w:sz w:val="24"/>
              </w:rPr>
              <w:t>темы;</w:t>
            </w:r>
            <w:r>
              <w:rPr>
                <w:spacing w:val="-2"/>
                <w:sz w:val="24"/>
              </w:rPr>
              <w:t xml:space="preserve"> </w:t>
            </w:r>
            <w:r>
              <w:rPr>
                <w:sz w:val="24"/>
              </w:rPr>
              <w:t>свободное</w:t>
            </w:r>
            <w:r>
              <w:rPr>
                <w:spacing w:val="-5"/>
                <w:sz w:val="24"/>
              </w:rPr>
              <w:t xml:space="preserve"> </w:t>
            </w:r>
            <w:r>
              <w:rPr>
                <w:sz w:val="24"/>
              </w:rPr>
              <w:t>владение</w:t>
            </w:r>
            <w:r>
              <w:rPr>
                <w:spacing w:val="-3"/>
                <w:sz w:val="24"/>
              </w:rPr>
              <w:t xml:space="preserve"> </w:t>
            </w:r>
            <w:r>
              <w:rPr>
                <w:sz w:val="24"/>
              </w:rPr>
              <w:t>устной</w:t>
            </w:r>
            <w:r>
              <w:rPr>
                <w:spacing w:val="-4"/>
                <w:sz w:val="24"/>
              </w:rPr>
              <w:t xml:space="preserve"> </w:t>
            </w:r>
            <w:r>
              <w:rPr>
                <w:sz w:val="24"/>
              </w:rPr>
              <w:t xml:space="preserve">и письменной речью в процессе чтения и </w:t>
            </w:r>
            <w:proofErr w:type="gramStart"/>
            <w:r>
              <w:rPr>
                <w:sz w:val="24"/>
              </w:rPr>
              <w:t>обсуждения</w:t>
            </w:r>
            <w:proofErr w:type="gramEnd"/>
            <w:r>
              <w:rPr>
                <w:sz w:val="24"/>
              </w:rPr>
              <w:t xml:space="preserve"> лучших образцов отечественной и зарубежной литературы</w:t>
            </w:r>
          </w:p>
        </w:tc>
      </w:tr>
      <w:tr w:rsidR="002A7A92">
        <w:trPr>
          <w:trHeight w:val="1307"/>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ind w:right="53"/>
              <w:jc w:val="both"/>
              <w:rPr>
                <w:sz w:val="24"/>
              </w:rPr>
            </w:pPr>
            <w:r>
              <w:rPr>
                <w:sz w:val="24"/>
              </w:rPr>
              <w:t>Самостоятельное осмысление художественной картины жизни,</w:t>
            </w:r>
            <w:r>
              <w:rPr>
                <w:spacing w:val="40"/>
                <w:sz w:val="24"/>
              </w:rPr>
              <w:t xml:space="preserve"> </w:t>
            </w:r>
            <w:r>
              <w:rPr>
                <w:sz w:val="24"/>
              </w:rPr>
              <w:t xml:space="preserve">созданной автором в литературном произведении, в единстве эмоционального личностного восприятия и интеллектуального </w:t>
            </w:r>
            <w:r>
              <w:rPr>
                <w:spacing w:val="-2"/>
                <w:sz w:val="24"/>
              </w:rPr>
              <w:t>понимания</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8</w:t>
            </w:r>
          </w:p>
        </w:tc>
        <w:tc>
          <w:tcPr>
            <w:tcW w:w="7718" w:type="dxa"/>
          </w:tcPr>
          <w:p w:rsidR="002A7A92" w:rsidRDefault="00543D1E">
            <w:pPr>
              <w:pStyle w:val="TableParagraph"/>
              <w:ind w:right="54"/>
              <w:jc w:val="both"/>
              <w:rPr>
                <w:sz w:val="24"/>
              </w:rPr>
            </w:pPr>
            <w:r>
              <w:rPr>
                <w:sz w:val="24"/>
              </w:rPr>
              <w:t xml:space="preserve">Сформированность </w:t>
            </w:r>
            <w:proofErr w:type="gramStart"/>
            <w:r>
              <w:rPr>
                <w:sz w:val="24"/>
              </w:rPr>
              <w:t>умений</w:t>
            </w:r>
            <w:proofErr w:type="gramEnd"/>
            <w:r>
              <w:rPr>
                <w:sz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tc>
      </w:tr>
      <w:tr w:rsidR="002A7A92">
        <w:trPr>
          <w:trHeight w:val="4346"/>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48"/>
              <w:jc w:val="both"/>
              <w:rPr>
                <w:sz w:val="24"/>
              </w:rPr>
            </w:pPr>
            <w:r>
              <w:rPr>
                <w:sz w:val="24"/>
              </w:rP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w:t>
            </w:r>
            <w:proofErr w:type="gramStart"/>
            <w:r>
              <w:rPr>
                <w:sz w:val="24"/>
              </w:rPr>
              <w:t>к</w:t>
            </w:r>
            <w:proofErr w:type="gramEnd"/>
            <w:r>
              <w:rPr>
                <w:sz w:val="24"/>
              </w:rPr>
              <w:t xml:space="preserve"> изученным на уровне основного общего образования): конкретно историческое, общечеловеческое и национальное в творчестве писателя; </w:t>
            </w:r>
            <w:proofErr w:type="gramStart"/>
            <w:r>
              <w:rPr>
                <w:sz w:val="24"/>
              </w:rPr>
              <w:t>традиция и новаторство; авторский замысел</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воплощение;</w:t>
            </w:r>
            <w:r>
              <w:rPr>
                <w:spacing w:val="-4"/>
                <w:sz w:val="24"/>
              </w:rPr>
              <w:t xml:space="preserve"> </w:t>
            </w:r>
            <w:r>
              <w:rPr>
                <w:sz w:val="24"/>
              </w:rPr>
              <w:t>художественное</w:t>
            </w:r>
            <w:r>
              <w:rPr>
                <w:spacing w:val="-3"/>
                <w:sz w:val="24"/>
              </w:rPr>
              <w:t xml:space="preserve"> </w:t>
            </w:r>
            <w:r>
              <w:rPr>
                <w:sz w:val="24"/>
              </w:rPr>
              <w:t>время</w:t>
            </w:r>
            <w:r>
              <w:rPr>
                <w:spacing w:val="-2"/>
                <w:sz w:val="24"/>
              </w:rPr>
              <w:t xml:space="preserve"> </w:t>
            </w:r>
            <w:r>
              <w:rPr>
                <w:sz w:val="24"/>
              </w:rPr>
              <w:t>и</w:t>
            </w:r>
            <w:r>
              <w:rPr>
                <w:spacing w:val="-1"/>
                <w:sz w:val="24"/>
              </w:rPr>
              <w:t xml:space="preserve"> </w:t>
            </w:r>
            <w:r>
              <w:rPr>
                <w:sz w:val="24"/>
              </w:rPr>
              <w:t>пространство;</w:t>
            </w:r>
            <w:r>
              <w:rPr>
                <w:spacing w:val="-2"/>
                <w:sz w:val="24"/>
              </w:rPr>
              <w:t xml:space="preserve"> </w:t>
            </w:r>
            <w:r>
              <w:rPr>
                <w:sz w:val="24"/>
              </w:rPr>
              <w:t>миф</w:t>
            </w:r>
            <w:r>
              <w:rPr>
                <w:spacing w:val="-4"/>
                <w:sz w:val="24"/>
              </w:rPr>
              <w:t xml:space="preserve"> </w:t>
            </w:r>
            <w:r>
              <w:rPr>
                <w:sz w:val="24"/>
              </w:rPr>
              <w:t>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w:t>
            </w:r>
            <w:r>
              <w:rPr>
                <w:spacing w:val="40"/>
                <w:sz w:val="24"/>
              </w:rPr>
              <w:t xml:space="preserve"> </w:t>
            </w:r>
            <w:r>
              <w:rPr>
                <w:sz w:val="24"/>
              </w:rPr>
              <w:t>речь; стиль, стилизация;</w:t>
            </w:r>
            <w:proofErr w:type="gramEnd"/>
            <w:r>
              <w:rPr>
                <w:sz w:val="24"/>
              </w:rPr>
              <w:t xml:space="preserve"> аллюзия, подтекст; символ; системы стихосложения</w:t>
            </w:r>
            <w:r>
              <w:rPr>
                <w:spacing w:val="71"/>
                <w:w w:val="150"/>
                <w:sz w:val="24"/>
              </w:rPr>
              <w:t xml:space="preserve">  </w:t>
            </w:r>
            <w:r>
              <w:rPr>
                <w:sz w:val="24"/>
              </w:rPr>
              <w:t>(тоническая,</w:t>
            </w:r>
            <w:r>
              <w:rPr>
                <w:spacing w:val="71"/>
                <w:w w:val="150"/>
                <w:sz w:val="24"/>
              </w:rPr>
              <w:t xml:space="preserve">  </w:t>
            </w:r>
            <w:r>
              <w:rPr>
                <w:sz w:val="24"/>
              </w:rPr>
              <w:t>силлабическая,</w:t>
            </w:r>
            <w:r>
              <w:rPr>
                <w:spacing w:val="71"/>
                <w:w w:val="150"/>
                <w:sz w:val="24"/>
              </w:rPr>
              <w:t xml:space="preserve">  </w:t>
            </w:r>
            <w:r>
              <w:rPr>
                <w:sz w:val="24"/>
              </w:rPr>
              <w:t>силлабо-</w:t>
            </w:r>
            <w:r>
              <w:rPr>
                <w:spacing w:val="-2"/>
                <w:sz w:val="24"/>
              </w:rPr>
              <w:t>тоническая),</w:t>
            </w:r>
          </w:p>
        </w:tc>
      </w:tr>
    </w:tbl>
    <w:p w:rsidR="002A7A92" w:rsidRDefault="002A7A92">
      <w:pPr>
        <w:pStyle w:val="TableParagraph"/>
        <w:jc w:val="both"/>
        <w:rPr>
          <w:sz w:val="24"/>
        </w:rPr>
        <w:sectPr w:rsidR="002A7A92">
          <w:type w:val="continuous"/>
          <w:pgSz w:w="11910" w:h="16840"/>
          <w:pgMar w:top="1100" w:right="141" w:bottom="80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1"/>
              <w:jc w:val="both"/>
              <w:rPr>
                <w:sz w:val="24"/>
              </w:rPr>
            </w:pPr>
            <w:proofErr w:type="gramStart"/>
            <w:r>
              <w:rPr>
                <w:sz w:val="24"/>
              </w:rPr>
              <w:t>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tc>
      </w:tr>
      <w:tr w:rsidR="002A7A92">
        <w:trPr>
          <w:trHeight w:val="1307"/>
        </w:trPr>
        <w:tc>
          <w:tcPr>
            <w:tcW w:w="1702" w:type="dxa"/>
          </w:tcPr>
          <w:p w:rsidR="002A7A92" w:rsidRDefault="00543D1E">
            <w:pPr>
              <w:pStyle w:val="TableParagraph"/>
              <w:spacing w:before="92"/>
              <w:ind w:left="11" w:right="5"/>
              <w:jc w:val="center"/>
              <w:rPr>
                <w:sz w:val="24"/>
              </w:rPr>
            </w:pPr>
            <w:r>
              <w:rPr>
                <w:spacing w:val="-5"/>
                <w:sz w:val="24"/>
              </w:rPr>
              <w:t>10</w:t>
            </w:r>
          </w:p>
        </w:tc>
        <w:tc>
          <w:tcPr>
            <w:tcW w:w="7718" w:type="dxa"/>
          </w:tcPr>
          <w:p w:rsidR="002A7A92" w:rsidRDefault="00543D1E">
            <w:pPr>
              <w:pStyle w:val="TableParagraph"/>
              <w:spacing w:before="92"/>
              <w:ind w:right="56"/>
              <w:jc w:val="both"/>
              <w:rPr>
                <w:sz w:val="24"/>
              </w:rPr>
            </w:pPr>
            <w:r>
              <w:rPr>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A7A92">
        <w:trPr>
          <w:trHeight w:val="1584"/>
        </w:trPr>
        <w:tc>
          <w:tcPr>
            <w:tcW w:w="1702" w:type="dxa"/>
          </w:tcPr>
          <w:p w:rsidR="002A7A92" w:rsidRDefault="00543D1E">
            <w:pPr>
              <w:pStyle w:val="TableParagraph"/>
              <w:spacing w:before="92"/>
              <w:ind w:left="11" w:right="5"/>
              <w:jc w:val="center"/>
              <w:rPr>
                <w:sz w:val="24"/>
              </w:rPr>
            </w:pPr>
            <w:r>
              <w:rPr>
                <w:spacing w:val="-5"/>
                <w:sz w:val="24"/>
              </w:rPr>
              <w:t>11</w:t>
            </w:r>
          </w:p>
        </w:tc>
        <w:tc>
          <w:tcPr>
            <w:tcW w:w="7718" w:type="dxa"/>
          </w:tcPr>
          <w:p w:rsidR="002A7A92" w:rsidRDefault="00543D1E">
            <w:pPr>
              <w:pStyle w:val="TableParagraph"/>
              <w:spacing w:before="92"/>
              <w:ind w:right="48"/>
              <w:jc w:val="both"/>
              <w:rPr>
                <w:sz w:val="24"/>
              </w:rPr>
            </w:pPr>
            <w:r>
              <w:rPr>
                <w:sz w:val="24"/>
              </w:rPr>
              <w:t>Сформированность представлений о литературном произведении как явлении словесного</w:t>
            </w:r>
            <w:r>
              <w:rPr>
                <w:spacing w:val="-1"/>
                <w:sz w:val="24"/>
              </w:rPr>
              <w:t xml:space="preserve"> </w:t>
            </w:r>
            <w:r>
              <w:rPr>
                <w:sz w:val="24"/>
              </w:rPr>
              <w:t>искусства,</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художественной литературы</w:t>
            </w:r>
            <w:r>
              <w:rPr>
                <w:spacing w:val="-1"/>
                <w:sz w:val="24"/>
              </w:rPr>
              <w:t xml:space="preserve"> </w:t>
            </w:r>
            <w:r>
              <w:rPr>
                <w:sz w:val="24"/>
              </w:rP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2A7A92">
        <w:trPr>
          <w:trHeight w:val="2411"/>
        </w:trPr>
        <w:tc>
          <w:tcPr>
            <w:tcW w:w="1702" w:type="dxa"/>
          </w:tcPr>
          <w:p w:rsidR="002A7A92" w:rsidRDefault="00543D1E">
            <w:pPr>
              <w:pStyle w:val="TableParagraph"/>
              <w:ind w:left="11" w:right="5"/>
              <w:jc w:val="center"/>
              <w:rPr>
                <w:sz w:val="24"/>
              </w:rPr>
            </w:pPr>
            <w:r>
              <w:rPr>
                <w:spacing w:val="-5"/>
                <w:sz w:val="24"/>
              </w:rPr>
              <w:t>12</w:t>
            </w:r>
          </w:p>
        </w:tc>
        <w:tc>
          <w:tcPr>
            <w:tcW w:w="7718" w:type="dxa"/>
          </w:tcPr>
          <w:p w:rsidR="002A7A92" w:rsidRDefault="00543D1E">
            <w:pPr>
              <w:pStyle w:val="TableParagraph"/>
              <w:ind w:right="53"/>
              <w:jc w:val="both"/>
              <w:rPr>
                <w:sz w:val="24"/>
              </w:rPr>
            </w:pPr>
            <w:proofErr w:type="gramStart"/>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tc>
      </w:tr>
      <w:tr w:rsidR="002A7A92">
        <w:trPr>
          <w:trHeight w:val="1307"/>
        </w:trPr>
        <w:tc>
          <w:tcPr>
            <w:tcW w:w="1702" w:type="dxa"/>
          </w:tcPr>
          <w:p w:rsidR="002A7A92" w:rsidRDefault="00543D1E">
            <w:pPr>
              <w:pStyle w:val="TableParagraph"/>
              <w:ind w:left="11" w:right="5"/>
              <w:jc w:val="center"/>
              <w:rPr>
                <w:sz w:val="24"/>
              </w:rPr>
            </w:pPr>
            <w:r>
              <w:rPr>
                <w:spacing w:val="-5"/>
                <w:sz w:val="24"/>
              </w:rPr>
              <w:t>13</w:t>
            </w:r>
          </w:p>
        </w:tc>
        <w:tc>
          <w:tcPr>
            <w:tcW w:w="7718" w:type="dxa"/>
          </w:tcPr>
          <w:p w:rsidR="002A7A92" w:rsidRDefault="00543D1E">
            <w:pPr>
              <w:pStyle w:val="TableParagraph"/>
              <w:ind w:right="53"/>
              <w:jc w:val="both"/>
              <w:rPr>
                <w:sz w:val="24"/>
              </w:rPr>
            </w:pPr>
            <w:r>
              <w:rPr>
                <w:sz w:val="24"/>
              </w:rPr>
              <w:t>Умение самостоятельно работать с разными информационными источниками, в том числе в медиапространстве, оптимально</w:t>
            </w:r>
            <w:r>
              <w:rPr>
                <w:spacing w:val="40"/>
                <w:sz w:val="24"/>
              </w:rPr>
              <w:t xml:space="preserve"> </w:t>
            </w:r>
            <w:r>
              <w:rPr>
                <w:sz w:val="24"/>
              </w:rPr>
              <w:t>использовать ресурсы традиционных библиотек и электронных библиотечных систем......</w:t>
            </w:r>
          </w:p>
        </w:tc>
      </w:tr>
    </w:tbl>
    <w:p w:rsidR="002A7A92" w:rsidRDefault="00543D1E">
      <w:pPr>
        <w:pStyle w:val="a0"/>
        <w:spacing w:before="239"/>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Литература</w:t>
            </w:r>
            <w:r>
              <w:rPr>
                <w:spacing w:val="-3"/>
                <w:sz w:val="24"/>
              </w:rPr>
              <w:t xml:space="preserve"> </w:t>
            </w:r>
            <w:r>
              <w:rPr>
                <w:sz w:val="24"/>
              </w:rPr>
              <w:t>конца</w:t>
            </w:r>
            <w:r>
              <w:rPr>
                <w:spacing w:val="-3"/>
                <w:sz w:val="24"/>
              </w:rPr>
              <w:t xml:space="preserve"> </w:t>
            </w:r>
            <w:r>
              <w:rPr>
                <w:sz w:val="24"/>
              </w:rPr>
              <w:t>XIX</w:t>
            </w:r>
            <w:r>
              <w:rPr>
                <w:spacing w:val="1"/>
                <w:sz w:val="24"/>
              </w:rPr>
              <w:t xml:space="preserve"> </w:t>
            </w:r>
            <w:r>
              <w:rPr>
                <w:sz w:val="24"/>
              </w:rPr>
              <w:t>-</w:t>
            </w:r>
            <w:r>
              <w:rPr>
                <w:spacing w:val="-3"/>
                <w:sz w:val="24"/>
              </w:rPr>
              <w:t xml:space="preserve"> </w:t>
            </w:r>
            <w:r>
              <w:rPr>
                <w:sz w:val="24"/>
              </w:rPr>
              <w:t>начала</w:t>
            </w:r>
            <w:r>
              <w:rPr>
                <w:spacing w:val="-3"/>
                <w:sz w:val="24"/>
              </w:rPr>
              <w:t xml:space="preserve"> </w:t>
            </w:r>
            <w:r>
              <w:rPr>
                <w:sz w:val="24"/>
              </w:rPr>
              <w:t>XX</w:t>
            </w:r>
            <w:r>
              <w:rPr>
                <w:spacing w:val="-2"/>
                <w:sz w:val="24"/>
              </w:rPr>
              <w:t xml:space="preserve"> </w:t>
            </w:r>
            <w:r>
              <w:rPr>
                <w:spacing w:val="-5"/>
                <w:sz w:val="24"/>
              </w:rPr>
              <w:t>в.</w:t>
            </w:r>
          </w:p>
        </w:tc>
      </w:tr>
      <w:tr w:rsidR="002A7A92">
        <w:trPr>
          <w:trHeight w:val="758"/>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А.И. Куприн. Рассказы и повести (одно произведение по выбору). Например,</w:t>
            </w:r>
            <w:r>
              <w:rPr>
                <w:spacing w:val="40"/>
                <w:sz w:val="24"/>
              </w:rPr>
              <w:t xml:space="preserve"> </w:t>
            </w:r>
            <w:r>
              <w:rPr>
                <w:sz w:val="24"/>
              </w:rPr>
              <w:t>"Гранатовый браслет", "Олеся"</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rPr>
                <w:sz w:val="24"/>
              </w:rPr>
            </w:pPr>
            <w:r>
              <w:rPr>
                <w:sz w:val="24"/>
              </w:rPr>
              <w:t>Л.Н. Андреев. Рассказы и повести (одно произведение по выбору). Например, "Иуда Искариот", "Большой шлем"</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rPr>
                <w:sz w:val="24"/>
              </w:rPr>
            </w:pPr>
            <w:r>
              <w:rPr>
                <w:sz w:val="24"/>
              </w:rPr>
              <w:t>М.</w:t>
            </w:r>
            <w:r>
              <w:rPr>
                <w:spacing w:val="80"/>
                <w:sz w:val="24"/>
              </w:rPr>
              <w:t xml:space="preserve"> </w:t>
            </w:r>
            <w:r>
              <w:rPr>
                <w:sz w:val="24"/>
              </w:rPr>
              <w:t>Горький.</w:t>
            </w:r>
            <w:r>
              <w:rPr>
                <w:spacing w:val="80"/>
                <w:sz w:val="24"/>
              </w:rPr>
              <w:t xml:space="preserve"> </w:t>
            </w:r>
            <w:r>
              <w:rPr>
                <w:sz w:val="24"/>
              </w:rPr>
              <w:t>Рассказы</w:t>
            </w:r>
            <w:r>
              <w:rPr>
                <w:spacing w:val="80"/>
                <w:sz w:val="24"/>
              </w:rPr>
              <w:t xml:space="preserve"> </w:t>
            </w:r>
            <w:r>
              <w:rPr>
                <w:sz w:val="24"/>
              </w:rPr>
              <w:t>(один</w:t>
            </w:r>
            <w:r>
              <w:rPr>
                <w:spacing w:val="80"/>
                <w:sz w:val="24"/>
              </w:rPr>
              <w:t xml:space="preserve"> </w:t>
            </w:r>
            <w:r>
              <w:rPr>
                <w:sz w:val="24"/>
              </w:rPr>
              <w:t>по</w:t>
            </w:r>
            <w:r>
              <w:rPr>
                <w:spacing w:val="80"/>
                <w:sz w:val="24"/>
              </w:rPr>
              <w:t xml:space="preserve"> </w:t>
            </w:r>
            <w:r>
              <w:rPr>
                <w:sz w:val="24"/>
              </w:rPr>
              <w:t>выбору).</w:t>
            </w:r>
            <w:r>
              <w:rPr>
                <w:spacing w:val="80"/>
                <w:sz w:val="24"/>
              </w:rPr>
              <w:t xml:space="preserve"> </w:t>
            </w:r>
            <w:r>
              <w:rPr>
                <w:sz w:val="24"/>
              </w:rPr>
              <w:t>Например,</w:t>
            </w:r>
            <w:r>
              <w:rPr>
                <w:spacing w:val="80"/>
                <w:sz w:val="24"/>
              </w:rPr>
              <w:t xml:space="preserve"> </w:t>
            </w:r>
            <w:r>
              <w:rPr>
                <w:sz w:val="24"/>
              </w:rPr>
              <w:t>"Старуха</w:t>
            </w:r>
            <w:r>
              <w:rPr>
                <w:spacing w:val="80"/>
                <w:sz w:val="24"/>
              </w:rPr>
              <w:t xml:space="preserve"> </w:t>
            </w:r>
            <w:r>
              <w:rPr>
                <w:sz w:val="24"/>
              </w:rPr>
              <w:t>Изергиль", "Макар Чудра", "</w:t>
            </w:r>
            <w:proofErr w:type="gramStart"/>
            <w:r>
              <w:rPr>
                <w:sz w:val="24"/>
              </w:rPr>
              <w:t>Коновалов</w:t>
            </w:r>
            <w:proofErr w:type="gramEnd"/>
            <w:r>
              <w:rPr>
                <w:sz w:val="24"/>
              </w:rPr>
              <w:t>". Пьеса "На дне"</w:t>
            </w:r>
          </w:p>
        </w:tc>
      </w:tr>
      <w:tr w:rsidR="002A7A92">
        <w:trPr>
          <w:trHeight w:val="1031"/>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ind w:right="47"/>
              <w:jc w:val="both"/>
              <w:rPr>
                <w:sz w:val="24"/>
              </w:rPr>
            </w:pPr>
            <w:r>
              <w:rPr>
                <w:sz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Литература</w:t>
            </w:r>
            <w:r>
              <w:rPr>
                <w:spacing w:val="-4"/>
                <w:sz w:val="24"/>
              </w:rPr>
              <w:t xml:space="preserve"> </w:t>
            </w:r>
            <w:r>
              <w:rPr>
                <w:sz w:val="24"/>
              </w:rPr>
              <w:t>XX</w:t>
            </w:r>
            <w:r>
              <w:rPr>
                <w:spacing w:val="-2"/>
                <w:sz w:val="24"/>
              </w:rPr>
              <w:t xml:space="preserve"> </w:t>
            </w:r>
            <w:r>
              <w:rPr>
                <w:spacing w:val="-5"/>
                <w:sz w:val="24"/>
              </w:rPr>
              <w:t>в.</w:t>
            </w:r>
          </w:p>
        </w:tc>
      </w:tr>
      <w:tr w:rsidR="002A7A92">
        <w:trPr>
          <w:trHeight w:val="756"/>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И.А.</w:t>
            </w:r>
            <w:r>
              <w:rPr>
                <w:spacing w:val="40"/>
                <w:sz w:val="24"/>
              </w:rPr>
              <w:t xml:space="preserve"> </w:t>
            </w:r>
            <w:r>
              <w:rPr>
                <w:sz w:val="24"/>
              </w:rPr>
              <w:t>Бунин.</w:t>
            </w:r>
            <w:r>
              <w:rPr>
                <w:spacing w:val="40"/>
                <w:sz w:val="24"/>
              </w:rPr>
              <w:t xml:space="preserve"> </w:t>
            </w:r>
            <w:r>
              <w:rPr>
                <w:sz w:val="24"/>
              </w:rPr>
              <w:t>Рассказы</w:t>
            </w:r>
            <w:r>
              <w:rPr>
                <w:spacing w:val="40"/>
                <w:sz w:val="24"/>
              </w:rPr>
              <w:t xml:space="preserve"> </w:t>
            </w:r>
            <w:r>
              <w:rPr>
                <w:sz w:val="24"/>
              </w:rPr>
              <w:t>(два</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"Антоновские</w:t>
            </w:r>
            <w:r>
              <w:rPr>
                <w:spacing w:val="40"/>
                <w:sz w:val="24"/>
              </w:rPr>
              <w:t xml:space="preserve"> </w:t>
            </w:r>
            <w:r>
              <w:rPr>
                <w:sz w:val="24"/>
              </w:rPr>
              <w:t>яблоки",</w:t>
            </w:r>
            <w:r>
              <w:rPr>
                <w:spacing w:val="80"/>
                <w:w w:val="150"/>
                <w:sz w:val="24"/>
              </w:rPr>
              <w:t xml:space="preserve"> </w:t>
            </w:r>
            <w:r>
              <w:rPr>
                <w:sz w:val="24"/>
              </w:rPr>
              <w:t>"Чистый понедельник", "Господин из Сан-Франциско"</w:t>
            </w:r>
          </w:p>
        </w:tc>
      </w:tr>
      <w:tr w:rsidR="002A7A92">
        <w:trPr>
          <w:trHeight w:val="482"/>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А.А.</w:t>
            </w:r>
            <w:r>
              <w:rPr>
                <w:spacing w:val="-4"/>
                <w:sz w:val="24"/>
              </w:rPr>
              <w:t xml:space="preserve"> </w:t>
            </w:r>
            <w:r>
              <w:rPr>
                <w:sz w:val="24"/>
              </w:rPr>
              <w:t>Блок.</w:t>
            </w:r>
            <w:r>
              <w:rPr>
                <w:spacing w:val="-2"/>
                <w:sz w:val="24"/>
              </w:rPr>
              <w:t xml:space="preserve"> </w:t>
            </w:r>
            <w:r>
              <w:rPr>
                <w:sz w:val="24"/>
              </w:rPr>
              <w:t>Стихотворения</w:t>
            </w:r>
            <w:r>
              <w:rPr>
                <w:spacing w:val="-2"/>
                <w:sz w:val="24"/>
              </w:rPr>
              <w:t xml:space="preserve"> </w:t>
            </w:r>
            <w:r>
              <w:rPr>
                <w:sz w:val="24"/>
              </w:rPr>
              <w:t>(не</w:t>
            </w:r>
            <w:r>
              <w:rPr>
                <w:spacing w:val="-2"/>
                <w:sz w:val="24"/>
              </w:rPr>
              <w:t xml:space="preserve"> </w:t>
            </w:r>
            <w:r>
              <w:rPr>
                <w:sz w:val="24"/>
              </w:rPr>
              <w:t>менее</w:t>
            </w:r>
            <w:r>
              <w:rPr>
                <w:spacing w:val="-3"/>
                <w:sz w:val="24"/>
              </w:rPr>
              <w:t xml:space="preserve"> </w:t>
            </w:r>
            <w:r>
              <w:rPr>
                <w:sz w:val="24"/>
              </w:rPr>
              <w:t>трех</w:t>
            </w:r>
            <w:r>
              <w:rPr>
                <w:spacing w:val="-1"/>
                <w:sz w:val="24"/>
              </w:rPr>
              <w:t xml:space="preserve"> </w:t>
            </w:r>
            <w:r>
              <w:rPr>
                <w:sz w:val="24"/>
              </w:rPr>
              <w:t>по</w:t>
            </w:r>
            <w:r>
              <w:rPr>
                <w:spacing w:val="-2"/>
                <w:sz w:val="24"/>
              </w:rPr>
              <w:t xml:space="preserve"> </w:t>
            </w:r>
            <w:r>
              <w:rPr>
                <w:sz w:val="24"/>
              </w:rPr>
              <w:t>выбору).</w:t>
            </w:r>
            <w:r>
              <w:rPr>
                <w:spacing w:val="-1"/>
                <w:sz w:val="24"/>
              </w:rPr>
              <w:t xml:space="preserve"> </w:t>
            </w:r>
            <w:r>
              <w:rPr>
                <w:sz w:val="24"/>
              </w:rPr>
              <w:t xml:space="preserve">Например, </w:t>
            </w:r>
            <w:r>
              <w:rPr>
                <w:spacing w:val="-2"/>
                <w:sz w:val="24"/>
              </w:rPr>
              <w:t>"Незнакомка",</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3"/>
              <w:jc w:val="both"/>
              <w:rPr>
                <w:sz w:val="24"/>
              </w:rPr>
            </w:pPr>
            <w:r>
              <w:rPr>
                <w:sz w:val="24"/>
              </w:rPr>
              <w:t xml:space="preserve">"Россия", "Ночь, улица, фонарь, аптека...", "Река раскинулась. </w:t>
            </w:r>
            <w:proofErr w:type="gramStart"/>
            <w:r>
              <w:rPr>
                <w:sz w:val="24"/>
              </w:rPr>
              <w:t>Течет, грустит лениво..." (из цикла "На поле Куликовом"), "На железной дороге", "О доблестях,</w:t>
            </w:r>
            <w:r>
              <w:rPr>
                <w:spacing w:val="-1"/>
                <w:sz w:val="24"/>
              </w:rPr>
              <w:t xml:space="preserve"> </w:t>
            </w:r>
            <w:r>
              <w:rPr>
                <w:sz w:val="24"/>
              </w:rPr>
              <w:t>о</w:t>
            </w:r>
            <w:r>
              <w:rPr>
                <w:spacing w:val="-1"/>
                <w:sz w:val="24"/>
              </w:rPr>
              <w:t xml:space="preserve"> </w:t>
            </w:r>
            <w:r>
              <w:rPr>
                <w:sz w:val="24"/>
              </w:rPr>
              <w:t>подвигах,</w:t>
            </w:r>
            <w:r>
              <w:rPr>
                <w:spacing w:val="-1"/>
                <w:sz w:val="24"/>
              </w:rPr>
              <w:t xml:space="preserve"> </w:t>
            </w:r>
            <w:r>
              <w:rPr>
                <w:sz w:val="24"/>
              </w:rPr>
              <w:t>о</w:t>
            </w:r>
            <w:r>
              <w:rPr>
                <w:spacing w:val="-1"/>
                <w:sz w:val="24"/>
              </w:rPr>
              <w:t xml:space="preserve"> </w:t>
            </w:r>
            <w:r>
              <w:rPr>
                <w:sz w:val="24"/>
              </w:rPr>
              <w:t>славе...", "О, весна, без конца</w:t>
            </w:r>
            <w:r>
              <w:rPr>
                <w:spacing w:val="-2"/>
                <w:sz w:val="24"/>
              </w:rPr>
              <w:t xml:space="preserve"> </w:t>
            </w:r>
            <w:r>
              <w:rPr>
                <w:sz w:val="24"/>
              </w:rPr>
              <w:t>и без краю...",</w:t>
            </w:r>
            <w:r>
              <w:rPr>
                <w:spacing w:val="-1"/>
                <w:sz w:val="24"/>
              </w:rPr>
              <w:t xml:space="preserve"> </w:t>
            </w:r>
            <w:r>
              <w:rPr>
                <w:sz w:val="24"/>
              </w:rPr>
              <w:t>"О,</w:t>
            </w:r>
            <w:r>
              <w:rPr>
                <w:spacing w:val="-1"/>
                <w:sz w:val="24"/>
              </w:rPr>
              <w:t xml:space="preserve"> </w:t>
            </w:r>
            <w:r>
              <w:rPr>
                <w:sz w:val="24"/>
              </w:rPr>
              <w:t>я</w:t>
            </w:r>
            <w:r>
              <w:rPr>
                <w:spacing w:val="-1"/>
                <w:sz w:val="24"/>
              </w:rPr>
              <w:t xml:space="preserve"> </w:t>
            </w:r>
            <w:r>
              <w:rPr>
                <w:sz w:val="24"/>
              </w:rPr>
              <w:t>хочу безумно жить...".</w:t>
            </w:r>
            <w:proofErr w:type="gramEnd"/>
            <w:r>
              <w:rPr>
                <w:sz w:val="24"/>
              </w:rPr>
              <w:t xml:space="preserve"> Поэма "Двенадцать"</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55"/>
              <w:jc w:val="both"/>
              <w:rPr>
                <w:sz w:val="24"/>
              </w:rPr>
            </w:pPr>
            <w:r>
              <w:rPr>
                <w:sz w:val="24"/>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2A7A92">
        <w:trPr>
          <w:trHeight w:val="1584"/>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51"/>
              <w:jc w:val="both"/>
              <w:rPr>
                <w:sz w:val="24"/>
              </w:rPr>
            </w:pPr>
            <w:r>
              <w:rPr>
                <w:sz w:val="24"/>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2A7A92">
        <w:trPr>
          <w:trHeight w:val="1031"/>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ind w:right="57"/>
              <w:jc w:val="both"/>
              <w:rPr>
                <w:sz w:val="24"/>
              </w:rPr>
            </w:pPr>
            <w:r>
              <w:rPr>
                <w:sz w:val="24"/>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2A7A92">
        <w:trPr>
          <w:trHeight w:val="1583"/>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ind w:right="54"/>
              <w:jc w:val="both"/>
              <w:rPr>
                <w:sz w:val="24"/>
              </w:rPr>
            </w:pPr>
            <w:r>
              <w:rPr>
                <w:sz w:val="24"/>
              </w:rPr>
              <w:t>М.И. Цветаева. Стихотворения (не менее трех по выбору). Например, "Моим стихам, написанным так рано...", "Кто создан из камня, кто создан из глины...", "Идешь,</w:t>
            </w:r>
            <w:r>
              <w:rPr>
                <w:spacing w:val="-2"/>
                <w:sz w:val="24"/>
              </w:rPr>
              <w:t xml:space="preserve"> </w:t>
            </w:r>
            <w:r>
              <w:rPr>
                <w:sz w:val="24"/>
              </w:rPr>
              <w:t>на</w:t>
            </w:r>
            <w:r>
              <w:rPr>
                <w:spacing w:val="-3"/>
                <w:sz w:val="24"/>
              </w:rPr>
              <w:t xml:space="preserve"> </w:t>
            </w:r>
            <w:r>
              <w:rPr>
                <w:sz w:val="24"/>
              </w:rPr>
              <w:t>меня</w:t>
            </w:r>
            <w:r>
              <w:rPr>
                <w:spacing w:val="-2"/>
                <w:sz w:val="24"/>
              </w:rPr>
              <w:t xml:space="preserve"> </w:t>
            </w:r>
            <w:r>
              <w:rPr>
                <w:sz w:val="24"/>
              </w:rPr>
              <w:t>похожий...",</w:t>
            </w:r>
            <w:r>
              <w:rPr>
                <w:spacing w:val="-2"/>
                <w:sz w:val="24"/>
              </w:rPr>
              <w:t xml:space="preserve"> </w:t>
            </w:r>
            <w:r>
              <w:rPr>
                <w:sz w:val="24"/>
              </w:rPr>
              <w:t>"Мне</w:t>
            </w:r>
            <w:r>
              <w:rPr>
                <w:spacing w:val="-3"/>
                <w:sz w:val="24"/>
              </w:rPr>
              <w:t xml:space="preserve"> </w:t>
            </w:r>
            <w:r>
              <w:rPr>
                <w:sz w:val="24"/>
              </w:rPr>
              <w:t>нравится, что</w:t>
            </w:r>
            <w:r>
              <w:rPr>
                <w:spacing w:val="-2"/>
                <w:sz w:val="24"/>
              </w:rPr>
              <w:t xml:space="preserve"> </w:t>
            </w:r>
            <w:r>
              <w:rPr>
                <w:sz w:val="24"/>
              </w:rPr>
              <w:t>вы</w:t>
            </w:r>
            <w:r>
              <w:rPr>
                <w:spacing w:val="-3"/>
                <w:sz w:val="24"/>
              </w:rPr>
              <w:t xml:space="preserve"> </w:t>
            </w:r>
            <w:r>
              <w:rPr>
                <w:sz w:val="24"/>
              </w:rPr>
              <w:t>больны</w:t>
            </w:r>
            <w:r>
              <w:rPr>
                <w:spacing w:val="-5"/>
                <w:sz w:val="24"/>
              </w:rPr>
              <w:t xml:space="preserve"> </w:t>
            </w:r>
            <w:r>
              <w:rPr>
                <w:sz w:val="24"/>
              </w:rPr>
              <w:t>не</w:t>
            </w:r>
            <w:r>
              <w:rPr>
                <w:spacing w:val="-3"/>
                <w:sz w:val="24"/>
              </w:rPr>
              <w:t xml:space="preserve"> </w:t>
            </w:r>
            <w:r>
              <w:rPr>
                <w:sz w:val="24"/>
              </w:rPr>
              <w:t>мной...",</w:t>
            </w:r>
            <w:r>
              <w:rPr>
                <w:spacing w:val="-2"/>
                <w:sz w:val="24"/>
              </w:rPr>
              <w:t xml:space="preserve"> </w:t>
            </w:r>
            <w:r>
              <w:rPr>
                <w:sz w:val="24"/>
              </w:rPr>
              <w:t>"Тоска по родине! Давно...", "Книги в красном переплете", "Бабушке", "Красною кистью..." (из цикла "Стихи о Москве")</w:t>
            </w:r>
          </w:p>
        </w:tc>
      </w:tr>
      <w:tr w:rsidR="002A7A92">
        <w:trPr>
          <w:trHeight w:val="1584"/>
        </w:trPr>
        <w:tc>
          <w:tcPr>
            <w:tcW w:w="1078" w:type="dxa"/>
          </w:tcPr>
          <w:p w:rsidR="002A7A92" w:rsidRDefault="00543D1E">
            <w:pPr>
              <w:pStyle w:val="TableParagraph"/>
              <w:ind w:left="9"/>
              <w:jc w:val="center"/>
              <w:rPr>
                <w:sz w:val="24"/>
              </w:rPr>
            </w:pPr>
            <w:r>
              <w:rPr>
                <w:spacing w:val="-5"/>
                <w:sz w:val="24"/>
              </w:rPr>
              <w:t>2.7</w:t>
            </w:r>
          </w:p>
        </w:tc>
        <w:tc>
          <w:tcPr>
            <w:tcW w:w="8342" w:type="dxa"/>
          </w:tcPr>
          <w:p w:rsidR="002A7A92" w:rsidRDefault="00543D1E">
            <w:pPr>
              <w:pStyle w:val="TableParagraph"/>
              <w:ind w:right="52"/>
              <w:jc w:val="both"/>
              <w:rPr>
                <w:sz w:val="24"/>
              </w:rPr>
            </w:pPr>
            <w:r>
              <w:rPr>
                <w:sz w:val="24"/>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w:t>
            </w:r>
            <w:r>
              <w:rPr>
                <w:spacing w:val="-2"/>
                <w:sz w:val="24"/>
              </w:rPr>
              <w:t>"Реквием"</w:t>
            </w:r>
          </w:p>
        </w:tc>
      </w:tr>
      <w:tr w:rsidR="002A7A92">
        <w:trPr>
          <w:trHeight w:val="479"/>
        </w:trPr>
        <w:tc>
          <w:tcPr>
            <w:tcW w:w="1078" w:type="dxa"/>
          </w:tcPr>
          <w:p w:rsidR="002A7A92" w:rsidRDefault="00543D1E">
            <w:pPr>
              <w:pStyle w:val="TableParagraph"/>
              <w:ind w:left="9"/>
              <w:jc w:val="center"/>
              <w:rPr>
                <w:sz w:val="24"/>
              </w:rPr>
            </w:pPr>
            <w:r>
              <w:rPr>
                <w:spacing w:val="-5"/>
                <w:sz w:val="24"/>
              </w:rPr>
              <w:t>2.8</w:t>
            </w:r>
          </w:p>
        </w:tc>
        <w:tc>
          <w:tcPr>
            <w:tcW w:w="8342" w:type="dxa"/>
          </w:tcPr>
          <w:p w:rsidR="002A7A92" w:rsidRDefault="00543D1E">
            <w:pPr>
              <w:pStyle w:val="TableParagraph"/>
              <w:rPr>
                <w:sz w:val="24"/>
              </w:rPr>
            </w:pPr>
            <w:r>
              <w:rPr>
                <w:sz w:val="24"/>
              </w:rPr>
              <w:t>Н.А.</w:t>
            </w:r>
            <w:r>
              <w:rPr>
                <w:spacing w:val="-5"/>
                <w:sz w:val="24"/>
              </w:rPr>
              <w:t xml:space="preserve"> </w:t>
            </w:r>
            <w:r>
              <w:rPr>
                <w:sz w:val="24"/>
              </w:rPr>
              <w:t>Островский.</w:t>
            </w:r>
            <w:r>
              <w:rPr>
                <w:spacing w:val="-3"/>
                <w:sz w:val="24"/>
              </w:rPr>
              <w:t xml:space="preserve"> </w:t>
            </w:r>
            <w:r>
              <w:rPr>
                <w:sz w:val="24"/>
              </w:rPr>
              <w:t>Роман</w:t>
            </w:r>
            <w:r>
              <w:rPr>
                <w:spacing w:val="-3"/>
                <w:sz w:val="24"/>
              </w:rPr>
              <w:t xml:space="preserve"> </w:t>
            </w:r>
            <w:r>
              <w:rPr>
                <w:sz w:val="24"/>
              </w:rPr>
              <w:t>"Как</w:t>
            </w:r>
            <w:r>
              <w:rPr>
                <w:spacing w:val="-2"/>
                <w:sz w:val="24"/>
              </w:rPr>
              <w:t xml:space="preserve"> </w:t>
            </w:r>
            <w:r>
              <w:rPr>
                <w:sz w:val="24"/>
              </w:rPr>
              <w:t>закалялась</w:t>
            </w:r>
            <w:r>
              <w:rPr>
                <w:spacing w:val="-3"/>
                <w:sz w:val="24"/>
              </w:rPr>
              <w:t xml:space="preserve"> </w:t>
            </w:r>
            <w:r>
              <w:rPr>
                <w:sz w:val="24"/>
              </w:rPr>
              <w:t>сталь"</w:t>
            </w:r>
            <w:r>
              <w:rPr>
                <w:spacing w:val="-5"/>
                <w:sz w:val="24"/>
              </w:rPr>
              <w:t xml:space="preserve"> </w:t>
            </w:r>
            <w:r>
              <w:rPr>
                <w:sz w:val="24"/>
              </w:rPr>
              <w:t>(избранные</w:t>
            </w:r>
            <w:r>
              <w:rPr>
                <w:spacing w:val="1"/>
                <w:sz w:val="24"/>
              </w:rPr>
              <w:t xml:space="preserve"> </w:t>
            </w:r>
            <w:r>
              <w:rPr>
                <w:spacing w:val="-2"/>
                <w:sz w:val="24"/>
              </w:rPr>
              <w:t>главы)</w:t>
            </w:r>
          </w:p>
        </w:tc>
      </w:tr>
      <w:tr w:rsidR="002A7A92">
        <w:trPr>
          <w:trHeight w:val="482"/>
        </w:trPr>
        <w:tc>
          <w:tcPr>
            <w:tcW w:w="1078" w:type="dxa"/>
          </w:tcPr>
          <w:p w:rsidR="002A7A92" w:rsidRDefault="00543D1E">
            <w:pPr>
              <w:pStyle w:val="TableParagraph"/>
              <w:ind w:left="9"/>
              <w:jc w:val="center"/>
              <w:rPr>
                <w:sz w:val="24"/>
              </w:rPr>
            </w:pPr>
            <w:r>
              <w:rPr>
                <w:spacing w:val="-5"/>
                <w:sz w:val="24"/>
              </w:rPr>
              <w:t>2.9</w:t>
            </w:r>
          </w:p>
        </w:tc>
        <w:tc>
          <w:tcPr>
            <w:tcW w:w="8342" w:type="dxa"/>
          </w:tcPr>
          <w:p w:rsidR="002A7A92" w:rsidRDefault="00543D1E">
            <w:pPr>
              <w:pStyle w:val="TableParagraph"/>
              <w:rPr>
                <w:sz w:val="24"/>
              </w:rPr>
            </w:pPr>
            <w:r>
              <w:rPr>
                <w:sz w:val="24"/>
              </w:rPr>
              <w:t>М.А.</w:t>
            </w:r>
            <w:r>
              <w:rPr>
                <w:spacing w:val="-5"/>
                <w:sz w:val="24"/>
              </w:rPr>
              <w:t xml:space="preserve"> </w:t>
            </w:r>
            <w:r>
              <w:rPr>
                <w:sz w:val="24"/>
              </w:rPr>
              <w:t>Шолохов.</w:t>
            </w:r>
            <w:r>
              <w:rPr>
                <w:spacing w:val="-2"/>
                <w:sz w:val="24"/>
              </w:rPr>
              <w:t xml:space="preserve"> </w:t>
            </w:r>
            <w:r>
              <w:rPr>
                <w:sz w:val="24"/>
              </w:rPr>
              <w:t>Роман-эпопея</w:t>
            </w:r>
            <w:r>
              <w:rPr>
                <w:spacing w:val="-2"/>
                <w:sz w:val="24"/>
              </w:rPr>
              <w:t xml:space="preserve"> </w:t>
            </w:r>
            <w:r>
              <w:rPr>
                <w:sz w:val="24"/>
              </w:rPr>
              <w:t>"Тихий</w:t>
            </w:r>
            <w:r>
              <w:rPr>
                <w:spacing w:val="-2"/>
                <w:sz w:val="24"/>
              </w:rPr>
              <w:t xml:space="preserve"> </w:t>
            </w:r>
            <w:r>
              <w:rPr>
                <w:sz w:val="24"/>
              </w:rPr>
              <w:t>Дон"</w:t>
            </w:r>
            <w:r>
              <w:rPr>
                <w:spacing w:val="-4"/>
                <w:sz w:val="24"/>
              </w:rPr>
              <w:t xml:space="preserve"> </w:t>
            </w:r>
            <w:r>
              <w:rPr>
                <w:sz w:val="24"/>
              </w:rPr>
              <w:t>(избранные</w:t>
            </w:r>
            <w:r>
              <w:rPr>
                <w:spacing w:val="-4"/>
                <w:sz w:val="24"/>
              </w:rPr>
              <w:t xml:space="preserve"> </w:t>
            </w:r>
            <w:r>
              <w:rPr>
                <w:spacing w:val="-2"/>
                <w:sz w:val="24"/>
              </w:rPr>
              <w:t>главы)</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2.10</w:t>
            </w:r>
          </w:p>
        </w:tc>
        <w:tc>
          <w:tcPr>
            <w:tcW w:w="8342" w:type="dxa"/>
          </w:tcPr>
          <w:p w:rsidR="002A7A92" w:rsidRDefault="00543D1E">
            <w:pPr>
              <w:pStyle w:val="TableParagraph"/>
              <w:spacing w:before="92"/>
              <w:rPr>
                <w:sz w:val="24"/>
              </w:rPr>
            </w:pPr>
            <w:r>
              <w:rPr>
                <w:sz w:val="24"/>
              </w:rPr>
              <w:t>М.А.</w:t>
            </w:r>
            <w:r>
              <w:rPr>
                <w:spacing w:val="-1"/>
                <w:sz w:val="24"/>
              </w:rPr>
              <w:t xml:space="preserve"> </w:t>
            </w:r>
            <w:r>
              <w:rPr>
                <w:sz w:val="24"/>
              </w:rPr>
              <w:t>Булгаков.</w:t>
            </w:r>
            <w:r>
              <w:rPr>
                <w:spacing w:val="-1"/>
                <w:sz w:val="24"/>
              </w:rPr>
              <w:t xml:space="preserve"> </w:t>
            </w:r>
            <w:r>
              <w:rPr>
                <w:sz w:val="24"/>
              </w:rPr>
              <w:t>Романы</w:t>
            </w:r>
            <w:r>
              <w:rPr>
                <w:spacing w:val="-1"/>
                <w:sz w:val="24"/>
              </w:rPr>
              <w:t xml:space="preserve"> </w:t>
            </w:r>
            <w:r>
              <w:rPr>
                <w:sz w:val="24"/>
              </w:rPr>
              <w:t>"Белая</w:t>
            </w:r>
            <w:r>
              <w:rPr>
                <w:spacing w:val="-1"/>
                <w:sz w:val="24"/>
              </w:rPr>
              <w:t xml:space="preserve"> </w:t>
            </w:r>
            <w:r>
              <w:rPr>
                <w:sz w:val="24"/>
              </w:rPr>
              <w:t>гвардия",</w:t>
            </w:r>
            <w:r>
              <w:rPr>
                <w:spacing w:val="-1"/>
                <w:sz w:val="24"/>
              </w:rPr>
              <w:t xml:space="preserve"> </w:t>
            </w:r>
            <w:r>
              <w:rPr>
                <w:sz w:val="24"/>
              </w:rPr>
              <w:t>"Мастер</w:t>
            </w:r>
            <w:r>
              <w:rPr>
                <w:spacing w:val="-1"/>
                <w:sz w:val="24"/>
              </w:rPr>
              <w:t xml:space="preserve"> </w:t>
            </w:r>
            <w:r>
              <w:rPr>
                <w:sz w:val="24"/>
              </w:rPr>
              <w:t>и Маргарита"</w:t>
            </w:r>
            <w:r>
              <w:rPr>
                <w:spacing w:val="-2"/>
                <w:sz w:val="24"/>
              </w:rPr>
              <w:t xml:space="preserve"> </w:t>
            </w:r>
            <w:r>
              <w:rPr>
                <w:sz w:val="24"/>
              </w:rPr>
              <w:t>(один</w:t>
            </w:r>
            <w:r>
              <w:rPr>
                <w:spacing w:val="-1"/>
                <w:sz w:val="24"/>
              </w:rPr>
              <w:t xml:space="preserve"> </w:t>
            </w:r>
            <w:r>
              <w:rPr>
                <w:sz w:val="24"/>
              </w:rPr>
              <w:t xml:space="preserve">роман по </w:t>
            </w:r>
            <w:r>
              <w:rPr>
                <w:spacing w:val="-2"/>
                <w:sz w:val="24"/>
              </w:rPr>
              <w:t>выбору)</w:t>
            </w:r>
          </w:p>
        </w:tc>
      </w:tr>
      <w:tr w:rsidR="002A7A92">
        <w:trPr>
          <w:trHeight w:val="756"/>
        </w:trPr>
        <w:tc>
          <w:tcPr>
            <w:tcW w:w="1078" w:type="dxa"/>
          </w:tcPr>
          <w:p w:rsidR="002A7A92" w:rsidRDefault="00543D1E">
            <w:pPr>
              <w:pStyle w:val="TableParagraph"/>
              <w:spacing w:before="93"/>
              <w:ind w:left="9"/>
              <w:jc w:val="center"/>
              <w:rPr>
                <w:sz w:val="24"/>
              </w:rPr>
            </w:pPr>
            <w:r>
              <w:rPr>
                <w:spacing w:val="-4"/>
                <w:sz w:val="24"/>
              </w:rPr>
              <w:t>2.11</w:t>
            </w:r>
          </w:p>
        </w:tc>
        <w:tc>
          <w:tcPr>
            <w:tcW w:w="8342" w:type="dxa"/>
          </w:tcPr>
          <w:p w:rsidR="002A7A92" w:rsidRDefault="00543D1E">
            <w:pPr>
              <w:pStyle w:val="TableParagraph"/>
              <w:spacing w:before="93"/>
              <w:rPr>
                <w:sz w:val="24"/>
              </w:rPr>
            </w:pPr>
            <w:r>
              <w:rPr>
                <w:sz w:val="24"/>
              </w:rPr>
              <w:t>А.П. Платонов. Рассказы и повести (одно произведение по выбору). Например, "В прекрасном и яростном мире", "Котлован", "Возвращение"</w:t>
            </w:r>
          </w:p>
        </w:tc>
      </w:tr>
      <w:tr w:rsidR="002A7A92">
        <w:trPr>
          <w:trHeight w:val="1307"/>
        </w:trPr>
        <w:tc>
          <w:tcPr>
            <w:tcW w:w="1078" w:type="dxa"/>
          </w:tcPr>
          <w:p w:rsidR="002A7A92" w:rsidRDefault="00543D1E">
            <w:pPr>
              <w:pStyle w:val="TableParagraph"/>
              <w:ind w:left="9"/>
              <w:jc w:val="center"/>
              <w:rPr>
                <w:sz w:val="24"/>
              </w:rPr>
            </w:pPr>
            <w:r>
              <w:rPr>
                <w:spacing w:val="-4"/>
                <w:sz w:val="24"/>
              </w:rPr>
              <w:t>2.12</w:t>
            </w:r>
          </w:p>
        </w:tc>
        <w:tc>
          <w:tcPr>
            <w:tcW w:w="8342" w:type="dxa"/>
          </w:tcPr>
          <w:p w:rsidR="002A7A92" w:rsidRDefault="00543D1E">
            <w:pPr>
              <w:pStyle w:val="TableParagraph"/>
              <w:ind w:right="48"/>
              <w:jc w:val="both"/>
              <w:rPr>
                <w:sz w:val="24"/>
              </w:rPr>
            </w:pPr>
            <w:r>
              <w:rPr>
                <w:sz w:val="24"/>
              </w:rPr>
              <w:t xml:space="preserve">А.Т. Твардовский. Стихотворения (не менее трех по выбору). Например, "Вся суть в </w:t>
            </w:r>
            <w:proofErr w:type="gramStart"/>
            <w:r>
              <w:rPr>
                <w:sz w:val="24"/>
              </w:rPr>
              <w:t>одном-единственном</w:t>
            </w:r>
            <w:proofErr w:type="gramEnd"/>
            <w:r>
              <w:rPr>
                <w:sz w:val="24"/>
              </w:rPr>
              <w:t xml:space="preserve"> завете...", "Памяти матери" ("В краю, куда их вывезли гуртом..."), "Я знаю, никакой моей вины...", "Дробится рваный цоколь </w:t>
            </w:r>
            <w:r>
              <w:rPr>
                <w:spacing w:val="-2"/>
                <w:sz w:val="24"/>
              </w:rPr>
              <w:t>монумента..."</w:t>
            </w:r>
          </w:p>
        </w:tc>
      </w:tr>
      <w:tr w:rsidR="002A7A92">
        <w:trPr>
          <w:trHeight w:val="2412"/>
        </w:trPr>
        <w:tc>
          <w:tcPr>
            <w:tcW w:w="1078" w:type="dxa"/>
          </w:tcPr>
          <w:p w:rsidR="002A7A92" w:rsidRDefault="00543D1E">
            <w:pPr>
              <w:pStyle w:val="TableParagraph"/>
              <w:ind w:left="9"/>
              <w:jc w:val="center"/>
              <w:rPr>
                <w:sz w:val="24"/>
              </w:rPr>
            </w:pPr>
            <w:r>
              <w:rPr>
                <w:spacing w:val="-4"/>
                <w:sz w:val="24"/>
              </w:rPr>
              <w:t>2.13</w:t>
            </w:r>
          </w:p>
        </w:tc>
        <w:tc>
          <w:tcPr>
            <w:tcW w:w="8342" w:type="dxa"/>
          </w:tcPr>
          <w:p w:rsidR="002A7A92" w:rsidRDefault="00543D1E">
            <w:pPr>
              <w:pStyle w:val="TableParagraph"/>
              <w:ind w:right="49"/>
              <w:jc w:val="both"/>
              <w:rPr>
                <w:sz w:val="24"/>
              </w:rPr>
            </w:pPr>
            <w:r>
              <w:rPr>
                <w:sz w:val="24"/>
              </w:rPr>
              <w:t xml:space="preserve">Проза о Великой Отечественной войне (по одному произведению не менее чем двух писателей по выбору). </w:t>
            </w:r>
            <w:proofErr w:type="gramStart"/>
            <w:r>
              <w:rPr>
                <w:sz w:val="24"/>
              </w:rPr>
              <w:t>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w:t>
            </w:r>
            <w:r>
              <w:rPr>
                <w:spacing w:val="-4"/>
                <w:sz w:val="24"/>
              </w:rPr>
              <w:t xml:space="preserve"> </w:t>
            </w:r>
            <w:r>
              <w:rPr>
                <w:sz w:val="24"/>
              </w:rPr>
              <w:t>"Завтра</w:t>
            </w:r>
            <w:r>
              <w:rPr>
                <w:spacing w:val="-5"/>
                <w:sz w:val="24"/>
              </w:rPr>
              <w:t xml:space="preserve"> </w:t>
            </w:r>
            <w:r>
              <w:rPr>
                <w:sz w:val="24"/>
              </w:rPr>
              <w:t>была</w:t>
            </w:r>
            <w:r>
              <w:rPr>
                <w:spacing w:val="-5"/>
                <w:sz w:val="24"/>
              </w:rPr>
              <w:t xml:space="preserve"> </w:t>
            </w:r>
            <w:r>
              <w:rPr>
                <w:sz w:val="24"/>
              </w:rPr>
              <w:t>война";</w:t>
            </w:r>
            <w:r>
              <w:rPr>
                <w:spacing w:val="-4"/>
                <w:sz w:val="24"/>
              </w:rPr>
              <w:t xml:space="preserve"> </w:t>
            </w:r>
            <w:r>
              <w:rPr>
                <w:sz w:val="24"/>
              </w:rPr>
              <w:t>К.Д.</w:t>
            </w:r>
            <w:r>
              <w:rPr>
                <w:spacing w:val="-3"/>
                <w:sz w:val="24"/>
              </w:rPr>
              <w:t xml:space="preserve"> </w:t>
            </w:r>
            <w:r>
              <w:rPr>
                <w:sz w:val="24"/>
              </w:rPr>
              <w:t>Воробьев</w:t>
            </w:r>
            <w:r>
              <w:rPr>
                <w:spacing w:val="-5"/>
                <w:sz w:val="24"/>
              </w:rPr>
              <w:t xml:space="preserve"> </w:t>
            </w:r>
            <w:r>
              <w:rPr>
                <w:sz w:val="24"/>
              </w:rPr>
              <w:t>"Убиты</w:t>
            </w:r>
            <w:r>
              <w:rPr>
                <w:spacing w:val="-4"/>
                <w:sz w:val="24"/>
              </w:rPr>
              <w:t xml:space="preserve"> </w:t>
            </w:r>
            <w:r>
              <w:rPr>
                <w:sz w:val="24"/>
              </w:rPr>
              <w:t>под</w:t>
            </w:r>
            <w:r>
              <w:rPr>
                <w:spacing w:val="-4"/>
                <w:sz w:val="24"/>
              </w:rPr>
              <w:t xml:space="preserve"> </w:t>
            </w:r>
            <w:r>
              <w:rPr>
                <w:sz w:val="24"/>
              </w:rPr>
              <w:t>Москвой",</w:t>
            </w:r>
            <w:r>
              <w:rPr>
                <w:spacing w:val="-2"/>
                <w:sz w:val="24"/>
              </w:rPr>
              <w:t xml:space="preserve"> </w:t>
            </w:r>
            <w:r>
              <w:rPr>
                <w:sz w:val="24"/>
              </w:rPr>
              <w:t>"Это</w:t>
            </w:r>
            <w:r>
              <w:rPr>
                <w:spacing w:val="-4"/>
                <w:sz w:val="24"/>
              </w:rPr>
              <w:t xml:space="preserve"> </w:t>
            </w:r>
            <w:r>
              <w:rPr>
                <w:sz w:val="24"/>
              </w:rPr>
              <w:t>мы, Господи!"; В.Л. Кондратьев "Сашка"; В.П. Некрасов "В окопах Сталинграда";</w:t>
            </w:r>
            <w:proofErr w:type="gramEnd"/>
            <w:r>
              <w:rPr>
                <w:sz w:val="24"/>
              </w:rPr>
              <w:t xml:space="preserve"> Е.И. Носов "Красное вино победы", "Шопен, соната номер два"; С.С. Смирнов "Брестская крепость"</w:t>
            </w:r>
          </w:p>
        </w:tc>
      </w:tr>
    </w:tbl>
    <w:p w:rsidR="002A7A92" w:rsidRDefault="002A7A92">
      <w:pPr>
        <w:pStyle w:val="TableParagraph"/>
        <w:jc w:val="both"/>
        <w:rPr>
          <w:sz w:val="24"/>
        </w:rPr>
        <w:sectPr w:rsidR="002A7A92">
          <w:type w:val="continuous"/>
          <w:pgSz w:w="11910" w:h="16840"/>
          <w:pgMar w:top="1100" w:right="141" w:bottom="10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4"/>
                <w:sz w:val="24"/>
              </w:rPr>
              <w:lastRenderedPageBreak/>
              <w:t>2.14</w:t>
            </w:r>
          </w:p>
        </w:tc>
        <w:tc>
          <w:tcPr>
            <w:tcW w:w="8342" w:type="dxa"/>
          </w:tcPr>
          <w:p w:rsidR="002A7A92" w:rsidRDefault="00543D1E">
            <w:pPr>
              <w:pStyle w:val="TableParagraph"/>
              <w:rPr>
                <w:sz w:val="24"/>
              </w:rPr>
            </w:pPr>
            <w:r>
              <w:rPr>
                <w:sz w:val="24"/>
              </w:rPr>
              <w:t>А.А.</w:t>
            </w:r>
            <w:r>
              <w:rPr>
                <w:spacing w:val="-2"/>
                <w:sz w:val="24"/>
              </w:rPr>
              <w:t xml:space="preserve"> </w:t>
            </w:r>
            <w:r>
              <w:rPr>
                <w:sz w:val="24"/>
              </w:rPr>
              <w:t>Фадеев.</w:t>
            </w:r>
            <w:r>
              <w:rPr>
                <w:spacing w:val="-1"/>
                <w:sz w:val="24"/>
              </w:rPr>
              <w:t xml:space="preserve"> </w:t>
            </w:r>
            <w:r>
              <w:rPr>
                <w:sz w:val="24"/>
              </w:rPr>
              <w:t>Роман</w:t>
            </w:r>
            <w:r>
              <w:rPr>
                <w:spacing w:val="-2"/>
                <w:sz w:val="24"/>
              </w:rPr>
              <w:t xml:space="preserve"> </w:t>
            </w:r>
            <w:r>
              <w:rPr>
                <w:sz w:val="24"/>
              </w:rPr>
              <w:t>"Молодая</w:t>
            </w:r>
            <w:r>
              <w:rPr>
                <w:spacing w:val="-1"/>
                <w:sz w:val="24"/>
              </w:rPr>
              <w:t xml:space="preserve"> </w:t>
            </w:r>
            <w:r>
              <w:rPr>
                <w:spacing w:val="-2"/>
                <w:sz w:val="24"/>
              </w:rPr>
              <w:t>гвардия"</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2.15</w:t>
            </w:r>
          </w:p>
        </w:tc>
        <w:tc>
          <w:tcPr>
            <w:tcW w:w="8342" w:type="dxa"/>
          </w:tcPr>
          <w:p w:rsidR="002A7A92" w:rsidRDefault="00543D1E">
            <w:pPr>
              <w:pStyle w:val="TableParagraph"/>
              <w:spacing w:before="92"/>
              <w:rPr>
                <w:sz w:val="24"/>
              </w:rPr>
            </w:pPr>
            <w:r>
              <w:rPr>
                <w:sz w:val="24"/>
              </w:rPr>
              <w:t>В.О.</w:t>
            </w:r>
            <w:r>
              <w:rPr>
                <w:spacing w:val="-2"/>
                <w:sz w:val="24"/>
              </w:rPr>
              <w:t xml:space="preserve"> </w:t>
            </w:r>
            <w:r>
              <w:rPr>
                <w:sz w:val="24"/>
              </w:rPr>
              <w:t>Богомолов.</w:t>
            </w:r>
            <w:r>
              <w:rPr>
                <w:spacing w:val="-1"/>
                <w:sz w:val="24"/>
              </w:rPr>
              <w:t xml:space="preserve"> </w:t>
            </w:r>
            <w:r>
              <w:rPr>
                <w:sz w:val="24"/>
              </w:rPr>
              <w:t>Роман</w:t>
            </w:r>
            <w:r>
              <w:rPr>
                <w:spacing w:val="2"/>
                <w:sz w:val="24"/>
              </w:rPr>
              <w:t xml:space="preserve"> </w:t>
            </w:r>
            <w:r>
              <w:rPr>
                <w:sz w:val="24"/>
              </w:rPr>
              <w:t>"В</w:t>
            </w:r>
            <w:r>
              <w:rPr>
                <w:spacing w:val="-3"/>
                <w:sz w:val="24"/>
              </w:rPr>
              <w:t xml:space="preserve"> </w:t>
            </w:r>
            <w:r>
              <w:rPr>
                <w:sz w:val="24"/>
              </w:rPr>
              <w:t>августе</w:t>
            </w:r>
            <w:r>
              <w:rPr>
                <w:spacing w:val="-2"/>
                <w:sz w:val="24"/>
              </w:rPr>
              <w:t xml:space="preserve"> </w:t>
            </w:r>
            <w:r>
              <w:rPr>
                <w:sz w:val="24"/>
              </w:rPr>
              <w:t>сорок</w:t>
            </w:r>
            <w:r>
              <w:rPr>
                <w:spacing w:val="-1"/>
                <w:sz w:val="24"/>
              </w:rPr>
              <w:t xml:space="preserve"> </w:t>
            </w:r>
            <w:r>
              <w:rPr>
                <w:spacing w:val="-2"/>
                <w:sz w:val="24"/>
              </w:rPr>
              <w:t>четвертого"</w:t>
            </w:r>
          </w:p>
        </w:tc>
      </w:tr>
      <w:tr w:rsidR="002A7A92">
        <w:trPr>
          <w:trHeight w:val="1307"/>
        </w:trPr>
        <w:tc>
          <w:tcPr>
            <w:tcW w:w="1078" w:type="dxa"/>
          </w:tcPr>
          <w:p w:rsidR="002A7A92" w:rsidRDefault="00543D1E">
            <w:pPr>
              <w:pStyle w:val="TableParagraph"/>
              <w:spacing w:before="92"/>
              <w:ind w:left="9"/>
              <w:jc w:val="center"/>
              <w:rPr>
                <w:sz w:val="24"/>
              </w:rPr>
            </w:pPr>
            <w:r>
              <w:rPr>
                <w:spacing w:val="-4"/>
                <w:sz w:val="24"/>
              </w:rPr>
              <w:t>2.16</w:t>
            </w:r>
          </w:p>
        </w:tc>
        <w:tc>
          <w:tcPr>
            <w:tcW w:w="8342" w:type="dxa"/>
          </w:tcPr>
          <w:p w:rsidR="002A7A92" w:rsidRDefault="00543D1E">
            <w:pPr>
              <w:pStyle w:val="TableParagraph"/>
              <w:spacing w:before="92"/>
              <w:ind w:right="51"/>
              <w:jc w:val="both"/>
              <w:rPr>
                <w:sz w:val="24"/>
              </w:rPr>
            </w:pPr>
            <w:r>
              <w:rPr>
                <w:sz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2A7A92">
        <w:trPr>
          <w:trHeight w:val="755"/>
        </w:trPr>
        <w:tc>
          <w:tcPr>
            <w:tcW w:w="1078" w:type="dxa"/>
          </w:tcPr>
          <w:p w:rsidR="002A7A92" w:rsidRDefault="00543D1E">
            <w:pPr>
              <w:pStyle w:val="TableParagraph"/>
              <w:ind w:left="9"/>
              <w:jc w:val="center"/>
              <w:rPr>
                <w:sz w:val="24"/>
              </w:rPr>
            </w:pPr>
            <w:r>
              <w:rPr>
                <w:spacing w:val="-4"/>
                <w:sz w:val="24"/>
              </w:rPr>
              <w:t>2.17</w:t>
            </w:r>
          </w:p>
        </w:tc>
        <w:tc>
          <w:tcPr>
            <w:tcW w:w="8342" w:type="dxa"/>
          </w:tcPr>
          <w:p w:rsidR="002A7A92" w:rsidRDefault="00543D1E">
            <w:pPr>
              <w:pStyle w:val="TableParagraph"/>
              <w:rPr>
                <w:sz w:val="24"/>
              </w:rPr>
            </w:pPr>
            <w:r>
              <w:rPr>
                <w:sz w:val="24"/>
              </w:rPr>
              <w:t>Драматургия</w:t>
            </w:r>
            <w:r>
              <w:rPr>
                <w:spacing w:val="35"/>
                <w:sz w:val="24"/>
              </w:rPr>
              <w:t xml:space="preserve"> </w:t>
            </w:r>
            <w:r>
              <w:rPr>
                <w:sz w:val="24"/>
              </w:rPr>
              <w:t>о</w:t>
            </w:r>
            <w:r>
              <w:rPr>
                <w:spacing w:val="35"/>
                <w:sz w:val="24"/>
              </w:rPr>
              <w:t xml:space="preserve"> </w:t>
            </w:r>
            <w:r>
              <w:rPr>
                <w:sz w:val="24"/>
              </w:rPr>
              <w:t>Великой</w:t>
            </w:r>
            <w:r>
              <w:rPr>
                <w:spacing w:val="36"/>
                <w:sz w:val="24"/>
              </w:rPr>
              <w:t xml:space="preserve"> </w:t>
            </w:r>
            <w:r>
              <w:rPr>
                <w:sz w:val="24"/>
              </w:rPr>
              <w:t>Отечественной</w:t>
            </w:r>
            <w:r>
              <w:rPr>
                <w:spacing w:val="36"/>
                <w:sz w:val="24"/>
              </w:rPr>
              <w:t xml:space="preserve"> </w:t>
            </w:r>
            <w:r>
              <w:rPr>
                <w:sz w:val="24"/>
              </w:rPr>
              <w:t>войне.</w:t>
            </w:r>
            <w:r>
              <w:rPr>
                <w:spacing w:val="35"/>
                <w:sz w:val="24"/>
              </w:rPr>
              <w:t xml:space="preserve"> </w:t>
            </w:r>
            <w:r>
              <w:rPr>
                <w:sz w:val="24"/>
              </w:rPr>
              <w:t>Пьесы</w:t>
            </w:r>
            <w:r>
              <w:rPr>
                <w:spacing w:val="35"/>
                <w:sz w:val="24"/>
              </w:rPr>
              <w:t xml:space="preserve"> </w:t>
            </w:r>
            <w:r>
              <w:rPr>
                <w:sz w:val="24"/>
              </w:rPr>
              <w:t>(одно</w:t>
            </w:r>
            <w:r>
              <w:rPr>
                <w:spacing w:val="35"/>
                <w:sz w:val="24"/>
              </w:rPr>
              <w:t xml:space="preserve"> </w:t>
            </w:r>
            <w:r>
              <w:rPr>
                <w:sz w:val="24"/>
              </w:rPr>
              <w:t>произведение</w:t>
            </w:r>
            <w:r>
              <w:rPr>
                <w:spacing w:val="34"/>
                <w:sz w:val="24"/>
              </w:rPr>
              <w:t xml:space="preserve"> </w:t>
            </w:r>
            <w:r>
              <w:rPr>
                <w:sz w:val="24"/>
              </w:rPr>
              <w:t>по выбору). Например, В.С. Розов "Вечно живые"</w:t>
            </w:r>
          </w:p>
        </w:tc>
      </w:tr>
      <w:tr w:rsidR="002A7A92">
        <w:trPr>
          <w:trHeight w:val="1308"/>
        </w:trPr>
        <w:tc>
          <w:tcPr>
            <w:tcW w:w="1078" w:type="dxa"/>
          </w:tcPr>
          <w:p w:rsidR="002A7A92" w:rsidRDefault="00543D1E">
            <w:pPr>
              <w:pStyle w:val="TableParagraph"/>
              <w:ind w:left="9"/>
              <w:jc w:val="center"/>
              <w:rPr>
                <w:sz w:val="24"/>
              </w:rPr>
            </w:pPr>
            <w:r>
              <w:rPr>
                <w:spacing w:val="-4"/>
                <w:sz w:val="24"/>
              </w:rPr>
              <w:t>2.18</w:t>
            </w:r>
          </w:p>
        </w:tc>
        <w:tc>
          <w:tcPr>
            <w:tcW w:w="8342" w:type="dxa"/>
          </w:tcPr>
          <w:p w:rsidR="002A7A92" w:rsidRDefault="00543D1E">
            <w:pPr>
              <w:pStyle w:val="TableParagraph"/>
              <w:ind w:right="54"/>
              <w:jc w:val="both"/>
              <w:rPr>
                <w:sz w:val="24"/>
              </w:rPr>
            </w:pPr>
            <w:r>
              <w:rPr>
                <w:sz w:val="24"/>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2A7A92">
        <w:trPr>
          <w:trHeight w:val="1031"/>
        </w:trPr>
        <w:tc>
          <w:tcPr>
            <w:tcW w:w="1078" w:type="dxa"/>
          </w:tcPr>
          <w:p w:rsidR="002A7A92" w:rsidRDefault="00543D1E">
            <w:pPr>
              <w:pStyle w:val="TableParagraph"/>
              <w:ind w:left="9"/>
              <w:jc w:val="center"/>
              <w:rPr>
                <w:sz w:val="24"/>
              </w:rPr>
            </w:pPr>
            <w:r>
              <w:rPr>
                <w:spacing w:val="-4"/>
                <w:sz w:val="24"/>
              </w:rPr>
              <w:t>2.19</w:t>
            </w:r>
          </w:p>
        </w:tc>
        <w:tc>
          <w:tcPr>
            <w:tcW w:w="8342" w:type="dxa"/>
          </w:tcPr>
          <w:p w:rsidR="002A7A92" w:rsidRDefault="00543D1E">
            <w:pPr>
              <w:pStyle w:val="TableParagraph"/>
              <w:ind w:right="57"/>
              <w:jc w:val="both"/>
              <w:rPr>
                <w:sz w:val="24"/>
              </w:rPr>
            </w:pPr>
            <w:r>
              <w:rPr>
                <w:sz w:val="24"/>
              </w:rPr>
              <w:t xml:space="preserve">А.И. Солженицын. Произведения "Один день Ивана Денисовича", "Архипелаг ГУЛАГ" (фрагменты книги по выбору, например, глава "Поэзия под плитой, </w:t>
            </w:r>
            <w:proofErr w:type="gramStart"/>
            <w:r>
              <w:rPr>
                <w:sz w:val="24"/>
              </w:rPr>
              <w:t>правда</w:t>
            </w:r>
            <w:proofErr w:type="gramEnd"/>
            <w:r>
              <w:rPr>
                <w:sz w:val="24"/>
              </w:rPr>
              <w:t xml:space="preserve"> под камнем")</w:t>
            </w:r>
          </w:p>
        </w:tc>
      </w:tr>
      <w:tr w:rsidR="002A7A92">
        <w:trPr>
          <w:trHeight w:val="757"/>
        </w:trPr>
        <w:tc>
          <w:tcPr>
            <w:tcW w:w="1078" w:type="dxa"/>
          </w:tcPr>
          <w:p w:rsidR="002A7A92" w:rsidRDefault="00543D1E">
            <w:pPr>
              <w:pStyle w:val="TableParagraph"/>
              <w:ind w:left="9"/>
              <w:jc w:val="center"/>
              <w:rPr>
                <w:sz w:val="24"/>
              </w:rPr>
            </w:pPr>
            <w:r>
              <w:rPr>
                <w:spacing w:val="-4"/>
                <w:sz w:val="24"/>
              </w:rPr>
              <w:t>2.20</w:t>
            </w:r>
          </w:p>
        </w:tc>
        <w:tc>
          <w:tcPr>
            <w:tcW w:w="8342" w:type="dxa"/>
          </w:tcPr>
          <w:p w:rsidR="002A7A92" w:rsidRDefault="00543D1E">
            <w:pPr>
              <w:pStyle w:val="TableParagraph"/>
              <w:rPr>
                <w:sz w:val="24"/>
              </w:rPr>
            </w:pPr>
            <w:r>
              <w:rPr>
                <w:sz w:val="24"/>
              </w:rPr>
              <w:t>В.М.</w:t>
            </w:r>
            <w:r>
              <w:rPr>
                <w:spacing w:val="40"/>
                <w:sz w:val="24"/>
              </w:rPr>
              <w:t xml:space="preserve"> </w:t>
            </w:r>
            <w:r>
              <w:rPr>
                <w:sz w:val="24"/>
              </w:rPr>
              <w:t>Шукшин.</w:t>
            </w:r>
            <w:r>
              <w:rPr>
                <w:spacing w:val="40"/>
                <w:sz w:val="24"/>
              </w:rPr>
              <w:t xml:space="preserve"> </w:t>
            </w:r>
            <w:r>
              <w:rPr>
                <w:sz w:val="24"/>
              </w:rPr>
              <w:t>Рассказы</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"Срезал",</w:t>
            </w:r>
            <w:r>
              <w:rPr>
                <w:spacing w:val="80"/>
                <w:sz w:val="24"/>
              </w:rPr>
              <w:t xml:space="preserve"> </w:t>
            </w:r>
            <w:r>
              <w:rPr>
                <w:sz w:val="24"/>
              </w:rPr>
              <w:t>"Обида", "Микроскоп", "Мастер", "Крепкий мужик", "Сапожки"</w:t>
            </w:r>
          </w:p>
        </w:tc>
      </w:tr>
      <w:tr w:rsidR="002A7A92">
        <w:trPr>
          <w:trHeight w:val="756"/>
        </w:trPr>
        <w:tc>
          <w:tcPr>
            <w:tcW w:w="1078" w:type="dxa"/>
          </w:tcPr>
          <w:p w:rsidR="002A7A92" w:rsidRDefault="00543D1E">
            <w:pPr>
              <w:pStyle w:val="TableParagraph"/>
              <w:spacing w:before="92"/>
              <w:ind w:left="9"/>
              <w:jc w:val="center"/>
              <w:rPr>
                <w:sz w:val="24"/>
              </w:rPr>
            </w:pPr>
            <w:r>
              <w:rPr>
                <w:spacing w:val="-4"/>
                <w:sz w:val="24"/>
              </w:rPr>
              <w:t>2.21</w:t>
            </w:r>
          </w:p>
        </w:tc>
        <w:tc>
          <w:tcPr>
            <w:tcW w:w="8342" w:type="dxa"/>
          </w:tcPr>
          <w:p w:rsidR="002A7A92" w:rsidRDefault="00543D1E">
            <w:pPr>
              <w:pStyle w:val="TableParagraph"/>
              <w:spacing w:before="92"/>
              <w:rPr>
                <w:sz w:val="24"/>
              </w:rPr>
            </w:pPr>
            <w:r>
              <w:rPr>
                <w:sz w:val="24"/>
              </w:rPr>
              <w:t xml:space="preserve">В.Г. Распутин. Рассказы и повести (одно произведение по выбору). Например, "Живи и помни", "Прощание с </w:t>
            </w:r>
            <w:proofErr w:type="gramStart"/>
            <w:r>
              <w:rPr>
                <w:sz w:val="24"/>
              </w:rPr>
              <w:t>Матерой</w:t>
            </w:r>
            <w:proofErr w:type="gramEnd"/>
            <w:r>
              <w:rPr>
                <w:sz w:val="24"/>
              </w:rPr>
              <w:t>"</w:t>
            </w:r>
          </w:p>
        </w:tc>
      </w:tr>
      <w:tr w:rsidR="002A7A92">
        <w:trPr>
          <w:trHeight w:val="1031"/>
        </w:trPr>
        <w:tc>
          <w:tcPr>
            <w:tcW w:w="1078" w:type="dxa"/>
          </w:tcPr>
          <w:p w:rsidR="002A7A92" w:rsidRDefault="00543D1E">
            <w:pPr>
              <w:pStyle w:val="TableParagraph"/>
              <w:spacing w:before="92"/>
              <w:ind w:left="9"/>
              <w:jc w:val="center"/>
              <w:rPr>
                <w:sz w:val="24"/>
              </w:rPr>
            </w:pPr>
            <w:r>
              <w:rPr>
                <w:spacing w:val="-4"/>
                <w:sz w:val="24"/>
              </w:rPr>
              <w:t>2.22</w:t>
            </w:r>
          </w:p>
        </w:tc>
        <w:tc>
          <w:tcPr>
            <w:tcW w:w="8342" w:type="dxa"/>
          </w:tcPr>
          <w:p w:rsidR="002A7A92" w:rsidRDefault="00543D1E">
            <w:pPr>
              <w:pStyle w:val="TableParagraph"/>
              <w:spacing w:before="92"/>
              <w:ind w:right="48"/>
              <w:jc w:val="both"/>
              <w:rPr>
                <w:sz w:val="24"/>
              </w:rPr>
            </w:pPr>
            <w:r>
              <w:rPr>
                <w:sz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2A7A92">
        <w:trPr>
          <w:trHeight w:val="1307"/>
        </w:trPr>
        <w:tc>
          <w:tcPr>
            <w:tcW w:w="1078" w:type="dxa"/>
          </w:tcPr>
          <w:p w:rsidR="002A7A92" w:rsidRDefault="00543D1E">
            <w:pPr>
              <w:pStyle w:val="TableParagraph"/>
              <w:spacing w:before="92"/>
              <w:ind w:left="9"/>
              <w:jc w:val="center"/>
              <w:rPr>
                <w:sz w:val="24"/>
              </w:rPr>
            </w:pPr>
            <w:r>
              <w:rPr>
                <w:spacing w:val="-4"/>
                <w:sz w:val="24"/>
              </w:rPr>
              <w:t>2.23</w:t>
            </w:r>
          </w:p>
        </w:tc>
        <w:tc>
          <w:tcPr>
            <w:tcW w:w="8342" w:type="dxa"/>
          </w:tcPr>
          <w:p w:rsidR="002A7A92" w:rsidRDefault="00543D1E">
            <w:pPr>
              <w:pStyle w:val="TableParagraph"/>
              <w:spacing w:before="92"/>
              <w:ind w:right="54"/>
              <w:jc w:val="both"/>
              <w:rPr>
                <w:sz w:val="24"/>
              </w:rPr>
            </w:pPr>
            <w:r>
              <w:rPr>
                <w:sz w:val="24"/>
              </w:rPr>
              <w:t>И.А. Бродский. Стихотворения (не менее трех по выбору). Например, "На смерть Жукова", "Осенний крик ястреба", "Пилигримы", "Стансы" ("Ни</w:t>
            </w:r>
            <w:r>
              <w:rPr>
                <w:spacing w:val="40"/>
                <w:sz w:val="24"/>
              </w:rPr>
              <w:t xml:space="preserve"> </w:t>
            </w:r>
            <w:r>
              <w:rPr>
                <w:sz w:val="24"/>
              </w:rPr>
              <w:t>страны, ни погоста..."), "На столетие Анны Ахматовой", "Рождественский романс", "Я входил вместо дикого зверя в клетку..."</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Литература</w:t>
            </w:r>
            <w:r>
              <w:rPr>
                <w:spacing w:val="-6"/>
                <w:sz w:val="24"/>
              </w:rPr>
              <w:t xml:space="preserve"> </w:t>
            </w:r>
            <w:r>
              <w:rPr>
                <w:sz w:val="24"/>
              </w:rPr>
              <w:t>второй</w:t>
            </w:r>
            <w:r>
              <w:rPr>
                <w:spacing w:val="-1"/>
                <w:sz w:val="24"/>
              </w:rPr>
              <w:t xml:space="preserve"> </w:t>
            </w:r>
            <w:r>
              <w:rPr>
                <w:sz w:val="24"/>
              </w:rPr>
              <w:t>половины</w:t>
            </w:r>
            <w:r>
              <w:rPr>
                <w:spacing w:val="-2"/>
                <w:sz w:val="24"/>
              </w:rPr>
              <w:t xml:space="preserve"> </w:t>
            </w:r>
            <w:r>
              <w:rPr>
                <w:sz w:val="24"/>
              </w:rPr>
              <w:t>XX</w:t>
            </w:r>
            <w:r>
              <w:rPr>
                <w:spacing w:val="-2"/>
                <w:sz w:val="24"/>
              </w:rPr>
              <w:t xml:space="preserve"> </w:t>
            </w:r>
            <w:r>
              <w:rPr>
                <w:sz w:val="24"/>
              </w:rPr>
              <w:t>-</w:t>
            </w:r>
            <w:r>
              <w:rPr>
                <w:spacing w:val="-3"/>
                <w:sz w:val="24"/>
              </w:rPr>
              <w:t xml:space="preserve"> </w:t>
            </w:r>
            <w:r>
              <w:rPr>
                <w:sz w:val="24"/>
              </w:rPr>
              <w:t>начала</w:t>
            </w:r>
            <w:r>
              <w:rPr>
                <w:spacing w:val="-3"/>
                <w:sz w:val="24"/>
              </w:rPr>
              <w:t xml:space="preserve"> </w:t>
            </w:r>
            <w:r>
              <w:rPr>
                <w:sz w:val="24"/>
              </w:rPr>
              <w:t>XXI</w:t>
            </w:r>
            <w:r>
              <w:rPr>
                <w:spacing w:val="-2"/>
                <w:sz w:val="24"/>
              </w:rPr>
              <w:t xml:space="preserve"> </w:t>
            </w:r>
            <w:r>
              <w:rPr>
                <w:spacing w:val="-5"/>
                <w:sz w:val="24"/>
              </w:rPr>
              <w:t>в.</w:t>
            </w:r>
          </w:p>
        </w:tc>
      </w:tr>
      <w:tr w:rsidR="002A7A92">
        <w:trPr>
          <w:trHeight w:val="2964"/>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jc w:val="both"/>
              <w:rPr>
                <w:sz w:val="24"/>
              </w:rPr>
            </w:pPr>
            <w:r>
              <w:rPr>
                <w:sz w:val="24"/>
              </w:rPr>
              <w:t>Проза</w:t>
            </w:r>
            <w:r>
              <w:rPr>
                <w:spacing w:val="-5"/>
                <w:sz w:val="24"/>
              </w:rPr>
              <w:t xml:space="preserve"> </w:t>
            </w:r>
            <w:r>
              <w:rPr>
                <w:sz w:val="24"/>
              </w:rPr>
              <w:t>второй</w:t>
            </w:r>
            <w:r>
              <w:rPr>
                <w:spacing w:val="-1"/>
                <w:sz w:val="24"/>
              </w:rPr>
              <w:t xml:space="preserve"> </w:t>
            </w:r>
            <w:r>
              <w:rPr>
                <w:sz w:val="24"/>
              </w:rPr>
              <w:t>половины</w:t>
            </w:r>
            <w:r>
              <w:rPr>
                <w:spacing w:val="-2"/>
                <w:sz w:val="24"/>
              </w:rPr>
              <w:t xml:space="preserve"> </w:t>
            </w:r>
            <w:r>
              <w:rPr>
                <w:sz w:val="24"/>
              </w:rPr>
              <w:t>XX</w:t>
            </w:r>
            <w:r>
              <w:rPr>
                <w:spacing w:val="-1"/>
                <w:sz w:val="24"/>
              </w:rPr>
              <w:t xml:space="preserve"> </w:t>
            </w:r>
            <w:r>
              <w:rPr>
                <w:sz w:val="24"/>
              </w:rPr>
              <w:t>-</w:t>
            </w:r>
            <w:r>
              <w:rPr>
                <w:spacing w:val="-3"/>
                <w:sz w:val="24"/>
              </w:rPr>
              <w:t xml:space="preserve"> </w:t>
            </w:r>
            <w:r>
              <w:rPr>
                <w:sz w:val="24"/>
              </w:rPr>
              <w:t>начала</w:t>
            </w:r>
            <w:r>
              <w:rPr>
                <w:spacing w:val="-3"/>
                <w:sz w:val="24"/>
              </w:rPr>
              <w:t xml:space="preserve"> </w:t>
            </w:r>
            <w:r>
              <w:rPr>
                <w:sz w:val="24"/>
              </w:rPr>
              <w:t>XXI</w:t>
            </w:r>
            <w:r>
              <w:rPr>
                <w:spacing w:val="-4"/>
                <w:sz w:val="24"/>
              </w:rPr>
              <w:t xml:space="preserve"> </w:t>
            </w:r>
            <w:r>
              <w:rPr>
                <w:spacing w:val="-5"/>
                <w:sz w:val="24"/>
              </w:rPr>
              <w:t>в.</w:t>
            </w:r>
          </w:p>
          <w:p w:rsidR="002A7A92" w:rsidRDefault="00543D1E">
            <w:pPr>
              <w:pStyle w:val="TableParagraph"/>
              <w:spacing w:before="0"/>
              <w:ind w:right="53"/>
              <w:jc w:val="both"/>
              <w:rPr>
                <w:sz w:val="24"/>
              </w:rPr>
            </w:pPr>
            <w:r>
              <w:rPr>
                <w:sz w:val="24"/>
              </w:rPr>
              <w:t xml:space="preserve">Рассказы, повести, романы (по одному произведению не менее чем двух прозаиков по выбору). </w:t>
            </w:r>
            <w:proofErr w:type="gramStart"/>
            <w:r>
              <w:rPr>
                <w:sz w:val="24"/>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w:t>
            </w:r>
            <w:proofErr w:type="gramEnd"/>
            <w:r>
              <w:rPr>
                <w:sz w:val="24"/>
              </w:rPr>
              <w:t xml:space="preserve"> А.Н. и Б.Н. Стругацкие (повесть "Понедельник начинается в субботу"); Ю.В. Трифонов (повесть "Обмен")</w:t>
            </w:r>
          </w:p>
        </w:tc>
      </w:tr>
      <w:tr w:rsidR="002A7A92">
        <w:trPr>
          <w:trHeight w:val="1583"/>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jc w:val="both"/>
              <w:rPr>
                <w:sz w:val="24"/>
              </w:rPr>
            </w:pPr>
            <w:r>
              <w:rPr>
                <w:sz w:val="24"/>
              </w:rPr>
              <w:t>Поэзия</w:t>
            </w:r>
            <w:r>
              <w:rPr>
                <w:spacing w:val="-2"/>
                <w:sz w:val="24"/>
              </w:rPr>
              <w:t xml:space="preserve"> </w:t>
            </w:r>
            <w:r>
              <w:rPr>
                <w:sz w:val="24"/>
              </w:rPr>
              <w:t>второй</w:t>
            </w:r>
            <w:r>
              <w:rPr>
                <w:spacing w:val="-4"/>
                <w:sz w:val="24"/>
              </w:rPr>
              <w:t xml:space="preserve"> </w:t>
            </w:r>
            <w:r>
              <w:rPr>
                <w:sz w:val="24"/>
              </w:rPr>
              <w:t>половины</w:t>
            </w:r>
            <w:r>
              <w:rPr>
                <w:spacing w:val="-2"/>
                <w:sz w:val="24"/>
              </w:rPr>
              <w:t xml:space="preserve"> </w:t>
            </w:r>
            <w:r>
              <w:rPr>
                <w:sz w:val="24"/>
              </w:rPr>
              <w:t>XX</w:t>
            </w:r>
            <w:r>
              <w:rPr>
                <w:spacing w:val="-1"/>
                <w:sz w:val="24"/>
              </w:rPr>
              <w:t xml:space="preserve"> </w:t>
            </w:r>
            <w:r>
              <w:rPr>
                <w:sz w:val="24"/>
              </w:rPr>
              <w:t>-</w:t>
            </w:r>
            <w:r>
              <w:rPr>
                <w:spacing w:val="-3"/>
                <w:sz w:val="24"/>
              </w:rPr>
              <w:t xml:space="preserve"> </w:t>
            </w:r>
            <w:r>
              <w:rPr>
                <w:sz w:val="24"/>
              </w:rPr>
              <w:t>начала</w:t>
            </w:r>
            <w:r>
              <w:rPr>
                <w:spacing w:val="-3"/>
                <w:sz w:val="24"/>
              </w:rPr>
              <w:t xml:space="preserve"> </w:t>
            </w:r>
            <w:r>
              <w:rPr>
                <w:sz w:val="24"/>
              </w:rPr>
              <w:t>XXI</w:t>
            </w:r>
            <w:r>
              <w:rPr>
                <w:spacing w:val="-5"/>
                <w:sz w:val="24"/>
              </w:rPr>
              <w:t xml:space="preserve"> в.</w:t>
            </w:r>
          </w:p>
          <w:p w:rsidR="002A7A92" w:rsidRDefault="00543D1E">
            <w:pPr>
              <w:pStyle w:val="TableParagraph"/>
              <w:spacing w:before="0"/>
              <w:ind w:right="54"/>
              <w:jc w:val="both"/>
              <w:rPr>
                <w:sz w:val="24"/>
              </w:rPr>
            </w:pPr>
            <w:r>
              <w:rPr>
                <w:sz w:val="24"/>
              </w:rPr>
              <w:t>Стихотворения (по одному произведению не менее чем двух поэтов по</w:t>
            </w:r>
            <w:r>
              <w:rPr>
                <w:spacing w:val="40"/>
                <w:sz w:val="24"/>
              </w:rPr>
              <w:t xml:space="preserve"> </w:t>
            </w:r>
            <w:r>
              <w:rPr>
                <w:sz w:val="24"/>
              </w:rPr>
              <w:t>выбору). Например, Б.А. Ахмадулиной, А.А. Вознесенского, В.С. Высоцкого, Е.А. Евтушенко, Н.А. Заболоцкого, Ю.П. Кузнецова, А.С. Кушнера, Л.Н. Мартынова,</w:t>
            </w:r>
            <w:r>
              <w:rPr>
                <w:spacing w:val="55"/>
                <w:sz w:val="24"/>
              </w:rPr>
              <w:t xml:space="preserve"> </w:t>
            </w:r>
            <w:r>
              <w:rPr>
                <w:sz w:val="24"/>
              </w:rPr>
              <w:t>Б.Ш.</w:t>
            </w:r>
            <w:r>
              <w:rPr>
                <w:spacing w:val="58"/>
                <w:sz w:val="24"/>
              </w:rPr>
              <w:t xml:space="preserve"> </w:t>
            </w:r>
            <w:r>
              <w:rPr>
                <w:sz w:val="24"/>
              </w:rPr>
              <w:t>Окуджавы,</w:t>
            </w:r>
            <w:r>
              <w:rPr>
                <w:spacing w:val="57"/>
                <w:sz w:val="24"/>
              </w:rPr>
              <w:t xml:space="preserve"> </w:t>
            </w:r>
            <w:r>
              <w:rPr>
                <w:sz w:val="24"/>
              </w:rPr>
              <w:t>Р.И.</w:t>
            </w:r>
            <w:r>
              <w:rPr>
                <w:spacing w:val="57"/>
                <w:sz w:val="24"/>
              </w:rPr>
              <w:t xml:space="preserve"> </w:t>
            </w:r>
            <w:r>
              <w:rPr>
                <w:sz w:val="24"/>
              </w:rPr>
              <w:t>Рождественского,</w:t>
            </w:r>
            <w:r>
              <w:rPr>
                <w:spacing w:val="57"/>
                <w:sz w:val="24"/>
              </w:rPr>
              <w:t xml:space="preserve"> </w:t>
            </w:r>
            <w:r>
              <w:rPr>
                <w:sz w:val="24"/>
              </w:rPr>
              <w:t>А.А.</w:t>
            </w:r>
            <w:r>
              <w:rPr>
                <w:spacing w:val="57"/>
                <w:sz w:val="24"/>
              </w:rPr>
              <w:t xml:space="preserve"> </w:t>
            </w:r>
            <w:r>
              <w:rPr>
                <w:sz w:val="24"/>
              </w:rPr>
              <w:t>Тарковского,</w:t>
            </w:r>
            <w:r>
              <w:rPr>
                <w:spacing w:val="58"/>
                <w:sz w:val="24"/>
              </w:rPr>
              <w:t xml:space="preserve"> </w:t>
            </w:r>
            <w:r>
              <w:rPr>
                <w:spacing w:val="-4"/>
                <w:sz w:val="24"/>
              </w:rPr>
              <w:t>О.Г.</w:t>
            </w:r>
          </w:p>
        </w:tc>
      </w:tr>
    </w:tbl>
    <w:p w:rsidR="002A7A92" w:rsidRDefault="002A7A92">
      <w:pPr>
        <w:pStyle w:val="TableParagraph"/>
        <w:jc w:val="both"/>
        <w:rPr>
          <w:sz w:val="24"/>
        </w:rPr>
        <w:sectPr w:rsidR="002A7A92">
          <w:type w:val="continuous"/>
          <w:pgSz w:w="11910" w:h="16840"/>
          <w:pgMar w:top="1100" w:right="141" w:bottom="111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pacing w:val="-2"/>
                <w:sz w:val="24"/>
              </w:rPr>
              <w:t>Чухонцева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rPr>
                <w:sz w:val="24"/>
              </w:rPr>
            </w:pPr>
            <w:r>
              <w:rPr>
                <w:sz w:val="24"/>
              </w:rPr>
              <w:t>Драматургия</w:t>
            </w:r>
            <w:r>
              <w:rPr>
                <w:spacing w:val="-5"/>
                <w:sz w:val="24"/>
              </w:rPr>
              <w:t xml:space="preserve"> </w:t>
            </w:r>
            <w:r>
              <w:rPr>
                <w:sz w:val="24"/>
              </w:rPr>
              <w:t>второй</w:t>
            </w:r>
            <w:r>
              <w:rPr>
                <w:spacing w:val="-1"/>
                <w:sz w:val="24"/>
              </w:rPr>
              <w:t xml:space="preserve"> </w:t>
            </w:r>
            <w:r>
              <w:rPr>
                <w:sz w:val="24"/>
              </w:rPr>
              <w:t>половины</w:t>
            </w:r>
            <w:r>
              <w:rPr>
                <w:spacing w:val="-3"/>
                <w:sz w:val="24"/>
              </w:rPr>
              <w:t xml:space="preserve"> </w:t>
            </w:r>
            <w:r>
              <w:rPr>
                <w:sz w:val="24"/>
              </w:rPr>
              <w:t>XX -</w:t>
            </w:r>
            <w:r>
              <w:rPr>
                <w:spacing w:val="-4"/>
                <w:sz w:val="24"/>
              </w:rPr>
              <w:t xml:space="preserve"> </w:t>
            </w:r>
            <w:r>
              <w:rPr>
                <w:sz w:val="24"/>
              </w:rPr>
              <w:t>начала</w:t>
            </w:r>
            <w:r>
              <w:rPr>
                <w:spacing w:val="-3"/>
                <w:sz w:val="24"/>
              </w:rPr>
              <w:t xml:space="preserve"> </w:t>
            </w:r>
            <w:r>
              <w:rPr>
                <w:sz w:val="24"/>
              </w:rPr>
              <w:t>XXI</w:t>
            </w:r>
            <w:r>
              <w:rPr>
                <w:spacing w:val="-6"/>
                <w:sz w:val="24"/>
              </w:rPr>
              <w:t xml:space="preserve"> </w:t>
            </w:r>
            <w:r>
              <w:rPr>
                <w:spacing w:val="-5"/>
                <w:sz w:val="24"/>
              </w:rPr>
              <w:t>в.</w:t>
            </w:r>
          </w:p>
          <w:p w:rsidR="002A7A92" w:rsidRDefault="00543D1E">
            <w:pPr>
              <w:pStyle w:val="TableParagraph"/>
              <w:spacing w:before="0"/>
              <w:rPr>
                <w:sz w:val="24"/>
              </w:rPr>
            </w:pPr>
            <w:r>
              <w:rPr>
                <w:sz w:val="24"/>
              </w:rPr>
              <w:t>Пьесы</w:t>
            </w:r>
            <w:r>
              <w:rPr>
                <w:spacing w:val="79"/>
                <w:sz w:val="24"/>
              </w:rPr>
              <w:t xml:space="preserve"> </w:t>
            </w:r>
            <w:r>
              <w:rPr>
                <w:sz w:val="24"/>
              </w:rPr>
              <w:t>(произведение</w:t>
            </w:r>
            <w:r>
              <w:rPr>
                <w:spacing w:val="78"/>
                <w:sz w:val="24"/>
              </w:rPr>
              <w:t xml:space="preserve"> </w:t>
            </w:r>
            <w:r>
              <w:rPr>
                <w:sz w:val="24"/>
              </w:rPr>
              <w:t>одного</w:t>
            </w:r>
            <w:r>
              <w:rPr>
                <w:spacing w:val="79"/>
                <w:sz w:val="24"/>
              </w:rPr>
              <w:t xml:space="preserve"> </w:t>
            </w:r>
            <w:r>
              <w:rPr>
                <w:sz w:val="24"/>
              </w:rPr>
              <w:t>из</w:t>
            </w:r>
            <w:r>
              <w:rPr>
                <w:spacing w:val="80"/>
                <w:sz w:val="24"/>
              </w:rPr>
              <w:t xml:space="preserve"> </w:t>
            </w:r>
            <w:r>
              <w:rPr>
                <w:sz w:val="24"/>
              </w:rPr>
              <w:t>драматургов</w:t>
            </w:r>
            <w:r>
              <w:rPr>
                <w:spacing w:val="79"/>
                <w:sz w:val="24"/>
              </w:rPr>
              <w:t xml:space="preserve"> </w:t>
            </w:r>
            <w:r>
              <w:rPr>
                <w:sz w:val="24"/>
              </w:rPr>
              <w:t>по</w:t>
            </w:r>
            <w:r>
              <w:rPr>
                <w:spacing w:val="79"/>
                <w:sz w:val="24"/>
              </w:rPr>
              <w:t xml:space="preserve"> </w:t>
            </w:r>
            <w:r>
              <w:rPr>
                <w:sz w:val="24"/>
              </w:rPr>
              <w:t>выбору).</w:t>
            </w:r>
            <w:r>
              <w:rPr>
                <w:spacing w:val="79"/>
                <w:sz w:val="24"/>
              </w:rPr>
              <w:t xml:space="preserve"> </w:t>
            </w:r>
            <w:r>
              <w:rPr>
                <w:sz w:val="24"/>
              </w:rPr>
              <w:t>Например,</w:t>
            </w:r>
            <w:r>
              <w:rPr>
                <w:spacing w:val="79"/>
                <w:sz w:val="24"/>
              </w:rPr>
              <w:t xml:space="preserve"> </w:t>
            </w:r>
            <w:r>
              <w:rPr>
                <w:sz w:val="24"/>
              </w:rPr>
              <w:t>А.Н. Арбузов ("Иркутская история"); А.В. Вампилов ("Старший сын")</w:t>
            </w:r>
          </w:p>
        </w:tc>
      </w:tr>
      <w:tr w:rsidR="002A7A92">
        <w:trPr>
          <w:trHeight w:val="1583"/>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jc w:val="both"/>
              <w:rPr>
                <w:sz w:val="24"/>
              </w:rPr>
            </w:pPr>
            <w:r>
              <w:rPr>
                <w:sz w:val="24"/>
              </w:rPr>
              <w:t>Литература</w:t>
            </w:r>
            <w:r>
              <w:rPr>
                <w:spacing w:val="-6"/>
                <w:sz w:val="24"/>
              </w:rPr>
              <w:t xml:space="preserve"> </w:t>
            </w:r>
            <w:r>
              <w:rPr>
                <w:sz w:val="24"/>
              </w:rPr>
              <w:t>народов</w:t>
            </w:r>
            <w:r>
              <w:rPr>
                <w:spacing w:val="-6"/>
                <w:sz w:val="24"/>
              </w:rPr>
              <w:t xml:space="preserve"> </w:t>
            </w:r>
            <w:r>
              <w:rPr>
                <w:spacing w:val="-2"/>
                <w:sz w:val="24"/>
              </w:rPr>
              <w:t>России</w:t>
            </w:r>
          </w:p>
          <w:p w:rsidR="002A7A92" w:rsidRDefault="00543D1E">
            <w:pPr>
              <w:pStyle w:val="TableParagraph"/>
              <w:spacing w:before="0"/>
              <w:ind w:right="51"/>
              <w:jc w:val="both"/>
              <w:rPr>
                <w:sz w:val="24"/>
              </w:rPr>
            </w:pPr>
            <w:r>
              <w:rPr>
                <w:sz w:val="24"/>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5</w:t>
            </w:r>
          </w:p>
        </w:tc>
        <w:tc>
          <w:tcPr>
            <w:tcW w:w="8342" w:type="dxa"/>
          </w:tcPr>
          <w:p w:rsidR="002A7A92" w:rsidRDefault="00543D1E">
            <w:pPr>
              <w:pStyle w:val="TableParagraph"/>
              <w:rPr>
                <w:sz w:val="24"/>
              </w:rPr>
            </w:pPr>
            <w:r>
              <w:rPr>
                <w:sz w:val="24"/>
              </w:rPr>
              <w:t>Зарубежная</w:t>
            </w:r>
            <w:r>
              <w:rPr>
                <w:spacing w:val="-6"/>
                <w:sz w:val="24"/>
              </w:rPr>
              <w:t xml:space="preserve"> </w:t>
            </w:r>
            <w:r>
              <w:rPr>
                <w:spacing w:val="-2"/>
                <w:sz w:val="24"/>
              </w:rPr>
              <w:t>литература</w:t>
            </w:r>
          </w:p>
        </w:tc>
      </w:tr>
      <w:tr w:rsidR="002A7A92">
        <w:trPr>
          <w:trHeight w:val="1308"/>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ind w:right="50"/>
              <w:jc w:val="both"/>
              <w:rPr>
                <w:sz w:val="24"/>
              </w:rPr>
            </w:pPr>
            <w:r>
              <w:rPr>
                <w:sz w:val="24"/>
              </w:rP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2A7A92">
        <w:trPr>
          <w:trHeight w:val="755"/>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rPr>
                <w:sz w:val="24"/>
              </w:rPr>
            </w:pPr>
            <w:r>
              <w:rPr>
                <w:sz w:val="24"/>
              </w:rPr>
              <w:t>Зарубежная поэзия XX</w:t>
            </w:r>
            <w:r>
              <w:rPr>
                <w:spacing w:val="29"/>
                <w:sz w:val="24"/>
              </w:rPr>
              <w:t xml:space="preserve"> </w:t>
            </w:r>
            <w:r>
              <w:rPr>
                <w:sz w:val="24"/>
              </w:rPr>
              <w:t>в. (не</w:t>
            </w:r>
            <w:r>
              <w:rPr>
                <w:spacing w:val="29"/>
                <w:sz w:val="24"/>
              </w:rPr>
              <w:t xml:space="preserve"> </w:t>
            </w:r>
            <w:r>
              <w:rPr>
                <w:sz w:val="24"/>
              </w:rPr>
              <w:t>менее двух</w:t>
            </w:r>
            <w:r>
              <w:rPr>
                <w:spacing w:val="32"/>
                <w:sz w:val="24"/>
              </w:rPr>
              <w:t xml:space="preserve"> </w:t>
            </w:r>
            <w:r>
              <w:rPr>
                <w:sz w:val="24"/>
              </w:rPr>
              <w:t>стихотворений</w:t>
            </w:r>
            <w:r>
              <w:rPr>
                <w:spacing w:val="28"/>
                <w:sz w:val="24"/>
              </w:rPr>
              <w:t xml:space="preserve"> </w:t>
            </w:r>
            <w:r>
              <w:rPr>
                <w:sz w:val="24"/>
              </w:rPr>
              <w:t>одного из</w:t>
            </w:r>
            <w:r>
              <w:rPr>
                <w:spacing w:val="28"/>
                <w:sz w:val="24"/>
              </w:rPr>
              <w:t xml:space="preserve"> </w:t>
            </w:r>
            <w:r>
              <w:rPr>
                <w:sz w:val="24"/>
              </w:rPr>
              <w:t>поэтов по выбору). Например, стихотворения Г. Аполлинера, Т.С. Элиота</w:t>
            </w:r>
          </w:p>
        </w:tc>
      </w:tr>
      <w:tr w:rsidR="002A7A92">
        <w:trPr>
          <w:trHeight w:val="1310"/>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ind w:right="52"/>
              <w:jc w:val="both"/>
              <w:rPr>
                <w:sz w:val="24"/>
              </w:rPr>
            </w:pPr>
            <w:r>
              <w:rPr>
                <w:sz w:val="24"/>
              </w:rPr>
              <w:t xml:space="preserve">Зарубежная драматургия XX в. (одно произведение по выбору). </w:t>
            </w:r>
            <w:proofErr w:type="gramStart"/>
            <w:r>
              <w:rPr>
                <w:sz w:val="24"/>
              </w:rPr>
              <w:t xml:space="preserve">Например, пьесы Б. Брехта "Мамаша Кураж и ее дети"; М. Метерлинка "Синяя птица"; О. Уайльда "Идеальный муж"; Т. Уильямса "Трамвай "Желание"; Б. Шоу </w:t>
            </w:r>
            <w:r>
              <w:rPr>
                <w:spacing w:val="-2"/>
                <w:sz w:val="24"/>
              </w:rPr>
              <w:t>"Пигмалион"</w:t>
            </w:r>
            <w:proofErr w:type="gramEnd"/>
          </w:p>
        </w:tc>
      </w:tr>
    </w:tbl>
    <w:p w:rsidR="002A7A92" w:rsidRDefault="00543D1E">
      <w:pPr>
        <w:pStyle w:val="a0"/>
        <w:spacing w:before="9"/>
        <w:ind w:left="1959" w:firstLine="0"/>
        <w:jc w:val="left"/>
      </w:pPr>
      <w:r>
        <w:t>Пункт</w:t>
      </w:r>
      <w:r>
        <w:rPr>
          <w:spacing w:val="-5"/>
        </w:rPr>
        <w:t xml:space="preserve"> </w:t>
      </w:r>
      <w:r>
        <w:t>21</w:t>
      </w:r>
      <w:r>
        <w:rPr>
          <w:spacing w:val="-3"/>
        </w:rPr>
        <w:t xml:space="preserve"> </w:t>
      </w:r>
      <w:r>
        <w:t>дополнить</w:t>
      </w:r>
      <w:r>
        <w:rPr>
          <w:spacing w:val="-4"/>
        </w:rPr>
        <w:t xml:space="preserve"> </w:t>
      </w:r>
      <w:r>
        <w:t>подпунктом</w:t>
      </w:r>
      <w:r>
        <w:rPr>
          <w:spacing w:val="-3"/>
        </w:rPr>
        <w:t xml:space="preserve"> </w:t>
      </w:r>
      <w:r>
        <w:t>21.9</w:t>
      </w:r>
      <w:r>
        <w:rPr>
          <w:spacing w:val="-3"/>
        </w:rPr>
        <w:t xml:space="preserve"> </w:t>
      </w:r>
      <w:r>
        <w:t>в</w:t>
      </w:r>
      <w:r>
        <w:rPr>
          <w:spacing w:val="-1"/>
        </w:rPr>
        <w:t xml:space="preserve"> </w:t>
      </w:r>
      <w:r>
        <w:t>следующем</w:t>
      </w:r>
      <w:r>
        <w:rPr>
          <w:spacing w:val="-3"/>
        </w:rPr>
        <w:t xml:space="preserve"> </w:t>
      </w:r>
      <w:r>
        <w:rPr>
          <w:spacing w:val="-2"/>
        </w:rPr>
        <w:t>содержании:</w:t>
      </w:r>
    </w:p>
    <w:p w:rsidR="002A7A92" w:rsidRDefault="00543D1E">
      <w:pPr>
        <w:pStyle w:val="a0"/>
        <w:spacing w:before="202"/>
        <w:ind w:right="848"/>
      </w:pPr>
      <w:r>
        <w:t>21.9. Для проведения единого государственного экзамена</w:t>
      </w:r>
      <w:r>
        <w:rPr>
          <w:spacing w:val="-1"/>
        </w:rPr>
        <w:t xml:space="preserve"> </w:t>
      </w:r>
      <w:r>
        <w:t>по литературе (далее - ЕГЭ по литературе) используется перечень (кодификатор) проверяемых требований к результатам освоения основной образовательной программы среднего общего</w:t>
      </w:r>
      <w:r>
        <w:rPr>
          <w:spacing w:val="40"/>
        </w:rPr>
        <w:t xml:space="preserve"> </w:t>
      </w:r>
      <w:r>
        <w:t>образования и элементов содержания.</w:t>
      </w:r>
    </w:p>
    <w:p w:rsidR="002A7A92" w:rsidRDefault="00543D1E">
      <w:pPr>
        <w:pStyle w:val="a0"/>
        <w:spacing w:line="274" w:lineRule="exact"/>
        <w:ind w:left="2462" w:right="1894" w:firstLine="0"/>
        <w:jc w:val="center"/>
      </w:pPr>
      <w:r>
        <w:t>Проверяемые</w:t>
      </w:r>
      <w:r>
        <w:rPr>
          <w:spacing w:val="-5"/>
        </w:rPr>
        <w:t xml:space="preserve"> </w:t>
      </w:r>
      <w:r>
        <w:t>на</w:t>
      </w:r>
      <w:r>
        <w:rPr>
          <w:spacing w:val="-3"/>
        </w:rPr>
        <w:t xml:space="preserve"> </w:t>
      </w:r>
      <w:r>
        <w:t>ЕГЭ</w:t>
      </w:r>
      <w:r>
        <w:rPr>
          <w:spacing w:val="-3"/>
        </w:rPr>
        <w:t xml:space="preserve"> </w:t>
      </w:r>
      <w:r>
        <w:t>по</w:t>
      </w:r>
      <w:r>
        <w:rPr>
          <w:spacing w:val="-2"/>
        </w:rPr>
        <w:t xml:space="preserve"> </w:t>
      </w:r>
      <w:r>
        <w:t>литературе</w:t>
      </w:r>
      <w:r>
        <w:rPr>
          <w:spacing w:val="-3"/>
        </w:rPr>
        <w:t xml:space="preserve"> </w:t>
      </w:r>
      <w:r>
        <w:rPr>
          <w:spacing w:val="-2"/>
        </w:rPr>
        <w:t>требования</w:t>
      </w:r>
    </w:p>
    <w:p w:rsidR="002A7A92" w:rsidRDefault="00543D1E">
      <w:pPr>
        <w:pStyle w:val="a0"/>
        <w:spacing w:after="8"/>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2"/>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r w:rsidR="002A7A92">
        <w:trPr>
          <w:trHeight w:val="2963"/>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ind w:right="50"/>
              <w:jc w:val="both"/>
              <w:rPr>
                <w:sz w:val="24"/>
              </w:rPr>
            </w:pPr>
            <w:r>
              <w:rPr>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rsidR="002A7A92" w:rsidRDefault="00543D1E">
            <w:pPr>
              <w:pStyle w:val="TableParagraph"/>
              <w:spacing w:before="0"/>
              <w:ind w:right="52"/>
              <w:jc w:val="both"/>
              <w:rPr>
                <w:sz w:val="24"/>
              </w:rPr>
            </w:pPr>
            <w:r>
              <w:rPr>
                <w:sz w:val="24"/>
              </w:rPr>
              <w:t>сформированность ценностного отношения к литературе как неотъемлемой части культуры;</w:t>
            </w:r>
          </w:p>
          <w:p w:rsidR="002A7A92" w:rsidRDefault="00543D1E">
            <w:pPr>
              <w:pStyle w:val="TableParagraph"/>
              <w:spacing w:before="0"/>
              <w:ind w:right="53"/>
              <w:jc w:val="both"/>
              <w:rPr>
                <w:sz w:val="24"/>
              </w:rPr>
            </w:pPr>
            <w:r>
              <w:rPr>
                <w:sz w:val="24"/>
              </w:rP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w:t>
            </w:r>
            <w:r>
              <w:rPr>
                <w:spacing w:val="-1"/>
                <w:sz w:val="24"/>
              </w:rPr>
              <w:t xml:space="preserve"> </w:t>
            </w:r>
            <w:r>
              <w:rPr>
                <w:sz w:val="24"/>
              </w:rPr>
              <w:t>словесного</w:t>
            </w:r>
            <w:r>
              <w:rPr>
                <w:spacing w:val="-1"/>
                <w:sz w:val="24"/>
              </w:rPr>
              <w:t xml:space="preserve"> </w:t>
            </w:r>
            <w:r>
              <w:rPr>
                <w:sz w:val="24"/>
              </w:rPr>
              <w:t>искусства,</w:t>
            </w:r>
            <w:r>
              <w:rPr>
                <w:spacing w:val="-1"/>
                <w:sz w:val="24"/>
              </w:rPr>
              <w:t xml:space="preserve"> </w:t>
            </w:r>
            <w:r>
              <w:rPr>
                <w:sz w:val="24"/>
              </w:rPr>
              <w:t>о языке</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в его эстетической функции</w:t>
            </w:r>
          </w:p>
        </w:tc>
      </w:tr>
      <w:tr w:rsidR="002A7A92">
        <w:trPr>
          <w:trHeight w:val="1032"/>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ind w:right="51"/>
              <w:jc w:val="both"/>
              <w:rPr>
                <w:sz w:val="24"/>
              </w:rPr>
            </w:pPr>
            <w:r>
              <w:rPr>
                <w:sz w:val="24"/>
              </w:rPr>
              <w:t xml:space="preserve">Сформированность устойчивого интереса к чтению как средству познания </w:t>
            </w:r>
            <w:proofErr w:type="gramStart"/>
            <w:r>
              <w:rPr>
                <w:sz w:val="24"/>
              </w:rPr>
              <w:t>отечественной</w:t>
            </w:r>
            <w:proofErr w:type="gramEnd"/>
            <w:r>
              <w:rPr>
                <w:sz w:val="24"/>
              </w:rPr>
              <w:t xml:space="preserve"> и других культур; приобщение к</w:t>
            </w:r>
            <w:r>
              <w:rPr>
                <w:spacing w:val="40"/>
                <w:sz w:val="24"/>
              </w:rPr>
              <w:t xml:space="preserve"> </w:t>
            </w:r>
            <w:r>
              <w:rPr>
                <w:sz w:val="24"/>
              </w:rPr>
              <w:t>отечественному</w:t>
            </w:r>
            <w:r>
              <w:rPr>
                <w:spacing w:val="-2"/>
                <w:sz w:val="24"/>
              </w:rPr>
              <w:t xml:space="preserve"> </w:t>
            </w:r>
            <w:r>
              <w:rPr>
                <w:sz w:val="24"/>
              </w:rPr>
              <w:t>литературному</w:t>
            </w:r>
            <w:r>
              <w:rPr>
                <w:spacing w:val="1"/>
                <w:sz w:val="24"/>
              </w:rPr>
              <w:t xml:space="preserve"> </w:t>
            </w:r>
            <w:r>
              <w:rPr>
                <w:sz w:val="24"/>
              </w:rPr>
              <w:t>наследию</w:t>
            </w:r>
            <w:r>
              <w:rPr>
                <w:spacing w:val="8"/>
                <w:sz w:val="24"/>
              </w:rPr>
              <w:t xml:space="preserve"> </w:t>
            </w:r>
            <w:r>
              <w:rPr>
                <w:sz w:val="24"/>
              </w:rPr>
              <w:t>и</w:t>
            </w:r>
            <w:r>
              <w:rPr>
                <w:spacing w:val="9"/>
                <w:sz w:val="24"/>
              </w:rPr>
              <w:t xml:space="preserve"> </w:t>
            </w:r>
            <w:r>
              <w:rPr>
                <w:sz w:val="24"/>
              </w:rPr>
              <w:t>через</w:t>
            </w:r>
            <w:r>
              <w:rPr>
                <w:spacing w:val="9"/>
                <w:sz w:val="24"/>
              </w:rPr>
              <w:t xml:space="preserve"> </w:t>
            </w:r>
            <w:r>
              <w:rPr>
                <w:sz w:val="24"/>
              </w:rPr>
              <w:t>него</w:t>
            </w:r>
            <w:r>
              <w:rPr>
                <w:spacing w:val="14"/>
                <w:sz w:val="24"/>
              </w:rPr>
              <w:t xml:space="preserve"> </w:t>
            </w:r>
            <w:r>
              <w:rPr>
                <w:sz w:val="24"/>
              </w:rPr>
              <w:t>-</w:t>
            </w:r>
            <w:r>
              <w:rPr>
                <w:spacing w:val="7"/>
                <w:sz w:val="24"/>
              </w:rPr>
              <w:t xml:space="preserve"> </w:t>
            </w:r>
            <w:r>
              <w:rPr>
                <w:sz w:val="24"/>
              </w:rPr>
              <w:t>к</w:t>
            </w:r>
            <w:r>
              <w:rPr>
                <w:spacing w:val="6"/>
                <w:sz w:val="24"/>
              </w:rPr>
              <w:t xml:space="preserve"> </w:t>
            </w:r>
            <w:r>
              <w:rPr>
                <w:spacing w:val="-2"/>
                <w:sz w:val="24"/>
              </w:rPr>
              <w:t>традиционным</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96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r>
              <w:rPr>
                <w:sz w:val="24"/>
              </w:rPr>
              <w:t>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2A7A92" w:rsidRDefault="00543D1E">
            <w:pPr>
              <w:pStyle w:val="TableParagraph"/>
              <w:spacing w:before="0"/>
              <w:ind w:right="56"/>
              <w:jc w:val="both"/>
              <w:rPr>
                <w:sz w:val="24"/>
              </w:rPr>
            </w:pPr>
            <w:r>
              <w:rPr>
                <w:sz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A7A92" w:rsidRDefault="00543D1E">
            <w:pPr>
              <w:pStyle w:val="TableParagraph"/>
              <w:spacing w:before="0"/>
              <w:ind w:right="56"/>
              <w:jc w:val="both"/>
              <w:rPr>
                <w:sz w:val="24"/>
              </w:rPr>
            </w:pPr>
            <w:r>
              <w:rPr>
                <w:sz w:val="24"/>
              </w:rPr>
              <w:t>владение современными читательскими практиками, культурой восприятия и понимания литературных текстов</w:t>
            </w:r>
          </w:p>
        </w:tc>
      </w:tr>
      <w:tr w:rsidR="002A7A92">
        <w:trPr>
          <w:trHeight w:val="2688"/>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ind w:right="51"/>
              <w:jc w:val="both"/>
              <w:rPr>
                <w:sz w:val="24"/>
              </w:rPr>
            </w:pPr>
            <w:r>
              <w:rPr>
                <w:sz w:val="24"/>
              </w:rPr>
              <w:t>Владение умениями анализа и интерпретации художественных произведений в единстве формы и содержания (с учетом неоднозначности</w:t>
            </w:r>
            <w:r>
              <w:rPr>
                <w:spacing w:val="-1"/>
                <w:sz w:val="24"/>
              </w:rPr>
              <w:t xml:space="preserve"> </w:t>
            </w:r>
            <w:r>
              <w:rPr>
                <w:sz w:val="24"/>
              </w:rPr>
              <w:t>заложенных</w:t>
            </w:r>
            <w:r>
              <w:rPr>
                <w:spacing w:val="-1"/>
                <w:sz w:val="24"/>
              </w:rPr>
              <w:t xml:space="preserve"> </w:t>
            </w:r>
            <w:r>
              <w:rPr>
                <w:sz w:val="24"/>
              </w:rPr>
              <w:t>в</w:t>
            </w:r>
            <w:r>
              <w:rPr>
                <w:spacing w:val="-5"/>
                <w:sz w:val="24"/>
              </w:rPr>
              <w:t xml:space="preserve"> </w:t>
            </w:r>
            <w:r>
              <w:rPr>
                <w:sz w:val="24"/>
              </w:rPr>
              <w:t>нем</w:t>
            </w:r>
            <w:r>
              <w:rPr>
                <w:spacing w:val="-3"/>
                <w:sz w:val="24"/>
              </w:rPr>
              <w:t xml:space="preserve"> </w:t>
            </w:r>
            <w:r>
              <w:rPr>
                <w:sz w:val="24"/>
              </w:rPr>
              <w:t>смыслов</w:t>
            </w:r>
            <w:r>
              <w:rPr>
                <w:spacing w:val="-3"/>
                <w:sz w:val="24"/>
              </w:rPr>
              <w:t xml:space="preserve"> </w:t>
            </w:r>
            <w:r>
              <w:rPr>
                <w:sz w:val="24"/>
              </w:rPr>
              <w:t>и наличия</w:t>
            </w:r>
            <w:r>
              <w:rPr>
                <w:spacing w:val="-2"/>
                <w:sz w:val="24"/>
              </w:rPr>
              <w:t xml:space="preserve"> </w:t>
            </w:r>
            <w:r>
              <w:rPr>
                <w:sz w:val="24"/>
              </w:rPr>
              <w:t>в</w:t>
            </w:r>
            <w:r>
              <w:rPr>
                <w:spacing w:val="-3"/>
                <w:sz w:val="24"/>
              </w:rPr>
              <w:t xml:space="preserve"> </w:t>
            </w:r>
            <w:r>
              <w:rPr>
                <w:sz w:val="24"/>
              </w:rPr>
              <w:t>нем</w:t>
            </w:r>
            <w:r>
              <w:rPr>
                <w:spacing w:val="-3"/>
                <w:sz w:val="24"/>
              </w:rPr>
              <w:t xml:space="preserve"> </w:t>
            </w:r>
            <w:r>
              <w:rPr>
                <w:sz w:val="24"/>
              </w:rPr>
              <w:t>подтекста); 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rsidR="002A7A92" w:rsidRDefault="00543D1E">
            <w:pPr>
              <w:pStyle w:val="TableParagraph"/>
              <w:spacing w:before="1"/>
              <w:ind w:right="45"/>
              <w:jc w:val="both"/>
              <w:rPr>
                <w:sz w:val="24"/>
              </w:rPr>
            </w:pPr>
            <w:r>
              <w:rPr>
                <w:sz w:val="24"/>
              </w:rPr>
              <w:t>сформированность умений определять и учитывать историк</w:t>
            </w:r>
            <w:proofErr w:type="gramStart"/>
            <w:r>
              <w:rPr>
                <w:sz w:val="24"/>
              </w:rPr>
              <w:t>о-</w:t>
            </w:r>
            <w:proofErr w:type="gramEnd"/>
            <w:r>
              <w:rPr>
                <w:sz w:val="24"/>
              </w:rPr>
              <w:t xml:space="preserve"> культурный контекст и контекст творчества писателя в процессе анализа художественных произведений, выявлять их связь с современностью</w:t>
            </w:r>
          </w:p>
        </w:tc>
      </w:tr>
      <w:tr w:rsidR="002A7A92">
        <w:trPr>
          <w:trHeight w:val="1031"/>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57"/>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A7A92">
        <w:trPr>
          <w:trHeight w:val="2136"/>
        </w:trPr>
        <w:tc>
          <w:tcPr>
            <w:tcW w:w="1702" w:type="dxa"/>
          </w:tcPr>
          <w:p w:rsidR="002A7A92" w:rsidRDefault="00543D1E">
            <w:pPr>
              <w:pStyle w:val="TableParagraph"/>
              <w:spacing w:before="93"/>
              <w:ind w:left="11" w:right="5"/>
              <w:jc w:val="center"/>
              <w:rPr>
                <w:sz w:val="24"/>
              </w:rPr>
            </w:pPr>
            <w:r>
              <w:rPr>
                <w:spacing w:val="-10"/>
                <w:sz w:val="24"/>
              </w:rPr>
              <w:t>5</w:t>
            </w:r>
          </w:p>
        </w:tc>
        <w:tc>
          <w:tcPr>
            <w:tcW w:w="7718" w:type="dxa"/>
          </w:tcPr>
          <w:p w:rsidR="002A7A92" w:rsidRDefault="00543D1E">
            <w:pPr>
              <w:pStyle w:val="TableParagraph"/>
              <w:tabs>
                <w:tab w:val="left" w:pos="1808"/>
                <w:tab w:val="left" w:pos="3326"/>
                <w:tab w:val="left" w:pos="3647"/>
                <w:tab w:val="left" w:pos="4776"/>
                <w:tab w:val="left" w:pos="5776"/>
                <w:tab w:val="left" w:pos="6112"/>
              </w:tabs>
              <w:spacing w:before="93"/>
              <w:ind w:right="53"/>
              <w:rPr>
                <w:sz w:val="24"/>
              </w:rPr>
            </w:pPr>
            <w:r>
              <w:rPr>
                <w:sz w:val="24"/>
              </w:rPr>
              <w:t>Понимание и осмысленное использование терминологического аппарата современного</w:t>
            </w:r>
            <w:r>
              <w:rPr>
                <w:spacing w:val="29"/>
                <w:sz w:val="24"/>
              </w:rPr>
              <w:t xml:space="preserve"> </w:t>
            </w:r>
            <w:r>
              <w:rPr>
                <w:sz w:val="24"/>
              </w:rPr>
              <w:t>литературоведения,</w:t>
            </w:r>
            <w:r>
              <w:rPr>
                <w:spacing w:val="29"/>
                <w:sz w:val="24"/>
              </w:rPr>
              <w:t xml:space="preserve"> </w:t>
            </w:r>
            <w:r>
              <w:rPr>
                <w:sz w:val="24"/>
              </w:rPr>
              <w:t>а</w:t>
            </w:r>
            <w:r>
              <w:rPr>
                <w:spacing w:val="28"/>
                <w:sz w:val="24"/>
              </w:rPr>
              <w:t xml:space="preserve"> </w:t>
            </w:r>
            <w:r>
              <w:rPr>
                <w:sz w:val="24"/>
              </w:rPr>
              <w:t>также</w:t>
            </w:r>
            <w:r>
              <w:rPr>
                <w:spacing w:val="28"/>
                <w:sz w:val="24"/>
              </w:rPr>
              <w:t xml:space="preserve"> </w:t>
            </w:r>
            <w:r>
              <w:rPr>
                <w:sz w:val="24"/>
              </w:rPr>
              <w:t>элементов</w:t>
            </w:r>
            <w:r>
              <w:rPr>
                <w:spacing w:val="29"/>
                <w:sz w:val="24"/>
              </w:rPr>
              <w:t xml:space="preserve"> </w:t>
            </w:r>
            <w:r>
              <w:rPr>
                <w:sz w:val="24"/>
              </w:rPr>
              <w:t xml:space="preserve">искусствоведения, </w:t>
            </w:r>
            <w:r>
              <w:rPr>
                <w:spacing w:val="-2"/>
                <w:sz w:val="24"/>
              </w:rPr>
              <w:t>театроведения,</w:t>
            </w:r>
            <w:r>
              <w:rPr>
                <w:sz w:val="24"/>
              </w:rPr>
              <w:tab/>
            </w:r>
            <w:r>
              <w:rPr>
                <w:spacing w:val="-2"/>
                <w:sz w:val="24"/>
              </w:rPr>
              <w:t>киноведения</w:t>
            </w:r>
            <w:r>
              <w:rPr>
                <w:sz w:val="24"/>
              </w:rPr>
              <w:tab/>
            </w:r>
            <w:r>
              <w:rPr>
                <w:spacing w:val="-10"/>
                <w:sz w:val="24"/>
              </w:rPr>
              <w:t>в</w:t>
            </w:r>
            <w:r>
              <w:rPr>
                <w:sz w:val="24"/>
              </w:rPr>
              <w:tab/>
            </w:r>
            <w:r>
              <w:rPr>
                <w:spacing w:val="-2"/>
                <w:sz w:val="24"/>
              </w:rPr>
              <w:t>процессе</w:t>
            </w:r>
            <w:r>
              <w:rPr>
                <w:sz w:val="24"/>
              </w:rPr>
              <w:tab/>
            </w:r>
            <w:r>
              <w:rPr>
                <w:spacing w:val="-2"/>
                <w:sz w:val="24"/>
              </w:rPr>
              <w:t>анализа</w:t>
            </w:r>
            <w:r>
              <w:rPr>
                <w:sz w:val="24"/>
              </w:rPr>
              <w:tab/>
            </w:r>
            <w:r>
              <w:rPr>
                <w:spacing w:val="-10"/>
                <w:sz w:val="24"/>
              </w:rPr>
              <w:t>и</w:t>
            </w:r>
            <w:r>
              <w:rPr>
                <w:sz w:val="24"/>
              </w:rPr>
              <w:tab/>
            </w:r>
            <w:r>
              <w:rPr>
                <w:spacing w:val="-2"/>
                <w:sz w:val="24"/>
              </w:rPr>
              <w:t xml:space="preserve">интерпретации </w:t>
            </w:r>
            <w:r>
              <w:rPr>
                <w:sz w:val="24"/>
              </w:rPr>
              <w:t>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2A7A92">
        <w:trPr>
          <w:trHeight w:val="3240"/>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50"/>
              <w:jc w:val="both"/>
              <w:rPr>
                <w:sz w:val="24"/>
              </w:rPr>
            </w:pPr>
            <w:r>
              <w:rPr>
                <w:sz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w:t>
            </w:r>
          </w:p>
          <w:p w:rsidR="002A7A92" w:rsidRDefault="00543D1E">
            <w:pPr>
              <w:pStyle w:val="TableParagraph"/>
              <w:spacing w:before="0"/>
              <w:ind w:right="54"/>
              <w:jc w:val="both"/>
              <w:rPr>
                <w:sz w:val="24"/>
              </w:rPr>
            </w:pPr>
            <w:r>
              <w:rPr>
                <w:sz w:val="24"/>
              </w:rPr>
              <w:t>владение различными приемами цитирования и редактирования текстов (на</w:t>
            </w:r>
            <w:r>
              <w:rPr>
                <w:spacing w:val="-2"/>
                <w:sz w:val="24"/>
              </w:rPr>
              <w:t xml:space="preserve"> </w:t>
            </w:r>
            <w:proofErr w:type="gramStart"/>
            <w:r>
              <w:rPr>
                <w:sz w:val="24"/>
              </w:rPr>
              <w:t>основе</w:t>
            </w:r>
            <w:proofErr w:type="gramEnd"/>
            <w:r>
              <w:rPr>
                <w:spacing w:val="-3"/>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 знания</w:t>
            </w:r>
            <w:r>
              <w:rPr>
                <w:spacing w:val="-1"/>
                <w:sz w:val="24"/>
              </w:rPr>
              <w:t xml:space="preserve"> </w:t>
            </w:r>
            <w:r>
              <w:rPr>
                <w:sz w:val="24"/>
              </w:rPr>
              <w:t>наизусть не</w:t>
            </w:r>
            <w:r>
              <w:rPr>
                <w:spacing w:val="-2"/>
                <w:sz w:val="24"/>
              </w:rPr>
              <w:t xml:space="preserve"> </w:t>
            </w:r>
            <w:r>
              <w:rPr>
                <w:sz w:val="24"/>
              </w:rPr>
              <w:t>менее</w:t>
            </w:r>
            <w:r>
              <w:rPr>
                <w:spacing w:val="-2"/>
                <w:sz w:val="24"/>
              </w:rPr>
              <w:t xml:space="preserve"> </w:t>
            </w:r>
            <w:r>
              <w:rPr>
                <w:sz w:val="24"/>
              </w:rPr>
              <w:t>10</w:t>
            </w:r>
            <w:r>
              <w:rPr>
                <w:spacing w:val="-1"/>
                <w:sz w:val="24"/>
              </w:rPr>
              <w:t xml:space="preserve"> </w:t>
            </w:r>
            <w:r>
              <w:rPr>
                <w:sz w:val="24"/>
              </w:rPr>
              <w:t>произведений</w:t>
            </w:r>
            <w:r>
              <w:rPr>
                <w:spacing w:val="-3"/>
                <w:sz w:val="24"/>
              </w:rPr>
              <w:t xml:space="preserve"> </w:t>
            </w:r>
            <w:r>
              <w:rPr>
                <w:sz w:val="24"/>
              </w:rPr>
              <w:t xml:space="preserve">и (или) </w:t>
            </w:r>
            <w:r>
              <w:rPr>
                <w:spacing w:val="-2"/>
                <w:sz w:val="24"/>
              </w:rPr>
              <w:t>фрагментов);</w:t>
            </w:r>
          </w:p>
          <w:p w:rsidR="002A7A92" w:rsidRDefault="00543D1E">
            <w:pPr>
              <w:pStyle w:val="TableParagraph"/>
              <w:spacing w:before="0"/>
              <w:ind w:right="49"/>
              <w:jc w:val="both"/>
              <w:rPr>
                <w:sz w:val="24"/>
              </w:rPr>
            </w:pPr>
            <w:r>
              <w:rPr>
                <w:sz w:val="24"/>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rsidR="002A7A92" w:rsidRDefault="00543D1E">
            <w:pPr>
              <w:pStyle w:val="TableParagraph"/>
              <w:spacing w:before="0"/>
              <w:ind w:right="52"/>
              <w:jc w:val="both"/>
              <w:rPr>
                <w:sz w:val="24"/>
              </w:rPr>
            </w:pPr>
            <w:r>
              <w:rPr>
                <w:sz w:val="24"/>
              </w:rPr>
              <w:t>владение умением редактировать и совершенствовать собственные письменные высказывания с учетом норм русского литературного языка</w:t>
            </w:r>
          </w:p>
        </w:tc>
      </w:tr>
    </w:tbl>
    <w:p w:rsidR="002A7A92" w:rsidRDefault="00543D1E">
      <w:pPr>
        <w:pStyle w:val="a0"/>
        <w:spacing w:before="237"/>
        <w:ind w:left="5372" w:right="2520" w:hanging="2096"/>
        <w:jc w:val="left"/>
      </w:pPr>
      <w:r>
        <w:t>Перечень</w:t>
      </w:r>
      <w:r>
        <w:rPr>
          <w:spacing w:val="-7"/>
        </w:rPr>
        <w:t xml:space="preserve"> </w:t>
      </w:r>
      <w:r>
        <w:t>элементов</w:t>
      </w:r>
      <w:r>
        <w:rPr>
          <w:spacing w:val="-8"/>
        </w:rPr>
        <w:t xml:space="preserve"> </w:t>
      </w:r>
      <w:r>
        <w:t>содержания,</w:t>
      </w:r>
      <w:r>
        <w:rPr>
          <w:spacing w:val="-7"/>
        </w:rPr>
        <w:t xml:space="preserve"> </w:t>
      </w:r>
      <w:r>
        <w:t>проверяемых</w:t>
      </w:r>
      <w:r>
        <w:rPr>
          <w:spacing w:val="-5"/>
        </w:rPr>
        <w:t xml:space="preserve"> </w:t>
      </w:r>
      <w:r>
        <w:t>на</w:t>
      </w:r>
      <w:r>
        <w:rPr>
          <w:spacing w:val="-8"/>
        </w:rPr>
        <w:t xml:space="preserve"> </w:t>
      </w:r>
      <w:r>
        <w:t>ЕГЭ по литературе</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0"/>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jc w:val="center"/>
              <w:rPr>
                <w:sz w:val="24"/>
              </w:rPr>
            </w:pPr>
            <w:r>
              <w:rPr>
                <w:spacing w:val="-5"/>
                <w:sz w:val="24"/>
              </w:rPr>
              <w:t>ОШ</w:t>
            </w:r>
            <w:proofErr w:type="gramStart"/>
            <w:r>
              <w:rPr>
                <w:spacing w:val="-5"/>
                <w:sz w:val="24"/>
              </w:rPr>
              <w:t>1</w:t>
            </w:r>
            <w:proofErr w:type="gramEnd"/>
          </w:p>
        </w:tc>
        <w:tc>
          <w:tcPr>
            <w:tcW w:w="8342" w:type="dxa"/>
          </w:tcPr>
          <w:p w:rsidR="002A7A92" w:rsidRDefault="00543D1E">
            <w:pPr>
              <w:pStyle w:val="TableParagraph"/>
              <w:rPr>
                <w:sz w:val="24"/>
              </w:rPr>
            </w:pPr>
            <w:r>
              <w:rPr>
                <w:sz w:val="24"/>
              </w:rPr>
              <w:t>"Слово о полку</w:t>
            </w:r>
            <w:r>
              <w:rPr>
                <w:spacing w:val="-4"/>
                <w:sz w:val="24"/>
              </w:rPr>
              <w:t xml:space="preserve"> </w:t>
            </w:r>
            <w:r>
              <w:rPr>
                <w:spacing w:val="-2"/>
                <w:sz w:val="24"/>
              </w:rPr>
              <w:t>Игореве"</w:t>
            </w:r>
          </w:p>
        </w:tc>
      </w:tr>
    </w:tbl>
    <w:p w:rsidR="002A7A92" w:rsidRDefault="002A7A92">
      <w:pPr>
        <w:pStyle w:val="TableParagraph"/>
        <w:rPr>
          <w:sz w:val="24"/>
        </w:rPr>
        <w:sectPr w:rsidR="002A7A92">
          <w:type w:val="continuous"/>
          <w:pgSz w:w="11910" w:h="16840"/>
          <w:pgMar w:top="1100" w:right="141" w:bottom="131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ОШ</w:t>
            </w:r>
            <w:proofErr w:type="gramStart"/>
            <w:r>
              <w:rPr>
                <w:spacing w:val="-5"/>
                <w:sz w:val="24"/>
              </w:rPr>
              <w:t>2</w:t>
            </w:r>
            <w:proofErr w:type="gramEnd"/>
          </w:p>
        </w:tc>
        <w:tc>
          <w:tcPr>
            <w:tcW w:w="8342" w:type="dxa"/>
          </w:tcPr>
          <w:p w:rsidR="002A7A92" w:rsidRDefault="00543D1E">
            <w:pPr>
              <w:pStyle w:val="TableParagraph"/>
              <w:rPr>
                <w:sz w:val="24"/>
              </w:rPr>
            </w:pPr>
            <w:r>
              <w:rPr>
                <w:sz w:val="24"/>
              </w:rPr>
              <w:t>Поэзия</w:t>
            </w:r>
            <w:r>
              <w:rPr>
                <w:spacing w:val="-2"/>
                <w:sz w:val="24"/>
              </w:rPr>
              <w:t xml:space="preserve"> </w:t>
            </w:r>
            <w:r>
              <w:rPr>
                <w:sz w:val="24"/>
              </w:rPr>
              <w:t>XVIII</w:t>
            </w:r>
            <w:r>
              <w:rPr>
                <w:spacing w:val="-3"/>
                <w:sz w:val="24"/>
              </w:rPr>
              <w:t xml:space="preserve"> </w:t>
            </w:r>
            <w:r>
              <w:rPr>
                <w:sz w:val="24"/>
              </w:rPr>
              <w:t>в.:</w:t>
            </w:r>
            <w:r>
              <w:rPr>
                <w:spacing w:val="-2"/>
                <w:sz w:val="24"/>
              </w:rPr>
              <w:t xml:space="preserve"> </w:t>
            </w:r>
            <w:r>
              <w:rPr>
                <w:sz w:val="24"/>
              </w:rPr>
              <w:t>М.В.</w:t>
            </w:r>
            <w:r>
              <w:rPr>
                <w:spacing w:val="-1"/>
                <w:sz w:val="24"/>
              </w:rPr>
              <w:t xml:space="preserve"> </w:t>
            </w:r>
            <w:r>
              <w:rPr>
                <w:sz w:val="24"/>
              </w:rPr>
              <w:t>Ломоносов,</w:t>
            </w:r>
            <w:r>
              <w:rPr>
                <w:spacing w:val="-2"/>
                <w:sz w:val="24"/>
              </w:rPr>
              <w:t xml:space="preserve"> </w:t>
            </w:r>
            <w:r>
              <w:rPr>
                <w:sz w:val="24"/>
              </w:rPr>
              <w:t>Г.Р.</w:t>
            </w:r>
            <w:r>
              <w:rPr>
                <w:spacing w:val="-1"/>
                <w:sz w:val="24"/>
              </w:rPr>
              <w:t xml:space="preserve"> </w:t>
            </w:r>
            <w:r>
              <w:rPr>
                <w:spacing w:val="-2"/>
                <w:sz w:val="24"/>
              </w:rPr>
              <w:t>Державин</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ОШ3</w:t>
            </w:r>
          </w:p>
        </w:tc>
        <w:tc>
          <w:tcPr>
            <w:tcW w:w="8342" w:type="dxa"/>
          </w:tcPr>
          <w:p w:rsidR="002A7A92" w:rsidRDefault="00543D1E">
            <w:pPr>
              <w:pStyle w:val="TableParagraph"/>
              <w:spacing w:before="92"/>
              <w:rPr>
                <w:sz w:val="24"/>
              </w:rPr>
            </w:pPr>
            <w:r>
              <w:rPr>
                <w:sz w:val="24"/>
              </w:rPr>
              <w:t>Д.И.</w:t>
            </w:r>
            <w:r>
              <w:rPr>
                <w:spacing w:val="-4"/>
                <w:sz w:val="24"/>
              </w:rPr>
              <w:t xml:space="preserve"> </w:t>
            </w:r>
            <w:r>
              <w:rPr>
                <w:sz w:val="24"/>
              </w:rPr>
              <w:t>Фонвизин.</w:t>
            </w:r>
            <w:r>
              <w:rPr>
                <w:spacing w:val="-3"/>
                <w:sz w:val="24"/>
              </w:rPr>
              <w:t xml:space="preserve"> </w:t>
            </w:r>
            <w:r>
              <w:rPr>
                <w:sz w:val="24"/>
              </w:rPr>
              <w:t>Комедия</w:t>
            </w:r>
            <w:r>
              <w:rPr>
                <w:spacing w:val="-3"/>
                <w:sz w:val="24"/>
              </w:rPr>
              <w:t xml:space="preserve"> </w:t>
            </w:r>
            <w:r>
              <w:rPr>
                <w:spacing w:val="-2"/>
                <w:sz w:val="24"/>
              </w:rPr>
              <w:t>"Недоросль"</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ОШ</w:t>
            </w:r>
            <w:proofErr w:type="gramStart"/>
            <w:r>
              <w:rPr>
                <w:spacing w:val="-5"/>
                <w:sz w:val="24"/>
              </w:rPr>
              <w:t>4</w:t>
            </w:r>
            <w:proofErr w:type="gramEnd"/>
          </w:p>
        </w:tc>
        <w:tc>
          <w:tcPr>
            <w:tcW w:w="8342" w:type="dxa"/>
          </w:tcPr>
          <w:p w:rsidR="002A7A92" w:rsidRDefault="00543D1E">
            <w:pPr>
              <w:pStyle w:val="TableParagraph"/>
              <w:spacing w:before="92"/>
              <w:rPr>
                <w:sz w:val="24"/>
              </w:rPr>
            </w:pPr>
            <w:r>
              <w:rPr>
                <w:sz w:val="24"/>
              </w:rPr>
              <w:t>Поэзия</w:t>
            </w:r>
            <w:r>
              <w:rPr>
                <w:spacing w:val="80"/>
                <w:sz w:val="24"/>
              </w:rPr>
              <w:t xml:space="preserve"> </w:t>
            </w:r>
            <w:r>
              <w:rPr>
                <w:sz w:val="24"/>
              </w:rPr>
              <w:t>первой</w:t>
            </w:r>
            <w:r>
              <w:rPr>
                <w:spacing w:val="80"/>
                <w:sz w:val="24"/>
              </w:rPr>
              <w:t xml:space="preserve"> </w:t>
            </w:r>
            <w:r>
              <w:rPr>
                <w:sz w:val="24"/>
              </w:rPr>
              <w:t>половины</w:t>
            </w:r>
            <w:r>
              <w:rPr>
                <w:spacing w:val="80"/>
                <w:sz w:val="24"/>
              </w:rPr>
              <w:t xml:space="preserve"> </w:t>
            </w:r>
            <w:r>
              <w:rPr>
                <w:sz w:val="24"/>
              </w:rPr>
              <w:t>XIX</w:t>
            </w:r>
            <w:r>
              <w:rPr>
                <w:spacing w:val="80"/>
                <w:sz w:val="24"/>
              </w:rPr>
              <w:t xml:space="preserve"> </w:t>
            </w:r>
            <w:r>
              <w:rPr>
                <w:sz w:val="24"/>
              </w:rPr>
              <w:t>в.:</w:t>
            </w:r>
            <w:r>
              <w:rPr>
                <w:spacing w:val="80"/>
                <w:sz w:val="24"/>
              </w:rPr>
              <w:t xml:space="preserve"> </w:t>
            </w:r>
            <w:r>
              <w:rPr>
                <w:sz w:val="24"/>
              </w:rPr>
              <w:t>В.А.</w:t>
            </w:r>
            <w:r>
              <w:rPr>
                <w:spacing w:val="80"/>
                <w:sz w:val="24"/>
              </w:rPr>
              <w:t xml:space="preserve"> </w:t>
            </w:r>
            <w:r>
              <w:rPr>
                <w:sz w:val="24"/>
              </w:rPr>
              <w:t>Жуковский,</w:t>
            </w:r>
            <w:r>
              <w:rPr>
                <w:spacing w:val="80"/>
                <w:sz w:val="24"/>
              </w:rPr>
              <w:t xml:space="preserve"> </w:t>
            </w:r>
            <w:r>
              <w:rPr>
                <w:sz w:val="24"/>
              </w:rPr>
              <w:t>А.С.</w:t>
            </w:r>
            <w:r>
              <w:rPr>
                <w:spacing w:val="80"/>
                <w:sz w:val="24"/>
              </w:rPr>
              <w:t xml:space="preserve"> </w:t>
            </w:r>
            <w:r>
              <w:rPr>
                <w:sz w:val="24"/>
              </w:rPr>
              <w:t>Пушкин,</w:t>
            </w:r>
            <w:r>
              <w:rPr>
                <w:spacing w:val="80"/>
                <w:sz w:val="24"/>
              </w:rPr>
              <w:t xml:space="preserve"> </w:t>
            </w:r>
            <w:r>
              <w:rPr>
                <w:sz w:val="24"/>
              </w:rPr>
              <w:t xml:space="preserve">М.Ю. </w:t>
            </w:r>
            <w:r>
              <w:rPr>
                <w:spacing w:val="-2"/>
                <w:sz w:val="24"/>
              </w:rPr>
              <w:t>Лермонтов</w:t>
            </w:r>
          </w:p>
        </w:tc>
      </w:tr>
      <w:tr w:rsidR="002A7A92">
        <w:trPr>
          <w:trHeight w:val="479"/>
        </w:trPr>
        <w:tc>
          <w:tcPr>
            <w:tcW w:w="1078" w:type="dxa"/>
          </w:tcPr>
          <w:p w:rsidR="002A7A92" w:rsidRDefault="00543D1E">
            <w:pPr>
              <w:pStyle w:val="TableParagraph"/>
              <w:ind w:left="9"/>
              <w:jc w:val="center"/>
              <w:rPr>
                <w:sz w:val="24"/>
              </w:rPr>
            </w:pPr>
            <w:r>
              <w:rPr>
                <w:spacing w:val="-5"/>
                <w:sz w:val="24"/>
              </w:rPr>
              <w:t>ОШ5</w:t>
            </w:r>
          </w:p>
        </w:tc>
        <w:tc>
          <w:tcPr>
            <w:tcW w:w="8342" w:type="dxa"/>
          </w:tcPr>
          <w:p w:rsidR="002A7A92" w:rsidRDefault="00543D1E">
            <w:pPr>
              <w:pStyle w:val="TableParagraph"/>
              <w:rPr>
                <w:sz w:val="24"/>
              </w:rPr>
            </w:pPr>
            <w:r>
              <w:rPr>
                <w:sz w:val="24"/>
              </w:rPr>
              <w:t>А.С.</w:t>
            </w:r>
            <w:r>
              <w:rPr>
                <w:spacing w:val="-2"/>
                <w:sz w:val="24"/>
              </w:rPr>
              <w:t xml:space="preserve"> </w:t>
            </w:r>
            <w:r>
              <w:rPr>
                <w:sz w:val="24"/>
              </w:rPr>
              <w:t>Грибоедов.</w:t>
            </w:r>
            <w:r>
              <w:rPr>
                <w:spacing w:val="-1"/>
                <w:sz w:val="24"/>
              </w:rPr>
              <w:t xml:space="preserve"> </w:t>
            </w:r>
            <w:r>
              <w:rPr>
                <w:sz w:val="24"/>
              </w:rPr>
              <w:t>Комедия</w:t>
            </w:r>
            <w:r>
              <w:rPr>
                <w:spacing w:val="-1"/>
                <w:sz w:val="24"/>
              </w:rPr>
              <w:t xml:space="preserve"> </w:t>
            </w:r>
            <w:r>
              <w:rPr>
                <w:sz w:val="24"/>
              </w:rPr>
              <w:t>"Горе</w:t>
            </w:r>
            <w:r>
              <w:rPr>
                <w:spacing w:val="-1"/>
                <w:sz w:val="24"/>
              </w:rPr>
              <w:t xml:space="preserve"> </w:t>
            </w:r>
            <w:r>
              <w:rPr>
                <w:sz w:val="24"/>
              </w:rPr>
              <w:t>от</w:t>
            </w:r>
            <w:r>
              <w:rPr>
                <w:spacing w:val="1"/>
                <w:sz w:val="24"/>
              </w:rPr>
              <w:t xml:space="preserve"> </w:t>
            </w:r>
            <w:r>
              <w:rPr>
                <w:spacing w:val="-4"/>
                <w:sz w:val="24"/>
              </w:rPr>
              <w:t>ума"</w:t>
            </w:r>
          </w:p>
        </w:tc>
      </w:tr>
      <w:tr w:rsidR="002A7A92">
        <w:trPr>
          <w:trHeight w:val="479"/>
        </w:trPr>
        <w:tc>
          <w:tcPr>
            <w:tcW w:w="1078" w:type="dxa"/>
          </w:tcPr>
          <w:p w:rsidR="002A7A92" w:rsidRDefault="00543D1E">
            <w:pPr>
              <w:pStyle w:val="TableParagraph"/>
              <w:ind w:left="9"/>
              <w:jc w:val="center"/>
              <w:rPr>
                <w:sz w:val="24"/>
              </w:rPr>
            </w:pPr>
            <w:r>
              <w:rPr>
                <w:spacing w:val="-5"/>
                <w:sz w:val="24"/>
              </w:rPr>
              <w:t>ОШ</w:t>
            </w:r>
            <w:proofErr w:type="gramStart"/>
            <w:r>
              <w:rPr>
                <w:spacing w:val="-5"/>
                <w:sz w:val="24"/>
              </w:rPr>
              <w:t>6</w:t>
            </w:r>
            <w:proofErr w:type="gramEnd"/>
          </w:p>
        </w:tc>
        <w:tc>
          <w:tcPr>
            <w:tcW w:w="8342" w:type="dxa"/>
          </w:tcPr>
          <w:p w:rsidR="002A7A92" w:rsidRDefault="00543D1E">
            <w:pPr>
              <w:pStyle w:val="TableParagraph"/>
              <w:rPr>
                <w:sz w:val="24"/>
              </w:rPr>
            </w:pPr>
            <w:r>
              <w:rPr>
                <w:sz w:val="24"/>
              </w:rPr>
              <w:t>А.С.</w:t>
            </w:r>
            <w:r>
              <w:rPr>
                <w:spacing w:val="-3"/>
                <w:sz w:val="24"/>
              </w:rPr>
              <w:t xml:space="preserve"> </w:t>
            </w:r>
            <w:r>
              <w:rPr>
                <w:sz w:val="24"/>
              </w:rPr>
              <w:t>Пушкин.</w:t>
            </w:r>
            <w:r>
              <w:rPr>
                <w:spacing w:val="-2"/>
                <w:sz w:val="24"/>
              </w:rPr>
              <w:t xml:space="preserve"> </w:t>
            </w:r>
            <w:r>
              <w:rPr>
                <w:sz w:val="24"/>
              </w:rPr>
              <w:t>Роман</w:t>
            </w:r>
            <w:r>
              <w:rPr>
                <w:spacing w:val="-2"/>
                <w:sz w:val="24"/>
              </w:rPr>
              <w:t xml:space="preserve"> </w:t>
            </w:r>
            <w:r>
              <w:rPr>
                <w:sz w:val="24"/>
              </w:rPr>
              <w:t>в</w:t>
            </w:r>
            <w:r>
              <w:rPr>
                <w:spacing w:val="-4"/>
                <w:sz w:val="24"/>
              </w:rPr>
              <w:t xml:space="preserve"> </w:t>
            </w:r>
            <w:r>
              <w:rPr>
                <w:sz w:val="24"/>
              </w:rPr>
              <w:t>стихах "Евгений</w:t>
            </w:r>
            <w:r>
              <w:rPr>
                <w:spacing w:val="-2"/>
                <w:sz w:val="24"/>
              </w:rPr>
              <w:t xml:space="preserve"> Онегин"</w:t>
            </w:r>
          </w:p>
        </w:tc>
      </w:tr>
      <w:tr w:rsidR="002A7A92">
        <w:trPr>
          <w:trHeight w:val="479"/>
        </w:trPr>
        <w:tc>
          <w:tcPr>
            <w:tcW w:w="1078" w:type="dxa"/>
          </w:tcPr>
          <w:p w:rsidR="002A7A92" w:rsidRDefault="00543D1E">
            <w:pPr>
              <w:pStyle w:val="TableParagraph"/>
              <w:ind w:left="9"/>
              <w:jc w:val="center"/>
              <w:rPr>
                <w:sz w:val="24"/>
              </w:rPr>
            </w:pPr>
            <w:r>
              <w:rPr>
                <w:spacing w:val="-5"/>
                <w:sz w:val="24"/>
              </w:rPr>
              <w:t>ОШ</w:t>
            </w:r>
            <w:proofErr w:type="gramStart"/>
            <w:r>
              <w:rPr>
                <w:spacing w:val="-5"/>
                <w:sz w:val="24"/>
              </w:rPr>
              <w:t>7</w:t>
            </w:r>
            <w:proofErr w:type="gramEnd"/>
          </w:p>
        </w:tc>
        <w:tc>
          <w:tcPr>
            <w:tcW w:w="8342" w:type="dxa"/>
          </w:tcPr>
          <w:p w:rsidR="002A7A92" w:rsidRDefault="00543D1E">
            <w:pPr>
              <w:pStyle w:val="TableParagraph"/>
              <w:rPr>
                <w:sz w:val="24"/>
              </w:rPr>
            </w:pPr>
            <w:r>
              <w:rPr>
                <w:sz w:val="24"/>
              </w:rPr>
              <w:t>А.С.</w:t>
            </w:r>
            <w:r>
              <w:rPr>
                <w:spacing w:val="-4"/>
                <w:sz w:val="24"/>
              </w:rPr>
              <w:t xml:space="preserve"> </w:t>
            </w:r>
            <w:r>
              <w:rPr>
                <w:sz w:val="24"/>
              </w:rPr>
              <w:t>Пушкин.</w:t>
            </w:r>
            <w:r>
              <w:rPr>
                <w:spacing w:val="-3"/>
                <w:sz w:val="24"/>
              </w:rPr>
              <w:t xml:space="preserve"> </w:t>
            </w:r>
            <w:r>
              <w:rPr>
                <w:sz w:val="24"/>
              </w:rPr>
              <w:t>Роман</w:t>
            </w:r>
            <w:r>
              <w:rPr>
                <w:spacing w:val="-3"/>
                <w:sz w:val="24"/>
              </w:rPr>
              <w:t xml:space="preserve"> </w:t>
            </w:r>
            <w:r>
              <w:rPr>
                <w:sz w:val="24"/>
              </w:rPr>
              <w:t>"Капитанская</w:t>
            </w:r>
            <w:r>
              <w:rPr>
                <w:spacing w:val="-3"/>
                <w:sz w:val="24"/>
              </w:rPr>
              <w:t xml:space="preserve"> </w:t>
            </w:r>
            <w:r>
              <w:rPr>
                <w:spacing w:val="-2"/>
                <w:sz w:val="24"/>
              </w:rPr>
              <w:t>дочка"</w:t>
            </w:r>
          </w:p>
        </w:tc>
      </w:tr>
      <w:tr w:rsidR="002A7A92">
        <w:trPr>
          <w:trHeight w:val="482"/>
        </w:trPr>
        <w:tc>
          <w:tcPr>
            <w:tcW w:w="1078" w:type="dxa"/>
          </w:tcPr>
          <w:p w:rsidR="002A7A92" w:rsidRDefault="00543D1E">
            <w:pPr>
              <w:pStyle w:val="TableParagraph"/>
              <w:ind w:left="9"/>
              <w:jc w:val="center"/>
              <w:rPr>
                <w:sz w:val="24"/>
              </w:rPr>
            </w:pPr>
            <w:r>
              <w:rPr>
                <w:spacing w:val="-5"/>
                <w:sz w:val="24"/>
              </w:rPr>
              <w:t>ОШ8</w:t>
            </w:r>
          </w:p>
        </w:tc>
        <w:tc>
          <w:tcPr>
            <w:tcW w:w="8342" w:type="dxa"/>
          </w:tcPr>
          <w:p w:rsidR="002A7A92" w:rsidRDefault="00543D1E">
            <w:pPr>
              <w:pStyle w:val="TableParagraph"/>
              <w:rPr>
                <w:sz w:val="24"/>
              </w:rPr>
            </w:pPr>
            <w:r>
              <w:rPr>
                <w:sz w:val="24"/>
              </w:rPr>
              <w:t>М.Ю.</w:t>
            </w:r>
            <w:r>
              <w:rPr>
                <w:spacing w:val="-3"/>
                <w:sz w:val="24"/>
              </w:rPr>
              <w:t xml:space="preserve"> </w:t>
            </w:r>
            <w:r>
              <w:rPr>
                <w:sz w:val="24"/>
              </w:rPr>
              <w:t>Лермонтов.</w:t>
            </w:r>
            <w:r>
              <w:rPr>
                <w:spacing w:val="-2"/>
                <w:sz w:val="24"/>
              </w:rPr>
              <w:t xml:space="preserve"> </w:t>
            </w:r>
            <w:r>
              <w:rPr>
                <w:sz w:val="24"/>
              </w:rPr>
              <w:t>Роман</w:t>
            </w:r>
            <w:r>
              <w:rPr>
                <w:spacing w:val="-3"/>
                <w:sz w:val="24"/>
              </w:rPr>
              <w:t xml:space="preserve"> </w:t>
            </w:r>
            <w:r>
              <w:rPr>
                <w:sz w:val="24"/>
              </w:rPr>
              <w:t>"Герой</w:t>
            </w:r>
            <w:r>
              <w:rPr>
                <w:spacing w:val="-3"/>
                <w:sz w:val="24"/>
              </w:rPr>
              <w:t xml:space="preserve"> </w:t>
            </w:r>
            <w:r>
              <w:rPr>
                <w:sz w:val="24"/>
              </w:rPr>
              <w:t>нашего</w:t>
            </w:r>
            <w:r>
              <w:rPr>
                <w:spacing w:val="-2"/>
                <w:sz w:val="24"/>
              </w:rPr>
              <w:t xml:space="preserve"> времени"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ОШ</w:t>
            </w:r>
            <w:proofErr w:type="gramStart"/>
            <w:r>
              <w:rPr>
                <w:spacing w:val="-5"/>
                <w:sz w:val="24"/>
              </w:rPr>
              <w:t>9</w:t>
            </w:r>
            <w:proofErr w:type="gramEnd"/>
          </w:p>
        </w:tc>
        <w:tc>
          <w:tcPr>
            <w:tcW w:w="8342" w:type="dxa"/>
          </w:tcPr>
          <w:p w:rsidR="002A7A92" w:rsidRDefault="00543D1E">
            <w:pPr>
              <w:pStyle w:val="TableParagraph"/>
              <w:spacing w:before="92"/>
              <w:rPr>
                <w:sz w:val="24"/>
              </w:rPr>
            </w:pPr>
            <w:r>
              <w:rPr>
                <w:sz w:val="24"/>
              </w:rPr>
              <w:t>Н.В.</w:t>
            </w:r>
            <w:r>
              <w:rPr>
                <w:spacing w:val="-3"/>
                <w:sz w:val="24"/>
              </w:rPr>
              <w:t xml:space="preserve"> </w:t>
            </w:r>
            <w:r>
              <w:rPr>
                <w:sz w:val="24"/>
              </w:rPr>
              <w:t>Гоголь.</w:t>
            </w:r>
            <w:r>
              <w:rPr>
                <w:spacing w:val="-3"/>
                <w:sz w:val="24"/>
              </w:rPr>
              <w:t xml:space="preserve"> </w:t>
            </w:r>
            <w:r>
              <w:rPr>
                <w:sz w:val="24"/>
              </w:rPr>
              <w:t>Комедия</w:t>
            </w:r>
            <w:r>
              <w:rPr>
                <w:spacing w:val="-3"/>
                <w:sz w:val="24"/>
              </w:rPr>
              <w:t xml:space="preserve"> </w:t>
            </w:r>
            <w:r>
              <w:rPr>
                <w:spacing w:val="-2"/>
                <w:sz w:val="24"/>
              </w:rPr>
              <w:t>"Ревизор"</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ОШ10</w:t>
            </w:r>
          </w:p>
        </w:tc>
        <w:tc>
          <w:tcPr>
            <w:tcW w:w="8342" w:type="dxa"/>
          </w:tcPr>
          <w:p w:rsidR="002A7A92" w:rsidRDefault="00543D1E">
            <w:pPr>
              <w:pStyle w:val="TableParagraph"/>
              <w:spacing w:before="92"/>
              <w:rPr>
                <w:sz w:val="24"/>
              </w:rPr>
            </w:pPr>
            <w:r>
              <w:rPr>
                <w:sz w:val="24"/>
              </w:rPr>
              <w:t>Н.В.</w:t>
            </w:r>
            <w:r>
              <w:rPr>
                <w:spacing w:val="-3"/>
                <w:sz w:val="24"/>
              </w:rPr>
              <w:t xml:space="preserve"> </w:t>
            </w:r>
            <w:r>
              <w:rPr>
                <w:sz w:val="24"/>
              </w:rPr>
              <w:t>Гоголь.</w:t>
            </w:r>
            <w:r>
              <w:rPr>
                <w:spacing w:val="-2"/>
                <w:sz w:val="24"/>
              </w:rPr>
              <w:t xml:space="preserve"> </w:t>
            </w:r>
            <w:r>
              <w:rPr>
                <w:sz w:val="24"/>
              </w:rPr>
              <w:t>Поэма</w:t>
            </w:r>
            <w:r>
              <w:rPr>
                <w:spacing w:val="-1"/>
                <w:sz w:val="24"/>
              </w:rPr>
              <w:t xml:space="preserve"> </w:t>
            </w:r>
            <w:r>
              <w:rPr>
                <w:sz w:val="24"/>
              </w:rPr>
              <w:t>"Мертвые</w:t>
            </w:r>
            <w:r>
              <w:rPr>
                <w:spacing w:val="-4"/>
                <w:sz w:val="24"/>
              </w:rPr>
              <w:t xml:space="preserve"> души"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А.Н.</w:t>
            </w:r>
            <w:r>
              <w:rPr>
                <w:spacing w:val="-3"/>
                <w:sz w:val="24"/>
              </w:rPr>
              <w:t xml:space="preserve"> </w:t>
            </w:r>
            <w:r>
              <w:rPr>
                <w:sz w:val="24"/>
              </w:rPr>
              <w:t>Островский.</w:t>
            </w:r>
            <w:r>
              <w:rPr>
                <w:spacing w:val="-2"/>
                <w:sz w:val="24"/>
              </w:rPr>
              <w:t xml:space="preserve"> </w:t>
            </w:r>
            <w:r>
              <w:rPr>
                <w:sz w:val="24"/>
              </w:rPr>
              <w:t>Драма</w:t>
            </w:r>
            <w:r>
              <w:rPr>
                <w:spacing w:val="-3"/>
                <w:sz w:val="24"/>
              </w:rPr>
              <w:t xml:space="preserve"> </w:t>
            </w:r>
            <w:r>
              <w:rPr>
                <w:spacing w:val="-2"/>
                <w:sz w:val="24"/>
              </w:rPr>
              <w:t>"Гроза"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И.А.</w:t>
            </w:r>
            <w:r>
              <w:rPr>
                <w:spacing w:val="-3"/>
                <w:sz w:val="24"/>
              </w:rPr>
              <w:t xml:space="preserve"> </w:t>
            </w:r>
            <w:r>
              <w:rPr>
                <w:sz w:val="24"/>
              </w:rPr>
              <w:t>Гончаров.</w:t>
            </w:r>
            <w:r>
              <w:rPr>
                <w:spacing w:val="-3"/>
                <w:sz w:val="24"/>
              </w:rPr>
              <w:t xml:space="preserve"> </w:t>
            </w:r>
            <w:r>
              <w:rPr>
                <w:sz w:val="24"/>
              </w:rPr>
              <w:t>Роман</w:t>
            </w:r>
            <w:r>
              <w:rPr>
                <w:spacing w:val="-2"/>
                <w:sz w:val="24"/>
              </w:rPr>
              <w:t xml:space="preserve"> "Обломов"</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И.С.</w:t>
            </w:r>
            <w:r>
              <w:rPr>
                <w:spacing w:val="-2"/>
                <w:sz w:val="24"/>
              </w:rPr>
              <w:t xml:space="preserve"> </w:t>
            </w:r>
            <w:r>
              <w:rPr>
                <w:sz w:val="24"/>
              </w:rPr>
              <w:t>Тургенев.</w:t>
            </w:r>
            <w:r>
              <w:rPr>
                <w:spacing w:val="-1"/>
                <w:sz w:val="24"/>
              </w:rPr>
              <w:t xml:space="preserve"> </w:t>
            </w:r>
            <w:r>
              <w:rPr>
                <w:sz w:val="24"/>
              </w:rPr>
              <w:t>Роман</w:t>
            </w:r>
            <w:r>
              <w:rPr>
                <w:spacing w:val="-2"/>
                <w:sz w:val="24"/>
              </w:rPr>
              <w:t xml:space="preserve"> </w:t>
            </w:r>
            <w:r>
              <w:rPr>
                <w:sz w:val="24"/>
              </w:rPr>
              <w:t>"Отцы</w:t>
            </w:r>
            <w:r>
              <w:rPr>
                <w:spacing w:val="-1"/>
                <w:sz w:val="24"/>
              </w:rPr>
              <w:t xml:space="preserve"> </w:t>
            </w:r>
            <w:r>
              <w:rPr>
                <w:sz w:val="24"/>
              </w:rPr>
              <w:t>и</w:t>
            </w:r>
            <w:r>
              <w:rPr>
                <w:spacing w:val="-1"/>
                <w:sz w:val="24"/>
              </w:rPr>
              <w:t xml:space="preserve"> </w:t>
            </w:r>
            <w:r>
              <w:rPr>
                <w:spacing w:val="-4"/>
                <w:sz w:val="24"/>
              </w:rPr>
              <w:t>дети"</w:t>
            </w:r>
          </w:p>
        </w:tc>
      </w:tr>
      <w:tr w:rsidR="002A7A92">
        <w:trPr>
          <w:trHeight w:val="482"/>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Ф.И.</w:t>
            </w:r>
            <w:r>
              <w:rPr>
                <w:spacing w:val="-1"/>
                <w:sz w:val="24"/>
              </w:rPr>
              <w:t xml:space="preserve"> </w:t>
            </w:r>
            <w:r>
              <w:rPr>
                <w:sz w:val="24"/>
              </w:rPr>
              <w:t>Тютчев.</w:t>
            </w:r>
            <w:r>
              <w:rPr>
                <w:spacing w:val="-1"/>
                <w:sz w:val="24"/>
              </w:rPr>
              <w:t xml:space="preserve"> </w:t>
            </w:r>
            <w:r>
              <w:rPr>
                <w:spacing w:val="-2"/>
                <w:sz w:val="24"/>
              </w:rPr>
              <w:t>Стихотворения</w:t>
            </w:r>
          </w:p>
        </w:tc>
      </w:tr>
      <w:tr w:rsidR="002A7A92">
        <w:trPr>
          <w:trHeight w:val="480"/>
        </w:trPr>
        <w:tc>
          <w:tcPr>
            <w:tcW w:w="1078" w:type="dxa"/>
          </w:tcPr>
          <w:p w:rsidR="002A7A92" w:rsidRDefault="00543D1E">
            <w:pPr>
              <w:pStyle w:val="TableParagraph"/>
              <w:spacing w:before="93"/>
              <w:ind w:left="9" w:right="3"/>
              <w:jc w:val="center"/>
              <w:rPr>
                <w:sz w:val="24"/>
              </w:rPr>
            </w:pPr>
            <w:r>
              <w:rPr>
                <w:spacing w:val="-10"/>
                <w:sz w:val="24"/>
              </w:rPr>
              <w:t>5</w:t>
            </w:r>
          </w:p>
        </w:tc>
        <w:tc>
          <w:tcPr>
            <w:tcW w:w="8342" w:type="dxa"/>
          </w:tcPr>
          <w:p w:rsidR="002A7A92" w:rsidRDefault="00543D1E">
            <w:pPr>
              <w:pStyle w:val="TableParagraph"/>
              <w:spacing w:before="93"/>
              <w:rPr>
                <w:sz w:val="24"/>
              </w:rPr>
            </w:pPr>
            <w:r>
              <w:rPr>
                <w:sz w:val="24"/>
              </w:rPr>
              <w:t>А.А.</w:t>
            </w:r>
            <w:r>
              <w:rPr>
                <w:spacing w:val="-2"/>
                <w:sz w:val="24"/>
              </w:rPr>
              <w:t xml:space="preserve"> </w:t>
            </w:r>
            <w:r>
              <w:rPr>
                <w:sz w:val="24"/>
              </w:rPr>
              <w:t>Фет.</w:t>
            </w:r>
            <w:r>
              <w:rPr>
                <w:spacing w:val="-2"/>
                <w:sz w:val="24"/>
              </w:rPr>
              <w:t xml:space="preserve"> Стихотворения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6</w:t>
            </w:r>
          </w:p>
        </w:tc>
        <w:tc>
          <w:tcPr>
            <w:tcW w:w="8342" w:type="dxa"/>
          </w:tcPr>
          <w:p w:rsidR="002A7A92" w:rsidRDefault="00543D1E">
            <w:pPr>
              <w:pStyle w:val="TableParagraph"/>
              <w:spacing w:before="92"/>
              <w:rPr>
                <w:sz w:val="24"/>
              </w:rPr>
            </w:pPr>
            <w:r>
              <w:rPr>
                <w:sz w:val="24"/>
              </w:rPr>
              <w:t>А.К.</w:t>
            </w:r>
            <w:r>
              <w:rPr>
                <w:spacing w:val="-3"/>
                <w:sz w:val="24"/>
              </w:rPr>
              <w:t xml:space="preserve"> </w:t>
            </w:r>
            <w:r>
              <w:rPr>
                <w:sz w:val="24"/>
              </w:rPr>
              <w:t>Толстой.</w:t>
            </w:r>
            <w:r>
              <w:rPr>
                <w:spacing w:val="-2"/>
                <w:sz w:val="24"/>
              </w:rPr>
              <w:t xml:space="preserve"> Стихотворения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7</w:t>
            </w:r>
          </w:p>
        </w:tc>
        <w:tc>
          <w:tcPr>
            <w:tcW w:w="8342" w:type="dxa"/>
          </w:tcPr>
          <w:p w:rsidR="002A7A92" w:rsidRDefault="00543D1E">
            <w:pPr>
              <w:pStyle w:val="TableParagraph"/>
              <w:rPr>
                <w:sz w:val="24"/>
              </w:rPr>
            </w:pPr>
            <w:r>
              <w:rPr>
                <w:sz w:val="24"/>
              </w:rPr>
              <w:t>Н.А.</w:t>
            </w:r>
            <w:r>
              <w:rPr>
                <w:spacing w:val="-3"/>
                <w:sz w:val="24"/>
              </w:rPr>
              <w:t xml:space="preserve"> </w:t>
            </w:r>
            <w:r>
              <w:rPr>
                <w:sz w:val="24"/>
              </w:rPr>
              <w:t>Некрасов.</w:t>
            </w:r>
            <w:r>
              <w:rPr>
                <w:spacing w:val="-2"/>
                <w:sz w:val="24"/>
              </w:rPr>
              <w:t xml:space="preserve"> Стихотворения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8</w:t>
            </w:r>
          </w:p>
        </w:tc>
        <w:tc>
          <w:tcPr>
            <w:tcW w:w="8342" w:type="dxa"/>
          </w:tcPr>
          <w:p w:rsidR="002A7A92" w:rsidRDefault="00543D1E">
            <w:pPr>
              <w:pStyle w:val="TableParagraph"/>
              <w:rPr>
                <w:sz w:val="24"/>
              </w:rPr>
            </w:pPr>
            <w:r>
              <w:rPr>
                <w:sz w:val="24"/>
              </w:rPr>
              <w:t>Н.А.</w:t>
            </w:r>
            <w:r>
              <w:rPr>
                <w:spacing w:val="-4"/>
                <w:sz w:val="24"/>
              </w:rPr>
              <w:t xml:space="preserve"> </w:t>
            </w:r>
            <w:r>
              <w:rPr>
                <w:sz w:val="24"/>
              </w:rPr>
              <w:t>Некрасов.</w:t>
            </w:r>
            <w:r>
              <w:rPr>
                <w:spacing w:val="-1"/>
                <w:sz w:val="24"/>
              </w:rPr>
              <w:t xml:space="preserve"> </w:t>
            </w:r>
            <w:r>
              <w:rPr>
                <w:sz w:val="24"/>
              </w:rPr>
              <w:t>Поэма</w:t>
            </w:r>
            <w:r>
              <w:rPr>
                <w:spacing w:val="-1"/>
                <w:sz w:val="24"/>
              </w:rPr>
              <w:t xml:space="preserve"> </w:t>
            </w:r>
            <w:r>
              <w:rPr>
                <w:sz w:val="24"/>
              </w:rPr>
              <w:t>"Кому</w:t>
            </w:r>
            <w:r>
              <w:rPr>
                <w:spacing w:val="-6"/>
                <w:sz w:val="24"/>
              </w:rPr>
              <w:t xml:space="preserve"> </w:t>
            </w:r>
            <w:r>
              <w:rPr>
                <w:sz w:val="24"/>
              </w:rPr>
              <w:t>на</w:t>
            </w:r>
            <w:r>
              <w:rPr>
                <w:spacing w:val="-2"/>
                <w:sz w:val="24"/>
              </w:rPr>
              <w:t xml:space="preserve"> </w:t>
            </w:r>
            <w:r>
              <w:rPr>
                <w:sz w:val="24"/>
              </w:rPr>
              <w:t>Руси</w:t>
            </w:r>
            <w:r>
              <w:rPr>
                <w:spacing w:val="-1"/>
                <w:sz w:val="24"/>
              </w:rPr>
              <w:t xml:space="preserve"> </w:t>
            </w:r>
            <w:r>
              <w:rPr>
                <w:sz w:val="24"/>
              </w:rPr>
              <w:t>жить</w:t>
            </w:r>
            <w:r>
              <w:rPr>
                <w:spacing w:val="-2"/>
                <w:sz w:val="24"/>
              </w:rPr>
              <w:t xml:space="preserve"> хорошо"</w:t>
            </w:r>
          </w:p>
        </w:tc>
      </w:tr>
      <w:tr w:rsidR="002A7A92">
        <w:trPr>
          <w:trHeight w:val="1031"/>
        </w:trPr>
        <w:tc>
          <w:tcPr>
            <w:tcW w:w="1078" w:type="dxa"/>
          </w:tcPr>
          <w:p w:rsidR="002A7A92" w:rsidRDefault="00543D1E">
            <w:pPr>
              <w:pStyle w:val="TableParagraph"/>
              <w:ind w:left="9" w:right="3"/>
              <w:jc w:val="center"/>
              <w:rPr>
                <w:sz w:val="24"/>
              </w:rPr>
            </w:pPr>
            <w:r>
              <w:rPr>
                <w:spacing w:val="-10"/>
                <w:sz w:val="24"/>
              </w:rPr>
              <w:t>9</w:t>
            </w:r>
          </w:p>
        </w:tc>
        <w:tc>
          <w:tcPr>
            <w:tcW w:w="8342" w:type="dxa"/>
          </w:tcPr>
          <w:p w:rsidR="002A7A92" w:rsidRDefault="00543D1E">
            <w:pPr>
              <w:pStyle w:val="TableParagraph"/>
              <w:ind w:right="51"/>
              <w:jc w:val="both"/>
              <w:rPr>
                <w:sz w:val="24"/>
              </w:rPr>
            </w:pPr>
            <w:r>
              <w:rPr>
                <w:sz w:val="24"/>
              </w:rPr>
              <w:t>М.Е. Салтыков-Щедрин. Роман-хроника "История одного города" (избранные главы). Сказки. Например, "Пропала совесть", "Медведь на воеводстве", "Карась-идеалист", "</w:t>
            </w:r>
            <w:proofErr w:type="gramStart"/>
            <w:r>
              <w:rPr>
                <w:sz w:val="24"/>
              </w:rPr>
              <w:t>Коняга</w:t>
            </w:r>
            <w:proofErr w:type="gramEnd"/>
            <w:r>
              <w:rPr>
                <w:sz w:val="24"/>
              </w:rPr>
              <w:t>"</w:t>
            </w:r>
          </w:p>
        </w:tc>
      </w:tr>
      <w:tr w:rsidR="002A7A92">
        <w:trPr>
          <w:trHeight w:val="479"/>
        </w:trPr>
        <w:tc>
          <w:tcPr>
            <w:tcW w:w="1078" w:type="dxa"/>
          </w:tcPr>
          <w:p w:rsidR="002A7A92" w:rsidRDefault="00543D1E">
            <w:pPr>
              <w:pStyle w:val="TableParagraph"/>
              <w:ind w:left="9" w:right="3"/>
              <w:jc w:val="center"/>
              <w:rPr>
                <w:sz w:val="24"/>
              </w:rPr>
            </w:pPr>
            <w:r>
              <w:rPr>
                <w:spacing w:val="-5"/>
                <w:sz w:val="24"/>
              </w:rPr>
              <w:t>10</w:t>
            </w:r>
          </w:p>
        </w:tc>
        <w:tc>
          <w:tcPr>
            <w:tcW w:w="8342" w:type="dxa"/>
          </w:tcPr>
          <w:p w:rsidR="002A7A92" w:rsidRDefault="00543D1E">
            <w:pPr>
              <w:pStyle w:val="TableParagraph"/>
              <w:rPr>
                <w:sz w:val="24"/>
              </w:rPr>
            </w:pPr>
            <w:r>
              <w:rPr>
                <w:sz w:val="24"/>
              </w:rPr>
              <w:t>Ф.М.</w:t>
            </w:r>
            <w:r>
              <w:rPr>
                <w:spacing w:val="-4"/>
                <w:sz w:val="24"/>
              </w:rPr>
              <w:t xml:space="preserve"> </w:t>
            </w:r>
            <w:r>
              <w:rPr>
                <w:sz w:val="24"/>
              </w:rPr>
              <w:t>Достоевский.</w:t>
            </w:r>
            <w:r>
              <w:rPr>
                <w:spacing w:val="-3"/>
                <w:sz w:val="24"/>
              </w:rPr>
              <w:t xml:space="preserve"> </w:t>
            </w:r>
            <w:r>
              <w:rPr>
                <w:sz w:val="24"/>
              </w:rPr>
              <w:t>Роман</w:t>
            </w:r>
            <w:r>
              <w:rPr>
                <w:spacing w:val="-3"/>
                <w:sz w:val="24"/>
              </w:rPr>
              <w:t xml:space="preserve"> </w:t>
            </w:r>
            <w:r>
              <w:rPr>
                <w:sz w:val="24"/>
              </w:rPr>
              <w:t>"Преступление</w:t>
            </w:r>
            <w:r>
              <w:rPr>
                <w:spacing w:val="-4"/>
                <w:sz w:val="24"/>
              </w:rPr>
              <w:t xml:space="preserve"> </w:t>
            </w:r>
            <w:r>
              <w:rPr>
                <w:sz w:val="24"/>
              </w:rPr>
              <w:t>и</w:t>
            </w:r>
            <w:r>
              <w:rPr>
                <w:spacing w:val="-3"/>
                <w:sz w:val="24"/>
              </w:rPr>
              <w:t xml:space="preserve"> </w:t>
            </w:r>
            <w:r>
              <w:rPr>
                <w:spacing w:val="-2"/>
                <w:sz w:val="24"/>
              </w:rPr>
              <w:t>наказание"</w:t>
            </w:r>
          </w:p>
        </w:tc>
      </w:tr>
      <w:tr w:rsidR="002A7A92">
        <w:trPr>
          <w:trHeight w:val="482"/>
        </w:trPr>
        <w:tc>
          <w:tcPr>
            <w:tcW w:w="1078" w:type="dxa"/>
          </w:tcPr>
          <w:p w:rsidR="002A7A92" w:rsidRDefault="00543D1E">
            <w:pPr>
              <w:pStyle w:val="TableParagraph"/>
              <w:ind w:left="9" w:right="3"/>
              <w:jc w:val="center"/>
              <w:rPr>
                <w:sz w:val="24"/>
              </w:rPr>
            </w:pPr>
            <w:r>
              <w:rPr>
                <w:spacing w:val="-5"/>
                <w:sz w:val="24"/>
              </w:rPr>
              <w:t>11</w:t>
            </w:r>
          </w:p>
        </w:tc>
        <w:tc>
          <w:tcPr>
            <w:tcW w:w="8342" w:type="dxa"/>
          </w:tcPr>
          <w:p w:rsidR="002A7A92" w:rsidRDefault="00543D1E">
            <w:pPr>
              <w:pStyle w:val="TableParagraph"/>
              <w:rPr>
                <w:sz w:val="24"/>
              </w:rPr>
            </w:pPr>
            <w:r>
              <w:rPr>
                <w:sz w:val="24"/>
              </w:rPr>
              <w:t>Н.Г.</w:t>
            </w:r>
            <w:r>
              <w:rPr>
                <w:spacing w:val="-5"/>
                <w:sz w:val="24"/>
              </w:rPr>
              <w:t xml:space="preserve"> </w:t>
            </w:r>
            <w:r>
              <w:rPr>
                <w:sz w:val="24"/>
              </w:rPr>
              <w:t>Чернышевский.</w:t>
            </w:r>
            <w:r>
              <w:rPr>
                <w:spacing w:val="-3"/>
                <w:sz w:val="24"/>
              </w:rPr>
              <w:t xml:space="preserve"> </w:t>
            </w:r>
            <w:r>
              <w:rPr>
                <w:sz w:val="24"/>
              </w:rPr>
              <w:t>Роман</w:t>
            </w:r>
            <w:r>
              <w:rPr>
                <w:spacing w:val="-2"/>
                <w:sz w:val="24"/>
              </w:rPr>
              <w:t xml:space="preserve"> </w:t>
            </w:r>
            <w:r>
              <w:rPr>
                <w:sz w:val="24"/>
              </w:rPr>
              <w:t>"Что</w:t>
            </w:r>
            <w:r>
              <w:rPr>
                <w:spacing w:val="-3"/>
                <w:sz w:val="24"/>
              </w:rPr>
              <w:t xml:space="preserve"> </w:t>
            </w:r>
            <w:r>
              <w:rPr>
                <w:sz w:val="24"/>
              </w:rPr>
              <w:t>делать?"</w:t>
            </w:r>
            <w:r>
              <w:rPr>
                <w:spacing w:val="-4"/>
                <w:sz w:val="24"/>
              </w:rPr>
              <w:t xml:space="preserve"> </w:t>
            </w:r>
            <w:r>
              <w:rPr>
                <w:sz w:val="24"/>
              </w:rPr>
              <w:t>(избранные</w:t>
            </w:r>
            <w:r>
              <w:rPr>
                <w:spacing w:val="-4"/>
                <w:sz w:val="24"/>
              </w:rPr>
              <w:t xml:space="preserve"> </w:t>
            </w:r>
            <w:r>
              <w:rPr>
                <w:spacing w:val="-2"/>
                <w:sz w:val="24"/>
              </w:rPr>
              <w:t>главы)</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12</w:t>
            </w:r>
          </w:p>
        </w:tc>
        <w:tc>
          <w:tcPr>
            <w:tcW w:w="8342" w:type="dxa"/>
          </w:tcPr>
          <w:p w:rsidR="002A7A92" w:rsidRDefault="00543D1E">
            <w:pPr>
              <w:pStyle w:val="TableParagraph"/>
              <w:spacing w:before="92"/>
              <w:rPr>
                <w:sz w:val="24"/>
              </w:rPr>
            </w:pPr>
            <w:r>
              <w:rPr>
                <w:sz w:val="24"/>
              </w:rPr>
              <w:t>Л.Н.</w:t>
            </w:r>
            <w:r>
              <w:rPr>
                <w:spacing w:val="-3"/>
                <w:sz w:val="24"/>
              </w:rPr>
              <w:t xml:space="preserve"> </w:t>
            </w:r>
            <w:r>
              <w:rPr>
                <w:sz w:val="24"/>
              </w:rPr>
              <w:t>Толстой.</w:t>
            </w:r>
            <w:r>
              <w:rPr>
                <w:spacing w:val="-2"/>
                <w:sz w:val="24"/>
              </w:rPr>
              <w:t xml:space="preserve"> </w:t>
            </w:r>
            <w:r>
              <w:rPr>
                <w:sz w:val="24"/>
              </w:rPr>
              <w:t>Роман-эпопея</w:t>
            </w:r>
            <w:r>
              <w:rPr>
                <w:spacing w:val="-3"/>
                <w:sz w:val="24"/>
              </w:rPr>
              <w:t xml:space="preserve"> </w:t>
            </w:r>
            <w:r>
              <w:rPr>
                <w:sz w:val="24"/>
              </w:rPr>
              <w:t>"Война</w:t>
            </w:r>
            <w:r>
              <w:rPr>
                <w:spacing w:val="-3"/>
                <w:sz w:val="24"/>
              </w:rPr>
              <w:t xml:space="preserve"> </w:t>
            </w:r>
            <w:r>
              <w:rPr>
                <w:sz w:val="24"/>
              </w:rPr>
              <w:t>и</w:t>
            </w:r>
            <w:r>
              <w:rPr>
                <w:spacing w:val="-2"/>
                <w:sz w:val="24"/>
              </w:rPr>
              <w:t xml:space="preserve"> </w:t>
            </w:r>
            <w:r>
              <w:rPr>
                <w:spacing w:val="-4"/>
                <w:sz w:val="24"/>
              </w:rPr>
              <w:t>мир"</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13</w:t>
            </w:r>
          </w:p>
        </w:tc>
        <w:tc>
          <w:tcPr>
            <w:tcW w:w="8342" w:type="dxa"/>
          </w:tcPr>
          <w:p w:rsidR="002A7A92" w:rsidRDefault="00543D1E">
            <w:pPr>
              <w:pStyle w:val="TableParagraph"/>
              <w:spacing w:before="92"/>
              <w:rPr>
                <w:sz w:val="24"/>
              </w:rPr>
            </w:pPr>
            <w:r>
              <w:rPr>
                <w:sz w:val="24"/>
              </w:rPr>
              <w:t>Н.С.</w:t>
            </w:r>
            <w:r>
              <w:rPr>
                <w:spacing w:val="-2"/>
                <w:sz w:val="24"/>
              </w:rPr>
              <w:t xml:space="preserve"> </w:t>
            </w:r>
            <w:r>
              <w:rPr>
                <w:sz w:val="24"/>
              </w:rPr>
              <w:t>Лесков.</w:t>
            </w:r>
            <w:r>
              <w:rPr>
                <w:spacing w:val="-1"/>
                <w:sz w:val="24"/>
              </w:rPr>
              <w:t xml:space="preserve"> </w:t>
            </w:r>
            <w:r>
              <w:rPr>
                <w:sz w:val="24"/>
              </w:rPr>
              <w:t>Рассказы</w:t>
            </w:r>
            <w:r>
              <w:rPr>
                <w:spacing w:val="-1"/>
                <w:sz w:val="24"/>
              </w:rPr>
              <w:t xml:space="preserve"> </w:t>
            </w:r>
            <w:r>
              <w:rPr>
                <w:sz w:val="24"/>
              </w:rPr>
              <w:t>и</w:t>
            </w:r>
            <w:r>
              <w:rPr>
                <w:spacing w:val="-1"/>
                <w:sz w:val="24"/>
              </w:rPr>
              <w:t xml:space="preserve"> </w:t>
            </w:r>
            <w:r>
              <w:rPr>
                <w:spacing w:val="-2"/>
                <w:sz w:val="24"/>
              </w:rPr>
              <w:t>повести</w:t>
            </w:r>
          </w:p>
        </w:tc>
      </w:tr>
      <w:tr w:rsidR="002A7A92">
        <w:trPr>
          <w:trHeight w:val="479"/>
        </w:trPr>
        <w:tc>
          <w:tcPr>
            <w:tcW w:w="1078" w:type="dxa"/>
          </w:tcPr>
          <w:p w:rsidR="002A7A92" w:rsidRDefault="00543D1E">
            <w:pPr>
              <w:pStyle w:val="TableParagraph"/>
              <w:ind w:left="9" w:right="3"/>
              <w:jc w:val="center"/>
              <w:rPr>
                <w:sz w:val="24"/>
              </w:rPr>
            </w:pPr>
            <w:r>
              <w:rPr>
                <w:spacing w:val="-5"/>
                <w:sz w:val="24"/>
              </w:rPr>
              <w:t>14</w:t>
            </w:r>
          </w:p>
        </w:tc>
        <w:tc>
          <w:tcPr>
            <w:tcW w:w="8342" w:type="dxa"/>
          </w:tcPr>
          <w:p w:rsidR="002A7A92" w:rsidRDefault="00543D1E">
            <w:pPr>
              <w:pStyle w:val="TableParagraph"/>
              <w:rPr>
                <w:sz w:val="24"/>
              </w:rPr>
            </w:pPr>
            <w:r>
              <w:rPr>
                <w:sz w:val="24"/>
              </w:rPr>
              <w:t>А.П.</w:t>
            </w:r>
            <w:r>
              <w:rPr>
                <w:spacing w:val="-5"/>
                <w:sz w:val="24"/>
              </w:rPr>
              <w:t xml:space="preserve"> </w:t>
            </w:r>
            <w:r>
              <w:rPr>
                <w:sz w:val="24"/>
              </w:rPr>
              <w:t>Чехов.</w:t>
            </w:r>
            <w:r>
              <w:rPr>
                <w:spacing w:val="-3"/>
                <w:sz w:val="24"/>
              </w:rPr>
              <w:t xml:space="preserve"> </w:t>
            </w:r>
            <w:r>
              <w:rPr>
                <w:sz w:val="24"/>
              </w:rPr>
              <w:t>Рассказы</w:t>
            </w:r>
            <w:r>
              <w:rPr>
                <w:spacing w:val="-2"/>
                <w:sz w:val="24"/>
              </w:rPr>
              <w:t xml:space="preserve"> </w:t>
            </w:r>
            <w:r>
              <w:rPr>
                <w:sz w:val="24"/>
              </w:rPr>
              <w:t>"Студент",</w:t>
            </w:r>
            <w:r>
              <w:rPr>
                <w:spacing w:val="-1"/>
                <w:sz w:val="24"/>
              </w:rPr>
              <w:t xml:space="preserve"> </w:t>
            </w:r>
            <w:r>
              <w:rPr>
                <w:sz w:val="24"/>
              </w:rPr>
              <w:t>"Ионыч",</w:t>
            </w:r>
            <w:r>
              <w:rPr>
                <w:spacing w:val="-2"/>
                <w:sz w:val="24"/>
              </w:rPr>
              <w:t xml:space="preserve"> </w:t>
            </w:r>
            <w:r>
              <w:rPr>
                <w:sz w:val="24"/>
              </w:rPr>
              <w:t>"Человек</w:t>
            </w:r>
            <w:r>
              <w:rPr>
                <w:spacing w:val="-3"/>
                <w:sz w:val="24"/>
              </w:rPr>
              <w:t xml:space="preserve"> </w:t>
            </w:r>
            <w:r>
              <w:rPr>
                <w:sz w:val="24"/>
              </w:rPr>
              <w:t>в</w:t>
            </w:r>
            <w:r>
              <w:rPr>
                <w:spacing w:val="-3"/>
                <w:sz w:val="24"/>
              </w:rPr>
              <w:t xml:space="preserve"> </w:t>
            </w:r>
            <w:r>
              <w:rPr>
                <w:sz w:val="24"/>
              </w:rPr>
              <w:t>футляре"</w:t>
            </w:r>
            <w:r>
              <w:rPr>
                <w:spacing w:val="-5"/>
                <w:sz w:val="24"/>
              </w:rPr>
              <w:t xml:space="preserve"> </w:t>
            </w:r>
            <w:r>
              <w:rPr>
                <w:sz w:val="24"/>
              </w:rPr>
              <w:t>и</w:t>
            </w:r>
            <w:r>
              <w:rPr>
                <w:spacing w:val="-2"/>
                <w:sz w:val="24"/>
              </w:rPr>
              <w:t xml:space="preserve"> другие</w:t>
            </w:r>
          </w:p>
        </w:tc>
      </w:tr>
      <w:tr w:rsidR="002A7A92">
        <w:trPr>
          <w:trHeight w:val="479"/>
        </w:trPr>
        <w:tc>
          <w:tcPr>
            <w:tcW w:w="1078" w:type="dxa"/>
          </w:tcPr>
          <w:p w:rsidR="002A7A92" w:rsidRDefault="00543D1E">
            <w:pPr>
              <w:pStyle w:val="TableParagraph"/>
              <w:ind w:left="9" w:right="3"/>
              <w:jc w:val="center"/>
              <w:rPr>
                <w:sz w:val="24"/>
              </w:rPr>
            </w:pPr>
            <w:r>
              <w:rPr>
                <w:spacing w:val="-5"/>
                <w:sz w:val="24"/>
              </w:rPr>
              <w:t>15</w:t>
            </w:r>
          </w:p>
        </w:tc>
        <w:tc>
          <w:tcPr>
            <w:tcW w:w="8342" w:type="dxa"/>
          </w:tcPr>
          <w:p w:rsidR="002A7A92" w:rsidRDefault="00543D1E">
            <w:pPr>
              <w:pStyle w:val="TableParagraph"/>
              <w:rPr>
                <w:sz w:val="24"/>
              </w:rPr>
            </w:pPr>
            <w:r>
              <w:rPr>
                <w:sz w:val="24"/>
              </w:rPr>
              <w:t>А.П.</w:t>
            </w:r>
            <w:r>
              <w:rPr>
                <w:spacing w:val="-5"/>
                <w:sz w:val="24"/>
              </w:rPr>
              <w:t xml:space="preserve"> </w:t>
            </w:r>
            <w:r>
              <w:rPr>
                <w:sz w:val="24"/>
              </w:rPr>
              <w:t>Чехов.</w:t>
            </w:r>
            <w:r>
              <w:rPr>
                <w:spacing w:val="-2"/>
                <w:sz w:val="24"/>
              </w:rPr>
              <w:t xml:space="preserve"> </w:t>
            </w:r>
            <w:r>
              <w:rPr>
                <w:sz w:val="24"/>
              </w:rPr>
              <w:t>Пьеса</w:t>
            </w:r>
            <w:r>
              <w:rPr>
                <w:spacing w:val="-2"/>
                <w:sz w:val="24"/>
              </w:rPr>
              <w:t xml:space="preserve"> </w:t>
            </w:r>
            <w:r>
              <w:rPr>
                <w:sz w:val="24"/>
              </w:rPr>
              <w:t>"Вишневый</w:t>
            </w:r>
            <w:r>
              <w:rPr>
                <w:spacing w:val="-2"/>
                <w:sz w:val="24"/>
              </w:rPr>
              <w:t xml:space="preserve"> </w:t>
            </w:r>
            <w:r>
              <w:rPr>
                <w:spacing w:val="-4"/>
                <w:sz w:val="24"/>
              </w:rPr>
              <w:t>сад"</w:t>
            </w:r>
          </w:p>
        </w:tc>
      </w:tr>
      <w:tr w:rsidR="002A7A92">
        <w:trPr>
          <w:trHeight w:val="479"/>
        </w:trPr>
        <w:tc>
          <w:tcPr>
            <w:tcW w:w="1078" w:type="dxa"/>
          </w:tcPr>
          <w:p w:rsidR="002A7A92" w:rsidRDefault="00543D1E">
            <w:pPr>
              <w:pStyle w:val="TableParagraph"/>
              <w:ind w:left="9" w:right="3"/>
              <w:jc w:val="center"/>
              <w:rPr>
                <w:sz w:val="24"/>
              </w:rPr>
            </w:pPr>
            <w:r>
              <w:rPr>
                <w:spacing w:val="-5"/>
                <w:sz w:val="24"/>
              </w:rPr>
              <w:t>16</w:t>
            </w:r>
          </w:p>
        </w:tc>
        <w:tc>
          <w:tcPr>
            <w:tcW w:w="8342" w:type="dxa"/>
          </w:tcPr>
          <w:p w:rsidR="002A7A92" w:rsidRDefault="00543D1E">
            <w:pPr>
              <w:pStyle w:val="TableParagraph"/>
              <w:rPr>
                <w:sz w:val="24"/>
              </w:rPr>
            </w:pPr>
            <w:r>
              <w:rPr>
                <w:sz w:val="24"/>
              </w:rPr>
              <w:t>А.И.</w:t>
            </w:r>
            <w:r>
              <w:rPr>
                <w:spacing w:val="-3"/>
                <w:sz w:val="24"/>
              </w:rPr>
              <w:t xml:space="preserve"> </w:t>
            </w:r>
            <w:r>
              <w:rPr>
                <w:sz w:val="24"/>
              </w:rPr>
              <w:t>Куприн.</w:t>
            </w:r>
            <w:r>
              <w:rPr>
                <w:spacing w:val="-3"/>
                <w:sz w:val="24"/>
              </w:rPr>
              <w:t xml:space="preserve"> </w:t>
            </w:r>
            <w:r>
              <w:rPr>
                <w:sz w:val="24"/>
              </w:rPr>
              <w:t>Рассказы</w:t>
            </w:r>
            <w:r>
              <w:rPr>
                <w:spacing w:val="-3"/>
                <w:sz w:val="24"/>
              </w:rPr>
              <w:t xml:space="preserve"> </w:t>
            </w:r>
            <w:r>
              <w:rPr>
                <w:sz w:val="24"/>
              </w:rPr>
              <w:t>и</w:t>
            </w:r>
            <w:r>
              <w:rPr>
                <w:spacing w:val="-2"/>
                <w:sz w:val="24"/>
              </w:rPr>
              <w:t xml:space="preserve"> повести</w:t>
            </w:r>
          </w:p>
        </w:tc>
      </w:tr>
      <w:tr w:rsidR="002A7A92">
        <w:trPr>
          <w:trHeight w:val="482"/>
        </w:trPr>
        <w:tc>
          <w:tcPr>
            <w:tcW w:w="1078" w:type="dxa"/>
          </w:tcPr>
          <w:p w:rsidR="002A7A92" w:rsidRDefault="00543D1E">
            <w:pPr>
              <w:pStyle w:val="TableParagraph"/>
              <w:ind w:left="9" w:right="3"/>
              <w:jc w:val="center"/>
              <w:rPr>
                <w:sz w:val="24"/>
              </w:rPr>
            </w:pPr>
            <w:r>
              <w:rPr>
                <w:spacing w:val="-5"/>
                <w:sz w:val="24"/>
              </w:rPr>
              <w:t>17</w:t>
            </w:r>
          </w:p>
        </w:tc>
        <w:tc>
          <w:tcPr>
            <w:tcW w:w="8342" w:type="dxa"/>
          </w:tcPr>
          <w:p w:rsidR="002A7A92" w:rsidRDefault="00543D1E">
            <w:pPr>
              <w:pStyle w:val="TableParagraph"/>
              <w:rPr>
                <w:sz w:val="24"/>
              </w:rPr>
            </w:pPr>
            <w:r>
              <w:rPr>
                <w:sz w:val="24"/>
              </w:rPr>
              <w:t>Л.Н.</w:t>
            </w:r>
            <w:r>
              <w:rPr>
                <w:spacing w:val="-2"/>
                <w:sz w:val="24"/>
              </w:rPr>
              <w:t xml:space="preserve"> </w:t>
            </w:r>
            <w:r>
              <w:rPr>
                <w:sz w:val="24"/>
              </w:rPr>
              <w:t>Андреев.</w:t>
            </w:r>
            <w:r>
              <w:rPr>
                <w:spacing w:val="-1"/>
                <w:sz w:val="24"/>
              </w:rPr>
              <w:t xml:space="preserve"> </w:t>
            </w:r>
            <w:r>
              <w:rPr>
                <w:sz w:val="24"/>
              </w:rPr>
              <w:t>Рассказы</w:t>
            </w:r>
            <w:r>
              <w:rPr>
                <w:spacing w:val="-1"/>
                <w:sz w:val="24"/>
              </w:rPr>
              <w:t xml:space="preserve"> </w:t>
            </w:r>
            <w:r>
              <w:rPr>
                <w:sz w:val="24"/>
              </w:rPr>
              <w:t>и</w:t>
            </w:r>
            <w:r>
              <w:rPr>
                <w:spacing w:val="-1"/>
                <w:sz w:val="24"/>
              </w:rPr>
              <w:t xml:space="preserve"> </w:t>
            </w:r>
            <w:r>
              <w:rPr>
                <w:spacing w:val="-2"/>
                <w:sz w:val="24"/>
              </w:rPr>
              <w:t>повести</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18</w:t>
            </w:r>
          </w:p>
        </w:tc>
        <w:tc>
          <w:tcPr>
            <w:tcW w:w="8342" w:type="dxa"/>
          </w:tcPr>
          <w:p w:rsidR="002A7A92" w:rsidRDefault="00543D1E">
            <w:pPr>
              <w:pStyle w:val="TableParagraph"/>
              <w:spacing w:before="92"/>
              <w:rPr>
                <w:sz w:val="24"/>
              </w:rPr>
            </w:pPr>
            <w:r>
              <w:rPr>
                <w:sz w:val="24"/>
              </w:rPr>
              <w:t>М.</w:t>
            </w:r>
            <w:r>
              <w:rPr>
                <w:spacing w:val="-6"/>
                <w:sz w:val="24"/>
              </w:rPr>
              <w:t xml:space="preserve"> </w:t>
            </w:r>
            <w:r>
              <w:rPr>
                <w:sz w:val="24"/>
              </w:rPr>
              <w:t>Горький.</w:t>
            </w:r>
            <w:r>
              <w:rPr>
                <w:spacing w:val="-3"/>
                <w:sz w:val="24"/>
              </w:rPr>
              <w:t xml:space="preserve"> </w:t>
            </w:r>
            <w:r>
              <w:rPr>
                <w:sz w:val="24"/>
              </w:rPr>
              <w:t>Рассказы</w:t>
            </w:r>
            <w:r>
              <w:rPr>
                <w:spacing w:val="-3"/>
                <w:sz w:val="24"/>
              </w:rPr>
              <w:t xml:space="preserve"> </w:t>
            </w:r>
            <w:r>
              <w:rPr>
                <w:sz w:val="24"/>
              </w:rPr>
              <w:t>"Старуха</w:t>
            </w:r>
            <w:r>
              <w:rPr>
                <w:spacing w:val="-4"/>
                <w:sz w:val="24"/>
              </w:rPr>
              <w:t xml:space="preserve"> </w:t>
            </w:r>
            <w:r>
              <w:rPr>
                <w:sz w:val="24"/>
              </w:rPr>
              <w:t>Изергиль"</w:t>
            </w:r>
            <w:r>
              <w:rPr>
                <w:spacing w:val="-5"/>
                <w:sz w:val="24"/>
              </w:rPr>
              <w:t xml:space="preserve"> </w:t>
            </w:r>
            <w:r>
              <w:rPr>
                <w:sz w:val="24"/>
              </w:rPr>
              <w:t>и</w:t>
            </w:r>
            <w:r>
              <w:rPr>
                <w:spacing w:val="-3"/>
                <w:sz w:val="24"/>
              </w:rPr>
              <w:t xml:space="preserve"> </w:t>
            </w:r>
            <w:r>
              <w:rPr>
                <w:sz w:val="24"/>
              </w:rPr>
              <w:t>другие,</w:t>
            </w:r>
            <w:r>
              <w:rPr>
                <w:spacing w:val="-3"/>
                <w:sz w:val="24"/>
              </w:rPr>
              <w:t xml:space="preserve"> </w:t>
            </w:r>
            <w:r>
              <w:rPr>
                <w:sz w:val="24"/>
              </w:rPr>
              <w:t>повести,</w:t>
            </w:r>
            <w:r>
              <w:rPr>
                <w:spacing w:val="-3"/>
                <w:sz w:val="24"/>
              </w:rPr>
              <w:t xml:space="preserve"> </w:t>
            </w:r>
            <w:r>
              <w:rPr>
                <w:spacing w:val="-2"/>
                <w:sz w:val="24"/>
              </w:rPr>
              <w:t>романы</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19</w:t>
            </w:r>
          </w:p>
        </w:tc>
        <w:tc>
          <w:tcPr>
            <w:tcW w:w="8342" w:type="dxa"/>
          </w:tcPr>
          <w:p w:rsidR="002A7A92" w:rsidRDefault="00543D1E">
            <w:pPr>
              <w:pStyle w:val="TableParagraph"/>
              <w:spacing w:before="92"/>
              <w:rPr>
                <w:sz w:val="24"/>
              </w:rPr>
            </w:pPr>
            <w:r>
              <w:rPr>
                <w:sz w:val="24"/>
              </w:rPr>
              <w:t>М.</w:t>
            </w:r>
            <w:r>
              <w:rPr>
                <w:spacing w:val="-2"/>
                <w:sz w:val="24"/>
              </w:rPr>
              <w:t xml:space="preserve"> </w:t>
            </w:r>
            <w:r>
              <w:rPr>
                <w:sz w:val="24"/>
              </w:rPr>
              <w:t>Горький.</w:t>
            </w:r>
            <w:r>
              <w:rPr>
                <w:spacing w:val="-2"/>
                <w:sz w:val="24"/>
              </w:rPr>
              <w:t xml:space="preserve"> </w:t>
            </w:r>
            <w:r>
              <w:rPr>
                <w:sz w:val="24"/>
              </w:rPr>
              <w:t>Пьеса</w:t>
            </w:r>
            <w:r>
              <w:rPr>
                <w:spacing w:val="-3"/>
                <w:sz w:val="24"/>
              </w:rPr>
              <w:t xml:space="preserve"> </w:t>
            </w:r>
            <w:r>
              <w:rPr>
                <w:sz w:val="24"/>
              </w:rPr>
              <w:t xml:space="preserve">"На </w:t>
            </w:r>
            <w:r>
              <w:rPr>
                <w:spacing w:val="-4"/>
                <w:sz w:val="24"/>
              </w:rPr>
              <w:t>дне"</w:t>
            </w:r>
          </w:p>
        </w:tc>
      </w:tr>
    </w:tbl>
    <w:p w:rsidR="002A7A92" w:rsidRDefault="002A7A92">
      <w:pPr>
        <w:pStyle w:val="TableParagraph"/>
        <w:rPr>
          <w:sz w:val="24"/>
        </w:rPr>
        <w:sectPr w:rsidR="002A7A92">
          <w:type w:val="continuous"/>
          <w:pgSz w:w="11910" w:h="16840"/>
          <w:pgMar w:top="1100" w:right="141" w:bottom="67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right="3"/>
              <w:jc w:val="center"/>
              <w:rPr>
                <w:sz w:val="24"/>
              </w:rPr>
            </w:pPr>
            <w:r>
              <w:rPr>
                <w:spacing w:val="-5"/>
                <w:sz w:val="24"/>
              </w:rPr>
              <w:lastRenderedPageBreak/>
              <w:t>20</w:t>
            </w:r>
          </w:p>
        </w:tc>
        <w:tc>
          <w:tcPr>
            <w:tcW w:w="8342" w:type="dxa"/>
          </w:tcPr>
          <w:p w:rsidR="002A7A92" w:rsidRDefault="00543D1E">
            <w:pPr>
              <w:pStyle w:val="TableParagraph"/>
              <w:ind w:right="58"/>
              <w:jc w:val="both"/>
              <w:rPr>
                <w:sz w:val="24"/>
              </w:rPr>
            </w:pPr>
            <w:r>
              <w:rPr>
                <w:sz w:val="24"/>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2A7A92">
        <w:trPr>
          <w:trHeight w:val="755"/>
        </w:trPr>
        <w:tc>
          <w:tcPr>
            <w:tcW w:w="1078" w:type="dxa"/>
          </w:tcPr>
          <w:p w:rsidR="002A7A92" w:rsidRDefault="00543D1E">
            <w:pPr>
              <w:pStyle w:val="TableParagraph"/>
              <w:spacing w:before="92"/>
              <w:ind w:left="9" w:right="3"/>
              <w:jc w:val="center"/>
              <w:rPr>
                <w:sz w:val="24"/>
              </w:rPr>
            </w:pPr>
            <w:r>
              <w:rPr>
                <w:spacing w:val="-5"/>
                <w:sz w:val="24"/>
              </w:rPr>
              <w:t>21</w:t>
            </w:r>
          </w:p>
        </w:tc>
        <w:tc>
          <w:tcPr>
            <w:tcW w:w="8342" w:type="dxa"/>
          </w:tcPr>
          <w:p w:rsidR="002A7A92" w:rsidRDefault="00543D1E">
            <w:pPr>
              <w:pStyle w:val="TableParagraph"/>
              <w:spacing w:before="92"/>
              <w:rPr>
                <w:sz w:val="24"/>
              </w:rPr>
            </w:pPr>
            <w:r>
              <w:rPr>
                <w:sz w:val="24"/>
              </w:rPr>
              <w:t xml:space="preserve">И.А. Бунин. Рассказы "Чистый понедельник", "Господин из Сан-Франциско" и </w:t>
            </w:r>
            <w:r>
              <w:rPr>
                <w:spacing w:val="-2"/>
                <w:sz w:val="24"/>
              </w:rPr>
              <w:t>другие</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22</w:t>
            </w:r>
          </w:p>
        </w:tc>
        <w:tc>
          <w:tcPr>
            <w:tcW w:w="8342" w:type="dxa"/>
          </w:tcPr>
          <w:p w:rsidR="002A7A92" w:rsidRDefault="00543D1E">
            <w:pPr>
              <w:pStyle w:val="TableParagraph"/>
              <w:spacing w:before="92"/>
              <w:rPr>
                <w:sz w:val="24"/>
              </w:rPr>
            </w:pPr>
            <w:r>
              <w:rPr>
                <w:sz w:val="24"/>
              </w:rPr>
              <w:t>А.А.</w:t>
            </w:r>
            <w:r>
              <w:rPr>
                <w:spacing w:val="-2"/>
                <w:sz w:val="24"/>
              </w:rPr>
              <w:t xml:space="preserve"> </w:t>
            </w:r>
            <w:r>
              <w:rPr>
                <w:sz w:val="24"/>
              </w:rPr>
              <w:t>Блок.</w:t>
            </w:r>
            <w:r>
              <w:rPr>
                <w:spacing w:val="-2"/>
                <w:sz w:val="24"/>
              </w:rPr>
              <w:t xml:space="preserve"> Стихотворения</w:t>
            </w:r>
          </w:p>
        </w:tc>
      </w:tr>
      <w:tr w:rsidR="002A7A92">
        <w:trPr>
          <w:trHeight w:val="479"/>
        </w:trPr>
        <w:tc>
          <w:tcPr>
            <w:tcW w:w="1078" w:type="dxa"/>
          </w:tcPr>
          <w:p w:rsidR="002A7A92" w:rsidRDefault="00543D1E">
            <w:pPr>
              <w:pStyle w:val="TableParagraph"/>
              <w:ind w:left="9" w:right="3"/>
              <w:jc w:val="center"/>
              <w:rPr>
                <w:sz w:val="24"/>
              </w:rPr>
            </w:pPr>
            <w:r>
              <w:rPr>
                <w:spacing w:val="-5"/>
                <w:sz w:val="24"/>
              </w:rPr>
              <w:t>23</w:t>
            </w:r>
          </w:p>
        </w:tc>
        <w:tc>
          <w:tcPr>
            <w:tcW w:w="8342" w:type="dxa"/>
          </w:tcPr>
          <w:p w:rsidR="002A7A92" w:rsidRDefault="00543D1E">
            <w:pPr>
              <w:pStyle w:val="TableParagraph"/>
              <w:rPr>
                <w:sz w:val="24"/>
              </w:rPr>
            </w:pPr>
            <w:r>
              <w:rPr>
                <w:sz w:val="24"/>
              </w:rPr>
              <w:t>А.А.</w:t>
            </w:r>
            <w:r>
              <w:rPr>
                <w:spacing w:val="-2"/>
                <w:sz w:val="24"/>
              </w:rPr>
              <w:t xml:space="preserve"> </w:t>
            </w:r>
            <w:r>
              <w:rPr>
                <w:sz w:val="24"/>
              </w:rPr>
              <w:t>Блок.</w:t>
            </w:r>
            <w:r>
              <w:rPr>
                <w:spacing w:val="-2"/>
                <w:sz w:val="24"/>
              </w:rPr>
              <w:t xml:space="preserve"> </w:t>
            </w:r>
            <w:r>
              <w:rPr>
                <w:sz w:val="24"/>
              </w:rPr>
              <w:t xml:space="preserve">Поэма </w:t>
            </w:r>
            <w:r>
              <w:rPr>
                <w:spacing w:val="-2"/>
                <w:sz w:val="24"/>
              </w:rPr>
              <w:t>"Двенадцать"</w:t>
            </w:r>
          </w:p>
        </w:tc>
      </w:tr>
      <w:tr w:rsidR="002A7A92">
        <w:trPr>
          <w:trHeight w:val="479"/>
        </w:trPr>
        <w:tc>
          <w:tcPr>
            <w:tcW w:w="1078" w:type="dxa"/>
          </w:tcPr>
          <w:p w:rsidR="002A7A92" w:rsidRDefault="00543D1E">
            <w:pPr>
              <w:pStyle w:val="TableParagraph"/>
              <w:ind w:left="9" w:right="3"/>
              <w:jc w:val="center"/>
              <w:rPr>
                <w:sz w:val="24"/>
              </w:rPr>
            </w:pPr>
            <w:r>
              <w:rPr>
                <w:spacing w:val="-5"/>
                <w:sz w:val="24"/>
              </w:rPr>
              <w:t>24</w:t>
            </w:r>
          </w:p>
        </w:tc>
        <w:tc>
          <w:tcPr>
            <w:tcW w:w="8342" w:type="dxa"/>
          </w:tcPr>
          <w:p w:rsidR="002A7A92" w:rsidRDefault="00543D1E">
            <w:pPr>
              <w:pStyle w:val="TableParagraph"/>
              <w:rPr>
                <w:sz w:val="24"/>
              </w:rPr>
            </w:pPr>
            <w:r>
              <w:rPr>
                <w:sz w:val="24"/>
              </w:rPr>
              <w:t>В.В.</w:t>
            </w:r>
            <w:r>
              <w:rPr>
                <w:spacing w:val="-3"/>
                <w:sz w:val="24"/>
              </w:rPr>
              <w:t xml:space="preserve"> </w:t>
            </w:r>
            <w:r>
              <w:rPr>
                <w:sz w:val="24"/>
              </w:rPr>
              <w:t>Маяковский.</w:t>
            </w:r>
            <w:r>
              <w:rPr>
                <w:spacing w:val="-2"/>
                <w:sz w:val="24"/>
              </w:rPr>
              <w:t xml:space="preserve"> Стихотворения</w:t>
            </w:r>
          </w:p>
        </w:tc>
      </w:tr>
      <w:tr w:rsidR="002A7A92">
        <w:trPr>
          <w:trHeight w:val="480"/>
        </w:trPr>
        <w:tc>
          <w:tcPr>
            <w:tcW w:w="1078" w:type="dxa"/>
          </w:tcPr>
          <w:p w:rsidR="002A7A92" w:rsidRDefault="00543D1E">
            <w:pPr>
              <w:pStyle w:val="TableParagraph"/>
              <w:ind w:left="9" w:right="3"/>
              <w:jc w:val="center"/>
              <w:rPr>
                <w:sz w:val="24"/>
              </w:rPr>
            </w:pPr>
            <w:r>
              <w:rPr>
                <w:spacing w:val="-5"/>
                <w:sz w:val="24"/>
              </w:rPr>
              <w:t>25</w:t>
            </w:r>
          </w:p>
        </w:tc>
        <w:tc>
          <w:tcPr>
            <w:tcW w:w="8342" w:type="dxa"/>
          </w:tcPr>
          <w:p w:rsidR="002A7A92" w:rsidRDefault="00543D1E">
            <w:pPr>
              <w:pStyle w:val="TableParagraph"/>
              <w:rPr>
                <w:sz w:val="24"/>
              </w:rPr>
            </w:pPr>
            <w:r>
              <w:rPr>
                <w:sz w:val="24"/>
              </w:rPr>
              <w:t>В.В.</w:t>
            </w:r>
            <w:r>
              <w:rPr>
                <w:spacing w:val="-2"/>
                <w:sz w:val="24"/>
              </w:rPr>
              <w:t xml:space="preserve"> </w:t>
            </w:r>
            <w:r>
              <w:rPr>
                <w:sz w:val="24"/>
              </w:rPr>
              <w:t>Маяковский.</w:t>
            </w:r>
            <w:r>
              <w:rPr>
                <w:spacing w:val="-1"/>
                <w:sz w:val="24"/>
              </w:rPr>
              <w:t xml:space="preserve"> </w:t>
            </w:r>
            <w:r>
              <w:rPr>
                <w:sz w:val="24"/>
              </w:rPr>
              <w:t>Поэма</w:t>
            </w:r>
            <w:r>
              <w:rPr>
                <w:spacing w:val="-3"/>
                <w:sz w:val="24"/>
              </w:rPr>
              <w:t xml:space="preserve"> </w:t>
            </w:r>
            <w:r>
              <w:rPr>
                <w:sz w:val="24"/>
              </w:rPr>
              <w:t>"Облако</w:t>
            </w:r>
            <w:r>
              <w:rPr>
                <w:spacing w:val="-1"/>
                <w:sz w:val="24"/>
              </w:rPr>
              <w:t xml:space="preserve"> </w:t>
            </w:r>
            <w:r>
              <w:rPr>
                <w:sz w:val="24"/>
              </w:rPr>
              <w:t>в</w:t>
            </w:r>
            <w:r>
              <w:rPr>
                <w:spacing w:val="-2"/>
                <w:sz w:val="24"/>
              </w:rPr>
              <w:t xml:space="preserve"> штанах"</w:t>
            </w:r>
          </w:p>
        </w:tc>
      </w:tr>
      <w:tr w:rsidR="002A7A92">
        <w:trPr>
          <w:trHeight w:val="482"/>
        </w:trPr>
        <w:tc>
          <w:tcPr>
            <w:tcW w:w="1078" w:type="dxa"/>
          </w:tcPr>
          <w:p w:rsidR="002A7A92" w:rsidRDefault="00543D1E">
            <w:pPr>
              <w:pStyle w:val="TableParagraph"/>
              <w:ind w:left="9" w:right="3"/>
              <w:jc w:val="center"/>
              <w:rPr>
                <w:sz w:val="24"/>
              </w:rPr>
            </w:pPr>
            <w:r>
              <w:rPr>
                <w:spacing w:val="-5"/>
                <w:sz w:val="24"/>
              </w:rPr>
              <w:t>26</w:t>
            </w:r>
          </w:p>
        </w:tc>
        <w:tc>
          <w:tcPr>
            <w:tcW w:w="8342" w:type="dxa"/>
          </w:tcPr>
          <w:p w:rsidR="002A7A92" w:rsidRDefault="00543D1E">
            <w:pPr>
              <w:pStyle w:val="TableParagraph"/>
              <w:rPr>
                <w:sz w:val="24"/>
              </w:rPr>
            </w:pPr>
            <w:r>
              <w:rPr>
                <w:sz w:val="24"/>
              </w:rPr>
              <w:t>С.А.</w:t>
            </w:r>
            <w:r>
              <w:rPr>
                <w:spacing w:val="-2"/>
                <w:sz w:val="24"/>
              </w:rPr>
              <w:t xml:space="preserve"> </w:t>
            </w:r>
            <w:r>
              <w:rPr>
                <w:sz w:val="24"/>
              </w:rPr>
              <w:t>Есенин.</w:t>
            </w:r>
            <w:r>
              <w:rPr>
                <w:spacing w:val="-1"/>
                <w:sz w:val="24"/>
              </w:rPr>
              <w:t xml:space="preserve"> </w:t>
            </w:r>
            <w:r>
              <w:rPr>
                <w:spacing w:val="-2"/>
                <w:sz w:val="24"/>
              </w:rPr>
              <w:t>Стихотворения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27</w:t>
            </w:r>
          </w:p>
        </w:tc>
        <w:tc>
          <w:tcPr>
            <w:tcW w:w="8342" w:type="dxa"/>
          </w:tcPr>
          <w:p w:rsidR="002A7A92" w:rsidRDefault="00543D1E">
            <w:pPr>
              <w:pStyle w:val="TableParagraph"/>
              <w:spacing w:before="92"/>
              <w:rPr>
                <w:sz w:val="24"/>
              </w:rPr>
            </w:pPr>
            <w:r>
              <w:rPr>
                <w:sz w:val="24"/>
              </w:rPr>
              <w:t>С.А.</w:t>
            </w:r>
            <w:r>
              <w:rPr>
                <w:spacing w:val="-2"/>
                <w:sz w:val="24"/>
              </w:rPr>
              <w:t xml:space="preserve"> </w:t>
            </w:r>
            <w:r>
              <w:rPr>
                <w:sz w:val="24"/>
              </w:rPr>
              <w:t>Есенин.</w:t>
            </w:r>
            <w:r>
              <w:rPr>
                <w:spacing w:val="-2"/>
                <w:sz w:val="24"/>
              </w:rPr>
              <w:t xml:space="preserve"> </w:t>
            </w:r>
            <w:r>
              <w:rPr>
                <w:sz w:val="24"/>
              </w:rPr>
              <w:t>Поэма</w:t>
            </w:r>
            <w:r>
              <w:rPr>
                <w:spacing w:val="-3"/>
                <w:sz w:val="24"/>
              </w:rPr>
              <w:t xml:space="preserve"> </w:t>
            </w:r>
            <w:r>
              <w:rPr>
                <w:sz w:val="24"/>
              </w:rPr>
              <w:t>"Черный</w:t>
            </w:r>
            <w:r>
              <w:rPr>
                <w:spacing w:val="-1"/>
                <w:sz w:val="24"/>
              </w:rPr>
              <w:t xml:space="preserve"> </w:t>
            </w:r>
            <w:r>
              <w:rPr>
                <w:spacing w:val="-2"/>
                <w:sz w:val="24"/>
              </w:rPr>
              <w:t>человек"</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28</w:t>
            </w:r>
          </w:p>
        </w:tc>
        <w:tc>
          <w:tcPr>
            <w:tcW w:w="8342" w:type="dxa"/>
          </w:tcPr>
          <w:p w:rsidR="002A7A92" w:rsidRDefault="00543D1E">
            <w:pPr>
              <w:pStyle w:val="TableParagraph"/>
              <w:spacing w:before="92"/>
              <w:rPr>
                <w:sz w:val="24"/>
              </w:rPr>
            </w:pPr>
            <w:r>
              <w:rPr>
                <w:sz w:val="24"/>
              </w:rPr>
              <w:t>М.И.</w:t>
            </w:r>
            <w:r>
              <w:rPr>
                <w:spacing w:val="-2"/>
                <w:sz w:val="24"/>
              </w:rPr>
              <w:t xml:space="preserve"> </w:t>
            </w:r>
            <w:r>
              <w:rPr>
                <w:sz w:val="24"/>
              </w:rPr>
              <w:t>Цветаева.</w:t>
            </w:r>
            <w:r>
              <w:rPr>
                <w:spacing w:val="-2"/>
                <w:sz w:val="24"/>
              </w:rPr>
              <w:t xml:space="preserve"> Стихотворения</w:t>
            </w:r>
          </w:p>
        </w:tc>
      </w:tr>
      <w:tr w:rsidR="002A7A92">
        <w:trPr>
          <w:trHeight w:val="479"/>
        </w:trPr>
        <w:tc>
          <w:tcPr>
            <w:tcW w:w="1078" w:type="dxa"/>
          </w:tcPr>
          <w:p w:rsidR="002A7A92" w:rsidRDefault="00543D1E">
            <w:pPr>
              <w:pStyle w:val="TableParagraph"/>
              <w:ind w:left="9" w:right="3"/>
              <w:jc w:val="center"/>
              <w:rPr>
                <w:sz w:val="24"/>
              </w:rPr>
            </w:pPr>
            <w:r>
              <w:rPr>
                <w:spacing w:val="-5"/>
                <w:sz w:val="24"/>
              </w:rPr>
              <w:t>29</w:t>
            </w:r>
          </w:p>
        </w:tc>
        <w:tc>
          <w:tcPr>
            <w:tcW w:w="8342" w:type="dxa"/>
          </w:tcPr>
          <w:p w:rsidR="002A7A92" w:rsidRDefault="00543D1E">
            <w:pPr>
              <w:pStyle w:val="TableParagraph"/>
              <w:rPr>
                <w:sz w:val="24"/>
              </w:rPr>
            </w:pPr>
            <w:r>
              <w:rPr>
                <w:sz w:val="24"/>
              </w:rPr>
              <w:t>О.Э.</w:t>
            </w:r>
            <w:r>
              <w:rPr>
                <w:spacing w:val="-3"/>
                <w:sz w:val="24"/>
              </w:rPr>
              <w:t xml:space="preserve"> </w:t>
            </w:r>
            <w:r>
              <w:rPr>
                <w:sz w:val="24"/>
              </w:rPr>
              <w:t>Мандельштам.</w:t>
            </w:r>
            <w:r>
              <w:rPr>
                <w:spacing w:val="-2"/>
                <w:sz w:val="24"/>
              </w:rPr>
              <w:t xml:space="preserve"> Стихотворения</w:t>
            </w:r>
          </w:p>
        </w:tc>
      </w:tr>
      <w:tr w:rsidR="002A7A92">
        <w:trPr>
          <w:trHeight w:val="479"/>
        </w:trPr>
        <w:tc>
          <w:tcPr>
            <w:tcW w:w="1078" w:type="dxa"/>
          </w:tcPr>
          <w:p w:rsidR="002A7A92" w:rsidRDefault="00543D1E">
            <w:pPr>
              <w:pStyle w:val="TableParagraph"/>
              <w:ind w:left="9" w:right="3"/>
              <w:jc w:val="center"/>
              <w:rPr>
                <w:sz w:val="24"/>
              </w:rPr>
            </w:pPr>
            <w:r>
              <w:rPr>
                <w:spacing w:val="-5"/>
                <w:sz w:val="24"/>
              </w:rPr>
              <w:t>30</w:t>
            </w:r>
          </w:p>
        </w:tc>
        <w:tc>
          <w:tcPr>
            <w:tcW w:w="8342" w:type="dxa"/>
          </w:tcPr>
          <w:p w:rsidR="002A7A92" w:rsidRDefault="00543D1E">
            <w:pPr>
              <w:pStyle w:val="TableParagraph"/>
              <w:rPr>
                <w:sz w:val="24"/>
              </w:rPr>
            </w:pPr>
            <w:r>
              <w:rPr>
                <w:sz w:val="24"/>
              </w:rPr>
              <w:t>А.А.</w:t>
            </w:r>
            <w:r>
              <w:rPr>
                <w:spacing w:val="-3"/>
                <w:sz w:val="24"/>
              </w:rPr>
              <w:t xml:space="preserve"> </w:t>
            </w:r>
            <w:r>
              <w:rPr>
                <w:sz w:val="24"/>
              </w:rPr>
              <w:t>Ахматова.</w:t>
            </w:r>
            <w:r>
              <w:rPr>
                <w:spacing w:val="-2"/>
                <w:sz w:val="24"/>
              </w:rPr>
              <w:t xml:space="preserve"> Стихотворения</w:t>
            </w:r>
          </w:p>
        </w:tc>
      </w:tr>
      <w:tr w:rsidR="002A7A92">
        <w:trPr>
          <w:trHeight w:val="479"/>
        </w:trPr>
        <w:tc>
          <w:tcPr>
            <w:tcW w:w="1078" w:type="dxa"/>
          </w:tcPr>
          <w:p w:rsidR="002A7A92" w:rsidRDefault="00543D1E">
            <w:pPr>
              <w:pStyle w:val="TableParagraph"/>
              <w:ind w:left="9" w:right="3"/>
              <w:jc w:val="center"/>
              <w:rPr>
                <w:sz w:val="24"/>
              </w:rPr>
            </w:pPr>
            <w:r>
              <w:rPr>
                <w:spacing w:val="-5"/>
                <w:sz w:val="24"/>
              </w:rPr>
              <w:t>31</w:t>
            </w:r>
          </w:p>
        </w:tc>
        <w:tc>
          <w:tcPr>
            <w:tcW w:w="8342" w:type="dxa"/>
          </w:tcPr>
          <w:p w:rsidR="002A7A92" w:rsidRDefault="00543D1E">
            <w:pPr>
              <w:pStyle w:val="TableParagraph"/>
              <w:rPr>
                <w:sz w:val="24"/>
              </w:rPr>
            </w:pPr>
            <w:r>
              <w:rPr>
                <w:sz w:val="24"/>
              </w:rPr>
              <w:t>А.А.</w:t>
            </w:r>
            <w:r>
              <w:rPr>
                <w:spacing w:val="-2"/>
                <w:sz w:val="24"/>
              </w:rPr>
              <w:t xml:space="preserve"> </w:t>
            </w:r>
            <w:r>
              <w:rPr>
                <w:sz w:val="24"/>
              </w:rPr>
              <w:t>Ахматова.</w:t>
            </w:r>
            <w:r>
              <w:rPr>
                <w:spacing w:val="-2"/>
                <w:sz w:val="24"/>
              </w:rPr>
              <w:t xml:space="preserve"> </w:t>
            </w:r>
            <w:r>
              <w:rPr>
                <w:sz w:val="24"/>
              </w:rPr>
              <w:t>Поэма</w:t>
            </w:r>
            <w:r>
              <w:rPr>
                <w:spacing w:val="-1"/>
                <w:sz w:val="24"/>
              </w:rPr>
              <w:t xml:space="preserve"> </w:t>
            </w:r>
            <w:r>
              <w:rPr>
                <w:spacing w:val="-2"/>
                <w:sz w:val="24"/>
              </w:rPr>
              <w:t>"Реквием"</w:t>
            </w:r>
          </w:p>
        </w:tc>
      </w:tr>
      <w:tr w:rsidR="002A7A92">
        <w:trPr>
          <w:trHeight w:val="482"/>
        </w:trPr>
        <w:tc>
          <w:tcPr>
            <w:tcW w:w="1078" w:type="dxa"/>
          </w:tcPr>
          <w:p w:rsidR="002A7A92" w:rsidRDefault="00543D1E">
            <w:pPr>
              <w:pStyle w:val="TableParagraph"/>
              <w:ind w:left="9" w:right="3"/>
              <w:jc w:val="center"/>
              <w:rPr>
                <w:sz w:val="24"/>
              </w:rPr>
            </w:pPr>
            <w:r>
              <w:rPr>
                <w:spacing w:val="-5"/>
                <w:sz w:val="24"/>
              </w:rPr>
              <w:t>32</w:t>
            </w:r>
          </w:p>
        </w:tc>
        <w:tc>
          <w:tcPr>
            <w:tcW w:w="8342" w:type="dxa"/>
          </w:tcPr>
          <w:p w:rsidR="002A7A92" w:rsidRDefault="00543D1E">
            <w:pPr>
              <w:pStyle w:val="TableParagraph"/>
              <w:rPr>
                <w:sz w:val="24"/>
              </w:rPr>
            </w:pPr>
            <w:r>
              <w:rPr>
                <w:sz w:val="24"/>
              </w:rPr>
              <w:t>Е.И.</w:t>
            </w:r>
            <w:r>
              <w:rPr>
                <w:spacing w:val="-3"/>
                <w:sz w:val="24"/>
              </w:rPr>
              <w:t xml:space="preserve"> </w:t>
            </w:r>
            <w:r>
              <w:rPr>
                <w:sz w:val="24"/>
              </w:rPr>
              <w:t>Замятин.</w:t>
            </w:r>
            <w:r>
              <w:rPr>
                <w:spacing w:val="-3"/>
                <w:sz w:val="24"/>
              </w:rPr>
              <w:t xml:space="preserve"> </w:t>
            </w:r>
            <w:r>
              <w:rPr>
                <w:sz w:val="24"/>
              </w:rPr>
              <w:t>Роман</w:t>
            </w:r>
            <w:r>
              <w:rPr>
                <w:spacing w:val="-3"/>
                <w:sz w:val="24"/>
              </w:rPr>
              <w:t xml:space="preserve"> </w:t>
            </w:r>
            <w:r>
              <w:rPr>
                <w:spacing w:val="-4"/>
                <w:sz w:val="24"/>
              </w:rPr>
              <w:t>"Мы"</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33</w:t>
            </w:r>
          </w:p>
        </w:tc>
        <w:tc>
          <w:tcPr>
            <w:tcW w:w="8342" w:type="dxa"/>
          </w:tcPr>
          <w:p w:rsidR="002A7A92" w:rsidRDefault="00543D1E">
            <w:pPr>
              <w:pStyle w:val="TableParagraph"/>
              <w:spacing w:before="92"/>
              <w:rPr>
                <w:sz w:val="24"/>
              </w:rPr>
            </w:pPr>
            <w:r>
              <w:rPr>
                <w:sz w:val="24"/>
              </w:rPr>
              <w:t>Н.А.</w:t>
            </w:r>
            <w:r>
              <w:rPr>
                <w:spacing w:val="-5"/>
                <w:sz w:val="24"/>
              </w:rPr>
              <w:t xml:space="preserve"> </w:t>
            </w:r>
            <w:r>
              <w:rPr>
                <w:sz w:val="24"/>
              </w:rPr>
              <w:t>Островский.</w:t>
            </w:r>
            <w:r>
              <w:rPr>
                <w:spacing w:val="-3"/>
                <w:sz w:val="24"/>
              </w:rPr>
              <w:t xml:space="preserve"> </w:t>
            </w:r>
            <w:r>
              <w:rPr>
                <w:sz w:val="24"/>
              </w:rPr>
              <w:t>Роман</w:t>
            </w:r>
            <w:r>
              <w:rPr>
                <w:spacing w:val="-3"/>
                <w:sz w:val="24"/>
              </w:rPr>
              <w:t xml:space="preserve"> </w:t>
            </w:r>
            <w:r>
              <w:rPr>
                <w:sz w:val="24"/>
              </w:rPr>
              <w:t>"Как</w:t>
            </w:r>
            <w:r>
              <w:rPr>
                <w:spacing w:val="-2"/>
                <w:sz w:val="24"/>
              </w:rPr>
              <w:t xml:space="preserve"> </w:t>
            </w:r>
            <w:r>
              <w:rPr>
                <w:sz w:val="24"/>
              </w:rPr>
              <w:t>закалялась</w:t>
            </w:r>
            <w:r>
              <w:rPr>
                <w:spacing w:val="-3"/>
                <w:sz w:val="24"/>
              </w:rPr>
              <w:t xml:space="preserve"> </w:t>
            </w:r>
            <w:r>
              <w:rPr>
                <w:sz w:val="24"/>
              </w:rPr>
              <w:t>сталь"</w:t>
            </w:r>
            <w:r>
              <w:rPr>
                <w:spacing w:val="-5"/>
                <w:sz w:val="24"/>
              </w:rPr>
              <w:t xml:space="preserve"> </w:t>
            </w:r>
            <w:r>
              <w:rPr>
                <w:sz w:val="24"/>
              </w:rPr>
              <w:t>(избранные</w:t>
            </w:r>
            <w:r>
              <w:rPr>
                <w:spacing w:val="-4"/>
                <w:sz w:val="24"/>
              </w:rPr>
              <w:t xml:space="preserve"> </w:t>
            </w:r>
            <w:r>
              <w:rPr>
                <w:spacing w:val="-2"/>
                <w:sz w:val="24"/>
              </w:rPr>
              <w:t>главы)</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34</w:t>
            </w:r>
          </w:p>
        </w:tc>
        <w:tc>
          <w:tcPr>
            <w:tcW w:w="8342" w:type="dxa"/>
          </w:tcPr>
          <w:p w:rsidR="002A7A92" w:rsidRDefault="00543D1E">
            <w:pPr>
              <w:pStyle w:val="TableParagraph"/>
              <w:spacing w:before="92"/>
              <w:rPr>
                <w:sz w:val="24"/>
              </w:rPr>
            </w:pPr>
            <w:r>
              <w:rPr>
                <w:sz w:val="24"/>
              </w:rPr>
              <w:t>М.А.</w:t>
            </w:r>
            <w:r>
              <w:rPr>
                <w:spacing w:val="-5"/>
                <w:sz w:val="24"/>
              </w:rPr>
              <w:t xml:space="preserve"> </w:t>
            </w:r>
            <w:r>
              <w:rPr>
                <w:sz w:val="24"/>
              </w:rPr>
              <w:t>Шолохов.</w:t>
            </w:r>
            <w:r>
              <w:rPr>
                <w:spacing w:val="-2"/>
                <w:sz w:val="24"/>
              </w:rPr>
              <w:t xml:space="preserve"> </w:t>
            </w:r>
            <w:r>
              <w:rPr>
                <w:sz w:val="24"/>
              </w:rPr>
              <w:t>Роман-эпопея</w:t>
            </w:r>
            <w:r>
              <w:rPr>
                <w:spacing w:val="-2"/>
                <w:sz w:val="24"/>
              </w:rPr>
              <w:t xml:space="preserve"> </w:t>
            </w:r>
            <w:r>
              <w:rPr>
                <w:sz w:val="24"/>
              </w:rPr>
              <w:t xml:space="preserve">"Тихий </w:t>
            </w:r>
            <w:r>
              <w:rPr>
                <w:spacing w:val="-4"/>
                <w:sz w:val="24"/>
              </w:rPr>
              <w:t>Дон"</w:t>
            </w:r>
          </w:p>
        </w:tc>
      </w:tr>
      <w:tr w:rsidR="002A7A92">
        <w:trPr>
          <w:trHeight w:val="755"/>
        </w:trPr>
        <w:tc>
          <w:tcPr>
            <w:tcW w:w="1078" w:type="dxa"/>
          </w:tcPr>
          <w:p w:rsidR="002A7A92" w:rsidRDefault="00543D1E">
            <w:pPr>
              <w:pStyle w:val="TableParagraph"/>
              <w:ind w:left="9" w:right="3"/>
              <w:jc w:val="center"/>
              <w:rPr>
                <w:sz w:val="24"/>
              </w:rPr>
            </w:pPr>
            <w:r>
              <w:rPr>
                <w:spacing w:val="-5"/>
                <w:sz w:val="24"/>
              </w:rPr>
              <w:t>35</w:t>
            </w:r>
          </w:p>
        </w:tc>
        <w:tc>
          <w:tcPr>
            <w:tcW w:w="8342" w:type="dxa"/>
          </w:tcPr>
          <w:p w:rsidR="002A7A92" w:rsidRDefault="00543D1E">
            <w:pPr>
              <w:pStyle w:val="TableParagraph"/>
              <w:rPr>
                <w:sz w:val="24"/>
              </w:rPr>
            </w:pPr>
            <w:r>
              <w:rPr>
                <w:sz w:val="24"/>
              </w:rPr>
              <w:t>М.А. Булгаков. Романы "Белая гвардия" или "Мастер и Маргарита". Рассказы, повести, пьесы</w:t>
            </w:r>
          </w:p>
        </w:tc>
      </w:tr>
      <w:tr w:rsidR="002A7A92">
        <w:trPr>
          <w:trHeight w:val="479"/>
        </w:trPr>
        <w:tc>
          <w:tcPr>
            <w:tcW w:w="1078" w:type="dxa"/>
          </w:tcPr>
          <w:p w:rsidR="002A7A92" w:rsidRDefault="00543D1E">
            <w:pPr>
              <w:pStyle w:val="TableParagraph"/>
              <w:ind w:left="9" w:right="3"/>
              <w:jc w:val="center"/>
              <w:rPr>
                <w:sz w:val="24"/>
              </w:rPr>
            </w:pPr>
            <w:r>
              <w:rPr>
                <w:spacing w:val="-5"/>
                <w:sz w:val="24"/>
              </w:rPr>
              <w:t>36</w:t>
            </w:r>
          </w:p>
        </w:tc>
        <w:tc>
          <w:tcPr>
            <w:tcW w:w="8342" w:type="dxa"/>
          </w:tcPr>
          <w:p w:rsidR="002A7A92" w:rsidRDefault="00543D1E">
            <w:pPr>
              <w:pStyle w:val="TableParagraph"/>
              <w:rPr>
                <w:sz w:val="24"/>
              </w:rPr>
            </w:pPr>
            <w:r>
              <w:rPr>
                <w:sz w:val="24"/>
              </w:rPr>
              <w:t>В.В.</w:t>
            </w:r>
            <w:r>
              <w:rPr>
                <w:spacing w:val="-1"/>
                <w:sz w:val="24"/>
              </w:rPr>
              <w:t xml:space="preserve"> </w:t>
            </w:r>
            <w:r>
              <w:rPr>
                <w:sz w:val="24"/>
              </w:rPr>
              <w:t>Набоков.</w:t>
            </w:r>
            <w:r>
              <w:rPr>
                <w:spacing w:val="-3"/>
                <w:sz w:val="24"/>
              </w:rPr>
              <w:t xml:space="preserve"> </w:t>
            </w:r>
            <w:r>
              <w:rPr>
                <w:sz w:val="24"/>
              </w:rPr>
              <w:t>Рассказы,</w:t>
            </w:r>
            <w:r>
              <w:rPr>
                <w:spacing w:val="-2"/>
                <w:sz w:val="24"/>
              </w:rPr>
              <w:t xml:space="preserve"> </w:t>
            </w:r>
            <w:r>
              <w:rPr>
                <w:sz w:val="24"/>
              </w:rPr>
              <w:t>повести,</w:t>
            </w:r>
            <w:r>
              <w:rPr>
                <w:spacing w:val="-2"/>
                <w:sz w:val="24"/>
              </w:rPr>
              <w:t xml:space="preserve"> романы</w:t>
            </w:r>
          </w:p>
        </w:tc>
      </w:tr>
      <w:tr w:rsidR="002A7A92">
        <w:trPr>
          <w:trHeight w:val="479"/>
        </w:trPr>
        <w:tc>
          <w:tcPr>
            <w:tcW w:w="1078" w:type="dxa"/>
          </w:tcPr>
          <w:p w:rsidR="002A7A92" w:rsidRDefault="00543D1E">
            <w:pPr>
              <w:pStyle w:val="TableParagraph"/>
              <w:ind w:left="9" w:right="3"/>
              <w:jc w:val="center"/>
              <w:rPr>
                <w:sz w:val="24"/>
              </w:rPr>
            </w:pPr>
            <w:r>
              <w:rPr>
                <w:spacing w:val="-5"/>
                <w:sz w:val="24"/>
              </w:rPr>
              <w:t>37</w:t>
            </w:r>
          </w:p>
        </w:tc>
        <w:tc>
          <w:tcPr>
            <w:tcW w:w="8342" w:type="dxa"/>
          </w:tcPr>
          <w:p w:rsidR="002A7A92" w:rsidRDefault="00543D1E">
            <w:pPr>
              <w:pStyle w:val="TableParagraph"/>
              <w:rPr>
                <w:sz w:val="24"/>
              </w:rPr>
            </w:pPr>
            <w:r>
              <w:rPr>
                <w:sz w:val="24"/>
              </w:rPr>
              <w:t>А.П.</w:t>
            </w:r>
            <w:r>
              <w:rPr>
                <w:spacing w:val="-2"/>
                <w:sz w:val="24"/>
              </w:rPr>
              <w:t xml:space="preserve"> </w:t>
            </w:r>
            <w:r>
              <w:rPr>
                <w:sz w:val="24"/>
              </w:rPr>
              <w:t>Платонов.</w:t>
            </w:r>
            <w:r>
              <w:rPr>
                <w:spacing w:val="-2"/>
                <w:sz w:val="24"/>
              </w:rPr>
              <w:t xml:space="preserve"> </w:t>
            </w:r>
            <w:r>
              <w:rPr>
                <w:sz w:val="24"/>
              </w:rPr>
              <w:t>Рассказы</w:t>
            </w:r>
            <w:r>
              <w:rPr>
                <w:spacing w:val="-2"/>
                <w:sz w:val="24"/>
              </w:rPr>
              <w:t xml:space="preserve"> </w:t>
            </w:r>
            <w:r>
              <w:rPr>
                <w:sz w:val="24"/>
              </w:rPr>
              <w:t>и</w:t>
            </w:r>
            <w:r>
              <w:rPr>
                <w:spacing w:val="-1"/>
                <w:sz w:val="24"/>
              </w:rPr>
              <w:t xml:space="preserve"> </w:t>
            </w:r>
            <w:r>
              <w:rPr>
                <w:spacing w:val="-2"/>
                <w:sz w:val="24"/>
              </w:rPr>
              <w:t>повести</w:t>
            </w:r>
          </w:p>
        </w:tc>
      </w:tr>
      <w:tr w:rsidR="002A7A92">
        <w:trPr>
          <w:trHeight w:val="480"/>
        </w:trPr>
        <w:tc>
          <w:tcPr>
            <w:tcW w:w="1078" w:type="dxa"/>
          </w:tcPr>
          <w:p w:rsidR="002A7A92" w:rsidRDefault="00543D1E">
            <w:pPr>
              <w:pStyle w:val="TableParagraph"/>
              <w:ind w:left="9" w:right="3"/>
              <w:jc w:val="center"/>
              <w:rPr>
                <w:sz w:val="24"/>
              </w:rPr>
            </w:pPr>
            <w:r>
              <w:rPr>
                <w:spacing w:val="-5"/>
                <w:sz w:val="24"/>
              </w:rPr>
              <w:t>38</w:t>
            </w:r>
          </w:p>
        </w:tc>
        <w:tc>
          <w:tcPr>
            <w:tcW w:w="8342" w:type="dxa"/>
          </w:tcPr>
          <w:p w:rsidR="002A7A92" w:rsidRDefault="00543D1E">
            <w:pPr>
              <w:pStyle w:val="TableParagraph"/>
              <w:rPr>
                <w:sz w:val="24"/>
              </w:rPr>
            </w:pPr>
            <w:r>
              <w:rPr>
                <w:sz w:val="24"/>
              </w:rPr>
              <w:t>А.Т.</w:t>
            </w:r>
            <w:r>
              <w:rPr>
                <w:spacing w:val="-5"/>
                <w:sz w:val="24"/>
              </w:rPr>
              <w:t xml:space="preserve"> </w:t>
            </w:r>
            <w:r>
              <w:rPr>
                <w:sz w:val="24"/>
              </w:rPr>
              <w:t>Твардовский.</w:t>
            </w:r>
            <w:r>
              <w:rPr>
                <w:spacing w:val="-3"/>
                <w:sz w:val="24"/>
              </w:rPr>
              <w:t xml:space="preserve"> </w:t>
            </w:r>
            <w:r>
              <w:rPr>
                <w:sz w:val="24"/>
              </w:rPr>
              <w:t>Стихотворения.</w:t>
            </w:r>
            <w:r>
              <w:rPr>
                <w:spacing w:val="-2"/>
                <w:sz w:val="24"/>
              </w:rPr>
              <w:t xml:space="preserve"> </w:t>
            </w:r>
            <w:r>
              <w:rPr>
                <w:sz w:val="24"/>
              </w:rPr>
              <w:t>Поэма</w:t>
            </w:r>
            <w:r>
              <w:rPr>
                <w:spacing w:val="-4"/>
                <w:sz w:val="24"/>
              </w:rPr>
              <w:t xml:space="preserve"> </w:t>
            </w:r>
            <w:r>
              <w:rPr>
                <w:sz w:val="24"/>
              </w:rPr>
              <w:t>"По</w:t>
            </w:r>
            <w:r>
              <w:rPr>
                <w:spacing w:val="-1"/>
                <w:sz w:val="24"/>
              </w:rPr>
              <w:t xml:space="preserve"> </w:t>
            </w:r>
            <w:r>
              <w:rPr>
                <w:sz w:val="24"/>
              </w:rPr>
              <w:t>праву</w:t>
            </w:r>
            <w:r>
              <w:rPr>
                <w:spacing w:val="-7"/>
                <w:sz w:val="24"/>
              </w:rPr>
              <w:t xml:space="preserve"> </w:t>
            </w:r>
            <w:r>
              <w:rPr>
                <w:spacing w:val="-2"/>
                <w:sz w:val="24"/>
              </w:rPr>
              <w:t>памяти"</w:t>
            </w:r>
          </w:p>
        </w:tc>
      </w:tr>
      <w:tr w:rsidR="002A7A92">
        <w:trPr>
          <w:trHeight w:val="1861"/>
        </w:trPr>
        <w:tc>
          <w:tcPr>
            <w:tcW w:w="1078" w:type="dxa"/>
          </w:tcPr>
          <w:p w:rsidR="002A7A92" w:rsidRDefault="00543D1E">
            <w:pPr>
              <w:pStyle w:val="TableParagraph"/>
              <w:ind w:left="9" w:right="3"/>
              <w:jc w:val="center"/>
              <w:rPr>
                <w:sz w:val="24"/>
              </w:rPr>
            </w:pPr>
            <w:r>
              <w:rPr>
                <w:spacing w:val="-5"/>
                <w:sz w:val="24"/>
              </w:rPr>
              <w:t>39</w:t>
            </w:r>
          </w:p>
        </w:tc>
        <w:tc>
          <w:tcPr>
            <w:tcW w:w="8342" w:type="dxa"/>
          </w:tcPr>
          <w:p w:rsidR="002A7A92" w:rsidRDefault="00543D1E">
            <w:pPr>
              <w:pStyle w:val="TableParagraph"/>
              <w:jc w:val="both"/>
              <w:rPr>
                <w:sz w:val="24"/>
              </w:rPr>
            </w:pPr>
            <w:r>
              <w:rPr>
                <w:sz w:val="24"/>
              </w:rPr>
              <w:t>Проза</w:t>
            </w:r>
            <w:r>
              <w:rPr>
                <w:spacing w:val="-3"/>
                <w:sz w:val="24"/>
              </w:rPr>
              <w:t xml:space="preserve"> </w:t>
            </w:r>
            <w:r>
              <w:rPr>
                <w:sz w:val="24"/>
              </w:rPr>
              <w:t>о</w:t>
            </w:r>
            <w:r>
              <w:rPr>
                <w:spacing w:val="-2"/>
                <w:sz w:val="24"/>
              </w:rPr>
              <w:t xml:space="preserve"> </w:t>
            </w:r>
            <w:r>
              <w:rPr>
                <w:sz w:val="24"/>
              </w:rPr>
              <w:t>Великой</w:t>
            </w:r>
            <w:r>
              <w:rPr>
                <w:spacing w:val="-2"/>
                <w:sz w:val="24"/>
              </w:rPr>
              <w:t xml:space="preserve"> </w:t>
            </w:r>
            <w:r>
              <w:rPr>
                <w:sz w:val="24"/>
              </w:rPr>
              <w:t>Отечественной</w:t>
            </w:r>
            <w:r>
              <w:rPr>
                <w:spacing w:val="-2"/>
                <w:sz w:val="24"/>
              </w:rPr>
              <w:t xml:space="preserve"> войне.</w:t>
            </w:r>
          </w:p>
          <w:p w:rsidR="002A7A92" w:rsidRDefault="00543D1E">
            <w:pPr>
              <w:pStyle w:val="TableParagraph"/>
              <w:spacing w:before="0"/>
              <w:ind w:right="53"/>
              <w:jc w:val="both"/>
              <w:rPr>
                <w:sz w:val="24"/>
              </w:rPr>
            </w:pPr>
            <w:r>
              <w:rPr>
                <w:sz w:val="24"/>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rsidR="002A7A92" w:rsidRDefault="00543D1E">
            <w:pPr>
              <w:pStyle w:val="TableParagraph"/>
              <w:spacing w:before="0"/>
              <w:ind w:right="58"/>
              <w:jc w:val="both"/>
              <w:rPr>
                <w:sz w:val="24"/>
              </w:rPr>
            </w:pPr>
            <w:r>
              <w:rPr>
                <w:sz w:val="24"/>
              </w:rPr>
              <w:t>Пьесы. Например, В.С. Розов ("Вечно живые"), К.М. Симонов ("Русские</w:t>
            </w:r>
            <w:r>
              <w:rPr>
                <w:spacing w:val="40"/>
                <w:sz w:val="24"/>
              </w:rPr>
              <w:t xml:space="preserve"> </w:t>
            </w:r>
            <w:r>
              <w:rPr>
                <w:spacing w:val="-2"/>
                <w:sz w:val="24"/>
              </w:rPr>
              <w:t>люди")</w:t>
            </w:r>
          </w:p>
        </w:tc>
      </w:tr>
      <w:tr w:rsidR="002A7A92">
        <w:trPr>
          <w:trHeight w:val="1031"/>
        </w:trPr>
        <w:tc>
          <w:tcPr>
            <w:tcW w:w="1078" w:type="dxa"/>
          </w:tcPr>
          <w:p w:rsidR="002A7A92" w:rsidRDefault="00543D1E">
            <w:pPr>
              <w:pStyle w:val="TableParagraph"/>
              <w:spacing w:before="92"/>
              <w:ind w:left="9" w:right="3"/>
              <w:jc w:val="center"/>
              <w:rPr>
                <w:sz w:val="24"/>
              </w:rPr>
            </w:pPr>
            <w:r>
              <w:rPr>
                <w:spacing w:val="-5"/>
                <w:sz w:val="24"/>
              </w:rPr>
              <w:t>40</w:t>
            </w:r>
          </w:p>
        </w:tc>
        <w:tc>
          <w:tcPr>
            <w:tcW w:w="8342" w:type="dxa"/>
          </w:tcPr>
          <w:p w:rsidR="002A7A92" w:rsidRDefault="00543D1E">
            <w:pPr>
              <w:pStyle w:val="TableParagraph"/>
              <w:spacing w:before="92"/>
              <w:rPr>
                <w:sz w:val="24"/>
              </w:rPr>
            </w:pPr>
            <w:r>
              <w:rPr>
                <w:sz w:val="24"/>
              </w:rPr>
              <w:t>Поэзия</w:t>
            </w:r>
            <w:r>
              <w:rPr>
                <w:spacing w:val="-4"/>
                <w:sz w:val="24"/>
              </w:rPr>
              <w:t xml:space="preserve"> </w:t>
            </w:r>
            <w:r>
              <w:rPr>
                <w:sz w:val="24"/>
              </w:rPr>
              <w:t>о</w:t>
            </w:r>
            <w:r>
              <w:rPr>
                <w:spacing w:val="-3"/>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pacing w:val="-2"/>
                <w:sz w:val="24"/>
              </w:rPr>
              <w:t>войне.</w:t>
            </w:r>
          </w:p>
          <w:p w:rsidR="002A7A92" w:rsidRDefault="00543D1E">
            <w:pPr>
              <w:pStyle w:val="TableParagraph"/>
              <w:spacing w:before="0"/>
              <w:rPr>
                <w:sz w:val="24"/>
              </w:rPr>
            </w:pPr>
            <w:r>
              <w:rPr>
                <w:sz w:val="24"/>
              </w:rPr>
              <w:t>Ю.В.</w:t>
            </w:r>
            <w:r>
              <w:rPr>
                <w:spacing w:val="80"/>
                <w:sz w:val="24"/>
              </w:rPr>
              <w:t xml:space="preserve"> </w:t>
            </w:r>
            <w:r>
              <w:rPr>
                <w:sz w:val="24"/>
              </w:rPr>
              <w:t>Друнина,</w:t>
            </w:r>
            <w:r>
              <w:rPr>
                <w:spacing w:val="80"/>
                <w:sz w:val="24"/>
              </w:rPr>
              <w:t xml:space="preserve"> </w:t>
            </w:r>
            <w:r>
              <w:rPr>
                <w:sz w:val="24"/>
              </w:rPr>
              <w:t>М.В.</w:t>
            </w:r>
            <w:r>
              <w:rPr>
                <w:spacing w:val="80"/>
                <w:w w:val="150"/>
                <w:sz w:val="24"/>
              </w:rPr>
              <w:t xml:space="preserve"> </w:t>
            </w:r>
            <w:r>
              <w:rPr>
                <w:sz w:val="24"/>
              </w:rPr>
              <w:t>Исаковский,</w:t>
            </w:r>
            <w:r>
              <w:rPr>
                <w:spacing w:val="80"/>
                <w:sz w:val="24"/>
              </w:rPr>
              <w:t xml:space="preserve"> </w:t>
            </w:r>
            <w:r>
              <w:rPr>
                <w:sz w:val="24"/>
              </w:rPr>
              <w:t>Ю.Д.</w:t>
            </w:r>
            <w:r>
              <w:rPr>
                <w:spacing w:val="80"/>
                <w:sz w:val="24"/>
              </w:rPr>
              <w:t xml:space="preserve"> </w:t>
            </w:r>
            <w:r>
              <w:rPr>
                <w:sz w:val="24"/>
              </w:rPr>
              <w:t>Левитанский,</w:t>
            </w:r>
            <w:r>
              <w:rPr>
                <w:spacing w:val="80"/>
                <w:sz w:val="24"/>
              </w:rPr>
              <w:t xml:space="preserve"> </w:t>
            </w:r>
            <w:r>
              <w:rPr>
                <w:sz w:val="24"/>
              </w:rPr>
              <w:t>С.С.</w:t>
            </w:r>
            <w:r>
              <w:rPr>
                <w:spacing w:val="80"/>
                <w:sz w:val="24"/>
              </w:rPr>
              <w:t xml:space="preserve"> </w:t>
            </w:r>
            <w:r>
              <w:rPr>
                <w:sz w:val="24"/>
              </w:rPr>
              <w:t>Орлов,</w:t>
            </w:r>
            <w:r>
              <w:rPr>
                <w:spacing w:val="80"/>
                <w:sz w:val="24"/>
              </w:rPr>
              <w:t xml:space="preserve"> </w:t>
            </w:r>
            <w:r>
              <w:rPr>
                <w:sz w:val="24"/>
              </w:rPr>
              <w:t>Д.С.</w:t>
            </w:r>
            <w:r>
              <w:rPr>
                <w:spacing w:val="80"/>
                <w:sz w:val="24"/>
              </w:rPr>
              <w:t xml:space="preserve"> </w:t>
            </w:r>
            <w:r>
              <w:rPr>
                <w:sz w:val="24"/>
              </w:rPr>
              <w:t>Самойлов, К.М. Симонов, Б.А. Слуцкий и другие</w:t>
            </w:r>
          </w:p>
        </w:tc>
      </w:tr>
      <w:tr w:rsidR="002A7A92">
        <w:trPr>
          <w:trHeight w:val="480"/>
        </w:trPr>
        <w:tc>
          <w:tcPr>
            <w:tcW w:w="1078" w:type="dxa"/>
          </w:tcPr>
          <w:p w:rsidR="002A7A92" w:rsidRDefault="00543D1E">
            <w:pPr>
              <w:pStyle w:val="TableParagraph"/>
              <w:spacing w:before="93"/>
              <w:ind w:left="9" w:right="3"/>
              <w:jc w:val="center"/>
              <w:rPr>
                <w:sz w:val="24"/>
              </w:rPr>
            </w:pPr>
            <w:r>
              <w:rPr>
                <w:spacing w:val="-5"/>
                <w:sz w:val="24"/>
              </w:rPr>
              <w:t>41</w:t>
            </w:r>
          </w:p>
        </w:tc>
        <w:tc>
          <w:tcPr>
            <w:tcW w:w="8342" w:type="dxa"/>
          </w:tcPr>
          <w:p w:rsidR="002A7A92" w:rsidRDefault="00543D1E">
            <w:pPr>
              <w:pStyle w:val="TableParagraph"/>
              <w:spacing w:before="93"/>
              <w:rPr>
                <w:sz w:val="24"/>
              </w:rPr>
            </w:pPr>
            <w:r>
              <w:rPr>
                <w:sz w:val="24"/>
              </w:rPr>
              <w:t>А.А.</w:t>
            </w:r>
            <w:r>
              <w:rPr>
                <w:spacing w:val="-2"/>
                <w:sz w:val="24"/>
              </w:rPr>
              <w:t xml:space="preserve"> </w:t>
            </w:r>
            <w:r>
              <w:rPr>
                <w:sz w:val="24"/>
              </w:rPr>
              <w:t>Фадеев.</w:t>
            </w:r>
            <w:r>
              <w:rPr>
                <w:spacing w:val="-1"/>
                <w:sz w:val="24"/>
              </w:rPr>
              <w:t xml:space="preserve"> </w:t>
            </w:r>
            <w:r>
              <w:rPr>
                <w:sz w:val="24"/>
              </w:rPr>
              <w:t>Роман</w:t>
            </w:r>
            <w:r>
              <w:rPr>
                <w:spacing w:val="-2"/>
                <w:sz w:val="24"/>
              </w:rPr>
              <w:t xml:space="preserve"> </w:t>
            </w:r>
            <w:r>
              <w:rPr>
                <w:sz w:val="24"/>
              </w:rPr>
              <w:t>"Молодая</w:t>
            </w:r>
            <w:r>
              <w:rPr>
                <w:spacing w:val="-1"/>
                <w:sz w:val="24"/>
              </w:rPr>
              <w:t xml:space="preserve"> </w:t>
            </w:r>
            <w:r>
              <w:rPr>
                <w:spacing w:val="-2"/>
                <w:sz w:val="24"/>
              </w:rPr>
              <w:t>гвардия"</w:t>
            </w:r>
          </w:p>
        </w:tc>
      </w:tr>
      <w:tr w:rsidR="002A7A92">
        <w:trPr>
          <w:trHeight w:val="479"/>
        </w:trPr>
        <w:tc>
          <w:tcPr>
            <w:tcW w:w="1078" w:type="dxa"/>
          </w:tcPr>
          <w:p w:rsidR="002A7A92" w:rsidRDefault="00543D1E">
            <w:pPr>
              <w:pStyle w:val="TableParagraph"/>
              <w:ind w:left="9" w:right="3"/>
              <w:jc w:val="center"/>
              <w:rPr>
                <w:sz w:val="24"/>
              </w:rPr>
            </w:pPr>
            <w:r>
              <w:rPr>
                <w:spacing w:val="-5"/>
                <w:sz w:val="24"/>
              </w:rPr>
              <w:t>42</w:t>
            </w:r>
          </w:p>
        </w:tc>
        <w:tc>
          <w:tcPr>
            <w:tcW w:w="8342" w:type="dxa"/>
          </w:tcPr>
          <w:p w:rsidR="002A7A92" w:rsidRDefault="00543D1E">
            <w:pPr>
              <w:pStyle w:val="TableParagraph"/>
              <w:rPr>
                <w:sz w:val="24"/>
              </w:rPr>
            </w:pPr>
            <w:r>
              <w:rPr>
                <w:sz w:val="24"/>
              </w:rPr>
              <w:t>Б.Л.</w:t>
            </w:r>
            <w:r>
              <w:rPr>
                <w:spacing w:val="-4"/>
                <w:sz w:val="24"/>
              </w:rPr>
              <w:t xml:space="preserve"> </w:t>
            </w:r>
            <w:r>
              <w:rPr>
                <w:sz w:val="24"/>
              </w:rPr>
              <w:t>Пастернак.</w:t>
            </w:r>
            <w:r>
              <w:rPr>
                <w:spacing w:val="-4"/>
                <w:sz w:val="24"/>
              </w:rPr>
              <w:t xml:space="preserve"> </w:t>
            </w:r>
            <w:r>
              <w:rPr>
                <w:spacing w:val="-2"/>
                <w:sz w:val="24"/>
              </w:rPr>
              <w:t>Стихотворения</w:t>
            </w:r>
          </w:p>
        </w:tc>
      </w:tr>
    </w:tbl>
    <w:p w:rsidR="002A7A92" w:rsidRDefault="002A7A92">
      <w:pPr>
        <w:pStyle w:val="TableParagraph"/>
        <w:rPr>
          <w:sz w:val="24"/>
        </w:rPr>
        <w:sectPr w:rsidR="002A7A92">
          <w:type w:val="continuous"/>
          <w:pgSz w:w="11910" w:h="16840"/>
          <w:pgMar w:top="1100" w:right="141" w:bottom="119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5"/>
                <w:sz w:val="24"/>
              </w:rPr>
              <w:lastRenderedPageBreak/>
              <w:t>43</w:t>
            </w:r>
          </w:p>
        </w:tc>
        <w:tc>
          <w:tcPr>
            <w:tcW w:w="8342" w:type="dxa"/>
          </w:tcPr>
          <w:p w:rsidR="002A7A92" w:rsidRDefault="00543D1E">
            <w:pPr>
              <w:pStyle w:val="TableParagraph"/>
              <w:rPr>
                <w:sz w:val="24"/>
              </w:rPr>
            </w:pPr>
            <w:r>
              <w:rPr>
                <w:sz w:val="24"/>
              </w:rPr>
              <w:t>Б.Л.</w:t>
            </w:r>
            <w:r>
              <w:rPr>
                <w:spacing w:val="-5"/>
                <w:sz w:val="24"/>
              </w:rPr>
              <w:t xml:space="preserve"> </w:t>
            </w:r>
            <w:r>
              <w:rPr>
                <w:sz w:val="24"/>
              </w:rPr>
              <w:t>Пастернак.</w:t>
            </w:r>
            <w:r>
              <w:rPr>
                <w:spacing w:val="-3"/>
                <w:sz w:val="24"/>
              </w:rPr>
              <w:t xml:space="preserve"> </w:t>
            </w:r>
            <w:r>
              <w:rPr>
                <w:sz w:val="24"/>
              </w:rPr>
              <w:t>Роман "Доктор</w:t>
            </w:r>
            <w:r>
              <w:rPr>
                <w:spacing w:val="-2"/>
                <w:sz w:val="24"/>
              </w:rPr>
              <w:t xml:space="preserve"> </w:t>
            </w:r>
            <w:r>
              <w:rPr>
                <w:sz w:val="24"/>
              </w:rPr>
              <w:t>Живаго"</w:t>
            </w:r>
            <w:r>
              <w:rPr>
                <w:spacing w:val="-5"/>
                <w:sz w:val="24"/>
              </w:rPr>
              <w:t xml:space="preserve"> </w:t>
            </w:r>
            <w:r>
              <w:rPr>
                <w:sz w:val="24"/>
              </w:rPr>
              <w:t>(избранные</w:t>
            </w:r>
            <w:r>
              <w:rPr>
                <w:spacing w:val="-4"/>
                <w:sz w:val="24"/>
              </w:rPr>
              <w:t xml:space="preserve"> </w:t>
            </w:r>
            <w:r>
              <w:rPr>
                <w:spacing w:val="-2"/>
                <w:sz w:val="24"/>
              </w:rPr>
              <w:t>главы)</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44</w:t>
            </w:r>
          </w:p>
        </w:tc>
        <w:tc>
          <w:tcPr>
            <w:tcW w:w="8342" w:type="dxa"/>
          </w:tcPr>
          <w:p w:rsidR="002A7A92" w:rsidRDefault="00543D1E">
            <w:pPr>
              <w:pStyle w:val="TableParagraph"/>
              <w:spacing w:before="92"/>
              <w:rPr>
                <w:sz w:val="24"/>
              </w:rPr>
            </w:pPr>
            <w:r>
              <w:rPr>
                <w:sz w:val="24"/>
              </w:rPr>
              <w:t>А.И.</w:t>
            </w:r>
            <w:r>
              <w:rPr>
                <w:spacing w:val="-6"/>
                <w:sz w:val="24"/>
              </w:rPr>
              <w:t xml:space="preserve"> </w:t>
            </w:r>
            <w:r>
              <w:rPr>
                <w:sz w:val="24"/>
              </w:rPr>
              <w:t>Солженицын.</w:t>
            </w:r>
            <w:r>
              <w:rPr>
                <w:spacing w:val="-4"/>
                <w:sz w:val="24"/>
              </w:rPr>
              <w:t xml:space="preserve"> </w:t>
            </w:r>
            <w:r>
              <w:rPr>
                <w:sz w:val="24"/>
              </w:rPr>
              <w:t>Повесть</w:t>
            </w:r>
            <w:r>
              <w:rPr>
                <w:spacing w:val="-3"/>
                <w:sz w:val="24"/>
              </w:rPr>
              <w:t xml:space="preserve"> </w:t>
            </w:r>
            <w:r>
              <w:rPr>
                <w:sz w:val="24"/>
              </w:rPr>
              <w:t>"Один</w:t>
            </w:r>
            <w:r>
              <w:rPr>
                <w:spacing w:val="-3"/>
                <w:sz w:val="24"/>
              </w:rPr>
              <w:t xml:space="preserve"> </w:t>
            </w:r>
            <w:r>
              <w:rPr>
                <w:sz w:val="24"/>
              </w:rPr>
              <w:t>день</w:t>
            </w:r>
            <w:r>
              <w:rPr>
                <w:spacing w:val="-4"/>
                <w:sz w:val="24"/>
              </w:rPr>
              <w:t xml:space="preserve"> </w:t>
            </w:r>
            <w:r>
              <w:rPr>
                <w:sz w:val="24"/>
              </w:rPr>
              <w:t>Ивана</w:t>
            </w:r>
            <w:r>
              <w:rPr>
                <w:spacing w:val="-4"/>
                <w:sz w:val="24"/>
              </w:rPr>
              <w:t xml:space="preserve"> </w:t>
            </w:r>
            <w:r>
              <w:rPr>
                <w:spacing w:val="-2"/>
                <w:sz w:val="24"/>
              </w:rPr>
              <w:t>Денисовича"</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45</w:t>
            </w:r>
          </w:p>
        </w:tc>
        <w:tc>
          <w:tcPr>
            <w:tcW w:w="8342" w:type="dxa"/>
          </w:tcPr>
          <w:p w:rsidR="002A7A92" w:rsidRDefault="00543D1E">
            <w:pPr>
              <w:pStyle w:val="TableParagraph"/>
              <w:spacing w:before="92"/>
              <w:rPr>
                <w:sz w:val="24"/>
              </w:rPr>
            </w:pPr>
            <w:r>
              <w:rPr>
                <w:sz w:val="24"/>
              </w:rPr>
              <w:t>А.И.</w:t>
            </w:r>
            <w:r>
              <w:rPr>
                <w:spacing w:val="-4"/>
                <w:sz w:val="24"/>
              </w:rPr>
              <w:t xml:space="preserve"> </w:t>
            </w:r>
            <w:r>
              <w:rPr>
                <w:sz w:val="24"/>
              </w:rPr>
              <w:t>Солженицын.</w:t>
            </w:r>
            <w:r>
              <w:rPr>
                <w:spacing w:val="-3"/>
                <w:sz w:val="24"/>
              </w:rPr>
              <w:t xml:space="preserve"> </w:t>
            </w:r>
            <w:r>
              <w:rPr>
                <w:sz w:val="24"/>
              </w:rPr>
              <w:t>Книга</w:t>
            </w:r>
            <w:r>
              <w:rPr>
                <w:spacing w:val="-4"/>
                <w:sz w:val="24"/>
              </w:rPr>
              <w:t xml:space="preserve"> </w:t>
            </w:r>
            <w:r>
              <w:rPr>
                <w:sz w:val="24"/>
              </w:rPr>
              <w:t>"Архипелаг</w:t>
            </w:r>
            <w:r>
              <w:rPr>
                <w:spacing w:val="-3"/>
                <w:sz w:val="24"/>
              </w:rPr>
              <w:t xml:space="preserve"> </w:t>
            </w:r>
            <w:r>
              <w:rPr>
                <w:sz w:val="24"/>
              </w:rPr>
              <w:t>ГУЛАГ"</w:t>
            </w:r>
            <w:r>
              <w:rPr>
                <w:spacing w:val="-3"/>
                <w:sz w:val="24"/>
              </w:rPr>
              <w:t xml:space="preserve"> </w:t>
            </w:r>
            <w:r>
              <w:rPr>
                <w:spacing w:val="-2"/>
                <w:sz w:val="24"/>
              </w:rPr>
              <w:t>(фрагменты)</w:t>
            </w:r>
          </w:p>
        </w:tc>
      </w:tr>
      <w:tr w:rsidR="002A7A92">
        <w:trPr>
          <w:trHeight w:val="479"/>
        </w:trPr>
        <w:tc>
          <w:tcPr>
            <w:tcW w:w="1078" w:type="dxa"/>
          </w:tcPr>
          <w:p w:rsidR="002A7A92" w:rsidRDefault="00543D1E">
            <w:pPr>
              <w:pStyle w:val="TableParagraph"/>
              <w:ind w:left="9" w:right="3"/>
              <w:jc w:val="center"/>
              <w:rPr>
                <w:sz w:val="24"/>
              </w:rPr>
            </w:pPr>
            <w:r>
              <w:rPr>
                <w:spacing w:val="-5"/>
                <w:sz w:val="24"/>
              </w:rPr>
              <w:t>46</w:t>
            </w:r>
          </w:p>
        </w:tc>
        <w:tc>
          <w:tcPr>
            <w:tcW w:w="8342" w:type="dxa"/>
          </w:tcPr>
          <w:p w:rsidR="002A7A92" w:rsidRDefault="00543D1E">
            <w:pPr>
              <w:pStyle w:val="TableParagraph"/>
              <w:rPr>
                <w:sz w:val="24"/>
              </w:rPr>
            </w:pPr>
            <w:r>
              <w:rPr>
                <w:sz w:val="24"/>
              </w:rPr>
              <w:t>В.М.</w:t>
            </w:r>
            <w:r>
              <w:rPr>
                <w:spacing w:val="-3"/>
                <w:sz w:val="24"/>
              </w:rPr>
              <w:t xml:space="preserve"> </w:t>
            </w:r>
            <w:r>
              <w:rPr>
                <w:sz w:val="24"/>
              </w:rPr>
              <w:t>Шукшин.</w:t>
            </w:r>
            <w:r>
              <w:rPr>
                <w:spacing w:val="-3"/>
                <w:sz w:val="24"/>
              </w:rPr>
              <w:t xml:space="preserve"> </w:t>
            </w:r>
            <w:r>
              <w:rPr>
                <w:spacing w:val="-2"/>
                <w:sz w:val="24"/>
              </w:rPr>
              <w:t>Рассказы</w:t>
            </w:r>
          </w:p>
        </w:tc>
      </w:tr>
      <w:tr w:rsidR="002A7A92">
        <w:trPr>
          <w:trHeight w:val="479"/>
        </w:trPr>
        <w:tc>
          <w:tcPr>
            <w:tcW w:w="1078" w:type="dxa"/>
          </w:tcPr>
          <w:p w:rsidR="002A7A92" w:rsidRDefault="00543D1E">
            <w:pPr>
              <w:pStyle w:val="TableParagraph"/>
              <w:ind w:left="9" w:right="3"/>
              <w:jc w:val="center"/>
              <w:rPr>
                <w:sz w:val="24"/>
              </w:rPr>
            </w:pPr>
            <w:r>
              <w:rPr>
                <w:spacing w:val="-5"/>
                <w:sz w:val="24"/>
              </w:rPr>
              <w:t>47</w:t>
            </w:r>
          </w:p>
        </w:tc>
        <w:tc>
          <w:tcPr>
            <w:tcW w:w="8342" w:type="dxa"/>
          </w:tcPr>
          <w:p w:rsidR="002A7A92" w:rsidRDefault="00543D1E">
            <w:pPr>
              <w:pStyle w:val="TableParagraph"/>
              <w:rPr>
                <w:sz w:val="24"/>
              </w:rPr>
            </w:pPr>
            <w:r>
              <w:rPr>
                <w:sz w:val="24"/>
              </w:rPr>
              <w:t>В.Г.</w:t>
            </w:r>
            <w:r>
              <w:rPr>
                <w:spacing w:val="-3"/>
                <w:sz w:val="24"/>
              </w:rPr>
              <w:t xml:space="preserve"> </w:t>
            </w:r>
            <w:r>
              <w:rPr>
                <w:sz w:val="24"/>
              </w:rPr>
              <w:t>Распутин.</w:t>
            </w:r>
            <w:r>
              <w:rPr>
                <w:spacing w:val="-2"/>
                <w:sz w:val="24"/>
              </w:rPr>
              <w:t xml:space="preserve"> </w:t>
            </w:r>
            <w:r>
              <w:rPr>
                <w:sz w:val="24"/>
              </w:rPr>
              <w:t>Рассказы</w:t>
            </w:r>
            <w:r>
              <w:rPr>
                <w:spacing w:val="-3"/>
                <w:sz w:val="24"/>
              </w:rPr>
              <w:t xml:space="preserve"> </w:t>
            </w:r>
            <w:r>
              <w:rPr>
                <w:sz w:val="24"/>
              </w:rPr>
              <w:t>и</w:t>
            </w:r>
            <w:r>
              <w:rPr>
                <w:spacing w:val="-2"/>
                <w:sz w:val="24"/>
              </w:rPr>
              <w:t xml:space="preserve"> повести</w:t>
            </w:r>
          </w:p>
        </w:tc>
      </w:tr>
      <w:tr w:rsidR="002A7A92">
        <w:trPr>
          <w:trHeight w:val="479"/>
        </w:trPr>
        <w:tc>
          <w:tcPr>
            <w:tcW w:w="1078" w:type="dxa"/>
          </w:tcPr>
          <w:p w:rsidR="002A7A92" w:rsidRDefault="00543D1E">
            <w:pPr>
              <w:pStyle w:val="TableParagraph"/>
              <w:ind w:left="9" w:right="3"/>
              <w:jc w:val="center"/>
              <w:rPr>
                <w:sz w:val="24"/>
              </w:rPr>
            </w:pPr>
            <w:r>
              <w:rPr>
                <w:spacing w:val="-5"/>
                <w:sz w:val="24"/>
              </w:rPr>
              <w:t>48</w:t>
            </w:r>
          </w:p>
        </w:tc>
        <w:tc>
          <w:tcPr>
            <w:tcW w:w="8342" w:type="dxa"/>
          </w:tcPr>
          <w:p w:rsidR="002A7A92" w:rsidRDefault="00543D1E">
            <w:pPr>
              <w:pStyle w:val="TableParagraph"/>
              <w:rPr>
                <w:sz w:val="24"/>
              </w:rPr>
            </w:pPr>
            <w:r>
              <w:rPr>
                <w:sz w:val="24"/>
              </w:rPr>
              <w:t>Н.М.</w:t>
            </w:r>
            <w:r>
              <w:rPr>
                <w:spacing w:val="-2"/>
                <w:sz w:val="24"/>
              </w:rPr>
              <w:t xml:space="preserve"> </w:t>
            </w:r>
            <w:r>
              <w:rPr>
                <w:sz w:val="24"/>
              </w:rPr>
              <w:t>Рубцов.</w:t>
            </w:r>
            <w:r>
              <w:rPr>
                <w:spacing w:val="-1"/>
                <w:sz w:val="24"/>
              </w:rPr>
              <w:t xml:space="preserve"> </w:t>
            </w:r>
            <w:r>
              <w:rPr>
                <w:spacing w:val="-2"/>
                <w:sz w:val="24"/>
              </w:rPr>
              <w:t>Стихотворения</w:t>
            </w:r>
          </w:p>
        </w:tc>
      </w:tr>
      <w:tr w:rsidR="002A7A92">
        <w:trPr>
          <w:trHeight w:val="482"/>
        </w:trPr>
        <w:tc>
          <w:tcPr>
            <w:tcW w:w="1078" w:type="dxa"/>
          </w:tcPr>
          <w:p w:rsidR="002A7A92" w:rsidRDefault="00543D1E">
            <w:pPr>
              <w:pStyle w:val="TableParagraph"/>
              <w:ind w:left="9" w:right="3"/>
              <w:jc w:val="center"/>
              <w:rPr>
                <w:sz w:val="24"/>
              </w:rPr>
            </w:pPr>
            <w:r>
              <w:rPr>
                <w:spacing w:val="-5"/>
                <w:sz w:val="24"/>
              </w:rPr>
              <w:t>49</w:t>
            </w:r>
          </w:p>
        </w:tc>
        <w:tc>
          <w:tcPr>
            <w:tcW w:w="8342" w:type="dxa"/>
          </w:tcPr>
          <w:p w:rsidR="002A7A92" w:rsidRDefault="00543D1E">
            <w:pPr>
              <w:pStyle w:val="TableParagraph"/>
              <w:rPr>
                <w:sz w:val="24"/>
              </w:rPr>
            </w:pPr>
            <w:r>
              <w:rPr>
                <w:sz w:val="24"/>
              </w:rPr>
              <w:t>И.А.</w:t>
            </w:r>
            <w:r>
              <w:rPr>
                <w:spacing w:val="-3"/>
                <w:sz w:val="24"/>
              </w:rPr>
              <w:t xml:space="preserve"> </w:t>
            </w:r>
            <w:r>
              <w:rPr>
                <w:sz w:val="24"/>
              </w:rPr>
              <w:t>Бродский.</w:t>
            </w:r>
            <w:r>
              <w:rPr>
                <w:spacing w:val="-3"/>
                <w:sz w:val="24"/>
              </w:rPr>
              <w:t xml:space="preserve"> </w:t>
            </w:r>
            <w:r>
              <w:rPr>
                <w:spacing w:val="-2"/>
                <w:sz w:val="24"/>
              </w:rPr>
              <w:t>Стихотворения</w:t>
            </w:r>
          </w:p>
        </w:tc>
      </w:tr>
      <w:tr w:rsidR="002A7A92">
        <w:trPr>
          <w:trHeight w:val="480"/>
        </w:trPr>
        <w:tc>
          <w:tcPr>
            <w:tcW w:w="1078" w:type="dxa"/>
          </w:tcPr>
          <w:p w:rsidR="002A7A92" w:rsidRDefault="00543D1E">
            <w:pPr>
              <w:pStyle w:val="TableParagraph"/>
              <w:spacing w:before="93"/>
              <w:ind w:left="9" w:right="3"/>
              <w:jc w:val="center"/>
              <w:rPr>
                <w:sz w:val="24"/>
              </w:rPr>
            </w:pPr>
            <w:r>
              <w:rPr>
                <w:spacing w:val="-5"/>
                <w:sz w:val="24"/>
              </w:rPr>
              <w:t>50</w:t>
            </w:r>
          </w:p>
        </w:tc>
        <w:tc>
          <w:tcPr>
            <w:tcW w:w="8342" w:type="dxa"/>
          </w:tcPr>
          <w:p w:rsidR="002A7A92" w:rsidRDefault="00543D1E">
            <w:pPr>
              <w:pStyle w:val="TableParagraph"/>
              <w:spacing w:before="93"/>
              <w:rPr>
                <w:sz w:val="24"/>
              </w:rPr>
            </w:pPr>
            <w:r>
              <w:rPr>
                <w:sz w:val="24"/>
              </w:rPr>
              <w:t>В.С.</w:t>
            </w:r>
            <w:r>
              <w:rPr>
                <w:spacing w:val="-3"/>
                <w:sz w:val="24"/>
              </w:rPr>
              <w:t xml:space="preserve"> </w:t>
            </w:r>
            <w:r>
              <w:rPr>
                <w:sz w:val="24"/>
              </w:rPr>
              <w:t>Высоцкий.</w:t>
            </w:r>
            <w:r>
              <w:rPr>
                <w:spacing w:val="-2"/>
                <w:sz w:val="24"/>
              </w:rPr>
              <w:t xml:space="preserve"> Стихотворения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51</w:t>
            </w:r>
          </w:p>
        </w:tc>
        <w:tc>
          <w:tcPr>
            <w:tcW w:w="8342" w:type="dxa"/>
          </w:tcPr>
          <w:p w:rsidR="002A7A92" w:rsidRDefault="00543D1E">
            <w:pPr>
              <w:pStyle w:val="TableParagraph"/>
              <w:spacing w:before="92"/>
              <w:rPr>
                <w:sz w:val="24"/>
              </w:rPr>
            </w:pPr>
            <w:r>
              <w:rPr>
                <w:sz w:val="24"/>
              </w:rPr>
              <w:t>Митрополит</w:t>
            </w:r>
            <w:r>
              <w:rPr>
                <w:spacing w:val="-7"/>
                <w:sz w:val="24"/>
              </w:rPr>
              <w:t xml:space="preserve"> </w:t>
            </w:r>
            <w:r>
              <w:rPr>
                <w:sz w:val="24"/>
              </w:rPr>
              <w:t>Тихон</w:t>
            </w:r>
            <w:r>
              <w:rPr>
                <w:spacing w:val="-5"/>
                <w:sz w:val="24"/>
              </w:rPr>
              <w:t xml:space="preserve"> </w:t>
            </w:r>
            <w:r>
              <w:rPr>
                <w:sz w:val="24"/>
              </w:rPr>
              <w:t>(Шевкунов).</w:t>
            </w:r>
            <w:r>
              <w:rPr>
                <w:spacing w:val="-3"/>
                <w:sz w:val="24"/>
              </w:rPr>
              <w:t xml:space="preserve"> </w:t>
            </w:r>
            <w:r>
              <w:rPr>
                <w:sz w:val="24"/>
              </w:rPr>
              <w:t>"Гибель</w:t>
            </w:r>
            <w:r>
              <w:rPr>
                <w:spacing w:val="-5"/>
                <w:sz w:val="24"/>
              </w:rPr>
              <w:t xml:space="preserve"> </w:t>
            </w:r>
            <w:r>
              <w:rPr>
                <w:sz w:val="24"/>
              </w:rPr>
              <w:t>империи.</w:t>
            </w:r>
            <w:r>
              <w:rPr>
                <w:spacing w:val="-4"/>
                <w:sz w:val="24"/>
              </w:rPr>
              <w:t xml:space="preserve"> </w:t>
            </w:r>
            <w:r>
              <w:rPr>
                <w:sz w:val="24"/>
              </w:rPr>
              <w:t>Российский</w:t>
            </w:r>
            <w:r>
              <w:rPr>
                <w:spacing w:val="-2"/>
                <w:sz w:val="24"/>
              </w:rPr>
              <w:t xml:space="preserve"> урок"</w:t>
            </w:r>
          </w:p>
        </w:tc>
      </w:tr>
      <w:tr w:rsidR="002A7A92">
        <w:trPr>
          <w:trHeight w:val="2135"/>
        </w:trPr>
        <w:tc>
          <w:tcPr>
            <w:tcW w:w="1078" w:type="dxa"/>
          </w:tcPr>
          <w:p w:rsidR="002A7A92" w:rsidRDefault="00543D1E">
            <w:pPr>
              <w:pStyle w:val="TableParagraph"/>
              <w:ind w:left="9" w:right="3"/>
              <w:jc w:val="center"/>
              <w:rPr>
                <w:sz w:val="24"/>
              </w:rPr>
            </w:pPr>
            <w:r>
              <w:rPr>
                <w:spacing w:val="-5"/>
                <w:sz w:val="24"/>
              </w:rPr>
              <w:t>52</w:t>
            </w:r>
          </w:p>
        </w:tc>
        <w:tc>
          <w:tcPr>
            <w:tcW w:w="8342" w:type="dxa"/>
          </w:tcPr>
          <w:p w:rsidR="002A7A92" w:rsidRDefault="00543D1E">
            <w:pPr>
              <w:pStyle w:val="TableParagraph"/>
              <w:jc w:val="both"/>
              <w:rPr>
                <w:sz w:val="24"/>
              </w:rPr>
            </w:pPr>
            <w:r>
              <w:rPr>
                <w:sz w:val="24"/>
              </w:rPr>
              <w:t>Авторы</w:t>
            </w:r>
            <w:r>
              <w:rPr>
                <w:spacing w:val="-5"/>
                <w:sz w:val="24"/>
              </w:rPr>
              <w:t xml:space="preserve"> </w:t>
            </w:r>
            <w:r>
              <w:rPr>
                <w:sz w:val="24"/>
              </w:rPr>
              <w:t>прозаических</w:t>
            </w:r>
            <w:r>
              <w:rPr>
                <w:spacing w:val="-2"/>
                <w:sz w:val="24"/>
              </w:rPr>
              <w:t xml:space="preserve"> </w:t>
            </w:r>
            <w:r>
              <w:rPr>
                <w:sz w:val="24"/>
              </w:rPr>
              <w:t>произведений</w:t>
            </w:r>
            <w:r>
              <w:rPr>
                <w:spacing w:val="-2"/>
                <w:sz w:val="24"/>
              </w:rPr>
              <w:t xml:space="preserve"> </w:t>
            </w:r>
            <w:r>
              <w:rPr>
                <w:sz w:val="24"/>
              </w:rPr>
              <w:t>(эпос,</w:t>
            </w:r>
            <w:r>
              <w:rPr>
                <w:spacing w:val="-3"/>
                <w:sz w:val="24"/>
              </w:rPr>
              <w:t xml:space="preserve"> </w:t>
            </w:r>
            <w:r>
              <w:rPr>
                <w:sz w:val="24"/>
              </w:rPr>
              <w:t>драма)</w:t>
            </w:r>
            <w:r>
              <w:rPr>
                <w:spacing w:val="-3"/>
                <w:sz w:val="24"/>
              </w:rPr>
              <w:t xml:space="preserve"> </w:t>
            </w:r>
            <w:r>
              <w:rPr>
                <w:sz w:val="24"/>
              </w:rPr>
              <w:t>XX</w:t>
            </w:r>
            <w:r>
              <w:rPr>
                <w:spacing w:val="1"/>
                <w:sz w:val="24"/>
              </w:rPr>
              <w:t xml:space="preserve"> </w:t>
            </w:r>
            <w:r>
              <w:rPr>
                <w:sz w:val="24"/>
              </w:rPr>
              <w:t>-</w:t>
            </w:r>
            <w:r>
              <w:rPr>
                <w:spacing w:val="-4"/>
                <w:sz w:val="24"/>
              </w:rPr>
              <w:t xml:space="preserve"> </w:t>
            </w:r>
            <w:r>
              <w:rPr>
                <w:sz w:val="24"/>
              </w:rPr>
              <w:t>XXI</w:t>
            </w:r>
            <w:r>
              <w:rPr>
                <w:spacing w:val="-3"/>
                <w:sz w:val="24"/>
              </w:rPr>
              <w:t xml:space="preserve"> </w:t>
            </w:r>
            <w:r>
              <w:rPr>
                <w:spacing w:val="-5"/>
                <w:sz w:val="24"/>
              </w:rPr>
              <w:t>в.</w:t>
            </w:r>
          </w:p>
          <w:p w:rsidR="002A7A92" w:rsidRDefault="00543D1E">
            <w:pPr>
              <w:pStyle w:val="TableParagraph"/>
              <w:spacing w:before="0"/>
              <w:ind w:right="56"/>
              <w:jc w:val="both"/>
              <w:rPr>
                <w:sz w:val="24"/>
              </w:rPr>
            </w:pPr>
            <w:r>
              <w:rPr>
                <w:sz w:val="24"/>
              </w:rPr>
              <w:t>Рассказы, повести, романы. Ф.А. Абрамов, Ч.Т. Айтматов, В.П. Астафьев, В.И. Белов, А.Г. Битов, А.Н. Варламов, С.Д. Довлатов, Ф.А. Искандер, Ю.П. Казаков, З. Прилепин,</w:t>
            </w:r>
            <w:r>
              <w:rPr>
                <w:spacing w:val="-2"/>
                <w:sz w:val="24"/>
              </w:rPr>
              <w:t xml:space="preserve"> </w:t>
            </w:r>
            <w:r>
              <w:rPr>
                <w:sz w:val="24"/>
              </w:rPr>
              <w:t>В.А. Солоухин, А.Н. и Б.Н. Стругацкие, В.Ф. Тендряков, Ю.В. Трифонов и другие.</w:t>
            </w:r>
          </w:p>
          <w:p w:rsidR="002A7A92" w:rsidRDefault="00543D1E">
            <w:pPr>
              <w:pStyle w:val="TableParagraph"/>
              <w:spacing w:before="0"/>
              <w:ind w:right="53"/>
              <w:jc w:val="both"/>
              <w:rPr>
                <w:sz w:val="24"/>
              </w:rPr>
            </w:pPr>
            <w:r>
              <w:rPr>
                <w:sz w:val="24"/>
              </w:rPr>
              <w:t>Пьесы. А.Н. Арбузов, А.В. Вампилов, А.М. Володин, В.С. Розов, М.М. Рощин</w:t>
            </w:r>
            <w:r>
              <w:rPr>
                <w:spacing w:val="40"/>
                <w:sz w:val="24"/>
              </w:rPr>
              <w:t xml:space="preserve"> </w:t>
            </w:r>
            <w:r>
              <w:rPr>
                <w:sz w:val="24"/>
              </w:rPr>
              <w:t>и другие</w:t>
            </w:r>
          </w:p>
        </w:tc>
      </w:tr>
      <w:tr w:rsidR="002A7A92">
        <w:trPr>
          <w:trHeight w:val="1583"/>
        </w:trPr>
        <w:tc>
          <w:tcPr>
            <w:tcW w:w="1078" w:type="dxa"/>
          </w:tcPr>
          <w:p w:rsidR="002A7A92" w:rsidRDefault="00543D1E">
            <w:pPr>
              <w:pStyle w:val="TableParagraph"/>
              <w:ind w:left="9" w:right="3"/>
              <w:jc w:val="center"/>
              <w:rPr>
                <w:sz w:val="24"/>
              </w:rPr>
            </w:pPr>
            <w:r>
              <w:rPr>
                <w:spacing w:val="-5"/>
                <w:sz w:val="24"/>
              </w:rPr>
              <w:t>53</w:t>
            </w:r>
          </w:p>
        </w:tc>
        <w:tc>
          <w:tcPr>
            <w:tcW w:w="8342" w:type="dxa"/>
          </w:tcPr>
          <w:p w:rsidR="002A7A92" w:rsidRDefault="00543D1E">
            <w:pPr>
              <w:pStyle w:val="TableParagraph"/>
              <w:jc w:val="both"/>
              <w:rPr>
                <w:sz w:val="24"/>
              </w:rPr>
            </w:pPr>
            <w:r>
              <w:rPr>
                <w:sz w:val="24"/>
              </w:rPr>
              <w:t>Авторы</w:t>
            </w:r>
            <w:r>
              <w:rPr>
                <w:spacing w:val="-5"/>
                <w:sz w:val="24"/>
              </w:rPr>
              <w:t xml:space="preserve"> </w:t>
            </w:r>
            <w:r>
              <w:rPr>
                <w:sz w:val="24"/>
              </w:rPr>
              <w:t>стихотворных</w:t>
            </w:r>
            <w:r>
              <w:rPr>
                <w:spacing w:val="-4"/>
                <w:sz w:val="24"/>
              </w:rPr>
              <w:t xml:space="preserve"> </w:t>
            </w:r>
            <w:r>
              <w:rPr>
                <w:sz w:val="24"/>
              </w:rPr>
              <w:t>произведений</w:t>
            </w:r>
            <w:r>
              <w:rPr>
                <w:spacing w:val="-3"/>
                <w:sz w:val="24"/>
              </w:rPr>
              <w:t xml:space="preserve"> </w:t>
            </w:r>
            <w:r>
              <w:rPr>
                <w:sz w:val="24"/>
              </w:rPr>
              <w:t>(лирика,</w:t>
            </w:r>
            <w:r>
              <w:rPr>
                <w:spacing w:val="-5"/>
                <w:sz w:val="24"/>
              </w:rPr>
              <w:t xml:space="preserve"> </w:t>
            </w:r>
            <w:r>
              <w:rPr>
                <w:sz w:val="24"/>
              </w:rPr>
              <w:t>лироэпос)</w:t>
            </w:r>
            <w:r>
              <w:rPr>
                <w:spacing w:val="-3"/>
                <w:sz w:val="24"/>
              </w:rPr>
              <w:t xml:space="preserve"> </w:t>
            </w:r>
            <w:r>
              <w:rPr>
                <w:sz w:val="24"/>
              </w:rPr>
              <w:t>XX</w:t>
            </w:r>
            <w:r>
              <w:rPr>
                <w:spacing w:val="1"/>
                <w:sz w:val="24"/>
              </w:rPr>
              <w:t xml:space="preserve"> </w:t>
            </w:r>
            <w:r>
              <w:rPr>
                <w:sz w:val="24"/>
              </w:rPr>
              <w:t>-</w:t>
            </w:r>
            <w:r>
              <w:rPr>
                <w:spacing w:val="-4"/>
                <w:sz w:val="24"/>
              </w:rPr>
              <w:t xml:space="preserve"> </w:t>
            </w:r>
            <w:r>
              <w:rPr>
                <w:sz w:val="24"/>
              </w:rPr>
              <w:t>XXI</w:t>
            </w:r>
            <w:r>
              <w:rPr>
                <w:spacing w:val="-6"/>
                <w:sz w:val="24"/>
              </w:rPr>
              <w:t xml:space="preserve"> </w:t>
            </w:r>
            <w:r>
              <w:rPr>
                <w:spacing w:val="-5"/>
                <w:sz w:val="24"/>
              </w:rPr>
              <w:t>в.</w:t>
            </w:r>
          </w:p>
          <w:p w:rsidR="002A7A92" w:rsidRDefault="00543D1E">
            <w:pPr>
              <w:pStyle w:val="TableParagraph"/>
              <w:spacing w:before="0"/>
              <w:ind w:right="50"/>
              <w:jc w:val="both"/>
              <w:rPr>
                <w:sz w:val="24"/>
              </w:rPr>
            </w:pPr>
            <w:r>
              <w:rPr>
                <w:sz w:val="24"/>
              </w:rPr>
              <w:t>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2A7A92">
        <w:trPr>
          <w:trHeight w:val="1031"/>
        </w:trPr>
        <w:tc>
          <w:tcPr>
            <w:tcW w:w="1078" w:type="dxa"/>
          </w:tcPr>
          <w:p w:rsidR="002A7A92" w:rsidRDefault="00543D1E">
            <w:pPr>
              <w:pStyle w:val="TableParagraph"/>
              <w:ind w:left="9" w:right="3"/>
              <w:jc w:val="center"/>
              <w:rPr>
                <w:sz w:val="24"/>
              </w:rPr>
            </w:pPr>
            <w:r>
              <w:rPr>
                <w:spacing w:val="-5"/>
                <w:sz w:val="24"/>
              </w:rPr>
              <w:t>54</w:t>
            </w:r>
          </w:p>
        </w:tc>
        <w:tc>
          <w:tcPr>
            <w:tcW w:w="8342" w:type="dxa"/>
          </w:tcPr>
          <w:p w:rsidR="002A7A92" w:rsidRDefault="00543D1E">
            <w:pPr>
              <w:pStyle w:val="TableParagraph"/>
              <w:rPr>
                <w:sz w:val="24"/>
              </w:rPr>
            </w:pPr>
            <w:r>
              <w:rPr>
                <w:sz w:val="24"/>
              </w:rPr>
              <w:t>Литература</w:t>
            </w:r>
            <w:r>
              <w:rPr>
                <w:spacing w:val="-6"/>
                <w:sz w:val="24"/>
              </w:rPr>
              <w:t xml:space="preserve"> </w:t>
            </w:r>
            <w:r>
              <w:rPr>
                <w:sz w:val="24"/>
              </w:rPr>
              <w:t>народов</w:t>
            </w:r>
            <w:r>
              <w:rPr>
                <w:spacing w:val="-6"/>
                <w:sz w:val="24"/>
              </w:rPr>
              <w:t xml:space="preserve"> </w:t>
            </w:r>
            <w:r>
              <w:rPr>
                <w:spacing w:val="-2"/>
                <w:sz w:val="24"/>
              </w:rPr>
              <w:t>России.</w:t>
            </w:r>
          </w:p>
          <w:p w:rsidR="002A7A92" w:rsidRDefault="00543D1E">
            <w:pPr>
              <w:pStyle w:val="TableParagraph"/>
              <w:spacing w:before="0"/>
              <w:rPr>
                <w:sz w:val="24"/>
              </w:rPr>
            </w:pPr>
            <w:r>
              <w:rPr>
                <w:sz w:val="24"/>
              </w:rPr>
              <w:t xml:space="preserve">Г. Айги, Р. Гамзатов, М. Джалиль, М. </w:t>
            </w:r>
            <w:proofErr w:type="gramStart"/>
            <w:r>
              <w:rPr>
                <w:sz w:val="24"/>
              </w:rPr>
              <w:t>Карим</w:t>
            </w:r>
            <w:proofErr w:type="gramEnd"/>
            <w:r>
              <w:rPr>
                <w:sz w:val="24"/>
              </w:rPr>
              <w:t>, Д. Кугультинов, К. Кулиев, Ю.</w:t>
            </w:r>
            <w:r>
              <w:rPr>
                <w:spacing w:val="80"/>
                <w:sz w:val="24"/>
              </w:rPr>
              <w:t xml:space="preserve"> </w:t>
            </w:r>
            <w:r>
              <w:rPr>
                <w:sz w:val="24"/>
              </w:rPr>
              <w:t>Рытхэу, Г. Тукай, К. Хетагуров, Ю. Шесталов и другие</w:t>
            </w:r>
          </w:p>
        </w:tc>
      </w:tr>
      <w:tr w:rsidR="002A7A92">
        <w:trPr>
          <w:trHeight w:val="1860"/>
        </w:trPr>
        <w:tc>
          <w:tcPr>
            <w:tcW w:w="1078" w:type="dxa"/>
          </w:tcPr>
          <w:p w:rsidR="002A7A92" w:rsidRDefault="00543D1E">
            <w:pPr>
              <w:pStyle w:val="TableParagraph"/>
              <w:ind w:left="9" w:right="3"/>
              <w:jc w:val="center"/>
              <w:rPr>
                <w:sz w:val="24"/>
              </w:rPr>
            </w:pPr>
            <w:r>
              <w:rPr>
                <w:spacing w:val="-5"/>
                <w:sz w:val="24"/>
              </w:rPr>
              <w:t>55</w:t>
            </w:r>
          </w:p>
        </w:tc>
        <w:tc>
          <w:tcPr>
            <w:tcW w:w="8342" w:type="dxa"/>
          </w:tcPr>
          <w:p w:rsidR="002A7A92" w:rsidRDefault="00543D1E">
            <w:pPr>
              <w:pStyle w:val="TableParagraph"/>
              <w:jc w:val="both"/>
              <w:rPr>
                <w:sz w:val="24"/>
              </w:rPr>
            </w:pPr>
            <w:r>
              <w:rPr>
                <w:sz w:val="24"/>
              </w:rPr>
              <w:t>Зарубежная</w:t>
            </w:r>
            <w:r>
              <w:rPr>
                <w:spacing w:val="-6"/>
                <w:sz w:val="24"/>
              </w:rPr>
              <w:t xml:space="preserve"> </w:t>
            </w:r>
            <w:r>
              <w:rPr>
                <w:sz w:val="24"/>
              </w:rPr>
              <w:t>литература</w:t>
            </w:r>
            <w:r>
              <w:rPr>
                <w:spacing w:val="-2"/>
                <w:sz w:val="24"/>
              </w:rPr>
              <w:t xml:space="preserve"> </w:t>
            </w:r>
            <w:r>
              <w:rPr>
                <w:sz w:val="24"/>
              </w:rPr>
              <w:t>второй</w:t>
            </w:r>
            <w:r>
              <w:rPr>
                <w:spacing w:val="-2"/>
                <w:sz w:val="24"/>
              </w:rPr>
              <w:t xml:space="preserve"> </w:t>
            </w:r>
            <w:r>
              <w:rPr>
                <w:sz w:val="24"/>
              </w:rPr>
              <w:t>половины</w:t>
            </w:r>
            <w:r>
              <w:rPr>
                <w:spacing w:val="-3"/>
                <w:sz w:val="24"/>
              </w:rPr>
              <w:t xml:space="preserve"> </w:t>
            </w:r>
            <w:r>
              <w:rPr>
                <w:sz w:val="24"/>
              </w:rPr>
              <w:t>XIX</w:t>
            </w:r>
            <w:r>
              <w:rPr>
                <w:spacing w:val="1"/>
                <w:sz w:val="24"/>
              </w:rPr>
              <w:t xml:space="preserve"> </w:t>
            </w:r>
            <w:r>
              <w:rPr>
                <w:sz w:val="24"/>
              </w:rPr>
              <w:t>-</w:t>
            </w:r>
            <w:r>
              <w:rPr>
                <w:spacing w:val="-4"/>
                <w:sz w:val="24"/>
              </w:rPr>
              <w:t xml:space="preserve"> </w:t>
            </w:r>
            <w:r>
              <w:rPr>
                <w:sz w:val="24"/>
              </w:rPr>
              <w:t>XX</w:t>
            </w:r>
            <w:r>
              <w:rPr>
                <w:spacing w:val="-4"/>
                <w:sz w:val="24"/>
              </w:rPr>
              <w:t xml:space="preserve"> </w:t>
            </w:r>
            <w:r>
              <w:rPr>
                <w:sz w:val="24"/>
              </w:rPr>
              <w:t>в.</w:t>
            </w:r>
            <w:r>
              <w:rPr>
                <w:spacing w:val="-3"/>
                <w:sz w:val="24"/>
              </w:rPr>
              <w:t xml:space="preserve"> </w:t>
            </w:r>
            <w:r>
              <w:rPr>
                <w:sz w:val="24"/>
              </w:rPr>
              <w:t>(эпос,</w:t>
            </w:r>
            <w:r>
              <w:rPr>
                <w:spacing w:val="-3"/>
                <w:sz w:val="24"/>
              </w:rPr>
              <w:t xml:space="preserve"> </w:t>
            </w:r>
            <w:r>
              <w:rPr>
                <w:spacing w:val="-2"/>
                <w:sz w:val="24"/>
              </w:rPr>
              <w:t>драма).</w:t>
            </w:r>
          </w:p>
          <w:p w:rsidR="002A7A92" w:rsidRDefault="00543D1E">
            <w:pPr>
              <w:pStyle w:val="TableParagraph"/>
              <w:spacing w:before="0"/>
              <w:ind w:right="54"/>
              <w:jc w:val="both"/>
              <w:rPr>
                <w:sz w:val="24"/>
              </w:rPr>
            </w:pPr>
            <w:r>
              <w:rPr>
                <w:sz w:val="24"/>
              </w:rPr>
              <w:t xml:space="preserve">Романы, повести, рассказы. </w:t>
            </w:r>
            <w:proofErr w:type="gramStart"/>
            <w:r>
              <w:rPr>
                <w:sz w:val="24"/>
              </w:rPr>
              <w:t>Ч. Диккенс, Э. Золя, Г. де Мопассан, Г. Флобер, Р. Брэдбери, У. Голдинг, Э.М. Ремарк, Дж. Сэлинджер, Г. Уэллс, Э. Хемингуэй,</w:t>
            </w:r>
            <w:r>
              <w:rPr>
                <w:spacing w:val="40"/>
                <w:sz w:val="24"/>
              </w:rPr>
              <w:t xml:space="preserve"> </w:t>
            </w:r>
            <w:r>
              <w:rPr>
                <w:sz w:val="24"/>
              </w:rPr>
              <w:t>А. Франк и другие</w:t>
            </w:r>
            <w:proofErr w:type="gramEnd"/>
          </w:p>
          <w:p w:rsidR="002A7A92" w:rsidRDefault="00543D1E">
            <w:pPr>
              <w:pStyle w:val="TableParagraph"/>
              <w:spacing w:before="0"/>
              <w:ind w:right="52"/>
              <w:jc w:val="both"/>
              <w:rPr>
                <w:sz w:val="24"/>
              </w:rPr>
            </w:pPr>
            <w:r>
              <w:rPr>
                <w:sz w:val="24"/>
              </w:rPr>
              <w:t>Пьесы. Г. Ибсен; Б. Брехт, Ф.М. Метерлинк, Д. Пристли, О. Уайльд, Т. Уильямс, Б. Шоу и другие</w:t>
            </w:r>
          </w:p>
        </w:tc>
      </w:tr>
      <w:tr w:rsidR="002A7A92">
        <w:trPr>
          <w:trHeight w:val="1034"/>
        </w:trPr>
        <w:tc>
          <w:tcPr>
            <w:tcW w:w="1078" w:type="dxa"/>
          </w:tcPr>
          <w:p w:rsidR="002A7A92" w:rsidRDefault="00543D1E">
            <w:pPr>
              <w:pStyle w:val="TableParagraph"/>
              <w:ind w:left="9" w:right="3"/>
              <w:jc w:val="center"/>
              <w:rPr>
                <w:sz w:val="24"/>
              </w:rPr>
            </w:pPr>
            <w:r>
              <w:rPr>
                <w:spacing w:val="-5"/>
                <w:sz w:val="24"/>
              </w:rPr>
              <w:t>56</w:t>
            </w:r>
          </w:p>
        </w:tc>
        <w:tc>
          <w:tcPr>
            <w:tcW w:w="8342" w:type="dxa"/>
          </w:tcPr>
          <w:p w:rsidR="002A7A92" w:rsidRDefault="00543D1E">
            <w:pPr>
              <w:pStyle w:val="TableParagraph"/>
              <w:ind w:right="47"/>
              <w:jc w:val="both"/>
              <w:rPr>
                <w:sz w:val="24"/>
              </w:rPr>
            </w:pPr>
            <w:r>
              <w:rPr>
                <w:sz w:val="24"/>
              </w:rPr>
              <w:t>Зарубежная литература второй половины XIX - XX в. (лирика, лироэпос). Ш. Бодлер, П. Верлен, Э. Верхарн, А. Рембо, Г. Аполлинер, Ф. Гарсиа Лорка, Р.М. Рильке, Т.С. Элиот и другие</w:t>
            </w:r>
          </w:p>
        </w:tc>
      </w:tr>
    </w:tbl>
    <w:p w:rsidR="002A7A92" w:rsidRDefault="00543D1E" w:rsidP="00FA6153">
      <w:pPr>
        <w:pStyle w:val="a4"/>
        <w:numPr>
          <w:ilvl w:val="1"/>
          <w:numId w:val="20"/>
        </w:numPr>
        <w:tabs>
          <w:tab w:val="left" w:pos="2615"/>
        </w:tabs>
        <w:spacing w:before="12"/>
        <w:ind w:right="846" w:firstLine="707"/>
        <w:jc w:val="both"/>
        <w:rPr>
          <w:sz w:val="24"/>
        </w:rPr>
      </w:pPr>
      <w:r>
        <w:rPr>
          <w:sz w:val="24"/>
        </w:rPr>
        <w:t>Пункт 21 «Рабочая программа по учебному предмету «Иностранный язык (английский)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21.9 следующего содержания:</w:t>
      </w:r>
    </w:p>
    <w:p w:rsidR="002A7A92" w:rsidRDefault="00543D1E">
      <w:pPr>
        <w:pStyle w:val="a0"/>
        <w:spacing w:before="1"/>
        <w:ind w:right="852" w:firstLine="707"/>
      </w:pPr>
      <w:r>
        <w:t>«21.9. В федеральных и региональных процедурах оценки качества образования используется</w:t>
      </w:r>
      <w:r>
        <w:rPr>
          <w:spacing w:val="58"/>
        </w:rPr>
        <w:t xml:space="preserve">  </w:t>
      </w:r>
      <w:r>
        <w:t>перечень</w:t>
      </w:r>
      <w:r>
        <w:rPr>
          <w:spacing w:val="61"/>
        </w:rPr>
        <w:t xml:space="preserve">  </w:t>
      </w:r>
      <w:r>
        <w:t>(кодификатор)</w:t>
      </w:r>
      <w:r>
        <w:rPr>
          <w:spacing w:val="60"/>
        </w:rPr>
        <w:t xml:space="preserve">  </w:t>
      </w:r>
      <w:r>
        <w:t>распределенных</w:t>
      </w:r>
      <w:r>
        <w:rPr>
          <w:spacing w:val="60"/>
        </w:rPr>
        <w:t xml:space="preserve">  </w:t>
      </w:r>
      <w:r>
        <w:t>по</w:t>
      </w:r>
      <w:r>
        <w:rPr>
          <w:spacing w:val="60"/>
        </w:rPr>
        <w:t xml:space="preserve">  </w:t>
      </w:r>
      <w:r>
        <w:t>классам</w:t>
      </w:r>
      <w:r>
        <w:rPr>
          <w:spacing w:val="61"/>
        </w:rPr>
        <w:t xml:space="preserve">  </w:t>
      </w:r>
      <w:r>
        <w:rPr>
          <w:spacing w:val="-2"/>
        </w:rPr>
        <w:t>проверяемых</w:t>
      </w:r>
    </w:p>
    <w:p w:rsidR="002A7A92" w:rsidRDefault="002A7A92">
      <w:pPr>
        <w:pStyle w:val="a0"/>
        <w:sectPr w:rsidR="002A7A92">
          <w:type w:val="continuous"/>
          <w:pgSz w:w="11910" w:h="16840"/>
          <w:pgMar w:top="1100" w:right="141" w:bottom="280" w:left="141" w:header="720" w:footer="720" w:gutter="0"/>
          <w:cols w:space="720"/>
        </w:sectPr>
      </w:pPr>
    </w:p>
    <w:p w:rsidR="002A7A92" w:rsidRDefault="00543D1E">
      <w:pPr>
        <w:pStyle w:val="a0"/>
        <w:spacing w:before="66"/>
        <w:ind w:right="850" w:firstLine="0"/>
        <w:jc w:val="left"/>
      </w:pPr>
      <w:r>
        <w:lastRenderedPageBreak/>
        <w:t>требований</w:t>
      </w:r>
      <w:r>
        <w:rPr>
          <w:spacing w:val="80"/>
        </w:rPr>
        <w:t xml:space="preserve"> </w:t>
      </w:r>
      <w:r>
        <w:t>к</w:t>
      </w:r>
      <w:r>
        <w:rPr>
          <w:spacing w:val="80"/>
        </w:rPr>
        <w:t xml:space="preserve"> </w:t>
      </w:r>
      <w:r>
        <w:t>результатам</w:t>
      </w:r>
      <w:r>
        <w:rPr>
          <w:spacing w:val="80"/>
        </w:rPr>
        <w:t xml:space="preserve"> </w:t>
      </w:r>
      <w:r>
        <w:t>освоения</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среднего общего образования и элементов содержания по иностранному (английскому) языку.</w:t>
      </w:r>
    </w:p>
    <w:p w:rsidR="002A7A92" w:rsidRDefault="00543D1E">
      <w:pPr>
        <w:pStyle w:val="a0"/>
        <w:spacing w:after="9"/>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664"/>
        </w:trPr>
        <w:tc>
          <w:tcPr>
            <w:tcW w:w="1702" w:type="dxa"/>
          </w:tcPr>
          <w:p w:rsidR="002A7A92" w:rsidRDefault="00543D1E">
            <w:pPr>
              <w:pStyle w:val="TableParagraph"/>
              <w:spacing w:before="96"/>
              <w:ind w:left="393" w:right="54" w:hanging="327"/>
              <w:rPr>
                <w:sz w:val="20"/>
              </w:rPr>
            </w:pPr>
            <w:r>
              <w:rPr>
                <w:sz w:val="20"/>
              </w:rPr>
              <w:t>Код</w:t>
            </w:r>
            <w:r>
              <w:rPr>
                <w:spacing w:val="-13"/>
                <w:sz w:val="20"/>
              </w:rPr>
              <w:t xml:space="preserve"> </w:t>
            </w:r>
            <w:r>
              <w:rPr>
                <w:sz w:val="20"/>
              </w:rPr>
              <w:t xml:space="preserve">проверяемого </w:t>
            </w:r>
            <w:r>
              <w:rPr>
                <w:spacing w:val="-2"/>
                <w:sz w:val="20"/>
              </w:rPr>
              <w:t>результата</w:t>
            </w:r>
          </w:p>
        </w:tc>
        <w:tc>
          <w:tcPr>
            <w:tcW w:w="7718" w:type="dxa"/>
          </w:tcPr>
          <w:p w:rsidR="002A7A92" w:rsidRDefault="00543D1E">
            <w:pPr>
              <w:pStyle w:val="TableParagraph"/>
              <w:spacing w:before="96"/>
              <w:ind w:left="2587" w:hanging="2442"/>
              <w:rPr>
                <w:sz w:val="20"/>
              </w:rPr>
            </w:pPr>
            <w:r>
              <w:rPr>
                <w:sz w:val="20"/>
              </w:rPr>
              <w:t>Проверяемые</w:t>
            </w:r>
            <w:r>
              <w:rPr>
                <w:spacing w:val="-8"/>
                <w:sz w:val="20"/>
              </w:rPr>
              <w:t xml:space="preserve"> </w:t>
            </w:r>
            <w:r>
              <w:rPr>
                <w:sz w:val="20"/>
              </w:rPr>
              <w:t>предметные</w:t>
            </w:r>
            <w:r>
              <w:rPr>
                <w:spacing w:val="-8"/>
                <w:sz w:val="20"/>
              </w:rPr>
              <w:t xml:space="preserve"> </w:t>
            </w:r>
            <w:r>
              <w:rPr>
                <w:sz w:val="20"/>
              </w:rPr>
              <w:t>результаты</w:t>
            </w:r>
            <w:r>
              <w:rPr>
                <w:spacing w:val="-8"/>
                <w:sz w:val="20"/>
              </w:rPr>
              <w:t xml:space="preserve"> </w:t>
            </w:r>
            <w:r>
              <w:rPr>
                <w:sz w:val="20"/>
              </w:rPr>
              <w:t>освоения</w:t>
            </w:r>
            <w:r>
              <w:rPr>
                <w:spacing w:val="-9"/>
                <w:sz w:val="20"/>
              </w:rPr>
              <w:t xml:space="preserve"> </w:t>
            </w:r>
            <w:r>
              <w:rPr>
                <w:sz w:val="20"/>
              </w:rPr>
              <w:t>основной</w:t>
            </w:r>
            <w:r>
              <w:rPr>
                <w:spacing w:val="-9"/>
                <w:sz w:val="20"/>
              </w:rPr>
              <w:t xml:space="preserve"> </w:t>
            </w:r>
            <w:r>
              <w:rPr>
                <w:sz w:val="20"/>
              </w:rPr>
              <w:t>образовательной</w:t>
            </w:r>
            <w:r>
              <w:rPr>
                <w:spacing w:val="-9"/>
                <w:sz w:val="20"/>
              </w:rPr>
              <w:t xml:space="preserve"> </w:t>
            </w:r>
            <w:r>
              <w:rPr>
                <w:sz w:val="20"/>
              </w:rPr>
              <w:t>программы среднего общего образования</w:t>
            </w:r>
          </w:p>
        </w:tc>
      </w:tr>
      <w:tr w:rsidR="002A7A92">
        <w:trPr>
          <w:trHeight w:val="1583"/>
        </w:trPr>
        <w:tc>
          <w:tcPr>
            <w:tcW w:w="1702" w:type="dxa"/>
          </w:tcPr>
          <w:p w:rsidR="002A7A92" w:rsidRDefault="002A7A92">
            <w:pPr>
              <w:pStyle w:val="TableParagraph"/>
              <w:spacing w:before="0"/>
              <w:ind w:left="0"/>
              <w:rPr>
                <w:sz w:val="20"/>
              </w:rPr>
            </w:pPr>
          </w:p>
        </w:tc>
        <w:tc>
          <w:tcPr>
            <w:tcW w:w="7718" w:type="dxa"/>
          </w:tcPr>
          <w:p w:rsidR="002A7A92" w:rsidRDefault="00543D1E">
            <w:pPr>
              <w:pStyle w:val="TableParagraph"/>
              <w:spacing w:before="96"/>
              <w:ind w:right="55"/>
              <w:jc w:val="both"/>
              <w:rPr>
                <w:sz w:val="20"/>
              </w:rPr>
            </w:pPr>
            <w:r>
              <w:rPr>
                <w:sz w:val="20"/>
              </w:rPr>
              <w:t>Предметные результаты по учебному предмету "Иностранный (английский) язык (базовый</w:t>
            </w:r>
            <w:r>
              <w:rPr>
                <w:spacing w:val="-4"/>
                <w:sz w:val="20"/>
              </w:rPr>
              <w:t xml:space="preserve"> </w:t>
            </w:r>
            <w:r>
              <w:rPr>
                <w:sz w:val="20"/>
              </w:rPr>
              <w:t>уровень)"</w:t>
            </w:r>
            <w:r>
              <w:rPr>
                <w:spacing w:val="-3"/>
                <w:sz w:val="20"/>
              </w:rPr>
              <w:t xml:space="preserve"> </w:t>
            </w:r>
            <w:r>
              <w:rPr>
                <w:sz w:val="20"/>
              </w:rPr>
              <w:t>ориентированы</w:t>
            </w:r>
            <w:r>
              <w:rPr>
                <w:spacing w:val="-5"/>
                <w:sz w:val="20"/>
              </w:rPr>
              <w:t xml:space="preserve"> </w:t>
            </w:r>
            <w:r>
              <w:rPr>
                <w:sz w:val="20"/>
              </w:rPr>
              <w:t>на</w:t>
            </w:r>
            <w:r>
              <w:rPr>
                <w:spacing w:val="-3"/>
                <w:sz w:val="20"/>
              </w:rPr>
              <w:t xml:space="preserve"> </w:t>
            </w:r>
            <w:r>
              <w:rPr>
                <w:sz w:val="20"/>
              </w:rPr>
              <w:t>применение</w:t>
            </w:r>
            <w:r>
              <w:rPr>
                <w:spacing w:val="-5"/>
                <w:sz w:val="20"/>
              </w:rPr>
              <w:t xml:space="preserve"> </w:t>
            </w:r>
            <w:r>
              <w:rPr>
                <w:sz w:val="20"/>
              </w:rPr>
              <w:t>знаний,</w:t>
            </w:r>
            <w:r>
              <w:rPr>
                <w:spacing w:val="-3"/>
                <w:sz w:val="20"/>
              </w:rPr>
              <w:t xml:space="preserve"> </w:t>
            </w:r>
            <w:r>
              <w:rPr>
                <w:sz w:val="20"/>
              </w:rPr>
              <w:t>умений</w:t>
            </w:r>
            <w:r>
              <w:rPr>
                <w:spacing w:val="-4"/>
                <w:sz w:val="20"/>
              </w:rPr>
              <w:t xml:space="preserve"> </w:t>
            </w:r>
            <w:r>
              <w:rPr>
                <w:sz w:val="20"/>
              </w:rPr>
              <w:t>и</w:t>
            </w:r>
            <w:r>
              <w:rPr>
                <w:spacing w:val="-4"/>
                <w:sz w:val="20"/>
              </w:rPr>
              <w:t xml:space="preserve"> </w:t>
            </w:r>
            <w:r>
              <w:rPr>
                <w:sz w:val="20"/>
              </w:rPr>
              <w:t>навыков</w:t>
            </w:r>
            <w:r>
              <w:rPr>
                <w:spacing w:val="-4"/>
                <w:sz w:val="20"/>
              </w:rPr>
              <w:t xml:space="preserve"> </w:t>
            </w:r>
            <w:r>
              <w:rPr>
                <w:sz w:val="20"/>
              </w:rPr>
              <w:t>в</w:t>
            </w:r>
            <w:r>
              <w:rPr>
                <w:spacing w:val="-1"/>
                <w:sz w:val="20"/>
              </w:rPr>
              <w:t xml:space="preserve"> </w:t>
            </w:r>
            <w:r>
              <w:rPr>
                <w:sz w:val="20"/>
              </w:rPr>
              <w:t>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w:t>
            </w:r>
            <w:r>
              <w:rPr>
                <w:spacing w:val="80"/>
                <w:sz w:val="20"/>
              </w:rPr>
              <w:t xml:space="preserve"> </w:t>
            </w:r>
            <w:r>
              <w:rPr>
                <w:spacing w:val="-2"/>
                <w:sz w:val="20"/>
              </w:rPr>
              <w:t>метапредметной</w:t>
            </w:r>
          </w:p>
        </w:tc>
      </w:tr>
      <w:tr w:rsidR="002A7A92">
        <w:trPr>
          <w:trHeight w:val="664"/>
        </w:trPr>
        <w:tc>
          <w:tcPr>
            <w:tcW w:w="1702" w:type="dxa"/>
          </w:tcPr>
          <w:p w:rsidR="002A7A92" w:rsidRDefault="00543D1E">
            <w:pPr>
              <w:pStyle w:val="TableParagraph"/>
              <w:spacing w:before="96"/>
              <w:ind w:left="11" w:right="6"/>
              <w:jc w:val="center"/>
              <w:rPr>
                <w:sz w:val="20"/>
              </w:rPr>
            </w:pPr>
            <w:r>
              <w:rPr>
                <w:spacing w:val="-10"/>
                <w:sz w:val="20"/>
              </w:rPr>
              <w:t>1</w:t>
            </w:r>
          </w:p>
        </w:tc>
        <w:tc>
          <w:tcPr>
            <w:tcW w:w="7718" w:type="dxa"/>
          </w:tcPr>
          <w:p w:rsidR="002A7A92" w:rsidRDefault="00543D1E">
            <w:pPr>
              <w:pStyle w:val="TableParagraph"/>
              <w:spacing w:before="96"/>
              <w:rPr>
                <w:sz w:val="20"/>
              </w:rPr>
            </w:pPr>
            <w:r>
              <w:rPr>
                <w:spacing w:val="-2"/>
                <w:sz w:val="20"/>
              </w:rPr>
              <w:t>Коммуникативные</w:t>
            </w:r>
            <w:r>
              <w:rPr>
                <w:spacing w:val="12"/>
                <w:sz w:val="20"/>
              </w:rPr>
              <w:t xml:space="preserve"> </w:t>
            </w:r>
            <w:r>
              <w:rPr>
                <w:spacing w:val="-2"/>
                <w:sz w:val="20"/>
              </w:rPr>
              <w:t>умения</w:t>
            </w:r>
          </w:p>
          <w:p w:rsidR="002A7A92" w:rsidRDefault="00543D1E">
            <w:pPr>
              <w:pStyle w:val="TableParagraph"/>
              <w:spacing w:before="1"/>
              <w:rPr>
                <w:sz w:val="20"/>
              </w:rPr>
            </w:pPr>
            <w:r>
              <w:rPr>
                <w:sz w:val="20"/>
              </w:rPr>
              <w:t>Владеть</w:t>
            </w:r>
            <w:r>
              <w:rPr>
                <w:spacing w:val="-9"/>
                <w:sz w:val="20"/>
              </w:rPr>
              <w:t xml:space="preserve"> </w:t>
            </w:r>
            <w:r>
              <w:rPr>
                <w:sz w:val="20"/>
              </w:rPr>
              <w:t>основными</w:t>
            </w:r>
            <w:r>
              <w:rPr>
                <w:spacing w:val="-8"/>
                <w:sz w:val="20"/>
              </w:rPr>
              <w:t xml:space="preserve"> </w:t>
            </w:r>
            <w:r>
              <w:rPr>
                <w:sz w:val="20"/>
              </w:rPr>
              <w:t>видами</w:t>
            </w:r>
            <w:r>
              <w:rPr>
                <w:spacing w:val="-9"/>
                <w:sz w:val="20"/>
              </w:rPr>
              <w:t xml:space="preserve"> </w:t>
            </w:r>
            <w:r>
              <w:rPr>
                <w:sz w:val="20"/>
              </w:rPr>
              <w:t>речевой</w:t>
            </w:r>
            <w:r>
              <w:rPr>
                <w:spacing w:val="-8"/>
                <w:sz w:val="20"/>
              </w:rPr>
              <w:t xml:space="preserve"> </w:t>
            </w:r>
            <w:r>
              <w:rPr>
                <w:spacing w:val="-2"/>
                <w:sz w:val="20"/>
              </w:rPr>
              <w:t>деятельности</w:t>
            </w:r>
          </w:p>
        </w:tc>
      </w:tr>
      <w:tr w:rsidR="002A7A92">
        <w:trPr>
          <w:trHeight w:val="434"/>
        </w:trPr>
        <w:tc>
          <w:tcPr>
            <w:tcW w:w="1702" w:type="dxa"/>
          </w:tcPr>
          <w:p w:rsidR="002A7A92" w:rsidRDefault="00543D1E">
            <w:pPr>
              <w:pStyle w:val="TableParagraph"/>
              <w:spacing w:before="96"/>
              <w:ind w:left="11" w:right="4"/>
              <w:jc w:val="center"/>
              <w:rPr>
                <w:sz w:val="20"/>
              </w:rPr>
            </w:pPr>
            <w:r>
              <w:rPr>
                <w:spacing w:val="-5"/>
                <w:sz w:val="20"/>
              </w:rPr>
              <w:t>1.1</w:t>
            </w:r>
          </w:p>
        </w:tc>
        <w:tc>
          <w:tcPr>
            <w:tcW w:w="7718" w:type="dxa"/>
          </w:tcPr>
          <w:p w:rsidR="002A7A92" w:rsidRDefault="00543D1E">
            <w:pPr>
              <w:pStyle w:val="TableParagraph"/>
              <w:spacing w:before="96"/>
              <w:rPr>
                <w:sz w:val="20"/>
              </w:rPr>
            </w:pPr>
            <w:r>
              <w:rPr>
                <w:spacing w:val="-2"/>
                <w:sz w:val="20"/>
              </w:rPr>
              <w:t>Говорение</w:t>
            </w:r>
          </w:p>
        </w:tc>
      </w:tr>
      <w:tr w:rsidR="002A7A92">
        <w:trPr>
          <w:trHeight w:val="1583"/>
        </w:trPr>
        <w:tc>
          <w:tcPr>
            <w:tcW w:w="1702" w:type="dxa"/>
          </w:tcPr>
          <w:p w:rsidR="002A7A92" w:rsidRDefault="00543D1E">
            <w:pPr>
              <w:pStyle w:val="TableParagraph"/>
              <w:spacing w:before="96"/>
              <w:ind w:left="11" w:right="2"/>
              <w:jc w:val="center"/>
              <w:rPr>
                <w:sz w:val="20"/>
              </w:rPr>
            </w:pPr>
            <w:r>
              <w:rPr>
                <w:spacing w:val="-2"/>
                <w:sz w:val="20"/>
              </w:rPr>
              <w:t>1.1.1</w:t>
            </w:r>
          </w:p>
        </w:tc>
        <w:tc>
          <w:tcPr>
            <w:tcW w:w="7718" w:type="dxa"/>
          </w:tcPr>
          <w:p w:rsidR="002A7A92" w:rsidRDefault="00543D1E">
            <w:pPr>
              <w:pStyle w:val="TableParagraph"/>
              <w:spacing w:before="96"/>
              <w:ind w:right="49"/>
              <w:jc w:val="both"/>
              <w:rPr>
                <w:sz w:val="20"/>
              </w:rPr>
            </w:pPr>
            <w:proofErr w:type="gramStart"/>
            <w:r>
              <w:rPr>
                <w:sz w:val="20"/>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w:t>
            </w:r>
            <w:r>
              <w:rPr>
                <w:spacing w:val="40"/>
                <w:sz w:val="20"/>
              </w:rPr>
              <w:t xml:space="preserve"> </w:t>
            </w:r>
            <w:r>
              <w:rPr>
                <w:sz w:val="20"/>
              </w:rPr>
              <w:t>отобранного тематического содержания речи с вербальными и (или) зрительными опорами с соблюдением норм речевого этикета, принятых в стране (странах)</w:t>
            </w:r>
            <w:r>
              <w:rPr>
                <w:spacing w:val="40"/>
                <w:sz w:val="20"/>
              </w:rPr>
              <w:t xml:space="preserve"> </w:t>
            </w:r>
            <w:r>
              <w:rPr>
                <w:sz w:val="20"/>
              </w:rPr>
              <w:t>изучаемого языка (8 реплик со стороны каждого собеседника)</w:t>
            </w:r>
            <w:proofErr w:type="gramEnd"/>
          </w:p>
        </w:tc>
      </w:tr>
      <w:tr w:rsidR="002A7A92">
        <w:trPr>
          <w:trHeight w:val="1125"/>
        </w:trPr>
        <w:tc>
          <w:tcPr>
            <w:tcW w:w="1702" w:type="dxa"/>
          </w:tcPr>
          <w:p w:rsidR="002A7A92" w:rsidRDefault="00543D1E">
            <w:pPr>
              <w:pStyle w:val="TableParagraph"/>
              <w:spacing w:before="96"/>
              <w:ind w:left="11" w:right="2"/>
              <w:jc w:val="center"/>
              <w:rPr>
                <w:sz w:val="20"/>
              </w:rPr>
            </w:pPr>
            <w:r>
              <w:rPr>
                <w:spacing w:val="-2"/>
                <w:sz w:val="20"/>
              </w:rPr>
              <w:t>1.1.2</w:t>
            </w:r>
          </w:p>
        </w:tc>
        <w:tc>
          <w:tcPr>
            <w:tcW w:w="7718" w:type="dxa"/>
          </w:tcPr>
          <w:p w:rsidR="002A7A92" w:rsidRDefault="00543D1E">
            <w:pPr>
              <w:pStyle w:val="TableParagraph"/>
              <w:spacing w:before="96"/>
              <w:ind w:right="59"/>
              <w:jc w:val="both"/>
              <w:rPr>
                <w:sz w:val="20"/>
              </w:rPr>
            </w:pPr>
            <w:r>
              <w:rPr>
                <w:sz w:val="20"/>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2A7A92">
        <w:trPr>
          <w:trHeight w:val="664"/>
        </w:trPr>
        <w:tc>
          <w:tcPr>
            <w:tcW w:w="1702" w:type="dxa"/>
          </w:tcPr>
          <w:p w:rsidR="002A7A92" w:rsidRDefault="00543D1E">
            <w:pPr>
              <w:pStyle w:val="TableParagraph"/>
              <w:spacing w:before="94"/>
              <w:ind w:left="11" w:right="2"/>
              <w:jc w:val="center"/>
              <w:rPr>
                <w:sz w:val="20"/>
              </w:rPr>
            </w:pPr>
            <w:r>
              <w:rPr>
                <w:spacing w:val="-2"/>
                <w:sz w:val="20"/>
              </w:rPr>
              <w:t>1.1.3</w:t>
            </w:r>
          </w:p>
        </w:tc>
        <w:tc>
          <w:tcPr>
            <w:tcW w:w="7718" w:type="dxa"/>
          </w:tcPr>
          <w:p w:rsidR="002A7A92" w:rsidRDefault="00543D1E">
            <w:pPr>
              <w:pStyle w:val="TableParagraph"/>
              <w:spacing w:before="94"/>
              <w:rPr>
                <w:sz w:val="20"/>
              </w:rPr>
            </w:pPr>
            <w:r>
              <w:rPr>
                <w:sz w:val="20"/>
              </w:rPr>
              <w:t>Излагать</w:t>
            </w:r>
            <w:r>
              <w:rPr>
                <w:spacing w:val="40"/>
                <w:sz w:val="20"/>
              </w:rPr>
              <w:t xml:space="preserve"> </w:t>
            </w:r>
            <w:r>
              <w:rPr>
                <w:sz w:val="20"/>
              </w:rPr>
              <w:t>основное</w:t>
            </w:r>
            <w:r>
              <w:rPr>
                <w:spacing w:val="40"/>
                <w:sz w:val="20"/>
              </w:rPr>
              <w:t xml:space="preserve"> </w:t>
            </w:r>
            <w:r>
              <w:rPr>
                <w:sz w:val="20"/>
              </w:rPr>
              <w:t>содержание</w:t>
            </w:r>
            <w:r>
              <w:rPr>
                <w:spacing w:val="40"/>
                <w:sz w:val="20"/>
              </w:rPr>
              <w:t xml:space="preserve"> </w:t>
            </w:r>
            <w:r>
              <w:rPr>
                <w:sz w:val="20"/>
              </w:rPr>
              <w:t>прочитанного</w:t>
            </w:r>
            <w:r>
              <w:rPr>
                <w:spacing w:val="40"/>
                <w:sz w:val="20"/>
              </w:rPr>
              <w:t xml:space="preserve"> </w:t>
            </w:r>
            <w:r>
              <w:rPr>
                <w:sz w:val="20"/>
              </w:rPr>
              <w:t>(прослушанного)</w:t>
            </w:r>
            <w:r>
              <w:rPr>
                <w:spacing w:val="40"/>
                <w:sz w:val="20"/>
              </w:rPr>
              <w:t xml:space="preserve"> </w:t>
            </w:r>
            <w:r>
              <w:rPr>
                <w:sz w:val="20"/>
              </w:rPr>
              <w:t>текста</w:t>
            </w:r>
            <w:r>
              <w:rPr>
                <w:spacing w:val="40"/>
                <w:sz w:val="20"/>
              </w:rPr>
              <w:t xml:space="preserve"> </w:t>
            </w:r>
            <w:r>
              <w:rPr>
                <w:sz w:val="20"/>
              </w:rPr>
              <w:t>с</w:t>
            </w:r>
            <w:r>
              <w:rPr>
                <w:spacing w:val="40"/>
                <w:sz w:val="20"/>
              </w:rPr>
              <w:t xml:space="preserve"> </w:t>
            </w:r>
            <w:r>
              <w:rPr>
                <w:sz w:val="20"/>
              </w:rPr>
              <w:t>выражением своего отношения (объем монологического высказывания - до 14 фраз)</w:t>
            </w:r>
          </w:p>
        </w:tc>
      </w:tr>
      <w:tr w:rsidR="002A7A92">
        <w:trPr>
          <w:trHeight w:val="434"/>
        </w:trPr>
        <w:tc>
          <w:tcPr>
            <w:tcW w:w="1702" w:type="dxa"/>
          </w:tcPr>
          <w:p w:rsidR="002A7A92" w:rsidRDefault="00543D1E">
            <w:pPr>
              <w:pStyle w:val="TableParagraph"/>
              <w:spacing w:before="94"/>
              <w:ind w:left="11" w:right="2"/>
              <w:jc w:val="center"/>
              <w:rPr>
                <w:sz w:val="20"/>
              </w:rPr>
            </w:pPr>
            <w:r>
              <w:rPr>
                <w:spacing w:val="-2"/>
                <w:sz w:val="20"/>
              </w:rPr>
              <w:t>1.1.4</w:t>
            </w:r>
          </w:p>
        </w:tc>
        <w:tc>
          <w:tcPr>
            <w:tcW w:w="7718" w:type="dxa"/>
          </w:tcPr>
          <w:p w:rsidR="002A7A92" w:rsidRDefault="00543D1E">
            <w:pPr>
              <w:pStyle w:val="TableParagraph"/>
              <w:spacing w:before="94"/>
              <w:rPr>
                <w:sz w:val="20"/>
              </w:rPr>
            </w:pPr>
            <w:r>
              <w:rPr>
                <w:sz w:val="20"/>
              </w:rPr>
              <w:t>Устно</w:t>
            </w:r>
            <w:r>
              <w:rPr>
                <w:spacing w:val="-5"/>
                <w:sz w:val="20"/>
              </w:rPr>
              <w:t xml:space="preserve"> </w:t>
            </w:r>
            <w:r>
              <w:rPr>
                <w:sz w:val="20"/>
              </w:rPr>
              <w:t>излагать</w:t>
            </w:r>
            <w:r>
              <w:rPr>
                <w:spacing w:val="-6"/>
                <w:sz w:val="20"/>
              </w:rPr>
              <w:t xml:space="preserve"> </w:t>
            </w:r>
            <w:r>
              <w:rPr>
                <w:sz w:val="20"/>
              </w:rPr>
              <w:t>результаты</w:t>
            </w:r>
            <w:r>
              <w:rPr>
                <w:spacing w:val="-6"/>
                <w:sz w:val="20"/>
              </w:rPr>
              <w:t xml:space="preserve"> </w:t>
            </w:r>
            <w:r>
              <w:rPr>
                <w:sz w:val="20"/>
              </w:rPr>
              <w:t>выполненной</w:t>
            </w:r>
            <w:r>
              <w:rPr>
                <w:spacing w:val="-7"/>
                <w:sz w:val="20"/>
              </w:rPr>
              <w:t xml:space="preserve"> </w:t>
            </w:r>
            <w:r>
              <w:rPr>
                <w:sz w:val="20"/>
              </w:rPr>
              <w:t>проектной</w:t>
            </w:r>
            <w:r>
              <w:rPr>
                <w:spacing w:val="-7"/>
                <w:sz w:val="20"/>
              </w:rPr>
              <w:t xml:space="preserve"> </w:t>
            </w:r>
            <w:r>
              <w:rPr>
                <w:sz w:val="20"/>
              </w:rPr>
              <w:t>работы</w:t>
            </w:r>
            <w:r>
              <w:rPr>
                <w:spacing w:val="-5"/>
                <w:sz w:val="20"/>
              </w:rPr>
              <w:t xml:space="preserve"> </w:t>
            </w:r>
            <w:r>
              <w:rPr>
                <w:sz w:val="20"/>
              </w:rPr>
              <w:t>(объем</w:t>
            </w:r>
            <w:r>
              <w:rPr>
                <w:spacing w:val="1"/>
                <w:sz w:val="20"/>
              </w:rPr>
              <w:t xml:space="preserve"> </w:t>
            </w:r>
            <w:r>
              <w:rPr>
                <w:sz w:val="20"/>
              </w:rPr>
              <w:t>-</w:t>
            </w:r>
            <w:r>
              <w:rPr>
                <w:spacing w:val="-8"/>
                <w:sz w:val="20"/>
              </w:rPr>
              <w:t xml:space="preserve"> </w:t>
            </w:r>
            <w:r>
              <w:rPr>
                <w:sz w:val="20"/>
              </w:rPr>
              <w:t>до</w:t>
            </w:r>
            <w:r>
              <w:rPr>
                <w:spacing w:val="-6"/>
                <w:sz w:val="20"/>
              </w:rPr>
              <w:t xml:space="preserve"> </w:t>
            </w:r>
            <w:r>
              <w:rPr>
                <w:sz w:val="20"/>
              </w:rPr>
              <w:t>14</w:t>
            </w:r>
            <w:r>
              <w:rPr>
                <w:spacing w:val="-5"/>
                <w:sz w:val="20"/>
              </w:rPr>
              <w:t xml:space="preserve"> </w:t>
            </w:r>
            <w:r>
              <w:rPr>
                <w:spacing w:val="-2"/>
                <w:sz w:val="20"/>
              </w:rPr>
              <w:t>фраз)</w:t>
            </w:r>
          </w:p>
        </w:tc>
      </w:tr>
      <w:tr w:rsidR="002A7A92">
        <w:trPr>
          <w:trHeight w:val="433"/>
        </w:trPr>
        <w:tc>
          <w:tcPr>
            <w:tcW w:w="1702" w:type="dxa"/>
          </w:tcPr>
          <w:p w:rsidR="002A7A92" w:rsidRDefault="00543D1E">
            <w:pPr>
              <w:pStyle w:val="TableParagraph"/>
              <w:spacing w:before="94"/>
              <w:ind w:left="11" w:right="4"/>
              <w:jc w:val="center"/>
              <w:rPr>
                <w:sz w:val="20"/>
              </w:rPr>
            </w:pPr>
            <w:r>
              <w:rPr>
                <w:spacing w:val="-5"/>
                <w:sz w:val="20"/>
              </w:rPr>
              <w:t>1.2</w:t>
            </w:r>
          </w:p>
        </w:tc>
        <w:tc>
          <w:tcPr>
            <w:tcW w:w="7718" w:type="dxa"/>
          </w:tcPr>
          <w:p w:rsidR="002A7A92" w:rsidRDefault="00543D1E">
            <w:pPr>
              <w:pStyle w:val="TableParagraph"/>
              <w:spacing w:before="94"/>
              <w:rPr>
                <w:sz w:val="20"/>
              </w:rPr>
            </w:pPr>
            <w:r>
              <w:rPr>
                <w:spacing w:val="-2"/>
                <w:sz w:val="20"/>
              </w:rPr>
              <w:t>Аудирование</w:t>
            </w:r>
          </w:p>
        </w:tc>
      </w:tr>
      <w:tr w:rsidR="002A7A92">
        <w:trPr>
          <w:trHeight w:val="1353"/>
        </w:trPr>
        <w:tc>
          <w:tcPr>
            <w:tcW w:w="1702" w:type="dxa"/>
          </w:tcPr>
          <w:p w:rsidR="002A7A92" w:rsidRDefault="00543D1E">
            <w:pPr>
              <w:pStyle w:val="TableParagraph"/>
              <w:spacing w:before="94"/>
              <w:ind w:left="11" w:right="2"/>
              <w:jc w:val="center"/>
              <w:rPr>
                <w:sz w:val="20"/>
              </w:rPr>
            </w:pPr>
            <w:r>
              <w:rPr>
                <w:spacing w:val="-2"/>
                <w:sz w:val="20"/>
              </w:rPr>
              <w:t>1.2.1</w:t>
            </w:r>
          </w:p>
        </w:tc>
        <w:tc>
          <w:tcPr>
            <w:tcW w:w="7718" w:type="dxa"/>
          </w:tcPr>
          <w:p w:rsidR="002A7A92" w:rsidRDefault="00543D1E">
            <w:pPr>
              <w:pStyle w:val="TableParagraph"/>
              <w:spacing w:before="94"/>
              <w:ind w:right="48"/>
              <w:jc w:val="both"/>
              <w:rPr>
                <w:sz w:val="20"/>
              </w:rPr>
            </w:pPr>
            <w:r>
              <w:rPr>
                <w:sz w:val="20"/>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w:t>
            </w:r>
            <w:r>
              <w:rPr>
                <w:spacing w:val="80"/>
                <w:sz w:val="20"/>
              </w:rPr>
              <w:t xml:space="preserve"> </w:t>
            </w:r>
            <w:r>
              <w:rPr>
                <w:sz w:val="20"/>
              </w:rPr>
              <w:t xml:space="preserve">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w:t>
            </w:r>
            <w:r>
              <w:rPr>
                <w:spacing w:val="-2"/>
                <w:sz w:val="20"/>
              </w:rPr>
              <w:t>минут)</w:t>
            </w:r>
          </w:p>
        </w:tc>
      </w:tr>
      <w:tr w:rsidR="002A7A92">
        <w:trPr>
          <w:trHeight w:val="434"/>
        </w:trPr>
        <w:tc>
          <w:tcPr>
            <w:tcW w:w="1702" w:type="dxa"/>
          </w:tcPr>
          <w:p w:rsidR="002A7A92" w:rsidRDefault="00543D1E">
            <w:pPr>
              <w:pStyle w:val="TableParagraph"/>
              <w:spacing w:before="97"/>
              <w:ind w:left="11" w:right="4"/>
              <w:jc w:val="center"/>
              <w:rPr>
                <w:sz w:val="20"/>
              </w:rPr>
            </w:pPr>
            <w:r>
              <w:rPr>
                <w:spacing w:val="-5"/>
                <w:sz w:val="20"/>
              </w:rPr>
              <w:t>1.3</w:t>
            </w:r>
          </w:p>
        </w:tc>
        <w:tc>
          <w:tcPr>
            <w:tcW w:w="7718" w:type="dxa"/>
          </w:tcPr>
          <w:p w:rsidR="002A7A92" w:rsidRDefault="00543D1E">
            <w:pPr>
              <w:pStyle w:val="TableParagraph"/>
              <w:spacing w:before="97"/>
              <w:rPr>
                <w:sz w:val="20"/>
              </w:rPr>
            </w:pPr>
            <w:r>
              <w:rPr>
                <w:sz w:val="20"/>
              </w:rPr>
              <w:t>Смысловое</w:t>
            </w:r>
            <w:r>
              <w:rPr>
                <w:spacing w:val="-10"/>
                <w:sz w:val="20"/>
              </w:rPr>
              <w:t xml:space="preserve"> </w:t>
            </w:r>
            <w:r>
              <w:rPr>
                <w:spacing w:val="-2"/>
                <w:sz w:val="20"/>
              </w:rPr>
              <w:t>чтение</w:t>
            </w:r>
          </w:p>
        </w:tc>
      </w:tr>
      <w:tr w:rsidR="002A7A92">
        <w:trPr>
          <w:trHeight w:val="2272"/>
        </w:trPr>
        <w:tc>
          <w:tcPr>
            <w:tcW w:w="1702" w:type="dxa"/>
          </w:tcPr>
          <w:p w:rsidR="002A7A92" w:rsidRDefault="00543D1E">
            <w:pPr>
              <w:pStyle w:val="TableParagraph"/>
              <w:spacing w:before="96"/>
              <w:ind w:left="11" w:right="2"/>
              <w:jc w:val="center"/>
              <w:rPr>
                <w:sz w:val="20"/>
              </w:rPr>
            </w:pPr>
            <w:r>
              <w:rPr>
                <w:spacing w:val="-2"/>
                <w:sz w:val="20"/>
              </w:rPr>
              <w:t>1.3.1</w:t>
            </w:r>
          </w:p>
        </w:tc>
        <w:tc>
          <w:tcPr>
            <w:tcW w:w="7718" w:type="dxa"/>
          </w:tcPr>
          <w:p w:rsidR="002A7A92" w:rsidRDefault="00543D1E">
            <w:pPr>
              <w:pStyle w:val="TableParagraph"/>
              <w:spacing w:before="96"/>
              <w:ind w:right="50"/>
              <w:jc w:val="both"/>
              <w:rPr>
                <w:sz w:val="20"/>
              </w:rPr>
            </w:pPr>
            <w:r>
              <w:rPr>
                <w:sz w:val="20"/>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rsidR="002A7A92" w:rsidRDefault="00543D1E">
            <w:pPr>
              <w:pStyle w:val="TableParagraph"/>
              <w:spacing w:before="0"/>
              <w:ind w:right="51"/>
              <w:jc w:val="both"/>
              <w:rPr>
                <w:sz w:val="20"/>
              </w:rPr>
            </w:pPr>
            <w:r>
              <w:rPr>
                <w:sz w:val="20"/>
              </w:rPr>
              <w:t>читать про себя и устанавливать причинно-следственную взаимосвязь изложенных в тексте фактов и событий;</w:t>
            </w:r>
          </w:p>
          <w:p w:rsidR="002A7A92" w:rsidRDefault="00543D1E">
            <w:pPr>
              <w:pStyle w:val="TableParagraph"/>
              <w:spacing w:before="0"/>
              <w:ind w:right="55"/>
              <w:jc w:val="both"/>
              <w:rPr>
                <w:sz w:val="20"/>
              </w:rPr>
            </w:pPr>
            <w:r>
              <w:rPr>
                <w:sz w:val="20"/>
              </w:rPr>
              <w:t>читать про себя несплошные тексты (таблицы, диаграммы, графики и другие) и понимать представленную в них информацию</w:t>
            </w:r>
          </w:p>
        </w:tc>
      </w:tr>
      <w:tr w:rsidR="002A7A92">
        <w:trPr>
          <w:trHeight w:val="433"/>
        </w:trPr>
        <w:tc>
          <w:tcPr>
            <w:tcW w:w="1702" w:type="dxa"/>
          </w:tcPr>
          <w:p w:rsidR="002A7A92" w:rsidRDefault="00543D1E">
            <w:pPr>
              <w:pStyle w:val="TableParagraph"/>
              <w:spacing w:before="96"/>
              <w:ind w:left="11" w:right="4"/>
              <w:jc w:val="center"/>
              <w:rPr>
                <w:sz w:val="20"/>
              </w:rPr>
            </w:pPr>
            <w:r>
              <w:rPr>
                <w:spacing w:val="-5"/>
                <w:sz w:val="20"/>
              </w:rPr>
              <w:t>1.4</w:t>
            </w:r>
          </w:p>
        </w:tc>
        <w:tc>
          <w:tcPr>
            <w:tcW w:w="7718" w:type="dxa"/>
          </w:tcPr>
          <w:p w:rsidR="002A7A92" w:rsidRDefault="00543D1E">
            <w:pPr>
              <w:pStyle w:val="TableParagraph"/>
              <w:spacing w:before="96"/>
              <w:rPr>
                <w:sz w:val="20"/>
              </w:rPr>
            </w:pPr>
            <w:r>
              <w:rPr>
                <w:spacing w:val="-2"/>
                <w:sz w:val="20"/>
              </w:rPr>
              <w:t>Письменная</w:t>
            </w:r>
            <w:r>
              <w:rPr>
                <w:spacing w:val="4"/>
                <w:sz w:val="20"/>
              </w:rPr>
              <w:t xml:space="preserve"> </w:t>
            </w:r>
            <w:r>
              <w:rPr>
                <w:spacing w:val="-4"/>
                <w:sz w:val="20"/>
              </w:rPr>
              <w:t>речь</w:t>
            </w:r>
          </w:p>
        </w:tc>
      </w:tr>
      <w:tr w:rsidR="002A7A92">
        <w:trPr>
          <w:trHeight w:val="664"/>
        </w:trPr>
        <w:tc>
          <w:tcPr>
            <w:tcW w:w="1702" w:type="dxa"/>
          </w:tcPr>
          <w:p w:rsidR="002A7A92" w:rsidRDefault="00543D1E">
            <w:pPr>
              <w:pStyle w:val="TableParagraph"/>
              <w:spacing w:before="96"/>
              <w:ind w:left="11" w:right="2"/>
              <w:jc w:val="center"/>
              <w:rPr>
                <w:sz w:val="20"/>
              </w:rPr>
            </w:pPr>
            <w:r>
              <w:rPr>
                <w:spacing w:val="-2"/>
                <w:sz w:val="20"/>
              </w:rPr>
              <w:t>1.4.1</w:t>
            </w:r>
          </w:p>
        </w:tc>
        <w:tc>
          <w:tcPr>
            <w:tcW w:w="7718" w:type="dxa"/>
          </w:tcPr>
          <w:p w:rsidR="002A7A92" w:rsidRDefault="00543D1E">
            <w:pPr>
              <w:pStyle w:val="TableParagraph"/>
              <w:spacing w:before="96"/>
              <w:rPr>
                <w:sz w:val="20"/>
              </w:rPr>
            </w:pPr>
            <w:r>
              <w:rPr>
                <w:sz w:val="20"/>
              </w:rPr>
              <w:t>Заполнять анкеты</w:t>
            </w:r>
            <w:r>
              <w:rPr>
                <w:spacing w:val="23"/>
                <w:sz w:val="20"/>
              </w:rPr>
              <w:t xml:space="preserve"> </w:t>
            </w:r>
            <w:r>
              <w:rPr>
                <w:sz w:val="20"/>
              </w:rPr>
              <w:t>и формуляры, сообщая о себе основные сведения, в соответствии с</w:t>
            </w:r>
            <w:r>
              <w:rPr>
                <w:spacing w:val="40"/>
                <w:sz w:val="20"/>
              </w:rPr>
              <w:t xml:space="preserve"> </w:t>
            </w:r>
            <w:r>
              <w:rPr>
                <w:sz w:val="20"/>
              </w:rPr>
              <w:t>нормами, принятыми в стране (странах) изучаемого языка</w:t>
            </w:r>
          </w:p>
        </w:tc>
      </w:tr>
      <w:tr w:rsidR="002A7A92">
        <w:trPr>
          <w:trHeight w:val="434"/>
        </w:trPr>
        <w:tc>
          <w:tcPr>
            <w:tcW w:w="1702" w:type="dxa"/>
          </w:tcPr>
          <w:p w:rsidR="002A7A92" w:rsidRDefault="00543D1E">
            <w:pPr>
              <w:pStyle w:val="TableParagraph"/>
              <w:spacing w:before="96"/>
              <w:ind w:left="11" w:right="2"/>
              <w:jc w:val="center"/>
              <w:rPr>
                <w:sz w:val="20"/>
              </w:rPr>
            </w:pPr>
            <w:r>
              <w:rPr>
                <w:spacing w:val="-2"/>
                <w:sz w:val="20"/>
              </w:rPr>
              <w:t>1.4.2</w:t>
            </w:r>
          </w:p>
        </w:tc>
        <w:tc>
          <w:tcPr>
            <w:tcW w:w="7718" w:type="dxa"/>
          </w:tcPr>
          <w:p w:rsidR="002A7A92" w:rsidRDefault="00543D1E">
            <w:pPr>
              <w:pStyle w:val="TableParagraph"/>
              <w:spacing w:before="96"/>
              <w:rPr>
                <w:sz w:val="20"/>
              </w:rPr>
            </w:pPr>
            <w:r>
              <w:rPr>
                <w:sz w:val="20"/>
              </w:rPr>
              <w:t>Писать</w:t>
            </w:r>
            <w:r>
              <w:rPr>
                <w:spacing w:val="-2"/>
                <w:sz w:val="20"/>
              </w:rPr>
              <w:t xml:space="preserve"> </w:t>
            </w:r>
            <w:r>
              <w:rPr>
                <w:sz w:val="20"/>
              </w:rPr>
              <w:t>электронное</w:t>
            </w:r>
            <w:r>
              <w:rPr>
                <w:spacing w:val="-2"/>
                <w:sz w:val="20"/>
              </w:rPr>
              <w:t xml:space="preserve"> </w:t>
            </w:r>
            <w:r>
              <w:rPr>
                <w:sz w:val="20"/>
              </w:rPr>
              <w:t>сообщение</w:t>
            </w:r>
            <w:r>
              <w:rPr>
                <w:spacing w:val="-2"/>
                <w:sz w:val="20"/>
              </w:rPr>
              <w:t xml:space="preserve"> </w:t>
            </w:r>
            <w:r>
              <w:rPr>
                <w:sz w:val="20"/>
              </w:rPr>
              <w:t>личного</w:t>
            </w:r>
            <w:r>
              <w:rPr>
                <w:spacing w:val="-1"/>
                <w:sz w:val="20"/>
              </w:rPr>
              <w:t xml:space="preserve"> </w:t>
            </w:r>
            <w:r>
              <w:rPr>
                <w:sz w:val="20"/>
              </w:rPr>
              <w:t>характера,</w:t>
            </w:r>
            <w:r>
              <w:rPr>
                <w:spacing w:val="-1"/>
                <w:sz w:val="20"/>
              </w:rPr>
              <w:t xml:space="preserve"> </w:t>
            </w:r>
            <w:r>
              <w:rPr>
                <w:sz w:val="20"/>
              </w:rPr>
              <w:t>соблюдая</w:t>
            </w:r>
            <w:r>
              <w:rPr>
                <w:spacing w:val="-2"/>
                <w:sz w:val="20"/>
              </w:rPr>
              <w:t xml:space="preserve"> </w:t>
            </w:r>
            <w:r>
              <w:rPr>
                <w:sz w:val="20"/>
              </w:rPr>
              <w:t>речевой</w:t>
            </w:r>
            <w:r>
              <w:rPr>
                <w:spacing w:val="-3"/>
                <w:sz w:val="20"/>
              </w:rPr>
              <w:t xml:space="preserve"> </w:t>
            </w:r>
            <w:r>
              <w:rPr>
                <w:sz w:val="20"/>
              </w:rPr>
              <w:t>этикет,</w:t>
            </w:r>
            <w:r>
              <w:rPr>
                <w:spacing w:val="-1"/>
                <w:sz w:val="20"/>
              </w:rPr>
              <w:t xml:space="preserve"> </w:t>
            </w:r>
            <w:r>
              <w:rPr>
                <w:spacing w:val="-2"/>
                <w:sz w:val="20"/>
              </w:rPr>
              <w:t>принятый</w:t>
            </w:r>
          </w:p>
        </w:tc>
      </w:tr>
    </w:tbl>
    <w:p w:rsidR="002A7A92" w:rsidRDefault="002A7A92">
      <w:pPr>
        <w:pStyle w:val="TableParagraph"/>
        <w:rPr>
          <w:sz w:val="20"/>
        </w:rPr>
        <w:sectPr w:rsidR="002A7A92">
          <w:pgSz w:w="11910" w:h="16840"/>
          <w:pgMar w:top="1040" w:right="141" w:bottom="104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в</w:t>
            </w:r>
            <w:r>
              <w:rPr>
                <w:spacing w:val="-3"/>
                <w:sz w:val="24"/>
              </w:rPr>
              <w:t xml:space="preserve"> </w:t>
            </w:r>
            <w:r>
              <w:rPr>
                <w:sz w:val="24"/>
              </w:rPr>
              <w:t>стране</w:t>
            </w:r>
            <w:r>
              <w:rPr>
                <w:spacing w:val="-3"/>
                <w:sz w:val="24"/>
              </w:rPr>
              <w:t xml:space="preserve"> </w:t>
            </w:r>
            <w:r>
              <w:rPr>
                <w:sz w:val="24"/>
              </w:rPr>
              <w:t>(странах)</w:t>
            </w:r>
            <w:r>
              <w:rPr>
                <w:spacing w:val="-2"/>
                <w:sz w:val="24"/>
              </w:rPr>
              <w:t xml:space="preserve"> </w:t>
            </w:r>
            <w:r>
              <w:rPr>
                <w:sz w:val="24"/>
              </w:rPr>
              <w:t>изучаемого</w:t>
            </w:r>
            <w:r>
              <w:rPr>
                <w:spacing w:val="-2"/>
                <w:sz w:val="24"/>
              </w:rPr>
              <w:t xml:space="preserve"> </w:t>
            </w:r>
            <w:r>
              <w:rPr>
                <w:sz w:val="24"/>
              </w:rPr>
              <w:t>языка</w:t>
            </w:r>
            <w:r>
              <w:rPr>
                <w:spacing w:val="-1"/>
                <w:sz w:val="24"/>
              </w:rPr>
              <w:t xml:space="preserve"> </w:t>
            </w:r>
            <w:r>
              <w:rPr>
                <w:sz w:val="24"/>
              </w:rPr>
              <w:t>(объем</w:t>
            </w:r>
            <w:r>
              <w:rPr>
                <w:spacing w:val="-1"/>
                <w:sz w:val="24"/>
              </w:rPr>
              <w:t xml:space="preserve"> </w:t>
            </w:r>
            <w:r>
              <w:rPr>
                <w:sz w:val="24"/>
              </w:rPr>
              <w:t>сообщения</w:t>
            </w:r>
            <w:r>
              <w:rPr>
                <w:spacing w:val="2"/>
                <w:sz w:val="24"/>
              </w:rPr>
              <w:t xml:space="preserve"> </w:t>
            </w:r>
            <w:r>
              <w:rPr>
                <w:sz w:val="24"/>
              </w:rPr>
              <w:t>-</w:t>
            </w:r>
            <w:r>
              <w:rPr>
                <w:spacing w:val="-3"/>
                <w:sz w:val="24"/>
              </w:rPr>
              <w:t xml:space="preserve"> </w:t>
            </w:r>
            <w:r>
              <w:rPr>
                <w:sz w:val="24"/>
              </w:rPr>
              <w:t>до</w:t>
            </w:r>
            <w:r>
              <w:rPr>
                <w:spacing w:val="-2"/>
                <w:sz w:val="24"/>
              </w:rPr>
              <w:t xml:space="preserve"> </w:t>
            </w:r>
            <w:r>
              <w:rPr>
                <w:sz w:val="24"/>
              </w:rPr>
              <w:t>130</w:t>
            </w:r>
            <w:r>
              <w:rPr>
                <w:spacing w:val="-1"/>
                <w:sz w:val="24"/>
              </w:rPr>
              <w:t xml:space="preserve"> </w:t>
            </w:r>
            <w:r>
              <w:rPr>
                <w:spacing w:val="-2"/>
                <w:sz w:val="24"/>
              </w:rPr>
              <w:t>слов)</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1.4.3</w:t>
            </w:r>
          </w:p>
        </w:tc>
        <w:tc>
          <w:tcPr>
            <w:tcW w:w="7718" w:type="dxa"/>
          </w:tcPr>
          <w:p w:rsidR="002A7A92" w:rsidRDefault="00543D1E">
            <w:pPr>
              <w:pStyle w:val="TableParagraph"/>
              <w:spacing w:before="92"/>
              <w:ind w:right="47"/>
              <w:jc w:val="both"/>
              <w:rPr>
                <w:sz w:val="24"/>
              </w:rPr>
            </w:pPr>
            <w:proofErr w:type="gramStart"/>
            <w:r>
              <w:rPr>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roofErr w:type="gramEnd"/>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1.4.4</w:t>
            </w:r>
          </w:p>
        </w:tc>
        <w:tc>
          <w:tcPr>
            <w:tcW w:w="7718" w:type="dxa"/>
          </w:tcPr>
          <w:p w:rsidR="002A7A92" w:rsidRDefault="00543D1E">
            <w:pPr>
              <w:pStyle w:val="TableParagraph"/>
              <w:tabs>
                <w:tab w:val="left" w:pos="1380"/>
                <w:tab w:val="left" w:pos="2536"/>
                <w:tab w:val="left" w:pos="3491"/>
                <w:tab w:val="left" w:pos="4744"/>
                <w:tab w:val="left" w:pos="6224"/>
              </w:tabs>
              <w:spacing w:before="92"/>
              <w:ind w:right="54"/>
              <w:rPr>
                <w:sz w:val="24"/>
              </w:rPr>
            </w:pPr>
            <w:r>
              <w:rPr>
                <w:spacing w:val="-2"/>
                <w:sz w:val="24"/>
              </w:rPr>
              <w:t>Заполнять</w:t>
            </w:r>
            <w:r>
              <w:rPr>
                <w:sz w:val="24"/>
              </w:rPr>
              <w:tab/>
            </w:r>
            <w:r>
              <w:rPr>
                <w:spacing w:val="-2"/>
                <w:sz w:val="24"/>
              </w:rPr>
              <w:t>таблицу,</w:t>
            </w:r>
            <w:r>
              <w:rPr>
                <w:sz w:val="24"/>
              </w:rPr>
              <w:tab/>
            </w:r>
            <w:r>
              <w:rPr>
                <w:spacing w:val="-2"/>
                <w:sz w:val="24"/>
              </w:rPr>
              <w:t>кратко</w:t>
            </w:r>
            <w:r>
              <w:rPr>
                <w:sz w:val="24"/>
              </w:rPr>
              <w:tab/>
            </w:r>
            <w:r>
              <w:rPr>
                <w:spacing w:val="-2"/>
                <w:sz w:val="24"/>
              </w:rPr>
              <w:t>фиксируя</w:t>
            </w:r>
            <w:r>
              <w:rPr>
                <w:sz w:val="24"/>
              </w:rPr>
              <w:tab/>
            </w:r>
            <w:r>
              <w:rPr>
                <w:spacing w:val="-2"/>
                <w:sz w:val="24"/>
              </w:rPr>
              <w:t>содержание</w:t>
            </w:r>
            <w:r>
              <w:rPr>
                <w:sz w:val="24"/>
              </w:rPr>
              <w:tab/>
            </w:r>
            <w:r>
              <w:rPr>
                <w:spacing w:val="-2"/>
                <w:sz w:val="24"/>
              </w:rPr>
              <w:t xml:space="preserve">прочитанного </w:t>
            </w:r>
            <w:r>
              <w:rPr>
                <w:sz w:val="24"/>
              </w:rPr>
              <w:t>(прослушанного) текста или дополняя информацию в таблице</w:t>
            </w:r>
          </w:p>
        </w:tc>
      </w:tr>
      <w:tr w:rsidR="002A7A92">
        <w:trPr>
          <w:trHeight w:val="755"/>
        </w:trPr>
        <w:tc>
          <w:tcPr>
            <w:tcW w:w="1702" w:type="dxa"/>
          </w:tcPr>
          <w:p w:rsidR="002A7A92" w:rsidRDefault="00543D1E">
            <w:pPr>
              <w:pStyle w:val="TableParagraph"/>
              <w:ind w:left="11" w:right="5"/>
              <w:jc w:val="center"/>
              <w:rPr>
                <w:sz w:val="24"/>
              </w:rPr>
            </w:pPr>
            <w:r>
              <w:rPr>
                <w:spacing w:val="-2"/>
                <w:sz w:val="24"/>
              </w:rPr>
              <w:t>1.4.5</w:t>
            </w:r>
          </w:p>
        </w:tc>
        <w:tc>
          <w:tcPr>
            <w:tcW w:w="7718" w:type="dxa"/>
          </w:tcPr>
          <w:p w:rsidR="002A7A92" w:rsidRDefault="00543D1E">
            <w:pPr>
              <w:pStyle w:val="TableParagraph"/>
              <w:rPr>
                <w:sz w:val="24"/>
              </w:rPr>
            </w:pPr>
            <w:r>
              <w:rPr>
                <w:sz w:val="24"/>
              </w:rPr>
              <w:t>Письменно</w:t>
            </w:r>
            <w:r>
              <w:rPr>
                <w:spacing w:val="40"/>
                <w:sz w:val="24"/>
              </w:rPr>
              <w:t xml:space="preserve"> </w:t>
            </w:r>
            <w:r>
              <w:rPr>
                <w:sz w:val="24"/>
              </w:rPr>
              <w:t>представлять</w:t>
            </w:r>
            <w:r>
              <w:rPr>
                <w:spacing w:val="40"/>
                <w:sz w:val="24"/>
              </w:rPr>
              <w:t xml:space="preserve"> </w:t>
            </w:r>
            <w:r>
              <w:rPr>
                <w:sz w:val="24"/>
              </w:rPr>
              <w:t>результаты</w:t>
            </w:r>
            <w:r>
              <w:rPr>
                <w:spacing w:val="40"/>
                <w:sz w:val="24"/>
              </w:rPr>
              <w:t xml:space="preserve"> </w:t>
            </w:r>
            <w:r>
              <w:rPr>
                <w:sz w:val="24"/>
              </w:rPr>
              <w:t>выполненной</w:t>
            </w:r>
            <w:r>
              <w:rPr>
                <w:spacing w:val="40"/>
                <w:sz w:val="24"/>
              </w:rPr>
              <w:t xml:space="preserve"> </w:t>
            </w:r>
            <w:r>
              <w:rPr>
                <w:sz w:val="24"/>
              </w:rPr>
              <w:t>проектной</w:t>
            </w:r>
            <w:r>
              <w:rPr>
                <w:spacing w:val="40"/>
                <w:sz w:val="24"/>
              </w:rPr>
              <w:t xml:space="preserve"> </w:t>
            </w:r>
            <w:r>
              <w:rPr>
                <w:sz w:val="24"/>
              </w:rPr>
              <w:t>работы (объем - до 150 слов)</w:t>
            </w:r>
          </w:p>
        </w:tc>
      </w:tr>
      <w:tr w:rsidR="002A7A92">
        <w:trPr>
          <w:trHeight w:val="756"/>
        </w:trPr>
        <w:tc>
          <w:tcPr>
            <w:tcW w:w="1702" w:type="dxa"/>
          </w:tcPr>
          <w:p w:rsidR="002A7A92" w:rsidRDefault="00543D1E">
            <w:pPr>
              <w:pStyle w:val="TableParagraph"/>
              <w:ind w:left="11" w:right="5"/>
              <w:jc w:val="center"/>
              <w:rPr>
                <w:sz w:val="24"/>
              </w:rPr>
            </w:pPr>
            <w:r>
              <w:rPr>
                <w:spacing w:val="-2"/>
                <w:sz w:val="24"/>
              </w:rPr>
              <w:t>1.4.6</w:t>
            </w:r>
          </w:p>
        </w:tc>
        <w:tc>
          <w:tcPr>
            <w:tcW w:w="7718" w:type="dxa"/>
          </w:tcPr>
          <w:p w:rsidR="002A7A92" w:rsidRDefault="00543D1E">
            <w:pPr>
              <w:pStyle w:val="TableParagraph"/>
              <w:rPr>
                <w:sz w:val="24"/>
              </w:rPr>
            </w:pPr>
            <w:r>
              <w:rPr>
                <w:sz w:val="24"/>
              </w:rPr>
              <w:t>Писать</w:t>
            </w:r>
            <w:r>
              <w:rPr>
                <w:spacing w:val="80"/>
                <w:w w:val="150"/>
                <w:sz w:val="24"/>
              </w:rPr>
              <w:t xml:space="preserve"> </w:t>
            </w:r>
            <w:r>
              <w:rPr>
                <w:sz w:val="24"/>
              </w:rPr>
              <w:t>резюме</w:t>
            </w:r>
            <w:r>
              <w:rPr>
                <w:spacing w:val="80"/>
                <w:w w:val="150"/>
                <w:sz w:val="24"/>
              </w:rPr>
              <w:t xml:space="preserve"> </w:t>
            </w:r>
            <w:r>
              <w:rPr>
                <w:sz w:val="24"/>
              </w:rPr>
              <w:t>(CV)</w:t>
            </w:r>
            <w:r>
              <w:rPr>
                <w:spacing w:val="80"/>
                <w:w w:val="150"/>
                <w:sz w:val="24"/>
              </w:rPr>
              <w:t xml:space="preserve"> </w:t>
            </w:r>
            <w:r>
              <w:rPr>
                <w:sz w:val="24"/>
              </w:rPr>
              <w:t>с</w:t>
            </w:r>
            <w:r>
              <w:rPr>
                <w:spacing w:val="80"/>
                <w:w w:val="150"/>
                <w:sz w:val="24"/>
              </w:rPr>
              <w:t xml:space="preserve"> </w:t>
            </w:r>
            <w:r>
              <w:rPr>
                <w:sz w:val="24"/>
              </w:rPr>
              <w:t>сообщением</w:t>
            </w:r>
            <w:r>
              <w:rPr>
                <w:spacing w:val="80"/>
                <w:w w:val="150"/>
                <w:sz w:val="24"/>
              </w:rPr>
              <w:t xml:space="preserve"> </w:t>
            </w:r>
            <w:r>
              <w:rPr>
                <w:sz w:val="24"/>
              </w:rPr>
              <w:t>основных</w:t>
            </w:r>
            <w:r>
              <w:rPr>
                <w:spacing w:val="80"/>
                <w:w w:val="150"/>
                <w:sz w:val="24"/>
              </w:rPr>
              <w:t xml:space="preserve"> </w:t>
            </w:r>
            <w:r>
              <w:rPr>
                <w:sz w:val="24"/>
              </w:rPr>
              <w:t>сведений</w:t>
            </w:r>
            <w:r>
              <w:rPr>
                <w:spacing w:val="80"/>
                <w:w w:val="150"/>
                <w:sz w:val="24"/>
              </w:rPr>
              <w:t xml:space="preserve"> </w:t>
            </w:r>
            <w:r>
              <w:rPr>
                <w:sz w:val="24"/>
              </w:rPr>
              <w:t>о</w:t>
            </w:r>
            <w:r>
              <w:rPr>
                <w:spacing w:val="80"/>
                <w:w w:val="150"/>
                <w:sz w:val="24"/>
              </w:rPr>
              <w:t xml:space="preserve"> </w:t>
            </w:r>
            <w:r>
              <w:rPr>
                <w:sz w:val="24"/>
              </w:rPr>
              <w:t>себе</w:t>
            </w:r>
            <w:r>
              <w:rPr>
                <w:spacing w:val="80"/>
                <w:w w:val="150"/>
                <w:sz w:val="24"/>
              </w:rPr>
              <w:t xml:space="preserve"> </w:t>
            </w:r>
            <w:r>
              <w:rPr>
                <w:sz w:val="24"/>
              </w:rPr>
              <w:t>в соответствии</w:t>
            </w:r>
            <w:r>
              <w:rPr>
                <w:spacing w:val="-4"/>
                <w:sz w:val="24"/>
              </w:rPr>
              <w:t xml:space="preserve"> </w:t>
            </w:r>
            <w:r>
              <w:rPr>
                <w:sz w:val="24"/>
              </w:rPr>
              <w:t>с</w:t>
            </w:r>
            <w:r>
              <w:rPr>
                <w:spacing w:val="-5"/>
                <w:sz w:val="24"/>
              </w:rPr>
              <w:t xml:space="preserve"> </w:t>
            </w:r>
            <w:r>
              <w:rPr>
                <w:sz w:val="24"/>
              </w:rPr>
              <w:t>нормами,</w:t>
            </w:r>
            <w:r>
              <w:rPr>
                <w:spacing w:val="-3"/>
                <w:sz w:val="24"/>
              </w:rPr>
              <w:t xml:space="preserve"> </w:t>
            </w:r>
            <w:r>
              <w:rPr>
                <w:sz w:val="24"/>
              </w:rPr>
              <w:t>принятыми</w:t>
            </w:r>
            <w:r>
              <w:rPr>
                <w:spacing w:val="-5"/>
                <w:sz w:val="24"/>
              </w:rPr>
              <w:t xml:space="preserve"> </w:t>
            </w:r>
            <w:r>
              <w:rPr>
                <w:sz w:val="24"/>
              </w:rPr>
              <w:t>в</w:t>
            </w:r>
            <w:r>
              <w:rPr>
                <w:spacing w:val="-5"/>
                <w:sz w:val="24"/>
              </w:rPr>
              <w:t xml:space="preserve"> </w:t>
            </w:r>
            <w:r>
              <w:rPr>
                <w:sz w:val="24"/>
              </w:rPr>
              <w:t>стране</w:t>
            </w:r>
            <w:r>
              <w:rPr>
                <w:spacing w:val="-7"/>
                <w:sz w:val="24"/>
              </w:rPr>
              <w:t xml:space="preserve"> </w:t>
            </w:r>
            <w:r>
              <w:rPr>
                <w:sz w:val="24"/>
              </w:rPr>
              <w:t>(странах)</w:t>
            </w:r>
            <w:r>
              <w:rPr>
                <w:spacing w:val="-4"/>
                <w:sz w:val="24"/>
              </w:rPr>
              <w:t xml:space="preserve"> </w:t>
            </w:r>
            <w:r>
              <w:rPr>
                <w:sz w:val="24"/>
              </w:rPr>
              <w:t>изучаемого</w:t>
            </w:r>
            <w:r>
              <w:rPr>
                <w:spacing w:val="-3"/>
                <w:sz w:val="24"/>
              </w:rPr>
              <w:t xml:space="preserve"> </w:t>
            </w:r>
            <w:r>
              <w:rPr>
                <w:spacing w:val="-2"/>
                <w:sz w:val="24"/>
              </w:rPr>
              <w:t>языка</w:t>
            </w:r>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2A7A92">
        <w:trPr>
          <w:trHeight w:val="482"/>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2A7A92">
        <w:trPr>
          <w:trHeight w:val="1307"/>
        </w:trPr>
        <w:tc>
          <w:tcPr>
            <w:tcW w:w="1702" w:type="dxa"/>
          </w:tcPr>
          <w:p w:rsidR="002A7A92" w:rsidRDefault="00543D1E">
            <w:pPr>
              <w:pStyle w:val="TableParagraph"/>
              <w:spacing w:before="92"/>
              <w:ind w:left="11" w:right="5"/>
              <w:jc w:val="center"/>
              <w:rPr>
                <w:sz w:val="24"/>
              </w:rPr>
            </w:pPr>
            <w:r>
              <w:rPr>
                <w:spacing w:val="-2"/>
                <w:sz w:val="24"/>
              </w:rPr>
              <w:t>2.1.1</w:t>
            </w:r>
          </w:p>
        </w:tc>
        <w:tc>
          <w:tcPr>
            <w:tcW w:w="7718" w:type="dxa"/>
          </w:tcPr>
          <w:p w:rsidR="002A7A92" w:rsidRDefault="00543D1E">
            <w:pPr>
              <w:pStyle w:val="TableParagraph"/>
              <w:spacing w:before="92"/>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A7A92">
        <w:trPr>
          <w:trHeight w:val="1307"/>
        </w:trPr>
        <w:tc>
          <w:tcPr>
            <w:tcW w:w="1702" w:type="dxa"/>
          </w:tcPr>
          <w:p w:rsidR="002A7A92" w:rsidRDefault="00543D1E">
            <w:pPr>
              <w:pStyle w:val="TableParagraph"/>
              <w:spacing w:before="92"/>
              <w:ind w:left="11" w:right="5"/>
              <w:jc w:val="center"/>
              <w:rPr>
                <w:sz w:val="24"/>
              </w:rPr>
            </w:pPr>
            <w:r>
              <w:rPr>
                <w:spacing w:val="-2"/>
                <w:sz w:val="24"/>
              </w:rPr>
              <w:t>2.1.2</w:t>
            </w:r>
          </w:p>
        </w:tc>
        <w:tc>
          <w:tcPr>
            <w:tcW w:w="7718" w:type="dxa"/>
          </w:tcPr>
          <w:p w:rsidR="002A7A92" w:rsidRDefault="00543D1E">
            <w:pPr>
              <w:pStyle w:val="TableParagraph"/>
              <w:spacing w:before="92"/>
              <w:ind w:right="55"/>
              <w:jc w:val="both"/>
              <w:rPr>
                <w:sz w:val="24"/>
              </w:rPr>
            </w:pPr>
            <w:r>
              <w:rPr>
                <w:sz w:val="24"/>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2.2</w:t>
            </w:r>
          </w:p>
        </w:tc>
        <w:tc>
          <w:tcPr>
            <w:tcW w:w="7718" w:type="dxa"/>
          </w:tcPr>
          <w:p w:rsidR="002A7A92" w:rsidRDefault="00543D1E">
            <w:pPr>
              <w:pStyle w:val="TableParagraph"/>
              <w:spacing w:before="92"/>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2A7A92">
        <w:trPr>
          <w:trHeight w:val="755"/>
        </w:trPr>
        <w:tc>
          <w:tcPr>
            <w:tcW w:w="1702" w:type="dxa"/>
          </w:tcPr>
          <w:p w:rsidR="002A7A92" w:rsidRDefault="00543D1E">
            <w:pPr>
              <w:pStyle w:val="TableParagraph"/>
              <w:ind w:left="11" w:right="5"/>
              <w:jc w:val="center"/>
              <w:rPr>
                <w:sz w:val="24"/>
              </w:rPr>
            </w:pPr>
            <w:r>
              <w:rPr>
                <w:spacing w:val="-2"/>
                <w:sz w:val="24"/>
              </w:rPr>
              <w:t>2.2.1</w:t>
            </w:r>
          </w:p>
        </w:tc>
        <w:tc>
          <w:tcPr>
            <w:tcW w:w="7718" w:type="dxa"/>
          </w:tcPr>
          <w:p w:rsidR="002A7A92" w:rsidRDefault="00543D1E">
            <w:pPr>
              <w:pStyle w:val="TableParagraph"/>
              <w:rPr>
                <w:sz w:val="24"/>
              </w:rPr>
            </w:pPr>
            <w:r>
              <w:rPr>
                <w:sz w:val="24"/>
              </w:rPr>
              <w:t>Владеть</w:t>
            </w:r>
            <w:r>
              <w:rPr>
                <w:spacing w:val="80"/>
                <w:sz w:val="24"/>
              </w:rPr>
              <w:t xml:space="preserve"> </w:t>
            </w:r>
            <w:r>
              <w:rPr>
                <w:sz w:val="24"/>
              </w:rPr>
              <w:t>орфографическими</w:t>
            </w:r>
            <w:r>
              <w:rPr>
                <w:spacing w:val="80"/>
                <w:sz w:val="24"/>
              </w:rPr>
              <w:t xml:space="preserve"> </w:t>
            </w:r>
            <w:r>
              <w:rPr>
                <w:sz w:val="24"/>
              </w:rPr>
              <w:t>навыками:</w:t>
            </w:r>
            <w:r>
              <w:rPr>
                <w:spacing w:val="80"/>
                <w:sz w:val="24"/>
              </w:rPr>
              <w:t xml:space="preserve"> </w:t>
            </w:r>
            <w:r>
              <w:rPr>
                <w:sz w:val="24"/>
              </w:rPr>
              <w:t>правильно</w:t>
            </w:r>
            <w:r>
              <w:rPr>
                <w:spacing w:val="80"/>
                <w:sz w:val="24"/>
              </w:rPr>
              <w:t xml:space="preserve"> </w:t>
            </w:r>
            <w:r>
              <w:rPr>
                <w:sz w:val="24"/>
              </w:rPr>
              <w:t>писать</w:t>
            </w:r>
            <w:r>
              <w:rPr>
                <w:spacing w:val="80"/>
                <w:sz w:val="24"/>
              </w:rPr>
              <w:t xml:space="preserve"> </w:t>
            </w:r>
            <w:r>
              <w:rPr>
                <w:sz w:val="24"/>
              </w:rPr>
              <w:t xml:space="preserve">изученные </w:t>
            </w:r>
            <w:r>
              <w:rPr>
                <w:spacing w:val="-2"/>
                <w:sz w:val="24"/>
              </w:rPr>
              <w:t>слова</w:t>
            </w:r>
          </w:p>
        </w:tc>
      </w:tr>
      <w:tr w:rsidR="002A7A92">
        <w:trPr>
          <w:trHeight w:val="1860"/>
        </w:trPr>
        <w:tc>
          <w:tcPr>
            <w:tcW w:w="1702" w:type="dxa"/>
          </w:tcPr>
          <w:p w:rsidR="002A7A92" w:rsidRDefault="00543D1E">
            <w:pPr>
              <w:pStyle w:val="TableParagraph"/>
              <w:ind w:left="11" w:right="5"/>
              <w:jc w:val="center"/>
              <w:rPr>
                <w:sz w:val="24"/>
              </w:rPr>
            </w:pPr>
            <w:r>
              <w:rPr>
                <w:spacing w:val="-2"/>
                <w:sz w:val="24"/>
              </w:rPr>
              <w:t>2.2.2</w:t>
            </w:r>
          </w:p>
        </w:tc>
        <w:tc>
          <w:tcPr>
            <w:tcW w:w="7718" w:type="dxa"/>
          </w:tcPr>
          <w:p w:rsidR="002A7A92" w:rsidRDefault="00543D1E">
            <w:pPr>
              <w:pStyle w:val="TableParagraph"/>
              <w:ind w:right="53"/>
              <w:jc w:val="both"/>
              <w:rPr>
                <w:sz w:val="24"/>
              </w:rPr>
            </w:pPr>
            <w:r>
              <w:rPr>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w:t>
            </w:r>
            <w:r>
              <w:rPr>
                <w:spacing w:val="-2"/>
                <w:sz w:val="24"/>
              </w:rPr>
              <w:t xml:space="preserve"> </w:t>
            </w:r>
            <w:r>
              <w:rPr>
                <w:sz w:val="24"/>
              </w:rPr>
              <w:t>и восклицательный</w:t>
            </w:r>
            <w:r>
              <w:rPr>
                <w:spacing w:val="-2"/>
                <w:sz w:val="24"/>
              </w:rPr>
              <w:t xml:space="preserve"> </w:t>
            </w:r>
            <w:r>
              <w:rPr>
                <w:sz w:val="24"/>
              </w:rPr>
              <w:t>знаки;</w:t>
            </w:r>
            <w:r>
              <w:rPr>
                <w:spacing w:val="-2"/>
                <w:sz w:val="24"/>
              </w:rPr>
              <w:t xml:space="preserve"> </w:t>
            </w:r>
            <w:r>
              <w:rPr>
                <w:sz w:val="24"/>
              </w:rPr>
              <w:t>не</w:t>
            </w:r>
            <w:r>
              <w:rPr>
                <w:spacing w:val="-1"/>
                <w:sz w:val="24"/>
              </w:rPr>
              <w:t xml:space="preserve"> </w:t>
            </w:r>
            <w:r>
              <w:rPr>
                <w:sz w:val="24"/>
              </w:rPr>
              <w:t>ставить</w:t>
            </w:r>
            <w:r>
              <w:rPr>
                <w:spacing w:val="-1"/>
                <w:sz w:val="24"/>
              </w:rPr>
              <w:t xml:space="preserve"> </w:t>
            </w:r>
            <w:r>
              <w:rPr>
                <w:sz w:val="24"/>
              </w:rPr>
              <w:t>точку</w:t>
            </w:r>
            <w:r>
              <w:rPr>
                <w:spacing w:val="-6"/>
                <w:sz w:val="24"/>
              </w:rPr>
              <w:t xml:space="preserve"> </w:t>
            </w:r>
            <w:r>
              <w:rPr>
                <w:sz w:val="24"/>
              </w:rPr>
              <w:t xml:space="preserve">после заголовка; пунктуационно правильно оформлять прямую речь; пунктуационно правильно оформлять электронное сообщение личного </w:t>
            </w:r>
            <w:r>
              <w:rPr>
                <w:spacing w:val="-2"/>
                <w:sz w:val="24"/>
              </w:rPr>
              <w:t>характера</w:t>
            </w:r>
          </w:p>
        </w:tc>
      </w:tr>
      <w:tr w:rsidR="002A7A92">
        <w:trPr>
          <w:trHeight w:val="479"/>
        </w:trPr>
        <w:tc>
          <w:tcPr>
            <w:tcW w:w="1702" w:type="dxa"/>
          </w:tcPr>
          <w:p w:rsidR="002A7A92" w:rsidRDefault="00543D1E">
            <w:pPr>
              <w:pStyle w:val="TableParagraph"/>
              <w:ind w:left="11" w:right="2"/>
              <w:jc w:val="center"/>
              <w:rPr>
                <w:sz w:val="24"/>
              </w:rPr>
            </w:pPr>
            <w:r>
              <w:rPr>
                <w:spacing w:val="-5"/>
                <w:sz w:val="24"/>
              </w:rPr>
              <w:t>2.3</w:t>
            </w:r>
          </w:p>
        </w:tc>
        <w:tc>
          <w:tcPr>
            <w:tcW w:w="7718" w:type="dxa"/>
          </w:tcPr>
          <w:p w:rsidR="002A7A92" w:rsidRDefault="00543D1E">
            <w:pPr>
              <w:pStyle w:val="TableParagraph"/>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2A7A92">
        <w:trPr>
          <w:trHeight w:val="1862"/>
        </w:trPr>
        <w:tc>
          <w:tcPr>
            <w:tcW w:w="1702" w:type="dxa"/>
          </w:tcPr>
          <w:p w:rsidR="002A7A92" w:rsidRDefault="00543D1E">
            <w:pPr>
              <w:pStyle w:val="TableParagraph"/>
              <w:ind w:left="11" w:right="5"/>
              <w:jc w:val="center"/>
              <w:rPr>
                <w:sz w:val="24"/>
              </w:rPr>
            </w:pPr>
            <w:r>
              <w:rPr>
                <w:spacing w:val="-2"/>
                <w:sz w:val="24"/>
              </w:rPr>
              <w:t>2.3.1</w:t>
            </w:r>
          </w:p>
        </w:tc>
        <w:tc>
          <w:tcPr>
            <w:tcW w:w="7718" w:type="dxa"/>
          </w:tcPr>
          <w:p w:rsidR="002A7A92" w:rsidRDefault="00543D1E">
            <w:pPr>
              <w:pStyle w:val="TableParagraph"/>
              <w:ind w:right="50"/>
              <w:jc w:val="both"/>
              <w:rPr>
                <w:sz w:val="24"/>
              </w:rPr>
            </w:pPr>
            <w:r>
              <w:rPr>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A7A92">
        <w:trPr>
          <w:trHeight w:val="1032"/>
        </w:trPr>
        <w:tc>
          <w:tcPr>
            <w:tcW w:w="1702" w:type="dxa"/>
          </w:tcPr>
          <w:p w:rsidR="002A7A92" w:rsidRDefault="00543D1E">
            <w:pPr>
              <w:pStyle w:val="TableParagraph"/>
              <w:spacing w:before="92"/>
              <w:ind w:left="11" w:right="5"/>
              <w:jc w:val="center"/>
              <w:rPr>
                <w:sz w:val="24"/>
              </w:rPr>
            </w:pPr>
            <w:r>
              <w:rPr>
                <w:spacing w:val="-2"/>
                <w:sz w:val="24"/>
              </w:rPr>
              <w:t>2.3.2</w:t>
            </w:r>
          </w:p>
        </w:tc>
        <w:tc>
          <w:tcPr>
            <w:tcW w:w="7718" w:type="dxa"/>
          </w:tcPr>
          <w:p w:rsidR="002A7A92" w:rsidRDefault="00543D1E">
            <w:pPr>
              <w:pStyle w:val="TableParagraph"/>
              <w:spacing w:before="92"/>
              <w:ind w:right="54"/>
              <w:jc w:val="both"/>
              <w:rPr>
                <w:sz w:val="24"/>
              </w:rPr>
            </w:pPr>
            <w:r>
              <w:rPr>
                <w:sz w:val="24"/>
              </w:rPr>
              <w:t>Распознавать и употреблять в устной и письменной речи родственные слова, образованные с использованием аффиксации: глаголы при</w:t>
            </w:r>
            <w:r>
              <w:rPr>
                <w:spacing w:val="40"/>
                <w:sz w:val="24"/>
              </w:rPr>
              <w:t xml:space="preserve"> </w:t>
            </w:r>
            <w:r>
              <w:rPr>
                <w:sz w:val="24"/>
              </w:rPr>
              <w:t>помощи префиксов dis-, mis-, re-, over-, under- и суффиксов -ise/-ize</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2.3.3</w:t>
            </w:r>
          </w:p>
        </w:tc>
        <w:tc>
          <w:tcPr>
            <w:tcW w:w="7718" w:type="dxa"/>
          </w:tcPr>
          <w:p w:rsidR="002A7A92" w:rsidRDefault="00543D1E">
            <w:pPr>
              <w:pStyle w:val="TableParagraph"/>
              <w:spacing w:before="92"/>
              <w:rPr>
                <w:sz w:val="24"/>
              </w:rPr>
            </w:pPr>
            <w:proofErr w:type="gramStart"/>
            <w:r>
              <w:rPr>
                <w:sz w:val="24"/>
              </w:rPr>
              <w:t>Распознавать</w:t>
            </w:r>
            <w:r>
              <w:rPr>
                <w:spacing w:val="43"/>
                <w:sz w:val="24"/>
              </w:rPr>
              <w:t xml:space="preserve"> </w:t>
            </w:r>
            <w:r>
              <w:rPr>
                <w:sz w:val="24"/>
              </w:rPr>
              <w:t>и</w:t>
            </w:r>
            <w:r>
              <w:rPr>
                <w:spacing w:val="44"/>
                <w:sz w:val="24"/>
              </w:rPr>
              <w:t xml:space="preserve"> </w:t>
            </w:r>
            <w:r>
              <w:rPr>
                <w:sz w:val="24"/>
              </w:rPr>
              <w:t>употреблять</w:t>
            </w:r>
            <w:r>
              <w:rPr>
                <w:spacing w:val="44"/>
                <w:sz w:val="24"/>
              </w:rPr>
              <w:t xml:space="preserve"> </w:t>
            </w:r>
            <w:r>
              <w:rPr>
                <w:sz w:val="24"/>
              </w:rPr>
              <w:t>в</w:t>
            </w:r>
            <w:r>
              <w:rPr>
                <w:spacing w:val="45"/>
                <w:sz w:val="24"/>
              </w:rPr>
              <w:t xml:space="preserve"> </w:t>
            </w:r>
            <w:r>
              <w:rPr>
                <w:sz w:val="24"/>
              </w:rPr>
              <w:t>устной</w:t>
            </w:r>
            <w:r>
              <w:rPr>
                <w:spacing w:val="44"/>
                <w:sz w:val="24"/>
              </w:rPr>
              <w:t xml:space="preserve"> </w:t>
            </w:r>
            <w:r>
              <w:rPr>
                <w:sz w:val="24"/>
              </w:rPr>
              <w:t>и</w:t>
            </w:r>
            <w:r>
              <w:rPr>
                <w:spacing w:val="42"/>
                <w:sz w:val="24"/>
              </w:rPr>
              <w:t xml:space="preserve"> </w:t>
            </w:r>
            <w:r>
              <w:rPr>
                <w:sz w:val="24"/>
              </w:rPr>
              <w:t>письменной</w:t>
            </w:r>
            <w:r>
              <w:rPr>
                <w:spacing w:val="44"/>
                <w:sz w:val="24"/>
              </w:rPr>
              <w:t xml:space="preserve"> </w:t>
            </w:r>
            <w:r>
              <w:rPr>
                <w:sz w:val="24"/>
              </w:rPr>
              <w:t>речи</w:t>
            </w:r>
            <w:r>
              <w:rPr>
                <w:spacing w:val="45"/>
                <w:sz w:val="24"/>
              </w:rPr>
              <w:t xml:space="preserve"> </w:t>
            </w:r>
            <w:r>
              <w:rPr>
                <w:spacing w:val="-2"/>
                <w:sz w:val="24"/>
              </w:rPr>
              <w:t>родственные</w:t>
            </w:r>
            <w:proofErr w:type="gramEnd"/>
          </w:p>
        </w:tc>
      </w:tr>
    </w:tbl>
    <w:p w:rsidR="002A7A92" w:rsidRDefault="002A7A92">
      <w:pPr>
        <w:pStyle w:val="TableParagraph"/>
        <w:rPr>
          <w:sz w:val="24"/>
        </w:rPr>
        <w:sectPr w:rsidR="002A7A92">
          <w:type w:val="continuous"/>
          <w:pgSz w:w="11910" w:h="16840"/>
          <w:pgMar w:top="1100" w:right="141" w:bottom="75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8"/>
              <w:jc w:val="both"/>
              <w:rPr>
                <w:sz w:val="24"/>
              </w:rPr>
            </w:pPr>
            <w:r>
              <w:rPr>
                <w:sz w:val="24"/>
              </w:rPr>
              <w:t>слова, образованные с использованием аффиксации: имена существительные</w:t>
            </w:r>
            <w:r>
              <w:rPr>
                <w:spacing w:val="-2"/>
                <w:sz w:val="24"/>
              </w:rPr>
              <w:t xml:space="preserve"> </w:t>
            </w:r>
            <w:r>
              <w:rPr>
                <w:sz w:val="24"/>
              </w:rPr>
              <w:t>при помощи префиксов</w:t>
            </w:r>
            <w:r>
              <w:rPr>
                <w:spacing w:val="-1"/>
                <w:sz w:val="24"/>
              </w:rPr>
              <w:t xml:space="preserve"> </w:t>
            </w:r>
            <w:r>
              <w:rPr>
                <w:sz w:val="24"/>
              </w:rPr>
              <w:t>un-,</w:t>
            </w:r>
            <w:r>
              <w:rPr>
                <w:spacing w:val="-1"/>
                <w:sz w:val="24"/>
              </w:rPr>
              <w:t xml:space="preserve"> </w:t>
            </w:r>
            <w:r>
              <w:rPr>
                <w:sz w:val="24"/>
              </w:rPr>
              <w:t>in-/im-</w:t>
            </w:r>
            <w:r>
              <w:rPr>
                <w:spacing w:val="-1"/>
                <w:sz w:val="24"/>
              </w:rPr>
              <w:t xml:space="preserve"> </w:t>
            </w:r>
            <w:r>
              <w:rPr>
                <w:sz w:val="24"/>
              </w:rPr>
              <w:t>и суффиксов -ance/- ence, -er/-or, -ing, -ist, -ity, -ment, -ness, -sion/-tion, -ship</w:t>
            </w:r>
          </w:p>
        </w:tc>
      </w:tr>
      <w:tr w:rsidR="002A7A92">
        <w:trPr>
          <w:trHeight w:val="1583"/>
        </w:trPr>
        <w:tc>
          <w:tcPr>
            <w:tcW w:w="1702" w:type="dxa"/>
          </w:tcPr>
          <w:p w:rsidR="002A7A92" w:rsidRDefault="00543D1E">
            <w:pPr>
              <w:pStyle w:val="TableParagraph"/>
              <w:spacing w:before="92"/>
              <w:ind w:left="11" w:right="5"/>
              <w:jc w:val="center"/>
              <w:rPr>
                <w:sz w:val="24"/>
              </w:rPr>
            </w:pPr>
            <w:r>
              <w:rPr>
                <w:spacing w:val="-2"/>
                <w:sz w:val="24"/>
              </w:rPr>
              <w:t>2.3.4</w:t>
            </w:r>
          </w:p>
        </w:tc>
        <w:tc>
          <w:tcPr>
            <w:tcW w:w="7718" w:type="dxa"/>
          </w:tcPr>
          <w:p w:rsidR="002A7A92" w:rsidRDefault="00543D1E">
            <w:pPr>
              <w:pStyle w:val="TableParagraph"/>
              <w:spacing w:before="92"/>
              <w:ind w:right="50"/>
              <w:jc w:val="both"/>
              <w:rPr>
                <w:sz w:val="24"/>
              </w:rPr>
            </w:pPr>
            <w:r>
              <w:rPr>
                <w:sz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суффиксов -able/-ible, -al, -ed, -ese, -ful, -ian/-an, -ing, -ish, -ive, -less, -ly, - ous, -y</w:t>
            </w:r>
          </w:p>
        </w:tc>
      </w:tr>
      <w:tr w:rsidR="002A7A92">
        <w:trPr>
          <w:trHeight w:val="1032"/>
        </w:trPr>
        <w:tc>
          <w:tcPr>
            <w:tcW w:w="1702" w:type="dxa"/>
          </w:tcPr>
          <w:p w:rsidR="002A7A92" w:rsidRDefault="00543D1E">
            <w:pPr>
              <w:pStyle w:val="TableParagraph"/>
              <w:spacing w:before="92"/>
              <w:ind w:left="11" w:right="5"/>
              <w:jc w:val="center"/>
              <w:rPr>
                <w:sz w:val="24"/>
              </w:rPr>
            </w:pPr>
            <w:r>
              <w:rPr>
                <w:spacing w:val="-2"/>
                <w:sz w:val="24"/>
              </w:rPr>
              <w:t>2.3.5</w:t>
            </w:r>
          </w:p>
        </w:tc>
        <w:tc>
          <w:tcPr>
            <w:tcW w:w="7718" w:type="dxa"/>
          </w:tcPr>
          <w:p w:rsidR="002A7A92" w:rsidRDefault="00543D1E">
            <w:pPr>
              <w:pStyle w:val="TableParagraph"/>
              <w:spacing w:before="92"/>
              <w:ind w:right="55"/>
              <w:jc w:val="both"/>
              <w:rPr>
                <w:sz w:val="24"/>
              </w:rPr>
            </w:pPr>
            <w:r>
              <w:rPr>
                <w:sz w:val="24"/>
              </w:rPr>
              <w:t>Распознавать и употреблять в устной и письменной речи родственные слова, образованные с использованием аффиксации: наречия при</w:t>
            </w:r>
            <w:r>
              <w:rPr>
                <w:spacing w:val="40"/>
                <w:sz w:val="24"/>
              </w:rPr>
              <w:t xml:space="preserve"> </w:t>
            </w:r>
            <w:r>
              <w:rPr>
                <w:sz w:val="24"/>
              </w:rPr>
              <w:t>помощи префиксов un-, in-/im- и суффикса -ly</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2.3.6</w:t>
            </w:r>
          </w:p>
        </w:tc>
        <w:tc>
          <w:tcPr>
            <w:tcW w:w="7718" w:type="dxa"/>
          </w:tcPr>
          <w:p w:rsidR="002A7A92" w:rsidRDefault="00543D1E">
            <w:pPr>
              <w:pStyle w:val="TableParagraph"/>
              <w:ind w:right="55"/>
              <w:jc w:val="both"/>
              <w:rPr>
                <w:sz w:val="24"/>
              </w:rPr>
            </w:pPr>
            <w:r>
              <w:rPr>
                <w:sz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2A7A92">
        <w:trPr>
          <w:trHeight w:val="1859"/>
        </w:trPr>
        <w:tc>
          <w:tcPr>
            <w:tcW w:w="1702" w:type="dxa"/>
          </w:tcPr>
          <w:p w:rsidR="002A7A92" w:rsidRDefault="00543D1E">
            <w:pPr>
              <w:pStyle w:val="TableParagraph"/>
              <w:ind w:left="11" w:right="5"/>
              <w:jc w:val="center"/>
              <w:rPr>
                <w:sz w:val="24"/>
              </w:rPr>
            </w:pPr>
            <w:r>
              <w:rPr>
                <w:spacing w:val="-2"/>
                <w:sz w:val="24"/>
              </w:rPr>
              <w:t>2.3.7</w:t>
            </w:r>
          </w:p>
        </w:tc>
        <w:tc>
          <w:tcPr>
            <w:tcW w:w="7718" w:type="dxa"/>
          </w:tcPr>
          <w:p w:rsidR="002A7A92" w:rsidRDefault="00543D1E">
            <w:pPr>
              <w:pStyle w:val="TableParagraph"/>
              <w:ind w:right="53"/>
              <w:jc w:val="both"/>
              <w:rPr>
                <w:sz w:val="24"/>
              </w:rPr>
            </w:pPr>
            <w:r>
              <w:rPr>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2A7A92">
        <w:trPr>
          <w:trHeight w:val="2412"/>
        </w:trPr>
        <w:tc>
          <w:tcPr>
            <w:tcW w:w="1702" w:type="dxa"/>
          </w:tcPr>
          <w:p w:rsidR="002A7A92" w:rsidRDefault="00543D1E">
            <w:pPr>
              <w:pStyle w:val="TableParagraph"/>
              <w:ind w:left="11" w:right="5"/>
              <w:jc w:val="center"/>
              <w:rPr>
                <w:sz w:val="24"/>
              </w:rPr>
            </w:pPr>
            <w:r>
              <w:rPr>
                <w:spacing w:val="-2"/>
                <w:sz w:val="24"/>
              </w:rPr>
              <w:t>2.3.8</w:t>
            </w:r>
          </w:p>
        </w:tc>
        <w:tc>
          <w:tcPr>
            <w:tcW w:w="7718" w:type="dxa"/>
          </w:tcPr>
          <w:p w:rsidR="002A7A92" w:rsidRDefault="00543D1E">
            <w:pPr>
              <w:pStyle w:val="TableParagraph"/>
              <w:ind w:right="50"/>
              <w:jc w:val="both"/>
              <w:rPr>
                <w:sz w:val="24"/>
              </w:rPr>
            </w:pPr>
            <w:proofErr w:type="gramStart"/>
            <w:r>
              <w:rPr>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 </w:t>
            </w:r>
            <w:r>
              <w:rPr>
                <w:spacing w:val="-2"/>
                <w:sz w:val="24"/>
              </w:rPr>
              <w:t>looking)</w:t>
            </w:r>
            <w:proofErr w:type="gramEnd"/>
          </w:p>
        </w:tc>
      </w:tr>
      <w:tr w:rsidR="002A7A92">
        <w:trPr>
          <w:trHeight w:val="1860"/>
        </w:trPr>
        <w:tc>
          <w:tcPr>
            <w:tcW w:w="1702" w:type="dxa"/>
          </w:tcPr>
          <w:p w:rsidR="002A7A92" w:rsidRDefault="00543D1E">
            <w:pPr>
              <w:pStyle w:val="TableParagraph"/>
              <w:ind w:left="11" w:right="5"/>
              <w:jc w:val="center"/>
              <w:rPr>
                <w:sz w:val="24"/>
              </w:rPr>
            </w:pPr>
            <w:r>
              <w:rPr>
                <w:spacing w:val="-2"/>
                <w:sz w:val="24"/>
              </w:rPr>
              <w:t>2.3.9</w:t>
            </w:r>
          </w:p>
        </w:tc>
        <w:tc>
          <w:tcPr>
            <w:tcW w:w="7718" w:type="dxa"/>
          </w:tcPr>
          <w:p w:rsidR="002A7A92" w:rsidRDefault="00543D1E">
            <w:pPr>
              <w:pStyle w:val="TableParagraph"/>
              <w:ind w:right="51"/>
              <w:jc w:val="both"/>
              <w:rPr>
                <w:sz w:val="24"/>
              </w:rPr>
            </w:pPr>
            <w:r>
              <w:rPr>
                <w:sz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w:t>
            </w:r>
            <w:r>
              <w:rPr>
                <w:spacing w:val="-2"/>
                <w:sz w:val="24"/>
              </w:rPr>
              <w:t xml:space="preserve"> </w:t>
            </w:r>
            <w:r>
              <w:rPr>
                <w:sz w:val="24"/>
              </w:rPr>
              <w:t>неопределенных</w:t>
            </w:r>
            <w:r>
              <w:rPr>
                <w:spacing w:val="-1"/>
                <w:sz w:val="24"/>
              </w:rPr>
              <w:t xml:space="preserve"> </w:t>
            </w:r>
            <w:r>
              <w:rPr>
                <w:sz w:val="24"/>
              </w:rPr>
              <w:t>форм глаголов (to run - a</w:t>
            </w:r>
            <w:r>
              <w:rPr>
                <w:spacing w:val="-1"/>
                <w:sz w:val="24"/>
              </w:rPr>
              <w:t xml:space="preserve"> </w:t>
            </w:r>
            <w:r>
              <w:rPr>
                <w:sz w:val="24"/>
              </w:rPr>
              <w:t>run); имен существительных от прилагательных (rich people - the rich); глаголов от имен существительных (a a hand - to hand); глаголов от имен прилагательных (cool - to cool)</w:t>
            </w:r>
          </w:p>
        </w:tc>
      </w:tr>
      <w:tr w:rsidR="002A7A92">
        <w:trPr>
          <w:trHeight w:val="755"/>
        </w:trPr>
        <w:tc>
          <w:tcPr>
            <w:tcW w:w="1702" w:type="dxa"/>
          </w:tcPr>
          <w:p w:rsidR="002A7A92" w:rsidRDefault="00543D1E">
            <w:pPr>
              <w:pStyle w:val="TableParagraph"/>
              <w:ind w:left="11" w:right="5"/>
              <w:jc w:val="center"/>
              <w:rPr>
                <w:sz w:val="24"/>
              </w:rPr>
            </w:pPr>
            <w:r>
              <w:rPr>
                <w:spacing w:val="-2"/>
                <w:sz w:val="24"/>
              </w:rPr>
              <w:t>2.3.10</w:t>
            </w:r>
          </w:p>
        </w:tc>
        <w:tc>
          <w:tcPr>
            <w:tcW w:w="7718" w:type="dxa"/>
          </w:tcPr>
          <w:p w:rsidR="002A7A92" w:rsidRDefault="00543D1E">
            <w:pPr>
              <w:pStyle w:val="TableParagraph"/>
              <w:rPr>
                <w:sz w:val="24"/>
              </w:rPr>
            </w:pPr>
            <w:r>
              <w:rPr>
                <w:sz w:val="24"/>
              </w:rPr>
              <w:t>Распознавать</w:t>
            </w:r>
            <w:r>
              <w:rPr>
                <w:spacing w:val="80"/>
                <w:w w:val="150"/>
                <w:sz w:val="24"/>
              </w:rPr>
              <w:t xml:space="preserve"> </w:t>
            </w:r>
            <w:r>
              <w:rPr>
                <w:sz w:val="24"/>
              </w:rPr>
              <w:t>и</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устной</w:t>
            </w:r>
            <w:r>
              <w:rPr>
                <w:spacing w:val="80"/>
                <w:w w:val="150"/>
                <w:sz w:val="24"/>
              </w:rPr>
              <w:t xml:space="preserve"> </w:t>
            </w:r>
            <w:r>
              <w:rPr>
                <w:sz w:val="24"/>
              </w:rPr>
              <w:t>и</w:t>
            </w:r>
            <w:r>
              <w:rPr>
                <w:spacing w:val="80"/>
                <w:w w:val="150"/>
                <w:sz w:val="24"/>
              </w:rPr>
              <w:t xml:space="preserve"> </w:t>
            </w:r>
            <w:r>
              <w:rPr>
                <w:sz w:val="24"/>
              </w:rPr>
              <w:t>письменной</w:t>
            </w:r>
            <w:r>
              <w:rPr>
                <w:spacing w:val="80"/>
                <w:w w:val="150"/>
                <w:sz w:val="24"/>
              </w:rPr>
              <w:t xml:space="preserve"> </w:t>
            </w:r>
            <w:r>
              <w:rPr>
                <w:sz w:val="24"/>
              </w:rPr>
              <w:t>речи</w:t>
            </w:r>
            <w:r>
              <w:rPr>
                <w:spacing w:val="80"/>
                <w:w w:val="150"/>
                <w:sz w:val="24"/>
              </w:rPr>
              <w:t xml:space="preserve"> </w:t>
            </w:r>
            <w:r>
              <w:rPr>
                <w:sz w:val="24"/>
              </w:rPr>
              <w:t>имена прилагательные на -ed и -ing (excited - exciting)</w:t>
            </w:r>
          </w:p>
        </w:tc>
      </w:tr>
      <w:tr w:rsidR="002A7A92">
        <w:trPr>
          <w:trHeight w:val="1310"/>
        </w:trPr>
        <w:tc>
          <w:tcPr>
            <w:tcW w:w="1702" w:type="dxa"/>
          </w:tcPr>
          <w:p w:rsidR="002A7A92" w:rsidRDefault="00543D1E">
            <w:pPr>
              <w:pStyle w:val="TableParagraph"/>
              <w:ind w:left="11" w:right="5"/>
              <w:jc w:val="center"/>
              <w:rPr>
                <w:sz w:val="24"/>
              </w:rPr>
            </w:pPr>
            <w:r>
              <w:rPr>
                <w:spacing w:val="-2"/>
                <w:sz w:val="24"/>
              </w:rPr>
              <w:t>2.3.11</w:t>
            </w:r>
          </w:p>
        </w:tc>
        <w:tc>
          <w:tcPr>
            <w:tcW w:w="7718" w:type="dxa"/>
          </w:tcPr>
          <w:p w:rsidR="002A7A92" w:rsidRDefault="00543D1E">
            <w:pPr>
              <w:pStyle w:val="TableParagraph"/>
              <w:ind w:right="54"/>
              <w:jc w:val="both"/>
              <w:rPr>
                <w:sz w:val="24"/>
              </w:rPr>
            </w:pPr>
            <w:r>
              <w:rPr>
                <w:sz w:val="24"/>
              </w:rPr>
              <w:t xml:space="preserve">Распознавать и употреблять в устной и письменной </w:t>
            </w:r>
            <w:proofErr w:type="gramStart"/>
            <w:r>
              <w:rPr>
                <w:sz w:val="24"/>
              </w:rPr>
              <w:t>речи</w:t>
            </w:r>
            <w:proofErr w:type="gramEnd"/>
            <w:r>
              <w:rPr>
                <w:sz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2A7A92">
        <w:trPr>
          <w:trHeight w:val="1032"/>
        </w:trPr>
        <w:tc>
          <w:tcPr>
            <w:tcW w:w="1702" w:type="dxa"/>
          </w:tcPr>
          <w:p w:rsidR="002A7A92" w:rsidRDefault="00543D1E">
            <w:pPr>
              <w:pStyle w:val="TableParagraph"/>
              <w:spacing w:before="92"/>
              <w:ind w:left="11" w:right="5"/>
              <w:jc w:val="center"/>
              <w:rPr>
                <w:sz w:val="24"/>
              </w:rPr>
            </w:pPr>
            <w:r>
              <w:rPr>
                <w:spacing w:val="-2"/>
                <w:sz w:val="24"/>
              </w:rPr>
              <w:t>2.3.12</w:t>
            </w:r>
          </w:p>
        </w:tc>
        <w:tc>
          <w:tcPr>
            <w:tcW w:w="7718" w:type="dxa"/>
          </w:tcPr>
          <w:p w:rsidR="002A7A92" w:rsidRDefault="00543D1E">
            <w:pPr>
              <w:pStyle w:val="TableParagraph"/>
              <w:spacing w:before="92"/>
              <w:ind w:right="46"/>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tc>
      </w:tr>
    </w:tbl>
    <w:p w:rsidR="002A7A92" w:rsidRDefault="002A7A92">
      <w:pPr>
        <w:pStyle w:val="TableParagraph"/>
        <w:rPr>
          <w:sz w:val="24"/>
        </w:rPr>
        <w:sectPr w:rsidR="002A7A92">
          <w:type w:val="continuous"/>
          <w:pgSz w:w="11910" w:h="16840"/>
          <w:pgMar w:top="1100" w:right="141" w:bottom="71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2"/>
                <w:sz w:val="24"/>
              </w:rPr>
              <w:lastRenderedPageBreak/>
              <w:t>2.4.1</w:t>
            </w:r>
          </w:p>
        </w:tc>
        <w:tc>
          <w:tcPr>
            <w:tcW w:w="7718" w:type="dxa"/>
          </w:tcPr>
          <w:p w:rsidR="002A7A92" w:rsidRDefault="00543D1E">
            <w:pPr>
              <w:pStyle w:val="TableParagraph"/>
              <w:ind w:right="48"/>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2.4.2</w:t>
            </w:r>
          </w:p>
        </w:tc>
        <w:tc>
          <w:tcPr>
            <w:tcW w:w="7718" w:type="dxa"/>
          </w:tcPr>
          <w:p w:rsidR="002A7A92" w:rsidRDefault="00543D1E">
            <w:pPr>
              <w:pStyle w:val="TableParagraph"/>
              <w:spacing w:before="92"/>
              <w:ind w:right="56"/>
              <w:jc w:val="both"/>
              <w:rPr>
                <w:sz w:val="24"/>
              </w:rPr>
            </w:pPr>
            <w:r>
              <w:rPr>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2.4.3</w:t>
            </w:r>
          </w:p>
        </w:tc>
        <w:tc>
          <w:tcPr>
            <w:tcW w:w="7718" w:type="dxa"/>
          </w:tcPr>
          <w:p w:rsidR="002A7A92" w:rsidRDefault="00543D1E">
            <w:pPr>
              <w:pStyle w:val="TableParagraph"/>
              <w:spacing w:before="92"/>
              <w:rPr>
                <w:sz w:val="24"/>
              </w:rPr>
            </w:pPr>
            <w:r>
              <w:rPr>
                <w:sz w:val="24"/>
              </w:rPr>
              <w:t xml:space="preserve">Распознавать в звучащем и письменном тексте и употреблять в устной и письменной речи предложения с </w:t>
            </w:r>
            <w:proofErr w:type="gramStart"/>
            <w:r>
              <w:rPr>
                <w:sz w:val="24"/>
              </w:rPr>
              <w:t>начальным</w:t>
            </w:r>
            <w:proofErr w:type="gramEnd"/>
            <w:r>
              <w:rPr>
                <w:sz w:val="24"/>
              </w:rPr>
              <w:t xml:space="preserve"> It</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2.4.4</w:t>
            </w:r>
          </w:p>
        </w:tc>
        <w:tc>
          <w:tcPr>
            <w:tcW w:w="7718" w:type="dxa"/>
          </w:tcPr>
          <w:p w:rsidR="002A7A92" w:rsidRDefault="00543D1E">
            <w:pPr>
              <w:pStyle w:val="TableParagraph"/>
              <w:rPr>
                <w:sz w:val="24"/>
              </w:rPr>
            </w:pPr>
            <w:r>
              <w:rPr>
                <w:sz w:val="24"/>
              </w:rPr>
              <w:t xml:space="preserve">Распознавать в звучащем и письменном тексте и употреблять в устной и письменной речи предложения с </w:t>
            </w:r>
            <w:proofErr w:type="gramStart"/>
            <w:r>
              <w:rPr>
                <w:sz w:val="24"/>
              </w:rPr>
              <w:t>начальным</w:t>
            </w:r>
            <w:proofErr w:type="gramEnd"/>
            <w:r>
              <w:rPr>
                <w:sz w:val="24"/>
              </w:rPr>
              <w:t xml:space="preserve"> There + to be</w:t>
            </w:r>
          </w:p>
        </w:tc>
      </w:tr>
      <w:tr w:rsidR="002A7A92">
        <w:trPr>
          <w:trHeight w:val="1032"/>
        </w:trPr>
        <w:tc>
          <w:tcPr>
            <w:tcW w:w="1702" w:type="dxa"/>
          </w:tcPr>
          <w:p w:rsidR="002A7A92" w:rsidRDefault="00543D1E">
            <w:pPr>
              <w:pStyle w:val="TableParagraph"/>
              <w:ind w:left="11" w:right="5"/>
              <w:jc w:val="center"/>
              <w:rPr>
                <w:sz w:val="24"/>
              </w:rPr>
            </w:pPr>
            <w:r>
              <w:rPr>
                <w:spacing w:val="-2"/>
                <w:sz w:val="24"/>
              </w:rPr>
              <w:t>2.4.5</w:t>
            </w:r>
          </w:p>
        </w:tc>
        <w:tc>
          <w:tcPr>
            <w:tcW w:w="7718" w:type="dxa"/>
          </w:tcPr>
          <w:p w:rsidR="002A7A92" w:rsidRDefault="00543D1E">
            <w:pPr>
              <w:pStyle w:val="TableParagraph"/>
              <w:ind w:right="50"/>
              <w:jc w:val="both"/>
              <w:rPr>
                <w:sz w:val="24"/>
              </w:rPr>
            </w:pPr>
            <w:r>
              <w:rPr>
                <w:sz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2.4.6</w:t>
            </w:r>
          </w:p>
        </w:tc>
        <w:tc>
          <w:tcPr>
            <w:tcW w:w="7718" w:type="dxa"/>
          </w:tcPr>
          <w:p w:rsidR="002A7A92" w:rsidRDefault="00543D1E">
            <w:pPr>
              <w:pStyle w:val="TableParagraph"/>
              <w:ind w:right="49"/>
              <w:jc w:val="both"/>
              <w:rPr>
                <w:sz w:val="24"/>
              </w:rPr>
            </w:pPr>
            <w:r>
              <w:rPr>
                <w:sz w:val="24"/>
              </w:rPr>
              <w:t xml:space="preserve">Распознавать в звучащем и письменном тексте и употреблять в устной и письменной речи предложения со сложным дополнением - Complex </w:t>
            </w:r>
            <w:r>
              <w:rPr>
                <w:spacing w:val="-2"/>
                <w:sz w:val="24"/>
              </w:rPr>
              <w:t>Object</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2.4.7</w:t>
            </w:r>
          </w:p>
        </w:tc>
        <w:tc>
          <w:tcPr>
            <w:tcW w:w="7718" w:type="dxa"/>
          </w:tcPr>
          <w:p w:rsidR="002A7A92" w:rsidRDefault="00543D1E">
            <w:pPr>
              <w:pStyle w:val="TableParagraph"/>
              <w:ind w:right="57"/>
              <w:jc w:val="both"/>
              <w:rPr>
                <w:sz w:val="24"/>
              </w:rPr>
            </w:pPr>
            <w:r>
              <w:rPr>
                <w:sz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2A7A92">
        <w:trPr>
          <w:trHeight w:val="1034"/>
        </w:trPr>
        <w:tc>
          <w:tcPr>
            <w:tcW w:w="1702" w:type="dxa"/>
          </w:tcPr>
          <w:p w:rsidR="002A7A92" w:rsidRDefault="00543D1E">
            <w:pPr>
              <w:pStyle w:val="TableParagraph"/>
              <w:ind w:left="11" w:right="5"/>
              <w:jc w:val="center"/>
              <w:rPr>
                <w:sz w:val="24"/>
              </w:rPr>
            </w:pPr>
            <w:r>
              <w:rPr>
                <w:spacing w:val="-2"/>
                <w:sz w:val="24"/>
              </w:rPr>
              <w:t>2.4.8</w:t>
            </w:r>
          </w:p>
        </w:tc>
        <w:tc>
          <w:tcPr>
            <w:tcW w:w="7718" w:type="dxa"/>
          </w:tcPr>
          <w:p w:rsidR="002A7A92" w:rsidRDefault="00543D1E">
            <w:pPr>
              <w:pStyle w:val="TableParagraph"/>
              <w:ind w:right="48"/>
              <w:jc w:val="both"/>
              <w:rPr>
                <w:sz w:val="24"/>
              </w:rPr>
            </w:pPr>
            <w:r>
              <w:rPr>
                <w:sz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2.4.9</w:t>
            </w:r>
          </w:p>
        </w:tc>
        <w:tc>
          <w:tcPr>
            <w:tcW w:w="7718" w:type="dxa"/>
          </w:tcPr>
          <w:p w:rsidR="002A7A92" w:rsidRDefault="00543D1E">
            <w:pPr>
              <w:pStyle w:val="TableParagraph"/>
              <w:spacing w:before="92"/>
              <w:ind w:right="52"/>
              <w:jc w:val="both"/>
              <w:rPr>
                <w:sz w:val="24"/>
              </w:rPr>
            </w:pPr>
            <w:proofErr w:type="gramStart"/>
            <w:r>
              <w:rPr>
                <w:sz w:val="24"/>
              </w:rPr>
              <w:t>Распознавать в звучащем и письменном тексте и употреблять в устной и письменной</w:t>
            </w:r>
            <w:r>
              <w:rPr>
                <w:spacing w:val="-4"/>
                <w:sz w:val="24"/>
              </w:rPr>
              <w:t xml:space="preserve"> </w:t>
            </w:r>
            <w:r>
              <w:rPr>
                <w:sz w:val="24"/>
              </w:rPr>
              <w:t>речи</w:t>
            </w:r>
            <w:r>
              <w:rPr>
                <w:spacing w:val="-4"/>
                <w:sz w:val="24"/>
              </w:rPr>
              <w:t xml:space="preserve"> </w:t>
            </w:r>
            <w:r>
              <w:rPr>
                <w:sz w:val="24"/>
              </w:rPr>
              <w:t>сложноподчиненные</w:t>
            </w:r>
            <w:r>
              <w:rPr>
                <w:spacing w:val="-7"/>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определительными придаточными с союзными словами who, which, that</w:t>
            </w:r>
            <w:proofErr w:type="gramEnd"/>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2.4.10</w:t>
            </w:r>
          </w:p>
        </w:tc>
        <w:tc>
          <w:tcPr>
            <w:tcW w:w="7718" w:type="dxa"/>
          </w:tcPr>
          <w:p w:rsidR="002A7A92" w:rsidRDefault="00543D1E">
            <w:pPr>
              <w:pStyle w:val="TableParagraph"/>
              <w:spacing w:before="92"/>
              <w:ind w:right="56"/>
              <w:jc w:val="both"/>
              <w:rPr>
                <w:sz w:val="24"/>
              </w:rPr>
            </w:pPr>
            <w:r>
              <w:rPr>
                <w:sz w:val="24"/>
              </w:rPr>
              <w:t>Распознавать в звучащем и письменном тексте и употреблять в устной и письменной</w:t>
            </w:r>
            <w:r>
              <w:rPr>
                <w:spacing w:val="-7"/>
                <w:sz w:val="24"/>
              </w:rPr>
              <w:t xml:space="preserve"> </w:t>
            </w:r>
            <w:r>
              <w:rPr>
                <w:sz w:val="24"/>
              </w:rPr>
              <w:t>речи</w:t>
            </w:r>
            <w:r>
              <w:rPr>
                <w:spacing w:val="-7"/>
                <w:sz w:val="24"/>
              </w:rPr>
              <w:t xml:space="preserve"> </w:t>
            </w:r>
            <w:r>
              <w:rPr>
                <w:sz w:val="24"/>
              </w:rPr>
              <w:t>сложноподчиненные</w:t>
            </w:r>
            <w:r>
              <w:rPr>
                <w:spacing w:val="-9"/>
                <w:sz w:val="24"/>
              </w:rPr>
              <w:t xml:space="preserve"> </w:t>
            </w:r>
            <w:r>
              <w:rPr>
                <w:sz w:val="24"/>
              </w:rPr>
              <w:t>предложения</w:t>
            </w:r>
            <w:r>
              <w:rPr>
                <w:spacing w:val="-7"/>
                <w:sz w:val="24"/>
              </w:rPr>
              <w:t xml:space="preserve"> </w:t>
            </w:r>
            <w:r>
              <w:rPr>
                <w:sz w:val="24"/>
              </w:rPr>
              <w:t>с</w:t>
            </w:r>
            <w:r>
              <w:rPr>
                <w:spacing w:val="-8"/>
                <w:sz w:val="24"/>
              </w:rPr>
              <w:t xml:space="preserve"> </w:t>
            </w:r>
            <w:r>
              <w:rPr>
                <w:sz w:val="24"/>
              </w:rPr>
              <w:t>союзными</w:t>
            </w:r>
            <w:r>
              <w:rPr>
                <w:spacing w:val="-7"/>
                <w:sz w:val="24"/>
              </w:rPr>
              <w:t xml:space="preserve"> </w:t>
            </w:r>
            <w:r>
              <w:rPr>
                <w:sz w:val="24"/>
              </w:rPr>
              <w:t>словами whoever, whatever, however, whenever</w:t>
            </w:r>
          </w:p>
        </w:tc>
      </w:tr>
      <w:tr w:rsidR="002A7A92">
        <w:trPr>
          <w:trHeight w:val="1308"/>
        </w:trPr>
        <w:tc>
          <w:tcPr>
            <w:tcW w:w="1702" w:type="dxa"/>
          </w:tcPr>
          <w:p w:rsidR="002A7A92" w:rsidRDefault="00543D1E">
            <w:pPr>
              <w:pStyle w:val="TableParagraph"/>
              <w:ind w:left="11" w:right="5"/>
              <w:jc w:val="center"/>
              <w:rPr>
                <w:sz w:val="24"/>
              </w:rPr>
            </w:pPr>
            <w:r>
              <w:rPr>
                <w:spacing w:val="-2"/>
                <w:sz w:val="24"/>
              </w:rPr>
              <w:t>2.4.11</w:t>
            </w:r>
          </w:p>
        </w:tc>
        <w:tc>
          <w:tcPr>
            <w:tcW w:w="7718" w:type="dxa"/>
          </w:tcPr>
          <w:p w:rsidR="002A7A92" w:rsidRDefault="00543D1E">
            <w:pPr>
              <w:pStyle w:val="TableParagraph"/>
              <w:ind w:right="53"/>
              <w:jc w:val="both"/>
              <w:rPr>
                <w:sz w:val="24"/>
              </w:rPr>
            </w:pPr>
            <w:r>
              <w:rPr>
                <w:sz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2A7A92">
        <w:trPr>
          <w:trHeight w:val="1583"/>
        </w:trPr>
        <w:tc>
          <w:tcPr>
            <w:tcW w:w="1702" w:type="dxa"/>
          </w:tcPr>
          <w:p w:rsidR="002A7A92" w:rsidRDefault="00543D1E">
            <w:pPr>
              <w:pStyle w:val="TableParagraph"/>
              <w:ind w:left="11" w:right="5"/>
              <w:jc w:val="center"/>
              <w:rPr>
                <w:sz w:val="24"/>
              </w:rPr>
            </w:pPr>
            <w:r>
              <w:rPr>
                <w:spacing w:val="-2"/>
                <w:sz w:val="24"/>
              </w:rPr>
              <w:t>2.4.12</w:t>
            </w:r>
          </w:p>
        </w:tc>
        <w:tc>
          <w:tcPr>
            <w:tcW w:w="7718" w:type="dxa"/>
          </w:tcPr>
          <w:p w:rsidR="002A7A92" w:rsidRDefault="00543D1E">
            <w:pPr>
              <w:pStyle w:val="TableParagraph"/>
              <w:ind w:right="53"/>
              <w:jc w:val="both"/>
              <w:rPr>
                <w:sz w:val="24"/>
              </w:rPr>
            </w:pPr>
            <w:r>
              <w:rPr>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w:t>
            </w:r>
            <w:r>
              <w:rPr>
                <w:spacing w:val="40"/>
                <w:sz w:val="24"/>
              </w:rPr>
              <w:t xml:space="preserve"> </w:t>
            </w:r>
            <w:r>
              <w:rPr>
                <w:sz w:val="24"/>
              </w:rPr>
              <w:t>Present/Past Perfect Tense, Present Perfect Continuous Tense)</w:t>
            </w:r>
          </w:p>
        </w:tc>
      </w:tr>
      <w:tr w:rsidR="002A7A92">
        <w:trPr>
          <w:trHeight w:val="1308"/>
        </w:trPr>
        <w:tc>
          <w:tcPr>
            <w:tcW w:w="1702" w:type="dxa"/>
          </w:tcPr>
          <w:p w:rsidR="002A7A92" w:rsidRDefault="00543D1E">
            <w:pPr>
              <w:pStyle w:val="TableParagraph"/>
              <w:ind w:left="11" w:right="5"/>
              <w:jc w:val="center"/>
              <w:rPr>
                <w:sz w:val="24"/>
              </w:rPr>
            </w:pPr>
            <w:r>
              <w:rPr>
                <w:spacing w:val="-2"/>
                <w:sz w:val="24"/>
              </w:rPr>
              <w:t>2.4.13</w:t>
            </w:r>
          </w:p>
        </w:tc>
        <w:tc>
          <w:tcPr>
            <w:tcW w:w="7718" w:type="dxa"/>
          </w:tcPr>
          <w:p w:rsidR="002A7A92" w:rsidRDefault="00543D1E">
            <w:pPr>
              <w:pStyle w:val="TableParagraph"/>
              <w:ind w:right="53"/>
              <w:jc w:val="both"/>
              <w:rPr>
                <w:sz w:val="24"/>
              </w:rPr>
            </w:pPr>
            <w:r>
              <w:rPr>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bl>
    <w:p w:rsidR="002A7A92" w:rsidRDefault="002A7A92">
      <w:pPr>
        <w:pStyle w:val="TableParagraph"/>
        <w:jc w:val="both"/>
        <w:rPr>
          <w:sz w:val="24"/>
        </w:rPr>
        <w:sectPr w:rsidR="002A7A92">
          <w:type w:val="continuous"/>
          <w:pgSz w:w="11910" w:h="16840"/>
          <w:pgMar w:top="1100" w:right="141" w:bottom="11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2"/>
                <w:sz w:val="24"/>
              </w:rPr>
              <w:lastRenderedPageBreak/>
              <w:t>2.4.14</w:t>
            </w:r>
          </w:p>
        </w:tc>
        <w:tc>
          <w:tcPr>
            <w:tcW w:w="7718" w:type="dxa"/>
          </w:tcPr>
          <w:p w:rsidR="002A7A92" w:rsidRDefault="00543D1E">
            <w:pPr>
              <w:pStyle w:val="TableParagraph"/>
              <w:ind w:right="57"/>
              <w:jc w:val="both"/>
              <w:rPr>
                <w:sz w:val="24"/>
              </w:rPr>
            </w:pPr>
            <w:r>
              <w:rPr>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2.4.15</w:t>
            </w:r>
          </w:p>
        </w:tc>
        <w:tc>
          <w:tcPr>
            <w:tcW w:w="7718" w:type="dxa"/>
          </w:tcPr>
          <w:p w:rsidR="002A7A92" w:rsidRDefault="00543D1E">
            <w:pPr>
              <w:pStyle w:val="TableParagraph"/>
              <w:spacing w:before="92"/>
              <w:ind w:right="48"/>
              <w:jc w:val="both"/>
              <w:rPr>
                <w:sz w:val="24"/>
              </w:rPr>
            </w:pPr>
            <w:r>
              <w:rPr>
                <w:sz w:val="24"/>
              </w:rPr>
              <w:t>Распознавать в звучащем и письменном тексте и употреблять в устной и письменной речи предложения</w:t>
            </w:r>
            <w:r>
              <w:rPr>
                <w:spacing w:val="-1"/>
                <w:sz w:val="24"/>
              </w:rPr>
              <w:t xml:space="preserve"> </w:t>
            </w:r>
            <w:r>
              <w:rPr>
                <w:sz w:val="24"/>
              </w:rPr>
              <w:t>с</w:t>
            </w:r>
            <w:r>
              <w:rPr>
                <w:spacing w:val="-2"/>
                <w:sz w:val="24"/>
              </w:rPr>
              <w:t xml:space="preserve"> </w:t>
            </w:r>
            <w:r>
              <w:rPr>
                <w:sz w:val="24"/>
              </w:rPr>
              <w:t>конструкциями as...</w:t>
            </w:r>
            <w:r>
              <w:rPr>
                <w:spacing w:val="-1"/>
                <w:sz w:val="24"/>
              </w:rPr>
              <w:t xml:space="preserve"> </w:t>
            </w:r>
            <w:r>
              <w:rPr>
                <w:sz w:val="24"/>
              </w:rPr>
              <w:t>as,</w:t>
            </w:r>
            <w:r>
              <w:rPr>
                <w:spacing w:val="-1"/>
                <w:sz w:val="24"/>
              </w:rPr>
              <w:t xml:space="preserve"> </w:t>
            </w:r>
            <w:r>
              <w:rPr>
                <w:sz w:val="24"/>
              </w:rPr>
              <w:t>not</w:t>
            </w:r>
            <w:r>
              <w:rPr>
                <w:spacing w:val="-1"/>
                <w:sz w:val="24"/>
              </w:rPr>
              <w:t xml:space="preserve"> </w:t>
            </w:r>
            <w:r>
              <w:rPr>
                <w:sz w:val="24"/>
              </w:rPr>
              <w:t>so... as,</w:t>
            </w:r>
            <w:r>
              <w:rPr>
                <w:spacing w:val="-1"/>
                <w:sz w:val="24"/>
              </w:rPr>
              <w:t xml:space="preserve"> </w:t>
            </w:r>
            <w:r>
              <w:rPr>
                <w:sz w:val="24"/>
              </w:rPr>
              <w:t>both... and..., either... or, neither... nor</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2.4.16</w:t>
            </w:r>
          </w:p>
        </w:tc>
        <w:tc>
          <w:tcPr>
            <w:tcW w:w="7718" w:type="dxa"/>
          </w:tcPr>
          <w:p w:rsidR="002A7A92" w:rsidRDefault="00543D1E">
            <w:pPr>
              <w:pStyle w:val="TableParagraph"/>
              <w:spacing w:before="92"/>
              <w:rPr>
                <w:sz w:val="24"/>
              </w:rPr>
            </w:pPr>
            <w:r>
              <w:rPr>
                <w:sz w:val="24"/>
              </w:rPr>
              <w:t>Распознавать в звучащем и письменном тексте и употреблять в устной и письменной речи предложения с I wish</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2.4.17</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w:t>
            </w:r>
            <w:r>
              <w:rPr>
                <w:spacing w:val="-2"/>
                <w:sz w:val="24"/>
              </w:rPr>
              <w:t xml:space="preserve"> </w:t>
            </w:r>
            <w:r>
              <w:rPr>
                <w:sz w:val="24"/>
              </w:rPr>
              <w:t>речи</w:t>
            </w:r>
            <w:r>
              <w:rPr>
                <w:spacing w:val="-2"/>
                <w:sz w:val="24"/>
              </w:rPr>
              <w:t xml:space="preserve"> </w:t>
            </w:r>
            <w:r>
              <w:rPr>
                <w:sz w:val="24"/>
              </w:rPr>
              <w:t>конструкции</w:t>
            </w:r>
            <w:r>
              <w:rPr>
                <w:spacing w:val="-3"/>
                <w:sz w:val="24"/>
              </w:rPr>
              <w:t xml:space="preserve"> </w:t>
            </w:r>
            <w:r>
              <w:rPr>
                <w:sz w:val="24"/>
              </w:rPr>
              <w:t>с</w:t>
            </w:r>
            <w:r>
              <w:rPr>
                <w:spacing w:val="-2"/>
                <w:sz w:val="24"/>
              </w:rPr>
              <w:t xml:space="preserve"> </w:t>
            </w:r>
            <w:r>
              <w:rPr>
                <w:sz w:val="24"/>
              </w:rPr>
              <w:t>глаголами</w:t>
            </w:r>
            <w:r>
              <w:rPr>
                <w:spacing w:val="-2"/>
                <w:sz w:val="24"/>
              </w:rPr>
              <w:t xml:space="preserve"> </w:t>
            </w:r>
            <w:r>
              <w:rPr>
                <w:sz w:val="24"/>
              </w:rPr>
              <w:t>на -ing:</w:t>
            </w:r>
            <w:r>
              <w:rPr>
                <w:spacing w:val="-2"/>
                <w:sz w:val="24"/>
              </w:rPr>
              <w:t xml:space="preserve"> </w:t>
            </w:r>
            <w:r>
              <w:rPr>
                <w:sz w:val="24"/>
              </w:rPr>
              <w:t>to</w:t>
            </w:r>
            <w:r>
              <w:rPr>
                <w:spacing w:val="-2"/>
                <w:sz w:val="24"/>
              </w:rPr>
              <w:t xml:space="preserve"> </w:t>
            </w:r>
            <w:r>
              <w:rPr>
                <w:sz w:val="24"/>
              </w:rPr>
              <w:t>love/hate</w:t>
            </w:r>
            <w:r>
              <w:rPr>
                <w:spacing w:val="-2"/>
                <w:sz w:val="24"/>
              </w:rPr>
              <w:t xml:space="preserve"> </w:t>
            </w:r>
            <w:r>
              <w:rPr>
                <w:sz w:val="24"/>
              </w:rPr>
              <w:t>doing</w:t>
            </w:r>
            <w:r>
              <w:rPr>
                <w:spacing w:val="-4"/>
                <w:sz w:val="24"/>
              </w:rPr>
              <w:t xml:space="preserve"> smth</w:t>
            </w:r>
          </w:p>
        </w:tc>
      </w:tr>
      <w:tr w:rsidR="002A7A92">
        <w:trPr>
          <w:trHeight w:val="1032"/>
        </w:trPr>
        <w:tc>
          <w:tcPr>
            <w:tcW w:w="1702" w:type="dxa"/>
          </w:tcPr>
          <w:p w:rsidR="002A7A92" w:rsidRDefault="00543D1E">
            <w:pPr>
              <w:pStyle w:val="TableParagraph"/>
              <w:ind w:left="11" w:right="5"/>
              <w:jc w:val="center"/>
              <w:rPr>
                <w:sz w:val="24"/>
              </w:rPr>
            </w:pPr>
            <w:r>
              <w:rPr>
                <w:spacing w:val="-2"/>
                <w:sz w:val="24"/>
              </w:rPr>
              <w:t>2.4.18</w:t>
            </w:r>
          </w:p>
        </w:tc>
        <w:tc>
          <w:tcPr>
            <w:tcW w:w="7718" w:type="dxa"/>
          </w:tcPr>
          <w:p w:rsidR="002A7A92" w:rsidRDefault="00543D1E">
            <w:pPr>
              <w:pStyle w:val="TableParagraph"/>
              <w:ind w:right="51"/>
              <w:jc w:val="both"/>
              <w:rPr>
                <w:sz w:val="24"/>
              </w:rPr>
            </w:pPr>
            <w:r>
              <w:rPr>
                <w:sz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2.4.19</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конструкцию It takes me... to do smth</w:t>
            </w:r>
          </w:p>
        </w:tc>
      </w:tr>
      <w:tr w:rsidR="002A7A92">
        <w:trPr>
          <w:trHeight w:val="757"/>
        </w:trPr>
        <w:tc>
          <w:tcPr>
            <w:tcW w:w="1702" w:type="dxa"/>
          </w:tcPr>
          <w:p w:rsidR="002A7A92" w:rsidRDefault="00543D1E">
            <w:pPr>
              <w:pStyle w:val="TableParagraph"/>
              <w:ind w:left="11" w:right="5"/>
              <w:jc w:val="center"/>
              <w:rPr>
                <w:sz w:val="24"/>
              </w:rPr>
            </w:pPr>
            <w:r>
              <w:rPr>
                <w:spacing w:val="-2"/>
                <w:sz w:val="24"/>
              </w:rPr>
              <w:t>2.4.20</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конструкцию used to + инфинитив глагола</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2.4.21</w:t>
            </w:r>
          </w:p>
        </w:tc>
        <w:tc>
          <w:tcPr>
            <w:tcW w:w="7718" w:type="dxa"/>
          </w:tcPr>
          <w:p w:rsidR="002A7A92" w:rsidRDefault="00543D1E">
            <w:pPr>
              <w:pStyle w:val="TableParagraph"/>
              <w:spacing w:before="92"/>
              <w:ind w:right="57"/>
              <w:jc w:val="both"/>
              <w:rPr>
                <w:sz w:val="24"/>
              </w:rPr>
            </w:pPr>
            <w:r>
              <w:rPr>
                <w:sz w:val="24"/>
              </w:rPr>
              <w:t xml:space="preserve">Распознавать в звучащем и письменном тексте и употреблять в устной и письменной речи конструкции be/get used to smth, be/get used to doing </w:t>
            </w:r>
            <w:r>
              <w:rPr>
                <w:spacing w:val="-4"/>
                <w:sz w:val="24"/>
              </w:rPr>
              <w:t>smth</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2.4.22</w:t>
            </w:r>
          </w:p>
        </w:tc>
        <w:tc>
          <w:tcPr>
            <w:tcW w:w="7718" w:type="dxa"/>
          </w:tcPr>
          <w:p w:rsidR="002A7A92" w:rsidRDefault="00543D1E">
            <w:pPr>
              <w:pStyle w:val="TableParagraph"/>
              <w:spacing w:before="92"/>
              <w:ind w:right="57"/>
              <w:jc w:val="both"/>
              <w:rPr>
                <w:sz w:val="24"/>
              </w:rPr>
            </w:pPr>
            <w:r>
              <w:rPr>
                <w:sz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2.4.23</w:t>
            </w:r>
          </w:p>
        </w:tc>
        <w:tc>
          <w:tcPr>
            <w:tcW w:w="7718" w:type="dxa"/>
          </w:tcPr>
          <w:p w:rsidR="002A7A92" w:rsidRDefault="00543D1E">
            <w:pPr>
              <w:pStyle w:val="TableParagraph"/>
              <w:spacing w:before="92"/>
              <w:ind w:right="51"/>
              <w:jc w:val="both"/>
              <w:rPr>
                <w:sz w:val="24"/>
              </w:rPr>
            </w:pPr>
            <w:r>
              <w:rPr>
                <w:sz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2A7A92">
        <w:trPr>
          <w:trHeight w:val="2136"/>
        </w:trPr>
        <w:tc>
          <w:tcPr>
            <w:tcW w:w="1702" w:type="dxa"/>
          </w:tcPr>
          <w:p w:rsidR="002A7A92" w:rsidRDefault="00543D1E">
            <w:pPr>
              <w:pStyle w:val="TableParagraph"/>
              <w:ind w:left="11" w:right="5"/>
              <w:jc w:val="center"/>
              <w:rPr>
                <w:sz w:val="24"/>
              </w:rPr>
            </w:pPr>
            <w:r>
              <w:rPr>
                <w:spacing w:val="-2"/>
                <w:sz w:val="24"/>
              </w:rPr>
              <w:t>2.4.24</w:t>
            </w:r>
          </w:p>
        </w:tc>
        <w:tc>
          <w:tcPr>
            <w:tcW w:w="7718" w:type="dxa"/>
          </w:tcPr>
          <w:p w:rsidR="002A7A92" w:rsidRDefault="00543D1E">
            <w:pPr>
              <w:pStyle w:val="TableParagraph"/>
              <w:ind w:right="52"/>
              <w:jc w:val="both"/>
              <w:rPr>
                <w:sz w:val="24"/>
              </w:rPr>
            </w:pPr>
            <w:proofErr w:type="gramStart"/>
            <w:r>
              <w:rPr>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roofErr w:type="gramEnd"/>
          </w:p>
        </w:tc>
      </w:tr>
      <w:tr w:rsidR="002A7A92">
        <w:trPr>
          <w:trHeight w:val="1031"/>
        </w:trPr>
        <w:tc>
          <w:tcPr>
            <w:tcW w:w="1702" w:type="dxa"/>
          </w:tcPr>
          <w:p w:rsidR="002A7A92" w:rsidRDefault="00543D1E">
            <w:pPr>
              <w:pStyle w:val="TableParagraph"/>
              <w:ind w:left="11" w:right="5"/>
              <w:jc w:val="center"/>
              <w:rPr>
                <w:sz w:val="24"/>
              </w:rPr>
            </w:pPr>
            <w:r>
              <w:rPr>
                <w:spacing w:val="-2"/>
                <w:sz w:val="24"/>
              </w:rPr>
              <w:t>2.4.25</w:t>
            </w:r>
          </w:p>
        </w:tc>
        <w:tc>
          <w:tcPr>
            <w:tcW w:w="7718" w:type="dxa"/>
          </w:tcPr>
          <w:p w:rsidR="002A7A92" w:rsidRDefault="00543D1E">
            <w:pPr>
              <w:pStyle w:val="TableParagraph"/>
              <w:ind w:right="57"/>
              <w:jc w:val="both"/>
              <w:rPr>
                <w:sz w:val="24"/>
              </w:rPr>
            </w:pPr>
            <w:r>
              <w:rPr>
                <w:sz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2.4.26</w:t>
            </w:r>
          </w:p>
        </w:tc>
        <w:tc>
          <w:tcPr>
            <w:tcW w:w="7718" w:type="dxa"/>
          </w:tcPr>
          <w:p w:rsidR="002A7A92" w:rsidRDefault="00543D1E">
            <w:pPr>
              <w:pStyle w:val="TableParagraph"/>
              <w:ind w:right="55"/>
              <w:jc w:val="both"/>
              <w:rPr>
                <w:sz w:val="24"/>
              </w:rPr>
            </w:pPr>
            <w:r>
              <w:rPr>
                <w:sz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2A7A92">
        <w:trPr>
          <w:trHeight w:val="758"/>
        </w:trPr>
        <w:tc>
          <w:tcPr>
            <w:tcW w:w="1702" w:type="dxa"/>
          </w:tcPr>
          <w:p w:rsidR="002A7A92" w:rsidRDefault="00543D1E">
            <w:pPr>
              <w:pStyle w:val="TableParagraph"/>
              <w:ind w:left="11" w:right="5"/>
              <w:jc w:val="center"/>
              <w:rPr>
                <w:sz w:val="24"/>
              </w:rPr>
            </w:pPr>
            <w:r>
              <w:rPr>
                <w:spacing w:val="-2"/>
                <w:sz w:val="24"/>
              </w:rPr>
              <w:t>2.4.27</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w:t>
            </w:r>
            <w:r>
              <w:rPr>
                <w:spacing w:val="64"/>
                <w:w w:val="150"/>
                <w:sz w:val="24"/>
              </w:rPr>
              <w:t xml:space="preserve"> </w:t>
            </w:r>
            <w:r>
              <w:rPr>
                <w:sz w:val="24"/>
              </w:rPr>
              <w:t>речи</w:t>
            </w:r>
            <w:r>
              <w:rPr>
                <w:spacing w:val="66"/>
                <w:w w:val="150"/>
                <w:sz w:val="24"/>
              </w:rPr>
              <w:t xml:space="preserve"> </w:t>
            </w:r>
            <w:r>
              <w:rPr>
                <w:sz w:val="24"/>
              </w:rPr>
              <w:t>неличные</w:t>
            </w:r>
            <w:r>
              <w:rPr>
                <w:spacing w:val="64"/>
                <w:w w:val="150"/>
                <w:sz w:val="24"/>
              </w:rPr>
              <w:t xml:space="preserve"> </w:t>
            </w:r>
            <w:r>
              <w:rPr>
                <w:sz w:val="24"/>
              </w:rPr>
              <w:t>формы</w:t>
            </w:r>
            <w:r>
              <w:rPr>
                <w:spacing w:val="64"/>
                <w:w w:val="150"/>
                <w:sz w:val="24"/>
              </w:rPr>
              <w:t xml:space="preserve"> </w:t>
            </w:r>
            <w:r>
              <w:rPr>
                <w:sz w:val="24"/>
              </w:rPr>
              <w:t>глагола</w:t>
            </w:r>
            <w:r>
              <w:rPr>
                <w:spacing w:val="72"/>
                <w:w w:val="150"/>
                <w:sz w:val="24"/>
              </w:rPr>
              <w:t xml:space="preserve"> </w:t>
            </w:r>
            <w:r>
              <w:rPr>
                <w:sz w:val="24"/>
              </w:rPr>
              <w:t>-</w:t>
            </w:r>
            <w:r>
              <w:rPr>
                <w:spacing w:val="64"/>
                <w:w w:val="150"/>
                <w:sz w:val="24"/>
              </w:rPr>
              <w:t xml:space="preserve"> </w:t>
            </w:r>
            <w:r>
              <w:rPr>
                <w:sz w:val="24"/>
              </w:rPr>
              <w:t>инфинитив,</w:t>
            </w:r>
            <w:r>
              <w:rPr>
                <w:spacing w:val="65"/>
                <w:w w:val="150"/>
                <w:sz w:val="24"/>
              </w:rPr>
              <w:t xml:space="preserve"> </w:t>
            </w:r>
            <w:r>
              <w:rPr>
                <w:spacing w:val="-2"/>
                <w:sz w:val="24"/>
              </w:rPr>
              <w:t>герундий,</w:t>
            </w:r>
          </w:p>
        </w:tc>
      </w:tr>
    </w:tbl>
    <w:p w:rsidR="002A7A92" w:rsidRDefault="002A7A92">
      <w:pPr>
        <w:pStyle w:val="TableParagraph"/>
        <w:rPr>
          <w:sz w:val="24"/>
        </w:rPr>
        <w:sectPr w:rsidR="002A7A92">
          <w:type w:val="continuous"/>
          <w:pgSz w:w="11910" w:h="16840"/>
          <w:pgMar w:top="1100" w:right="141" w:bottom="104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rsidRPr="00FA6153">
        <w:trPr>
          <w:trHeight w:val="758"/>
        </w:trPr>
        <w:tc>
          <w:tcPr>
            <w:tcW w:w="1702" w:type="dxa"/>
          </w:tcPr>
          <w:p w:rsidR="002A7A92" w:rsidRDefault="002A7A92">
            <w:pPr>
              <w:pStyle w:val="TableParagraph"/>
              <w:spacing w:before="0"/>
              <w:ind w:left="0"/>
              <w:rPr>
                <w:sz w:val="24"/>
              </w:rPr>
            </w:pPr>
          </w:p>
        </w:tc>
        <w:tc>
          <w:tcPr>
            <w:tcW w:w="7718" w:type="dxa"/>
          </w:tcPr>
          <w:p w:rsidR="002A7A92" w:rsidRPr="00B02129" w:rsidRDefault="00543D1E">
            <w:pPr>
              <w:pStyle w:val="TableParagraph"/>
              <w:rPr>
                <w:sz w:val="24"/>
                <w:lang w:val="en-US"/>
              </w:rPr>
            </w:pPr>
            <w:r>
              <w:rPr>
                <w:sz w:val="24"/>
              </w:rPr>
              <w:t>причастие</w:t>
            </w:r>
            <w:r w:rsidRPr="00B02129">
              <w:rPr>
                <w:sz w:val="24"/>
                <w:lang w:val="en-US"/>
              </w:rPr>
              <w:t xml:space="preserve"> (Participle I </w:t>
            </w:r>
            <w:r>
              <w:rPr>
                <w:sz w:val="24"/>
              </w:rPr>
              <w:t>и</w:t>
            </w:r>
            <w:r w:rsidRPr="00B02129">
              <w:rPr>
                <w:sz w:val="24"/>
                <w:lang w:val="en-US"/>
              </w:rPr>
              <w:t xml:space="preserve"> Participle II), </w:t>
            </w:r>
            <w:r>
              <w:rPr>
                <w:sz w:val="24"/>
              </w:rPr>
              <w:t>причастия</w:t>
            </w:r>
            <w:r w:rsidRPr="00B02129">
              <w:rPr>
                <w:sz w:val="24"/>
                <w:lang w:val="en-US"/>
              </w:rPr>
              <w:t xml:space="preserve"> </w:t>
            </w:r>
            <w:r>
              <w:rPr>
                <w:sz w:val="24"/>
              </w:rPr>
              <w:t>в</w:t>
            </w:r>
            <w:r w:rsidRPr="00B02129">
              <w:rPr>
                <w:sz w:val="24"/>
                <w:lang w:val="en-US"/>
              </w:rPr>
              <w:t xml:space="preserve"> </w:t>
            </w:r>
            <w:r>
              <w:rPr>
                <w:sz w:val="24"/>
              </w:rPr>
              <w:t>функции</w:t>
            </w:r>
            <w:r w:rsidRPr="00B02129">
              <w:rPr>
                <w:sz w:val="24"/>
                <w:lang w:val="en-US"/>
              </w:rPr>
              <w:t xml:space="preserve"> </w:t>
            </w:r>
            <w:r>
              <w:rPr>
                <w:sz w:val="24"/>
              </w:rPr>
              <w:t>определения</w:t>
            </w:r>
            <w:r w:rsidRPr="00B02129">
              <w:rPr>
                <w:sz w:val="24"/>
                <w:lang w:val="en-US"/>
              </w:rPr>
              <w:t xml:space="preserve"> (Participle I - a playing child, Participle II - a written text)</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2.4.28</w:t>
            </w:r>
          </w:p>
        </w:tc>
        <w:tc>
          <w:tcPr>
            <w:tcW w:w="7718" w:type="dxa"/>
          </w:tcPr>
          <w:p w:rsidR="002A7A92" w:rsidRDefault="00543D1E">
            <w:pPr>
              <w:pStyle w:val="TableParagraph"/>
              <w:spacing w:before="92"/>
              <w:rPr>
                <w:sz w:val="24"/>
              </w:rPr>
            </w:pPr>
            <w:r>
              <w:rPr>
                <w:sz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2.4.29</w:t>
            </w:r>
          </w:p>
        </w:tc>
        <w:tc>
          <w:tcPr>
            <w:tcW w:w="7718" w:type="dxa"/>
          </w:tcPr>
          <w:p w:rsidR="002A7A92" w:rsidRDefault="00543D1E">
            <w:pPr>
              <w:pStyle w:val="TableParagraph"/>
              <w:spacing w:before="92"/>
              <w:ind w:right="57"/>
              <w:jc w:val="both"/>
              <w:rPr>
                <w:sz w:val="24"/>
              </w:rPr>
            </w:pPr>
            <w:r>
              <w:rPr>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2.4.30</w:t>
            </w:r>
          </w:p>
        </w:tc>
        <w:tc>
          <w:tcPr>
            <w:tcW w:w="7718" w:type="dxa"/>
          </w:tcPr>
          <w:p w:rsidR="002A7A92" w:rsidRDefault="00543D1E">
            <w:pPr>
              <w:pStyle w:val="TableParagraph"/>
              <w:ind w:right="57"/>
              <w:jc w:val="both"/>
              <w:rPr>
                <w:sz w:val="24"/>
              </w:rPr>
            </w:pPr>
            <w:r>
              <w:rPr>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2A7A92">
        <w:trPr>
          <w:trHeight w:val="756"/>
        </w:trPr>
        <w:tc>
          <w:tcPr>
            <w:tcW w:w="1702" w:type="dxa"/>
          </w:tcPr>
          <w:p w:rsidR="002A7A92" w:rsidRDefault="00543D1E">
            <w:pPr>
              <w:pStyle w:val="TableParagraph"/>
              <w:ind w:left="11" w:right="5"/>
              <w:jc w:val="center"/>
              <w:rPr>
                <w:sz w:val="24"/>
              </w:rPr>
            </w:pPr>
            <w:r>
              <w:rPr>
                <w:spacing w:val="-2"/>
                <w:sz w:val="24"/>
              </w:rPr>
              <w:t>2.4.31</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притяжательный падеж имен существительных</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2.4.32</w:t>
            </w:r>
          </w:p>
        </w:tc>
        <w:tc>
          <w:tcPr>
            <w:tcW w:w="7718" w:type="dxa"/>
          </w:tcPr>
          <w:p w:rsidR="002A7A92" w:rsidRDefault="00543D1E">
            <w:pPr>
              <w:pStyle w:val="TableParagraph"/>
              <w:ind w:right="50"/>
              <w:jc w:val="both"/>
              <w:rPr>
                <w:sz w:val="24"/>
              </w:rPr>
            </w:pPr>
            <w:r>
              <w:rPr>
                <w:sz w:val="24"/>
              </w:rPr>
              <w:t xml:space="preserve">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w:t>
            </w:r>
            <w:r>
              <w:rPr>
                <w:spacing w:val="-2"/>
                <w:sz w:val="24"/>
              </w:rPr>
              <w:t>исключения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2.4.33</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2A7A92">
        <w:trPr>
          <w:trHeight w:val="1034"/>
        </w:trPr>
        <w:tc>
          <w:tcPr>
            <w:tcW w:w="1702" w:type="dxa"/>
          </w:tcPr>
          <w:p w:rsidR="002A7A92" w:rsidRDefault="00543D1E">
            <w:pPr>
              <w:pStyle w:val="TableParagraph"/>
              <w:ind w:left="11" w:right="5"/>
              <w:jc w:val="center"/>
              <w:rPr>
                <w:sz w:val="24"/>
              </w:rPr>
            </w:pPr>
            <w:r>
              <w:rPr>
                <w:spacing w:val="-2"/>
                <w:sz w:val="24"/>
              </w:rPr>
              <w:t>2.4.34</w:t>
            </w:r>
          </w:p>
        </w:tc>
        <w:tc>
          <w:tcPr>
            <w:tcW w:w="7718" w:type="dxa"/>
          </w:tcPr>
          <w:p w:rsidR="002A7A92" w:rsidRDefault="00543D1E">
            <w:pPr>
              <w:pStyle w:val="TableParagraph"/>
              <w:ind w:right="55"/>
              <w:jc w:val="both"/>
              <w:rPr>
                <w:sz w:val="24"/>
              </w:rPr>
            </w:pPr>
            <w:r>
              <w:rPr>
                <w:sz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2A7A92">
        <w:trPr>
          <w:trHeight w:val="1307"/>
        </w:trPr>
        <w:tc>
          <w:tcPr>
            <w:tcW w:w="1702" w:type="dxa"/>
          </w:tcPr>
          <w:p w:rsidR="002A7A92" w:rsidRDefault="00543D1E">
            <w:pPr>
              <w:pStyle w:val="TableParagraph"/>
              <w:spacing w:before="92"/>
              <w:ind w:left="11" w:right="5"/>
              <w:jc w:val="center"/>
              <w:rPr>
                <w:sz w:val="24"/>
              </w:rPr>
            </w:pPr>
            <w:r>
              <w:rPr>
                <w:spacing w:val="-2"/>
                <w:sz w:val="24"/>
              </w:rPr>
              <w:t>2.4.35</w:t>
            </w:r>
          </w:p>
        </w:tc>
        <w:tc>
          <w:tcPr>
            <w:tcW w:w="7718" w:type="dxa"/>
          </w:tcPr>
          <w:p w:rsidR="002A7A92" w:rsidRDefault="00543D1E">
            <w:pPr>
              <w:pStyle w:val="TableParagraph"/>
              <w:spacing w:before="92"/>
              <w:ind w:right="52"/>
              <w:jc w:val="both"/>
              <w:rPr>
                <w:sz w:val="24"/>
              </w:rPr>
            </w:pPr>
            <w:proofErr w:type="gramStart"/>
            <w:r>
              <w:rPr>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roofErr w:type="gramEnd"/>
          </w:p>
        </w:tc>
      </w:tr>
      <w:tr w:rsidR="002A7A92">
        <w:trPr>
          <w:trHeight w:val="1308"/>
        </w:trPr>
        <w:tc>
          <w:tcPr>
            <w:tcW w:w="1702" w:type="dxa"/>
          </w:tcPr>
          <w:p w:rsidR="002A7A92" w:rsidRDefault="00543D1E">
            <w:pPr>
              <w:pStyle w:val="TableParagraph"/>
              <w:spacing w:before="92"/>
              <w:ind w:left="11" w:right="5"/>
              <w:jc w:val="center"/>
              <w:rPr>
                <w:sz w:val="24"/>
              </w:rPr>
            </w:pPr>
            <w:r>
              <w:rPr>
                <w:spacing w:val="-2"/>
                <w:sz w:val="24"/>
              </w:rPr>
              <w:t>2.4.36</w:t>
            </w:r>
          </w:p>
        </w:tc>
        <w:tc>
          <w:tcPr>
            <w:tcW w:w="7718" w:type="dxa"/>
          </w:tcPr>
          <w:p w:rsidR="002A7A92" w:rsidRDefault="00543D1E">
            <w:pPr>
              <w:pStyle w:val="TableParagraph"/>
              <w:spacing w:before="92"/>
              <w:ind w:right="53"/>
              <w:jc w:val="both"/>
              <w:rPr>
                <w:sz w:val="24"/>
              </w:rPr>
            </w:pPr>
            <w:r>
              <w:rPr>
                <w:sz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w:t>
            </w:r>
            <w:r>
              <w:rPr>
                <w:spacing w:val="-2"/>
                <w:sz w:val="24"/>
              </w:rPr>
              <w:t xml:space="preserve"> </w:t>
            </w:r>
            <w:r>
              <w:rPr>
                <w:sz w:val="24"/>
              </w:rPr>
              <w:t>местоимения</w:t>
            </w:r>
            <w:r>
              <w:rPr>
                <w:spacing w:val="-2"/>
                <w:sz w:val="24"/>
              </w:rPr>
              <w:t xml:space="preserve"> </w:t>
            </w:r>
            <w:r>
              <w:rPr>
                <w:sz w:val="24"/>
              </w:rPr>
              <w:t>none,</w:t>
            </w:r>
            <w:r>
              <w:rPr>
                <w:spacing w:val="-2"/>
                <w:sz w:val="24"/>
              </w:rPr>
              <w:t xml:space="preserve"> </w:t>
            </w:r>
            <w:r>
              <w:rPr>
                <w:sz w:val="24"/>
              </w:rPr>
              <w:t>no</w:t>
            </w:r>
            <w:r>
              <w:rPr>
                <w:spacing w:val="-2"/>
                <w:sz w:val="24"/>
              </w:rPr>
              <w:t xml:space="preserve"> </w:t>
            </w:r>
            <w:r>
              <w:rPr>
                <w:sz w:val="24"/>
              </w:rPr>
              <w:t>и</w:t>
            </w:r>
            <w:r>
              <w:rPr>
                <w:spacing w:val="-2"/>
                <w:sz w:val="24"/>
              </w:rPr>
              <w:t xml:space="preserve"> </w:t>
            </w:r>
            <w:r>
              <w:rPr>
                <w:sz w:val="24"/>
              </w:rPr>
              <w:t>производные</w:t>
            </w:r>
            <w:r>
              <w:rPr>
                <w:spacing w:val="-2"/>
                <w:sz w:val="24"/>
              </w:rPr>
              <w:t xml:space="preserve"> </w:t>
            </w:r>
            <w:r>
              <w:rPr>
                <w:sz w:val="24"/>
              </w:rPr>
              <w:t>последнего</w:t>
            </w:r>
            <w:r>
              <w:rPr>
                <w:spacing w:val="-2"/>
                <w:sz w:val="24"/>
              </w:rPr>
              <w:t xml:space="preserve"> </w:t>
            </w:r>
            <w:r>
              <w:rPr>
                <w:sz w:val="24"/>
              </w:rPr>
              <w:t>(nobody, nothing и другие)</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2.4.37</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2.4.38</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2A7A92">
        <w:trPr>
          <w:trHeight w:val="479"/>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2A7A92">
        <w:trPr>
          <w:trHeight w:val="1032"/>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4"/>
              <w:jc w:val="both"/>
              <w:rPr>
                <w:sz w:val="24"/>
              </w:rPr>
            </w:pPr>
            <w:r>
              <w:rPr>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2A7A92">
        <w:trPr>
          <w:trHeight w:val="757"/>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tabs>
                <w:tab w:val="left" w:pos="2099"/>
                <w:tab w:val="left" w:pos="3773"/>
                <w:tab w:val="left" w:pos="4934"/>
                <w:tab w:val="left" w:pos="5970"/>
                <w:tab w:val="left" w:pos="6920"/>
              </w:tabs>
              <w:ind w:right="58"/>
              <w:rPr>
                <w:sz w:val="24"/>
              </w:rPr>
            </w:pPr>
            <w:r>
              <w:rPr>
                <w:sz w:val="24"/>
              </w:rPr>
              <w:t xml:space="preserve">Знать (понимать) и использовать в устной и письменной речи наиболее </w:t>
            </w:r>
            <w:r>
              <w:rPr>
                <w:spacing w:val="-2"/>
                <w:sz w:val="24"/>
              </w:rPr>
              <w:t>употребительную</w:t>
            </w:r>
            <w:r>
              <w:rPr>
                <w:sz w:val="24"/>
              </w:rPr>
              <w:tab/>
            </w:r>
            <w:r>
              <w:rPr>
                <w:spacing w:val="-2"/>
                <w:sz w:val="24"/>
              </w:rPr>
              <w:t>тематическую</w:t>
            </w:r>
            <w:r>
              <w:rPr>
                <w:sz w:val="24"/>
              </w:rPr>
              <w:tab/>
            </w:r>
            <w:r>
              <w:rPr>
                <w:spacing w:val="-2"/>
                <w:sz w:val="24"/>
              </w:rPr>
              <w:t>фоновую</w:t>
            </w:r>
            <w:r>
              <w:rPr>
                <w:sz w:val="24"/>
              </w:rPr>
              <w:tab/>
            </w:r>
            <w:r>
              <w:rPr>
                <w:spacing w:val="-2"/>
                <w:sz w:val="24"/>
              </w:rPr>
              <w:t>лексику</w:t>
            </w:r>
            <w:r>
              <w:rPr>
                <w:sz w:val="24"/>
              </w:rPr>
              <w:tab/>
            </w:r>
            <w:r>
              <w:rPr>
                <w:spacing w:val="-2"/>
                <w:sz w:val="24"/>
              </w:rPr>
              <w:t>страны</w:t>
            </w:r>
            <w:r>
              <w:rPr>
                <w:sz w:val="24"/>
              </w:rPr>
              <w:tab/>
            </w:r>
            <w:r>
              <w:rPr>
                <w:spacing w:val="-2"/>
                <w:sz w:val="24"/>
              </w:rPr>
              <w:t>(стран)</w:t>
            </w:r>
          </w:p>
        </w:tc>
      </w:tr>
    </w:tbl>
    <w:p w:rsidR="002A7A92" w:rsidRDefault="002A7A92">
      <w:pPr>
        <w:pStyle w:val="TableParagraph"/>
        <w:rPr>
          <w:sz w:val="24"/>
        </w:rPr>
        <w:sectPr w:rsidR="002A7A92">
          <w:type w:val="continuous"/>
          <w:pgSz w:w="11910" w:h="16840"/>
          <w:pgMar w:top="1100" w:right="141" w:bottom="69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3"/>
              <w:jc w:val="both"/>
              <w:rPr>
                <w:sz w:val="24"/>
              </w:rPr>
            </w:pPr>
            <w:r>
              <w:rPr>
                <w:sz w:val="24"/>
              </w:rPr>
              <w:t>изучаемого языка (государственное устройство, система образования, страницы истории, основные праздники, этикетные особенности</w:t>
            </w:r>
            <w:r>
              <w:rPr>
                <w:spacing w:val="40"/>
                <w:sz w:val="24"/>
              </w:rPr>
              <w:t xml:space="preserve"> </w:t>
            </w:r>
            <w:r>
              <w:rPr>
                <w:sz w:val="24"/>
              </w:rPr>
              <w:t>общения и другие)</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rPr>
                <w:sz w:val="24"/>
              </w:rPr>
            </w:pPr>
            <w:r>
              <w:rPr>
                <w:sz w:val="24"/>
              </w:rPr>
              <w:t>Иметь</w:t>
            </w:r>
            <w:r>
              <w:rPr>
                <w:spacing w:val="80"/>
                <w:sz w:val="24"/>
              </w:rPr>
              <w:t xml:space="preserve"> </w:t>
            </w:r>
            <w:r>
              <w:rPr>
                <w:sz w:val="24"/>
              </w:rPr>
              <w:t>базовые</w:t>
            </w:r>
            <w:r>
              <w:rPr>
                <w:spacing w:val="80"/>
                <w:sz w:val="24"/>
              </w:rPr>
              <w:t xml:space="preserve"> </w:t>
            </w:r>
            <w:r>
              <w:rPr>
                <w:sz w:val="24"/>
              </w:rPr>
              <w:t>знания</w:t>
            </w:r>
            <w:r>
              <w:rPr>
                <w:spacing w:val="80"/>
                <w:sz w:val="24"/>
              </w:rPr>
              <w:t xml:space="preserve"> </w:t>
            </w:r>
            <w:r>
              <w:rPr>
                <w:sz w:val="24"/>
              </w:rPr>
              <w:t>о</w:t>
            </w:r>
            <w:r>
              <w:rPr>
                <w:spacing w:val="80"/>
                <w:sz w:val="24"/>
              </w:rPr>
              <w:t xml:space="preserve"> </w:t>
            </w:r>
            <w:r>
              <w:rPr>
                <w:sz w:val="24"/>
              </w:rPr>
              <w:t>социокультурном</w:t>
            </w:r>
            <w:r>
              <w:rPr>
                <w:spacing w:val="80"/>
                <w:sz w:val="24"/>
              </w:rPr>
              <w:t xml:space="preserve"> </w:t>
            </w:r>
            <w:r>
              <w:rPr>
                <w:sz w:val="24"/>
              </w:rPr>
              <w:t>портрете</w:t>
            </w:r>
            <w:r>
              <w:rPr>
                <w:spacing w:val="80"/>
                <w:sz w:val="24"/>
              </w:rPr>
              <w:t xml:space="preserve"> </w:t>
            </w:r>
            <w:r>
              <w:rPr>
                <w:sz w:val="24"/>
              </w:rPr>
              <w:t>и</w:t>
            </w:r>
            <w:r>
              <w:rPr>
                <w:spacing w:val="80"/>
                <w:sz w:val="24"/>
              </w:rPr>
              <w:t xml:space="preserve"> </w:t>
            </w:r>
            <w:r>
              <w:rPr>
                <w:sz w:val="24"/>
              </w:rPr>
              <w:t>культурном</w:t>
            </w:r>
            <w:r>
              <w:rPr>
                <w:spacing w:val="40"/>
                <w:sz w:val="24"/>
              </w:rPr>
              <w:t xml:space="preserve"> </w:t>
            </w:r>
            <w:r>
              <w:rPr>
                <w:sz w:val="24"/>
              </w:rPr>
              <w:t>наследии родной страны и страны (стран) изучаемого языка</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spacing w:before="92"/>
              <w:rPr>
                <w:sz w:val="24"/>
              </w:rPr>
            </w:pPr>
            <w:r>
              <w:rPr>
                <w:sz w:val="24"/>
              </w:rPr>
              <w:t>Представлять</w:t>
            </w:r>
            <w:r>
              <w:rPr>
                <w:spacing w:val="-2"/>
                <w:sz w:val="24"/>
              </w:rPr>
              <w:t xml:space="preserve"> </w:t>
            </w:r>
            <w:r>
              <w:rPr>
                <w:sz w:val="24"/>
              </w:rPr>
              <w:t>родную</w:t>
            </w:r>
            <w:r>
              <w:rPr>
                <w:spacing w:val="-2"/>
                <w:sz w:val="24"/>
              </w:rPr>
              <w:t xml:space="preserve"> </w:t>
            </w:r>
            <w:r>
              <w:rPr>
                <w:sz w:val="24"/>
              </w:rPr>
              <w:t>страну</w:t>
            </w:r>
            <w:r>
              <w:rPr>
                <w:spacing w:val="-7"/>
                <w:sz w:val="24"/>
              </w:rPr>
              <w:t xml:space="preserve"> </w:t>
            </w:r>
            <w:r>
              <w:rPr>
                <w:sz w:val="24"/>
              </w:rPr>
              <w:t>и</w:t>
            </w:r>
            <w:r>
              <w:rPr>
                <w:spacing w:val="-2"/>
                <w:sz w:val="24"/>
              </w:rPr>
              <w:t xml:space="preserve"> </w:t>
            </w:r>
            <w:r>
              <w:rPr>
                <w:sz w:val="24"/>
              </w:rPr>
              <w:t>ее</w:t>
            </w:r>
            <w:r>
              <w:rPr>
                <w:spacing w:val="-3"/>
                <w:sz w:val="24"/>
              </w:rPr>
              <w:t xml:space="preserve"> </w:t>
            </w:r>
            <w:r>
              <w:rPr>
                <w:sz w:val="24"/>
              </w:rPr>
              <w:t>культуру</w:t>
            </w:r>
            <w:r>
              <w:rPr>
                <w:spacing w:val="-7"/>
                <w:sz w:val="24"/>
              </w:rPr>
              <w:t xml:space="preserve"> </w:t>
            </w:r>
            <w:r>
              <w:rPr>
                <w:sz w:val="24"/>
              </w:rPr>
              <w:t>на</w:t>
            </w:r>
            <w:r>
              <w:rPr>
                <w:spacing w:val="-1"/>
                <w:sz w:val="24"/>
              </w:rPr>
              <w:t xml:space="preserve"> </w:t>
            </w:r>
            <w:r>
              <w:rPr>
                <w:sz w:val="24"/>
              </w:rPr>
              <w:t>иностранном</w:t>
            </w:r>
            <w:r>
              <w:rPr>
                <w:spacing w:val="-2"/>
                <w:sz w:val="24"/>
              </w:rPr>
              <w:t xml:space="preserve"> языке</w:t>
            </w:r>
          </w:p>
        </w:tc>
      </w:tr>
      <w:tr w:rsidR="002A7A92">
        <w:trPr>
          <w:trHeight w:val="755"/>
        </w:trPr>
        <w:tc>
          <w:tcPr>
            <w:tcW w:w="1702" w:type="dxa"/>
          </w:tcPr>
          <w:p w:rsidR="002A7A92" w:rsidRDefault="00543D1E">
            <w:pPr>
              <w:pStyle w:val="TableParagraph"/>
              <w:ind w:left="11" w:right="2"/>
              <w:jc w:val="center"/>
              <w:rPr>
                <w:sz w:val="24"/>
              </w:rPr>
            </w:pPr>
            <w:r>
              <w:rPr>
                <w:spacing w:val="-5"/>
                <w:sz w:val="24"/>
              </w:rPr>
              <w:t>3.5</w:t>
            </w:r>
          </w:p>
        </w:tc>
        <w:tc>
          <w:tcPr>
            <w:tcW w:w="7718" w:type="dxa"/>
          </w:tcPr>
          <w:p w:rsidR="002A7A92" w:rsidRDefault="00543D1E">
            <w:pPr>
              <w:pStyle w:val="TableParagraph"/>
              <w:rPr>
                <w:sz w:val="24"/>
              </w:rPr>
            </w:pPr>
            <w:r>
              <w:rPr>
                <w:sz w:val="24"/>
              </w:rPr>
              <w:t>Проявлять</w:t>
            </w:r>
            <w:r>
              <w:rPr>
                <w:spacing w:val="40"/>
                <w:sz w:val="24"/>
              </w:rPr>
              <w:t xml:space="preserve"> </w:t>
            </w:r>
            <w:r>
              <w:rPr>
                <w:sz w:val="24"/>
              </w:rPr>
              <w:t>уважение</w:t>
            </w:r>
            <w:r>
              <w:rPr>
                <w:spacing w:val="39"/>
                <w:sz w:val="24"/>
              </w:rPr>
              <w:t xml:space="preserve"> </w:t>
            </w:r>
            <w:r>
              <w:rPr>
                <w:sz w:val="24"/>
              </w:rPr>
              <w:t>к</w:t>
            </w:r>
            <w:r>
              <w:rPr>
                <w:spacing w:val="40"/>
                <w:sz w:val="24"/>
              </w:rPr>
              <w:t xml:space="preserve"> </w:t>
            </w:r>
            <w:r>
              <w:rPr>
                <w:sz w:val="24"/>
              </w:rPr>
              <w:t>иной</w:t>
            </w:r>
            <w:r>
              <w:rPr>
                <w:spacing w:val="38"/>
                <w:sz w:val="24"/>
              </w:rPr>
              <w:t xml:space="preserve"> </w:t>
            </w:r>
            <w:r>
              <w:rPr>
                <w:sz w:val="24"/>
              </w:rPr>
              <w:t>культуре,</w:t>
            </w:r>
            <w:r>
              <w:rPr>
                <w:spacing w:val="40"/>
                <w:sz w:val="24"/>
              </w:rPr>
              <w:t xml:space="preserve"> </w:t>
            </w:r>
            <w:r>
              <w:rPr>
                <w:sz w:val="24"/>
              </w:rPr>
              <w:t>соблюдать</w:t>
            </w:r>
            <w:r>
              <w:rPr>
                <w:spacing w:val="40"/>
                <w:sz w:val="24"/>
              </w:rPr>
              <w:t xml:space="preserve"> </w:t>
            </w:r>
            <w:r>
              <w:rPr>
                <w:sz w:val="24"/>
              </w:rPr>
              <w:t>нормы</w:t>
            </w:r>
            <w:r>
              <w:rPr>
                <w:spacing w:val="39"/>
                <w:sz w:val="24"/>
              </w:rPr>
              <w:t xml:space="preserve"> </w:t>
            </w:r>
            <w:r>
              <w:rPr>
                <w:sz w:val="24"/>
              </w:rPr>
              <w:t>вежливости</w:t>
            </w:r>
            <w:r>
              <w:rPr>
                <w:spacing w:val="40"/>
                <w:sz w:val="24"/>
              </w:rPr>
              <w:t xml:space="preserve"> </w:t>
            </w:r>
            <w:r>
              <w:rPr>
                <w:sz w:val="24"/>
              </w:rPr>
              <w:t>в межкультурном общении</w:t>
            </w:r>
          </w:p>
        </w:tc>
      </w:tr>
      <w:tr w:rsidR="002A7A92">
        <w:trPr>
          <w:trHeight w:val="2136"/>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jc w:val="both"/>
              <w:rPr>
                <w:sz w:val="24"/>
              </w:rPr>
            </w:pPr>
            <w:r>
              <w:rPr>
                <w:sz w:val="24"/>
              </w:rPr>
              <w:t>Компенсаторные</w:t>
            </w:r>
            <w:r>
              <w:rPr>
                <w:spacing w:val="-6"/>
                <w:sz w:val="24"/>
              </w:rPr>
              <w:t xml:space="preserve"> </w:t>
            </w:r>
            <w:r>
              <w:rPr>
                <w:spacing w:val="-2"/>
                <w:sz w:val="24"/>
              </w:rPr>
              <w:t>умения</w:t>
            </w:r>
          </w:p>
          <w:p w:rsidR="002A7A92" w:rsidRDefault="00543D1E">
            <w:pPr>
              <w:pStyle w:val="TableParagraph"/>
              <w:spacing w:before="0"/>
              <w:ind w:right="48"/>
              <w:jc w:val="both"/>
              <w:rPr>
                <w:sz w:val="24"/>
              </w:rPr>
            </w:pPr>
            <w:r>
              <w:rPr>
                <w:sz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w:t>
            </w:r>
            <w:r>
              <w:rPr>
                <w:spacing w:val="-2"/>
                <w:sz w:val="24"/>
              </w:rPr>
              <w:t>догадку</w:t>
            </w:r>
          </w:p>
        </w:tc>
      </w:tr>
      <w:tr w:rsidR="002A7A92">
        <w:trPr>
          <w:trHeight w:val="755"/>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tabs>
                <w:tab w:val="left" w:pos="1687"/>
                <w:tab w:val="left" w:pos="3162"/>
                <w:tab w:val="left" w:pos="4196"/>
                <w:tab w:val="left" w:pos="4543"/>
                <w:tab w:val="left" w:pos="6140"/>
                <w:tab w:val="left" w:pos="6471"/>
                <w:tab w:val="left" w:pos="7066"/>
              </w:tabs>
              <w:ind w:right="57"/>
              <w:rPr>
                <w:sz w:val="24"/>
              </w:rPr>
            </w:pPr>
            <w:r>
              <w:rPr>
                <w:spacing w:val="-2"/>
                <w:sz w:val="24"/>
              </w:rPr>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справочники,</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информационно-справочные системы в электронной форме</w:t>
            </w:r>
          </w:p>
        </w:tc>
      </w:tr>
      <w:tr w:rsidR="002A7A92">
        <w:trPr>
          <w:trHeight w:val="1310"/>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45"/>
              <w:jc w:val="both"/>
              <w:rPr>
                <w:sz w:val="24"/>
              </w:rPr>
            </w:pPr>
            <w:r>
              <w:rPr>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w:t>
            </w:r>
            <w:proofErr w:type="gramStart"/>
            <w:r>
              <w:rPr>
                <w:sz w:val="24"/>
              </w:rPr>
              <w:t>о-</w:t>
            </w:r>
            <w:proofErr w:type="gramEnd"/>
            <w:r>
              <w:rPr>
                <w:sz w:val="24"/>
              </w:rPr>
              <w:t xml:space="preserve"> коммуникационных технологий</w:t>
            </w:r>
          </w:p>
        </w:tc>
      </w:tr>
    </w:tbl>
    <w:p w:rsidR="002A7A92" w:rsidRDefault="00543D1E">
      <w:pPr>
        <w:pStyle w:val="a0"/>
        <w:spacing w:before="237"/>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5724"/>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jc w:val="both"/>
              <w:rPr>
                <w:sz w:val="24"/>
              </w:rPr>
            </w:pPr>
            <w:r>
              <w:rPr>
                <w:sz w:val="24"/>
              </w:rPr>
              <w:t>Коммуникативные</w:t>
            </w:r>
            <w:r>
              <w:rPr>
                <w:spacing w:val="-7"/>
                <w:sz w:val="24"/>
              </w:rPr>
              <w:t xml:space="preserve"> </w:t>
            </w:r>
            <w:r>
              <w:rPr>
                <w:spacing w:val="-2"/>
                <w:sz w:val="24"/>
              </w:rPr>
              <w:t>умения</w:t>
            </w:r>
          </w:p>
          <w:p w:rsidR="002A7A92" w:rsidRDefault="00543D1E">
            <w:pPr>
              <w:pStyle w:val="TableParagraph"/>
              <w:spacing w:before="0"/>
              <w:ind w:right="58"/>
              <w:jc w:val="both"/>
              <w:rPr>
                <w:sz w:val="24"/>
              </w:rPr>
            </w:pPr>
            <w:r>
              <w:rPr>
                <w:sz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A7A92" w:rsidRDefault="00543D1E">
            <w:pPr>
              <w:pStyle w:val="TableParagraph"/>
              <w:spacing w:before="0"/>
              <w:ind w:right="50"/>
              <w:jc w:val="both"/>
              <w:rPr>
                <w:sz w:val="24"/>
              </w:rPr>
            </w:pPr>
            <w:r>
              <w:rPr>
                <w:sz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w:t>
            </w:r>
            <w:proofErr w:type="gramStart"/>
            <w:r>
              <w:rPr>
                <w:sz w:val="24"/>
              </w:rPr>
              <w:t>для</w:t>
            </w:r>
            <w:proofErr w:type="gramEnd"/>
            <w:r>
              <w:rPr>
                <w:sz w:val="24"/>
              </w:rPr>
              <w:t xml:space="preserve"> обучающегося). Роль иностранного языка в планах на будущее. Молодежь в современном обществе. </w:t>
            </w:r>
            <w:proofErr w:type="gramStart"/>
            <w:r>
              <w:rPr>
                <w:sz w:val="24"/>
              </w:rPr>
              <w:t>Досуг молодежи: чтение, кино, театр, музыка, музеи, сеть</w:t>
            </w:r>
            <w:r>
              <w:rPr>
                <w:spacing w:val="-3"/>
                <w:sz w:val="24"/>
              </w:rPr>
              <w:t xml:space="preserve"> </w:t>
            </w:r>
            <w:r>
              <w:rPr>
                <w:sz w:val="24"/>
              </w:rPr>
              <w:t>Интернет,</w:t>
            </w:r>
            <w:r>
              <w:rPr>
                <w:spacing w:val="-4"/>
                <w:sz w:val="24"/>
              </w:rPr>
              <w:t xml:space="preserve"> </w:t>
            </w:r>
            <w:r>
              <w:rPr>
                <w:sz w:val="24"/>
              </w:rPr>
              <w:t>компьютерные</w:t>
            </w:r>
            <w:r>
              <w:rPr>
                <w:spacing w:val="-6"/>
                <w:sz w:val="24"/>
              </w:rPr>
              <w:t xml:space="preserve"> </w:t>
            </w:r>
            <w:r>
              <w:rPr>
                <w:sz w:val="24"/>
              </w:rPr>
              <w:t>игры.</w:t>
            </w:r>
            <w:proofErr w:type="gramEnd"/>
            <w:r>
              <w:rPr>
                <w:spacing w:val="-4"/>
                <w:sz w:val="24"/>
              </w:rPr>
              <w:t xml:space="preserve"> </w:t>
            </w:r>
            <w:r>
              <w:rPr>
                <w:sz w:val="24"/>
              </w:rPr>
              <w:t>Любовь</w:t>
            </w:r>
            <w:r>
              <w:rPr>
                <w:spacing w:val="-4"/>
                <w:sz w:val="24"/>
              </w:rPr>
              <w:t xml:space="preserve"> </w:t>
            </w:r>
            <w:r>
              <w:rPr>
                <w:sz w:val="24"/>
              </w:rPr>
              <w:t>и</w:t>
            </w:r>
            <w:r>
              <w:rPr>
                <w:spacing w:val="-6"/>
                <w:sz w:val="24"/>
              </w:rPr>
              <w:t xml:space="preserve"> </w:t>
            </w:r>
            <w:r>
              <w:rPr>
                <w:sz w:val="24"/>
              </w:rPr>
              <w:t>дружба.</w:t>
            </w:r>
            <w:r>
              <w:rPr>
                <w:spacing w:val="-4"/>
                <w:sz w:val="24"/>
              </w:rPr>
              <w:t xml:space="preserve"> </w:t>
            </w:r>
            <w:r>
              <w:rPr>
                <w:sz w:val="24"/>
              </w:rPr>
              <w:t>Покупки:</w:t>
            </w:r>
            <w:r>
              <w:rPr>
                <w:spacing w:val="-4"/>
                <w:sz w:val="24"/>
              </w:rPr>
              <w:t xml:space="preserve"> </w:t>
            </w:r>
            <w:r>
              <w:rPr>
                <w:sz w:val="24"/>
              </w:rPr>
              <w:t>одежда,</w:t>
            </w:r>
            <w:r>
              <w:rPr>
                <w:spacing w:val="-4"/>
                <w:sz w:val="24"/>
              </w:rPr>
              <w:t xml:space="preserve"> </w:t>
            </w:r>
            <w:r>
              <w:rPr>
                <w:sz w:val="24"/>
              </w:rPr>
              <w:t>обувь и продукты питания. Карманные деньги. Молодежная мода. Туризм. Виды отдыха. Путешествия по России и зарубежным странам. Проблемы экологии. Защита</w:t>
            </w:r>
            <w:r>
              <w:rPr>
                <w:spacing w:val="59"/>
                <w:w w:val="150"/>
                <w:sz w:val="24"/>
              </w:rPr>
              <w:t xml:space="preserve"> </w:t>
            </w:r>
            <w:r>
              <w:rPr>
                <w:sz w:val="24"/>
              </w:rPr>
              <w:t>окружающей</w:t>
            </w:r>
            <w:r>
              <w:rPr>
                <w:spacing w:val="60"/>
                <w:w w:val="150"/>
                <w:sz w:val="24"/>
              </w:rPr>
              <w:t xml:space="preserve"> </w:t>
            </w:r>
            <w:r>
              <w:rPr>
                <w:sz w:val="24"/>
              </w:rPr>
              <w:t>среды.</w:t>
            </w:r>
            <w:r>
              <w:rPr>
                <w:spacing w:val="59"/>
                <w:w w:val="150"/>
                <w:sz w:val="24"/>
              </w:rPr>
              <w:t xml:space="preserve"> </w:t>
            </w:r>
            <w:r>
              <w:rPr>
                <w:sz w:val="24"/>
              </w:rPr>
              <w:t>Стихийные</w:t>
            </w:r>
            <w:r>
              <w:rPr>
                <w:spacing w:val="57"/>
                <w:w w:val="150"/>
                <w:sz w:val="24"/>
              </w:rPr>
              <w:t xml:space="preserve"> </w:t>
            </w:r>
            <w:r>
              <w:rPr>
                <w:sz w:val="24"/>
              </w:rPr>
              <w:t>бедствия.</w:t>
            </w:r>
            <w:r>
              <w:rPr>
                <w:spacing w:val="59"/>
                <w:w w:val="150"/>
                <w:sz w:val="24"/>
              </w:rPr>
              <w:t xml:space="preserve"> </w:t>
            </w:r>
            <w:r>
              <w:rPr>
                <w:sz w:val="24"/>
              </w:rPr>
              <w:t>Условия</w:t>
            </w:r>
            <w:r>
              <w:rPr>
                <w:spacing w:val="56"/>
                <w:w w:val="150"/>
                <w:sz w:val="24"/>
              </w:rPr>
              <w:t xml:space="preserve"> </w:t>
            </w:r>
            <w:r>
              <w:rPr>
                <w:sz w:val="24"/>
              </w:rPr>
              <w:t>проживания</w:t>
            </w:r>
            <w:r>
              <w:rPr>
                <w:spacing w:val="60"/>
                <w:w w:val="150"/>
                <w:sz w:val="24"/>
              </w:rPr>
              <w:t xml:space="preserve"> </w:t>
            </w:r>
            <w:proofErr w:type="gramStart"/>
            <w:r>
              <w:rPr>
                <w:spacing w:val="-10"/>
                <w:sz w:val="24"/>
              </w:rPr>
              <w:t>в</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966"/>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7"/>
              <w:jc w:val="both"/>
              <w:rPr>
                <w:sz w:val="24"/>
              </w:rPr>
            </w:pPr>
            <w:r>
              <w:rPr>
                <w:sz w:val="24"/>
              </w:rPr>
              <w:t xml:space="preserve">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w:t>
            </w:r>
            <w:proofErr w:type="gramStart"/>
            <w:r>
              <w:rPr>
                <w:sz w:val="24"/>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roofErr w:type="gramEnd"/>
            <w:r>
              <w:rPr>
                <w:sz w:val="24"/>
              </w:rPr>
              <w:t xml:space="preserve"> </w:t>
            </w:r>
            <w:proofErr w:type="gramStart"/>
            <w:r>
              <w:rPr>
                <w:sz w:val="24"/>
              </w:rPr>
              <w:t>Выдающиеся люди родной страны и страны (стран) изучаемого</w:t>
            </w:r>
            <w:r>
              <w:rPr>
                <w:spacing w:val="80"/>
                <w:sz w:val="24"/>
              </w:rPr>
              <w:t xml:space="preserve"> </w:t>
            </w:r>
            <w:r>
              <w:rPr>
                <w:sz w:val="24"/>
              </w:rPr>
              <w:t>языка, их вклад в науку и мировую культуру: государственные деятели,</w:t>
            </w:r>
            <w:r>
              <w:rPr>
                <w:spacing w:val="40"/>
                <w:sz w:val="24"/>
              </w:rPr>
              <w:t xml:space="preserve"> </w:t>
            </w:r>
            <w:r>
              <w:rPr>
                <w:sz w:val="24"/>
              </w:rPr>
              <w:t>ученые, писатели, поэты, художники, композиторы, путешественники, спортсмены, актеры и другие</w:t>
            </w:r>
            <w:proofErr w:type="gramEnd"/>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1.1</w:t>
            </w:r>
          </w:p>
        </w:tc>
        <w:tc>
          <w:tcPr>
            <w:tcW w:w="8342" w:type="dxa"/>
          </w:tcPr>
          <w:p w:rsidR="002A7A92" w:rsidRDefault="00543D1E">
            <w:pPr>
              <w:pStyle w:val="TableParagraph"/>
              <w:spacing w:before="92"/>
              <w:rPr>
                <w:sz w:val="24"/>
              </w:rPr>
            </w:pPr>
            <w:r>
              <w:rPr>
                <w:spacing w:val="-2"/>
                <w:sz w:val="24"/>
              </w:rPr>
              <w:t>Говорение</w:t>
            </w:r>
          </w:p>
        </w:tc>
      </w:tr>
      <w:tr w:rsidR="002A7A92">
        <w:trPr>
          <w:trHeight w:val="1860"/>
        </w:trPr>
        <w:tc>
          <w:tcPr>
            <w:tcW w:w="1078" w:type="dxa"/>
          </w:tcPr>
          <w:p w:rsidR="002A7A92" w:rsidRDefault="00543D1E">
            <w:pPr>
              <w:pStyle w:val="TableParagraph"/>
              <w:spacing w:before="93"/>
              <w:ind w:left="9" w:right="3"/>
              <w:jc w:val="center"/>
              <w:rPr>
                <w:sz w:val="24"/>
              </w:rPr>
            </w:pPr>
            <w:r>
              <w:rPr>
                <w:spacing w:val="-2"/>
                <w:sz w:val="24"/>
              </w:rPr>
              <w:t>1.1.1</w:t>
            </w:r>
          </w:p>
        </w:tc>
        <w:tc>
          <w:tcPr>
            <w:tcW w:w="8342" w:type="dxa"/>
          </w:tcPr>
          <w:p w:rsidR="002A7A92" w:rsidRDefault="00543D1E">
            <w:pPr>
              <w:pStyle w:val="TableParagraph"/>
              <w:spacing w:before="93"/>
              <w:jc w:val="both"/>
              <w:rPr>
                <w:sz w:val="24"/>
              </w:rPr>
            </w:pPr>
            <w:r>
              <w:rPr>
                <w:sz w:val="24"/>
              </w:rPr>
              <w:t>Диалогическая</w:t>
            </w:r>
            <w:r>
              <w:rPr>
                <w:spacing w:val="-8"/>
                <w:sz w:val="24"/>
              </w:rPr>
              <w:t xml:space="preserve"> </w:t>
            </w:r>
            <w:r>
              <w:rPr>
                <w:spacing w:val="-4"/>
                <w:sz w:val="24"/>
              </w:rPr>
              <w:t>речь</w:t>
            </w:r>
          </w:p>
          <w:p w:rsidR="002A7A92" w:rsidRDefault="00543D1E">
            <w:pPr>
              <w:pStyle w:val="TableParagraph"/>
              <w:spacing w:before="0"/>
              <w:ind w:right="49"/>
              <w:jc w:val="both"/>
              <w:rPr>
                <w:sz w:val="24"/>
              </w:rPr>
            </w:pPr>
            <w:r>
              <w:rPr>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2A7A92">
        <w:trPr>
          <w:trHeight w:val="2412"/>
        </w:trPr>
        <w:tc>
          <w:tcPr>
            <w:tcW w:w="1078" w:type="dxa"/>
          </w:tcPr>
          <w:p w:rsidR="002A7A92" w:rsidRDefault="00543D1E">
            <w:pPr>
              <w:pStyle w:val="TableParagraph"/>
              <w:ind w:left="9"/>
              <w:jc w:val="center"/>
              <w:rPr>
                <w:sz w:val="24"/>
              </w:rPr>
            </w:pPr>
            <w:r>
              <w:rPr>
                <w:spacing w:val="-2"/>
                <w:sz w:val="24"/>
              </w:rPr>
              <w:t>1.1.1.1</w:t>
            </w:r>
          </w:p>
        </w:tc>
        <w:tc>
          <w:tcPr>
            <w:tcW w:w="8342" w:type="dxa"/>
          </w:tcPr>
          <w:p w:rsidR="002A7A92" w:rsidRDefault="00543D1E">
            <w:pPr>
              <w:pStyle w:val="TableParagraph"/>
              <w:ind w:right="51"/>
              <w:jc w:val="both"/>
              <w:rPr>
                <w:sz w:val="24"/>
              </w:rPr>
            </w:pPr>
            <w:r>
              <w:rPr>
                <w:sz w:val="24"/>
              </w:rPr>
              <w:t xml:space="preserve">Диалог этикетного характера: начинать, поддерживать и заканчивать разговор, вежливо переспрашивать, выражать согласие (отказ); выражать благодарность; </w:t>
            </w:r>
            <w:proofErr w:type="gramStart"/>
            <w:r>
              <w:rPr>
                <w:sz w:val="24"/>
              </w:rPr>
              <w:t>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roofErr w:type="gramEnd"/>
          </w:p>
        </w:tc>
      </w:tr>
      <w:tr w:rsidR="002A7A92">
        <w:trPr>
          <w:trHeight w:val="2964"/>
        </w:trPr>
        <w:tc>
          <w:tcPr>
            <w:tcW w:w="1078" w:type="dxa"/>
          </w:tcPr>
          <w:p w:rsidR="002A7A92" w:rsidRDefault="00543D1E">
            <w:pPr>
              <w:pStyle w:val="TableParagraph"/>
              <w:ind w:left="9"/>
              <w:jc w:val="center"/>
              <w:rPr>
                <w:sz w:val="24"/>
              </w:rPr>
            </w:pPr>
            <w:r>
              <w:rPr>
                <w:spacing w:val="-2"/>
                <w:sz w:val="24"/>
              </w:rPr>
              <w:t>1.1.1.2</w:t>
            </w:r>
          </w:p>
        </w:tc>
        <w:tc>
          <w:tcPr>
            <w:tcW w:w="8342" w:type="dxa"/>
          </w:tcPr>
          <w:p w:rsidR="002A7A92" w:rsidRDefault="00543D1E">
            <w:pPr>
              <w:pStyle w:val="TableParagraph"/>
              <w:ind w:right="49"/>
              <w:jc w:val="both"/>
              <w:rPr>
                <w:sz w:val="24"/>
              </w:rPr>
            </w:pPr>
            <w:r>
              <w:rPr>
                <w:sz w:val="24"/>
              </w:rPr>
              <w:t>Диалог - побуждение к действию: обращаться с просьбой, вежливо</w:t>
            </w:r>
            <w:r>
              <w:rPr>
                <w:spacing w:val="40"/>
                <w:sz w:val="24"/>
              </w:rPr>
              <w:t xml:space="preserve"> </w:t>
            </w:r>
            <w:r>
              <w:rPr>
                <w:sz w:val="24"/>
              </w:rPr>
              <w:t>соглашаться (не соглашаться) выполнить просьбу; давать совет и принимать</w:t>
            </w:r>
            <w:r>
              <w:rPr>
                <w:spacing w:val="40"/>
                <w:sz w:val="24"/>
              </w:rPr>
              <w:t xml:space="preserve"> </w:t>
            </w:r>
            <w:r>
              <w:rPr>
                <w:sz w:val="24"/>
              </w:rPr>
              <w:t xml:space="preserve">(не принимать) совет; </w:t>
            </w:r>
            <w:proofErr w:type="gramStart"/>
            <w:r>
              <w:rPr>
                <w:sz w:val="24"/>
              </w:rPr>
              <w:t>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w:t>
            </w:r>
            <w:r>
              <w:rPr>
                <w:spacing w:val="-4"/>
                <w:sz w:val="24"/>
              </w:rPr>
              <w:t xml:space="preserve"> </w:t>
            </w:r>
            <w:r>
              <w:rPr>
                <w:sz w:val="24"/>
              </w:rPr>
              <w:t>речевых</w:t>
            </w:r>
            <w:r>
              <w:rPr>
                <w:spacing w:val="-1"/>
                <w:sz w:val="24"/>
              </w:rPr>
              <w:t xml:space="preserve"> </w:t>
            </w:r>
            <w:r>
              <w:rPr>
                <w:sz w:val="24"/>
              </w:rPr>
              <w:t>ситуаций</w:t>
            </w:r>
            <w:r>
              <w:rPr>
                <w:spacing w:val="-5"/>
                <w:sz w:val="24"/>
              </w:rPr>
              <w:t xml:space="preserve"> </w:t>
            </w:r>
            <w:r>
              <w:rPr>
                <w:sz w:val="24"/>
              </w:rPr>
              <w:t>и</w:t>
            </w:r>
            <w:r>
              <w:rPr>
                <w:spacing w:val="-2"/>
                <w:sz w:val="24"/>
              </w:rPr>
              <w:t xml:space="preserve"> </w:t>
            </w:r>
            <w:r>
              <w:rPr>
                <w:sz w:val="24"/>
              </w:rPr>
              <w:t>(или)</w:t>
            </w:r>
            <w:r>
              <w:rPr>
                <w:spacing w:val="-4"/>
                <w:sz w:val="24"/>
              </w:rPr>
              <w:t xml:space="preserve"> </w:t>
            </w:r>
            <w:r>
              <w:rPr>
                <w:sz w:val="24"/>
              </w:rPr>
              <w:t>иллюстрации,</w:t>
            </w:r>
            <w:r>
              <w:rPr>
                <w:spacing w:val="-6"/>
                <w:sz w:val="24"/>
              </w:rPr>
              <w:t xml:space="preserve"> </w:t>
            </w:r>
            <w:r>
              <w:rPr>
                <w:sz w:val="24"/>
              </w:rPr>
              <w:t>фотографии,</w:t>
            </w:r>
            <w:r>
              <w:rPr>
                <w:spacing w:val="-6"/>
                <w:sz w:val="24"/>
              </w:rPr>
              <w:t xml:space="preserve"> </w:t>
            </w:r>
            <w:r>
              <w:rPr>
                <w:sz w:val="24"/>
              </w:rPr>
              <w:t>таблицы, диаграммы 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речевого этикета, принятых в стране</w:t>
            </w:r>
            <w:r>
              <w:rPr>
                <w:spacing w:val="-1"/>
                <w:sz w:val="24"/>
              </w:rPr>
              <w:t xml:space="preserve"> </w:t>
            </w:r>
            <w:r>
              <w:rPr>
                <w:sz w:val="24"/>
              </w:rPr>
              <w:t xml:space="preserve">(странах) изучаемого языка (объем диалога - до 8 реплик со стороны каждого </w:t>
            </w:r>
            <w:r>
              <w:rPr>
                <w:spacing w:val="-2"/>
                <w:sz w:val="24"/>
              </w:rPr>
              <w:t>собеседника)</w:t>
            </w:r>
            <w:proofErr w:type="gramEnd"/>
          </w:p>
        </w:tc>
      </w:tr>
      <w:tr w:rsidR="002A7A92">
        <w:trPr>
          <w:trHeight w:val="2687"/>
        </w:trPr>
        <w:tc>
          <w:tcPr>
            <w:tcW w:w="1078" w:type="dxa"/>
          </w:tcPr>
          <w:p w:rsidR="002A7A92" w:rsidRDefault="00543D1E">
            <w:pPr>
              <w:pStyle w:val="TableParagraph"/>
              <w:ind w:left="9"/>
              <w:jc w:val="center"/>
              <w:rPr>
                <w:sz w:val="24"/>
              </w:rPr>
            </w:pPr>
            <w:r>
              <w:rPr>
                <w:spacing w:val="-2"/>
                <w:sz w:val="24"/>
              </w:rPr>
              <w:t>1.1.1.3</w:t>
            </w:r>
          </w:p>
        </w:tc>
        <w:tc>
          <w:tcPr>
            <w:tcW w:w="8342" w:type="dxa"/>
          </w:tcPr>
          <w:p w:rsidR="002A7A92" w:rsidRDefault="00543D1E">
            <w:pPr>
              <w:pStyle w:val="TableParagraph"/>
              <w:ind w:right="50"/>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w:t>
            </w:r>
            <w:r>
              <w:rPr>
                <w:spacing w:val="-1"/>
                <w:sz w:val="24"/>
              </w:rPr>
              <w:t xml:space="preserve"> </w:t>
            </w:r>
            <w:r>
              <w:rPr>
                <w:sz w:val="24"/>
              </w:rPr>
              <w:t>на</w:t>
            </w:r>
            <w:r>
              <w:rPr>
                <w:spacing w:val="-2"/>
                <w:sz w:val="24"/>
              </w:rPr>
              <w:t xml:space="preserve"> </w:t>
            </w:r>
            <w:r>
              <w:rPr>
                <w:sz w:val="24"/>
              </w:rPr>
              <w:t>позицию отвечающего</w:t>
            </w:r>
            <w:r>
              <w:rPr>
                <w:spacing w:val="-1"/>
                <w:sz w:val="24"/>
              </w:rPr>
              <w:t xml:space="preserve"> </w:t>
            </w:r>
            <w:r>
              <w:rPr>
                <w:sz w:val="24"/>
              </w:rPr>
              <w:t>и наоборот; брать (давать)</w:t>
            </w:r>
            <w:r>
              <w:rPr>
                <w:spacing w:val="-2"/>
                <w:sz w:val="24"/>
              </w:rPr>
              <w:t xml:space="preserve"> </w:t>
            </w:r>
            <w:r>
              <w:rPr>
                <w:sz w:val="24"/>
              </w:rPr>
              <w:t>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2A7A92">
        <w:trPr>
          <w:trHeight w:val="1032"/>
        </w:trPr>
        <w:tc>
          <w:tcPr>
            <w:tcW w:w="1078" w:type="dxa"/>
          </w:tcPr>
          <w:p w:rsidR="002A7A92" w:rsidRDefault="00543D1E">
            <w:pPr>
              <w:pStyle w:val="TableParagraph"/>
              <w:ind w:left="9"/>
              <w:jc w:val="center"/>
              <w:rPr>
                <w:sz w:val="24"/>
              </w:rPr>
            </w:pPr>
            <w:r>
              <w:rPr>
                <w:spacing w:val="-2"/>
                <w:sz w:val="24"/>
              </w:rPr>
              <w:t>1.1.1.4</w:t>
            </w:r>
          </w:p>
        </w:tc>
        <w:tc>
          <w:tcPr>
            <w:tcW w:w="8342" w:type="dxa"/>
          </w:tcPr>
          <w:p w:rsidR="002A7A92" w:rsidRDefault="00543D1E">
            <w:pPr>
              <w:pStyle w:val="TableParagraph"/>
              <w:ind w:right="47"/>
              <w:jc w:val="both"/>
              <w:rPr>
                <w:sz w:val="24"/>
              </w:rPr>
            </w:pPr>
            <w:r>
              <w:rPr>
                <w:sz w:val="24"/>
              </w:rPr>
              <w:t>Диалог-обмен мнениями: выражать свою точку зрения и обосновывать ее; высказывать свое согласие (несогласие) с точкой зрения собеседника,</w:t>
            </w:r>
            <w:r>
              <w:rPr>
                <w:spacing w:val="40"/>
                <w:sz w:val="24"/>
              </w:rPr>
              <w:t xml:space="preserve"> </w:t>
            </w:r>
            <w:r>
              <w:rPr>
                <w:sz w:val="24"/>
              </w:rPr>
              <w:t>выражать</w:t>
            </w:r>
            <w:r>
              <w:rPr>
                <w:spacing w:val="40"/>
                <w:sz w:val="24"/>
              </w:rPr>
              <w:t xml:space="preserve"> </w:t>
            </w:r>
            <w:r>
              <w:rPr>
                <w:sz w:val="24"/>
              </w:rPr>
              <w:t>сомнение,</w:t>
            </w:r>
            <w:r>
              <w:rPr>
                <w:spacing w:val="40"/>
                <w:sz w:val="24"/>
              </w:rPr>
              <w:t xml:space="preserve"> </w:t>
            </w:r>
            <w:r>
              <w:rPr>
                <w:sz w:val="24"/>
              </w:rPr>
              <w:t>давать</w:t>
            </w:r>
            <w:r>
              <w:rPr>
                <w:spacing w:val="40"/>
                <w:sz w:val="24"/>
              </w:rPr>
              <w:t xml:space="preserve"> </w:t>
            </w:r>
            <w:r>
              <w:rPr>
                <w:sz w:val="24"/>
              </w:rPr>
              <w:t>эмоциональную</w:t>
            </w:r>
            <w:r>
              <w:rPr>
                <w:spacing w:val="40"/>
                <w:sz w:val="24"/>
              </w:rPr>
              <w:t xml:space="preserve"> </w:t>
            </w:r>
            <w:r>
              <w:rPr>
                <w:sz w:val="24"/>
              </w:rPr>
              <w:t>оценку</w:t>
            </w:r>
            <w:r>
              <w:rPr>
                <w:spacing w:val="40"/>
                <w:sz w:val="24"/>
              </w:rPr>
              <w:t xml:space="preserve"> </w:t>
            </w:r>
            <w:r>
              <w:rPr>
                <w:sz w:val="24"/>
              </w:rPr>
              <w:t>обсуждаемым</w:t>
            </w:r>
            <w:r>
              <w:rPr>
                <w:spacing w:val="40"/>
                <w:sz w:val="24"/>
              </w:rPr>
              <w:t xml:space="preserve"> </w:t>
            </w:r>
            <w:r>
              <w:rPr>
                <w:sz w:val="24"/>
              </w:rPr>
              <w:t>событиям</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86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6"/>
              <w:jc w:val="both"/>
              <w:rPr>
                <w:sz w:val="24"/>
              </w:rPr>
            </w:pPr>
            <w:r>
              <w:rPr>
                <w:sz w:val="24"/>
              </w:rPr>
              <w:t>(восхищение,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2A7A92">
        <w:trPr>
          <w:trHeight w:val="1860"/>
        </w:trPr>
        <w:tc>
          <w:tcPr>
            <w:tcW w:w="1078" w:type="dxa"/>
          </w:tcPr>
          <w:p w:rsidR="002A7A92" w:rsidRDefault="00543D1E">
            <w:pPr>
              <w:pStyle w:val="TableParagraph"/>
              <w:spacing w:before="92"/>
              <w:ind w:left="9"/>
              <w:jc w:val="center"/>
              <w:rPr>
                <w:sz w:val="24"/>
              </w:rPr>
            </w:pPr>
            <w:r>
              <w:rPr>
                <w:spacing w:val="-2"/>
                <w:sz w:val="24"/>
              </w:rPr>
              <w:t>1.1.1.5</w:t>
            </w:r>
          </w:p>
        </w:tc>
        <w:tc>
          <w:tcPr>
            <w:tcW w:w="8342" w:type="dxa"/>
          </w:tcPr>
          <w:p w:rsidR="002A7A92" w:rsidRDefault="00543D1E">
            <w:pPr>
              <w:pStyle w:val="TableParagraph"/>
              <w:spacing w:before="92"/>
              <w:ind w:right="46"/>
              <w:jc w:val="both"/>
              <w:rPr>
                <w:sz w:val="24"/>
              </w:rPr>
            </w:pPr>
            <w:r>
              <w:rPr>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2A7A92">
        <w:trPr>
          <w:trHeight w:val="1031"/>
        </w:trPr>
        <w:tc>
          <w:tcPr>
            <w:tcW w:w="1078" w:type="dxa"/>
          </w:tcPr>
          <w:p w:rsidR="002A7A92" w:rsidRDefault="00543D1E">
            <w:pPr>
              <w:pStyle w:val="TableParagraph"/>
              <w:spacing w:before="92"/>
              <w:ind w:left="9" w:right="3"/>
              <w:jc w:val="center"/>
              <w:rPr>
                <w:sz w:val="24"/>
              </w:rPr>
            </w:pPr>
            <w:r>
              <w:rPr>
                <w:spacing w:val="-2"/>
                <w:sz w:val="24"/>
              </w:rPr>
              <w:t>1.1.2</w:t>
            </w:r>
          </w:p>
        </w:tc>
        <w:tc>
          <w:tcPr>
            <w:tcW w:w="8342" w:type="dxa"/>
          </w:tcPr>
          <w:p w:rsidR="002A7A92" w:rsidRDefault="00543D1E">
            <w:pPr>
              <w:pStyle w:val="TableParagraph"/>
              <w:spacing w:before="92"/>
              <w:rPr>
                <w:sz w:val="24"/>
              </w:rPr>
            </w:pPr>
            <w:r>
              <w:rPr>
                <w:sz w:val="24"/>
              </w:rPr>
              <w:t>Монологическая</w:t>
            </w:r>
            <w:r>
              <w:rPr>
                <w:spacing w:val="-8"/>
                <w:sz w:val="24"/>
              </w:rPr>
              <w:t xml:space="preserve"> </w:t>
            </w:r>
            <w:r>
              <w:rPr>
                <w:spacing w:val="-4"/>
                <w:sz w:val="24"/>
              </w:rPr>
              <w:t>речь</w:t>
            </w:r>
          </w:p>
          <w:p w:rsidR="002A7A92" w:rsidRDefault="00543D1E">
            <w:pPr>
              <w:pStyle w:val="TableParagraph"/>
              <w:spacing w:before="0"/>
              <w:rPr>
                <w:sz w:val="24"/>
              </w:rPr>
            </w:pPr>
            <w:r>
              <w:rPr>
                <w:sz w:val="24"/>
              </w:rPr>
              <w:t>Развитие</w:t>
            </w:r>
            <w:r>
              <w:rPr>
                <w:spacing w:val="40"/>
                <w:sz w:val="24"/>
              </w:rPr>
              <w:t xml:space="preserve"> </w:t>
            </w:r>
            <w:r>
              <w:rPr>
                <w:sz w:val="24"/>
              </w:rPr>
              <w:t>коммуникативных</w:t>
            </w:r>
            <w:r>
              <w:rPr>
                <w:spacing w:val="40"/>
                <w:sz w:val="24"/>
              </w:rPr>
              <w:t xml:space="preserve"> </w:t>
            </w:r>
            <w:r>
              <w:rPr>
                <w:sz w:val="24"/>
              </w:rPr>
              <w:t>умений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на</w:t>
            </w:r>
            <w:r>
              <w:rPr>
                <w:spacing w:val="40"/>
                <w:sz w:val="24"/>
              </w:rPr>
              <w:t xml:space="preserve"> </w:t>
            </w:r>
            <w:r>
              <w:rPr>
                <w:sz w:val="24"/>
              </w:rPr>
              <w:t>базе</w:t>
            </w:r>
            <w:r>
              <w:rPr>
                <w:spacing w:val="40"/>
                <w:sz w:val="24"/>
              </w:rPr>
              <w:t xml:space="preserve"> </w:t>
            </w:r>
            <w:r>
              <w:rPr>
                <w:sz w:val="24"/>
              </w:rPr>
              <w:t>умений,</w:t>
            </w:r>
            <w:r>
              <w:rPr>
                <w:spacing w:val="40"/>
                <w:sz w:val="24"/>
              </w:rPr>
              <w:t xml:space="preserve"> </w:t>
            </w:r>
            <w:r>
              <w:rPr>
                <w:sz w:val="24"/>
              </w:rPr>
              <w:t>сформированных на уровне основного общего образования</w:t>
            </w:r>
          </w:p>
        </w:tc>
      </w:tr>
      <w:tr w:rsidR="002A7A92">
        <w:trPr>
          <w:trHeight w:val="2135"/>
        </w:trPr>
        <w:tc>
          <w:tcPr>
            <w:tcW w:w="1078" w:type="dxa"/>
          </w:tcPr>
          <w:p w:rsidR="002A7A92" w:rsidRDefault="00543D1E">
            <w:pPr>
              <w:pStyle w:val="TableParagraph"/>
              <w:ind w:left="9"/>
              <w:jc w:val="center"/>
              <w:rPr>
                <w:sz w:val="24"/>
              </w:rPr>
            </w:pPr>
            <w:r>
              <w:rPr>
                <w:spacing w:val="-2"/>
                <w:sz w:val="24"/>
              </w:rPr>
              <w:t>1.1.2.1</w:t>
            </w:r>
          </w:p>
        </w:tc>
        <w:tc>
          <w:tcPr>
            <w:tcW w:w="8342" w:type="dxa"/>
          </w:tcPr>
          <w:p w:rsidR="002A7A92" w:rsidRDefault="00543D1E">
            <w:pPr>
              <w:pStyle w:val="TableParagraph"/>
              <w:ind w:right="52"/>
              <w:jc w:val="both"/>
              <w:rPr>
                <w:sz w:val="24"/>
              </w:rPr>
            </w:pPr>
            <w:proofErr w:type="gramStart"/>
            <w:r>
              <w:rPr>
                <w:sz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roofErr w:type="gramEnd"/>
          </w:p>
        </w:tc>
      </w:tr>
      <w:tr w:rsidR="002A7A92">
        <w:trPr>
          <w:trHeight w:val="1859"/>
        </w:trPr>
        <w:tc>
          <w:tcPr>
            <w:tcW w:w="1078" w:type="dxa"/>
          </w:tcPr>
          <w:p w:rsidR="002A7A92" w:rsidRDefault="00543D1E">
            <w:pPr>
              <w:pStyle w:val="TableParagraph"/>
              <w:ind w:left="9"/>
              <w:jc w:val="center"/>
              <w:rPr>
                <w:sz w:val="24"/>
              </w:rPr>
            </w:pPr>
            <w:r>
              <w:rPr>
                <w:spacing w:val="-2"/>
                <w:sz w:val="24"/>
              </w:rPr>
              <w:t>1.1.2.2</w:t>
            </w:r>
          </w:p>
        </w:tc>
        <w:tc>
          <w:tcPr>
            <w:tcW w:w="8342" w:type="dxa"/>
          </w:tcPr>
          <w:p w:rsidR="002A7A92" w:rsidRDefault="00543D1E">
            <w:pPr>
              <w:pStyle w:val="TableParagraph"/>
              <w:ind w:right="51"/>
              <w:jc w:val="both"/>
              <w:rPr>
                <w:sz w:val="24"/>
              </w:rPr>
            </w:pPr>
            <w:r>
              <w:rPr>
                <w:sz w:val="24"/>
              </w:rPr>
              <w:t>Создание устного связного монологического высказывания с использованием одного из основных коммуникативных типов речи - повествования</w:t>
            </w:r>
            <w:r>
              <w:rPr>
                <w:spacing w:val="40"/>
                <w:sz w:val="24"/>
              </w:rPr>
              <w:t xml:space="preserve"> </w:t>
            </w:r>
            <w:r>
              <w:rPr>
                <w:sz w:val="24"/>
              </w:rPr>
              <w:t>(сообщения)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2A7A92">
        <w:trPr>
          <w:trHeight w:val="1584"/>
        </w:trPr>
        <w:tc>
          <w:tcPr>
            <w:tcW w:w="1078" w:type="dxa"/>
          </w:tcPr>
          <w:p w:rsidR="002A7A92" w:rsidRDefault="00543D1E">
            <w:pPr>
              <w:pStyle w:val="TableParagraph"/>
              <w:ind w:left="9"/>
              <w:jc w:val="center"/>
              <w:rPr>
                <w:sz w:val="24"/>
              </w:rPr>
            </w:pPr>
            <w:r>
              <w:rPr>
                <w:spacing w:val="-2"/>
                <w:sz w:val="24"/>
              </w:rPr>
              <w:t>1.1.2.3</w:t>
            </w:r>
          </w:p>
        </w:tc>
        <w:tc>
          <w:tcPr>
            <w:tcW w:w="8342" w:type="dxa"/>
          </w:tcPr>
          <w:p w:rsidR="002A7A92" w:rsidRDefault="00543D1E">
            <w:pPr>
              <w:pStyle w:val="TableParagraph"/>
              <w:ind w:right="52"/>
              <w:jc w:val="both"/>
              <w:rPr>
                <w:sz w:val="24"/>
              </w:rPr>
            </w:pPr>
            <w:r>
              <w:rPr>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2A7A92">
        <w:trPr>
          <w:trHeight w:val="1307"/>
        </w:trPr>
        <w:tc>
          <w:tcPr>
            <w:tcW w:w="1078" w:type="dxa"/>
          </w:tcPr>
          <w:p w:rsidR="002A7A92" w:rsidRDefault="00543D1E">
            <w:pPr>
              <w:pStyle w:val="TableParagraph"/>
              <w:ind w:left="9"/>
              <w:jc w:val="center"/>
              <w:rPr>
                <w:sz w:val="24"/>
              </w:rPr>
            </w:pPr>
            <w:r>
              <w:rPr>
                <w:spacing w:val="-2"/>
                <w:sz w:val="24"/>
              </w:rPr>
              <w:t>1.1.2.4</w:t>
            </w:r>
          </w:p>
        </w:tc>
        <w:tc>
          <w:tcPr>
            <w:tcW w:w="8342" w:type="dxa"/>
          </w:tcPr>
          <w:p w:rsidR="002A7A92" w:rsidRDefault="00543D1E">
            <w:pPr>
              <w:pStyle w:val="TableParagraph"/>
              <w:ind w:right="49"/>
              <w:jc w:val="both"/>
              <w:rPr>
                <w:sz w:val="24"/>
              </w:rPr>
            </w:pPr>
            <w:proofErr w:type="gramStart"/>
            <w:r>
              <w:rPr>
                <w:sz w:val="24"/>
              </w:rPr>
              <w:t>Пересказ</w:t>
            </w:r>
            <w:r>
              <w:rPr>
                <w:spacing w:val="-3"/>
                <w:sz w:val="24"/>
              </w:rPr>
              <w:t xml:space="preserve"> </w:t>
            </w:r>
            <w:r>
              <w:rPr>
                <w:sz w:val="24"/>
              </w:rPr>
              <w:t>основного</w:t>
            </w:r>
            <w:r>
              <w:rPr>
                <w:spacing w:val="-4"/>
                <w:sz w:val="24"/>
              </w:rPr>
              <w:t xml:space="preserve"> </w:t>
            </w:r>
            <w:r>
              <w:rPr>
                <w:sz w:val="24"/>
              </w:rPr>
              <w:t>содержания</w:t>
            </w:r>
            <w:r>
              <w:rPr>
                <w:spacing w:val="-4"/>
                <w:sz w:val="24"/>
              </w:rPr>
              <w:t xml:space="preserve"> </w:t>
            </w:r>
            <w:r>
              <w:rPr>
                <w:sz w:val="24"/>
              </w:rPr>
              <w:t>прочитанного</w:t>
            </w:r>
            <w:r>
              <w:rPr>
                <w:spacing w:val="-4"/>
                <w:sz w:val="24"/>
              </w:rPr>
              <w:t xml:space="preserve"> </w:t>
            </w:r>
            <w:r>
              <w:rPr>
                <w:sz w:val="24"/>
              </w:rPr>
              <w:t>(прослушанного</w:t>
            </w:r>
            <w:r>
              <w:rPr>
                <w:spacing w:val="-4"/>
                <w:sz w:val="24"/>
              </w:rPr>
              <w:t xml:space="preserve"> </w:t>
            </w:r>
            <w:r>
              <w:rPr>
                <w:sz w:val="24"/>
              </w:rPr>
              <w:t>текста</w:t>
            </w:r>
            <w:r>
              <w:rPr>
                <w:spacing w:val="-5"/>
                <w:sz w:val="24"/>
              </w:rPr>
              <w:t xml:space="preserve"> </w:t>
            </w:r>
            <w:r>
              <w:rPr>
                <w:sz w:val="24"/>
              </w:rPr>
              <w:t>в</w:t>
            </w:r>
            <w:r>
              <w:rPr>
                <w:spacing w:val="-5"/>
                <w:sz w:val="24"/>
              </w:rPr>
              <w:t xml:space="preserve"> </w:t>
            </w:r>
            <w:r>
              <w:rPr>
                <w:sz w:val="24"/>
              </w:rPr>
              <w:t>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roofErr w:type="gramEnd"/>
          </w:p>
        </w:tc>
      </w:tr>
      <w:tr w:rsidR="002A7A92">
        <w:trPr>
          <w:trHeight w:val="1307"/>
        </w:trPr>
        <w:tc>
          <w:tcPr>
            <w:tcW w:w="1078" w:type="dxa"/>
          </w:tcPr>
          <w:p w:rsidR="002A7A92" w:rsidRDefault="00543D1E">
            <w:pPr>
              <w:pStyle w:val="TableParagraph"/>
              <w:ind w:left="9"/>
              <w:jc w:val="center"/>
              <w:rPr>
                <w:sz w:val="24"/>
              </w:rPr>
            </w:pPr>
            <w:r>
              <w:rPr>
                <w:spacing w:val="-2"/>
                <w:sz w:val="24"/>
              </w:rPr>
              <w:t>1.1.2.5</w:t>
            </w:r>
          </w:p>
        </w:tc>
        <w:tc>
          <w:tcPr>
            <w:tcW w:w="8342" w:type="dxa"/>
          </w:tcPr>
          <w:p w:rsidR="002A7A92" w:rsidRDefault="00543D1E">
            <w:pPr>
              <w:pStyle w:val="TableParagraph"/>
              <w:ind w:right="51"/>
              <w:jc w:val="both"/>
              <w:rPr>
                <w:sz w:val="24"/>
              </w:rPr>
            </w:pPr>
            <w:r>
              <w:rPr>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w:t>
            </w:r>
            <w:r>
              <w:rPr>
                <w:spacing w:val="-2"/>
                <w:sz w:val="24"/>
              </w:rPr>
              <w:t xml:space="preserve"> </w:t>
            </w:r>
            <w:r>
              <w:rPr>
                <w:sz w:val="24"/>
              </w:rPr>
              <w:t>слов,</w:t>
            </w:r>
            <w:r>
              <w:rPr>
                <w:spacing w:val="-4"/>
                <w:sz w:val="24"/>
              </w:rPr>
              <w:t xml:space="preserve"> </w:t>
            </w:r>
            <w:r>
              <w:rPr>
                <w:sz w:val="24"/>
              </w:rPr>
              <w:t>плана</w:t>
            </w:r>
            <w:r>
              <w:rPr>
                <w:spacing w:val="-5"/>
                <w:sz w:val="24"/>
              </w:rPr>
              <w:t xml:space="preserve"> </w:t>
            </w:r>
            <w:r>
              <w:rPr>
                <w:sz w:val="24"/>
              </w:rPr>
              <w:t>и</w:t>
            </w:r>
            <w:r>
              <w:rPr>
                <w:spacing w:val="-4"/>
                <w:sz w:val="24"/>
              </w:rPr>
              <w:t xml:space="preserve"> </w:t>
            </w:r>
            <w:r>
              <w:rPr>
                <w:sz w:val="24"/>
              </w:rPr>
              <w:t>(или)</w:t>
            </w:r>
            <w:r>
              <w:rPr>
                <w:spacing w:val="-4"/>
                <w:sz w:val="24"/>
              </w:rPr>
              <w:t xml:space="preserve"> </w:t>
            </w:r>
            <w:r>
              <w:rPr>
                <w:sz w:val="24"/>
              </w:rPr>
              <w:t>иллюстраций,</w:t>
            </w:r>
            <w:r>
              <w:rPr>
                <w:spacing w:val="-4"/>
                <w:sz w:val="24"/>
              </w:rPr>
              <w:t xml:space="preserve"> </w:t>
            </w:r>
            <w:r>
              <w:rPr>
                <w:sz w:val="24"/>
              </w:rPr>
              <w:t>фотографий,</w:t>
            </w:r>
            <w:r>
              <w:rPr>
                <w:spacing w:val="-4"/>
                <w:sz w:val="24"/>
              </w:rPr>
              <w:t xml:space="preserve"> </w:t>
            </w:r>
            <w:r>
              <w:rPr>
                <w:sz w:val="24"/>
              </w:rPr>
              <w:t>таблиц,</w:t>
            </w:r>
            <w:r>
              <w:rPr>
                <w:spacing w:val="-4"/>
                <w:sz w:val="24"/>
              </w:rPr>
              <w:t xml:space="preserve"> </w:t>
            </w:r>
            <w:r>
              <w:rPr>
                <w:sz w:val="24"/>
              </w:rPr>
              <w:t>диаграмм</w:t>
            </w:r>
            <w:r>
              <w:rPr>
                <w:spacing w:val="-5"/>
                <w:sz w:val="24"/>
              </w:rPr>
              <w:t xml:space="preserve"> </w:t>
            </w:r>
            <w:r>
              <w:rPr>
                <w:sz w:val="24"/>
              </w:rPr>
              <w:t>или без их использования (объем монологического высказывания - до 14 фраз)</w:t>
            </w:r>
          </w:p>
        </w:tc>
      </w:tr>
      <w:tr w:rsidR="002A7A92">
        <w:trPr>
          <w:trHeight w:val="1034"/>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pacing w:val="-2"/>
                <w:sz w:val="24"/>
              </w:rPr>
              <w:t>Аудирование</w:t>
            </w:r>
          </w:p>
          <w:p w:rsidR="002A7A92" w:rsidRDefault="00543D1E">
            <w:pPr>
              <w:pStyle w:val="TableParagraph"/>
              <w:tabs>
                <w:tab w:val="left" w:pos="1284"/>
                <w:tab w:val="left" w:pos="3490"/>
                <w:tab w:val="left" w:pos="4557"/>
                <w:tab w:val="left" w:pos="6168"/>
                <w:tab w:val="left" w:pos="6710"/>
                <w:tab w:val="left" w:pos="7449"/>
              </w:tabs>
              <w:spacing w:before="0"/>
              <w:ind w:right="58"/>
              <w:rPr>
                <w:sz w:val="24"/>
              </w:rPr>
            </w:pPr>
            <w:r>
              <w:rPr>
                <w:spacing w:val="-2"/>
                <w:sz w:val="24"/>
              </w:rPr>
              <w:t>Развитие</w:t>
            </w:r>
            <w:r>
              <w:rPr>
                <w:sz w:val="24"/>
              </w:rPr>
              <w:tab/>
            </w:r>
            <w:r>
              <w:rPr>
                <w:spacing w:val="-2"/>
                <w:sz w:val="24"/>
              </w:rPr>
              <w:t>коммуникативных</w:t>
            </w:r>
            <w:r>
              <w:rPr>
                <w:sz w:val="24"/>
              </w:rPr>
              <w:tab/>
            </w:r>
            <w:r>
              <w:rPr>
                <w:spacing w:val="-2"/>
                <w:sz w:val="24"/>
              </w:rPr>
              <w:t>умений</w:t>
            </w:r>
            <w:r>
              <w:rPr>
                <w:sz w:val="24"/>
              </w:rPr>
              <w:tab/>
            </w:r>
            <w:r>
              <w:rPr>
                <w:spacing w:val="-2"/>
                <w:sz w:val="24"/>
              </w:rPr>
              <w:t>аудирования</w:t>
            </w:r>
            <w:r>
              <w:rPr>
                <w:sz w:val="24"/>
              </w:rPr>
              <w:tab/>
            </w:r>
            <w:r>
              <w:rPr>
                <w:spacing w:val="-6"/>
                <w:sz w:val="24"/>
              </w:rPr>
              <w:t>на</w:t>
            </w:r>
            <w:r>
              <w:rPr>
                <w:sz w:val="24"/>
              </w:rPr>
              <w:tab/>
            </w:r>
            <w:r>
              <w:rPr>
                <w:spacing w:val="-4"/>
                <w:sz w:val="24"/>
              </w:rPr>
              <w:t>базе</w:t>
            </w:r>
            <w:r>
              <w:rPr>
                <w:sz w:val="24"/>
              </w:rPr>
              <w:tab/>
            </w:r>
            <w:r>
              <w:rPr>
                <w:spacing w:val="-2"/>
                <w:sz w:val="24"/>
              </w:rPr>
              <w:t xml:space="preserve">умений, </w:t>
            </w:r>
            <w:r>
              <w:rPr>
                <w:sz w:val="24"/>
              </w:rPr>
              <w:t>сформированных на уровне основного общего образования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1.2.1</w:t>
            </w:r>
          </w:p>
        </w:tc>
        <w:tc>
          <w:tcPr>
            <w:tcW w:w="8342" w:type="dxa"/>
          </w:tcPr>
          <w:p w:rsidR="002A7A92" w:rsidRDefault="00543D1E">
            <w:pPr>
              <w:pStyle w:val="TableParagraph"/>
              <w:spacing w:before="92"/>
              <w:rPr>
                <w:sz w:val="24"/>
              </w:rPr>
            </w:pPr>
            <w:r>
              <w:rPr>
                <w:sz w:val="24"/>
              </w:rPr>
              <w:t>Аудирование</w:t>
            </w:r>
            <w:r>
              <w:rPr>
                <w:spacing w:val="27"/>
                <w:sz w:val="24"/>
              </w:rPr>
              <w:t xml:space="preserve"> </w:t>
            </w:r>
            <w:r>
              <w:rPr>
                <w:sz w:val="24"/>
              </w:rPr>
              <w:t>с</w:t>
            </w:r>
            <w:r>
              <w:rPr>
                <w:spacing w:val="29"/>
                <w:sz w:val="24"/>
              </w:rPr>
              <w:t xml:space="preserve"> </w:t>
            </w:r>
            <w:r>
              <w:rPr>
                <w:sz w:val="24"/>
              </w:rPr>
              <w:t>пониманием</w:t>
            </w:r>
            <w:r>
              <w:rPr>
                <w:spacing w:val="29"/>
                <w:sz w:val="24"/>
              </w:rPr>
              <w:t xml:space="preserve"> </w:t>
            </w:r>
            <w:r>
              <w:rPr>
                <w:sz w:val="24"/>
              </w:rPr>
              <w:t>основного</w:t>
            </w:r>
            <w:r>
              <w:rPr>
                <w:spacing w:val="30"/>
                <w:sz w:val="24"/>
              </w:rPr>
              <w:t xml:space="preserve"> </w:t>
            </w:r>
            <w:r>
              <w:rPr>
                <w:sz w:val="24"/>
              </w:rPr>
              <w:t>содержания</w:t>
            </w:r>
            <w:r>
              <w:rPr>
                <w:spacing w:val="30"/>
                <w:sz w:val="24"/>
              </w:rPr>
              <w:t xml:space="preserve"> </w:t>
            </w:r>
            <w:r>
              <w:rPr>
                <w:sz w:val="24"/>
              </w:rPr>
              <w:t>текста</w:t>
            </w:r>
            <w:r>
              <w:rPr>
                <w:spacing w:val="35"/>
                <w:sz w:val="24"/>
              </w:rPr>
              <w:t xml:space="preserve"> </w:t>
            </w:r>
            <w:r>
              <w:rPr>
                <w:sz w:val="24"/>
              </w:rPr>
              <w:t>-</w:t>
            </w:r>
            <w:r>
              <w:rPr>
                <w:spacing w:val="31"/>
                <w:sz w:val="24"/>
              </w:rPr>
              <w:t xml:space="preserve"> </w:t>
            </w:r>
            <w:r>
              <w:rPr>
                <w:sz w:val="24"/>
              </w:rPr>
              <w:t>умения</w:t>
            </w:r>
            <w:r>
              <w:rPr>
                <w:spacing w:val="31"/>
                <w:sz w:val="24"/>
              </w:rPr>
              <w:t xml:space="preserve"> </w:t>
            </w:r>
            <w:r>
              <w:rPr>
                <w:spacing w:val="-2"/>
                <w:sz w:val="24"/>
              </w:rPr>
              <w:t>понимать</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13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1"/>
              <w:jc w:val="both"/>
              <w:rPr>
                <w:sz w:val="24"/>
              </w:rPr>
            </w:pPr>
            <w:proofErr w:type="gramStart"/>
            <w:r>
              <w:rPr>
                <w:sz w:val="24"/>
              </w:rPr>
              <w:t>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roofErr w:type="gramEnd"/>
          </w:p>
        </w:tc>
      </w:tr>
      <w:tr w:rsidR="002A7A92">
        <w:trPr>
          <w:trHeight w:val="1860"/>
        </w:trPr>
        <w:tc>
          <w:tcPr>
            <w:tcW w:w="1078" w:type="dxa"/>
          </w:tcPr>
          <w:p w:rsidR="002A7A92" w:rsidRDefault="00543D1E">
            <w:pPr>
              <w:pStyle w:val="TableParagraph"/>
              <w:spacing w:before="92"/>
              <w:ind w:left="9" w:right="3"/>
              <w:jc w:val="center"/>
              <w:rPr>
                <w:sz w:val="24"/>
              </w:rPr>
            </w:pPr>
            <w:r>
              <w:rPr>
                <w:spacing w:val="-2"/>
                <w:sz w:val="24"/>
              </w:rPr>
              <w:t>1.2.2</w:t>
            </w:r>
          </w:p>
        </w:tc>
        <w:tc>
          <w:tcPr>
            <w:tcW w:w="8342" w:type="dxa"/>
          </w:tcPr>
          <w:p w:rsidR="002A7A92" w:rsidRDefault="00543D1E">
            <w:pPr>
              <w:pStyle w:val="TableParagraph"/>
              <w:spacing w:before="92"/>
              <w:ind w:right="51"/>
              <w:jc w:val="both"/>
              <w:rPr>
                <w:sz w:val="24"/>
              </w:rPr>
            </w:pPr>
            <w:r>
              <w:rPr>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2A7A92">
        <w:trPr>
          <w:trHeight w:val="2411"/>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jc w:val="both"/>
              <w:rPr>
                <w:sz w:val="24"/>
              </w:rPr>
            </w:pPr>
            <w:r>
              <w:rPr>
                <w:sz w:val="24"/>
              </w:rPr>
              <w:t>Смысловое</w:t>
            </w:r>
            <w:r>
              <w:rPr>
                <w:spacing w:val="-5"/>
                <w:sz w:val="24"/>
              </w:rPr>
              <w:t xml:space="preserve"> </w:t>
            </w:r>
            <w:r>
              <w:rPr>
                <w:spacing w:val="-2"/>
                <w:sz w:val="24"/>
              </w:rPr>
              <w:t>чтение</w:t>
            </w:r>
          </w:p>
          <w:p w:rsidR="002A7A92" w:rsidRDefault="00543D1E">
            <w:pPr>
              <w:pStyle w:val="TableParagraph"/>
              <w:spacing w:before="0"/>
              <w:ind w:right="50"/>
              <w:jc w:val="both"/>
              <w:rPr>
                <w:sz w:val="24"/>
              </w:rPr>
            </w:pPr>
            <w:proofErr w:type="gramStart"/>
            <w:r>
              <w:rPr>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roofErr w:type="gramEnd"/>
          </w:p>
        </w:tc>
      </w:tr>
      <w:tr w:rsidR="002A7A92">
        <w:trPr>
          <w:trHeight w:val="2687"/>
        </w:trPr>
        <w:tc>
          <w:tcPr>
            <w:tcW w:w="1078" w:type="dxa"/>
          </w:tcPr>
          <w:p w:rsidR="002A7A92" w:rsidRDefault="00543D1E">
            <w:pPr>
              <w:pStyle w:val="TableParagraph"/>
              <w:spacing w:before="92"/>
              <w:ind w:left="9" w:right="3"/>
              <w:jc w:val="center"/>
              <w:rPr>
                <w:sz w:val="24"/>
              </w:rPr>
            </w:pPr>
            <w:r>
              <w:rPr>
                <w:spacing w:val="-2"/>
                <w:sz w:val="24"/>
              </w:rPr>
              <w:t>1.3.1</w:t>
            </w:r>
          </w:p>
        </w:tc>
        <w:tc>
          <w:tcPr>
            <w:tcW w:w="8342" w:type="dxa"/>
          </w:tcPr>
          <w:p w:rsidR="002A7A92" w:rsidRDefault="00543D1E">
            <w:pPr>
              <w:pStyle w:val="TableParagraph"/>
              <w:spacing w:before="92"/>
              <w:ind w:right="48"/>
              <w:jc w:val="both"/>
              <w:rPr>
                <w:sz w:val="24"/>
              </w:rPr>
            </w:pPr>
            <w:proofErr w:type="gramStart"/>
            <w:r>
              <w:rPr>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w:t>
            </w:r>
            <w:r>
              <w:rPr>
                <w:spacing w:val="-3"/>
                <w:sz w:val="24"/>
              </w:rPr>
              <w:t xml:space="preserve"> </w:t>
            </w:r>
            <w:r>
              <w:rPr>
                <w:sz w:val="24"/>
              </w:rPr>
              <w:t>разных</w:t>
            </w:r>
            <w:r>
              <w:rPr>
                <w:spacing w:val="-2"/>
                <w:sz w:val="24"/>
              </w:rPr>
              <w:t xml:space="preserve"> </w:t>
            </w:r>
            <w:r>
              <w:rPr>
                <w:sz w:val="24"/>
              </w:rPr>
              <w:t>жанров</w:t>
            </w:r>
            <w:r>
              <w:rPr>
                <w:spacing w:val="-4"/>
                <w:sz w:val="24"/>
              </w:rPr>
              <w:t xml:space="preserve"> </w:t>
            </w:r>
            <w:r>
              <w:rPr>
                <w:sz w:val="24"/>
              </w:rPr>
              <w:t>и</w:t>
            </w:r>
            <w:r>
              <w:rPr>
                <w:spacing w:val="-3"/>
                <w:sz w:val="24"/>
              </w:rPr>
              <w:t xml:space="preserve"> </w:t>
            </w:r>
            <w:r>
              <w:rPr>
                <w:sz w:val="24"/>
              </w:rPr>
              <w:t>стилей,</w:t>
            </w:r>
            <w:r>
              <w:rPr>
                <w:spacing w:val="-3"/>
                <w:sz w:val="24"/>
              </w:rPr>
              <w:t xml:space="preserve"> </w:t>
            </w:r>
            <w:r>
              <w:rPr>
                <w:sz w:val="24"/>
              </w:rPr>
              <w:t>содержащие</w:t>
            </w:r>
            <w:r>
              <w:rPr>
                <w:spacing w:val="-4"/>
                <w:sz w:val="24"/>
              </w:rPr>
              <w:t xml:space="preserve"> </w:t>
            </w:r>
            <w:r>
              <w:rPr>
                <w:sz w:val="24"/>
              </w:rPr>
              <w:t>отдельные</w:t>
            </w:r>
            <w:r>
              <w:rPr>
                <w:spacing w:val="-5"/>
                <w:sz w:val="24"/>
              </w:rPr>
              <w:t xml:space="preserve"> </w:t>
            </w:r>
            <w:r>
              <w:rPr>
                <w:sz w:val="24"/>
              </w:rPr>
              <w:t>неизученные</w:t>
            </w:r>
            <w:r>
              <w:rPr>
                <w:spacing w:val="-3"/>
                <w:sz w:val="24"/>
              </w:rPr>
              <w:t xml:space="preserve"> </w:t>
            </w:r>
            <w:r>
              <w:rPr>
                <w:sz w:val="24"/>
              </w:rPr>
              <w:t>языковые явления; определять тему (основную мысль), выделять главные факты (события) (опуская второстепенные); прогнозировать содержание текста по заголовку</w:t>
            </w:r>
            <w:r>
              <w:rPr>
                <w:spacing w:val="-8"/>
                <w:sz w:val="24"/>
              </w:rPr>
              <w:t xml:space="preserve"> </w:t>
            </w:r>
            <w:r>
              <w:rPr>
                <w:sz w:val="24"/>
              </w:rPr>
              <w:t>(началу)</w:t>
            </w:r>
            <w:r>
              <w:rPr>
                <w:spacing w:val="-2"/>
                <w:sz w:val="24"/>
              </w:rPr>
              <w:t xml:space="preserve"> </w:t>
            </w:r>
            <w:r>
              <w:rPr>
                <w:sz w:val="24"/>
              </w:rPr>
              <w:t>текста,</w:t>
            </w:r>
            <w:r>
              <w:rPr>
                <w:spacing w:val="-4"/>
                <w:sz w:val="24"/>
              </w:rPr>
              <w:t xml:space="preserve"> </w:t>
            </w:r>
            <w:r>
              <w:rPr>
                <w:sz w:val="24"/>
              </w:rPr>
              <w:t>определять</w:t>
            </w:r>
            <w:r>
              <w:rPr>
                <w:spacing w:val="-3"/>
                <w:sz w:val="24"/>
              </w:rPr>
              <w:t xml:space="preserve"> </w:t>
            </w:r>
            <w:r>
              <w:rPr>
                <w:sz w:val="24"/>
              </w:rPr>
              <w:t>логическую</w:t>
            </w:r>
            <w:r>
              <w:rPr>
                <w:spacing w:val="-3"/>
                <w:sz w:val="24"/>
              </w:rPr>
              <w:t xml:space="preserve"> </w:t>
            </w:r>
            <w:r>
              <w:rPr>
                <w:sz w:val="24"/>
              </w:rPr>
              <w:t>последовательность</w:t>
            </w:r>
            <w:r>
              <w:rPr>
                <w:spacing w:val="-2"/>
                <w:sz w:val="24"/>
              </w:rPr>
              <w:t xml:space="preserve"> </w:t>
            </w:r>
            <w:r>
              <w:rPr>
                <w:sz w:val="24"/>
              </w:rPr>
              <w:t>главных фактов, событий;</w:t>
            </w:r>
            <w:proofErr w:type="gramEnd"/>
            <w:r>
              <w:rPr>
                <w:sz w:val="24"/>
              </w:rPr>
              <w:t xml:space="preserve"> игнорировать незнакомые слова, несущественные для понимания основного содержания (объем текста (текстов) для чтения - 500 - 700 слов)</w:t>
            </w:r>
          </w:p>
        </w:tc>
      </w:tr>
      <w:tr w:rsidR="002A7A92">
        <w:trPr>
          <w:trHeight w:val="2412"/>
        </w:trPr>
        <w:tc>
          <w:tcPr>
            <w:tcW w:w="1078" w:type="dxa"/>
          </w:tcPr>
          <w:p w:rsidR="002A7A92" w:rsidRDefault="00543D1E">
            <w:pPr>
              <w:pStyle w:val="TableParagraph"/>
              <w:ind w:left="9" w:right="3"/>
              <w:jc w:val="center"/>
              <w:rPr>
                <w:sz w:val="24"/>
              </w:rPr>
            </w:pPr>
            <w:r>
              <w:rPr>
                <w:spacing w:val="-2"/>
                <w:sz w:val="24"/>
              </w:rPr>
              <w:t>1.3.2</w:t>
            </w:r>
          </w:p>
        </w:tc>
        <w:tc>
          <w:tcPr>
            <w:tcW w:w="8342" w:type="dxa"/>
          </w:tcPr>
          <w:p w:rsidR="002A7A92" w:rsidRDefault="00543D1E">
            <w:pPr>
              <w:pStyle w:val="TableParagraph"/>
              <w:ind w:right="45"/>
              <w:jc w:val="both"/>
              <w:rPr>
                <w:sz w:val="24"/>
              </w:rPr>
            </w:pPr>
            <w:r>
              <w:rPr>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2A7A92">
        <w:trPr>
          <w:trHeight w:val="2136"/>
        </w:trPr>
        <w:tc>
          <w:tcPr>
            <w:tcW w:w="1078" w:type="dxa"/>
          </w:tcPr>
          <w:p w:rsidR="002A7A92" w:rsidRDefault="00543D1E">
            <w:pPr>
              <w:pStyle w:val="TableParagraph"/>
              <w:ind w:left="9" w:right="3"/>
              <w:jc w:val="center"/>
              <w:rPr>
                <w:sz w:val="24"/>
              </w:rPr>
            </w:pPr>
            <w:r>
              <w:rPr>
                <w:spacing w:val="-2"/>
                <w:sz w:val="24"/>
              </w:rPr>
              <w:t>1.3.3</w:t>
            </w:r>
          </w:p>
        </w:tc>
        <w:tc>
          <w:tcPr>
            <w:tcW w:w="8342" w:type="dxa"/>
          </w:tcPr>
          <w:p w:rsidR="002A7A92" w:rsidRDefault="00543D1E">
            <w:pPr>
              <w:pStyle w:val="TableParagraph"/>
              <w:ind w:right="50"/>
              <w:jc w:val="both"/>
              <w:rPr>
                <w:sz w:val="24"/>
              </w:rPr>
            </w:pPr>
            <w:r>
              <w:rPr>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w:t>
            </w:r>
            <w:r>
              <w:rPr>
                <w:spacing w:val="40"/>
                <w:sz w:val="24"/>
              </w:rPr>
              <w:t xml:space="preserve"> </w:t>
            </w:r>
            <w:r>
              <w:rPr>
                <w:sz w:val="24"/>
              </w:rPr>
              <w:t>догадки; устанавливать причинно-следственную взаимосвязь изложенных в тексте фактов и событий (объем текста (текстов) для чтения - 500 - 700 слов)</w:t>
            </w:r>
          </w:p>
        </w:tc>
      </w:tr>
      <w:tr w:rsidR="002A7A92">
        <w:trPr>
          <w:trHeight w:val="755"/>
        </w:trPr>
        <w:tc>
          <w:tcPr>
            <w:tcW w:w="1078" w:type="dxa"/>
          </w:tcPr>
          <w:p w:rsidR="002A7A92" w:rsidRDefault="00543D1E">
            <w:pPr>
              <w:pStyle w:val="TableParagraph"/>
              <w:ind w:left="9" w:right="3"/>
              <w:jc w:val="center"/>
              <w:rPr>
                <w:sz w:val="24"/>
              </w:rPr>
            </w:pPr>
            <w:r>
              <w:rPr>
                <w:spacing w:val="-2"/>
                <w:sz w:val="24"/>
              </w:rPr>
              <w:t>1.3.4</w:t>
            </w:r>
          </w:p>
        </w:tc>
        <w:tc>
          <w:tcPr>
            <w:tcW w:w="8342" w:type="dxa"/>
          </w:tcPr>
          <w:p w:rsidR="002A7A92" w:rsidRDefault="00543D1E">
            <w:pPr>
              <w:pStyle w:val="TableParagraph"/>
              <w:ind w:right="102"/>
              <w:rPr>
                <w:sz w:val="24"/>
              </w:rPr>
            </w:pPr>
            <w:r>
              <w:rPr>
                <w:sz w:val="24"/>
              </w:rPr>
              <w:t>Чтение несплошных текстов (таблиц, диаграмм, графиков, схем, инфографики и других) и понимание представленной в них информации</w:t>
            </w:r>
          </w:p>
        </w:tc>
      </w:tr>
    </w:tbl>
    <w:p w:rsidR="002A7A92" w:rsidRDefault="002A7A92">
      <w:pPr>
        <w:pStyle w:val="TableParagraph"/>
        <w:rPr>
          <w:sz w:val="24"/>
        </w:rPr>
        <w:sectPr w:rsidR="002A7A92">
          <w:type w:val="continuous"/>
          <w:pgSz w:w="11910" w:h="16840"/>
          <w:pgMar w:top="1100" w:right="141" w:bottom="74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jc w:val="center"/>
              <w:rPr>
                <w:sz w:val="24"/>
              </w:rPr>
            </w:pPr>
            <w:r>
              <w:rPr>
                <w:spacing w:val="-5"/>
                <w:sz w:val="24"/>
              </w:rPr>
              <w:lastRenderedPageBreak/>
              <w:t>1.4</w:t>
            </w:r>
          </w:p>
        </w:tc>
        <w:tc>
          <w:tcPr>
            <w:tcW w:w="8342" w:type="dxa"/>
          </w:tcPr>
          <w:p w:rsidR="002A7A92" w:rsidRDefault="00543D1E">
            <w:pPr>
              <w:pStyle w:val="TableParagraph"/>
              <w:rPr>
                <w:sz w:val="24"/>
              </w:rPr>
            </w:pPr>
            <w:r>
              <w:rPr>
                <w:sz w:val="24"/>
              </w:rPr>
              <w:t>Письменная</w:t>
            </w:r>
            <w:r>
              <w:rPr>
                <w:spacing w:val="-7"/>
                <w:sz w:val="24"/>
              </w:rPr>
              <w:t xml:space="preserve"> </w:t>
            </w:r>
            <w:r>
              <w:rPr>
                <w:spacing w:val="-4"/>
                <w:sz w:val="24"/>
              </w:rPr>
              <w:t>речь</w:t>
            </w:r>
          </w:p>
          <w:p w:rsidR="002A7A92" w:rsidRDefault="00543D1E">
            <w:pPr>
              <w:pStyle w:val="TableParagraph"/>
              <w:spacing w:before="0"/>
              <w:rPr>
                <w:sz w:val="24"/>
              </w:rPr>
            </w:pPr>
            <w:r>
              <w:rPr>
                <w:sz w:val="24"/>
              </w:rPr>
              <w:t>Развитие умений письменной речи на базе умений, сформированных на уровне основного общего образования</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1.4.1</w:t>
            </w:r>
          </w:p>
        </w:tc>
        <w:tc>
          <w:tcPr>
            <w:tcW w:w="8342" w:type="dxa"/>
          </w:tcPr>
          <w:p w:rsidR="002A7A92" w:rsidRDefault="00543D1E">
            <w:pPr>
              <w:pStyle w:val="TableParagraph"/>
              <w:spacing w:before="92"/>
              <w:rPr>
                <w:sz w:val="24"/>
              </w:rPr>
            </w:pPr>
            <w:r>
              <w:rPr>
                <w:sz w:val="24"/>
              </w:rPr>
              <w:t>Заполнение</w:t>
            </w:r>
            <w:r>
              <w:rPr>
                <w:spacing w:val="74"/>
                <w:sz w:val="24"/>
              </w:rPr>
              <w:t xml:space="preserve"> </w:t>
            </w:r>
            <w:r>
              <w:rPr>
                <w:sz w:val="24"/>
              </w:rPr>
              <w:t>анкет</w:t>
            </w:r>
            <w:r>
              <w:rPr>
                <w:spacing w:val="75"/>
                <w:sz w:val="24"/>
              </w:rPr>
              <w:t xml:space="preserve"> </w:t>
            </w:r>
            <w:r>
              <w:rPr>
                <w:sz w:val="24"/>
              </w:rPr>
              <w:t>и</w:t>
            </w:r>
            <w:r>
              <w:rPr>
                <w:spacing w:val="75"/>
                <w:sz w:val="24"/>
              </w:rPr>
              <w:t xml:space="preserve"> </w:t>
            </w:r>
            <w:r>
              <w:rPr>
                <w:sz w:val="24"/>
              </w:rPr>
              <w:t>формуляров</w:t>
            </w:r>
            <w:r>
              <w:rPr>
                <w:spacing w:val="76"/>
                <w:sz w:val="24"/>
              </w:rPr>
              <w:t xml:space="preserve"> </w:t>
            </w:r>
            <w:r>
              <w:rPr>
                <w:sz w:val="24"/>
              </w:rPr>
              <w:t>в</w:t>
            </w:r>
            <w:r>
              <w:rPr>
                <w:spacing w:val="76"/>
                <w:sz w:val="24"/>
              </w:rPr>
              <w:t xml:space="preserve"> </w:t>
            </w:r>
            <w:r>
              <w:rPr>
                <w:sz w:val="24"/>
              </w:rPr>
              <w:t>соответствии</w:t>
            </w:r>
            <w:r>
              <w:rPr>
                <w:spacing w:val="75"/>
                <w:sz w:val="24"/>
              </w:rPr>
              <w:t xml:space="preserve"> </w:t>
            </w:r>
            <w:r>
              <w:rPr>
                <w:sz w:val="24"/>
              </w:rPr>
              <w:t>с</w:t>
            </w:r>
            <w:r>
              <w:rPr>
                <w:spacing w:val="74"/>
                <w:sz w:val="24"/>
              </w:rPr>
              <w:t xml:space="preserve"> </w:t>
            </w:r>
            <w:r>
              <w:rPr>
                <w:sz w:val="24"/>
              </w:rPr>
              <w:t>нормами,</w:t>
            </w:r>
            <w:r>
              <w:rPr>
                <w:spacing w:val="74"/>
                <w:sz w:val="24"/>
              </w:rPr>
              <w:t xml:space="preserve"> </w:t>
            </w:r>
            <w:r>
              <w:rPr>
                <w:sz w:val="24"/>
              </w:rPr>
              <w:t>принятыми</w:t>
            </w:r>
            <w:r>
              <w:rPr>
                <w:spacing w:val="75"/>
                <w:sz w:val="24"/>
              </w:rPr>
              <w:t xml:space="preserve"> </w:t>
            </w:r>
            <w:r>
              <w:rPr>
                <w:sz w:val="24"/>
              </w:rPr>
              <w:t>в стране (странах) изучаемого языка</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1.4.2</w:t>
            </w:r>
          </w:p>
        </w:tc>
        <w:tc>
          <w:tcPr>
            <w:tcW w:w="8342" w:type="dxa"/>
          </w:tcPr>
          <w:p w:rsidR="002A7A92" w:rsidRDefault="00543D1E">
            <w:pPr>
              <w:pStyle w:val="TableParagraph"/>
              <w:tabs>
                <w:tab w:val="left" w:pos="1380"/>
                <w:tab w:val="left" w:pos="2344"/>
                <w:tab w:val="left" w:pos="3042"/>
                <w:tab w:val="left" w:pos="3354"/>
                <w:tab w:val="left" w:pos="4837"/>
                <w:tab w:val="left" w:pos="6043"/>
                <w:tab w:val="left" w:pos="7187"/>
                <w:tab w:val="left" w:pos="7513"/>
                <w:tab w:val="left" w:pos="8158"/>
              </w:tabs>
              <w:spacing w:before="92"/>
              <w:ind w:right="57"/>
              <w:rPr>
                <w:sz w:val="24"/>
              </w:rPr>
            </w:pPr>
            <w:r>
              <w:rPr>
                <w:spacing w:val="-2"/>
                <w:sz w:val="24"/>
              </w:rPr>
              <w:t>Написание</w:t>
            </w:r>
            <w:r>
              <w:rPr>
                <w:sz w:val="24"/>
              </w:rPr>
              <w:tab/>
            </w:r>
            <w:r>
              <w:rPr>
                <w:spacing w:val="-2"/>
                <w:sz w:val="24"/>
              </w:rPr>
              <w:t>резюме</w:t>
            </w:r>
            <w:r>
              <w:rPr>
                <w:sz w:val="24"/>
              </w:rPr>
              <w:tab/>
            </w:r>
            <w:r>
              <w:rPr>
                <w:spacing w:val="-4"/>
                <w:sz w:val="24"/>
              </w:rPr>
              <w:t>(CV)</w:t>
            </w:r>
            <w:r>
              <w:rPr>
                <w:sz w:val="24"/>
              </w:rPr>
              <w:tab/>
            </w:r>
            <w:r>
              <w:rPr>
                <w:spacing w:val="-10"/>
                <w:sz w:val="24"/>
              </w:rPr>
              <w:t>с</w:t>
            </w:r>
            <w:r>
              <w:rPr>
                <w:sz w:val="24"/>
              </w:rPr>
              <w:tab/>
            </w:r>
            <w:r>
              <w:rPr>
                <w:spacing w:val="-2"/>
                <w:sz w:val="24"/>
              </w:rPr>
              <w:t>сообщением</w:t>
            </w:r>
            <w:r>
              <w:rPr>
                <w:sz w:val="24"/>
              </w:rPr>
              <w:tab/>
            </w:r>
            <w:r>
              <w:rPr>
                <w:spacing w:val="-2"/>
                <w:sz w:val="24"/>
              </w:rPr>
              <w:t>основных</w:t>
            </w:r>
            <w:r>
              <w:rPr>
                <w:sz w:val="24"/>
              </w:rPr>
              <w:tab/>
            </w:r>
            <w:r>
              <w:rPr>
                <w:spacing w:val="-2"/>
                <w:sz w:val="24"/>
              </w:rPr>
              <w:t>сведений</w:t>
            </w:r>
            <w:r>
              <w:rPr>
                <w:sz w:val="24"/>
              </w:rPr>
              <w:tab/>
            </w:r>
            <w:r>
              <w:rPr>
                <w:spacing w:val="-10"/>
                <w:sz w:val="24"/>
              </w:rPr>
              <w:t>о</w:t>
            </w:r>
            <w:r>
              <w:rPr>
                <w:sz w:val="24"/>
              </w:rPr>
              <w:tab/>
            </w:r>
            <w:r>
              <w:rPr>
                <w:spacing w:val="-4"/>
                <w:sz w:val="24"/>
              </w:rPr>
              <w:t>себе</w:t>
            </w:r>
            <w:r>
              <w:rPr>
                <w:sz w:val="24"/>
              </w:rPr>
              <w:tab/>
            </w:r>
            <w:r>
              <w:rPr>
                <w:spacing w:val="-10"/>
                <w:sz w:val="24"/>
              </w:rPr>
              <w:t xml:space="preserve">в </w:t>
            </w:r>
            <w:r>
              <w:rPr>
                <w:sz w:val="24"/>
              </w:rPr>
              <w:t>соответствии с нормами, принятыми в стране (странах) изучаемого языка</w:t>
            </w:r>
          </w:p>
        </w:tc>
      </w:tr>
      <w:tr w:rsidR="002A7A92">
        <w:trPr>
          <w:trHeight w:val="1031"/>
        </w:trPr>
        <w:tc>
          <w:tcPr>
            <w:tcW w:w="1078" w:type="dxa"/>
          </w:tcPr>
          <w:p w:rsidR="002A7A92" w:rsidRDefault="00543D1E">
            <w:pPr>
              <w:pStyle w:val="TableParagraph"/>
              <w:ind w:left="9" w:right="3"/>
              <w:jc w:val="center"/>
              <w:rPr>
                <w:sz w:val="24"/>
              </w:rPr>
            </w:pPr>
            <w:r>
              <w:rPr>
                <w:spacing w:val="-2"/>
                <w:sz w:val="24"/>
              </w:rPr>
              <w:t>1.4.3</w:t>
            </w:r>
          </w:p>
        </w:tc>
        <w:tc>
          <w:tcPr>
            <w:tcW w:w="8342" w:type="dxa"/>
          </w:tcPr>
          <w:p w:rsidR="002A7A92" w:rsidRDefault="00543D1E">
            <w:pPr>
              <w:pStyle w:val="TableParagraph"/>
              <w:ind w:right="49"/>
              <w:jc w:val="both"/>
              <w:rPr>
                <w:sz w:val="24"/>
              </w:rPr>
            </w:pPr>
            <w:r>
              <w:rPr>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130 слов)</w:t>
            </w:r>
          </w:p>
        </w:tc>
      </w:tr>
      <w:tr w:rsidR="002A7A92">
        <w:trPr>
          <w:trHeight w:val="1308"/>
        </w:trPr>
        <w:tc>
          <w:tcPr>
            <w:tcW w:w="1078" w:type="dxa"/>
          </w:tcPr>
          <w:p w:rsidR="002A7A92" w:rsidRDefault="00543D1E">
            <w:pPr>
              <w:pStyle w:val="TableParagraph"/>
              <w:ind w:left="9" w:right="3"/>
              <w:jc w:val="center"/>
              <w:rPr>
                <w:sz w:val="24"/>
              </w:rPr>
            </w:pPr>
            <w:r>
              <w:rPr>
                <w:spacing w:val="-2"/>
                <w:sz w:val="24"/>
              </w:rPr>
              <w:t>1.4.4</w:t>
            </w:r>
          </w:p>
        </w:tc>
        <w:tc>
          <w:tcPr>
            <w:tcW w:w="8342" w:type="dxa"/>
          </w:tcPr>
          <w:p w:rsidR="002A7A92" w:rsidRDefault="00543D1E">
            <w:pPr>
              <w:pStyle w:val="TableParagraph"/>
              <w:ind w:right="49"/>
              <w:jc w:val="both"/>
              <w:rPr>
                <w:sz w:val="24"/>
              </w:rPr>
            </w:pPr>
            <w:r>
              <w:rPr>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2A7A92">
        <w:trPr>
          <w:trHeight w:val="755"/>
        </w:trPr>
        <w:tc>
          <w:tcPr>
            <w:tcW w:w="1078" w:type="dxa"/>
          </w:tcPr>
          <w:p w:rsidR="002A7A92" w:rsidRDefault="00543D1E">
            <w:pPr>
              <w:pStyle w:val="TableParagraph"/>
              <w:ind w:left="9" w:right="3"/>
              <w:jc w:val="center"/>
              <w:rPr>
                <w:sz w:val="24"/>
              </w:rPr>
            </w:pPr>
            <w:r>
              <w:rPr>
                <w:spacing w:val="-2"/>
                <w:sz w:val="24"/>
              </w:rPr>
              <w:t>1.4.5</w:t>
            </w:r>
          </w:p>
        </w:tc>
        <w:tc>
          <w:tcPr>
            <w:tcW w:w="8342" w:type="dxa"/>
          </w:tcPr>
          <w:p w:rsidR="002A7A92" w:rsidRDefault="00543D1E">
            <w:pPr>
              <w:pStyle w:val="TableParagraph"/>
              <w:tabs>
                <w:tab w:val="left" w:pos="1591"/>
                <w:tab w:val="left" w:pos="2865"/>
                <w:tab w:val="left" w:pos="3982"/>
                <w:tab w:val="left" w:pos="5299"/>
                <w:tab w:val="left" w:pos="6851"/>
              </w:tabs>
              <w:ind w:right="54"/>
              <w:rPr>
                <w:sz w:val="24"/>
              </w:rPr>
            </w:pPr>
            <w:r>
              <w:rPr>
                <w:spacing w:val="-2"/>
                <w:sz w:val="24"/>
              </w:rPr>
              <w:t>Заполнение</w:t>
            </w:r>
            <w:r>
              <w:rPr>
                <w:sz w:val="24"/>
              </w:rPr>
              <w:tab/>
            </w:r>
            <w:r>
              <w:rPr>
                <w:spacing w:val="-2"/>
                <w:sz w:val="24"/>
              </w:rPr>
              <w:t>таблицы:</w:t>
            </w:r>
            <w:r>
              <w:rPr>
                <w:sz w:val="24"/>
              </w:rPr>
              <w:tab/>
            </w:r>
            <w:r>
              <w:rPr>
                <w:spacing w:val="-2"/>
                <w:sz w:val="24"/>
              </w:rPr>
              <w:t>краткая</w:t>
            </w:r>
            <w:r>
              <w:rPr>
                <w:sz w:val="24"/>
              </w:rPr>
              <w:tab/>
            </w:r>
            <w:r>
              <w:rPr>
                <w:spacing w:val="-2"/>
                <w:sz w:val="24"/>
              </w:rPr>
              <w:t>фиксация</w:t>
            </w:r>
            <w:r>
              <w:rPr>
                <w:sz w:val="24"/>
              </w:rPr>
              <w:tab/>
            </w:r>
            <w:r>
              <w:rPr>
                <w:spacing w:val="-2"/>
                <w:sz w:val="24"/>
              </w:rPr>
              <w:t>содержания</w:t>
            </w:r>
            <w:r>
              <w:rPr>
                <w:sz w:val="24"/>
              </w:rPr>
              <w:tab/>
            </w:r>
            <w:r>
              <w:rPr>
                <w:spacing w:val="-2"/>
                <w:sz w:val="24"/>
              </w:rPr>
              <w:t xml:space="preserve">прочитанного </w:t>
            </w:r>
            <w:r>
              <w:rPr>
                <w:sz w:val="24"/>
              </w:rPr>
              <w:t>(прослушанного) текста или дополнение информации в таблице</w:t>
            </w:r>
          </w:p>
        </w:tc>
      </w:tr>
      <w:tr w:rsidR="002A7A92">
        <w:trPr>
          <w:trHeight w:val="758"/>
        </w:trPr>
        <w:tc>
          <w:tcPr>
            <w:tcW w:w="1078" w:type="dxa"/>
          </w:tcPr>
          <w:p w:rsidR="002A7A92" w:rsidRDefault="00543D1E">
            <w:pPr>
              <w:pStyle w:val="TableParagraph"/>
              <w:ind w:left="9" w:right="3"/>
              <w:jc w:val="center"/>
              <w:rPr>
                <w:sz w:val="24"/>
              </w:rPr>
            </w:pPr>
            <w:r>
              <w:rPr>
                <w:spacing w:val="-2"/>
                <w:sz w:val="24"/>
              </w:rPr>
              <w:t>1.4.6</w:t>
            </w:r>
          </w:p>
        </w:tc>
        <w:tc>
          <w:tcPr>
            <w:tcW w:w="8342" w:type="dxa"/>
          </w:tcPr>
          <w:p w:rsidR="002A7A92" w:rsidRDefault="00543D1E">
            <w:pPr>
              <w:pStyle w:val="TableParagraph"/>
              <w:rPr>
                <w:sz w:val="24"/>
              </w:rPr>
            </w:pPr>
            <w:r>
              <w:rPr>
                <w:sz w:val="24"/>
              </w:rPr>
              <w:t>Письменное представление результатов выполненной проектной работы, в том числе в форме презентации (объем - до 150 слов)</w:t>
            </w:r>
          </w:p>
        </w:tc>
      </w:tr>
      <w:tr w:rsidR="002A7A92">
        <w:trPr>
          <w:trHeight w:val="480"/>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2A7A92">
        <w:trPr>
          <w:trHeight w:val="1583"/>
        </w:trPr>
        <w:tc>
          <w:tcPr>
            <w:tcW w:w="1078" w:type="dxa"/>
          </w:tcPr>
          <w:p w:rsidR="002A7A92" w:rsidRDefault="00543D1E">
            <w:pPr>
              <w:pStyle w:val="TableParagraph"/>
              <w:spacing w:before="92"/>
              <w:ind w:left="9" w:right="3"/>
              <w:jc w:val="center"/>
              <w:rPr>
                <w:sz w:val="24"/>
              </w:rPr>
            </w:pPr>
            <w:r>
              <w:rPr>
                <w:spacing w:val="-2"/>
                <w:sz w:val="24"/>
              </w:rPr>
              <w:t>2.1.1</w:t>
            </w:r>
          </w:p>
        </w:tc>
        <w:tc>
          <w:tcPr>
            <w:tcW w:w="8342" w:type="dxa"/>
          </w:tcPr>
          <w:p w:rsidR="002A7A92" w:rsidRDefault="00543D1E">
            <w:pPr>
              <w:pStyle w:val="TableParagraph"/>
              <w:spacing w:before="92"/>
              <w:ind w:right="50"/>
              <w:jc w:val="both"/>
              <w:rPr>
                <w:sz w:val="24"/>
              </w:rPr>
            </w:pPr>
            <w:r>
              <w:rPr>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2A7A92">
        <w:trPr>
          <w:trHeight w:val="1308"/>
        </w:trPr>
        <w:tc>
          <w:tcPr>
            <w:tcW w:w="1078" w:type="dxa"/>
          </w:tcPr>
          <w:p w:rsidR="002A7A92" w:rsidRDefault="00543D1E">
            <w:pPr>
              <w:pStyle w:val="TableParagraph"/>
              <w:ind w:left="9" w:right="3"/>
              <w:jc w:val="center"/>
              <w:rPr>
                <w:sz w:val="24"/>
              </w:rPr>
            </w:pPr>
            <w:r>
              <w:rPr>
                <w:spacing w:val="-2"/>
                <w:sz w:val="24"/>
              </w:rPr>
              <w:t>2.1.2</w:t>
            </w:r>
          </w:p>
        </w:tc>
        <w:tc>
          <w:tcPr>
            <w:tcW w:w="8342" w:type="dxa"/>
          </w:tcPr>
          <w:p w:rsidR="002A7A92" w:rsidRDefault="00543D1E">
            <w:pPr>
              <w:pStyle w:val="TableParagraph"/>
              <w:ind w:right="54"/>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2A7A92">
        <w:trPr>
          <w:trHeight w:val="479"/>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2A7A92">
        <w:trPr>
          <w:trHeight w:val="479"/>
        </w:trPr>
        <w:tc>
          <w:tcPr>
            <w:tcW w:w="1078" w:type="dxa"/>
          </w:tcPr>
          <w:p w:rsidR="002A7A92" w:rsidRDefault="00543D1E">
            <w:pPr>
              <w:pStyle w:val="TableParagraph"/>
              <w:ind w:left="9" w:right="3"/>
              <w:jc w:val="center"/>
              <w:rPr>
                <w:sz w:val="24"/>
              </w:rPr>
            </w:pPr>
            <w:r>
              <w:rPr>
                <w:spacing w:val="-2"/>
                <w:sz w:val="24"/>
              </w:rPr>
              <w:t>2.2.1</w:t>
            </w:r>
          </w:p>
        </w:tc>
        <w:tc>
          <w:tcPr>
            <w:tcW w:w="8342" w:type="dxa"/>
          </w:tcPr>
          <w:p w:rsidR="002A7A92" w:rsidRDefault="00543D1E">
            <w:pPr>
              <w:pStyle w:val="TableParagraph"/>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2A7A92">
        <w:trPr>
          <w:trHeight w:val="1310"/>
        </w:trPr>
        <w:tc>
          <w:tcPr>
            <w:tcW w:w="1078" w:type="dxa"/>
          </w:tcPr>
          <w:p w:rsidR="002A7A92" w:rsidRDefault="00543D1E">
            <w:pPr>
              <w:pStyle w:val="TableParagraph"/>
              <w:ind w:left="9" w:right="3"/>
              <w:jc w:val="center"/>
              <w:rPr>
                <w:sz w:val="24"/>
              </w:rPr>
            </w:pPr>
            <w:r>
              <w:rPr>
                <w:spacing w:val="-2"/>
                <w:sz w:val="24"/>
              </w:rPr>
              <w:t>2.2.2</w:t>
            </w:r>
          </w:p>
        </w:tc>
        <w:tc>
          <w:tcPr>
            <w:tcW w:w="8342" w:type="dxa"/>
          </w:tcPr>
          <w:p w:rsidR="002A7A92" w:rsidRDefault="00543D1E">
            <w:pPr>
              <w:pStyle w:val="TableParagraph"/>
              <w:ind w:right="48"/>
              <w:jc w:val="both"/>
              <w:rPr>
                <w:sz w:val="24"/>
              </w:rPr>
            </w:pPr>
            <w:r>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2A7A92">
        <w:trPr>
          <w:trHeight w:val="1032"/>
        </w:trPr>
        <w:tc>
          <w:tcPr>
            <w:tcW w:w="1078" w:type="dxa"/>
          </w:tcPr>
          <w:p w:rsidR="002A7A92" w:rsidRDefault="00543D1E">
            <w:pPr>
              <w:pStyle w:val="TableParagraph"/>
              <w:spacing w:before="92"/>
              <w:ind w:left="9" w:right="3"/>
              <w:jc w:val="center"/>
              <w:rPr>
                <w:sz w:val="24"/>
              </w:rPr>
            </w:pPr>
            <w:r>
              <w:rPr>
                <w:spacing w:val="-2"/>
                <w:sz w:val="24"/>
              </w:rPr>
              <w:t>2.2.3</w:t>
            </w:r>
          </w:p>
        </w:tc>
        <w:tc>
          <w:tcPr>
            <w:tcW w:w="8342" w:type="dxa"/>
          </w:tcPr>
          <w:p w:rsidR="002A7A92" w:rsidRDefault="00543D1E">
            <w:pPr>
              <w:pStyle w:val="TableParagraph"/>
              <w:spacing w:before="92"/>
              <w:ind w:right="48"/>
              <w:jc w:val="both"/>
              <w:rPr>
                <w:sz w:val="24"/>
              </w:rPr>
            </w:pPr>
            <w:r>
              <w:rPr>
                <w:sz w:val="24"/>
              </w:rPr>
              <w:t>Пунктуационно правильное оформление прямой речи в соответствии с</w:t>
            </w:r>
            <w:r>
              <w:rPr>
                <w:spacing w:val="40"/>
                <w:sz w:val="24"/>
              </w:rPr>
              <w:t xml:space="preserve"> </w:t>
            </w:r>
            <w:r>
              <w:rPr>
                <w:sz w:val="24"/>
              </w:rPr>
              <w:t>нормами изучаемого языка: использование запятой (двоеточия) после слов автора перед прямой речью, заключение прямой речи в кавычки</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2.2.4</w:t>
            </w:r>
          </w:p>
        </w:tc>
        <w:tc>
          <w:tcPr>
            <w:tcW w:w="8342" w:type="dxa"/>
          </w:tcPr>
          <w:p w:rsidR="002A7A92" w:rsidRDefault="00543D1E">
            <w:pPr>
              <w:pStyle w:val="TableParagraph"/>
              <w:spacing w:before="92"/>
              <w:rPr>
                <w:sz w:val="24"/>
              </w:rPr>
            </w:pPr>
            <w:proofErr w:type="gramStart"/>
            <w:r>
              <w:rPr>
                <w:sz w:val="24"/>
              </w:rPr>
              <w:t>Пунктуационно</w:t>
            </w:r>
            <w:r>
              <w:rPr>
                <w:spacing w:val="80"/>
                <w:sz w:val="24"/>
              </w:rPr>
              <w:t xml:space="preserve"> </w:t>
            </w:r>
            <w:r>
              <w:rPr>
                <w:sz w:val="24"/>
              </w:rPr>
              <w:t>правильное</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нормами</w:t>
            </w:r>
            <w:r>
              <w:rPr>
                <w:spacing w:val="80"/>
                <w:sz w:val="24"/>
              </w:rPr>
              <w:t xml:space="preserve"> </w:t>
            </w:r>
            <w:r>
              <w:rPr>
                <w:sz w:val="24"/>
              </w:rPr>
              <w:t>речевого</w:t>
            </w:r>
            <w:r>
              <w:rPr>
                <w:spacing w:val="80"/>
                <w:sz w:val="24"/>
              </w:rPr>
              <w:t xml:space="preserve"> </w:t>
            </w:r>
            <w:r>
              <w:rPr>
                <w:sz w:val="24"/>
              </w:rPr>
              <w:t>этикета, принятыми</w:t>
            </w:r>
            <w:r>
              <w:rPr>
                <w:spacing w:val="58"/>
                <w:sz w:val="24"/>
              </w:rPr>
              <w:t xml:space="preserve"> </w:t>
            </w:r>
            <w:r>
              <w:rPr>
                <w:sz w:val="24"/>
              </w:rPr>
              <w:t>в</w:t>
            </w:r>
            <w:r>
              <w:rPr>
                <w:spacing w:val="58"/>
                <w:sz w:val="24"/>
              </w:rPr>
              <w:t xml:space="preserve"> </w:t>
            </w:r>
            <w:r>
              <w:rPr>
                <w:sz w:val="24"/>
              </w:rPr>
              <w:t>стране</w:t>
            </w:r>
            <w:r>
              <w:rPr>
                <w:spacing w:val="59"/>
                <w:sz w:val="24"/>
              </w:rPr>
              <w:t xml:space="preserve"> </w:t>
            </w:r>
            <w:r>
              <w:rPr>
                <w:sz w:val="24"/>
              </w:rPr>
              <w:t>(странах)</w:t>
            </w:r>
            <w:r>
              <w:rPr>
                <w:spacing w:val="58"/>
                <w:sz w:val="24"/>
              </w:rPr>
              <w:t xml:space="preserve"> </w:t>
            </w:r>
            <w:r>
              <w:rPr>
                <w:sz w:val="24"/>
              </w:rPr>
              <w:t>изучаемого</w:t>
            </w:r>
            <w:r>
              <w:rPr>
                <w:spacing w:val="58"/>
                <w:sz w:val="24"/>
              </w:rPr>
              <w:t xml:space="preserve"> </w:t>
            </w:r>
            <w:r>
              <w:rPr>
                <w:sz w:val="24"/>
              </w:rPr>
              <w:t>языка,</w:t>
            </w:r>
            <w:r>
              <w:rPr>
                <w:spacing w:val="59"/>
                <w:sz w:val="24"/>
              </w:rPr>
              <w:t xml:space="preserve"> </w:t>
            </w:r>
            <w:r>
              <w:rPr>
                <w:sz w:val="24"/>
              </w:rPr>
              <w:t>оформление</w:t>
            </w:r>
            <w:r>
              <w:rPr>
                <w:spacing w:val="58"/>
                <w:sz w:val="24"/>
              </w:rPr>
              <w:t xml:space="preserve"> </w:t>
            </w:r>
            <w:r>
              <w:rPr>
                <w:spacing w:val="-2"/>
                <w:sz w:val="24"/>
              </w:rPr>
              <w:t>электронного</w:t>
            </w:r>
            <w:proofErr w:type="gramEnd"/>
          </w:p>
        </w:tc>
      </w:tr>
    </w:tbl>
    <w:p w:rsidR="002A7A92" w:rsidRDefault="002A7A92">
      <w:pPr>
        <w:pStyle w:val="TableParagraph"/>
        <w:rPr>
          <w:sz w:val="24"/>
        </w:rPr>
        <w:sectPr w:rsidR="002A7A92">
          <w:type w:val="continuous"/>
          <w:pgSz w:w="11910" w:h="16840"/>
          <w:pgMar w:top="1100" w:right="141" w:bottom="75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9"/>
              <w:jc w:val="both"/>
              <w:rPr>
                <w:sz w:val="24"/>
              </w:rPr>
            </w:pPr>
            <w:r>
              <w:rPr>
                <w:sz w:val="24"/>
              </w:rPr>
              <w:t>сообщения личного характера: постановка запятой после обращения и завершающей</w:t>
            </w:r>
            <w:r>
              <w:rPr>
                <w:spacing w:val="-1"/>
                <w:sz w:val="24"/>
              </w:rPr>
              <w:t xml:space="preserve"> </w:t>
            </w:r>
            <w:r>
              <w:rPr>
                <w:sz w:val="24"/>
              </w:rPr>
              <w:t>фразы,</w:t>
            </w:r>
            <w:r>
              <w:rPr>
                <w:spacing w:val="-3"/>
                <w:sz w:val="24"/>
              </w:rPr>
              <w:t xml:space="preserve"> </w:t>
            </w:r>
            <w:r>
              <w:rPr>
                <w:sz w:val="24"/>
              </w:rPr>
              <w:t>точки</w:t>
            </w:r>
            <w:r>
              <w:rPr>
                <w:spacing w:val="-1"/>
                <w:sz w:val="24"/>
              </w:rPr>
              <w:t xml:space="preserve"> </w:t>
            </w:r>
            <w:r>
              <w:rPr>
                <w:sz w:val="24"/>
              </w:rPr>
              <w:t>после</w:t>
            </w:r>
            <w:r>
              <w:rPr>
                <w:spacing w:val="-3"/>
                <w:sz w:val="24"/>
              </w:rPr>
              <w:t xml:space="preserve"> </w:t>
            </w:r>
            <w:r>
              <w:rPr>
                <w:sz w:val="24"/>
              </w:rPr>
              <w:t>выражения</w:t>
            </w:r>
            <w:r>
              <w:rPr>
                <w:spacing w:val="-2"/>
                <w:sz w:val="24"/>
              </w:rPr>
              <w:t xml:space="preserve"> </w:t>
            </w:r>
            <w:r>
              <w:rPr>
                <w:sz w:val="24"/>
              </w:rPr>
              <w:t>надежды</w:t>
            </w:r>
            <w:r>
              <w:rPr>
                <w:spacing w:val="-3"/>
                <w:sz w:val="24"/>
              </w:rPr>
              <w:t xml:space="preserve"> </w:t>
            </w:r>
            <w:r>
              <w:rPr>
                <w:sz w:val="24"/>
              </w:rPr>
              <w:t>на дальнейший</w:t>
            </w:r>
            <w:r>
              <w:rPr>
                <w:spacing w:val="-1"/>
                <w:sz w:val="24"/>
              </w:rPr>
              <w:t xml:space="preserve"> </w:t>
            </w:r>
            <w:r>
              <w:rPr>
                <w:sz w:val="24"/>
              </w:rPr>
              <w:t>контакт, отсутствие точки после подписи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2A7A92">
        <w:trPr>
          <w:trHeight w:val="1859"/>
        </w:trPr>
        <w:tc>
          <w:tcPr>
            <w:tcW w:w="1078" w:type="dxa"/>
          </w:tcPr>
          <w:p w:rsidR="002A7A92" w:rsidRDefault="00543D1E">
            <w:pPr>
              <w:pStyle w:val="TableParagraph"/>
              <w:spacing w:before="92"/>
              <w:ind w:left="9" w:right="3"/>
              <w:jc w:val="center"/>
              <w:rPr>
                <w:sz w:val="24"/>
              </w:rPr>
            </w:pPr>
            <w:r>
              <w:rPr>
                <w:spacing w:val="-2"/>
                <w:sz w:val="24"/>
              </w:rPr>
              <w:t>2.3.1</w:t>
            </w:r>
          </w:p>
        </w:tc>
        <w:tc>
          <w:tcPr>
            <w:tcW w:w="8342" w:type="dxa"/>
          </w:tcPr>
          <w:p w:rsidR="002A7A92" w:rsidRDefault="00543D1E">
            <w:pPr>
              <w:pStyle w:val="TableParagraph"/>
              <w:spacing w:before="92"/>
              <w:ind w:right="54"/>
              <w:jc w:val="both"/>
              <w:rPr>
                <w:sz w:val="24"/>
              </w:rPr>
            </w:pPr>
            <w:r>
              <w:rPr>
                <w:sz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w:t>
            </w:r>
            <w:r>
              <w:rPr>
                <w:spacing w:val="40"/>
                <w:sz w:val="24"/>
              </w:rPr>
              <w:t xml:space="preserve"> </w:t>
            </w:r>
            <w:r>
              <w:rPr>
                <w:sz w:val="24"/>
              </w:rPr>
              <w:t>содержания речи 10 класса, с соблюдением существующей в английском языке нормы лексической сочетаемости</w:t>
            </w:r>
          </w:p>
        </w:tc>
      </w:tr>
      <w:tr w:rsidR="002A7A92">
        <w:trPr>
          <w:trHeight w:val="480"/>
        </w:trPr>
        <w:tc>
          <w:tcPr>
            <w:tcW w:w="1078" w:type="dxa"/>
          </w:tcPr>
          <w:p w:rsidR="002A7A92" w:rsidRDefault="00543D1E">
            <w:pPr>
              <w:pStyle w:val="TableParagraph"/>
              <w:ind w:left="9" w:right="3"/>
              <w:jc w:val="center"/>
              <w:rPr>
                <w:sz w:val="24"/>
              </w:rPr>
            </w:pPr>
            <w:r>
              <w:rPr>
                <w:spacing w:val="-2"/>
                <w:sz w:val="24"/>
              </w:rPr>
              <w:t>2.3.2</w:t>
            </w:r>
          </w:p>
        </w:tc>
        <w:tc>
          <w:tcPr>
            <w:tcW w:w="8342" w:type="dxa"/>
          </w:tcPr>
          <w:p w:rsidR="002A7A92" w:rsidRDefault="00543D1E">
            <w:pPr>
              <w:pStyle w:val="TableParagraph"/>
              <w:rPr>
                <w:sz w:val="24"/>
              </w:rPr>
            </w:pPr>
            <w:r>
              <w:rPr>
                <w:sz w:val="24"/>
              </w:rPr>
              <w:t>Многозначные</w:t>
            </w:r>
            <w:r>
              <w:rPr>
                <w:spacing w:val="-8"/>
                <w:sz w:val="24"/>
              </w:rPr>
              <w:t xml:space="preserve"> </w:t>
            </w:r>
            <w:r>
              <w:rPr>
                <w:sz w:val="24"/>
              </w:rPr>
              <w:t>лексические</w:t>
            </w:r>
            <w:r>
              <w:rPr>
                <w:spacing w:val="-5"/>
                <w:sz w:val="24"/>
              </w:rPr>
              <w:t xml:space="preserve"> </w:t>
            </w:r>
            <w:r>
              <w:rPr>
                <w:sz w:val="24"/>
              </w:rPr>
              <w:t>единицы.</w:t>
            </w:r>
            <w:r>
              <w:rPr>
                <w:spacing w:val="-4"/>
                <w:sz w:val="24"/>
              </w:rPr>
              <w:t xml:space="preserve"> </w:t>
            </w:r>
            <w:r>
              <w:rPr>
                <w:sz w:val="24"/>
              </w:rPr>
              <w:t>Синонимы.</w:t>
            </w:r>
            <w:r>
              <w:rPr>
                <w:spacing w:val="-3"/>
                <w:sz w:val="24"/>
              </w:rPr>
              <w:t xml:space="preserve"> </w:t>
            </w:r>
            <w:r>
              <w:rPr>
                <w:spacing w:val="-2"/>
                <w:sz w:val="24"/>
              </w:rPr>
              <w:t>Антонимы</w:t>
            </w:r>
          </w:p>
        </w:tc>
      </w:tr>
      <w:tr w:rsidR="002A7A92">
        <w:trPr>
          <w:trHeight w:val="479"/>
        </w:trPr>
        <w:tc>
          <w:tcPr>
            <w:tcW w:w="1078" w:type="dxa"/>
          </w:tcPr>
          <w:p w:rsidR="002A7A92" w:rsidRDefault="00543D1E">
            <w:pPr>
              <w:pStyle w:val="TableParagraph"/>
              <w:ind w:left="9" w:right="3"/>
              <w:jc w:val="center"/>
              <w:rPr>
                <w:sz w:val="24"/>
              </w:rPr>
            </w:pPr>
            <w:r>
              <w:rPr>
                <w:spacing w:val="-2"/>
                <w:sz w:val="24"/>
              </w:rPr>
              <w:t>2.3.3</w:t>
            </w:r>
          </w:p>
        </w:tc>
        <w:tc>
          <w:tcPr>
            <w:tcW w:w="8342" w:type="dxa"/>
          </w:tcPr>
          <w:p w:rsidR="002A7A92" w:rsidRDefault="00543D1E">
            <w:pPr>
              <w:pStyle w:val="TableParagraph"/>
              <w:rPr>
                <w:sz w:val="24"/>
              </w:rPr>
            </w:pPr>
            <w:r>
              <w:rPr>
                <w:sz w:val="24"/>
              </w:rPr>
              <w:t>Имена</w:t>
            </w:r>
            <w:r>
              <w:rPr>
                <w:spacing w:val="-5"/>
                <w:sz w:val="24"/>
              </w:rPr>
              <w:t xml:space="preserve"> </w:t>
            </w:r>
            <w:r>
              <w:rPr>
                <w:sz w:val="24"/>
              </w:rPr>
              <w:t>прилагательные</w:t>
            </w:r>
            <w:r>
              <w:rPr>
                <w:spacing w:val="-4"/>
                <w:sz w:val="24"/>
              </w:rPr>
              <w:t xml:space="preserve"> </w:t>
            </w:r>
            <w:r>
              <w:rPr>
                <w:sz w:val="24"/>
              </w:rPr>
              <w:t>на</w:t>
            </w:r>
            <w:r>
              <w:rPr>
                <w:spacing w:val="-1"/>
                <w:sz w:val="24"/>
              </w:rPr>
              <w:t xml:space="preserve"> </w:t>
            </w:r>
            <w:r>
              <w:rPr>
                <w:sz w:val="24"/>
              </w:rPr>
              <w:t>-ed</w:t>
            </w:r>
            <w:r>
              <w:rPr>
                <w:spacing w:val="-1"/>
                <w:sz w:val="24"/>
              </w:rPr>
              <w:t xml:space="preserve"> </w:t>
            </w:r>
            <w:r>
              <w:rPr>
                <w:sz w:val="24"/>
              </w:rPr>
              <w:t>и</w:t>
            </w:r>
            <w:r>
              <w:rPr>
                <w:spacing w:val="-1"/>
                <w:sz w:val="24"/>
              </w:rPr>
              <w:t xml:space="preserve"> </w:t>
            </w:r>
            <w:r>
              <w:rPr>
                <w:sz w:val="24"/>
              </w:rPr>
              <w:t>-ing</w:t>
            </w:r>
            <w:r>
              <w:rPr>
                <w:spacing w:val="-2"/>
                <w:sz w:val="24"/>
              </w:rPr>
              <w:t xml:space="preserve"> </w:t>
            </w:r>
            <w:r>
              <w:rPr>
                <w:sz w:val="24"/>
              </w:rPr>
              <w:t>(excited</w:t>
            </w:r>
            <w:r>
              <w:rPr>
                <w:spacing w:val="-1"/>
                <w:sz w:val="24"/>
              </w:rPr>
              <w:t xml:space="preserve"> </w:t>
            </w:r>
            <w:r>
              <w:rPr>
                <w:sz w:val="24"/>
              </w:rPr>
              <w:t>-</w:t>
            </w:r>
            <w:r>
              <w:rPr>
                <w:spacing w:val="-2"/>
                <w:sz w:val="24"/>
              </w:rPr>
              <w:t xml:space="preserve"> exciting)</w:t>
            </w:r>
          </w:p>
        </w:tc>
      </w:tr>
      <w:tr w:rsidR="002A7A92">
        <w:trPr>
          <w:trHeight w:val="479"/>
        </w:trPr>
        <w:tc>
          <w:tcPr>
            <w:tcW w:w="1078" w:type="dxa"/>
          </w:tcPr>
          <w:p w:rsidR="002A7A92" w:rsidRDefault="00543D1E">
            <w:pPr>
              <w:pStyle w:val="TableParagraph"/>
              <w:ind w:left="9" w:right="3"/>
              <w:jc w:val="center"/>
              <w:rPr>
                <w:sz w:val="24"/>
              </w:rPr>
            </w:pPr>
            <w:r>
              <w:rPr>
                <w:spacing w:val="-2"/>
                <w:sz w:val="24"/>
              </w:rPr>
              <w:t>2.3.4</w:t>
            </w:r>
          </w:p>
        </w:tc>
        <w:tc>
          <w:tcPr>
            <w:tcW w:w="8342" w:type="dxa"/>
          </w:tcPr>
          <w:p w:rsidR="002A7A92" w:rsidRDefault="00543D1E">
            <w:pPr>
              <w:pStyle w:val="TableParagraph"/>
              <w:rPr>
                <w:sz w:val="24"/>
              </w:rPr>
            </w:pPr>
            <w:r>
              <w:rPr>
                <w:sz w:val="24"/>
              </w:rPr>
              <w:t>Наиболее</w:t>
            </w:r>
            <w:r>
              <w:rPr>
                <w:spacing w:val="-5"/>
                <w:sz w:val="24"/>
              </w:rPr>
              <w:t xml:space="preserve"> </w:t>
            </w:r>
            <w:r>
              <w:rPr>
                <w:sz w:val="24"/>
              </w:rPr>
              <w:t>частотные</w:t>
            </w:r>
            <w:r>
              <w:rPr>
                <w:spacing w:val="-3"/>
                <w:sz w:val="24"/>
              </w:rPr>
              <w:t xml:space="preserve"> </w:t>
            </w:r>
            <w:r>
              <w:rPr>
                <w:sz w:val="24"/>
              </w:rPr>
              <w:t>фразовые</w:t>
            </w:r>
            <w:r>
              <w:rPr>
                <w:spacing w:val="-2"/>
                <w:sz w:val="24"/>
              </w:rPr>
              <w:t xml:space="preserve"> глаголы</w:t>
            </w:r>
          </w:p>
        </w:tc>
      </w:tr>
      <w:tr w:rsidR="002A7A92">
        <w:trPr>
          <w:trHeight w:val="482"/>
        </w:trPr>
        <w:tc>
          <w:tcPr>
            <w:tcW w:w="1078" w:type="dxa"/>
          </w:tcPr>
          <w:p w:rsidR="002A7A92" w:rsidRDefault="00543D1E">
            <w:pPr>
              <w:pStyle w:val="TableParagraph"/>
              <w:ind w:left="9" w:right="3"/>
              <w:jc w:val="center"/>
              <w:rPr>
                <w:sz w:val="24"/>
              </w:rPr>
            </w:pPr>
            <w:r>
              <w:rPr>
                <w:spacing w:val="-2"/>
                <w:sz w:val="24"/>
              </w:rPr>
              <w:t>2.3.5</w:t>
            </w:r>
          </w:p>
        </w:tc>
        <w:tc>
          <w:tcPr>
            <w:tcW w:w="8342" w:type="dxa"/>
          </w:tcPr>
          <w:p w:rsidR="002A7A92" w:rsidRDefault="00543D1E">
            <w:pPr>
              <w:pStyle w:val="TableParagraph"/>
              <w:rPr>
                <w:sz w:val="24"/>
              </w:rPr>
            </w:pPr>
            <w:r>
              <w:rPr>
                <w:sz w:val="24"/>
              </w:rPr>
              <w:t>Интернациональные</w:t>
            </w:r>
            <w:r>
              <w:rPr>
                <w:spacing w:val="-12"/>
                <w:sz w:val="24"/>
              </w:rPr>
              <w:t xml:space="preserve"> </w:t>
            </w:r>
            <w:r>
              <w:rPr>
                <w:spacing w:val="-2"/>
                <w:sz w:val="24"/>
              </w:rPr>
              <w:t>слова</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2.3.6</w:t>
            </w:r>
          </w:p>
        </w:tc>
        <w:tc>
          <w:tcPr>
            <w:tcW w:w="8342" w:type="dxa"/>
          </w:tcPr>
          <w:p w:rsidR="002A7A92" w:rsidRDefault="00543D1E">
            <w:pPr>
              <w:pStyle w:val="TableParagraph"/>
              <w:spacing w:before="92"/>
              <w:rPr>
                <w:sz w:val="24"/>
              </w:rPr>
            </w:pPr>
            <w:r>
              <w:rPr>
                <w:sz w:val="24"/>
              </w:rPr>
              <w:t>Сокращения</w:t>
            </w:r>
            <w:r>
              <w:rPr>
                <w:spacing w:val="-1"/>
                <w:sz w:val="24"/>
              </w:rPr>
              <w:t xml:space="preserve"> </w:t>
            </w:r>
            <w:r>
              <w:rPr>
                <w:sz w:val="24"/>
              </w:rPr>
              <w:t>и</w:t>
            </w:r>
            <w:r>
              <w:rPr>
                <w:spacing w:val="-1"/>
                <w:sz w:val="24"/>
              </w:rPr>
              <w:t xml:space="preserve"> </w:t>
            </w:r>
            <w:r>
              <w:rPr>
                <w:spacing w:val="-2"/>
                <w:sz w:val="24"/>
              </w:rPr>
              <w:t>аббревиатуры</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2.3.7</w:t>
            </w:r>
          </w:p>
        </w:tc>
        <w:tc>
          <w:tcPr>
            <w:tcW w:w="8342" w:type="dxa"/>
          </w:tcPr>
          <w:p w:rsidR="002A7A92" w:rsidRDefault="00543D1E">
            <w:pPr>
              <w:pStyle w:val="TableParagraph"/>
              <w:spacing w:before="92"/>
              <w:rPr>
                <w:sz w:val="24"/>
              </w:rPr>
            </w:pPr>
            <w:r>
              <w:rPr>
                <w:sz w:val="24"/>
              </w:rPr>
              <w:t>Различные средства связи для обеспечения целостности и логичности</w:t>
            </w:r>
            <w:r>
              <w:rPr>
                <w:spacing w:val="27"/>
                <w:sz w:val="24"/>
              </w:rPr>
              <w:t xml:space="preserve"> </w:t>
            </w:r>
            <w:r>
              <w:rPr>
                <w:sz w:val="24"/>
              </w:rPr>
              <w:t>устного (письменного) высказывания</w:t>
            </w:r>
          </w:p>
        </w:tc>
      </w:tr>
      <w:tr w:rsidR="002A7A92">
        <w:trPr>
          <w:trHeight w:val="480"/>
        </w:trPr>
        <w:tc>
          <w:tcPr>
            <w:tcW w:w="1078" w:type="dxa"/>
          </w:tcPr>
          <w:p w:rsidR="002A7A92" w:rsidRDefault="00543D1E">
            <w:pPr>
              <w:pStyle w:val="TableParagraph"/>
              <w:ind w:left="9" w:right="3"/>
              <w:jc w:val="center"/>
              <w:rPr>
                <w:sz w:val="24"/>
              </w:rPr>
            </w:pPr>
            <w:r>
              <w:rPr>
                <w:spacing w:val="-2"/>
                <w:sz w:val="24"/>
              </w:rPr>
              <w:t>2.3.11</w:t>
            </w:r>
          </w:p>
        </w:tc>
        <w:tc>
          <w:tcPr>
            <w:tcW w:w="8342" w:type="dxa"/>
          </w:tcPr>
          <w:p w:rsidR="002A7A92" w:rsidRDefault="00543D1E">
            <w:pPr>
              <w:pStyle w:val="TableParagraph"/>
              <w:rPr>
                <w:sz w:val="24"/>
              </w:rPr>
            </w:pPr>
            <w:r>
              <w:rPr>
                <w:sz w:val="24"/>
              </w:rPr>
              <w:t>Основные</w:t>
            </w:r>
            <w:r>
              <w:rPr>
                <w:spacing w:val="-5"/>
                <w:sz w:val="24"/>
              </w:rPr>
              <w:t xml:space="preserve"> </w:t>
            </w:r>
            <w:r>
              <w:rPr>
                <w:sz w:val="24"/>
              </w:rPr>
              <w:t>способы</w:t>
            </w:r>
            <w:r>
              <w:rPr>
                <w:spacing w:val="-2"/>
                <w:sz w:val="24"/>
              </w:rPr>
              <w:t xml:space="preserve"> </w:t>
            </w:r>
            <w:r>
              <w:rPr>
                <w:sz w:val="24"/>
              </w:rPr>
              <w:t>словообразования</w:t>
            </w:r>
            <w:r>
              <w:rPr>
                <w:spacing w:val="-1"/>
                <w:sz w:val="24"/>
              </w:rPr>
              <w:t xml:space="preserve"> </w:t>
            </w:r>
            <w:r>
              <w:rPr>
                <w:sz w:val="24"/>
              </w:rPr>
              <w:t>-</w:t>
            </w:r>
            <w:r>
              <w:rPr>
                <w:spacing w:val="-3"/>
                <w:sz w:val="24"/>
              </w:rPr>
              <w:t xml:space="preserve"> </w:t>
            </w:r>
            <w:r>
              <w:rPr>
                <w:spacing w:val="-2"/>
                <w:sz w:val="24"/>
              </w:rPr>
              <w:t>аффиксация</w:t>
            </w:r>
          </w:p>
        </w:tc>
      </w:tr>
      <w:tr w:rsidR="002A7A92">
        <w:trPr>
          <w:trHeight w:val="755"/>
        </w:trPr>
        <w:tc>
          <w:tcPr>
            <w:tcW w:w="1078" w:type="dxa"/>
          </w:tcPr>
          <w:p w:rsidR="002A7A92" w:rsidRDefault="00543D1E">
            <w:pPr>
              <w:pStyle w:val="TableParagraph"/>
              <w:ind w:left="9"/>
              <w:jc w:val="center"/>
              <w:rPr>
                <w:sz w:val="24"/>
              </w:rPr>
            </w:pPr>
            <w:r>
              <w:rPr>
                <w:spacing w:val="-2"/>
                <w:sz w:val="24"/>
              </w:rPr>
              <w:t>2.3.11.1</w:t>
            </w:r>
          </w:p>
        </w:tc>
        <w:tc>
          <w:tcPr>
            <w:tcW w:w="8342" w:type="dxa"/>
          </w:tcPr>
          <w:p w:rsidR="002A7A92" w:rsidRDefault="00543D1E">
            <w:pPr>
              <w:pStyle w:val="TableParagraph"/>
              <w:rPr>
                <w:sz w:val="24"/>
              </w:rPr>
            </w:pPr>
            <w:r>
              <w:rPr>
                <w:sz w:val="24"/>
              </w:rPr>
              <w:t>Образование</w:t>
            </w:r>
            <w:r>
              <w:rPr>
                <w:spacing w:val="40"/>
                <w:sz w:val="24"/>
              </w:rPr>
              <w:t xml:space="preserve"> </w:t>
            </w:r>
            <w:r>
              <w:rPr>
                <w:sz w:val="24"/>
              </w:rPr>
              <w:t>глаголов</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префиксов</w:t>
            </w:r>
            <w:r>
              <w:rPr>
                <w:spacing w:val="40"/>
                <w:sz w:val="24"/>
              </w:rPr>
              <w:t xml:space="preserve"> </w:t>
            </w:r>
            <w:r>
              <w:rPr>
                <w:sz w:val="24"/>
              </w:rPr>
              <w:t>dis-,</w:t>
            </w:r>
            <w:r>
              <w:rPr>
                <w:spacing w:val="40"/>
                <w:sz w:val="24"/>
              </w:rPr>
              <w:t xml:space="preserve"> </w:t>
            </w:r>
            <w:r>
              <w:rPr>
                <w:sz w:val="24"/>
              </w:rPr>
              <w:t>mis-,</w:t>
            </w:r>
            <w:r>
              <w:rPr>
                <w:spacing w:val="40"/>
                <w:sz w:val="24"/>
              </w:rPr>
              <w:t xml:space="preserve"> </w:t>
            </w:r>
            <w:r>
              <w:rPr>
                <w:sz w:val="24"/>
              </w:rPr>
              <w:t>re-,</w:t>
            </w:r>
            <w:r>
              <w:rPr>
                <w:spacing w:val="40"/>
                <w:sz w:val="24"/>
              </w:rPr>
              <w:t xml:space="preserve"> </w:t>
            </w:r>
            <w:r>
              <w:rPr>
                <w:sz w:val="24"/>
              </w:rPr>
              <w:t>over-,</w:t>
            </w:r>
            <w:r>
              <w:rPr>
                <w:spacing w:val="40"/>
                <w:sz w:val="24"/>
              </w:rPr>
              <w:t xml:space="preserve"> </w:t>
            </w:r>
            <w:r>
              <w:rPr>
                <w:sz w:val="24"/>
              </w:rPr>
              <w:t>under-</w:t>
            </w:r>
            <w:r>
              <w:rPr>
                <w:spacing w:val="40"/>
                <w:sz w:val="24"/>
              </w:rPr>
              <w:t xml:space="preserve"> </w:t>
            </w:r>
            <w:r>
              <w:rPr>
                <w:sz w:val="24"/>
              </w:rPr>
              <w:t>и суффикса -ise/-ize</w:t>
            </w:r>
          </w:p>
        </w:tc>
      </w:tr>
      <w:tr w:rsidR="002A7A92">
        <w:trPr>
          <w:trHeight w:val="755"/>
        </w:trPr>
        <w:tc>
          <w:tcPr>
            <w:tcW w:w="1078" w:type="dxa"/>
          </w:tcPr>
          <w:p w:rsidR="002A7A92" w:rsidRDefault="00543D1E">
            <w:pPr>
              <w:pStyle w:val="TableParagraph"/>
              <w:ind w:left="9"/>
              <w:jc w:val="center"/>
              <w:rPr>
                <w:sz w:val="24"/>
              </w:rPr>
            </w:pPr>
            <w:r>
              <w:rPr>
                <w:spacing w:val="-2"/>
                <w:sz w:val="24"/>
              </w:rPr>
              <w:t>2.3.11.2</w:t>
            </w:r>
          </w:p>
        </w:tc>
        <w:tc>
          <w:tcPr>
            <w:tcW w:w="8342" w:type="dxa"/>
          </w:tcPr>
          <w:p w:rsidR="002A7A92" w:rsidRDefault="00543D1E">
            <w:pPr>
              <w:pStyle w:val="TableParagraph"/>
              <w:rPr>
                <w:sz w:val="24"/>
              </w:rPr>
            </w:pPr>
            <w:r>
              <w:rPr>
                <w:sz w:val="24"/>
              </w:rPr>
              <w:t>Образование</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префиксов</w:t>
            </w:r>
            <w:r>
              <w:rPr>
                <w:spacing w:val="40"/>
                <w:sz w:val="24"/>
              </w:rPr>
              <w:t xml:space="preserve"> </w:t>
            </w:r>
            <w:r>
              <w:rPr>
                <w:sz w:val="24"/>
              </w:rPr>
              <w:t>un-,</w:t>
            </w:r>
            <w:r>
              <w:rPr>
                <w:spacing w:val="40"/>
                <w:sz w:val="24"/>
              </w:rPr>
              <w:t xml:space="preserve"> </w:t>
            </w:r>
            <w:r>
              <w:rPr>
                <w:sz w:val="24"/>
              </w:rPr>
              <w:t>in-/im-</w:t>
            </w:r>
            <w:r>
              <w:rPr>
                <w:spacing w:val="40"/>
                <w:sz w:val="24"/>
              </w:rPr>
              <w:t xml:space="preserve"> </w:t>
            </w:r>
            <w:r>
              <w:rPr>
                <w:sz w:val="24"/>
              </w:rPr>
              <w:t>и</w:t>
            </w:r>
            <w:r>
              <w:rPr>
                <w:spacing w:val="40"/>
                <w:sz w:val="24"/>
              </w:rPr>
              <w:t xml:space="preserve"> </w:t>
            </w:r>
            <w:r>
              <w:rPr>
                <w:sz w:val="24"/>
              </w:rPr>
              <w:t>суффиксов -ance/-ence, -er/-or, -ing, -ist, -ity, -ment, -ness, -sion/-tion, -ship</w:t>
            </w:r>
          </w:p>
        </w:tc>
      </w:tr>
      <w:tr w:rsidR="002A7A92">
        <w:trPr>
          <w:trHeight w:val="1031"/>
        </w:trPr>
        <w:tc>
          <w:tcPr>
            <w:tcW w:w="1078" w:type="dxa"/>
          </w:tcPr>
          <w:p w:rsidR="002A7A92" w:rsidRDefault="00543D1E">
            <w:pPr>
              <w:pStyle w:val="TableParagraph"/>
              <w:ind w:left="9"/>
              <w:jc w:val="center"/>
              <w:rPr>
                <w:sz w:val="24"/>
              </w:rPr>
            </w:pPr>
            <w:r>
              <w:rPr>
                <w:spacing w:val="-2"/>
                <w:sz w:val="24"/>
              </w:rPr>
              <w:t>2.3.11.3</w:t>
            </w:r>
          </w:p>
        </w:tc>
        <w:tc>
          <w:tcPr>
            <w:tcW w:w="8342" w:type="dxa"/>
          </w:tcPr>
          <w:p w:rsidR="002A7A92" w:rsidRDefault="00543D1E">
            <w:pPr>
              <w:pStyle w:val="TableParagraph"/>
              <w:ind w:right="50"/>
              <w:jc w:val="both"/>
              <w:rPr>
                <w:sz w:val="24"/>
              </w:rPr>
            </w:pPr>
            <w:r>
              <w:rPr>
                <w:sz w:val="24"/>
              </w:rPr>
              <w:t>Образование имен прилагательных при помощи префиксов un-, in-/im-, inter-, non- и суффиксов -able/-ible, -al, -ed, -ese, -ful, -ian/-an, -ing, -ish, -ive, -less, -ly, - ous, -y</w:t>
            </w:r>
          </w:p>
        </w:tc>
      </w:tr>
      <w:tr w:rsidR="002A7A92">
        <w:trPr>
          <w:trHeight w:val="482"/>
        </w:trPr>
        <w:tc>
          <w:tcPr>
            <w:tcW w:w="1078" w:type="dxa"/>
          </w:tcPr>
          <w:p w:rsidR="002A7A92" w:rsidRDefault="00543D1E">
            <w:pPr>
              <w:pStyle w:val="TableParagraph"/>
              <w:ind w:left="9"/>
              <w:jc w:val="center"/>
              <w:rPr>
                <w:sz w:val="24"/>
              </w:rPr>
            </w:pPr>
            <w:r>
              <w:rPr>
                <w:spacing w:val="-2"/>
                <w:sz w:val="24"/>
              </w:rPr>
              <w:t>2.3.11.4</w:t>
            </w:r>
          </w:p>
        </w:tc>
        <w:tc>
          <w:tcPr>
            <w:tcW w:w="8342" w:type="dxa"/>
          </w:tcPr>
          <w:p w:rsidR="002A7A92" w:rsidRDefault="00543D1E">
            <w:pPr>
              <w:pStyle w:val="TableParagraph"/>
              <w:rPr>
                <w:sz w:val="24"/>
              </w:rPr>
            </w:pPr>
            <w:r>
              <w:rPr>
                <w:sz w:val="24"/>
              </w:rPr>
              <w:t>Образование</w:t>
            </w:r>
            <w:r>
              <w:rPr>
                <w:spacing w:val="-4"/>
                <w:sz w:val="24"/>
              </w:rPr>
              <w:t xml:space="preserve"> </w:t>
            </w:r>
            <w:r>
              <w:rPr>
                <w:sz w:val="24"/>
              </w:rPr>
              <w:t>наречий</w:t>
            </w:r>
            <w:r>
              <w:rPr>
                <w:spacing w:val="-2"/>
                <w:sz w:val="24"/>
              </w:rPr>
              <w:t xml:space="preserve"> </w:t>
            </w:r>
            <w:r>
              <w:rPr>
                <w:sz w:val="24"/>
              </w:rPr>
              <w:t>при</w:t>
            </w:r>
            <w:r>
              <w:rPr>
                <w:spacing w:val="-3"/>
                <w:sz w:val="24"/>
              </w:rPr>
              <w:t xml:space="preserve"> </w:t>
            </w:r>
            <w:r>
              <w:rPr>
                <w:sz w:val="24"/>
              </w:rPr>
              <w:t>помощи</w:t>
            </w:r>
            <w:r>
              <w:rPr>
                <w:spacing w:val="-4"/>
                <w:sz w:val="24"/>
              </w:rPr>
              <w:t xml:space="preserve"> </w:t>
            </w:r>
            <w:r>
              <w:rPr>
                <w:sz w:val="24"/>
              </w:rPr>
              <w:t>префиксов</w:t>
            </w:r>
            <w:r>
              <w:rPr>
                <w:spacing w:val="-5"/>
                <w:sz w:val="24"/>
              </w:rPr>
              <w:t xml:space="preserve"> </w:t>
            </w:r>
            <w:r>
              <w:rPr>
                <w:sz w:val="24"/>
              </w:rPr>
              <w:t>un-,</w:t>
            </w:r>
            <w:r>
              <w:rPr>
                <w:spacing w:val="-2"/>
                <w:sz w:val="24"/>
              </w:rPr>
              <w:t xml:space="preserve"> </w:t>
            </w:r>
            <w:r>
              <w:rPr>
                <w:sz w:val="24"/>
              </w:rPr>
              <w:t>in-/im-</w:t>
            </w:r>
            <w:r>
              <w:rPr>
                <w:spacing w:val="-4"/>
                <w:sz w:val="24"/>
              </w:rPr>
              <w:t xml:space="preserve"> </w:t>
            </w:r>
            <w:r>
              <w:rPr>
                <w:sz w:val="24"/>
              </w:rPr>
              <w:t>и</w:t>
            </w:r>
            <w:r>
              <w:rPr>
                <w:spacing w:val="-2"/>
                <w:sz w:val="24"/>
              </w:rPr>
              <w:t xml:space="preserve"> </w:t>
            </w:r>
            <w:r>
              <w:rPr>
                <w:sz w:val="24"/>
              </w:rPr>
              <w:t>суффикса</w:t>
            </w:r>
            <w:r>
              <w:rPr>
                <w:spacing w:val="-2"/>
                <w:sz w:val="24"/>
              </w:rPr>
              <w:t xml:space="preserve"> </w:t>
            </w:r>
            <w:r>
              <w:rPr>
                <w:sz w:val="24"/>
              </w:rPr>
              <w:t>-</w:t>
            </w:r>
            <w:r>
              <w:rPr>
                <w:spacing w:val="-5"/>
                <w:sz w:val="24"/>
              </w:rPr>
              <w:t>ly</w:t>
            </w:r>
          </w:p>
        </w:tc>
      </w:tr>
      <w:tr w:rsidR="002A7A92">
        <w:trPr>
          <w:trHeight w:val="480"/>
        </w:trPr>
        <w:tc>
          <w:tcPr>
            <w:tcW w:w="1078" w:type="dxa"/>
          </w:tcPr>
          <w:p w:rsidR="002A7A92" w:rsidRDefault="00543D1E">
            <w:pPr>
              <w:pStyle w:val="TableParagraph"/>
              <w:spacing w:before="93"/>
              <w:ind w:left="9"/>
              <w:jc w:val="center"/>
              <w:rPr>
                <w:sz w:val="24"/>
              </w:rPr>
            </w:pPr>
            <w:r>
              <w:rPr>
                <w:spacing w:val="-2"/>
                <w:sz w:val="24"/>
              </w:rPr>
              <w:t>2.3.11.5</w:t>
            </w:r>
          </w:p>
        </w:tc>
        <w:tc>
          <w:tcPr>
            <w:tcW w:w="8342" w:type="dxa"/>
          </w:tcPr>
          <w:p w:rsidR="002A7A92" w:rsidRDefault="00543D1E">
            <w:pPr>
              <w:pStyle w:val="TableParagraph"/>
              <w:spacing w:before="93"/>
              <w:rPr>
                <w:sz w:val="24"/>
              </w:rPr>
            </w:pPr>
            <w:r>
              <w:rPr>
                <w:sz w:val="24"/>
              </w:rPr>
              <w:t>Образование</w:t>
            </w:r>
            <w:r>
              <w:rPr>
                <w:spacing w:val="-7"/>
                <w:sz w:val="24"/>
              </w:rPr>
              <w:t xml:space="preserve"> </w:t>
            </w:r>
            <w:r>
              <w:rPr>
                <w:sz w:val="24"/>
              </w:rPr>
              <w:t>числительных</w:t>
            </w:r>
            <w:r>
              <w:rPr>
                <w:spacing w:val="-5"/>
                <w:sz w:val="24"/>
              </w:rPr>
              <w:t xml:space="preserve"> </w:t>
            </w:r>
            <w:r>
              <w:rPr>
                <w:sz w:val="24"/>
              </w:rPr>
              <w:t>при</w:t>
            </w:r>
            <w:r>
              <w:rPr>
                <w:spacing w:val="-5"/>
                <w:sz w:val="24"/>
              </w:rPr>
              <w:t xml:space="preserve"> </w:t>
            </w:r>
            <w:r>
              <w:rPr>
                <w:sz w:val="24"/>
              </w:rPr>
              <w:t>помощи</w:t>
            </w:r>
            <w:r>
              <w:rPr>
                <w:spacing w:val="-4"/>
                <w:sz w:val="24"/>
              </w:rPr>
              <w:t xml:space="preserve"> </w:t>
            </w:r>
            <w:r>
              <w:rPr>
                <w:sz w:val="24"/>
              </w:rPr>
              <w:t>суффиксов -teen,</w:t>
            </w:r>
            <w:r>
              <w:rPr>
                <w:spacing w:val="-4"/>
                <w:sz w:val="24"/>
              </w:rPr>
              <w:t xml:space="preserve"> </w:t>
            </w:r>
            <w:r>
              <w:rPr>
                <w:sz w:val="24"/>
              </w:rPr>
              <w:t>-ty,</w:t>
            </w:r>
            <w:r>
              <w:rPr>
                <w:spacing w:val="-3"/>
                <w:sz w:val="24"/>
              </w:rPr>
              <w:t xml:space="preserve"> </w:t>
            </w:r>
            <w:r>
              <w:rPr>
                <w:sz w:val="24"/>
              </w:rPr>
              <w:t>-</w:t>
            </w:r>
            <w:r>
              <w:rPr>
                <w:spacing w:val="-5"/>
                <w:sz w:val="24"/>
              </w:rPr>
              <w:t>th</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2.3.12</w:t>
            </w:r>
          </w:p>
        </w:tc>
        <w:tc>
          <w:tcPr>
            <w:tcW w:w="8342" w:type="dxa"/>
          </w:tcPr>
          <w:p w:rsidR="002A7A92" w:rsidRDefault="00543D1E">
            <w:pPr>
              <w:pStyle w:val="TableParagraph"/>
              <w:spacing w:before="92"/>
              <w:rPr>
                <w:sz w:val="24"/>
              </w:rPr>
            </w:pPr>
            <w:r>
              <w:rPr>
                <w:sz w:val="24"/>
              </w:rPr>
              <w:t>Основные</w:t>
            </w:r>
            <w:r>
              <w:rPr>
                <w:spacing w:val="-5"/>
                <w:sz w:val="24"/>
              </w:rPr>
              <w:t xml:space="preserve"> </w:t>
            </w:r>
            <w:r>
              <w:rPr>
                <w:sz w:val="24"/>
              </w:rPr>
              <w:t>способы</w:t>
            </w:r>
            <w:r>
              <w:rPr>
                <w:spacing w:val="-2"/>
                <w:sz w:val="24"/>
              </w:rPr>
              <w:t xml:space="preserve"> </w:t>
            </w:r>
            <w:r>
              <w:rPr>
                <w:sz w:val="24"/>
              </w:rPr>
              <w:t>словообразования</w:t>
            </w:r>
            <w:r>
              <w:rPr>
                <w:spacing w:val="-1"/>
                <w:sz w:val="24"/>
              </w:rPr>
              <w:t xml:space="preserve"> </w:t>
            </w:r>
            <w:r>
              <w:rPr>
                <w:sz w:val="24"/>
              </w:rPr>
              <w:t>-</w:t>
            </w:r>
            <w:r>
              <w:rPr>
                <w:spacing w:val="-3"/>
                <w:sz w:val="24"/>
              </w:rPr>
              <w:t xml:space="preserve"> </w:t>
            </w:r>
            <w:r>
              <w:rPr>
                <w:spacing w:val="-2"/>
                <w:sz w:val="24"/>
              </w:rPr>
              <w:t>словосложение</w:t>
            </w:r>
          </w:p>
        </w:tc>
      </w:tr>
      <w:tr w:rsidR="002A7A92">
        <w:trPr>
          <w:trHeight w:val="755"/>
        </w:trPr>
        <w:tc>
          <w:tcPr>
            <w:tcW w:w="1078" w:type="dxa"/>
          </w:tcPr>
          <w:p w:rsidR="002A7A92" w:rsidRDefault="00543D1E">
            <w:pPr>
              <w:pStyle w:val="TableParagraph"/>
              <w:ind w:left="9"/>
              <w:jc w:val="center"/>
              <w:rPr>
                <w:sz w:val="24"/>
              </w:rPr>
            </w:pPr>
            <w:r>
              <w:rPr>
                <w:spacing w:val="-2"/>
                <w:sz w:val="24"/>
              </w:rPr>
              <w:t>2.3.12.1</w:t>
            </w:r>
          </w:p>
        </w:tc>
        <w:tc>
          <w:tcPr>
            <w:tcW w:w="8342" w:type="dxa"/>
          </w:tcPr>
          <w:p w:rsidR="002A7A92" w:rsidRDefault="00543D1E">
            <w:pPr>
              <w:pStyle w:val="TableParagraph"/>
              <w:tabs>
                <w:tab w:val="left" w:pos="1733"/>
                <w:tab w:val="left" w:pos="3009"/>
                <w:tab w:val="left" w:pos="5180"/>
                <w:tab w:val="left" w:pos="6144"/>
                <w:tab w:val="left" w:pos="7683"/>
              </w:tabs>
              <w:ind w:right="57"/>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 </w:t>
            </w:r>
            <w:r>
              <w:rPr>
                <w:sz w:val="24"/>
              </w:rPr>
              <w:t>существительных (football)</w:t>
            </w:r>
          </w:p>
        </w:tc>
      </w:tr>
      <w:tr w:rsidR="002A7A92">
        <w:trPr>
          <w:trHeight w:val="755"/>
        </w:trPr>
        <w:tc>
          <w:tcPr>
            <w:tcW w:w="1078" w:type="dxa"/>
          </w:tcPr>
          <w:p w:rsidR="002A7A92" w:rsidRDefault="00543D1E">
            <w:pPr>
              <w:pStyle w:val="TableParagraph"/>
              <w:ind w:left="9"/>
              <w:jc w:val="center"/>
              <w:rPr>
                <w:sz w:val="24"/>
              </w:rPr>
            </w:pPr>
            <w:r>
              <w:rPr>
                <w:spacing w:val="-2"/>
                <w:sz w:val="24"/>
              </w:rPr>
              <w:t>2.3.12.2</w:t>
            </w:r>
          </w:p>
        </w:tc>
        <w:tc>
          <w:tcPr>
            <w:tcW w:w="8342" w:type="dxa"/>
          </w:tcPr>
          <w:p w:rsidR="002A7A92" w:rsidRDefault="00543D1E">
            <w:pPr>
              <w:pStyle w:val="TableParagraph"/>
              <w:tabs>
                <w:tab w:val="left" w:pos="1702"/>
                <w:tab w:val="left" w:pos="2947"/>
                <w:tab w:val="left" w:pos="5086"/>
                <w:tab w:val="left" w:pos="6016"/>
                <w:tab w:val="left" w:pos="7524"/>
              </w:tabs>
              <w:ind w:right="55"/>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основы </w:t>
            </w:r>
            <w:r>
              <w:rPr>
                <w:sz w:val="24"/>
              </w:rPr>
              <w:t>прилагательного с основой существительного (blackboard)</w:t>
            </w:r>
          </w:p>
        </w:tc>
      </w:tr>
      <w:tr w:rsidR="002A7A92">
        <w:trPr>
          <w:trHeight w:val="755"/>
        </w:trPr>
        <w:tc>
          <w:tcPr>
            <w:tcW w:w="1078" w:type="dxa"/>
          </w:tcPr>
          <w:p w:rsidR="002A7A92" w:rsidRDefault="00543D1E">
            <w:pPr>
              <w:pStyle w:val="TableParagraph"/>
              <w:ind w:left="9"/>
              <w:jc w:val="center"/>
              <w:rPr>
                <w:sz w:val="24"/>
              </w:rPr>
            </w:pPr>
            <w:r>
              <w:rPr>
                <w:spacing w:val="-2"/>
                <w:sz w:val="24"/>
              </w:rPr>
              <w:t>2.3.12.3</w:t>
            </w:r>
          </w:p>
        </w:tc>
        <w:tc>
          <w:tcPr>
            <w:tcW w:w="8342" w:type="dxa"/>
          </w:tcPr>
          <w:p w:rsidR="002A7A92" w:rsidRDefault="00543D1E">
            <w:pPr>
              <w:pStyle w:val="TableParagraph"/>
              <w:tabs>
                <w:tab w:val="left" w:pos="1733"/>
                <w:tab w:val="left" w:pos="3011"/>
                <w:tab w:val="left" w:pos="5182"/>
                <w:tab w:val="left" w:pos="6146"/>
                <w:tab w:val="left" w:pos="7686"/>
              </w:tabs>
              <w:ind w:right="55"/>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 </w:t>
            </w:r>
            <w:r>
              <w:rPr>
                <w:sz w:val="24"/>
              </w:rPr>
              <w:t>существительных с предлогом (father-in-law)</w:t>
            </w:r>
          </w:p>
        </w:tc>
      </w:tr>
      <w:tr w:rsidR="002A7A92">
        <w:trPr>
          <w:trHeight w:val="1034"/>
        </w:trPr>
        <w:tc>
          <w:tcPr>
            <w:tcW w:w="1078" w:type="dxa"/>
          </w:tcPr>
          <w:p w:rsidR="002A7A92" w:rsidRDefault="00543D1E">
            <w:pPr>
              <w:pStyle w:val="TableParagraph"/>
              <w:ind w:left="9"/>
              <w:jc w:val="center"/>
              <w:rPr>
                <w:sz w:val="24"/>
              </w:rPr>
            </w:pPr>
            <w:r>
              <w:rPr>
                <w:spacing w:val="-2"/>
                <w:sz w:val="24"/>
              </w:rPr>
              <w:t>2.3.12.4</w:t>
            </w:r>
          </w:p>
        </w:tc>
        <w:tc>
          <w:tcPr>
            <w:tcW w:w="8342" w:type="dxa"/>
          </w:tcPr>
          <w:p w:rsidR="002A7A92" w:rsidRDefault="00543D1E">
            <w:pPr>
              <w:pStyle w:val="TableParagraph"/>
              <w:ind w:right="56"/>
              <w:jc w:val="both"/>
              <w:rPr>
                <w:sz w:val="24"/>
              </w:rPr>
            </w:pPr>
            <w:r>
              <w:rPr>
                <w:sz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bl>
    <w:p w:rsidR="002A7A92" w:rsidRDefault="002A7A92">
      <w:pPr>
        <w:pStyle w:val="TableParagraph"/>
        <w:jc w:val="both"/>
        <w:rPr>
          <w:sz w:val="24"/>
        </w:rPr>
        <w:sectPr w:rsidR="002A7A92">
          <w:type w:val="continuous"/>
          <w:pgSz w:w="11910" w:h="16840"/>
          <w:pgMar w:top="1100" w:right="141" w:bottom="86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ind w:left="9"/>
              <w:jc w:val="center"/>
              <w:rPr>
                <w:sz w:val="24"/>
              </w:rPr>
            </w:pPr>
            <w:r>
              <w:rPr>
                <w:spacing w:val="-2"/>
                <w:sz w:val="24"/>
              </w:rPr>
              <w:lastRenderedPageBreak/>
              <w:t>2.3.12.5</w:t>
            </w:r>
          </w:p>
        </w:tc>
        <w:tc>
          <w:tcPr>
            <w:tcW w:w="8342" w:type="dxa"/>
          </w:tcPr>
          <w:p w:rsidR="002A7A92" w:rsidRDefault="00543D1E">
            <w:pPr>
              <w:pStyle w:val="TableParagraph"/>
              <w:rPr>
                <w:sz w:val="24"/>
              </w:rPr>
            </w:pPr>
            <w:r>
              <w:rPr>
                <w:sz w:val="24"/>
              </w:rPr>
              <w:t>Образование</w:t>
            </w:r>
            <w:r>
              <w:rPr>
                <w:spacing w:val="40"/>
                <w:sz w:val="24"/>
              </w:rPr>
              <w:t xml:space="preserve"> </w:t>
            </w:r>
            <w:r>
              <w:rPr>
                <w:sz w:val="24"/>
              </w:rPr>
              <w:t>сложных</w:t>
            </w:r>
            <w:r>
              <w:rPr>
                <w:spacing w:val="40"/>
                <w:sz w:val="24"/>
              </w:rPr>
              <w:t xml:space="preserve"> </w:t>
            </w:r>
            <w:r>
              <w:rPr>
                <w:sz w:val="24"/>
              </w:rPr>
              <w:t>прилагательных</w:t>
            </w:r>
            <w:r>
              <w:rPr>
                <w:spacing w:val="40"/>
                <w:sz w:val="24"/>
              </w:rPr>
              <w:t xml:space="preserve"> </w:t>
            </w:r>
            <w:r>
              <w:rPr>
                <w:sz w:val="24"/>
              </w:rPr>
              <w:t>путем</w:t>
            </w:r>
            <w:r>
              <w:rPr>
                <w:spacing w:val="40"/>
                <w:sz w:val="24"/>
              </w:rPr>
              <w:t xml:space="preserve"> </w:t>
            </w:r>
            <w:r>
              <w:rPr>
                <w:sz w:val="24"/>
              </w:rPr>
              <w:t>соединения</w:t>
            </w:r>
            <w:r>
              <w:rPr>
                <w:spacing w:val="40"/>
                <w:sz w:val="24"/>
              </w:rPr>
              <w:t xml:space="preserve"> </w:t>
            </w:r>
            <w:r>
              <w:rPr>
                <w:sz w:val="24"/>
              </w:rPr>
              <w:t>наречия</w:t>
            </w:r>
            <w:r>
              <w:rPr>
                <w:spacing w:val="40"/>
                <w:sz w:val="24"/>
              </w:rPr>
              <w:t xml:space="preserve"> </w:t>
            </w:r>
            <w:r>
              <w:rPr>
                <w:sz w:val="24"/>
              </w:rPr>
              <w:t>с</w:t>
            </w:r>
            <w:r>
              <w:rPr>
                <w:spacing w:val="40"/>
                <w:sz w:val="24"/>
              </w:rPr>
              <w:t xml:space="preserve"> </w:t>
            </w:r>
            <w:r>
              <w:rPr>
                <w:sz w:val="24"/>
              </w:rPr>
              <w:t>основой причастия II (well-behaved)</w:t>
            </w:r>
          </w:p>
        </w:tc>
      </w:tr>
      <w:tr w:rsidR="002A7A92">
        <w:trPr>
          <w:trHeight w:val="755"/>
        </w:trPr>
        <w:tc>
          <w:tcPr>
            <w:tcW w:w="1078" w:type="dxa"/>
          </w:tcPr>
          <w:p w:rsidR="002A7A92" w:rsidRDefault="00543D1E">
            <w:pPr>
              <w:pStyle w:val="TableParagraph"/>
              <w:spacing w:before="92"/>
              <w:ind w:left="9"/>
              <w:jc w:val="center"/>
              <w:rPr>
                <w:sz w:val="24"/>
              </w:rPr>
            </w:pPr>
            <w:r>
              <w:rPr>
                <w:spacing w:val="-2"/>
                <w:sz w:val="24"/>
              </w:rPr>
              <w:t>2.3.12.6</w:t>
            </w:r>
          </w:p>
        </w:tc>
        <w:tc>
          <w:tcPr>
            <w:tcW w:w="8342" w:type="dxa"/>
          </w:tcPr>
          <w:p w:rsidR="002A7A92" w:rsidRDefault="00543D1E">
            <w:pPr>
              <w:pStyle w:val="TableParagraph"/>
              <w:tabs>
                <w:tab w:val="left" w:pos="1733"/>
                <w:tab w:val="left" w:pos="3009"/>
                <w:tab w:val="left" w:pos="5019"/>
                <w:tab w:val="left" w:pos="5983"/>
                <w:tab w:val="left" w:pos="7523"/>
              </w:tabs>
              <w:spacing w:before="92"/>
              <w:ind w:right="56"/>
              <w:rPr>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основы </w:t>
            </w:r>
            <w:r>
              <w:rPr>
                <w:sz w:val="24"/>
              </w:rPr>
              <w:t>прилагательного с основой причастия I (nice-looking)</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2.3.13</w:t>
            </w:r>
          </w:p>
        </w:tc>
        <w:tc>
          <w:tcPr>
            <w:tcW w:w="8342" w:type="dxa"/>
          </w:tcPr>
          <w:p w:rsidR="002A7A92" w:rsidRDefault="00543D1E">
            <w:pPr>
              <w:pStyle w:val="TableParagraph"/>
              <w:spacing w:before="92"/>
              <w:rPr>
                <w:sz w:val="24"/>
              </w:rPr>
            </w:pPr>
            <w:r>
              <w:rPr>
                <w:sz w:val="24"/>
              </w:rPr>
              <w:t>Основные</w:t>
            </w:r>
            <w:r>
              <w:rPr>
                <w:spacing w:val="-4"/>
                <w:sz w:val="24"/>
              </w:rPr>
              <w:t xml:space="preserve"> </w:t>
            </w:r>
            <w:r>
              <w:rPr>
                <w:sz w:val="24"/>
              </w:rPr>
              <w:t>способы</w:t>
            </w:r>
            <w:r>
              <w:rPr>
                <w:spacing w:val="-2"/>
                <w:sz w:val="24"/>
              </w:rPr>
              <w:t xml:space="preserve"> </w:t>
            </w:r>
            <w:r>
              <w:rPr>
                <w:sz w:val="24"/>
              </w:rPr>
              <w:t>словообразования</w:t>
            </w:r>
            <w:r>
              <w:rPr>
                <w:spacing w:val="-2"/>
                <w:sz w:val="24"/>
              </w:rPr>
              <w:t xml:space="preserve"> </w:t>
            </w:r>
            <w:r>
              <w:rPr>
                <w:sz w:val="24"/>
              </w:rPr>
              <w:t>-</w:t>
            </w:r>
            <w:r>
              <w:rPr>
                <w:spacing w:val="-3"/>
                <w:sz w:val="24"/>
              </w:rPr>
              <w:t xml:space="preserve"> </w:t>
            </w:r>
            <w:r>
              <w:rPr>
                <w:spacing w:val="-2"/>
                <w:sz w:val="24"/>
              </w:rPr>
              <w:t>конверсия</w:t>
            </w:r>
          </w:p>
        </w:tc>
      </w:tr>
      <w:tr w:rsidR="002A7A92">
        <w:trPr>
          <w:trHeight w:val="755"/>
        </w:trPr>
        <w:tc>
          <w:tcPr>
            <w:tcW w:w="1078" w:type="dxa"/>
          </w:tcPr>
          <w:p w:rsidR="002A7A92" w:rsidRDefault="00543D1E">
            <w:pPr>
              <w:pStyle w:val="TableParagraph"/>
              <w:ind w:left="9"/>
              <w:jc w:val="center"/>
              <w:rPr>
                <w:sz w:val="24"/>
              </w:rPr>
            </w:pPr>
            <w:r>
              <w:rPr>
                <w:spacing w:val="-2"/>
                <w:sz w:val="24"/>
              </w:rPr>
              <w:t>2.3.13.1</w:t>
            </w:r>
          </w:p>
        </w:tc>
        <w:tc>
          <w:tcPr>
            <w:tcW w:w="8342" w:type="dxa"/>
          </w:tcPr>
          <w:p w:rsidR="002A7A92" w:rsidRDefault="00543D1E">
            <w:pPr>
              <w:pStyle w:val="TableParagraph"/>
              <w:rPr>
                <w:sz w:val="24"/>
              </w:rPr>
            </w:pPr>
            <w:r>
              <w:rPr>
                <w:sz w:val="24"/>
              </w:rPr>
              <w:t>Образование</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от</w:t>
            </w:r>
            <w:r>
              <w:rPr>
                <w:spacing w:val="40"/>
                <w:sz w:val="24"/>
              </w:rPr>
              <w:t xml:space="preserve"> </w:t>
            </w:r>
            <w:r>
              <w:rPr>
                <w:sz w:val="24"/>
              </w:rPr>
              <w:t>неопределенной</w:t>
            </w:r>
            <w:r>
              <w:rPr>
                <w:spacing w:val="40"/>
                <w:sz w:val="24"/>
              </w:rPr>
              <w:t xml:space="preserve"> </w:t>
            </w:r>
            <w:r>
              <w:rPr>
                <w:sz w:val="24"/>
              </w:rPr>
              <w:t>формы</w:t>
            </w:r>
            <w:r>
              <w:rPr>
                <w:spacing w:val="40"/>
                <w:sz w:val="24"/>
              </w:rPr>
              <w:t xml:space="preserve"> </w:t>
            </w:r>
            <w:r>
              <w:rPr>
                <w:sz w:val="24"/>
              </w:rPr>
              <w:t>глаголов</w:t>
            </w:r>
            <w:r>
              <w:rPr>
                <w:spacing w:val="40"/>
                <w:sz w:val="24"/>
              </w:rPr>
              <w:t xml:space="preserve"> </w:t>
            </w:r>
            <w:r>
              <w:rPr>
                <w:sz w:val="24"/>
              </w:rPr>
              <w:t>(to run - a run)</w:t>
            </w:r>
          </w:p>
        </w:tc>
      </w:tr>
      <w:tr w:rsidR="002A7A92">
        <w:trPr>
          <w:trHeight w:val="479"/>
        </w:trPr>
        <w:tc>
          <w:tcPr>
            <w:tcW w:w="1078" w:type="dxa"/>
          </w:tcPr>
          <w:p w:rsidR="002A7A92" w:rsidRDefault="00543D1E">
            <w:pPr>
              <w:pStyle w:val="TableParagraph"/>
              <w:ind w:left="9"/>
              <w:jc w:val="center"/>
              <w:rPr>
                <w:sz w:val="24"/>
              </w:rPr>
            </w:pPr>
            <w:r>
              <w:rPr>
                <w:spacing w:val="-2"/>
                <w:sz w:val="24"/>
              </w:rPr>
              <w:t>2.3.13.2</w:t>
            </w:r>
          </w:p>
        </w:tc>
        <w:tc>
          <w:tcPr>
            <w:tcW w:w="8342" w:type="dxa"/>
          </w:tcPr>
          <w:p w:rsidR="002A7A92" w:rsidRDefault="00543D1E">
            <w:pPr>
              <w:pStyle w:val="TableParagraph"/>
              <w:rPr>
                <w:sz w:val="24"/>
              </w:rPr>
            </w:pPr>
            <w:r>
              <w:rPr>
                <w:sz w:val="24"/>
              </w:rPr>
              <w:t>Образование</w:t>
            </w:r>
            <w:r>
              <w:rPr>
                <w:spacing w:val="-7"/>
                <w:sz w:val="24"/>
              </w:rPr>
              <w:t xml:space="preserve"> </w:t>
            </w:r>
            <w:r>
              <w:rPr>
                <w:sz w:val="24"/>
              </w:rPr>
              <w:t>имен</w:t>
            </w:r>
            <w:r>
              <w:rPr>
                <w:spacing w:val="-3"/>
                <w:sz w:val="24"/>
              </w:rPr>
              <w:t xml:space="preserve"> </w:t>
            </w:r>
            <w:r>
              <w:rPr>
                <w:sz w:val="24"/>
              </w:rPr>
              <w:t>существительных</w:t>
            </w:r>
            <w:r>
              <w:rPr>
                <w:spacing w:val="-2"/>
                <w:sz w:val="24"/>
              </w:rPr>
              <w:t xml:space="preserve"> </w:t>
            </w:r>
            <w:r>
              <w:rPr>
                <w:sz w:val="24"/>
              </w:rPr>
              <w:t>от</w:t>
            </w:r>
            <w:r>
              <w:rPr>
                <w:spacing w:val="-3"/>
                <w:sz w:val="24"/>
              </w:rPr>
              <w:t xml:space="preserve"> </w:t>
            </w:r>
            <w:r>
              <w:rPr>
                <w:sz w:val="24"/>
              </w:rPr>
              <w:t>прилагательных</w:t>
            </w:r>
            <w:r>
              <w:rPr>
                <w:spacing w:val="-2"/>
                <w:sz w:val="24"/>
              </w:rPr>
              <w:t xml:space="preserve"> </w:t>
            </w:r>
            <w:r>
              <w:rPr>
                <w:sz w:val="24"/>
              </w:rPr>
              <w:t>(rich</w:t>
            </w:r>
            <w:r>
              <w:rPr>
                <w:spacing w:val="-3"/>
                <w:sz w:val="24"/>
              </w:rPr>
              <w:t xml:space="preserve"> </w:t>
            </w:r>
            <w:r>
              <w:rPr>
                <w:sz w:val="24"/>
              </w:rPr>
              <w:t>people</w:t>
            </w:r>
            <w:r>
              <w:rPr>
                <w:spacing w:val="1"/>
                <w:sz w:val="24"/>
              </w:rPr>
              <w:t xml:space="preserve"> </w:t>
            </w:r>
            <w:r>
              <w:rPr>
                <w:sz w:val="24"/>
              </w:rPr>
              <w:t>-</w:t>
            </w:r>
            <w:r>
              <w:rPr>
                <w:spacing w:val="-4"/>
                <w:sz w:val="24"/>
              </w:rPr>
              <w:t xml:space="preserve"> </w:t>
            </w:r>
            <w:r>
              <w:rPr>
                <w:sz w:val="24"/>
              </w:rPr>
              <w:t>the</w:t>
            </w:r>
            <w:r>
              <w:rPr>
                <w:spacing w:val="-3"/>
                <w:sz w:val="24"/>
              </w:rPr>
              <w:t xml:space="preserve"> </w:t>
            </w:r>
            <w:r>
              <w:rPr>
                <w:spacing w:val="-2"/>
                <w:sz w:val="24"/>
              </w:rPr>
              <w:t>rich)</w:t>
            </w:r>
          </w:p>
        </w:tc>
      </w:tr>
      <w:tr w:rsidR="002A7A92">
        <w:trPr>
          <w:trHeight w:val="480"/>
        </w:trPr>
        <w:tc>
          <w:tcPr>
            <w:tcW w:w="1078" w:type="dxa"/>
          </w:tcPr>
          <w:p w:rsidR="002A7A92" w:rsidRDefault="00543D1E">
            <w:pPr>
              <w:pStyle w:val="TableParagraph"/>
              <w:ind w:left="9"/>
              <w:jc w:val="center"/>
              <w:rPr>
                <w:sz w:val="24"/>
              </w:rPr>
            </w:pPr>
            <w:r>
              <w:rPr>
                <w:spacing w:val="-2"/>
                <w:sz w:val="24"/>
              </w:rPr>
              <w:t>2.3.13.3</w:t>
            </w:r>
          </w:p>
        </w:tc>
        <w:tc>
          <w:tcPr>
            <w:tcW w:w="8342" w:type="dxa"/>
          </w:tcPr>
          <w:p w:rsidR="002A7A92" w:rsidRDefault="00543D1E">
            <w:pPr>
              <w:pStyle w:val="TableParagraph"/>
              <w:rPr>
                <w:sz w:val="24"/>
              </w:rPr>
            </w:pPr>
            <w:r>
              <w:rPr>
                <w:sz w:val="24"/>
              </w:rPr>
              <w:t>образование</w:t>
            </w:r>
            <w:r>
              <w:rPr>
                <w:spacing w:val="-6"/>
                <w:sz w:val="24"/>
              </w:rPr>
              <w:t xml:space="preserve"> </w:t>
            </w:r>
            <w:r>
              <w:rPr>
                <w:sz w:val="24"/>
              </w:rPr>
              <w:t>глаголов</w:t>
            </w:r>
            <w:r>
              <w:rPr>
                <w:spacing w:val="-3"/>
                <w:sz w:val="24"/>
              </w:rPr>
              <w:t xml:space="preserve"> </w:t>
            </w:r>
            <w:r>
              <w:rPr>
                <w:sz w:val="24"/>
              </w:rPr>
              <w:t>от</w:t>
            </w:r>
            <w:r>
              <w:rPr>
                <w:spacing w:val="-2"/>
                <w:sz w:val="24"/>
              </w:rPr>
              <w:t xml:space="preserve"> </w:t>
            </w:r>
            <w:r>
              <w:rPr>
                <w:sz w:val="24"/>
              </w:rPr>
              <w:t>имен</w:t>
            </w:r>
            <w:r>
              <w:rPr>
                <w:spacing w:val="-2"/>
                <w:sz w:val="24"/>
              </w:rPr>
              <w:t xml:space="preserve"> </w:t>
            </w:r>
            <w:r>
              <w:rPr>
                <w:sz w:val="24"/>
              </w:rPr>
              <w:t>существительных (a</w:t>
            </w:r>
            <w:r>
              <w:rPr>
                <w:spacing w:val="-4"/>
                <w:sz w:val="24"/>
              </w:rPr>
              <w:t xml:space="preserve"> </w:t>
            </w:r>
            <w:r>
              <w:rPr>
                <w:sz w:val="24"/>
              </w:rPr>
              <w:t>hand</w:t>
            </w:r>
            <w:r>
              <w:rPr>
                <w:spacing w:val="-1"/>
                <w:sz w:val="24"/>
              </w:rPr>
              <w:t xml:space="preserve"> </w:t>
            </w:r>
            <w:r>
              <w:rPr>
                <w:sz w:val="24"/>
              </w:rPr>
              <w:t>-</w:t>
            </w:r>
            <w:r>
              <w:rPr>
                <w:spacing w:val="-3"/>
                <w:sz w:val="24"/>
              </w:rPr>
              <w:t xml:space="preserve"> </w:t>
            </w:r>
            <w:r>
              <w:rPr>
                <w:sz w:val="24"/>
              </w:rPr>
              <w:t>to</w:t>
            </w:r>
            <w:r>
              <w:rPr>
                <w:spacing w:val="-2"/>
                <w:sz w:val="24"/>
              </w:rPr>
              <w:t xml:space="preserve"> hand)</w:t>
            </w:r>
          </w:p>
        </w:tc>
      </w:tr>
      <w:tr w:rsidR="002A7A92">
        <w:trPr>
          <w:trHeight w:val="482"/>
        </w:trPr>
        <w:tc>
          <w:tcPr>
            <w:tcW w:w="1078" w:type="dxa"/>
          </w:tcPr>
          <w:p w:rsidR="002A7A92" w:rsidRDefault="00543D1E">
            <w:pPr>
              <w:pStyle w:val="TableParagraph"/>
              <w:ind w:left="9"/>
              <w:jc w:val="center"/>
              <w:rPr>
                <w:sz w:val="24"/>
              </w:rPr>
            </w:pPr>
            <w:r>
              <w:rPr>
                <w:spacing w:val="-2"/>
                <w:sz w:val="24"/>
              </w:rPr>
              <w:t>2.3.13.4</w:t>
            </w:r>
          </w:p>
        </w:tc>
        <w:tc>
          <w:tcPr>
            <w:tcW w:w="8342" w:type="dxa"/>
          </w:tcPr>
          <w:p w:rsidR="002A7A92" w:rsidRDefault="00543D1E">
            <w:pPr>
              <w:pStyle w:val="TableParagraph"/>
              <w:rPr>
                <w:sz w:val="24"/>
              </w:rPr>
            </w:pPr>
            <w:r>
              <w:rPr>
                <w:sz w:val="24"/>
              </w:rPr>
              <w:t>Образование</w:t>
            </w:r>
            <w:r>
              <w:rPr>
                <w:spacing w:val="-4"/>
                <w:sz w:val="24"/>
              </w:rPr>
              <w:t xml:space="preserve"> </w:t>
            </w:r>
            <w:r>
              <w:rPr>
                <w:sz w:val="24"/>
              </w:rPr>
              <w:t>глаголов</w:t>
            </w:r>
            <w:r>
              <w:rPr>
                <w:spacing w:val="-2"/>
                <w:sz w:val="24"/>
              </w:rPr>
              <w:t xml:space="preserve"> </w:t>
            </w:r>
            <w:r>
              <w:rPr>
                <w:sz w:val="24"/>
              </w:rPr>
              <w:t>от</w:t>
            </w:r>
            <w:r>
              <w:rPr>
                <w:spacing w:val="-3"/>
                <w:sz w:val="24"/>
              </w:rPr>
              <w:t xml:space="preserve"> </w:t>
            </w:r>
            <w:r>
              <w:rPr>
                <w:sz w:val="24"/>
              </w:rPr>
              <w:t>имен</w:t>
            </w:r>
            <w:r>
              <w:rPr>
                <w:spacing w:val="-3"/>
                <w:sz w:val="24"/>
              </w:rPr>
              <w:t xml:space="preserve"> </w:t>
            </w:r>
            <w:r>
              <w:rPr>
                <w:sz w:val="24"/>
              </w:rPr>
              <w:t>прилагательных</w:t>
            </w:r>
            <w:r>
              <w:rPr>
                <w:spacing w:val="-1"/>
                <w:sz w:val="24"/>
              </w:rPr>
              <w:t xml:space="preserve"> </w:t>
            </w:r>
            <w:r>
              <w:rPr>
                <w:sz w:val="24"/>
              </w:rPr>
              <w:t>(cool -</w:t>
            </w:r>
            <w:r>
              <w:rPr>
                <w:spacing w:val="-4"/>
                <w:sz w:val="24"/>
              </w:rPr>
              <w:t xml:space="preserve"> </w:t>
            </w:r>
            <w:r>
              <w:rPr>
                <w:sz w:val="24"/>
              </w:rPr>
              <w:t>to</w:t>
            </w:r>
            <w:r>
              <w:rPr>
                <w:spacing w:val="-2"/>
                <w:sz w:val="24"/>
              </w:rPr>
              <w:t xml:space="preserve"> cool)</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jc w:val="both"/>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p w:rsidR="002A7A92" w:rsidRDefault="00543D1E">
            <w:pPr>
              <w:pStyle w:val="TableParagraph"/>
              <w:spacing w:before="0"/>
              <w:ind w:right="52"/>
              <w:jc w:val="both"/>
              <w:rPr>
                <w:sz w:val="24"/>
              </w:rPr>
            </w:pPr>
            <w:r>
              <w:rPr>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2A7A92">
        <w:trPr>
          <w:trHeight w:val="1307"/>
        </w:trPr>
        <w:tc>
          <w:tcPr>
            <w:tcW w:w="1078" w:type="dxa"/>
          </w:tcPr>
          <w:p w:rsidR="002A7A92" w:rsidRDefault="00543D1E">
            <w:pPr>
              <w:pStyle w:val="TableParagraph"/>
              <w:spacing w:before="92"/>
              <w:ind w:left="9" w:right="3"/>
              <w:jc w:val="center"/>
              <w:rPr>
                <w:sz w:val="24"/>
              </w:rPr>
            </w:pPr>
            <w:r>
              <w:rPr>
                <w:spacing w:val="-2"/>
                <w:sz w:val="24"/>
              </w:rPr>
              <w:t>2.4.1</w:t>
            </w:r>
          </w:p>
        </w:tc>
        <w:tc>
          <w:tcPr>
            <w:tcW w:w="8342" w:type="dxa"/>
          </w:tcPr>
          <w:p w:rsidR="002A7A92" w:rsidRDefault="00543D1E">
            <w:pPr>
              <w:pStyle w:val="TableParagraph"/>
              <w:spacing w:before="92"/>
              <w:ind w:right="49"/>
              <w:jc w:val="both"/>
              <w:rPr>
                <w:sz w:val="24"/>
              </w:rPr>
            </w:pPr>
            <w:proofErr w:type="gramStart"/>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roofErr w:type="gramEnd"/>
          </w:p>
        </w:tc>
      </w:tr>
      <w:tr w:rsidR="002A7A92">
        <w:trPr>
          <w:trHeight w:val="1032"/>
        </w:trPr>
        <w:tc>
          <w:tcPr>
            <w:tcW w:w="1078" w:type="dxa"/>
          </w:tcPr>
          <w:p w:rsidR="002A7A92" w:rsidRDefault="00543D1E">
            <w:pPr>
              <w:pStyle w:val="TableParagraph"/>
              <w:ind w:left="9" w:right="3"/>
              <w:jc w:val="center"/>
              <w:rPr>
                <w:sz w:val="24"/>
              </w:rPr>
            </w:pPr>
            <w:r>
              <w:rPr>
                <w:spacing w:val="-2"/>
                <w:sz w:val="24"/>
              </w:rPr>
              <w:t>2.4.2</w:t>
            </w:r>
          </w:p>
        </w:tc>
        <w:tc>
          <w:tcPr>
            <w:tcW w:w="8342" w:type="dxa"/>
          </w:tcPr>
          <w:p w:rsidR="002A7A92" w:rsidRDefault="00543D1E">
            <w:pPr>
              <w:pStyle w:val="TableParagraph"/>
              <w:ind w:right="54"/>
              <w:jc w:val="both"/>
              <w:rPr>
                <w:sz w:val="24"/>
              </w:rPr>
            </w:pPr>
            <w:r>
              <w:rPr>
                <w:sz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2A7A92">
        <w:trPr>
          <w:trHeight w:val="479"/>
        </w:trPr>
        <w:tc>
          <w:tcPr>
            <w:tcW w:w="1078" w:type="dxa"/>
          </w:tcPr>
          <w:p w:rsidR="002A7A92" w:rsidRDefault="00543D1E">
            <w:pPr>
              <w:pStyle w:val="TableParagraph"/>
              <w:ind w:left="9" w:right="3"/>
              <w:jc w:val="center"/>
              <w:rPr>
                <w:sz w:val="24"/>
              </w:rPr>
            </w:pPr>
            <w:r>
              <w:rPr>
                <w:spacing w:val="-2"/>
                <w:sz w:val="24"/>
              </w:rPr>
              <w:t>2.4.3</w:t>
            </w:r>
          </w:p>
        </w:tc>
        <w:tc>
          <w:tcPr>
            <w:tcW w:w="8342" w:type="dxa"/>
          </w:tcPr>
          <w:p w:rsidR="002A7A92" w:rsidRDefault="00543D1E">
            <w:pPr>
              <w:pStyle w:val="TableParagraph"/>
              <w:rPr>
                <w:sz w:val="24"/>
              </w:rPr>
            </w:pPr>
            <w:r>
              <w:rPr>
                <w:sz w:val="24"/>
              </w:rPr>
              <w:t>Предложения</w:t>
            </w:r>
            <w:r>
              <w:rPr>
                <w:spacing w:val="-4"/>
                <w:sz w:val="24"/>
              </w:rPr>
              <w:t xml:space="preserve"> </w:t>
            </w:r>
            <w:r>
              <w:rPr>
                <w:sz w:val="24"/>
              </w:rPr>
              <w:t>с</w:t>
            </w:r>
            <w:r>
              <w:rPr>
                <w:spacing w:val="-5"/>
                <w:sz w:val="24"/>
              </w:rPr>
              <w:t xml:space="preserve"> </w:t>
            </w:r>
            <w:proofErr w:type="gramStart"/>
            <w:r>
              <w:rPr>
                <w:sz w:val="24"/>
              </w:rPr>
              <w:t>начальным</w:t>
            </w:r>
            <w:proofErr w:type="gramEnd"/>
            <w:r>
              <w:rPr>
                <w:spacing w:val="-2"/>
                <w:sz w:val="24"/>
              </w:rPr>
              <w:t xml:space="preserve"> </w:t>
            </w:r>
            <w:r>
              <w:rPr>
                <w:spacing w:val="-5"/>
                <w:sz w:val="24"/>
              </w:rPr>
              <w:t>It</w:t>
            </w:r>
          </w:p>
        </w:tc>
      </w:tr>
      <w:tr w:rsidR="002A7A92">
        <w:trPr>
          <w:trHeight w:val="479"/>
        </w:trPr>
        <w:tc>
          <w:tcPr>
            <w:tcW w:w="1078" w:type="dxa"/>
          </w:tcPr>
          <w:p w:rsidR="002A7A92" w:rsidRDefault="00543D1E">
            <w:pPr>
              <w:pStyle w:val="TableParagraph"/>
              <w:ind w:left="9" w:right="3"/>
              <w:jc w:val="center"/>
              <w:rPr>
                <w:sz w:val="24"/>
              </w:rPr>
            </w:pPr>
            <w:r>
              <w:rPr>
                <w:spacing w:val="-2"/>
                <w:sz w:val="24"/>
              </w:rPr>
              <w:t>2.4.4</w:t>
            </w:r>
          </w:p>
        </w:tc>
        <w:tc>
          <w:tcPr>
            <w:tcW w:w="8342" w:type="dxa"/>
          </w:tcPr>
          <w:p w:rsidR="002A7A92" w:rsidRDefault="00543D1E">
            <w:pPr>
              <w:pStyle w:val="TableParagraph"/>
              <w:rPr>
                <w:sz w:val="24"/>
              </w:rPr>
            </w:pPr>
            <w:r>
              <w:rPr>
                <w:sz w:val="24"/>
              </w:rPr>
              <w:t>Предложения</w:t>
            </w:r>
            <w:r>
              <w:rPr>
                <w:spacing w:val="-3"/>
                <w:sz w:val="24"/>
              </w:rPr>
              <w:t xml:space="preserve"> </w:t>
            </w:r>
            <w:r>
              <w:rPr>
                <w:sz w:val="24"/>
              </w:rPr>
              <w:t>с</w:t>
            </w:r>
            <w:r>
              <w:rPr>
                <w:spacing w:val="-3"/>
                <w:sz w:val="24"/>
              </w:rPr>
              <w:t xml:space="preserve"> </w:t>
            </w:r>
            <w:proofErr w:type="gramStart"/>
            <w:r>
              <w:rPr>
                <w:sz w:val="24"/>
              </w:rPr>
              <w:t>начальным</w:t>
            </w:r>
            <w:proofErr w:type="gramEnd"/>
            <w:r>
              <w:rPr>
                <w:spacing w:val="-3"/>
                <w:sz w:val="24"/>
              </w:rPr>
              <w:t xml:space="preserve"> </w:t>
            </w:r>
            <w:r>
              <w:rPr>
                <w:sz w:val="24"/>
              </w:rPr>
              <w:t>There</w:t>
            </w:r>
            <w:r>
              <w:rPr>
                <w:spacing w:val="-3"/>
                <w:sz w:val="24"/>
              </w:rPr>
              <w:t xml:space="preserve"> </w:t>
            </w:r>
            <w:r>
              <w:rPr>
                <w:sz w:val="24"/>
              </w:rPr>
              <w:t>+</w:t>
            </w:r>
            <w:r>
              <w:rPr>
                <w:spacing w:val="-3"/>
                <w:sz w:val="24"/>
              </w:rPr>
              <w:t xml:space="preserve"> </w:t>
            </w:r>
            <w:r>
              <w:rPr>
                <w:sz w:val="24"/>
              </w:rPr>
              <w:t>to</w:t>
            </w:r>
            <w:r>
              <w:rPr>
                <w:spacing w:val="-2"/>
                <w:sz w:val="24"/>
              </w:rPr>
              <w:t xml:space="preserve"> </w:t>
            </w:r>
            <w:r>
              <w:rPr>
                <w:spacing w:val="-5"/>
                <w:sz w:val="24"/>
              </w:rPr>
              <w:t>be</w:t>
            </w:r>
          </w:p>
        </w:tc>
      </w:tr>
      <w:tr w:rsidR="002A7A92" w:rsidRPr="00FA6153">
        <w:trPr>
          <w:trHeight w:val="755"/>
        </w:trPr>
        <w:tc>
          <w:tcPr>
            <w:tcW w:w="1078" w:type="dxa"/>
          </w:tcPr>
          <w:p w:rsidR="002A7A92" w:rsidRDefault="00543D1E">
            <w:pPr>
              <w:pStyle w:val="TableParagraph"/>
              <w:ind w:left="9" w:right="3"/>
              <w:jc w:val="center"/>
              <w:rPr>
                <w:sz w:val="24"/>
              </w:rPr>
            </w:pPr>
            <w:r>
              <w:rPr>
                <w:spacing w:val="-2"/>
                <w:sz w:val="24"/>
              </w:rPr>
              <w:t>2.4.5</w:t>
            </w:r>
          </w:p>
        </w:tc>
        <w:tc>
          <w:tcPr>
            <w:tcW w:w="8342" w:type="dxa"/>
          </w:tcPr>
          <w:p w:rsidR="002A7A92" w:rsidRPr="00B02129" w:rsidRDefault="00543D1E">
            <w:pPr>
              <w:pStyle w:val="TableParagraph"/>
              <w:rPr>
                <w:sz w:val="24"/>
                <w:lang w:val="en-US"/>
              </w:rPr>
            </w:pPr>
            <w:r>
              <w:rPr>
                <w:sz w:val="24"/>
              </w:rPr>
              <w:t>Предложения</w:t>
            </w:r>
            <w:r w:rsidRPr="00B02129">
              <w:rPr>
                <w:sz w:val="24"/>
                <w:lang w:val="en-US"/>
              </w:rPr>
              <w:t xml:space="preserve"> </w:t>
            </w:r>
            <w:r>
              <w:rPr>
                <w:sz w:val="24"/>
              </w:rPr>
              <w:t>с</w:t>
            </w:r>
            <w:r w:rsidRPr="00B02129">
              <w:rPr>
                <w:sz w:val="24"/>
                <w:lang w:val="en-US"/>
              </w:rPr>
              <w:t xml:space="preserve"> </w:t>
            </w:r>
            <w:r>
              <w:rPr>
                <w:sz w:val="24"/>
              </w:rPr>
              <w:t>глагольными</w:t>
            </w:r>
            <w:r w:rsidRPr="00B02129">
              <w:rPr>
                <w:sz w:val="24"/>
                <w:lang w:val="en-US"/>
              </w:rPr>
              <w:t xml:space="preserve"> </w:t>
            </w:r>
            <w:r>
              <w:rPr>
                <w:sz w:val="24"/>
              </w:rPr>
              <w:t>конструкциями</w:t>
            </w:r>
            <w:r w:rsidRPr="00B02129">
              <w:rPr>
                <w:sz w:val="24"/>
                <w:lang w:val="en-US"/>
              </w:rPr>
              <w:t xml:space="preserve">, </w:t>
            </w:r>
            <w:r>
              <w:rPr>
                <w:sz w:val="24"/>
              </w:rPr>
              <w:t>содержащими</w:t>
            </w:r>
            <w:r w:rsidRPr="00B02129">
              <w:rPr>
                <w:sz w:val="24"/>
                <w:lang w:val="en-US"/>
              </w:rPr>
              <w:t xml:space="preserve"> </w:t>
            </w:r>
            <w:r>
              <w:rPr>
                <w:sz w:val="24"/>
              </w:rPr>
              <w:t>глаголы</w:t>
            </w:r>
            <w:r w:rsidRPr="00B02129">
              <w:rPr>
                <w:sz w:val="24"/>
                <w:lang w:val="en-US"/>
              </w:rPr>
              <w:t>-</w:t>
            </w:r>
            <w:r>
              <w:rPr>
                <w:sz w:val="24"/>
              </w:rPr>
              <w:t>связки</w:t>
            </w:r>
            <w:r w:rsidRPr="00B02129">
              <w:rPr>
                <w:sz w:val="24"/>
                <w:lang w:val="en-US"/>
              </w:rPr>
              <w:t xml:space="preserve"> to be, to look, to seem, to feel (He looks/seems/feels happy.)</w:t>
            </w:r>
          </w:p>
        </w:tc>
      </w:tr>
      <w:tr w:rsidR="002A7A92">
        <w:trPr>
          <w:trHeight w:val="758"/>
        </w:trPr>
        <w:tc>
          <w:tcPr>
            <w:tcW w:w="1078" w:type="dxa"/>
          </w:tcPr>
          <w:p w:rsidR="002A7A92" w:rsidRDefault="00543D1E">
            <w:pPr>
              <w:pStyle w:val="TableParagraph"/>
              <w:ind w:left="9" w:right="3"/>
              <w:jc w:val="center"/>
              <w:rPr>
                <w:sz w:val="24"/>
              </w:rPr>
            </w:pPr>
            <w:r>
              <w:rPr>
                <w:spacing w:val="-2"/>
                <w:sz w:val="24"/>
              </w:rPr>
              <w:t>2.4.6</w:t>
            </w:r>
          </w:p>
        </w:tc>
        <w:tc>
          <w:tcPr>
            <w:tcW w:w="8342" w:type="dxa"/>
          </w:tcPr>
          <w:p w:rsidR="002A7A92" w:rsidRDefault="00543D1E">
            <w:pPr>
              <w:pStyle w:val="TableParagraph"/>
              <w:ind w:right="55"/>
              <w:rPr>
                <w:sz w:val="24"/>
              </w:rPr>
            </w:pPr>
            <w:proofErr w:type="gramStart"/>
            <w:r>
              <w:rPr>
                <w:sz w:val="24"/>
              </w:rPr>
              <w:t>Предложения</w:t>
            </w:r>
            <w:r w:rsidRPr="00B02129">
              <w:rPr>
                <w:spacing w:val="-1"/>
                <w:sz w:val="24"/>
                <w:lang w:val="en-US"/>
              </w:rPr>
              <w:t xml:space="preserve"> </w:t>
            </w:r>
            <w:r>
              <w:rPr>
                <w:sz w:val="24"/>
              </w:rPr>
              <w:t>со</w:t>
            </w:r>
            <w:r w:rsidRPr="00B02129">
              <w:rPr>
                <w:spacing w:val="-2"/>
                <w:sz w:val="24"/>
                <w:lang w:val="en-US"/>
              </w:rPr>
              <w:t xml:space="preserve"> </w:t>
            </w:r>
            <w:r>
              <w:rPr>
                <w:sz w:val="24"/>
              </w:rPr>
              <w:t>сложным</w:t>
            </w:r>
            <w:r w:rsidRPr="00B02129">
              <w:rPr>
                <w:spacing w:val="-3"/>
                <w:sz w:val="24"/>
                <w:lang w:val="en-US"/>
              </w:rPr>
              <w:t xml:space="preserve"> </w:t>
            </w:r>
            <w:r>
              <w:rPr>
                <w:sz w:val="24"/>
              </w:rPr>
              <w:t>дополнением</w:t>
            </w:r>
            <w:r w:rsidRPr="00B02129">
              <w:rPr>
                <w:spacing w:val="-1"/>
                <w:sz w:val="24"/>
                <w:lang w:val="en-US"/>
              </w:rPr>
              <w:t xml:space="preserve"> </w:t>
            </w:r>
            <w:r w:rsidRPr="00B02129">
              <w:rPr>
                <w:sz w:val="24"/>
                <w:lang w:val="en-US"/>
              </w:rPr>
              <w:t>-</w:t>
            </w:r>
            <w:r w:rsidRPr="00B02129">
              <w:rPr>
                <w:spacing w:val="-3"/>
                <w:sz w:val="24"/>
                <w:lang w:val="en-US"/>
              </w:rPr>
              <w:t xml:space="preserve"> </w:t>
            </w:r>
            <w:r w:rsidRPr="00B02129">
              <w:rPr>
                <w:sz w:val="24"/>
                <w:lang w:val="en-US"/>
              </w:rPr>
              <w:t>Complex</w:t>
            </w:r>
            <w:r w:rsidRPr="00B02129">
              <w:rPr>
                <w:spacing w:val="-1"/>
                <w:sz w:val="24"/>
                <w:lang w:val="en-US"/>
              </w:rPr>
              <w:t xml:space="preserve"> </w:t>
            </w:r>
            <w:r w:rsidRPr="00B02129">
              <w:rPr>
                <w:sz w:val="24"/>
                <w:lang w:val="en-US"/>
              </w:rPr>
              <w:t>Object</w:t>
            </w:r>
            <w:r w:rsidRPr="00B02129">
              <w:rPr>
                <w:spacing w:val="-2"/>
                <w:sz w:val="24"/>
                <w:lang w:val="en-US"/>
              </w:rPr>
              <w:t xml:space="preserve"> </w:t>
            </w:r>
            <w:r w:rsidRPr="00B02129">
              <w:rPr>
                <w:sz w:val="24"/>
                <w:lang w:val="en-US"/>
              </w:rPr>
              <w:t>(I</w:t>
            </w:r>
            <w:r w:rsidRPr="00B02129">
              <w:rPr>
                <w:spacing w:val="-9"/>
                <w:sz w:val="24"/>
                <w:lang w:val="en-US"/>
              </w:rPr>
              <w:t xml:space="preserve"> </w:t>
            </w:r>
            <w:r w:rsidRPr="00B02129">
              <w:rPr>
                <w:sz w:val="24"/>
                <w:lang w:val="en-US"/>
              </w:rPr>
              <w:t>want you</w:t>
            </w:r>
            <w:r w:rsidRPr="00B02129">
              <w:rPr>
                <w:spacing w:val="-2"/>
                <w:sz w:val="24"/>
                <w:lang w:val="en-US"/>
              </w:rPr>
              <w:t xml:space="preserve"> </w:t>
            </w:r>
            <w:r w:rsidRPr="00B02129">
              <w:rPr>
                <w:sz w:val="24"/>
                <w:lang w:val="en-US"/>
              </w:rPr>
              <w:t>to</w:t>
            </w:r>
            <w:r w:rsidRPr="00B02129">
              <w:rPr>
                <w:spacing w:val="-2"/>
                <w:sz w:val="24"/>
                <w:lang w:val="en-US"/>
              </w:rPr>
              <w:t xml:space="preserve"> </w:t>
            </w:r>
            <w:r w:rsidRPr="00B02129">
              <w:rPr>
                <w:sz w:val="24"/>
                <w:lang w:val="en-US"/>
              </w:rPr>
              <w:t>help</w:t>
            </w:r>
            <w:r w:rsidRPr="00B02129">
              <w:rPr>
                <w:spacing w:val="-2"/>
                <w:sz w:val="24"/>
                <w:lang w:val="en-US"/>
              </w:rPr>
              <w:t xml:space="preserve"> </w:t>
            </w:r>
            <w:r w:rsidRPr="00B02129">
              <w:rPr>
                <w:sz w:val="24"/>
                <w:lang w:val="en-US"/>
              </w:rPr>
              <w:t>me.</w:t>
            </w:r>
            <w:proofErr w:type="gramEnd"/>
            <w:r w:rsidRPr="00B02129">
              <w:rPr>
                <w:sz w:val="24"/>
                <w:lang w:val="en-US"/>
              </w:rPr>
              <w:t xml:space="preserve"> I saw her cross/crossing the road. </w:t>
            </w:r>
            <w:proofErr w:type="gramStart"/>
            <w:r>
              <w:rPr>
                <w:sz w:val="24"/>
              </w:rPr>
              <w:t>I want to have my hair cut.)</w:t>
            </w:r>
            <w:proofErr w:type="gramEnd"/>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2.4.7</w:t>
            </w:r>
          </w:p>
        </w:tc>
        <w:tc>
          <w:tcPr>
            <w:tcW w:w="8342" w:type="dxa"/>
          </w:tcPr>
          <w:p w:rsidR="002A7A92" w:rsidRDefault="00543D1E">
            <w:pPr>
              <w:pStyle w:val="TableParagraph"/>
              <w:spacing w:before="92"/>
              <w:rPr>
                <w:sz w:val="24"/>
              </w:rPr>
            </w:pPr>
            <w:r>
              <w:rPr>
                <w:sz w:val="24"/>
              </w:rPr>
              <w:t>Сложносочиненные</w:t>
            </w:r>
            <w:r>
              <w:rPr>
                <w:spacing w:val="-9"/>
                <w:sz w:val="24"/>
              </w:rPr>
              <w:t xml:space="preserve"> </w:t>
            </w:r>
            <w:r>
              <w:rPr>
                <w:sz w:val="24"/>
              </w:rPr>
              <w:t>предложения</w:t>
            </w:r>
            <w:r>
              <w:rPr>
                <w:spacing w:val="-5"/>
                <w:sz w:val="24"/>
              </w:rPr>
              <w:t xml:space="preserve"> </w:t>
            </w:r>
            <w:r>
              <w:rPr>
                <w:sz w:val="24"/>
              </w:rPr>
              <w:t>с</w:t>
            </w:r>
            <w:r>
              <w:rPr>
                <w:spacing w:val="-5"/>
                <w:sz w:val="24"/>
              </w:rPr>
              <w:t xml:space="preserve"> </w:t>
            </w:r>
            <w:r>
              <w:rPr>
                <w:sz w:val="24"/>
              </w:rPr>
              <w:t>сочинительными</w:t>
            </w:r>
            <w:r>
              <w:rPr>
                <w:spacing w:val="-5"/>
                <w:sz w:val="24"/>
              </w:rPr>
              <w:t xml:space="preserve"> </w:t>
            </w:r>
            <w:r>
              <w:rPr>
                <w:sz w:val="24"/>
              </w:rPr>
              <w:t>союзами</w:t>
            </w:r>
            <w:r>
              <w:rPr>
                <w:spacing w:val="-4"/>
                <w:sz w:val="24"/>
              </w:rPr>
              <w:t xml:space="preserve"> </w:t>
            </w:r>
            <w:r>
              <w:rPr>
                <w:sz w:val="24"/>
              </w:rPr>
              <w:t>and,</w:t>
            </w:r>
            <w:r>
              <w:rPr>
                <w:spacing w:val="-5"/>
                <w:sz w:val="24"/>
              </w:rPr>
              <w:t xml:space="preserve"> </w:t>
            </w:r>
            <w:r>
              <w:rPr>
                <w:sz w:val="24"/>
              </w:rPr>
              <w:t>but,</w:t>
            </w:r>
            <w:r>
              <w:rPr>
                <w:spacing w:val="-4"/>
                <w:sz w:val="24"/>
              </w:rPr>
              <w:t xml:space="preserve"> </w:t>
            </w:r>
            <w:r>
              <w:rPr>
                <w:spacing w:val="-5"/>
                <w:sz w:val="24"/>
              </w:rPr>
              <w:t>or</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2.4.8</w:t>
            </w:r>
          </w:p>
        </w:tc>
        <w:tc>
          <w:tcPr>
            <w:tcW w:w="8342" w:type="dxa"/>
          </w:tcPr>
          <w:p w:rsidR="002A7A92" w:rsidRDefault="00543D1E">
            <w:pPr>
              <w:pStyle w:val="TableParagraph"/>
              <w:spacing w:before="92"/>
              <w:rPr>
                <w:sz w:val="24"/>
              </w:rPr>
            </w:pPr>
            <w:r>
              <w:rPr>
                <w:sz w:val="24"/>
              </w:rPr>
              <w:t>Сложноподчиненные предложения с союзами и союзными словами because, if, when, where, what, why, how</w:t>
            </w:r>
          </w:p>
        </w:tc>
      </w:tr>
      <w:tr w:rsidR="002A7A92">
        <w:trPr>
          <w:trHeight w:val="755"/>
        </w:trPr>
        <w:tc>
          <w:tcPr>
            <w:tcW w:w="1078" w:type="dxa"/>
          </w:tcPr>
          <w:p w:rsidR="002A7A92" w:rsidRDefault="00543D1E">
            <w:pPr>
              <w:pStyle w:val="TableParagraph"/>
              <w:ind w:left="9" w:right="3"/>
              <w:jc w:val="center"/>
              <w:rPr>
                <w:sz w:val="24"/>
              </w:rPr>
            </w:pPr>
            <w:r>
              <w:rPr>
                <w:spacing w:val="-2"/>
                <w:sz w:val="24"/>
              </w:rPr>
              <w:t>2.4.9</w:t>
            </w:r>
          </w:p>
        </w:tc>
        <w:tc>
          <w:tcPr>
            <w:tcW w:w="8342" w:type="dxa"/>
          </w:tcPr>
          <w:p w:rsidR="002A7A92" w:rsidRDefault="002A7A92">
            <w:pPr>
              <w:pStyle w:val="TableParagraph"/>
              <w:spacing w:before="0"/>
              <w:ind w:left="0"/>
              <w:rPr>
                <w:sz w:val="24"/>
              </w:rPr>
            </w:pPr>
          </w:p>
        </w:tc>
      </w:tr>
      <w:tr w:rsidR="002A7A92">
        <w:trPr>
          <w:trHeight w:val="755"/>
        </w:trPr>
        <w:tc>
          <w:tcPr>
            <w:tcW w:w="1078" w:type="dxa"/>
          </w:tcPr>
          <w:p w:rsidR="002A7A92" w:rsidRDefault="00543D1E">
            <w:pPr>
              <w:pStyle w:val="TableParagraph"/>
              <w:ind w:left="9" w:right="3"/>
              <w:jc w:val="center"/>
              <w:rPr>
                <w:sz w:val="24"/>
              </w:rPr>
            </w:pPr>
            <w:r>
              <w:rPr>
                <w:spacing w:val="-2"/>
                <w:sz w:val="24"/>
              </w:rPr>
              <w:t>2.4.10</w:t>
            </w:r>
          </w:p>
        </w:tc>
        <w:tc>
          <w:tcPr>
            <w:tcW w:w="8342" w:type="dxa"/>
          </w:tcPr>
          <w:p w:rsidR="002A7A92" w:rsidRDefault="00543D1E">
            <w:pPr>
              <w:pStyle w:val="TableParagraph"/>
              <w:rPr>
                <w:sz w:val="24"/>
              </w:rPr>
            </w:pPr>
            <w:r>
              <w:rPr>
                <w:sz w:val="24"/>
              </w:rPr>
              <w:t>Сложноподчиненные</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союзными</w:t>
            </w:r>
            <w:r>
              <w:rPr>
                <w:spacing w:val="40"/>
                <w:sz w:val="24"/>
              </w:rPr>
              <w:t xml:space="preserve"> </w:t>
            </w:r>
            <w:r>
              <w:rPr>
                <w:sz w:val="24"/>
              </w:rPr>
              <w:t>словами</w:t>
            </w:r>
            <w:r>
              <w:rPr>
                <w:spacing w:val="40"/>
                <w:sz w:val="24"/>
              </w:rPr>
              <w:t xml:space="preserve"> </w:t>
            </w:r>
            <w:r>
              <w:rPr>
                <w:sz w:val="24"/>
              </w:rPr>
              <w:t>whoever,</w:t>
            </w:r>
            <w:r>
              <w:rPr>
                <w:spacing w:val="40"/>
                <w:sz w:val="24"/>
              </w:rPr>
              <w:t xml:space="preserve"> </w:t>
            </w:r>
            <w:r>
              <w:rPr>
                <w:sz w:val="24"/>
              </w:rPr>
              <w:t>whatever, however, whenever</w:t>
            </w:r>
          </w:p>
        </w:tc>
      </w:tr>
      <w:tr w:rsidR="002A7A92">
        <w:trPr>
          <w:trHeight w:val="756"/>
        </w:trPr>
        <w:tc>
          <w:tcPr>
            <w:tcW w:w="1078" w:type="dxa"/>
          </w:tcPr>
          <w:p w:rsidR="002A7A92" w:rsidRDefault="00543D1E">
            <w:pPr>
              <w:pStyle w:val="TableParagraph"/>
              <w:ind w:left="9" w:right="3"/>
              <w:jc w:val="center"/>
              <w:rPr>
                <w:sz w:val="24"/>
              </w:rPr>
            </w:pPr>
            <w:r>
              <w:rPr>
                <w:spacing w:val="-2"/>
                <w:sz w:val="24"/>
              </w:rPr>
              <w:t>2.4.11</w:t>
            </w:r>
          </w:p>
        </w:tc>
        <w:tc>
          <w:tcPr>
            <w:tcW w:w="8342" w:type="dxa"/>
          </w:tcPr>
          <w:p w:rsidR="002A7A92" w:rsidRDefault="00543D1E">
            <w:pPr>
              <w:pStyle w:val="TableParagraph"/>
              <w:ind w:right="55"/>
              <w:rPr>
                <w:sz w:val="24"/>
              </w:rPr>
            </w:pPr>
            <w:r>
              <w:rPr>
                <w:sz w:val="24"/>
              </w:rPr>
              <w:t>Условные предложения с глаголами в изъявительном наклонении (Conditional 0, Conditional I) и с глаголами в сослагательном наклонении (Conditional II)</w:t>
            </w:r>
          </w:p>
        </w:tc>
      </w:tr>
      <w:tr w:rsidR="002A7A92">
        <w:trPr>
          <w:trHeight w:val="482"/>
        </w:trPr>
        <w:tc>
          <w:tcPr>
            <w:tcW w:w="1078" w:type="dxa"/>
          </w:tcPr>
          <w:p w:rsidR="002A7A92" w:rsidRDefault="00543D1E">
            <w:pPr>
              <w:pStyle w:val="TableParagraph"/>
              <w:ind w:left="9" w:right="3"/>
              <w:jc w:val="center"/>
              <w:rPr>
                <w:sz w:val="24"/>
              </w:rPr>
            </w:pPr>
            <w:r>
              <w:rPr>
                <w:spacing w:val="-2"/>
                <w:sz w:val="24"/>
              </w:rPr>
              <w:t>2.4.12</w:t>
            </w:r>
          </w:p>
        </w:tc>
        <w:tc>
          <w:tcPr>
            <w:tcW w:w="8342" w:type="dxa"/>
          </w:tcPr>
          <w:p w:rsidR="002A7A92" w:rsidRDefault="00543D1E">
            <w:pPr>
              <w:pStyle w:val="TableParagraph"/>
              <w:tabs>
                <w:tab w:val="left" w:pos="836"/>
                <w:tab w:val="left" w:pos="1768"/>
                <w:tab w:val="left" w:pos="3861"/>
                <w:tab w:val="left" w:pos="5642"/>
                <w:tab w:val="left" w:pos="6872"/>
              </w:tabs>
              <w:rPr>
                <w:sz w:val="24"/>
              </w:rPr>
            </w:pPr>
            <w:proofErr w:type="gramStart"/>
            <w:r>
              <w:rPr>
                <w:spacing w:val="-5"/>
                <w:sz w:val="24"/>
              </w:rPr>
              <w:t>Все</w:t>
            </w:r>
            <w:r>
              <w:rPr>
                <w:sz w:val="24"/>
              </w:rPr>
              <w:tab/>
            </w:r>
            <w:r>
              <w:rPr>
                <w:spacing w:val="-4"/>
                <w:sz w:val="24"/>
              </w:rPr>
              <w:t>типы</w:t>
            </w:r>
            <w:r>
              <w:rPr>
                <w:sz w:val="24"/>
              </w:rPr>
              <w:tab/>
            </w:r>
            <w:r>
              <w:rPr>
                <w:spacing w:val="-2"/>
                <w:sz w:val="24"/>
              </w:rPr>
              <w:t>вопросительных</w:t>
            </w:r>
            <w:r>
              <w:rPr>
                <w:sz w:val="24"/>
              </w:rPr>
              <w:tab/>
            </w:r>
            <w:r>
              <w:rPr>
                <w:spacing w:val="-2"/>
                <w:sz w:val="24"/>
              </w:rPr>
              <w:t>предложений</w:t>
            </w:r>
            <w:r>
              <w:rPr>
                <w:sz w:val="24"/>
              </w:rPr>
              <w:tab/>
            </w:r>
            <w:r>
              <w:rPr>
                <w:spacing w:val="-2"/>
                <w:sz w:val="24"/>
              </w:rPr>
              <w:t>(общий,</w:t>
            </w:r>
            <w:r>
              <w:rPr>
                <w:sz w:val="24"/>
              </w:rPr>
              <w:tab/>
            </w:r>
            <w:r>
              <w:rPr>
                <w:spacing w:val="-2"/>
                <w:sz w:val="24"/>
              </w:rPr>
              <w:t>специальный,</w:t>
            </w:r>
            <w:proofErr w:type="gramEnd"/>
          </w:p>
        </w:tc>
      </w:tr>
    </w:tbl>
    <w:p w:rsidR="002A7A92" w:rsidRDefault="002A7A92">
      <w:pPr>
        <w:pStyle w:val="TableParagraph"/>
        <w:rPr>
          <w:sz w:val="24"/>
        </w:rPr>
        <w:sectPr w:rsidR="002A7A92">
          <w:type w:val="continuous"/>
          <w:pgSz w:w="11910" w:h="16840"/>
          <w:pgMar w:top="1100" w:right="141" w:bottom="72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rsidRPr="00FA6153">
        <w:trPr>
          <w:trHeight w:val="1034"/>
        </w:trPr>
        <w:tc>
          <w:tcPr>
            <w:tcW w:w="1078" w:type="dxa"/>
          </w:tcPr>
          <w:p w:rsidR="002A7A92" w:rsidRDefault="002A7A92">
            <w:pPr>
              <w:pStyle w:val="TableParagraph"/>
              <w:spacing w:before="0"/>
              <w:ind w:left="0"/>
              <w:rPr>
                <w:sz w:val="24"/>
              </w:rPr>
            </w:pPr>
          </w:p>
        </w:tc>
        <w:tc>
          <w:tcPr>
            <w:tcW w:w="8342" w:type="dxa"/>
          </w:tcPr>
          <w:p w:rsidR="002A7A92" w:rsidRPr="00B02129" w:rsidRDefault="00543D1E">
            <w:pPr>
              <w:pStyle w:val="TableParagraph"/>
              <w:ind w:right="51"/>
              <w:jc w:val="both"/>
              <w:rPr>
                <w:sz w:val="24"/>
                <w:lang w:val="en-US"/>
              </w:rPr>
            </w:pPr>
            <w:r>
              <w:rPr>
                <w:sz w:val="24"/>
              </w:rPr>
              <w:t>альтернативный</w:t>
            </w:r>
            <w:r w:rsidRPr="00B02129">
              <w:rPr>
                <w:sz w:val="24"/>
                <w:lang w:val="en-US"/>
              </w:rPr>
              <w:t xml:space="preserve">, </w:t>
            </w:r>
            <w:r>
              <w:rPr>
                <w:sz w:val="24"/>
              </w:rPr>
              <w:t>разделительный</w:t>
            </w:r>
            <w:r w:rsidRPr="00B02129">
              <w:rPr>
                <w:sz w:val="24"/>
                <w:lang w:val="en-US"/>
              </w:rPr>
              <w:t xml:space="preserve"> </w:t>
            </w:r>
            <w:r>
              <w:rPr>
                <w:sz w:val="24"/>
              </w:rPr>
              <w:t>вопросы</w:t>
            </w:r>
            <w:r w:rsidRPr="00B02129">
              <w:rPr>
                <w:sz w:val="24"/>
                <w:lang w:val="en-US"/>
              </w:rPr>
              <w:t xml:space="preserve"> </w:t>
            </w:r>
            <w:r>
              <w:rPr>
                <w:sz w:val="24"/>
              </w:rPr>
              <w:t>в</w:t>
            </w:r>
            <w:r w:rsidRPr="00B02129">
              <w:rPr>
                <w:sz w:val="24"/>
                <w:lang w:val="en-US"/>
              </w:rPr>
              <w:t xml:space="preserve"> Present/Past/Future Simple Tense, Present/Past Continuous Tense, Present/Past Perfect Tense, Present Perfect Continuous Tense)</w:t>
            </w:r>
          </w:p>
        </w:tc>
      </w:tr>
      <w:tr w:rsidR="002A7A92">
        <w:trPr>
          <w:trHeight w:val="1031"/>
        </w:trPr>
        <w:tc>
          <w:tcPr>
            <w:tcW w:w="1078" w:type="dxa"/>
          </w:tcPr>
          <w:p w:rsidR="002A7A92" w:rsidRDefault="00543D1E">
            <w:pPr>
              <w:pStyle w:val="TableParagraph"/>
              <w:spacing w:before="92"/>
              <w:ind w:left="9" w:right="3"/>
              <w:jc w:val="center"/>
              <w:rPr>
                <w:sz w:val="24"/>
              </w:rPr>
            </w:pPr>
            <w:r>
              <w:rPr>
                <w:spacing w:val="-2"/>
                <w:sz w:val="24"/>
              </w:rPr>
              <w:t>2.4.13</w:t>
            </w:r>
          </w:p>
        </w:tc>
        <w:tc>
          <w:tcPr>
            <w:tcW w:w="8342" w:type="dxa"/>
          </w:tcPr>
          <w:p w:rsidR="002A7A92" w:rsidRDefault="00543D1E">
            <w:pPr>
              <w:pStyle w:val="TableParagraph"/>
              <w:spacing w:before="92"/>
              <w:ind w:right="52"/>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2.4.14</w:t>
            </w:r>
          </w:p>
        </w:tc>
        <w:tc>
          <w:tcPr>
            <w:tcW w:w="8342" w:type="dxa"/>
          </w:tcPr>
          <w:p w:rsidR="002A7A92" w:rsidRDefault="00543D1E">
            <w:pPr>
              <w:pStyle w:val="TableParagraph"/>
              <w:spacing w:before="92"/>
              <w:rPr>
                <w:sz w:val="24"/>
              </w:rPr>
            </w:pPr>
            <w:r>
              <w:rPr>
                <w:sz w:val="24"/>
              </w:rPr>
              <w:t>Модальные</w:t>
            </w:r>
            <w:r>
              <w:rPr>
                <w:spacing w:val="-6"/>
                <w:sz w:val="24"/>
              </w:rPr>
              <w:t xml:space="preserve"> </w:t>
            </w:r>
            <w:r>
              <w:rPr>
                <w:sz w:val="24"/>
              </w:rPr>
              <w:t>глаголы</w:t>
            </w:r>
            <w:r>
              <w:rPr>
                <w:spacing w:val="-2"/>
                <w:sz w:val="24"/>
              </w:rPr>
              <w:t xml:space="preserve"> </w:t>
            </w:r>
            <w:r>
              <w:rPr>
                <w:sz w:val="24"/>
              </w:rPr>
              <w:t>в</w:t>
            </w:r>
            <w:r>
              <w:rPr>
                <w:spacing w:val="-3"/>
                <w:sz w:val="24"/>
              </w:rPr>
              <w:t xml:space="preserve"> </w:t>
            </w:r>
            <w:r>
              <w:rPr>
                <w:sz w:val="24"/>
              </w:rPr>
              <w:t>косвенной</w:t>
            </w:r>
            <w:r>
              <w:rPr>
                <w:spacing w:val="-2"/>
                <w:sz w:val="24"/>
              </w:rPr>
              <w:t xml:space="preserve"> </w:t>
            </w:r>
            <w:r>
              <w:rPr>
                <w:sz w:val="24"/>
              </w:rPr>
              <w:t>речи</w:t>
            </w:r>
            <w:r>
              <w:rPr>
                <w:spacing w:val="-2"/>
                <w:sz w:val="24"/>
              </w:rPr>
              <w:t xml:space="preserve"> </w:t>
            </w:r>
            <w:r>
              <w:rPr>
                <w:sz w:val="24"/>
              </w:rPr>
              <w:t>в</w:t>
            </w:r>
            <w:r>
              <w:rPr>
                <w:spacing w:val="-3"/>
                <w:sz w:val="24"/>
              </w:rPr>
              <w:t xml:space="preserve"> </w:t>
            </w:r>
            <w:r>
              <w:rPr>
                <w:sz w:val="24"/>
              </w:rPr>
              <w:t>настоящем</w:t>
            </w:r>
            <w:r>
              <w:rPr>
                <w:spacing w:val="-3"/>
                <w:sz w:val="24"/>
              </w:rPr>
              <w:t xml:space="preserve"> </w:t>
            </w:r>
            <w:r>
              <w:rPr>
                <w:sz w:val="24"/>
              </w:rPr>
              <w:t>и</w:t>
            </w:r>
            <w:r>
              <w:rPr>
                <w:spacing w:val="-2"/>
                <w:sz w:val="24"/>
              </w:rPr>
              <w:t xml:space="preserve"> </w:t>
            </w:r>
            <w:r>
              <w:rPr>
                <w:sz w:val="24"/>
              </w:rPr>
              <w:t>прошедшем</w:t>
            </w:r>
            <w:r>
              <w:rPr>
                <w:spacing w:val="-2"/>
                <w:sz w:val="24"/>
              </w:rPr>
              <w:t xml:space="preserve"> времени</w:t>
            </w:r>
          </w:p>
        </w:tc>
      </w:tr>
      <w:tr w:rsidR="002A7A92" w:rsidRPr="00FA6153">
        <w:trPr>
          <w:trHeight w:val="755"/>
        </w:trPr>
        <w:tc>
          <w:tcPr>
            <w:tcW w:w="1078" w:type="dxa"/>
          </w:tcPr>
          <w:p w:rsidR="002A7A92" w:rsidRDefault="00543D1E">
            <w:pPr>
              <w:pStyle w:val="TableParagraph"/>
              <w:ind w:left="9" w:right="3"/>
              <w:jc w:val="center"/>
              <w:rPr>
                <w:sz w:val="24"/>
              </w:rPr>
            </w:pPr>
            <w:r>
              <w:rPr>
                <w:spacing w:val="-2"/>
                <w:sz w:val="24"/>
              </w:rPr>
              <w:t>2.4.15</w:t>
            </w:r>
          </w:p>
        </w:tc>
        <w:tc>
          <w:tcPr>
            <w:tcW w:w="8342" w:type="dxa"/>
          </w:tcPr>
          <w:p w:rsidR="002A7A92" w:rsidRPr="00B02129" w:rsidRDefault="00543D1E">
            <w:pPr>
              <w:pStyle w:val="TableParagraph"/>
              <w:rPr>
                <w:sz w:val="24"/>
                <w:lang w:val="en-US"/>
              </w:rPr>
            </w:pPr>
            <w:r>
              <w:rPr>
                <w:sz w:val="24"/>
              </w:rPr>
              <w:t>Предложения</w:t>
            </w:r>
            <w:r w:rsidRPr="00B02129">
              <w:rPr>
                <w:spacing w:val="40"/>
                <w:sz w:val="24"/>
                <w:lang w:val="en-US"/>
              </w:rPr>
              <w:t xml:space="preserve"> </w:t>
            </w:r>
            <w:r>
              <w:rPr>
                <w:sz w:val="24"/>
              </w:rPr>
              <w:t>с</w:t>
            </w:r>
            <w:r w:rsidRPr="00B02129">
              <w:rPr>
                <w:spacing w:val="40"/>
                <w:sz w:val="24"/>
                <w:lang w:val="en-US"/>
              </w:rPr>
              <w:t xml:space="preserve"> </w:t>
            </w:r>
            <w:r>
              <w:rPr>
                <w:sz w:val="24"/>
              </w:rPr>
              <w:t>конструкциями</w:t>
            </w:r>
            <w:r w:rsidRPr="00B02129">
              <w:rPr>
                <w:spacing w:val="40"/>
                <w:sz w:val="24"/>
                <w:lang w:val="en-US"/>
              </w:rPr>
              <w:t xml:space="preserve"> </w:t>
            </w:r>
            <w:r w:rsidRPr="00B02129">
              <w:rPr>
                <w:sz w:val="24"/>
                <w:lang w:val="en-US"/>
              </w:rPr>
              <w:t>as...</w:t>
            </w:r>
            <w:r w:rsidRPr="00B02129">
              <w:rPr>
                <w:spacing w:val="40"/>
                <w:sz w:val="24"/>
                <w:lang w:val="en-US"/>
              </w:rPr>
              <w:t xml:space="preserve"> </w:t>
            </w:r>
            <w:r w:rsidRPr="00B02129">
              <w:rPr>
                <w:sz w:val="24"/>
                <w:lang w:val="en-US"/>
              </w:rPr>
              <w:t>as,</w:t>
            </w:r>
            <w:r w:rsidRPr="00B02129">
              <w:rPr>
                <w:spacing w:val="40"/>
                <w:sz w:val="24"/>
                <w:lang w:val="en-US"/>
              </w:rPr>
              <w:t xml:space="preserve"> </w:t>
            </w:r>
            <w:r w:rsidRPr="00B02129">
              <w:rPr>
                <w:sz w:val="24"/>
                <w:lang w:val="en-US"/>
              </w:rPr>
              <w:t>not</w:t>
            </w:r>
            <w:r w:rsidRPr="00B02129">
              <w:rPr>
                <w:spacing w:val="40"/>
                <w:sz w:val="24"/>
                <w:lang w:val="en-US"/>
              </w:rPr>
              <w:t xml:space="preserve"> </w:t>
            </w:r>
            <w:r w:rsidRPr="00B02129">
              <w:rPr>
                <w:sz w:val="24"/>
                <w:lang w:val="en-US"/>
              </w:rPr>
              <w:t>so...</w:t>
            </w:r>
            <w:r w:rsidRPr="00B02129">
              <w:rPr>
                <w:spacing w:val="40"/>
                <w:sz w:val="24"/>
                <w:lang w:val="en-US"/>
              </w:rPr>
              <w:t xml:space="preserve"> </w:t>
            </w:r>
            <w:r w:rsidRPr="00B02129">
              <w:rPr>
                <w:sz w:val="24"/>
                <w:lang w:val="en-US"/>
              </w:rPr>
              <w:t>as,</w:t>
            </w:r>
            <w:r w:rsidRPr="00B02129">
              <w:rPr>
                <w:spacing w:val="40"/>
                <w:sz w:val="24"/>
                <w:lang w:val="en-US"/>
              </w:rPr>
              <w:t xml:space="preserve"> </w:t>
            </w:r>
            <w:r w:rsidRPr="00B02129">
              <w:rPr>
                <w:sz w:val="24"/>
                <w:lang w:val="en-US"/>
              </w:rPr>
              <w:t>both...</w:t>
            </w:r>
            <w:r w:rsidRPr="00B02129">
              <w:rPr>
                <w:spacing w:val="40"/>
                <w:sz w:val="24"/>
                <w:lang w:val="en-US"/>
              </w:rPr>
              <w:t xml:space="preserve"> </w:t>
            </w:r>
            <w:r w:rsidRPr="00B02129">
              <w:rPr>
                <w:sz w:val="24"/>
                <w:lang w:val="en-US"/>
              </w:rPr>
              <w:t>and...,</w:t>
            </w:r>
            <w:r w:rsidRPr="00B02129">
              <w:rPr>
                <w:spacing w:val="40"/>
                <w:sz w:val="24"/>
                <w:lang w:val="en-US"/>
              </w:rPr>
              <w:t xml:space="preserve"> </w:t>
            </w:r>
            <w:r w:rsidRPr="00B02129">
              <w:rPr>
                <w:sz w:val="24"/>
                <w:lang w:val="en-US"/>
              </w:rPr>
              <w:t>either...</w:t>
            </w:r>
            <w:r w:rsidRPr="00B02129">
              <w:rPr>
                <w:spacing w:val="40"/>
                <w:sz w:val="24"/>
                <w:lang w:val="en-US"/>
              </w:rPr>
              <w:t xml:space="preserve"> </w:t>
            </w:r>
            <w:r w:rsidRPr="00B02129">
              <w:rPr>
                <w:sz w:val="24"/>
                <w:lang w:val="en-US"/>
              </w:rPr>
              <w:t>or,</w:t>
            </w:r>
            <w:r w:rsidRPr="00B02129">
              <w:rPr>
                <w:spacing w:val="40"/>
                <w:sz w:val="24"/>
                <w:lang w:val="en-US"/>
              </w:rPr>
              <w:t xml:space="preserve"> </w:t>
            </w:r>
            <w:r w:rsidRPr="00B02129">
              <w:rPr>
                <w:sz w:val="24"/>
                <w:lang w:val="en-US"/>
              </w:rPr>
              <w:t>neither... nor</w:t>
            </w:r>
          </w:p>
        </w:tc>
      </w:tr>
      <w:tr w:rsidR="002A7A92">
        <w:trPr>
          <w:trHeight w:val="480"/>
        </w:trPr>
        <w:tc>
          <w:tcPr>
            <w:tcW w:w="1078" w:type="dxa"/>
          </w:tcPr>
          <w:p w:rsidR="002A7A92" w:rsidRDefault="00543D1E">
            <w:pPr>
              <w:pStyle w:val="TableParagraph"/>
              <w:ind w:left="9" w:right="3"/>
              <w:jc w:val="center"/>
              <w:rPr>
                <w:sz w:val="24"/>
              </w:rPr>
            </w:pPr>
            <w:r>
              <w:rPr>
                <w:spacing w:val="-2"/>
                <w:sz w:val="24"/>
              </w:rPr>
              <w:t>2.4.16</w:t>
            </w:r>
          </w:p>
        </w:tc>
        <w:tc>
          <w:tcPr>
            <w:tcW w:w="8342" w:type="dxa"/>
          </w:tcPr>
          <w:p w:rsidR="002A7A92" w:rsidRDefault="00543D1E">
            <w:pPr>
              <w:pStyle w:val="TableParagraph"/>
              <w:rPr>
                <w:sz w:val="24"/>
              </w:rPr>
            </w:pPr>
            <w:r>
              <w:rPr>
                <w:sz w:val="24"/>
              </w:rPr>
              <w:t>Предложения</w:t>
            </w:r>
            <w:r>
              <w:rPr>
                <w:spacing w:val="-3"/>
                <w:sz w:val="24"/>
              </w:rPr>
              <w:t xml:space="preserve"> </w:t>
            </w:r>
            <w:r>
              <w:rPr>
                <w:sz w:val="24"/>
              </w:rPr>
              <w:t>с</w:t>
            </w:r>
            <w:r>
              <w:rPr>
                <w:spacing w:val="-1"/>
                <w:sz w:val="24"/>
              </w:rPr>
              <w:t xml:space="preserve"> </w:t>
            </w:r>
            <w:r>
              <w:rPr>
                <w:sz w:val="24"/>
              </w:rPr>
              <w:t>I</w:t>
            </w:r>
            <w:r>
              <w:rPr>
                <w:spacing w:val="-6"/>
                <w:sz w:val="24"/>
              </w:rPr>
              <w:t xml:space="preserve"> </w:t>
            </w:r>
            <w:r>
              <w:rPr>
                <w:spacing w:val="-2"/>
                <w:sz w:val="24"/>
              </w:rPr>
              <w:t>wish...</w:t>
            </w:r>
          </w:p>
        </w:tc>
      </w:tr>
      <w:tr w:rsidR="002A7A92">
        <w:trPr>
          <w:trHeight w:val="479"/>
        </w:trPr>
        <w:tc>
          <w:tcPr>
            <w:tcW w:w="1078" w:type="dxa"/>
          </w:tcPr>
          <w:p w:rsidR="002A7A92" w:rsidRDefault="00543D1E">
            <w:pPr>
              <w:pStyle w:val="TableParagraph"/>
              <w:ind w:left="9" w:right="3"/>
              <w:jc w:val="center"/>
              <w:rPr>
                <w:sz w:val="24"/>
              </w:rPr>
            </w:pPr>
            <w:r>
              <w:rPr>
                <w:spacing w:val="-2"/>
                <w:sz w:val="24"/>
              </w:rPr>
              <w:t>2.4.17</w:t>
            </w:r>
          </w:p>
        </w:tc>
        <w:tc>
          <w:tcPr>
            <w:tcW w:w="8342" w:type="dxa"/>
          </w:tcPr>
          <w:p w:rsidR="002A7A92" w:rsidRDefault="00543D1E">
            <w:pPr>
              <w:pStyle w:val="TableParagraph"/>
              <w:rPr>
                <w:sz w:val="24"/>
              </w:rPr>
            </w:pPr>
            <w:r>
              <w:rPr>
                <w:sz w:val="24"/>
              </w:rPr>
              <w:t>Конструкции</w:t>
            </w:r>
            <w:r>
              <w:rPr>
                <w:spacing w:val="-4"/>
                <w:sz w:val="24"/>
              </w:rPr>
              <w:t xml:space="preserve"> </w:t>
            </w:r>
            <w:r>
              <w:rPr>
                <w:sz w:val="24"/>
              </w:rPr>
              <w:t>с</w:t>
            </w:r>
            <w:r>
              <w:rPr>
                <w:spacing w:val="-3"/>
                <w:sz w:val="24"/>
              </w:rPr>
              <w:t xml:space="preserve"> </w:t>
            </w:r>
            <w:r>
              <w:rPr>
                <w:sz w:val="24"/>
              </w:rPr>
              <w:t>глаголами</w:t>
            </w:r>
            <w:r>
              <w:rPr>
                <w:spacing w:val="-2"/>
                <w:sz w:val="24"/>
              </w:rPr>
              <w:t xml:space="preserve"> </w:t>
            </w:r>
            <w:r>
              <w:rPr>
                <w:sz w:val="24"/>
              </w:rPr>
              <w:t>на</w:t>
            </w:r>
            <w:r>
              <w:rPr>
                <w:spacing w:val="-1"/>
                <w:sz w:val="24"/>
              </w:rPr>
              <w:t xml:space="preserve"> </w:t>
            </w:r>
            <w:r>
              <w:rPr>
                <w:sz w:val="24"/>
              </w:rPr>
              <w:t>-ing:</w:t>
            </w:r>
            <w:r>
              <w:rPr>
                <w:spacing w:val="-1"/>
                <w:sz w:val="24"/>
              </w:rPr>
              <w:t xml:space="preserve"> </w:t>
            </w:r>
            <w:r>
              <w:rPr>
                <w:sz w:val="24"/>
              </w:rPr>
              <w:t>to</w:t>
            </w:r>
            <w:r>
              <w:rPr>
                <w:spacing w:val="-2"/>
                <w:sz w:val="24"/>
              </w:rPr>
              <w:t xml:space="preserve"> </w:t>
            </w:r>
            <w:r>
              <w:rPr>
                <w:sz w:val="24"/>
              </w:rPr>
              <w:t>love/hate</w:t>
            </w:r>
            <w:r>
              <w:rPr>
                <w:spacing w:val="-2"/>
                <w:sz w:val="24"/>
              </w:rPr>
              <w:t xml:space="preserve"> </w:t>
            </w:r>
            <w:r>
              <w:rPr>
                <w:sz w:val="24"/>
              </w:rPr>
              <w:t>doing</w:t>
            </w:r>
            <w:r>
              <w:rPr>
                <w:spacing w:val="-3"/>
                <w:sz w:val="24"/>
              </w:rPr>
              <w:t xml:space="preserve"> </w:t>
            </w:r>
            <w:r>
              <w:rPr>
                <w:spacing w:val="-4"/>
                <w:sz w:val="24"/>
              </w:rPr>
              <w:t>smth</w:t>
            </w:r>
          </w:p>
        </w:tc>
      </w:tr>
      <w:tr w:rsidR="002A7A92" w:rsidRPr="00FA6153">
        <w:trPr>
          <w:trHeight w:val="758"/>
        </w:trPr>
        <w:tc>
          <w:tcPr>
            <w:tcW w:w="1078" w:type="dxa"/>
          </w:tcPr>
          <w:p w:rsidR="002A7A92" w:rsidRDefault="00543D1E">
            <w:pPr>
              <w:pStyle w:val="TableParagraph"/>
              <w:ind w:left="9" w:right="3"/>
              <w:jc w:val="center"/>
              <w:rPr>
                <w:sz w:val="24"/>
              </w:rPr>
            </w:pPr>
            <w:r>
              <w:rPr>
                <w:spacing w:val="-2"/>
                <w:sz w:val="24"/>
              </w:rPr>
              <w:t>2.4.18</w:t>
            </w:r>
          </w:p>
        </w:tc>
        <w:tc>
          <w:tcPr>
            <w:tcW w:w="8342" w:type="dxa"/>
          </w:tcPr>
          <w:p w:rsidR="002A7A92" w:rsidRPr="00B02129" w:rsidRDefault="00543D1E">
            <w:pPr>
              <w:pStyle w:val="TableParagraph"/>
              <w:rPr>
                <w:sz w:val="24"/>
                <w:lang w:val="en-US"/>
              </w:rPr>
            </w:pPr>
            <w:r>
              <w:rPr>
                <w:sz w:val="24"/>
              </w:rPr>
              <w:t>Конструкции</w:t>
            </w:r>
            <w:r w:rsidRPr="00B02129">
              <w:rPr>
                <w:sz w:val="24"/>
                <w:lang w:val="en-US"/>
              </w:rPr>
              <w:t xml:space="preserve"> </w:t>
            </w:r>
            <w:r>
              <w:rPr>
                <w:sz w:val="24"/>
              </w:rPr>
              <w:t>с</w:t>
            </w:r>
            <w:r w:rsidRPr="00B02129">
              <w:rPr>
                <w:sz w:val="24"/>
                <w:lang w:val="en-US"/>
              </w:rPr>
              <w:t xml:space="preserve"> </w:t>
            </w:r>
            <w:r>
              <w:rPr>
                <w:sz w:val="24"/>
              </w:rPr>
              <w:t>глаголами</w:t>
            </w:r>
            <w:r w:rsidRPr="00B02129">
              <w:rPr>
                <w:sz w:val="24"/>
                <w:lang w:val="en-US"/>
              </w:rPr>
              <w:t xml:space="preserve"> to stop, to remember, to forget (</w:t>
            </w:r>
            <w:r>
              <w:rPr>
                <w:sz w:val="24"/>
              </w:rPr>
              <w:t>разница</w:t>
            </w:r>
            <w:r w:rsidRPr="00B02129">
              <w:rPr>
                <w:sz w:val="24"/>
                <w:lang w:val="en-US"/>
              </w:rPr>
              <w:t xml:space="preserve"> </w:t>
            </w:r>
            <w:r>
              <w:rPr>
                <w:sz w:val="24"/>
              </w:rPr>
              <w:t>в</w:t>
            </w:r>
            <w:r w:rsidRPr="00B02129">
              <w:rPr>
                <w:sz w:val="24"/>
                <w:lang w:val="en-US"/>
              </w:rPr>
              <w:t xml:space="preserve"> </w:t>
            </w:r>
            <w:r>
              <w:rPr>
                <w:sz w:val="24"/>
              </w:rPr>
              <w:t>значении</w:t>
            </w:r>
            <w:r w:rsidRPr="00B02129">
              <w:rPr>
                <w:sz w:val="24"/>
                <w:lang w:val="en-US"/>
              </w:rPr>
              <w:t xml:space="preserve"> to stop doing smth </w:t>
            </w:r>
            <w:r>
              <w:rPr>
                <w:sz w:val="24"/>
              </w:rPr>
              <w:t>и</w:t>
            </w:r>
            <w:r w:rsidRPr="00B02129">
              <w:rPr>
                <w:sz w:val="24"/>
                <w:lang w:val="en-US"/>
              </w:rPr>
              <w:t xml:space="preserve"> to stop to do smth)</w:t>
            </w:r>
          </w:p>
        </w:tc>
      </w:tr>
      <w:tr w:rsidR="002A7A92" w:rsidRPr="00FA6153">
        <w:trPr>
          <w:trHeight w:val="479"/>
        </w:trPr>
        <w:tc>
          <w:tcPr>
            <w:tcW w:w="1078" w:type="dxa"/>
          </w:tcPr>
          <w:p w:rsidR="002A7A92" w:rsidRDefault="00543D1E">
            <w:pPr>
              <w:pStyle w:val="TableParagraph"/>
              <w:spacing w:before="92"/>
              <w:ind w:left="9" w:right="3"/>
              <w:jc w:val="center"/>
              <w:rPr>
                <w:sz w:val="24"/>
              </w:rPr>
            </w:pPr>
            <w:r>
              <w:rPr>
                <w:spacing w:val="-2"/>
                <w:sz w:val="24"/>
              </w:rPr>
              <w:t>2.4.19</w:t>
            </w:r>
          </w:p>
        </w:tc>
        <w:tc>
          <w:tcPr>
            <w:tcW w:w="8342" w:type="dxa"/>
          </w:tcPr>
          <w:p w:rsidR="002A7A92" w:rsidRPr="00B02129" w:rsidRDefault="00543D1E">
            <w:pPr>
              <w:pStyle w:val="TableParagraph"/>
              <w:spacing w:before="92"/>
              <w:rPr>
                <w:sz w:val="24"/>
                <w:lang w:val="en-US"/>
              </w:rPr>
            </w:pPr>
            <w:r>
              <w:rPr>
                <w:sz w:val="24"/>
              </w:rPr>
              <w:t>Конструкция</w:t>
            </w:r>
            <w:r w:rsidRPr="00B02129">
              <w:rPr>
                <w:spacing w:val="-1"/>
                <w:sz w:val="24"/>
                <w:lang w:val="en-US"/>
              </w:rPr>
              <w:t xml:space="preserve"> </w:t>
            </w:r>
            <w:r w:rsidRPr="00B02129">
              <w:rPr>
                <w:sz w:val="24"/>
                <w:lang w:val="en-US"/>
              </w:rPr>
              <w:t>It</w:t>
            </w:r>
            <w:r w:rsidRPr="00B02129">
              <w:rPr>
                <w:spacing w:val="-2"/>
                <w:sz w:val="24"/>
                <w:lang w:val="en-US"/>
              </w:rPr>
              <w:t xml:space="preserve"> </w:t>
            </w:r>
            <w:r w:rsidRPr="00B02129">
              <w:rPr>
                <w:sz w:val="24"/>
                <w:lang w:val="en-US"/>
              </w:rPr>
              <w:t>takes</w:t>
            </w:r>
            <w:r w:rsidRPr="00B02129">
              <w:rPr>
                <w:spacing w:val="-3"/>
                <w:sz w:val="24"/>
                <w:lang w:val="en-US"/>
              </w:rPr>
              <w:t xml:space="preserve"> </w:t>
            </w:r>
            <w:r w:rsidRPr="00B02129">
              <w:rPr>
                <w:sz w:val="24"/>
                <w:lang w:val="en-US"/>
              </w:rPr>
              <w:t>me...</w:t>
            </w:r>
            <w:r w:rsidRPr="00B02129">
              <w:rPr>
                <w:spacing w:val="-2"/>
                <w:sz w:val="24"/>
                <w:lang w:val="en-US"/>
              </w:rPr>
              <w:t xml:space="preserve"> </w:t>
            </w:r>
            <w:r w:rsidRPr="00B02129">
              <w:rPr>
                <w:sz w:val="24"/>
                <w:lang w:val="en-US"/>
              </w:rPr>
              <w:t>to</w:t>
            </w:r>
            <w:r w:rsidRPr="00B02129">
              <w:rPr>
                <w:spacing w:val="-2"/>
                <w:sz w:val="24"/>
                <w:lang w:val="en-US"/>
              </w:rPr>
              <w:t xml:space="preserve"> </w:t>
            </w:r>
            <w:r w:rsidRPr="00B02129">
              <w:rPr>
                <w:sz w:val="24"/>
                <w:lang w:val="en-US"/>
              </w:rPr>
              <w:t>do</w:t>
            </w:r>
            <w:r w:rsidRPr="00B02129">
              <w:rPr>
                <w:spacing w:val="-2"/>
                <w:sz w:val="24"/>
                <w:lang w:val="en-US"/>
              </w:rPr>
              <w:t xml:space="preserve"> </w:t>
            </w:r>
            <w:r w:rsidRPr="00B02129">
              <w:rPr>
                <w:spacing w:val="-4"/>
                <w:sz w:val="24"/>
                <w:lang w:val="en-US"/>
              </w:rPr>
              <w:t>smth</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2.4.20</w:t>
            </w:r>
          </w:p>
        </w:tc>
        <w:tc>
          <w:tcPr>
            <w:tcW w:w="8342" w:type="dxa"/>
          </w:tcPr>
          <w:p w:rsidR="002A7A92" w:rsidRDefault="00543D1E">
            <w:pPr>
              <w:pStyle w:val="TableParagraph"/>
              <w:spacing w:before="92"/>
              <w:rPr>
                <w:sz w:val="24"/>
              </w:rPr>
            </w:pPr>
            <w:r>
              <w:rPr>
                <w:sz w:val="24"/>
              </w:rPr>
              <w:t>Конструкция</w:t>
            </w:r>
            <w:r>
              <w:rPr>
                <w:spacing w:val="-1"/>
                <w:sz w:val="24"/>
              </w:rPr>
              <w:t xml:space="preserve"> </w:t>
            </w:r>
            <w:r>
              <w:rPr>
                <w:sz w:val="24"/>
              </w:rPr>
              <w:t>used</w:t>
            </w:r>
            <w:r>
              <w:rPr>
                <w:spacing w:val="-3"/>
                <w:sz w:val="24"/>
              </w:rPr>
              <w:t xml:space="preserve"> </w:t>
            </w:r>
            <w:r>
              <w:rPr>
                <w:sz w:val="24"/>
              </w:rPr>
              <w:t>to</w:t>
            </w:r>
            <w:r>
              <w:rPr>
                <w:spacing w:val="-2"/>
                <w:sz w:val="24"/>
              </w:rPr>
              <w:t xml:space="preserve"> </w:t>
            </w:r>
            <w:r>
              <w:rPr>
                <w:sz w:val="24"/>
              </w:rPr>
              <w:t>+</w:t>
            </w:r>
            <w:r>
              <w:rPr>
                <w:spacing w:val="-3"/>
                <w:sz w:val="24"/>
              </w:rPr>
              <w:t xml:space="preserve"> </w:t>
            </w:r>
            <w:r>
              <w:rPr>
                <w:sz w:val="24"/>
              </w:rPr>
              <w:t>инфинитив</w:t>
            </w:r>
            <w:r>
              <w:rPr>
                <w:spacing w:val="-3"/>
                <w:sz w:val="24"/>
              </w:rPr>
              <w:t xml:space="preserve"> </w:t>
            </w:r>
            <w:r>
              <w:rPr>
                <w:spacing w:val="-2"/>
                <w:sz w:val="24"/>
              </w:rPr>
              <w:t>глагола</w:t>
            </w:r>
          </w:p>
        </w:tc>
      </w:tr>
      <w:tr w:rsidR="002A7A92" w:rsidRPr="00FA6153">
        <w:trPr>
          <w:trHeight w:val="479"/>
        </w:trPr>
        <w:tc>
          <w:tcPr>
            <w:tcW w:w="1078" w:type="dxa"/>
          </w:tcPr>
          <w:p w:rsidR="002A7A92" w:rsidRDefault="00543D1E">
            <w:pPr>
              <w:pStyle w:val="TableParagraph"/>
              <w:ind w:left="9" w:right="3"/>
              <w:jc w:val="center"/>
              <w:rPr>
                <w:sz w:val="24"/>
              </w:rPr>
            </w:pPr>
            <w:r>
              <w:rPr>
                <w:spacing w:val="-2"/>
                <w:sz w:val="24"/>
              </w:rPr>
              <w:t>2.4.21</w:t>
            </w:r>
          </w:p>
        </w:tc>
        <w:tc>
          <w:tcPr>
            <w:tcW w:w="8342" w:type="dxa"/>
          </w:tcPr>
          <w:p w:rsidR="002A7A92" w:rsidRPr="00B02129" w:rsidRDefault="00543D1E">
            <w:pPr>
              <w:pStyle w:val="TableParagraph"/>
              <w:rPr>
                <w:sz w:val="24"/>
                <w:lang w:val="en-US"/>
              </w:rPr>
            </w:pPr>
            <w:r>
              <w:rPr>
                <w:sz w:val="24"/>
              </w:rPr>
              <w:t>Конструкции</w:t>
            </w:r>
            <w:r w:rsidRPr="00B02129">
              <w:rPr>
                <w:spacing w:val="1"/>
                <w:sz w:val="24"/>
                <w:lang w:val="en-US"/>
              </w:rPr>
              <w:t xml:space="preserve"> </w:t>
            </w:r>
            <w:r w:rsidRPr="00B02129">
              <w:rPr>
                <w:sz w:val="24"/>
                <w:lang w:val="en-US"/>
              </w:rPr>
              <w:t>be/get</w:t>
            </w:r>
            <w:r w:rsidRPr="00B02129">
              <w:rPr>
                <w:spacing w:val="-2"/>
                <w:sz w:val="24"/>
                <w:lang w:val="en-US"/>
              </w:rPr>
              <w:t xml:space="preserve"> </w:t>
            </w:r>
            <w:r w:rsidRPr="00B02129">
              <w:rPr>
                <w:sz w:val="24"/>
                <w:lang w:val="en-US"/>
              </w:rPr>
              <w:t>used</w:t>
            </w:r>
            <w:r w:rsidRPr="00B02129">
              <w:rPr>
                <w:spacing w:val="-2"/>
                <w:sz w:val="24"/>
                <w:lang w:val="en-US"/>
              </w:rPr>
              <w:t xml:space="preserve"> </w:t>
            </w:r>
            <w:r w:rsidRPr="00B02129">
              <w:rPr>
                <w:sz w:val="24"/>
                <w:lang w:val="en-US"/>
              </w:rPr>
              <w:t>to</w:t>
            </w:r>
            <w:r w:rsidRPr="00B02129">
              <w:rPr>
                <w:spacing w:val="-1"/>
                <w:sz w:val="24"/>
                <w:lang w:val="en-US"/>
              </w:rPr>
              <w:t xml:space="preserve"> </w:t>
            </w:r>
            <w:r w:rsidRPr="00B02129">
              <w:rPr>
                <w:sz w:val="24"/>
                <w:lang w:val="en-US"/>
              </w:rPr>
              <w:t>smth,</w:t>
            </w:r>
            <w:r w:rsidRPr="00B02129">
              <w:rPr>
                <w:spacing w:val="-2"/>
                <w:sz w:val="24"/>
                <w:lang w:val="en-US"/>
              </w:rPr>
              <w:t xml:space="preserve"> </w:t>
            </w:r>
            <w:r w:rsidRPr="00B02129">
              <w:rPr>
                <w:sz w:val="24"/>
                <w:lang w:val="en-US"/>
              </w:rPr>
              <w:t>be/get</w:t>
            </w:r>
            <w:r w:rsidRPr="00B02129">
              <w:rPr>
                <w:spacing w:val="-2"/>
                <w:sz w:val="24"/>
                <w:lang w:val="en-US"/>
              </w:rPr>
              <w:t xml:space="preserve"> </w:t>
            </w:r>
            <w:r w:rsidRPr="00B02129">
              <w:rPr>
                <w:sz w:val="24"/>
                <w:lang w:val="en-US"/>
              </w:rPr>
              <w:t>used</w:t>
            </w:r>
            <w:r w:rsidRPr="00B02129">
              <w:rPr>
                <w:spacing w:val="-1"/>
                <w:sz w:val="24"/>
                <w:lang w:val="en-US"/>
              </w:rPr>
              <w:t xml:space="preserve"> </w:t>
            </w:r>
            <w:r w:rsidRPr="00B02129">
              <w:rPr>
                <w:sz w:val="24"/>
                <w:lang w:val="en-US"/>
              </w:rPr>
              <w:t>to doing</w:t>
            </w:r>
            <w:r w:rsidRPr="00B02129">
              <w:rPr>
                <w:spacing w:val="-3"/>
                <w:sz w:val="24"/>
                <w:lang w:val="en-US"/>
              </w:rPr>
              <w:t xml:space="preserve"> </w:t>
            </w:r>
            <w:r w:rsidRPr="00B02129">
              <w:rPr>
                <w:spacing w:val="-4"/>
                <w:sz w:val="24"/>
                <w:lang w:val="en-US"/>
              </w:rPr>
              <w:t>smth</w:t>
            </w:r>
          </w:p>
        </w:tc>
      </w:tr>
      <w:tr w:rsidR="002A7A92">
        <w:trPr>
          <w:trHeight w:val="755"/>
        </w:trPr>
        <w:tc>
          <w:tcPr>
            <w:tcW w:w="1078" w:type="dxa"/>
          </w:tcPr>
          <w:p w:rsidR="002A7A92" w:rsidRDefault="00543D1E">
            <w:pPr>
              <w:pStyle w:val="TableParagraph"/>
              <w:ind w:left="9" w:right="3"/>
              <w:jc w:val="center"/>
              <w:rPr>
                <w:sz w:val="24"/>
              </w:rPr>
            </w:pPr>
            <w:r>
              <w:rPr>
                <w:spacing w:val="-2"/>
                <w:sz w:val="24"/>
              </w:rPr>
              <w:t>2.4.22</w:t>
            </w:r>
          </w:p>
        </w:tc>
        <w:tc>
          <w:tcPr>
            <w:tcW w:w="8342" w:type="dxa"/>
          </w:tcPr>
          <w:p w:rsidR="002A7A92" w:rsidRDefault="00543D1E">
            <w:pPr>
              <w:pStyle w:val="TableParagraph"/>
              <w:rPr>
                <w:sz w:val="24"/>
              </w:rPr>
            </w:pPr>
            <w:r>
              <w:rPr>
                <w:sz w:val="24"/>
              </w:rPr>
              <w:t>Конструкции I prefer, I'd prefer, I'd rather prefer, выражающие предпочтение, а</w:t>
            </w:r>
            <w:r>
              <w:rPr>
                <w:spacing w:val="40"/>
                <w:sz w:val="24"/>
              </w:rPr>
              <w:t xml:space="preserve"> </w:t>
            </w:r>
            <w:r>
              <w:rPr>
                <w:sz w:val="24"/>
              </w:rPr>
              <w:t>также конструкции I'd rather, You 'd better</w:t>
            </w:r>
          </w:p>
        </w:tc>
      </w:tr>
      <w:tr w:rsidR="002A7A92">
        <w:trPr>
          <w:trHeight w:val="755"/>
        </w:trPr>
        <w:tc>
          <w:tcPr>
            <w:tcW w:w="1078" w:type="dxa"/>
          </w:tcPr>
          <w:p w:rsidR="002A7A92" w:rsidRDefault="00543D1E">
            <w:pPr>
              <w:pStyle w:val="TableParagraph"/>
              <w:ind w:left="9" w:right="3"/>
              <w:jc w:val="center"/>
              <w:rPr>
                <w:sz w:val="24"/>
              </w:rPr>
            </w:pPr>
            <w:r>
              <w:rPr>
                <w:spacing w:val="-2"/>
                <w:sz w:val="24"/>
              </w:rPr>
              <w:t>2.4.23</w:t>
            </w:r>
          </w:p>
        </w:tc>
        <w:tc>
          <w:tcPr>
            <w:tcW w:w="8342" w:type="dxa"/>
          </w:tcPr>
          <w:p w:rsidR="002A7A92" w:rsidRDefault="00543D1E">
            <w:pPr>
              <w:pStyle w:val="TableParagraph"/>
              <w:rPr>
                <w:sz w:val="24"/>
              </w:rPr>
            </w:pPr>
            <w:r>
              <w:rPr>
                <w:sz w:val="24"/>
              </w:rPr>
              <w:t>Подлежащее, выраженное собирательным существительным (family, police), и его согласование со сказуемым</w:t>
            </w:r>
          </w:p>
        </w:tc>
      </w:tr>
      <w:tr w:rsidR="002A7A92">
        <w:trPr>
          <w:trHeight w:val="1583"/>
        </w:trPr>
        <w:tc>
          <w:tcPr>
            <w:tcW w:w="1078" w:type="dxa"/>
          </w:tcPr>
          <w:p w:rsidR="002A7A92" w:rsidRDefault="00543D1E">
            <w:pPr>
              <w:pStyle w:val="TableParagraph"/>
              <w:ind w:left="9" w:right="3"/>
              <w:jc w:val="center"/>
              <w:rPr>
                <w:sz w:val="24"/>
              </w:rPr>
            </w:pPr>
            <w:r>
              <w:rPr>
                <w:spacing w:val="-2"/>
                <w:sz w:val="24"/>
              </w:rPr>
              <w:t>2.4.24</w:t>
            </w:r>
          </w:p>
        </w:tc>
        <w:tc>
          <w:tcPr>
            <w:tcW w:w="8342" w:type="dxa"/>
          </w:tcPr>
          <w:p w:rsidR="002A7A92" w:rsidRDefault="00543D1E">
            <w:pPr>
              <w:pStyle w:val="TableParagraph"/>
              <w:ind w:right="54"/>
              <w:jc w:val="both"/>
              <w:rPr>
                <w:sz w:val="24"/>
              </w:rPr>
            </w:pPr>
            <w:r>
              <w:rPr>
                <w:sz w:val="24"/>
              </w:rPr>
              <w:t>Глаголы (правильные и неправильные) в видовременных формах действительного</w:t>
            </w:r>
            <w:r>
              <w:rPr>
                <w:spacing w:val="-8"/>
                <w:sz w:val="24"/>
              </w:rPr>
              <w:t xml:space="preserve"> </w:t>
            </w:r>
            <w:r>
              <w:rPr>
                <w:sz w:val="24"/>
              </w:rPr>
              <w:t>залога</w:t>
            </w:r>
            <w:r>
              <w:rPr>
                <w:spacing w:val="-7"/>
                <w:sz w:val="24"/>
              </w:rPr>
              <w:t xml:space="preserve"> </w:t>
            </w:r>
            <w:r>
              <w:rPr>
                <w:sz w:val="24"/>
              </w:rPr>
              <w:t>в</w:t>
            </w:r>
            <w:r>
              <w:rPr>
                <w:spacing w:val="-7"/>
                <w:sz w:val="24"/>
              </w:rPr>
              <w:t xml:space="preserve"> </w:t>
            </w:r>
            <w:r>
              <w:rPr>
                <w:sz w:val="24"/>
              </w:rPr>
              <w:t>изъявительном</w:t>
            </w:r>
            <w:r>
              <w:rPr>
                <w:spacing w:val="-7"/>
                <w:sz w:val="24"/>
              </w:rPr>
              <w:t xml:space="preserve"> </w:t>
            </w:r>
            <w:r>
              <w:rPr>
                <w:sz w:val="24"/>
              </w:rPr>
              <w:t>наклонении</w:t>
            </w:r>
            <w:r>
              <w:rPr>
                <w:spacing w:val="-6"/>
                <w:sz w:val="24"/>
              </w:rPr>
              <w:t xml:space="preserve"> </w:t>
            </w:r>
            <w:r>
              <w:rPr>
                <w:sz w:val="24"/>
              </w:rPr>
              <w:t>(Present/Past/Future</w:t>
            </w:r>
            <w:r>
              <w:rPr>
                <w:spacing w:val="-8"/>
                <w:sz w:val="24"/>
              </w:rPr>
              <w:t xml:space="preserve"> </w:t>
            </w:r>
            <w:r>
              <w:rPr>
                <w:sz w:val="24"/>
              </w:rPr>
              <w:t>Simple Tense, Present/Past Continuous Tense, Present/Past Perfect Tense, Present Perfect Continuous</w:t>
            </w:r>
            <w:r>
              <w:rPr>
                <w:spacing w:val="-4"/>
                <w:sz w:val="24"/>
              </w:rPr>
              <w:t xml:space="preserve"> </w:t>
            </w:r>
            <w:r>
              <w:rPr>
                <w:sz w:val="24"/>
              </w:rPr>
              <w:t>Tense,</w:t>
            </w:r>
            <w:r>
              <w:rPr>
                <w:spacing w:val="-4"/>
                <w:sz w:val="24"/>
              </w:rPr>
              <w:t xml:space="preserve"> </w:t>
            </w:r>
            <w:r>
              <w:rPr>
                <w:sz w:val="24"/>
              </w:rPr>
              <w:t>Future-in-the-Past</w:t>
            </w:r>
            <w:r>
              <w:rPr>
                <w:spacing w:val="-4"/>
                <w:sz w:val="24"/>
              </w:rPr>
              <w:t xml:space="preserve"> </w:t>
            </w:r>
            <w:r>
              <w:rPr>
                <w:sz w:val="24"/>
              </w:rPr>
              <w:t>Tense)</w:t>
            </w:r>
            <w:r>
              <w:rPr>
                <w:spacing w:val="-5"/>
                <w:sz w:val="24"/>
              </w:rPr>
              <w:t xml:space="preserve"> </w:t>
            </w:r>
            <w:r>
              <w:rPr>
                <w:sz w:val="24"/>
              </w:rPr>
              <w:t>и</w:t>
            </w:r>
            <w:r>
              <w:rPr>
                <w:spacing w:val="-3"/>
                <w:sz w:val="24"/>
              </w:rPr>
              <w:t xml:space="preserve"> </w:t>
            </w:r>
            <w:r>
              <w:rPr>
                <w:sz w:val="24"/>
              </w:rPr>
              <w:t>наиболее</w:t>
            </w:r>
            <w:r>
              <w:rPr>
                <w:spacing w:val="-3"/>
                <w:sz w:val="24"/>
              </w:rPr>
              <w:t xml:space="preserve"> </w:t>
            </w:r>
            <w:r>
              <w:rPr>
                <w:sz w:val="24"/>
              </w:rPr>
              <w:t>употребительных</w:t>
            </w:r>
            <w:r>
              <w:rPr>
                <w:spacing w:val="-2"/>
                <w:sz w:val="24"/>
              </w:rPr>
              <w:t xml:space="preserve"> </w:t>
            </w:r>
            <w:r>
              <w:rPr>
                <w:sz w:val="24"/>
              </w:rPr>
              <w:t>формах страдательного залога (Present/Past Simple Passive, Present Perfect Passive)</w:t>
            </w:r>
          </w:p>
        </w:tc>
      </w:tr>
      <w:tr w:rsidR="002A7A92" w:rsidRPr="00FA6153">
        <w:trPr>
          <w:trHeight w:val="758"/>
        </w:trPr>
        <w:tc>
          <w:tcPr>
            <w:tcW w:w="1078" w:type="dxa"/>
          </w:tcPr>
          <w:p w:rsidR="002A7A92" w:rsidRDefault="00543D1E">
            <w:pPr>
              <w:pStyle w:val="TableParagraph"/>
              <w:ind w:left="9" w:right="3"/>
              <w:jc w:val="center"/>
              <w:rPr>
                <w:sz w:val="24"/>
              </w:rPr>
            </w:pPr>
            <w:r>
              <w:rPr>
                <w:spacing w:val="-2"/>
                <w:sz w:val="24"/>
              </w:rPr>
              <w:t>2.4.25</w:t>
            </w:r>
          </w:p>
        </w:tc>
        <w:tc>
          <w:tcPr>
            <w:tcW w:w="8342" w:type="dxa"/>
          </w:tcPr>
          <w:p w:rsidR="002A7A92" w:rsidRPr="00B02129" w:rsidRDefault="00543D1E">
            <w:pPr>
              <w:pStyle w:val="TableParagraph"/>
              <w:rPr>
                <w:sz w:val="24"/>
                <w:lang w:val="en-US"/>
              </w:rPr>
            </w:pPr>
            <w:r>
              <w:rPr>
                <w:sz w:val="24"/>
              </w:rPr>
              <w:t>Конструкция</w:t>
            </w:r>
            <w:r w:rsidRPr="00B02129">
              <w:rPr>
                <w:spacing w:val="40"/>
                <w:sz w:val="24"/>
                <w:lang w:val="en-US"/>
              </w:rPr>
              <w:t xml:space="preserve"> </w:t>
            </w:r>
            <w:r w:rsidRPr="00B02129">
              <w:rPr>
                <w:sz w:val="24"/>
                <w:lang w:val="en-US"/>
              </w:rPr>
              <w:t>to</w:t>
            </w:r>
            <w:r w:rsidRPr="00B02129">
              <w:rPr>
                <w:spacing w:val="40"/>
                <w:sz w:val="24"/>
                <w:lang w:val="en-US"/>
              </w:rPr>
              <w:t xml:space="preserve"> </w:t>
            </w:r>
            <w:r w:rsidRPr="00B02129">
              <w:rPr>
                <w:sz w:val="24"/>
                <w:lang w:val="en-US"/>
              </w:rPr>
              <w:t>be</w:t>
            </w:r>
            <w:r w:rsidRPr="00B02129">
              <w:rPr>
                <w:spacing w:val="39"/>
                <w:sz w:val="24"/>
                <w:lang w:val="en-US"/>
              </w:rPr>
              <w:t xml:space="preserve"> </w:t>
            </w:r>
            <w:r w:rsidRPr="00B02129">
              <w:rPr>
                <w:sz w:val="24"/>
                <w:lang w:val="en-US"/>
              </w:rPr>
              <w:t>going</w:t>
            </w:r>
            <w:r w:rsidRPr="00B02129">
              <w:rPr>
                <w:spacing w:val="37"/>
                <w:sz w:val="24"/>
                <w:lang w:val="en-US"/>
              </w:rPr>
              <w:t xml:space="preserve"> </w:t>
            </w:r>
            <w:r w:rsidRPr="00B02129">
              <w:rPr>
                <w:sz w:val="24"/>
                <w:lang w:val="en-US"/>
              </w:rPr>
              <w:t>to,</w:t>
            </w:r>
            <w:r w:rsidRPr="00B02129">
              <w:rPr>
                <w:spacing w:val="40"/>
                <w:sz w:val="24"/>
                <w:lang w:val="en-US"/>
              </w:rPr>
              <w:t xml:space="preserve"> </w:t>
            </w:r>
            <w:r>
              <w:rPr>
                <w:sz w:val="24"/>
              </w:rPr>
              <w:t>формы</w:t>
            </w:r>
            <w:r w:rsidRPr="00B02129">
              <w:rPr>
                <w:spacing w:val="40"/>
                <w:sz w:val="24"/>
                <w:lang w:val="en-US"/>
              </w:rPr>
              <w:t xml:space="preserve"> </w:t>
            </w:r>
            <w:r w:rsidRPr="00B02129">
              <w:rPr>
                <w:sz w:val="24"/>
                <w:lang w:val="en-US"/>
              </w:rPr>
              <w:t>Future</w:t>
            </w:r>
            <w:r w:rsidRPr="00B02129">
              <w:rPr>
                <w:spacing w:val="38"/>
                <w:sz w:val="24"/>
                <w:lang w:val="en-US"/>
              </w:rPr>
              <w:t xml:space="preserve"> </w:t>
            </w:r>
            <w:r w:rsidRPr="00B02129">
              <w:rPr>
                <w:sz w:val="24"/>
                <w:lang w:val="en-US"/>
              </w:rPr>
              <w:t>Simple</w:t>
            </w:r>
            <w:r w:rsidRPr="00B02129">
              <w:rPr>
                <w:spacing w:val="39"/>
                <w:sz w:val="24"/>
                <w:lang w:val="en-US"/>
              </w:rPr>
              <w:t xml:space="preserve"> </w:t>
            </w:r>
            <w:r w:rsidRPr="00B02129">
              <w:rPr>
                <w:sz w:val="24"/>
                <w:lang w:val="en-US"/>
              </w:rPr>
              <w:t>Tense</w:t>
            </w:r>
            <w:r w:rsidRPr="00B02129">
              <w:rPr>
                <w:spacing w:val="40"/>
                <w:sz w:val="24"/>
                <w:lang w:val="en-US"/>
              </w:rPr>
              <w:t xml:space="preserve"> </w:t>
            </w:r>
            <w:r>
              <w:rPr>
                <w:sz w:val="24"/>
              </w:rPr>
              <w:t>и</w:t>
            </w:r>
            <w:r w:rsidRPr="00B02129">
              <w:rPr>
                <w:spacing w:val="40"/>
                <w:sz w:val="24"/>
                <w:lang w:val="en-US"/>
              </w:rPr>
              <w:t xml:space="preserve"> </w:t>
            </w:r>
            <w:r w:rsidRPr="00B02129">
              <w:rPr>
                <w:sz w:val="24"/>
                <w:lang w:val="en-US"/>
              </w:rPr>
              <w:t>Present</w:t>
            </w:r>
            <w:r w:rsidRPr="00B02129">
              <w:rPr>
                <w:spacing w:val="40"/>
                <w:sz w:val="24"/>
                <w:lang w:val="en-US"/>
              </w:rPr>
              <w:t xml:space="preserve"> </w:t>
            </w:r>
            <w:r w:rsidRPr="00B02129">
              <w:rPr>
                <w:sz w:val="24"/>
                <w:lang w:val="en-US"/>
              </w:rPr>
              <w:t xml:space="preserve">Continuous Tense </w:t>
            </w:r>
            <w:r>
              <w:rPr>
                <w:sz w:val="24"/>
              </w:rPr>
              <w:t>для</w:t>
            </w:r>
            <w:r w:rsidRPr="00B02129">
              <w:rPr>
                <w:sz w:val="24"/>
                <w:lang w:val="en-US"/>
              </w:rPr>
              <w:t xml:space="preserve"> </w:t>
            </w:r>
            <w:r>
              <w:rPr>
                <w:sz w:val="24"/>
              </w:rPr>
              <w:t>выражения</w:t>
            </w:r>
            <w:r w:rsidRPr="00B02129">
              <w:rPr>
                <w:sz w:val="24"/>
                <w:lang w:val="en-US"/>
              </w:rPr>
              <w:t xml:space="preserve"> </w:t>
            </w:r>
            <w:r>
              <w:rPr>
                <w:sz w:val="24"/>
              </w:rPr>
              <w:t>будущего</w:t>
            </w:r>
            <w:r w:rsidRPr="00B02129">
              <w:rPr>
                <w:sz w:val="24"/>
                <w:lang w:val="en-US"/>
              </w:rPr>
              <w:t xml:space="preserve"> </w:t>
            </w:r>
            <w:r>
              <w:rPr>
                <w:sz w:val="24"/>
              </w:rPr>
              <w:t>действия</w:t>
            </w:r>
          </w:p>
        </w:tc>
      </w:tr>
      <w:tr w:rsidR="002A7A92" w:rsidRPr="00FA6153">
        <w:trPr>
          <w:trHeight w:val="755"/>
        </w:trPr>
        <w:tc>
          <w:tcPr>
            <w:tcW w:w="1078" w:type="dxa"/>
          </w:tcPr>
          <w:p w:rsidR="002A7A92" w:rsidRDefault="00543D1E">
            <w:pPr>
              <w:pStyle w:val="TableParagraph"/>
              <w:spacing w:before="92"/>
              <w:ind w:left="9" w:right="3"/>
              <w:jc w:val="center"/>
              <w:rPr>
                <w:sz w:val="24"/>
              </w:rPr>
            </w:pPr>
            <w:r>
              <w:rPr>
                <w:spacing w:val="-2"/>
                <w:sz w:val="24"/>
              </w:rPr>
              <w:t>2.4.26</w:t>
            </w:r>
          </w:p>
        </w:tc>
        <w:tc>
          <w:tcPr>
            <w:tcW w:w="8342" w:type="dxa"/>
          </w:tcPr>
          <w:p w:rsidR="002A7A92" w:rsidRPr="00B02129" w:rsidRDefault="00543D1E">
            <w:pPr>
              <w:pStyle w:val="TableParagraph"/>
              <w:spacing w:before="92"/>
              <w:rPr>
                <w:sz w:val="24"/>
                <w:lang w:val="en-US"/>
              </w:rPr>
            </w:pPr>
            <w:r>
              <w:rPr>
                <w:sz w:val="24"/>
              </w:rPr>
              <w:t>Модальные</w:t>
            </w:r>
            <w:r w:rsidRPr="00B02129">
              <w:rPr>
                <w:sz w:val="24"/>
                <w:lang w:val="en-US"/>
              </w:rPr>
              <w:t xml:space="preserve"> </w:t>
            </w:r>
            <w:r>
              <w:rPr>
                <w:sz w:val="24"/>
              </w:rPr>
              <w:t>глаголы</w:t>
            </w:r>
            <w:r w:rsidRPr="00B02129">
              <w:rPr>
                <w:sz w:val="24"/>
                <w:lang w:val="en-US"/>
              </w:rPr>
              <w:t xml:space="preserve"> </w:t>
            </w:r>
            <w:r>
              <w:rPr>
                <w:sz w:val="24"/>
              </w:rPr>
              <w:t>и</w:t>
            </w:r>
            <w:r w:rsidRPr="00B02129">
              <w:rPr>
                <w:sz w:val="24"/>
                <w:lang w:val="en-US"/>
              </w:rPr>
              <w:t xml:space="preserve"> </w:t>
            </w:r>
            <w:r>
              <w:rPr>
                <w:sz w:val="24"/>
              </w:rPr>
              <w:t>их</w:t>
            </w:r>
            <w:r w:rsidRPr="00B02129">
              <w:rPr>
                <w:sz w:val="24"/>
                <w:lang w:val="en-US"/>
              </w:rPr>
              <w:t xml:space="preserve"> </w:t>
            </w:r>
            <w:r>
              <w:rPr>
                <w:sz w:val="24"/>
              </w:rPr>
              <w:t>эквиваленты</w:t>
            </w:r>
            <w:r w:rsidRPr="00B02129">
              <w:rPr>
                <w:sz w:val="24"/>
                <w:lang w:val="en-US"/>
              </w:rPr>
              <w:t xml:space="preserve"> (can/be able to, could, must/have to, may, might, should, shall, would, will, need)</w:t>
            </w:r>
          </w:p>
        </w:tc>
      </w:tr>
      <w:tr w:rsidR="002A7A92">
        <w:trPr>
          <w:trHeight w:val="1031"/>
        </w:trPr>
        <w:tc>
          <w:tcPr>
            <w:tcW w:w="1078" w:type="dxa"/>
          </w:tcPr>
          <w:p w:rsidR="002A7A92" w:rsidRDefault="00543D1E">
            <w:pPr>
              <w:pStyle w:val="TableParagraph"/>
              <w:spacing w:before="92"/>
              <w:ind w:left="9" w:right="3"/>
              <w:jc w:val="center"/>
              <w:rPr>
                <w:sz w:val="24"/>
              </w:rPr>
            </w:pPr>
            <w:r>
              <w:rPr>
                <w:spacing w:val="-2"/>
                <w:sz w:val="24"/>
              </w:rPr>
              <w:t>2.4.27</w:t>
            </w:r>
          </w:p>
        </w:tc>
        <w:tc>
          <w:tcPr>
            <w:tcW w:w="8342" w:type="dxa"/>
          </w:tcPr>
          <w:p w:rsidR="002A7A92" w:rsidRDefault="00543D1E">
            <w:pPr>
              <w:pStyle w:val="TableParagraph"/>
              <w:spacing w:before="92"/>
              <w:ind w:right="53"/>
              <w:jc w:val="both"/>
              <w:rPr>
                <w:sz w:val="24"/>
              </w:rPr>
            </w:pPr>
            <w:r>
              <w:rPr>
                <w:sz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2A7A92">
        <w:trPr>
          <w:trHeight w:val="479"/>
        </w:trPr>
        <w:tc>
          <w:tcPr>
            <w:tcW w:w="1078" w:type="dxa"/>
          </w:tcPr>
          <w:p w:rsidR="002A7A92" w:rsidRDefault="00543D1E">
            <w:pPr>
              <w:pStyle w:val="TableParagraph"/>
              <w:ind w:left="9" w:right="3"/>
              <w:jc w:val="center"/>
              <w:rPr>
                <w:sz w:val="24"/>
              </w:rPr>
            </w:pPr>
            <w:r>
              <w:rPr>
                <w:spacing w:val="-2"/>
                <w:sz w:val="24"/>
              </w:rPr>
              <w:t>2.4.28</w:t>
            </w:r>
          </w:p>
        </w:tc>
        <w:tc>
          <w:tcPr>
            <w:tcW w:w="8342" w:type="dxa"/>
          </w:tcPr>
          <w:p w:rsidR="002A7A92" w:rsidRDefault="00543D1E">
            <w:pPr>
              <w:pStyle w:val="TableParagraph"/>
              <w:rPr>
                <w:sz w:val="24"/>
              </w:rPr>
            </w:pPr>
            <w:r>
              <w:rPr>
                <w:sz w:val="24"/>
              </w:rPr>
              <w:t>Определенный,</w:t>
            </w:r>
            <w:r>
              <w:rPr>
                <w:spacing w:val="-6"/>
                <w:sz w:val="24"/>
              </w:rPr>
              <w:t xml:space="preserve"> </w:t>
            </w:r>
            <w:r>
              <w:rPr>
                <w:sz w:val="24"/>
              </w:rPr>
              <w:t>неопределенный</w:t>
            </w:r>
            <w:r>
              <w:rPr>
                <w:spacing w:val="-5"/>
                <w:sz w:val="24"/>
              </w:rPr>
              <w:t xml:space="preserve"> </w:t>
            </w:r>
            <w:r>
              <w:rPr>
                <w:sz w:val="24"/>
              </w:rPr>
              <w:t>и</w:t>
            </w:r>
            <w:r>
              <w:rPr>
                <w:spacing w:val="-6"/>
                <w:sz w:val="24"/>
              </w:rPr>
              <w:t xml:space="preserve"> </w:t>
            </w:r>
            <w:r>
              <w:rPr>
                <w:sz w:val="24"/>
              </w:rPr>
              <w:t>нулевой</w:t>
            </w:r>
            <w:r>
              <w:rPr>
                <w:spacing w:val="-5"/>
                <w:sz w:val="24"/>
              </w:rPr>
              <w:t xml:space="preserve"> </w:t>
            </w:r>
            <w:r>
              <w:rPr>
                <w:spacing w:val="-2"/>
                <w:sz w:val="24"/>
              </w:rPr>
              <w:t>артикли</w:t>
            </w:r>
          </w:p>
        </w:tc>
      </w:tr>
      <w:tr w:rsidR="002A7A92">
        <w:trPr>
          <w:trHeight w:val="755"/>
        </w:trPr>
        <w:tc>
          <w:tcPr>
            <w:tcW w:w="1078" w:type="dxa"/>
          </w:tcPr>
          <w:p w:rsidR="002A7A92" w:rsidRDefault="00543D1E">
            <w:pPr>
              <w:pStyle w:val="TableParagraph"/>
              <w:ind w:left="9" w:right="3"/>
              <w:jc w:val="center"/>
              <w:rPr>
                <w:sz w:val="24"/>
              </w:rPr>
            </w:pPr>
            <w:r>
              <w:rPr>
                <w:spacing w:val="-2"/>
                <w:sz w:val="24"/>
              </w:rPr>
              <w:t>2.4.29</w:t>
            </w:r>
          </w:p>
        </w:tc>
        <w:tc>
          <w:tcPr>
            <w:tcW w:w="8342" w:type="dxa"/>
          </w:tcPr>
          <w:p w:rsidR="002A7A92" w:rsidRDefault="00543D1E">
            <w:pPr>
              <w:pStyle w:val="TableParagraph"/>
              <w:rPr>
                <w:sz w:val="24"/>
              </w:rPr>
            </w:pPr>
            <w:r>
              <w:rPr>
                <w:sz w:val="24"/>
              </w:rPr>
              <w:t xml:space="preserve">Имена существительные во множественном числе, образованные по правилу, и </w:t>
            </w:r>
            <w:r>
              <w:rPr>
                <w:spacing w:val="-2"/>
                <w:sz w:val="24"/>
              </w:rPr>
              <w:t>исключения</w:t>
            </w:r>
          </w:p>
        </w:tc>
      </w:tr>
      <w:tr w:rsidR="002A7A92">
        <w:trPr>
          <w:trHeight w:val="758"/>
        </w:trPr>
        <w:tc>
          <w:tcPr>
            <w:tcW w:w="1078" w:type="dxa"/>
          </w:tcPr>
          <w:p w:rsidR="002A7A92" w:rsidRDefault="00543D1E">
            <w:pPr>
              <w:pStyle w:val="TableParagraph"/>
              <w:ind w:left="9" w:right="3"/>
              <w:jc w:val="center"/>
              <w:rPr>
                <w:sz w:val="24"/>
              </w:rPr>
            </w:pPr>
            <w:r>
              <w:rPr>
                <w:spacing w:val="-2"/>
                <w:sz w:val="24"/>
              </w:rPr>
              <w:t>2.4.30</w:t>
            </w:r>
          </w:p>
        </w:tc>
        <w:tc>
          <w:tcPr>
            <w:tcW w:w="8342" w:type="dxa"/>
          </w:tcPr>
          <w:p w:rsidR="002A7A92" w:rsidRDefault="00543D1E">
            <w:pPr>
              <w:pStyle w:val="TableParagraph"/>
              <w:tabs>
                <w:tab w:val="left" w:pos="2036"/>
                <w:tab w:val="left" w:pos="3009"/>
                <w:tab w:val="left" w:pos="5227"/>
                <w:tab w:val="left" w:pos="6563"/>
                <w:tab w:val="left" w:pos="7583"/>
              </w:tabs>
              <w:ind w:right="53"/>
              <w:rPr>
                <w:sz w:val="24"/>
              </w:rPr>
            </w:pPr>
            <w:r>
              <w:rPr>
                <w:spacing w:val="-2"/>
                <w:sz w:val="24"/>
              </w:rPr>
              <w:t>Неисчисляемые</w:t>
            </w:r>
            <w:r>
              <w:rPr>
                <w:sz w:val="24"/>
              </w:rPr>
              <w:tab/>
            </w:r>
            <w:r>
              <w:rPr>
                <w:spacing w:val="-4"/>
                <w:sz w:val="24"/>
              </w:rPr>
              <w:t>имена</w:t>
            </w:r>
            <w:r>
              <w:rPr>
                <w:sz w:val="24"/>
              </w:rPr>
              <w:tab/>
            </w:r>
            <w:r>
              <w:rPr>
                <w:spacing w:val="-2"/>
                <w:sz w:val="24"/>
              </w:rPr>
              <w:t>существительные,</w:t>
            </w:r>
            <w:r>
              <w:rPr>
                <w:sz w:val="24"/>
              </w:rPr>
              <w:tab/>
            </w:r>
            <w:r>
              <w:rPr>
                <w:spacing w:val="-2"/>
                <w:sz w:val="24"/>
              </w:rPr>
              <w:t>имеющие</w:t>
            </w:r>
            <w:r>
              <w:rPr>
                <w:sz w:val="24"/>
              </w:rPr>
              <w:tab/>
            </w:r>
            <w:r>
              <w:rPr>
                <w:spacing w:val="-2"/>
                <w:sz w:val="24"/>
              </w:rPr>
              <w:t>форму</w:t>
            </w:r>
            <w:r>
              <w:rPr>
                <w:sz w:val="24"/>
              </w:rPr>
              <w:tab/>
            </w:r>
            <w:r>
              <w:rPr>
                <w:spacing w:val="-2"/>
                <w:sz w:val="24"/>
              </w:rPr>
              <w:t xml:space="preserve">только </w:t>
            </w:r>
            <w:r>
              <w:rPr>
                <w:sz w:val="24"/>
              </w:rPr>
              <w:t>множественного числа</w:t>
            </w:r>
          </w:p>
        </w:tc>
      </w:tr>
    </w:tbl>
    <w:p w:rsidR="002A7A92" w:rsidRDefault="002A7A92">
      <w:pPr>
        <w:pStyle w:val="TableParagraph"/>
        <w:rPr>
          <w:sz w:val="24"/>
        </w:rPr>
        <w:sectPr w:rsidR="002A7A92">
          <w:type w:val="continuous"/>
          <w:pgSz w:w="11910" w:h="16840"/>
          <w:pgMar w:top="1100" w:right="141" w:bottom="121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2"/>
                <w:sz w:val="24"/>
              </w:rPr>
              <w:lastRenderedPageBreak/>
              <w:t>2.4.31</w:t>
            </w:r>
          </w:p>
        </w:tc>
        <w:tc>
          <w:tcPr>
            <w:tcW w:w="8342" w:type="dxa"/>
          </w:tcPr>
          <w:p w:rsidR="002A7A92" w:rsidRDefault="00543D1E">
            <w:pPr>
              <w:pStyle w:val="TableParagraph"/>
              <w:rPr>
                <w:sz w:val="24"/>
              </w:rPr>
            </w:pPr>
            <w:r>
              <w:rPr>
                <w:sz w:val="24"/>
              </w:rPr>
              <w:t>Притяжательный</w:t>
            </w:r>
            <w:r>
              <w:rPr>
                <w:spacing w:val="-5"/>
                <w:sz w:val="24"/>
              </w:rPr>
              <w:t xml:space="preserve"> </w:t>
            </w:r>
            <w:r>
              <w:rPr>
                <w:sz w:val="24"/>
              </w:rPr>
              <w:t>падеж</w:t>
            </w:r>
            <w:r>
              <w:rPr>
                <w:spacing w:val="-3"/>
                <w:sz w:val="24"/>
              </w:rPr>
              <w:t xml:space="preserve"> </w:t>
            </w:r>
            <w:r>
              <w:rPr>
                <w:sz w:val="24"/>
              </w:rPr>
              <w:t>имен</w:t>
            </w:r>
            <w:r>
              <w:rPr>
                <w:spacing w:val="-3"/>
                <w:sz w:val="24"/>
              </w:rPr>
              <w:t xml:space="preserve"> </w:t>
            </w:r>
            <w:r>
              <w:rPr>
                <w:spacing w:val="-2"/>
                <w:sz w:val="24"/>
              </w:rPr>
              <w:t>существительных</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2.4.32</w:t>
            </w:r>
          </w:p>
        </w:tc>
        <w:tc>
          <w:tcPr>
            <w:tcW w:w="8342" w:type="dxa"/>
          </w:tcPr>
          <w:p w:rsidR="002A7A92" w:rsidRDefault="00543D1E">
            <w:pPr>
              <w:pStyle w:val="TableParagraph"/>
              <w:tabs>
                <w:tab w:val="left" w:pos="944"/>
                <w:tab w:val="left" w:pos="2808"/>
                <w:tab w:val="left" w:pos="3155"/>
                <w:tab w:val="left" w:pos="4194"/>
                <w:tab w:val="left" w:pos="4525"/>
                <w:tab w:val="left" w:pos="6407"/>
                <w:tab w:val="left" w:pos="8145"/>
              </w:tabs>
              <w:spacing w:before="92"/>
              <w:ind w:right="55"/>
              <w:rPr>
                <w:sz w:val="24"/>
              </w:rPr>
            </w:pPr>
            <w:r>
              <w:rPr>
                <w:spacing w:val="-2"/>
                <w:sz w:val="24"/>
              </w:rPr>
              <w:t>Имена</w:t>
            </w:r>
            <w:r>
              <w:rPr>
                <w:sz w:val="24"/>
              </w:rPr>
              <w:tab/>
            </w:r>
            <w:r>
              <w:rPr>
                <w:spacing w:val="-2"/>
                <w:sz w:val="24"/>
              </w:rPr>
              <w:t>прилагательные</w:t>
            </w:r>
            <w:r>
              <w:rPr>
                <w:sz w:val="24"/>
              </w:rPr>
              <w:tab/>
            </w:r>
            <w:r>
              <w:rPr>
                <w:spacing w:val="-10"/>
                <w:sz w:val="24"/>
              </w:rPr>
              <w:t>и</w:t>
            </w:r>
            <w:r>
              <w:rPr>
                <w:sz w:val="24"/>
              </w:rPr>
              <w:tab/>
            </w:r>
            <w:r>
              <w:rPr>
                <w:spacing w:val="-2"/>
                <w:sz w:val="24"/>
              </w:rPr>
              <w:t>наречия</w:t>
            </w:r>
            <w:r>
              <w:rPr>
                <w:sz w:val="24"/>
              </w:rPr>
              <w:tab/>
            </w:r>
            <w:r>
              <w:rPr>
                <w:spacing w:val="-10"/>
                <w:sz w:val="24"/>
              </w:rPr>
              <w:t>в</w:t>
            </w:r>
            <w:r>
              <w:rPr>
                <w:sz w:val="24"/>
              </w:rPr>
              <w:tab/>
            </w:r>
            <w:r>
              <w:rPr>
                <w:spacing w:val="-2"/>
                <w:sz w:val="24"/>
              </w:rPr>
              <w:t>положительной,</w:t>
            </w:r>
            <w:r>
              <w:rPr>
                <w:sz w:val="24"/>
              </w:rPr>
              <w:tab/>
            </w:r>
            <w:r>
              <w:rPr>
                <w:spacing w:val="-2"/>
                <w:sz w:val="24"/>
              </w:rPr>
              <w:t>сравнительной</w:t>
            </w:r>
            <w:r>
              <w:rPr>
                <w:sz w:val="24"/>
              </w:rPr>
              <w:tab/>
            </w:r>
            <w:r>
              <w:rPr>
                <w:spacing w:val="-10"/>
                <w:sz w:val="24"/>
              </w:rPr>
              <w:t xml:space="preserve">и </w:t>
            </w:r>
            <w:r>
              <w:rPr>
                <w:sz w:val="24"/>
              </w:rPr>
              <w:t>превосходной степенях, образованные по правилу, и исключения</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2.4.33</w:t>
            </w:r>
          </w:p>
        </w:tc>
        <w:tc>
          <w:tcPr>
            <w:tcW w:w="8342" w:type="dxa"/>
          </w:tcPr>
          <w:p w:rsidR="002A7A92" w:rsidRDefault="00543D1E">
            <w:pPr>
              <w:pStyle w:val="TableParagraph"/>
              <w:spacing w:before="92"/>
              <w:rPr>
                <w:sz w:val="24"/>
              </w:rPr>
            </w:pPr>
            <w:r>
              <w:rPr>
                <w:sz w:val="24"/>
              </w:rPr>
              <w:t>Порядок следования нескольких прилагательных (мнение</w:t>
            </w:r>
            <w:r>
              <w:rPr>
                <w:spacing w:val="28"/>
                <w:sz w:val="24"/>
              </w:rPr>
              <w:t xml:space="preserve"> </w:t>
            </w:r>
            <w:r>
              <w:rPr>
                <w:sz w:val="24"/>
              </w:rPr>
              <w:t>- размер - возраст - цвет - происхождение)</w:t>
            </w:r>
          </w:p>
        </w:tc>
      </w:tr>
      <w:tr w:rsidR="002A7A92" w:rsidRPr="00FA6153">
        <w:trPr>
          <w:trHeight w:val="479"/>
        </w:trPr>
        <w:tc>
          <w:tcPr>
            <w:tcW w:w="1078" w:type="dxa"/>
          </w:tcPr>
          <w:p w:rsidR="002A7A92" w:rsidRDefault="00543D1E">
            <w:pPr>
              <w:pStyle w:val="TableParagraph"/>
              <w:ind w:left="9" w:right="3"/>
              <w:jc w:val="center"/>
              <w:rPr>
                <w:sz w:val="24"/>
              </w:rPr>
            </w:pPr>
            <w:r>
              <w:rPr>
                <w:spacing w:val="-2"/>
                <w:sz w:val="24"/>
              </w:rPr>
              <w:t>2.4.34</w:t>
            </w:r>
          </w:p>
        </w:tc>
        <w:tc>
          <w:tcPr>
            <w:tcW w:w="8342" w:type="dxa"/>
          </w:tcPr>
          <w:p w:rsidR="002A7A92" w:rsidRPr="00B02129" w:rsidRDefault="00543D1E">
            <w:pPr>
              <w:pStyle w:val="TableParagraph"/>
              <w:rPr>
                <w:sz w:val="24"/>
                <w:lang w:val="en-US"/>
              </w:rPr>
            </w:pPr>
            <w:r>
              <w:rPr>
                <w:sz w:val="24"/>
              </w:rPr>
              <w:t>Слова</w:t>
            </w:r>
            <w:r w:rsidRPr="00B02129">
              <w:rPr>
                <w:sz w:val="24"/>
                <w:lang w:val="en-US"/>
              </w:rPr>
              <w:t>,</w:t>
            </w:r>
            <w:r w:rsidRPr="00B02129">
              <w:rPr>
                <w:spacing w:val="-4"/>
                <w:sz w:val="24"/>
                <w:lang w:val="en-US"/>
              </w:rPr>
              <w:t xml:space="preserve"> </w:t>
            </w:r>
            <w:r>
              <w:rPr>
                <w:sz w:val="24"/>
              </w:rPr>
              <w:t>выражающие</w:t>
            </w:r>
            <w:r w:rsidRPr="00B02129">
              <w:rPr>
                <w:spacing w:val="-2"/>
                <w:sz w:val="24"/>
                <w:lang w:val="en-US"/>
              </w:rPr>
              <w:t xml:space="preserve"> </w:t>
            </w:r>
            <w:r>
              <w:rPr>
                <w:sz w:val="24"/>
              </w:rPr>
              <w:t>количество</w:t>
            </w:r>
            <w:r w:rsidRPr="00B02129">
              <w:rPr>
                <w:spacing w:val="-2"/>
                <w:sz w:val="24"/>
                <w:lang w:val="en-US"/>
              </w:rPr>
              <w:t xml:space="preserve"> </w:t>
            </w:r>
            <w:r w:rsidRPr="00B02129">
              <w:rPr>
                <w:sz w:val="24"/>
                <w:lang w:val="en-US"/>
              </w:rPr>
              <w:t>(many/much,</w:t>
            </w:r>
            <w:r w:rsidRPr="00B02129">
              <w:rPr>
                <w:spacing w:val="-2"/>
                <w:sz w:val="24"/>
                <w:lang w:val="en-US"/>
              </w:rPr>
              <w:t xml:space="preserve"> </w:t>
            </w:r>
            <w:r w:rsidRPr="00B02129">
              <w:rPr>
                <w:sz w:val="24"/>
                <w:lang w:val="en-US"/>
              </w:rPr>
              <w:t>little/a</w:t>
            </w:r>
            <w:r w:rsidRPr="00B02129">
              <w:rPr>
                <w:spacing w:val="-2"/>
                <w:sz w:val="24"/>
                <w:lang w:val="en-US"/>
              </w:rPr>
              <w:t xml:space="preserve"> </w:t>
            </w:r>
            <w:r w:rsidRPr="00B02129">
              <w:rPr>
                <w:sz w:val="24"/>
                <w:lang w:val="en-US"/>
              </w:rPr>
              <w:t>little,</w:t>
            </w:r>
            <w:r w:rsidRPr="00B02129">
              <w:rPr>
                <w:spacing w:val="-2"/>
                <w:sz w:val="24"/>
                <w:lang w:val="en-US"/>
              </w:rPr>
              <w:t xml:space="preserve"> </w:t>
            </w:r>
            <w:r w:rsidRPr="00B02129">
              <w:rPr>
                <w:sz w:val="24"/>
                <w:lang w:val="en-US"/>
              </w:rPr>
              <w:t>few/a</w:t>
            </w:r>
            <w:r w:rsidRPr="00B02129">
              <w:rPr>
                <w:spacing w:val="-3"/>
                <w:sz w:val="24"/>
                <w:lang w:val="en-US"/>
              </w:rPr>
              <w:t xml:space="preserve"> </w:t>
            </w:r>
            <w:r w:rsidRPr="00B02129">
              <w:rPr>
                <w:sz w:val="24"/>
                <w:lang w:val="en-US"/>
              </w:rPr>
              <w:t>few,</w:t>
            </w:r>
            <w:r w:rsidRPr="00B02129">
              <w:rPr>
                <w:spacing w:val="-1"/>
                <w:sz w:val="24"/>
                <w:lang w:val="en-US"/>
              </w:rPr>
              <w:t xml:space="preserve"> </w:t>
            </w:r>
            <w:r w:rsidRPr="00B02129">
              <w:rPr>
                <w:sz w:val="24"/>
                <w:lang w:val="en-US"/>
              </w:rPr>
              <w:t>a</w:t>
            </w:r>
            <w:r w:rsidRPr="00B02129">
              <w:rPr>
                <w:spacing w:val="-3"/>
                <w:sz w:val="24"/>
                <w:lang w:val="en-US"/>
              </w:rPr>
              <w:t xml:space="preserve"> </w:t>
            </w:r>
            <w:r w:rsidRPr="00B02129">
              <w:rPr>
                <w:sz w:val="24"/>
                <w:lang w:val="en-US"/>
              </w:rPr>
              <w:t>lot</w:t>
            </w:r>
            <w:r w:rsidRPr="00B02129">
              <w:rPr>
                <w:spacing w:val="-1"/>
                <w:sz w:val="24"/>
                <w:lang w:val="en-US"/>
              </w:rPr>
              <w:t xml:space="preserve"> </w:t>
            </w:r>
            <w:r w:rsidRPr="00B02129">
              <w:rPr>
                <w:spacing w:val="-5"/>
                <w:sz w:val="24"/>
                <w:lang w:val="en-US"/>
              </w:rPr>
              <w:t>of)</w:t>
            </w:r>
          </w:p>
        </w:tc>
      </w:tr>
      <w:tr w:rsidR="002A7A92">
        <w:trPr>
          <w:trHeight w:val="1584"/>
        </w:trPr>
        <w:tc>
          <w:tcPr>
            <w:tcW w:w="1078" w:type="dxa"/>
          </w:tcPr>
          <w:p w:rsidR="002A7A92" w:rsidRDefault="00543D1E">
            <w:pPr>
              <w:pStyle w:val="TableParagraph"/>
              <w:ind w:left="9" w:right="3"/>
              <w:jc w:val="center"/>
              <w:rPr>
                <w:sz w:val="24"/>
              </w:rPr>
            </w:pPr>
            <w:r>
              <w:rPr>
                <w:spacing w:val="-2"/>
                <w:sz w:val="24"/>
              </w:rPr>
              <w:t>2.4.35</w:t>
            </w:r>
          </w:p>
        </w:tc>
        <w:tc>
          <w:tcPr>
            <w:tcW w:w="8342" w:type="dxa"/>
          </w:tcPr>
          <w:p w:rsidR="002A7A92" w:rsidRDefault="00543D1E">
            <w:pPr>
              <w:pStyle w:val="TableParagraph"/>
              <w:ind w:right="50"/>
              <w:jc w:val="both"/>
              <w:rPr>
                <w:sz w:val="24"/>
              </w:rPr>
            </w:pPr>
            <w:proofErr w:type="gramStart"/>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и другие)</w:t>
            </w:r>
            <w:proofErr w:type="gramEnd"/>
          </w:p>
        </w:tc>
      </w:tr>
      <w:tr w:rsidR="002A7A92">
        <w:trPr>
          <w:trHeight w:val="479"/>
        </w:trPr>
        <w:tc>
          <w:tcPr>
            <w:tcW w:w="1078" w:type="dxa"/>
          </w:tcPr>
          <w:p w:rsidR="002A7A92" w:rsidRDefault="00543D1E">
            <w:pPr>
              <w:pStyle w:val="TableParagraph"/>
              <w:ind w:left="9" w:right="3"/>
              <w:jc w:val="center"/>
              <w:rPr>
                <w:sz w:val="24"/>
              </w:rPr>
            </w:pPr>
            <w:r>
              <w:rPr>
                <w:spacing w:val="-2"/>
                <w:sz w:val="24"/>
              </w:rPr>
              <w:t>2.4.36</w:t>
            </w:r>
          </w:p>
        </w:tc>
        <w:tc>
          <w:tcPr>
            <w:tcW w:w="8342" w:type="dxa"/>
          </w:tcPr>
          <w:p w:rsidR="002A7A92" w:rsidRDefault="00543D1E">
            <w:pPr>
              <w:pStyle w:val="TableParagraph"/>
              <w:rPr>
                <w:sz w:val="24"/>
              </w:rPr>
            </w:pPr>
            <w:r>
              <w:rPr>
                <w:sz w:val="24"/>
              </w:rPr>
              <w:t>Количественные</w:t>
            </w:r>
            <w:r>
              <w:rPr>
                <w:spacing w:val="-5"/>
                <w:sz w:val="24"/>
              </w:rPr>
              <w:t xml:space="preserve"> </w:t>
            </w:r>
            <w:r>
              <w:rPr>
                <w:sz w:val="24"/>
              </w:rPr>
              <w:t>и</w:t>
            </w:r>
            <w:r>
              <w:rPr>
                <w:spacing w:val="-3"/>
                <w:sz w:val="24"/>
              </w:rPr>
              <w:t xml:space="preserve"> </w:t>
            </w:r>
            <w:r>
              <w:rPr>
                <w:sz w:val="24"/>
              </w:rPr>
              <w:t>порядковые</w:t>
            </w:r>
            <w:r>
              <w:rPr>
                <w:spacing w:val="-3"/>
                <w:sz w:val="24"/>
              </w:rPr>
              <w:t xml:space="preserve"> </w:t>
            </w:r>
            <w:r>
              <w:rPr>
                <w:spacing w:val="-2"/>
                <w:sz w:val="24"/>
              </w:rPr>
              <w:t>числительные</w:t>
            </w:r>
          </w:p>
        </w:tc>
      </w:tr>
      <w:tr w:rsidR="002A7A92">
        <w:trPr>
          <w:trHeight w:val="758"/>
        </w:trPr>
        <w:tc>
          <w:tcPr>
            <w:tcW w:w="1078" w:type="dxa"/>
          </w:tcPr>
          <w:p w:rsidR="002A7A92" w:rsidRDefault="00543D1E">
            <w:pPr>
              <w:pStyle w:val="TableParagraph"/>
              <w:ind w:left="9" w:right="3"/>
              <w:jc w:val="center"/>
              <w:rPr>
                <w:sz w:val="24"/>
              </w:rPr>
            </w:pPr>
            <w:r>
              <w:rPr>
                <w:spacing w:val="-2"/>
                <w:sz w:val="24"/>
              </w:rPr>
              <w:t>2.4.37</w:t>
            </w:r>
          </w:p>
        </w:tc>
        <w:tc>
          <w:tcPr>
            <w:tcW w:w="8342" w:type="dxa"/>
          </w:tcPr>
          <w:p w:rsidR="002A7A92" w:rsidRDefault="00543D1E">
            <w:pPr>
              <w:pStyle w:val="TableParagraph"/>
              <w:ind w:right="102"/>
              <w:rPr>
                <w:sz w:val="24"/>
              </w:rPr>
            </w:pPr>
            <w:r>
              <w:rPr>
                <w:sz w:val="24"/>
              </w:rPr>
              <w:t>Предлоги места, времени, направления, предлоги, употребляемые с глаголами</w:t>
            </w:r>
            <w:r>
              <w:rPr>
                <w:spacing w:val="40"/>
                <w:sz w:val="24"/>
              </w:rPr>
              <w:t xml:space="preserve"> </w:t>
            </w:r>
            <w:r>
              <w:rPr>
                <w:sz w:val="24"/>
              </w:rPr>
              <w:t>в страдательном залоге</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3</w:t>
            </w:r>
          </w:p>
        </w:tc>
        <w:tc>
          <w:tcPr>
            <w:tcW w:w="8342" w:type="dxa"/>
          </w:tcPr>
          <w:p w:rsidR="002A7A92" w:rsidRDefault="00543D1E">
            <w:pPr>
              <w:pStyle w:val="TableParagraph"/>
              <w:spacing w:before="92"/>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3.1</w:t>
            </w:r>
          </w:p>
        </w:tc>
        <w:tc>
          <w:tcPr>
            <w:tcW w:w="8342" w:type="dxa"/>
          </w:tcPr>
          <w:p w:rsidR="002A7A92" w:rsidRDefault="00543D1E">
            <w:pPr>
              <w:pStyle w:val="TableParagraph"/>
              <w:spacing w:before="92"/>
              <w:ind w:right="49"/>
              <w:jc w:val="both"/>
              <w:rPr>
                <w:sz w:val="24"/>
              </w:rPr>
            </w:pPr>
            <w:r>
              <w:rPr>
                <w:sz w:val="24"/>
              </w:rPr>
              <w:t>Осуществление</w:t>
            </w:r>
            <w:r>
              <w:rPr>
                <w:spacing w:val="-2"/>
                <w:sz w:val="24"/>
              </w:rPr>
              <w:t xml:space="preserve"> </w:t>
            </w:r>
            <w:r>
              <w:rPr>
                <w:sz w:val="24"/>
              </w:rPr>
              <w:t>межличностного</w:t>
            </w:r>
            <w:r>
              <w:rPr>
                <w:spacing w:val="-1"/>
                <w:sz w:val="24"/>
              </w:rPr>
              <w:t xml:space="preserve"> </w:t>
            </w:r>
            <w:r>
              <w:rPr>
                <w:sz w:val="24"/>
              </w:rPr>
              <w:t>и межкультурного</w:t>
            </w:r>
            <w:r>
              <w:rPr>
                <w:spacing w:val="-1"/>
                <w:sz w:val="24"/>
              </w:rPr>
              <w:t xml:space="preserve"> </w:t>
            </w:r>
            <w:r>
              <w:rPr>
                <w:sz w:val="24"/>
              </w:rPr>
              <w:t>общения</w:t>
            </w:r>
            <w:r>
              <w:rPr>
                <w:spacing w:val="-1"/>
                <w:sz w:val="24"/>
              </w:rPr>
              <w:t xml:space="preserve"> </w:t>
            </w:r>
            <w:r>
              <w:rPr>
                <w:sz w:val="24"/>
              </w:rPr>
              <w:t>с</w:t>
            </w:r>
            <w:r>
              <w:rPr>
                <w:spacing w:val="-2"/>
                <w:sz w:val="24"/>
              </w:rPr>
              <w:t xml:space="preserve"> </w:t>
            </w:r>
            <w:r>
              <w:rPr>
                <w:sz w:val="24"/>
              </w:rPr>
              <w:t>использованием знаний о национально-культурных особенностях своей страны и страны</w:t>
            </w:r>
            <w:r>
              <w:rPr>
                <w:spacing w:val="80"/>
                <w:sz w:val="24"/>
              </w:rPr>
              <w:t xml:space="preserve"> </w:t>
            </w:r>
            <w:r>
              <w:rPr>
                <w:sz w:val="24"/>
              </w:rPr>
              <w:t>(стран)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ind w:right="51"/>
              <w:jc w:val="both"/>
              <w:rPr>
                <w:sz w:val="24"/>
              </w:rPr>
            </w:pPr>
            <w:r>
              <w:rPr>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2A7A92">
        <w:trPr>
          <w:trHeight w:val="755"/>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rPr>
                <w:sz w:val="24"/>
              </w:rPr>
            </w:pPr>
            <w:r>
              <w:rPr>
                <w:sz w:val="24"/>
              </w:rPr>
              <w:t>Владение</w:t>
            </w:r>
            <w:r>
              <w:rPr>
                <w:spacing w:val="32"/>
                <w:sz w:val="24"/>
              </w:rPr>
              <w:t xml:space="preserve"> </w:t>
            </w:r>
            <w:r>
              <w:rPr>
                <w:sz w:val="24"/>
              </w:rPr>
              <w:t>основными</w:t>
            </w:r>
            <w:r>
              <w:rPr>
                <w:spacing w:val="34"/>
                <w:sz w:val="24"/>
              </w:rPr>
              <w:t xml:space="preserve"> </w:t>
            </w:r>
            <w:r>
              <w:rPr>
                <w:sz w:val="24"/>
              </w:rPr>
              <w:t>сведениями</w:t>
            </w:r>
            <w:r>
              <w:rPr>
                <w:spacing w:val="34"/>
                <w:sz w:val="24"/>
              </w:rPr>
              <w:t xml:space="preserve"> </w:t>
            </w:r>
            <w:r>
              <w:rPr>
                <w:sz w:val="24"/>
              </w:rPr>
              <w:t>о</w:t>
            </w:r>
            <w:r>
              <w:rPr>
                <w:spacing w:val="33"/>
                <w:sz w:val="24"/>
              </w:rPr>
              <w:t xml:space="preserve"> </w:t>
            </w:r>
            <w:r>
              <w:rPr>
                <w:sz w:val="24"/>
              </w:rPr>
              <w:t>социокультурном</w:t>
            </w:r>
            <w:r>
              <w:rPr>
                <w:spacing w:val="32"/>
                <w:sz w:val="24"/>
              </w:rPr>
              <w:t xml:space="preserve"> </w:t>
            </w:r>
            <w:r>
              <w:rPr>
                <w:sz w:val="24"/>
              </w:rPr>
              <w:t>портрете</w:t>
            </w:r>
            <w:r>
              <w:rPr>
                <w:spacing w:val="32"/>
                <w:sz w:val="24"/>
              </w:rPr>
              <w:t xml:space="preserve"> </w:t>
            </w:r>
            <w:r>
              <w:rPr>
                <w:sz w:val="24"/>
              </w:rPr>
              <w:t>и</w:t>
            </w:r>
            <w:r>
              <w:rPr>
                <w:spacing w:val="34"/>
                <w:sz w:val="24"/>
              </w:rPr>
              <w:t xml:space="preserve"> </w:t>
            </w:r>
            <w:r>
              <w:rPr>
                <w:sz w:val="24"/>
              </w:rPr>
              <w:t>культурном наследии страны (стран), говорящих на английском языке</w:t>
            </w:r>
          </w:p>
        </w:tc>
      </w:tr>
      <w:tr w:rsidR="002A7A92">
        <w:trPr>
          <w:trHeight w:val="1032"/>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ind w:right="48"/>
              <w:jc w:val="both"/>
              <w:rPr>
                <w:sz w:val="24"/>
              </w:rPr>
            </w:pPr>
            <w:r>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w:t>
            </w:r>
            <w:proofErr w:type="gramStart"/>
            <w:r>
              <w:rPr>
                <w:sz w:val="24"/>
              </w:rPr>
              <w:t>о-</w:t>
            </w:r>
            <w:proofErr w:type="gramEnd"/>
            <w:r>
              <w:rPr>
                <w:sz w:val="24"/>
              </w:rPr>
              <w:t xml:space="preserve"> грамматических средств с их учетом</w:t>
            </w:r>
          </w:p>
        </w:tc>
      </w:tr>
      <w:tr w:rsidR="002A7A92">
        <w:trPr>
          <w:trHeight w:val="1583"/>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ind w:right="52"/>
              <w:jc w:val="both"/>
              <w:rPr>
                <w:sz w:val="24"/>
              </w:rPr>
            </w:pPr>
            <w:proofErr w:type="gramStart"/>
            <w:r>
              <w:rPr>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w:t>
            </w:r>
            <w:r>
              <w:rPr>
                <w:spacing w:val="-1"/>
                <w:sz w:val="24"/>
              </w:rPr>
              <w:t xml:space="preserve"> </w:t>
            </w:r>
            <w:r>
              <w:rPr>
                <w:sz w:val="24"/>
              </w:rPr>
              <w:t>государственные</w:t>
            </w:r>
            <w:r>
              <w:rPr>
                <w:spacing w:val="-1"/>
                <w:sz w:val="24"/>
              </w:rPr>
              <w:t xml:space="preserve"> </w:t>
            </w:r>
            <w:r>
              <w:rPr>
                <w:sz w:val="24"/>
              </w:rPr>
              <w:t xml:space="preserve">деятели, ученые, писатели, поэты, художники, композиторы, музыканты, спортсмены, актеры и </w:t>
            </w:r>
            <w:r>
              <w:rPr>
                <w:spacing w:val="-2"/>
                <w:sz w:val="24"/>
              </w:rPr>
              <w:t>другие)</w:t>
            </w:r>
            <w:proofErr w:type="gramEnd"/>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Компенсаторные</w:t>
            </w:r>
            <w:r>
              <w:rPr>
                <w:spacing w:val="-6"/>
                <w:sz w:val="24"/>
              </w:rPr>
              <w:t xml:space="preserve"> </w:t>
            </w:r>
            <w:r>
              <w:rPr>
                <w:spacing w:val="-2"/>
                <w:sz w:val="24"/>
              </w:rPr>
              <w:t>умения</w:t>
            </w:r>
          </w:p>
        </w:tc>
      </w:tr>
      <w:tr w:rsidR="002A7A92">
        <w:trPr>
          <w:trHeight w:val="1310"/>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ind w:right="48"/>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w:t>
            </w:r>
            <w:r>
              <w:rPr>
                <w:spacing w:val="28"/>
                <w:sz w:val="24"/>
              </w:rPr>
              <w:t xml:space="preserve">  </w:t>
            </w:r>
            <w:r>
              <w:rPr>
                <w:sz w:val="24"/>
              </w:rPr>
              <w:t>и</w:t>
            </w:r>
            <w:r>
              <w:rPr>
                <w:spacing w:val="29"/>
                <w:sz w:val="24"/>
              </w:rPr>
              <w:t xml:space="preserve">  </w:t>
            </w:r>
            <w:r>
              <w:rPr>
                <w:sz w:val="24"/>
              </w:rPr>
              <w:t>письме</w:t>
            </w:r>
            <w:r>
              <w:rPr>
                <w:spacing w:val="31"/>
                <w:sz w:val="24"/>
              </w:rPr>
              <w:t xml:space="preserve">  </w:t>
            </w:r>
            <w:r>
              <w:rPr>
                <w:sz w:val="24"/>
              </w:rPr>
              <w:t>-</w:t>
            </w:r>
            <w:r>
              <w:rPr>
                <w:spacing w:val="29"/>
                <w:sz w:val="24"/>
              </w:rPr>
              <w:t xml:space="preserve">  </w:t>
            </w:r>
            <w:r>
              <w:rPr>
                <w:sz w:val="24"/>
              </w:rPr>
              <w:t>описание</w:t>
            </w:r>
            <w:r>
              <w:rPr>
                <w:spacing w:val="29"/>
                <w:sz w:val="24"/>
              </w:rPr>
              <w:t xml:space="preserve">  </w:t>
            </w:r>
            <w:r>
              <w:rPr>
                <w:sz w:val="24"/>
              </w:rPr>
              <w:t>(перифраз,</w:t>
            </w:r>
            <w:r>
              <w:rPr>
                <w:spacing w:val="30"/>
                <w:sz w:val="24"/>
              </w:rPr>
              <w:t xml:space="preserve">  </w:t>
            </w:r>
            <w:r>
              <w:rPr>
                <w:sz w:val="24"/>
              </w:rPr>
              <w:t>толкование),</w:t>
            </w:r>
            <w:r>
              <w:rPr>
                <w:spacing w:val="29"/>
                <w:sz w:val="24"/>
              </w:rPr>
              <w:t xml:space="preserve">  </w:t>
            </w:r>
            <w:r>
              <w:rPr>
                <w:sz w:val="24"/>
              </w:rPr>
              <w:t>при</w:t>
            </w:r>
            <w:r>
              <w:rPr>
                <w:spacing w:val="29"/>
                <w:sz w:val="24"/>
              </w:rPr>
              <w:t xml:space="preserve">  </w:t>
            </w:r>
            <w:r>
              <w:rPr>
                <w:sz w:val="24"/>
              </w:rPr>
              <w:t>чтении</w:t>
            </w:r>
            <w:r>
              <w:rPr>
                <w:spacing w:val="28"/>
                <w:sz w:val="24"/>
              </w:rPr>
              <w:t xml:space="preserve">  </w:t>
            </w:r>
            <w:r>
              <w:rPr>
                <w:spacing w:val="-10"/>
                <w:sz w:val="24"/>
              </w:rPr>
              <w:t>и</w:t>
            </w:r>
          </w:p>
        </w:tc>
      </w:tr>
    </w:tbl>
    <w:p w:rsidR="002A7A92" w:rsidRDefault="002A7A92">
      <w:pPr>
        <w:pStyle w:val="TableParagraph"/>
        <w:jc w:val="both"/>
        <w:rPr>
          <w:sz w:val="24"/>
        </w:rPr>
        <w:sectPr w:rsidR="002A7A92">
          <w:type w:val="continuous"/>
          <w:pgSz w:w="11910" w:h="16840"/>
          <w:pgMar w:top="1100" w:right="141" w:bottom="96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аудировании</w:t>
            </w:r>
            <w:r>
              <w:rPr>
                <w:spacing w:val="-5"/>
                <w:sz w:val="24"/>
              </w:rPr>
              <w:t xml:space="preserve"> </w:t>
            </w:r>
            <w:r>
              <w:rPr>
                <w:sz w:val="24"/>
              </w:rPr>
              <w:t>-</w:t>
            </w:r>
            <w:r>
              <w:rPr>
                <w:spacing w:val="-6"/>
                <w:sz w:val="24"/>
              </w:rPr>
              <w:t xml:space="preserve"> </w:t>
            </w:r>
            <w:r>
              <w:rPr>
                <w:sz w:val="24"/>
              </w:rPr>
              <w:t>языковую</w:t>
            </w:r>
            <w:r>
              <w:rPr>
                <w:spacing w:val="-4"/>
                <w:sz w:val="24"/>
              </w:rPr>
              <w:t xml:space="preserve"> </w:t>
            </w:r>
            <w:r>
              <w:rPr>
                <w:sz w:val="24"/>
              </w:rPr>
              <w:t>и</w:t>
            </w:r>
            <w:r>
              <w:rPr>
                <w:spacing w:val="-5"/>
                <w:sz w:val="24"/>
              </w:rPr>
              <w:t xml:space="preserve"> </w:t>
            </w:r>
            <w:r>
              <w:rPr>
                <w:sz w:val="24"/>
              </w:rPr>
              <w:t>контекстуальную</w:t>
            </w:r>
            <w:r>
              <w:rPr>
                <w:spacing w:val="-4"/>
                <w:sz w:val="24"/>
              </w:rPr>
              <w:t xml:space="preserve"> </w:t>
            </w:r>
            <w:r>
              <w:rPr>
                <w:spacing w:val="-2"/>
                <w:sz w:val="24"/>
              </w:rPr>
              <w:t>догадку</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ind w:right="55"/>
              <w:jc w:val="both"/>
              <w:rPr>
                <w:sz w:val="24"/>
              </w:rPr>
            </w:pPr>
            <w:r>
              <w:rPr>
                <w:sz w:val="24"/>
              </w:rPr>
              <w:t>Развитие умения</w:t>
            </w:r>
            <w:r>
              <w:rPr>
                <w:spacing w:val="-1"/>
                <w:sz w:val="24"/>
              </w:rPr>
              <w:t xml:space="preserve"> </w:t>
            </w:r>
            <w:r>
              <w:rPr>
                <w:sz w:val="24"/>
              </w:rPr>
              <w:t>игнорировать информацию,</w:t>
            </w:r>
            <w:r>
              <w:rPr>
                <w:spacing w:val="-1"/>
                <w:sz w:val="24"/>
              </w:rPr>
              <w:t xml:space="preserve"> </w:t>
            </w:r>
            <w:r>
              <w:rPr>
                <w:sz w:val="24"/>
              </w:rPr>
              <w:t>не</w:t>
            </w:r>
            <w:r>
              <w:rPr>
                <w:spacing w:val="-2"/>
                <w:sz w:val="24"/>
              </w:rPr>
              <w:t xml:space="preserve"> </w:t>
            </w:r>
            <w:r>
              <w:rPr>
                <w:sz w:val="24"/>
              </w:rPr>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2A7A92" w:rsidRDefault="00543D1E">
      <w:pPr>
        <w:pStyle w:val="a0"/>
        <w:spacing w:before="237"/>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2"/>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213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1"/>
              <w:jc w:val="both"/>
              <w:rPr>
                <w:sz w:val="24"/>
              </w:rPr>
            </w:pPr>
            <w:r>
              <w:rPr>
                <w:sz w:val="24"/>
              </w:rPr>
              <w:t xml:space="preserve">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w:t>
            </w:r>
            <w:r>
              <w:rPr>
                <w:spacing w:val="-2"/>
                <w:sz w:val="24"/>
              </w:rPr>
              <w:t>метапредметной</w:t>
            </w:r>
          </w:p>
        </w:tc>
      </w:tr>
      <w:tr w:rsidR="002A7A92">
        <w:trPr>
          <w:trHeight w:val="755"/>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Коммуникативные</w:t>
            </w:r>
            <w:r>
              <w:rPr>
                <w:spacing w:val="-7"/>
                <w:sz w:val="24"/>
              </w:rPr>
              <w:t xml:space="preserve"> </w:t>
            </w:r>
            <w:r>
              <w:rPr>
                <w:spacing w:val="-2"/>
                <w:sz w:val="24"/>
              </w:rPr>
              <w:t>умения</w:t>
            </w:r>
          </w:p>
          <w:p w:rsidR="002A7A92" w:rsidRDefault="00543D1E">
            <w:pPr>
              <w:pStyle w:val="TableParagraph"/>
              <w:spacing w:before="0"/>
              <w:rPr>
                <w:sz w:val="24"/>
              </w:rPr>
            </w:pPr>
            <w:r>
              <w:rPr>
                <w:sz w:val="24"/>
              </w:rPr>
              <w:t>Владеть</w:t>
            </w:r>
            <w:r>
              <w:rPr>
                <w:spacing w:val="-4"/>
                <w:sz w:val="24"/>
              </w:rPr>
              <w:t xml:space="preserve"> </w:t>
            </w:r>
            <w:r>
              <w:rPr>
                <w:sz w:val="24"/>
              </w:rPr>
              <w:t>основными</w:t>
            </w:r>
            <w:r>
              <w:rPr>
                <w:spacing w:val="-5"/>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tc>
      </w:tr>
      <w:tr w:rsidR="002A7A92">
        <w:trPr>
          <w:trHeight w:val="480"/>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rPr>
                <w:sz w:val="24"/>
              </w:rPr>
            </w:pPr>
            <w:r>
              <w:rPr>
                <w:spacing w:val="-2"/>
                <w:sz w:val="24"/>
              </w:rPr>
              <w:t>Говорение</w:t>
            </w:r>
          </w:p>
        </w:tc>
      </w:tr>
      <w:tr w:rsidR="002A7A92">
        <w:trPr>
          <w:trHeight w:val="2135"/>
        </w:trPr>
        <w:tc>
          <w:tcPr>
            <w:tcW w:w="1702" w:type="dxa"/>
          </w:tcPr>
          <w:p w:rsidR="002A7A92" w:rsidRDefault="00543D1E">
            <w:pPr>
              <w:pStyle w:val="TableParagraph"/>
              <w:ind w:left="11" w:right="5"/>
              <w:jc w:val="center"/>
              <w:rPr>
                <w:sz w:val="24"/>
              </w:rPr>
            </w:pPr>
            <w:r>
              <w:rPr>
                <w:spacing w:val="-2"/>
                <w:sz w:val="24"/>
              </w:rPr>
              <w:t>1.1.1</w:t>
            </w:r>
          </w:p>
        </w:tc>
        <w:tc>
          <w:tcPr>
            <w:tcW w:w="7718" w:type="dxa"/>
          </w:tcPr>
          <w:p w:rsidR="002A7A92" w:rsidRDefault="00543D1E">
            <w:pPr>
              <w:pStyle w:val="TableParagraph"/>
              <w:ind w:right="46"/>
              <w:jc w:val="both"/>
              <w:rPr>
                <w:sz w:val="24"/>
              </w:rPr>
            </w:pPr>
            <w:proofErr w:type="gramStart"/>
            <w:r>
              <w:rPr>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w:t>
            </w:r>
            <w:r>
              <w:rPr>
                <w:spacing w:val="-1"/>
                <w:sz w:val="24"/>
              </w:rPr>
              <w:t xml:space="preserve"> </w:t>
            </w:r>
            <w:r>
              <w:rPr>
                <w:sz w:val="24"/>
              </w:rPr>
              <w:t>общения</w:t>
            </w:r>
            <w:r>
              <w:rPr>
                <w:spacing w:val="-1"/>
                <w:sz w:val="24"/>
              </w:rPr>
              <w:t xml:space="preserve"> </w:t>
            </w:r>
            <w:r>
              <w:rPr>
                <w:sz w:val="24"/>
              </w:rPr>
              <w:t>в рамках отобранного</w:t>
            </w:r>
            <w:r>
              <w:rPr>
                <w:spacing w:val="-1"/>
                <w:sz w:val="24"/>
              </w:rPr>
              <w:t xml:space="preserve"> </w:t>
            </w:r>
            <w:r>
              <w:rPr>
                <w:sz w:val="24"/>
              </w:rPr>
              <w:t>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roofErr w:type="gramEnd"/>
          </w:p>
        </w:tc>
      </w:tr>
      <w:tr w:rsidR="002A7A92">
        <w:trPr>
          <w:trHeight w:val="1586"/>
        </w:trPr>
        <w:tc>
          <w:tcPr>
            <w:tcW w:w="1702" w:type="dxa"/>
          </w:tcPr>
          <w:p w:rsidR="002A7A92" w:rsidRDefault="00543D1E">
            <w:pPr>
              <w:pStyle w:val="TableParagraph"/>
              <w:ind w:left="11" w:right="5"/>
              <w:jc w:val="center"/>
              <w:rPr>
                <w:sz w:val="24"/>
              </w:rPr>
            </w:pPr>
            <w:r>
              <w:rPr>
                <w:spacing w:val="-2"/>
                <w:sz w:val="24"/>
              </w:rPr>
              <w:t>1.1.2</w:t>
            </w:r>
          </w:p>
        </w:tc>
        <w:tc>
          <w:tcPr>
            <w:tcW w:w="7718" w:type="dxa"/>
          </w:tcPr>
          <w:p w:rsidR="002A7A92" w:rsidRDefault="00543D1E">
            <w:pPr>
              <w:pStyle w:val="TableParagraph"/>
              <w:ind w:right="53"/>
              <w:jc w:val="both"/>
              <w:rPr>
                <w:sz w:val="24"/>
              </w:rPr>
            </w:pPr>
            <w:r>
              <w:rPr>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1.1.3</w:t>
            </w:r>
          </w:p>
        </w:tc>
        <w:tc>
          <w:tcPr>
            <w:tcW w:w="7718" w:type="dxa"/>
          </w:tcPr>
          <w:p w:rsidR="002A7A92" w:rsidRDefault="00543D1E">
            <w:pPr>
              <w:pStyle w:val="TableParagraph"/>
              <w:spacing w:before="92"/>
              <w:ind w:right="45"/>
              <w:jc w:val="both"/>
              <w:rPr>
                <w:sz w:val="24"/>
              </w:rPr>
            </w:pPr>
            <w:r>
              <w:rPr>
                <w:sz w:val="24"/>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1.1.4</w:t>
            </w:r>
          </w:p>
        </w:tc>
        <w:tc>
          <w:tcPr>
            <w:tcW w:w="7718" w:type="dxa"/>
          </w:tcPr>
          <w:p w:rsidR="002A7A92" w:rsidRDefault="00543D1E">
            <w:pPr>
              <w:pStyle w:val="TableParagraph"/>
              <w:spacing w:before="92"/>
              <w:rPr>
                <w:sz w:val="24"/>
              </w:rPr>
            </w:pPr>
            <w:r>
              <w:rPr>
                <w:sz w:val="24"/>
              </w:rPr>
              <w:t>Устно излагать результаты выполненной проектной работы (объем - 14 - 15 фраз)</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spacing w:before="92"/>
              <w:rPr>
                <w:sz w:val="24"/>
              </w:rPr>
            </w:pPr>
            <w:r>
              <w:rPr>
                <w:spacing w:val="-2"/>
                <w:sz w:val="24"/>
              </w:rPr>
              <w:t>Аудирование</w:t>
            </w:r>
          </w:p>
        </w:tc>
      </w:tr>
      <w:tr w:rsidR="002A7A92">
        <w:trPr>
          <w:trHeight w:val="1308"/>
        </w:trPr>
        <w:tc>
          <w:tcPr>
            <w:tcW w:w="1702" w:type="dxa"/>
          </w:tcPr>
          <w:p w:rsidR="002A7A92" w:rsidRDefault="00543D1E">
            <w:pPr>
              <w:pStyle w:val="TableParagraph"/>
              <w:ind w:left="11" w:right="5"/>
              <w:jc w:val="center"/>
              <w:rPr>
                <w:sz w:val="24"/>
              </w:rPr>
            </w:pPr>
            <w:r>
              <w:rPr>
                <w:spacing w:val="-2"/>
                <w:sz w:val="24"/>
              </w:rPr>
              <w:t>1.2.1</w:t>
            </w:r>
          </w:p>
        </w:tc>
        <w:tc>
          <w:tcPr>
            <w:tcW w:w="7718" w:type="dxa"/>
          </w:tcPr>
          <w:p w:rsidR="002A7A92" w:rsidRDefault="00543D1E">
            <w:pPr>
              <w:pStyle w:val="TableParagraph"/>
              <w:ind w:right="50"/>
              <w:jc w:val="both"/>
              <w:rPr>
                <w:sz w:val="24"/>
              </w:rPr>
            </w:pPr>
            <w:r>
              <w:rPr>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w:t>
            </w:r>
            <w:r>
              <w:rPr>
                <w:spacing w:val="63"/>
                <w:w w:val="150"/>
                <w:sz w:val="24"/>
              </w:rPr>
              <w:t xml:space="preserve"> </w:t>
            </w:r>
            <w:r>
              <w:rPr>
                <w:sz w:val="24"/>
              </w:rPr>
              <w:t>с</w:t>
            </w:r>
            <w:r>
              <w:rPr>
                <w:spacing w:val="65"/>
                <w:w w:val="150"/>
                <w:sz w:val="24"/>
              </w:rPr>
              <w:t xml:space="preserve"> </w:t>
            </w:r>
            <w:r>
              <w:rPr>
                <w:sz w:val="24"/>
              </w:rPr>
              <w:t>пониманием</w:t>
            </w:r>
            <w:r>
              <w:rPr>
                <w:spacing w:val="65"/>
                <w:w w:val="150"/>
                <w:sz w:val="24"/>
              </w:rPr>
              <w:t xml:space="preserve"> </w:t>
            </w:r>
            <w:r>
              <w:rPr>
                <w:sz w:val="24"/>
              </w:rPr>
              <w:t>нужной</w:t>
            </w:r>
            <w:r>
              <w:rPr>
                <w:spacing w:val="67"/>
                <w:w w:val="150"/>
                <w:sz w:val="24"/>
              </w:rPr>
              <w:t xml:space="preserve"> </w:t>
            </w:r>
            <w:r>
              <w:rPr>
                <w:sz w:val="24"/>
              </w:rPr>
              <w:t>(интересующей,</w:t>
            </w:r>
            <w:r>
              <w:rPr>
                <w:spacing w:val="66"/>
                <w:w w:val="150"/>
                <w:sz w:val="24"/>
              </w:rPr>
              <w:t xml:space="preserve"> </w:t>
            </w:r>
            <w:r>
              <w:rPr>
                <w:spacing w:val="-2"/>
                <w:sz w:val="24"/>
              </w:rPr>
              <w:t>запрашиваемой)</w:t>
            </w:r>
          </w:p>
        </w:tc>
      </w:tr>
    </w:tbl>
    <w:p w:rsidR="002A7A92" w:rsidRDefault="002A7A92">
      <w:pPr>
        <w:pStyle w:val="TableParagraph"/>
        <w:jc w:val="both"/>
        <w:rPr>
          <w:sz w:val="24"/>
        </w:rPr>
        <w:sectPr w:rsidR="002A7A92">
          <w:type w:val="continuous"/>
          <w:pgSz w:w="11910" w:h="16840"/>
          <w:pgMar w:top="1100" w:right="141" w:bottom="93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информации</w:t>
            </w:r>
            <w:r>
              <w:rPr>
                <w:spacing w:val="30"/>
                <w:sz w:val="24"/>
              </w:rPr>
              <w:t xml:space="preserve"> </w:t>
            </w:r>
            <w:r>
              <w:rPr>
                <w:sz w:val="24"/>
              </w:rPr>
              <w:t>(время</w:t>
            </w:r>
            <w:r>
              <w:rPr>
                <w:spacing w:val="29"/>
                <w:sz w:val="24"/>
              </w:rPr>
              <w:t xml:space="preserve"> </w:t>
            </w:r>
            <w:r>
              <w:rPr>
                <w:sz w:val="24"/>
              </w:rPr>
              <w:t>звучания</w:t>
            </w:r>
            <w:r>
              <w:rPr>
                <w:spacing w:val="29"/>
                <w:sz w:val="24"/>
              </w:rPr>
              <w:t xml:space="preserve"> </w:t>
            </w:r>
            <w:r>
              <w:rPr>
                <w:sz w:val="24"/>
              </w:rPr>
              <w:t>текста (текстов) для</w:t>
            </w:r>
            <w:r>
              <w:rPr>
                <w:spacing w:val="29"/>
                <w:sz w:val="24"/>
              </w:rPr>
              <w:t xml:space="preserve"> </w:t>
            </w:r>
            <w:r>
              <w:rPr>
                <w:sz w:val="24"/>
              </w:rPr>
              <w:t>аудирования</w:t>
            </w:r>
            <w:r>
              <w:rPr>
                <w:spacing w:val="30"/>
                <w:sz w:val="24"/>
              </w:rPr>
              <w:t xml:space="preserve"> </w:t>
            </w:r>
            <w:r>
              <w:rPr>
                <w:sz w:val="24"/>
              </w:rPr>
              <w:t xml:space="preserve">- до 2,5 </w:t>
            </w:r>
            <w:r>
              <w:rPr>
                <w:spacing w:val="-2"/>
                <w:sz w:val="24"/>
              </w:rPr>
              <w:t>минут)</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rPr>
                <w:sz w:val="24"/>
              </w:rPr>
            </w:pPr>
            <w:r>
              <w:rPr>
                <w:sz w:val="24"/>
              </w:rPr>
              <w:t>Смысловое</w:t>
            </w:r>
            <w:r>
              <w:rPr>
                <w:spacing w:val="-5"/>
                <w:sz w:val="24"/>
              </w:rPr>
              <w:t xml:space="preserve"> </w:t>
            </w:r>
            <w:r>
              <w:rPr>
                <w:spacing w:val="-2"/>
                <w:sz w:val="24"/>
              </w:rPr>
              <w:t>чтение</w:t>
            </w:r>
          </w:p>
        </w:tc>
      </w:tr>
      <w:tr w:rsidR="002A7A92">
        <w:trPr>
          <w:trHeight w:val="2964"/>
        </w:trPr>
        <w:tc>
          <w:tcPr>
            <w:tcW w:w="1702" w:type="dxa"/>
          </w:tcPr>
          <w:p w:rsidR="002A7A92" w:rsidRDefault="00543D1E">
            <w:pPr>
              <w:pStyle w:val="TableParagraph"/>
              <w:spacing w:before="92"/>
              <w:ind w:left="11" w:right="5"/>
              <w:jc w:val="center"/>
              <w:rPr>
                <w:sz w:val="24"/>
              </w:rPr>
            </w:pPr>
            <w:r>
              <w:rPr>
                <w:spacing w:val="-2"/>
                <w:sz w:val="24"/>
              </w:rPr>
              <w:t>1.3.1</w:t>
            </w:r>
          </w:p>
        </w:tc>
        <w:tc>
          <w:tcPr>
            <w:tcW w:w="7718" w:type="dxa"/>
          </w:tcPr>
          <w:p w:rsidR="002A7A92" w:rsidRDefault="00543D1E">
            <w:pPr>
              <w:pStyle w:val="TableParagraph"/>
              <w:tabs>
                <w:tab w:val="left" w:pos="1701"/>
                <w:tab w:val="left" w:pos="3117"/>
                <w:tab w:val="left" w:pos="4753"/>
                <w:tab w:val="left" w:pos="5221"/>
                <w:tab w:val="left" w:pos="6861"/>
              </w:tabs>
              <w:spacing w:before="92"/>
              <w:ind w:right="49"/>
              <w:rPr>
                <w:sz w:val="24"/>
              </w:rPr>
            </w:pPr>
            <w:r>
              <w:rPr>
                <w:sz w:val="24"/>
              </w:rPr>
              <w:t>Читать</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несложные</w:t>
            </w:r>
            <w:r>
              <w:rPr>
                <w:spacing w:val="40"/>
                <w:sz w:val="24"/>
              </w:rPr>
              <w:t xml:space="preserve"> </w:t>
            </w:r>
            <w:r>
              <w:rPr>
                <w:sz w:val="24"/>
              </w:rPr>
              <w:t>аутентичные</w:t>
            </w:r>
            <w:r>
              <w:rPr>
                <w:spacing w:val="40"/>
                <w:sz w:val="24"/>
              </w:rPr>
              <w:t xml:space="preserve"> </w:t>
            </w:r>
            <w:r>
              <w:rPr>
                <w:sz w:val="24"/>
              </w:rPr>
              <w:t>тексты</w:t>
            </w:r>
            <w:r>
              <w:rPr>
                <w:spacing w:val="40"/>
                <w:sz w:val="24"/>
              </w:rPr>
              <w:t xml:space="preserve"> </w:t>
            </w:r>
            <w:r>
              <w:rPr>
                <w:sz w:val="24"/>
              </w:rPr>
              <w:t>разного вида,</w:t>
            </w:r>
            <w:r>
              <w:rPr>
                <w:spacing w:val="40"/>
                <w:sz w:val="24"/>
              </w:rPr>
              <w:t xml:space="preserve"> </w:t>
            </w:r>
            <w:r>
              <w:rPr>
                <w:sz w:val="24"/>
              </w:rPr>
              <w:t>жанра</w:t>
            </w:r>
            <w:r>
              <w:rPr>
                <w:spacing w:val="40"/>
                <w:sz w:val="24"/>
              </w:rPr>
              <w:t xml:space="preserve"> </w:t>
            </w:r>
            <w:r>
              <w:rPr>
                <w:sz w:val="24"/>
              </w:rPr>
              <w:t>и</w:t>
            </w:r>
            <w:r>
              <w:rPr>
                <w:spacing w:val="40"/>
                <w:sz w:val="24"/>
              </w:rPr>
              <w:t xml:space="preserve"> </w:t>
            </w:r>
            <w:r>
              <w:rPr>
                <w:sz w:val="24"/>
              </w:rPr>
              <w:t>стиля,</w:t>
            </w:r>
            <w:r>
              <w:rPr>
                <w:spacing w:val="40"/>
                <w:sz w:val="24"/>
              </w:rPr>
              <w:t xml:space="preserve"> </w:t>
            </w:r>
            <w:r>
              <w:rPr>
                <w:sz w:val="24"/>
              </w:rPr>
              <w:t>содержащие</w:t>
            </w:r>
            <w:r>
              <w:rPr>
                <w:spacing w:val="40"/>
                <w:sz w:val="24"/>
              </w:rPr>
              <w:t xml:space="preserve"> </w:t>
            </w:r>
            <w:r>
              <w:rPr>
                <w:sz w:val="24"/>
              </w:rPr>
              <w:t>отдельные</w:t>
            </w:r>
            <w:r>
              <w:rPr>
                <w:spacing w:val="40"/>
                <w:sz w:val="24"/>
              </w:rPr>
              <w:t xml:space="preserve"> </w:t>
            </w:r>
            <w:r>
              <w:rPr>
                <w:sz w:val="24"/>
              </w:rPr>
              <w:t>неизученные</w:t>
            </w:r>
            <w:r>
              <w:rPr>
                <w:spacing w:val="40"/>
                <w:sz w:val="24"/>
              </w:rPr>
              <w:t xml:space="preserve"> </w:t>
            </w:r>
            <w:r>
              <w:rPr>
                <w:sz w:val="24"/>
              </w:rPr>
              <w:t>языковые</w:t>
            </w:r>
            <w:r>
              <w:rPr>
                <w:spacing w:val="80"/>
                <w:sz w:val="24"/>
              </w:rPr>
              <w:t xml:space="preserve"> </w:t>
            </w:r>
            <w:r>
              <w:rPr>
                <w:sz w:val="24"/>
              </w:rPr>
              <w:t>явления,</w:t>
            </w:r>
            <w:r>
              <w:rPr>
                <w:spacing w:val="40"/>
                <w:sz w:val="24"/>
              </w:rPr>
              <w:t xml:space="preserve"> </w:t>
            </w:r>
            <w:r>
              <w:rPr>
                <w:sz w:val="24"/>
              </w:rPr>
              <w:t>с</w:t>
            </w:r>
            <w:r>
              <w:rPr>
                <w:spacing w:val="40"/>
                <w:sz w:val="24"/>
              </w:rPr>
              <w:t xml:space="preserve"> </w:t>
            </w:r>
            <w:r>
              <w:rPr>
                <w:sz w:val="24"/>
              </w:rPr>
              <w:t>различной</w:t>
            </w:r>
            <w:r>
              <w:rPr>
                <w:spacing w:val="40"/>
                <w:sz w:val="24"/>
              </w:rPr>
              <w:t xml:space="preserve"> </w:t>
            </w:r>
            <w:r>
              <w:rPr>
                <w:sz w:val="24"/>
              </w:rPr>
              <w:t>глубиной</w:t>
            </w:r>
            <w:r>
              <w:rPr>
                <w:spacing w:val="40"/>
                <w:sz w:val="24"/>
              </w:rPr>
              <w:t xml:space="preserve"> </w:t>
            </w:r>
            <w:r>
              <w:rPr>
                <w:sz w:val="24"/>
              </w:rPr>
              <w:t>проникновения</w:t>
            </w:r>
            <w:r>
              <w:rPr>
                <w:spacing w:val="40"/>
                <w:sz w:val="24"/>
              </w:rPr>
              <w:t xml:space="preserve"> </w:t>
            </w:r>
            <w:r>
              <w:rPr>
                <w:sz w:val="24"/>
              </w:rPr>
              <w:t>в</w:t>
            </w:r>
            <w:r>
              <w:rPr>
                <w:spacing w:val="40"/>
                <w:sz w:val="24"/>
              </w:rPr>
              <w:t xml:space="preserve"> </w:t>
            </w:r>
            <w:r>
              <w:rPr>
                <w:sz w:val="24"/>
              </w:rPr>
              <w:t>содержание</w:t>
            </w:r>
            <w:r>
              <w:rPr>
                <w:spacing w:val="40"/>
                <w:sz w:val="24"/>
              </w:rPr>
              <w:t xml:space="preserve"> </w:t>
            </w:r>
            <w:r>
              <w:rPr>
                <w:sz w:val="24"/>
              </w:rPr>
              <w:t>текста:</w:t>
            </w:r>
            <w:r>
              <w:rPr>
                <w:spacing w:val="40"/>
                <w:sz w:val="24"/>
              </w:rPr>
              <w:t xml:space="preserve"> </w:t>
            </w:r>
            <w:r>
              <w:rPr>
                <w:sz w:val="24"/>
              </w:rPr>
              <w:t xml:space="preserve">с </w:t>
            </w:r>
            <w:r>
              <w:rPr>
                <w:spacing w:val="-2"/>
                <w:sz w:val="24"/>
              </w:rPr>
              <w:t>пониманием</w:t>
            </w:r>
            <w:r>
              <w:rPr>
                <w:sz w:val="24"/>
              </w:rPr>
              <w:tab/>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пониманием</w:t>
            </w:r>
            <w:r>
              <w:rPr>
                <w:sz w:val="24"/>
              </w:rPr>
              <w:tab/>
            </w:r>
            <w:r>
              <w:rPr>
                <w:spacing w:val="-2"/>
                <w:sz w:val="24"/>
              </w:rPr>
              <w:t xml:space="preserve">нужной </w:t>
            </w:r>
            <w:r>
              <w:rPr>
                <w:sz w:val="24"/>
              </w:rPr>
              <w:t>(интересующей,</w:t>
            </w:r>
            <w:r>
              <w:rPr>
                <w:spacing w:val="40"/>
                <w:sz w:val="24"/>
              </w:rPr>
              <w:t xml:space="preserve"> </w:t>
            </w:r>
            <w:r>
              <w:rPr>
                <w:sz w:val="24"/>
              </w:rPr>
              <w:t>запрашиваемой)</w:t>
            </w:r>
            <w:r>
              <w:rPr>
                <w:spacing w:val="40"/>
                <w:sz w:val="24"/>
              </w:rPr>
              <w:t xml:space="preserve"> </w:t>
            </w:r>
            <w:r>
              <w:rPr>
                <w:sz w:val="24"/>
              </w:rPr>
              <w:t>информации,</w:t>
            </w:r>
            <w:r>
              <w:rPr>
                <w:spacing w:val="40"/>
                <w:sz w:val="24"/>
              </w:rPr>
              <w:t xml:space="preserve"> </w:t>
            </w:r>
            <w:r>
              <w:rPr>
                <w:sz w:val="24"/>
              </w:rPr>
              <w:t>с</w:t>
            </w:r>
            <w:r>
              <w:rPr>
                <w:spacing w:val="40"/>
                <w:sz w:val="24"/>
              </w:rPr>
              <w:t xml:space="preserve"> </w:t>
            </w:r>
            <w:r>
              <w:rPr>
                <w:sz w:val="24"/>
              </w:rPr>
              <w:t>полным</w:t>
            </w:r>
            <w:r>
              <w:rPr>
                <w:spacing w:val="40"/>
                <w:sz w:val="24"/>
              </w:rPr>
              <w:t xml:space="preserve"> </w:t>
            </w:r>
            <w:r>
              <w:rPr>
                <w:sz w:val="24"/>
              </w:rPr>
              <w:t>пониманием прочитанного (объем текста (текстов) для чтения - до 600 - 800 слов); читать</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устанавливать</w:t>
            </w:r>
            <w:r>
              <w:rPr>
                <w:spacing w:val="40"/>
                <w:sz w:val="24"/>
              </w:rPr>
              <w:t xml:space="preserve"> </w:t>
            </w:r>
            <w:r>
              <w:rPr>
                <w:sz w:val="24"/>
              </w:rPr>
              <w:t>причинно-следственную</w:t>
            </w:r>
            <w:r>
              <w:rPr>
                <w:spacing w:val="40"/>
                <w:sz w:val="24"/>
              </w:rPr>
              <w:t xml:space="preserve"> </w:t>
            </w:r>
            <w:r>
              <w:rPr>
                <w:sz w:val="24"/>
              </w:rPr>
              <w:t>взаимосвязь изложенных в тексте фактов и событий;</w:t>
            </w:r>
          </w:p>
          <w:p w:rsidR="002A7A92" w:rsidRDefault="00543D1E">
            <w:pPr>
              <w:pStyle w:val="TableParagraph"/>
              <w:spacing w:before="1"/>
              <w:rPr>
                <w:sz w:val="24"/>
              </w:rPr>
            </w:pPr>
            <w:r>
              <w:rPr>
                <w:sz w:val="24"/>
              </w:rPr>
              <w:t>читать</w:t>
            </w:r>
            <w:r>
              <w:rPr>
                <w:spacing w:val="40"/>
                <w:sz w:val="24"/>
              </w:rPr>
              <w:t xml:space="preserve"> </w:t>
            </w:r>
            <w:r>
              <w:rPr>
                <w:sz w:val="24"/>
              </w:rPr>
              <w:t>про</w:t>
            </w:r>
            <w:r>
              <w:rPr>
                <w:spacing w:val="38"/>
                <w:sz w:val="24"/>
              </w:rPr>
              <w:t xml:space="preserve"> </w:t>
            </w:r>
            <w:r>
              <w:rPr>
                <w:sz w:val="24"/>
              </w:rPr>
              <w:t>себя</w:t>
            </w:r>
            <w:r>
              <w:rPr>
                <w:spacing w:val="39"/>
                <w:sz w:val="24"/>
              </w:rPr>
              <w:t xml:space="preserve"> </w:t>
            </w:r>
            <w:r>
              <w:rPr>
                <w:sz w:val="24"/>
              </w:rPr>
              <w:t>несплошные</w:t>
            </w:r>
            <w:r>
              <w:rPr>
                <w:spacing w:val="37"/>
                <w:sz w:val="24"/>
              </w:rPr>
              <w:t xml:space="preserve"> </w:t>
            </w:r>
            <w:r>
              <w:rPr>
                <w:sz w:val="24"/>
              </w:rPr>
              <w:t>тексты</w:t>
            </w:r>
            <w:r>
              <w:rPr>
                <w:spacing w:val="39"/>
                <w:sz w:val="24"/>
              </w:rPr>
              <w:t xml:space="preserve"> </w:t>
            </w:r>
            <w:r>
              <w:rPr>
                <w:sz w:val="24"/>
              </w:rPr>
              <w:t>(таблицы,</w:t>
            </w:r>
            <w:r>
              <w:rPr>
                <w:spacing w:val="38"/>
                <w:sz w:val="24"/>
              </w:rPr>
              <w:t xml:space="preserve"> </w:t>
            </w:r>
            <w:r>
              <w:rPr>
                <w:sz w:val="24"/>
              </w:rPr>
              <w:t>диаграммы,</w:t>
            </w:r>
            <w:r>
              <w:rPr>
                <w:spacing w:val="38"/>
                <w:sz w:val="24"/>
              </w:rPr>
              <w:t xml:space="preserve"> </w:t>
            </w:r>
            <w:r>
              <w:rPr>
                <w:sz w:val="24"/>
              </w:rPr>
              <w:t>графики)</w:t>
            </w:r>
            <w:r>
              <w:rPr>
                <w:spacing w:val="38"/>
                <w:sz w:val="24"/>
              </w:rPr>
              <w:t xml:space="preserve"> </w:t>
            </w:r>
            <w:r>
              <w:rPr>
                <w:sz w:val="24"/>
              </w:rPr>
              <w:t>и понимать представленную в них информацию</w:t>
            </w:r>
          </w:p>
        </w:tc>
      </w:tr>
      <w:tr w:rsidR="002A7A92">
        <w:trPr>
          <w:trHeight w:val="479"/>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rPr>
                <w:sz w:val="24"/>
              </w:rPr>
            </w:pPr>
            <w:r>
              <w:rPr>
                <w:sz w:val="24"/>
              </w:rPr>
              <w:t>Письменная</w:t>
            </w:r>
            <w:r>
              <w:rPr>
                <w:spacing w:val="-7"/>
                <w:sz w:val="24"/>
              </w:rPr>
              <w:t xml:space="preserve"> </w:t>
            </w:r>
            <w:r>
              <w:rPr>
                <w:spacing w:val="-4"/>
                <w:sz w:val="24"/>
              </w:rPr>
              <w:t>речь</w:t>
            </w:r>
          </w:p>
        </w:tc>
      </w:tr>
      <w:tr w:rsidR="002A7A92">
        <w:trPr>
          <w:trHeight w:val="755"/>
        </w:trPr>
        <w:tc>
          <w:tcPr>
            <w:tcW w:w="1702" w:type="dxa"/>
          </w:tcPr>
          <w:p w:rsidR="002A7A92" w:rsidRDefault="00543D1E">
            <w:pPr>
              <w:pStyle w:val="TableParagraph"/>
              <w:ind w:left="11" w:right="5"/>
              <w:jc w:val="center"/>
              <w:rPr>
                <w:sz w:val="24"/>
              </w:rPr>
            </w:pPr>
            <w:r>
              <w:rPr>
                <w:spacing w:val="-2"/>
                <w:sz w:val="24"/>
              </w:rPr>
              <w:t>1.4.1</w:t>
            </w:r>
          </w:p>
        </w:tc>
        <w:tc>
          <w:tcPr>
            <w:tcW w:w="7718" w:type="dxa"/>
          </w:tcPr>
          <w:p w:rsidR="002A7A92" w:rsidRDefault="00543D1E">
            <w:pPr>
              <w:pStyle w:val="TableParagraph"/>
              <w:rPr>
                <w:sz w:val="24"/>
              </w:rPr>
            </w:pPr>
            <w:r>
              <w:rPr>
                <w:sz w:val="24"/>
              </w:rPr>
              <w:t>Заполнять</w:t>
            </w:r>
            <w:r>
              <w:rPr>
                <w:spacing w:val="39"/>
                <w:sz w:val="24"/>
              </w:rPr>
              <w:t xml:space="preserve"> </w:t>
            </w:r>
            <w:r>
              <w:rPr>
                <w:sz w:val="24"/>
              </w:rPr>
              <w:t>анкеты</w:t>
            </w:r>
            <w:r>
              <w:rPr>
                <w:spacing w:val="38"/>
                <w:sz w:val="24"/>
              </w:rPr>
              <w:t xml:space="preserve"> </w:t>
            </w:r>
            <w:r>
              <w:rPr>
                <w:sz w:val="24"/>
              </w:rPr>
              <w:t>и</w:t>
            </w:r>
            <w:r>
              <w:rPr>
                <w:spacing w:val="40"/>
                <w:sz w:val="24"/>
              </w:rPr>
              <w:t xml:space="preserve"> </w:t>
            </w:r>
            <w:r>
              <w:rPr>
                <w:sz w:val="24"/>
              </w:rPr>
              <w:t>формуляры,</w:t>
            </w:r>
            <w:r>
              <w:rPr>
                <w:spacing w:val="40"/>
                <w:sz w:val="24"/>
              </w:rPr>
              <w:t xml:space="preserve"> </w:t>
            </w:r>
            <w:r>
              <w:rPr>
                <w:sz w:val="24"/>
              </w:rPr>
              <w:t>сообщая</w:t>
            </w:r>
            <w:r>
              <w:rPr>
                <w:spacing w:val="40"/>
                <w:sz w:val="24"/>
              </w:rPr>
              <w:t xml:space="preserve"> </w:t>
            </w:r>
            <w:r>
              <w:rPr>
                <w:sz w:val="24"/>
              </w:rPr>
              <w:t>о</w:t>
            </w:r>
            <w:r>
              <w:rPr>
                <w:spacing w:val="40"/>
                <w:sz w:val="24"/>
              </w:rPr>
              <w:t xml:space="preserve"> </w:t>
            </w:r>
            <w:r>
              <w:rPr>
                <w:sz w:val="24"/>
              </w:rPr>
              <w:t>себе</w:t>
            </w:r>
            <w:r>
              <w:rPr>
                <w:spacing w:val="39"/>
                <w:sz w:val="24"/>
              </w:rPr>
              <w:t xml:space="preserve"> </w:t>
            </w:r>
            <w:r>
              <w:rPr>
                <w:sz w:val="24"/>
              </w:rPr>
              <w:t>основные</w:t>
            </w:r>
            <w:r>
              <w:rPr>
                <w:spacing w:val="38"/>
                <w:sz w:val="24"/>
              </w:rPr>
              <w:t xml:space="preserve"> </w:t>
            </w:r>
            <w:r>
              <w:rPr>
                <w:sz w:val="24"/>
              </w:rPr>
              <w:t>сведения,</w:t>
            </w:r>
            <w:r>
              <w:rPr>
                <w:spacing w:val="40"/>
                <w:sz w:val="24"/>
              </w:rPr>
              <w:t xml:space="preserve"> </w:t>
            </w:r>
            <w:r>
              <w:rPr>
                <w:sz w:val="24"/>
              </w:rPr>
              <w:t>в соответствии</w:t>
            </w:r>
            <w:r>
              <w:rPr>
                <w:spacing w:val="-6"/>
                <w:sz w:val="24"/>
              </w:rPr>
              <w:t xml:space="preserve"> </w:t>
            </w:r>
            <w:r>
              <w:rPr>
                <w:sz w:val="24"/>
              </w:rPr>
              <w:t>с</w:t>
            </w:r>
            <w:r>
              <w:rPr>
                <w:spacing w:val="-4"/>
                <w:sz w:val="24"/>
              </w:rPr>
              <w:t xml:space="preserve"> </w:t>
            </w:r>
            <w:r>
              <w:rPr>
                <w:sz w:val="24"/>
              </w:rPr>
              <w:t>нормами,</w:t>
            </w:r>
            <w:r>
              <w:rPr>
                <w:spacing w:val="-4"/>
                <w:sz w:val="24"/>
              </w:rPr>
              <w:t xml:space="preserve"> </w:t>
            </w:r>
            <w:r>
              <w:rPr>
                <w:sz w:val="24"/>
              </w:rPr>
              <w:t>принятыми</w:t>
            </w:r>
            <w:r>
              <w:rPr>
                <w:spacing w:val="-4"/>
                <w:sz w:val="24"/>
              </w:rPr>
              <w:t xml:space="preserve"> </w:t>
            </w:r>
            <w:r>
              <w:rPr>
                <w:sz w:val="24"/>
              </w:rPr>
              <w:t>в</w:t>
            </w:r>
            <w:r>
              <w:rPr>
                <w:spacing w:val="-4"/>
                <w:sz w:val="24"/>
              </w:rPr>
              <w:t xml:space="preserve"> </w:t>
            </w:r>
            <w:r>
              <w:rPr>
                <w:sz w:val="24"/>
              </w:rPr>
              <w:t>стране</w:t>
            </w:r>
            <w:r>
              <w:rPr>
                <w:spacing w:val="-8"/>
                <w:sz w:val="24"/>
              </w:rPr>
              <w:t xml:space="preserve"> </w:t>
            </w:r>
            <w:r>
              <w:rPr>
                <w:sz w:val="24"/>
              </w:rPr>
              <w:t>(странах)</w:t>
            </w:r>
            <w:r>
              <w:rPr>
                <w:spacing w:val="-3"/>
                <w:sz w:val="24"/>
              </w:rPr>
              <w:t xml:space="preserve"> </w:t>
            </w:r>
            <w:r>
              <w:rPr>
                <w:sz w:val="24"/>
              </w:rPr>
              <w:t>изучаемого</w:t>
            </w:r>
            <w:r>
              <w:rPr>
                <w:spacing w:val="-3"/>
                <w:sz w:val="24"/>
              </w:rPr>
              <w:t xml:space="preserve"> </w:t>
            </w:r>
            <w:r>
              <w:rPr>
                <w:spacing w:val="-2"/>
                <w:sz w:val="24"/>
              </w:rPr>
              <w:t>языка</w:t>
            </w:r>
          </w:p>
        </w:tc>
      </w:tr>
      <w:tr w:rsidR="002A7A92">
        <w:trPr>
          <w:trHeight w:val="1031"/>
        </w:trPr>
        <w:tc>
          <w:tcPr>
            <w:tcW w:w="1702" w:type="dxa"/>
          </w:tcPr>
          <w:p w:rsidR="002A7A92" w:rsidRDefault="00543D1E">
            <w:pPr>
              <w:pStyle w:val="TableParagraph"/>
              <w:ind w:left="11" w:right="5"/>
              <w:jc w:val="center"/>
              <w:rPr>
                <w:sz w:val="24"/>
              </w:rPr>
            </w:pPr>
            <w:r>
              <w:rPr>
                <w:spacing w:val="-2"/>
                <w:sz w:val="24"/>
              </w:rPr>
              <w:t>1.4.2</w:t>
            </w:r>
          </w:p>
        </w:tc>
        <w:tc>
          <w:tcPr>
            <w:tcW w:w="7718" w:type="dxa"/>
          </w:tcPr>
          <w:p w:rsidR="002A7A92" w:rsidRDefault="00543D1E">
            <w:pPr>
              <w:pStyle w:val="TableParagraph"/>
              <w:rPr>
                <w:sz w:val="24"/>
              </w:rPr>
            </w:pPr>
            <w:proofErr w:type="gramStart"/>
            <w:r>
              <w:rPr>
                <w:sz w:val="24"/>
              </w:rPr>
              <w:t>Писать</w:t>
            </w:r>
            <w:r>
              <w:rPr>
                <w:spacing w:val="40"/>
                <w:sz w:val="24"/>
              </w:rPr>
              <w:t xml:space="preserve"> </w:t>
            </w:r>
            <w:r>
              <w:rPr>
                <w:sz w:val="24"/>
              </w:rPr>
              <w:t>электронное</w:t>
            </w:r>
            <w:r>
              <w:rPr>
                <w:spacing w:val="40"/>
                <w:sz w:val="24"/>
              </w:rPr>
              <w:t xml:space="preserve"> </w:t>
            </w:r>
            <w:r>
              <w:rPr>
                <w:sz w:val="24"/>
              </w:rPr>
              <w:t>сообщение</w:t>
            </w:r>
            <w:r>
              <w:rPr>
                <w:spacing w:val="40"/>
                <w:sz w:val="24"/>
              </w:rPr>
              <w:t xml:space="preserve"> </w:t>
            </w:r>
            <w:r>
              <w:rPr>
                <w:sz w:val="24"/>
              </w:rPr>
              <w:t>личного</w:t>
            </w:r>
            <w:r>
              <w:rPr>
                <w:spacing w:val="40"/>
                <w:sz w:val="24"/>
              </w:rPr>
              <w:t xml:space="preserve"> </w:t>
            </w:r>
            <w:r>
              <w:rPr>
                <w:sz w:val="24"/>
              </w:rPr>
              <w:t>характера,</w:t>
            </w:r>
            <w:r>
              <w:rPr>
                <w:spacing w:val="40"/>
                <w:sz w:val="24"/>
              </w:rPr>
              <w:t xml:space="preserve"> </w:t>
            </w:r>
            <w:r>
              <w:rPr>
                <w:sz w:val="24"/>
              </w:rPr>
              <w:t>соблюдая</w:t>
            </w:r>
            <w:r>
              <w:rPr>
                <w:spacing w:val="40"/>
                <w:sz w:val="24"/>
              </w:rPr>
              <w:t xml:space="preserve"> </w:t>
            </w:r>
            <w:r>
              <w:rPr>
                <w:sz w:val="24"/>
              </w:rPr>
              <w:t>речевой этикет,</w:t>
            </w:r>
            <w:r>
              <w:rPr>
                <w:spacing w:val="2"/>
                <w:sz w:val="24"/>
              </w:rPr>
              <w:t xml:space="preserve"> </w:t>
            </w:r>
            <w:r>
              <w:rPr>
                <w:sz w:val="24"/>
              </w:rPr>
              <w:t>принятый</w:t>
            </w:r>
            <w:r>
              <w:rPr>
                <w:spacing w:val="4"/>
                <w:sz w:val="24"/>
              </w:rPr>
              <w:t xml:space="preserve"> </w:t>
            </w:r>
            <w:r>
              <w:rPr>
                <w:sz w:val="24"/>
              </w:rPr>
              <w:t>в</w:t>
            </w:r>
            <w:r>
              <w:rPr>
                <w:spacing w:val="4"/>
                <w:sz w:val="24"/>
              </w:rPr>
              <w:t xml:space="preserve"> </w:t>
            </w:r>
            <w:r>
              <w:rPr>
                <w:sz w:val="24"/>
              </w:rPr>
              <w:t>стране</w:t>
            </w:r>
            <w:r>
              <w:rPr>
                <w:spacing w:val="3"/>
                <w:sz w:val="24"/>
              </w:rPr>
              <w:t xml:space="preserve"> </w:t>
            </w:r>
            <w:r>
              <w:rPr>
                <w:sz w:val="24"/>
              </w:rPr>
              <w:t>(странах)</w:t>
            </w:r>
            <w:r>
              <w:rPr>
                <w:spacing w:val="3"/>
                <w:sz w:val="24"/>
              </w:rPr>
              <w:t xml:space="preserve"> </w:t>
            </w:r>
            <w:r>
              <w:rPr>
                <w:sz w:val="24"/>
              </w:rPr>
              <w:t>изучаемого</w:t>
            </w:r>
            <w:r>
              <w:rPr>
                <w:spacing w:val="4"/>
                <w:sz w:val="24"/>
              </w:rPr>
              <w:t xml:space="preserve"> </w:t>
            </w:r>
            <w:r>
              <w:rPr>
                <w:sz w:val="24"/>
              </w:rPr>
              <w:t>языка</w:t>
            </w:r>
            <w:r>
              <w:rPr>
                <w:spacing w:val="3"/>
                <w:sz w:val="24"/>
              </w:rPr>
              <w:t xml:space="preserve"> </w:t>
            </w:r>
            <w:r>
              <w:rPr>
                <w:sz w:val="24"/>
              </w:rPr>
              <w:t>(объем</w:t>
            </w:r>
            <w:r>
              <w:rPr>
                <w:spacing w:val="4"/>
                <w:sz w:val="24"/>
              </w:rPr>
              <w:t xml:space="preserve"> </w:t>
            </w:r>
            <w:r>
              <w:rPr>
                <w:spacing w:val="-2"/>
                <w:sz w:val="24"/>
              </w:rPr>
              <w:t>сообщения</w:t>
            </w:r>
            <w:proofErr w:type="gramEnd"/>
          </w:p>
          <w:p w:rsidR="002A7A92" w:rsidRDefault="00543D1E">
            <w:pPr>
              <w:pStyle w:val="TableParagraph"/>
              <w:spacing w:before="0"/>
              <w:rPr>
                <w:sz w:val="24"/>
              </w:rPr>
            </w:pPr>
            <w:r>
              <w:rPr>
                <w:sz w:val="24"/>
              </w:rPr>
              <w:t>-</w:t>
            </w:r>
            <w:r>
              <w:rPr>
                <w:spacing w:val="-1"/>
                <w:sz w:val="24"/>
              </w:rPr>
              <w:t xml:space="preserve"> </w:t>
            </w:r>
            <w:r>
              <w:rPr>
                <w:sz w:val="24"/>
              </w:rPr>
              <w:t xml:space="preserve">до 140 </w:t>
            </w:r>
            <w:r>
              <w:rPr>
                <w:spacing w:val="-2"/>
                <w:sz w:val="24"/>
              </w:rPr>
              <w:t>слов)</w:t>
            </w:r>
          </w:p>
        </w:tc>
      </w:tr>
      <w:tr w:rsidR="002A7A92">
        <w:trPr>
          <w:trHeight w:val="1032"/>
        </w:trPr>
        <w:tc>
          <w:tcPr>
            <w:tcW w:w="1702" w:type="dxa"/>
          </w:tcPr>
          <w:p w:rsidR="002A7A92" w:rsidRDefault="00543D1E">
            <w:pPr>
              <w:pStyle w:val="TableParagraph"/>
              <w:ind w:left="11" w:right="5"/>
              <w:jc w:val="center"/>
              <w:rPr>
                <w:sz w:val="24"/>
              </w:rPr>
            </w:pPr>
            <w:r>
              <w:rPr>
                <w:spacing w:val="-2"/>
                <w:sz w:val="24"/>
              </w:rPr>
              <w:t>1.4.3</w:t>
            </w:r>
          </w:p>
        </w:tc>
        <w:tc>
          <w:tcPr>
            <w:tcW w:w="7718" w:type="dxa"/>
          </w:tcPr>
          <w:p w:rsidR="002A7A92" w:rsidRDefault="00543D1E">
            <w:pPr>
              <w:pStyle w:val="TableParagraph"/>
              <w:ind w:right="49"/>
              <w:jc w:val="both"/>
              <w:rPr>
                <w:sz w:val="24"/>
              </w:rPr>
            </w:pPr>
            <w:proofErr w:type="gramStart"/>
            <w:r>
              <w:rPr>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roofErr w:type="gramEnd"/>
          </w:p>
        </w:tc>
      </w:tr>
      <w:tr w:rsidR="002A7A92">
        <w:trPr>
          <w:trHeight w:val="757"/>
        </w:trPr>
        <w:tc>
          <w:tcPr>
            <w:tcW w:w="1702" w:type="dxa"/>
          </w:tcPr>
          <w:p w:rsidR="002A7A92" w:rsidRDefault="00543D1E">
            <w:pPr>
              <w:pStyle w:val="TableParagraph"/>
              <w:ind w:left="11" w:right="5"/>
              <w:jc w:val="center"/>
              <w:rPr>
                <w:sz w:val="24"/>
              </w:rPr>
            </w:pPr>
            <w:r>
              <w:rPr>
                <w:spacing w:val="-2"/>
                <w:sz w:val="24"/>
              </w:rPr>
              <w:t>1.4.4</w:t>
            </w:r>
          </w:p>
        </w:tc>
        <w:tc>
          <w:tcPr>
            <w:tcW w:w="7718" w:type="dxa"/>
          </w:tcPr>
          <w:p w:rsidR="002A7A92" w:rsidRDefault="00543D1E">
            <w:pPr>
              <w:pStyle w:val="TableParagraph"/>
              <w:tabs>
                <w:tab w:val="left" w:pos="1380"/>
                <w:tab w:val="left" w:pos="2536"/>
                <w:tab w:val="left" w:pos="3491"/>
                <w:tab w:val="left" w:pos="4744"/>
                <w:tab w:val="left" w:pos="6224"/>
              </w:tabs>
              <w:ind w:right="54"/>
              <w:rPr>
                <w:sz w:val="24"/>
              </w:rPr>
            </w:pPr>
            <w:r>
              <w:rPr>
                <w:spacing w:val="-2"/>
                <w:sz w:val="24"/>
              </w:rPr>
              <w:t>Заполнять</w:t>
            </w:r>
            <w:r>
              <w:rPr>
                <w:sz w:val="24"/>
              </w:rPr>
              <w:tab/>
            </w:r>
            <w:r>
              <w:rPr>
                <w:spacing w:val="-2"/>
                <w:sz w:val="24"/>
              </w:rPr>
              <w:t>таблицу,</w:t>
            </w:r>
            <w:r>
              <w:rPr>
                <w:sz w:val="24"/>
              </w:rPr>
              <w:tab/>
            </w:r>
            <w:r>
              <w:rPr>
                <w:spacing w:val="-2"/>
                <w:sz w:val="24"/>
              </w:rPr>
              <w:t>кратко</w:t>
            </w:r>
            <w:r>
              <w:rPr>
                <w:sz w:val="24"/>
              </w:rPr>
              <w:tab/>
            </w:r>
            <w:r>
              <w:rPr>
                <w:spacing w:val="-2"/>
                <w:sz w:val="24"/>
              </w:rPr>
              <w:t>фиксируя</w:t>
            </w:r>
            <w:r>
              <w:rPr>
                <w:sz w:val="24"/>
              </w:rPr>
              <w:tab/>
            </w:r>
            <w:r>
              <w:rPr>
                <w:spacing w:val="-2"/>
                <w:sz w:val="24"/>
              </w:rPr>
              <w:t>содержание</w:t>
            </w:r>
            <w:r>
              <w:rPr>
                <w:sz w:val="24"/>
              </w:rPr>
              <w:tab/>
            </w:r>
            <w:r>
              <w:rPr>
                <w:spacing w:val="-2"/>
                <w:sz w:val="24"/>
              </w:rPr>
              <w:t xml:space="preserve">прочитанного </w:t>
            </w:r>
            <w:r>
              <w:rPr>
                <w:sz w:val="24"/>
              </w:rPr>
              <w:t>(прослушанного) текста или дополняя информацию в таблице</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1.4.5</w:t>
            </w:r>
          </w:p>
        </w:tc>
        <w:tc>
          <w:tcPr>
            <w:tcW w:w="7718" w:type="dxa"/>
          </w:tcPr>
          <w:p w:rsidR="002A7A92" w:rsidRDefault="00543D1E">
            <w:pPr>
              <w:pStyle w:val="TableParagraph"/>
              <w:spacing w:before="92"/>
              <w:rPr>
                <w:sz w:val="24"/>
              </w:rPr>
            </w:pPr>
            <w:r>
              <w:rPr>
                <w:sz w:val="24"/>
              </w:rPr>
              <w:t>Письменно</w:t>
            </w:r>
            <w:r>
              <w:rPr>
                <w:spacing w:val="40"/>
                <w:sz w:val="24"/>
              </w:rPr>
              <w:t xml:space="preserve"> </w:t>
            </w:r>
            <w:r>
              <w:rPr>
                <w:sz w:val="24"/>
              </w:rPr>
              <w:t>представлять</w:t>
            </w:r>
            <w:r>
              <w:rPr>
                <w:spacing w:val="40"/>
                <w:sz w:val="24"/>
              </w:rPr>
              <w:t xml:space="preserve"> </w:t>
            </w:r>
            <w:r>
              <w:rPr>
                <w:sz w:val="24"/>
              </w:rPr>
              <w:t>результаты</w:t>
            </w:r>
            <w:r>
              <w:rPr>
                <w:spacing w:val="40"/>
                <w:sz w:val="24"/>
              </w:rPr>
              <w:t xml:space="preserve"> </w:t>
            </w:r>
            <w:r>
              <w:rPr>
                <w:sz w:val="24"/>
              </w:rPr>
              <w:t>выполненной</w:t>
            </w:r>
            <w:r>
              <w:rPr>
                <w:spacing w:val="40"/>
                <w:sz w:val="24"/>
              </w:rPr>
              <w:t xml:space="preserve"> </w:t>
            </w:r>
            <w:r>
              <w:rPr>
                <w:sz w:val="24"/>
              </w:rPr>
              <w:t>проектной</w:t>
            </w:r>
            <w:r>
              <w:rPr>
                <w:spacing w:val="40"/>
                <w:sz w:val="24"/>
              </w:rPr>
              <w:t xml:space="preserve"> </w:t>
            </w:r>
            <w:r>
              <w:rPr>
                <w:sz w:val="24"/>
              </w:rPr>
              <w:t>работы (объем - до 180 слов)</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1.4.6</w:t>
            </w:r>
          </w:p>
        </w:tc>
        <w:tc>
          <w:tcPr>
            <w:tcW w:w="7718" w:type="dxa"/>
          </w:tcPr>
          <w:p w:rsidR="002A7A92" w:rsidRDefault="00543D1E">
            <w:pPr>
              <w:pStyle w:val="TableParagraph"/>
              <w:spacing w:before="92"/>
              <w:rPr>
                <w:sz w:val="24"/>
              </w:rPr>
            </w:pPr>
            <w:r>
              <w:rPr>
                <w:sz w:val="24"/>
              </w:rPr>
              <w:t>Писать</w:t>
            </w:r>
            <w:r>
              <w:rPr>
                <w:spacing w:val="80"/>
                <w:w w:val="150"/>
                <w:sz w:val="24"/>
              </w:rPr>
              <w:t xml:space="preserve"> </w:t>
            </w:r>
            <w:r>
              <w:rPr>
                <w:sz w:val="24"/>
              </w:rPr>
              <w:t>резюме</w:t>
            </w:r>
            <w:r>
              <w:rPr>
                <w:spacing w:val="80"/>
                <w:w w:val="150"/>
                <w:sz w:val="24"/>
              </w:rPr>
              <w:t xml:space="preserve"> </w:t>
            </w:r>
            <w:r>
              <w:rPr>
                <w:sz w:val="24"/>
              </w:rPr>
              <w:t>(CV)</w:t>
            </w:r>
            <w:r>
              <w:rPr>
                <w:spacing w:val="80"/>
                <w:w w:val="150"/>
                <w:sz w:val="24"/>
              </w:rPr>
              <w:t xml:space="preserve"> </w:t>
            </w:r>
            <w:r>
              <w:rPr>
                <w:sz w:val="24"/>
              </w:rPr>
              <w:t>с</w:t>
            </w:r>
            <w:r>
              <w:rPr>
                <w:spacing w:val="80"/>
                <w:w w:val="150"/>
                <w:sz w:val="24"/>
              </w:rPr>
              <w:t xml:space="preserve"> </w:t>
            </w:r>
            <w:r>
              <w:rPr>
                <w:sz w:val="24"/>
              </w:rPr>
              <w:t>сообщением</w:t>
            </w:r>
            <w:r>
              <w:rPr>
                <w:spacing w:val="80"/>
                <w:w w:val="150"/>
                <w:sz w:val="24"/>
              </w:rPr>
              <w:t xml:space="preserve"> </w:t>
            </w:r>
            <w:r>
              <w:rPr>
                <w:sz w:val="24"/>
              </w:rPr>
              <w:t>основных</w:t>
            </w:r>
            <w:r>
              <w:rPr>
                <w:spacing w:val="80"/>
                <w:w w:val="150"/>
                <w:sz w:val="24"/>
              </w:rPr>
              <w:t xml:space="preserve"> </w:t>
            </w:r>
            <w:r>
              <w:rPr>
                <w:sz w:val="24"/>
              </w:rPr>
              <w:t>сведений</w:t>
            </w:r>
            <w:r>
              <w:rPr>
                <w:spacing w:val="80"/>
                <w:w w:val="150"/>
                <w:sz w:val="24"/>
              </w:rPr>
              <w:t xml:space="preserve"> </w:t>
            </w:r>
            <w:r>
              <w:rPr>
                <w:sz w:val="24"/>
              </w:rPr>
              <w:t>о</w:t>
            </w:r>
            <w:r>
              <w:rPr>
                <w:spacing w:val="80"/>
                <w:w w:val="150"/>
                <w:sz w:val="24"/>
              </w:rPr>
              <w:t xml:space="preserve"> </w:t>
            </w:r>
            <w:r>
              <w:rPr>
                <w:sz w:val="24"/>
              </w:rPr>
              <w:t>себе</w:t>
            </w:r>
            <w:r>
              <w:rPr>
                <w:spacing w:val="80"/>
                <w:w w:val="150"/>
                <w:sz w:val="24"/>
              </w:rPr>
              <w:t xml:space="preserve"> </w:t>
            </w:r>
            <w:r>
              <w:rPr>
                <w:sz w:val="24"/>
              </w:rPr>
              <w:t>в соответствии</w:t>
            </w:r>
            <w:r>
              <w:rPr>
                <w:spacing w:val="-4"/>
                <w:sz w:val="24"/>
              </w:rPr>
              <w:t xml:space="preserve"> </w:t>
            </w:r>
            <w:r>
              <w:rPr>
                <w:sz w:val="24"/>
              </w:rPr>
              <w:t>с</w:t>
            </w:r>
            <w:r>
              <w:rPr>
                <w:spacing w:val="-5"/>
                <w:sz w:val="24"/>
              </w:rPr>
              <w:t xml:space="preserve"> </w:t>
            </w:r>
            <w:r>
              <w:rPr>
                <w:sz w:val="24"/>
              </w:rPr>
              <w:t>нормами,</w:t>
            </w:r>
            <w:r>
              <w:rPr>
                <w:spacing w:val="-3"/>
                <w:sz w:val="24"/>
              </w:rPr>
              <w:t xml:space="preserve"> </w:t>
            </w:r>
            <w:r>
              <w:rPr>
                <w:sz w:val="24"/>
              </w:rPr>
              <w:t>принятыми</w:t>
            </w:r>
            <w:r>
              <w:rPr>
                <w:spacing w:val="-5"/>
                <w:sz w:val="24"/>
              </w:rPr>
              <w:t xml:space="preserve"> </w:t>
            </w:r>
            <w:r>
              <w:rPr>
                <w:sz w:val="24"/>
              </w:rPr>
              <w:t>в</w:t>
            </w:r>
            <w:r>
              <w:rPr>
                <w:spacing w:val="-5"/>
                <w:sz w:val="24"/>
              </w:rPr>
              <w:t xml:space="preserve"> </w:t>
            </w:r>
            <w:r>
              <w:rPr>
                <w:sz w:val="24"/>
              </w:rPr>
              <w:t>стране</w:t>
            </w:r>
            <w:r>
              <w:rPr>
                <w:spacing w:val="-7"/>
                <w:sz w:val="24"/>
              </w:rPr>
              <w:t xml:space="preserve"> </w:t>
            </w:r>
            <w:r>
              <w:rPr>
                <w:sz w:val="24"/>
              </w:rPr>
              <w:t>(странах)</w:t>
            </w:r>
            <w:r>
              <w:rPr>
                <w:spacing w:val="-4"/>
                <w:sz w:val="24"/>
              </w:rPr>
              <w:t xml:space="preserve"> </w:t>
            </w:r>
            <w:r>
              <w:rPr>
                <w:sz w:val="24"/>
              </w:rPr>
              <w:t>изучаемого</w:t>
            </w:r>
            <w:r>
              <w:rPr>
                <w:spacing w:val="-3"/>
                <w:sz w:val="24"/>
              </w:rPr>
              <w:t xml:space="preserve"> </w:t>
            </w:r>
            <w:r>
              <w:rPr>
                <w:spacing w:val="-2"/>
                <w:sz w:val="24"/>
              </w:rPr>
              <w:t>языка</w:t>
            </w:r>
          </w:p>
        </w:tc>
      </w:tr>
      <w:tr w:rsidR="002A7A92">
        <w:trPr>
          <w:trHeight w:val="480"/>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навыки</w:t>
            </w:r>
          </w:p>
        </w:tc>
      </w:tr>
      <w:tr w:rsidR="002A7A92">
        <w:trPr>
          <w:trHeight w:val="479"/>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2.1.1</w:t>
            </w:r>
          </w:p>
        </w:tc>
        <w:tc>
          <w:tcPr>
            <w:tcW w:w="7718" w:type="dxa"/>
          </w:tcPr>
          <w:p w:rsidR="002A7A92" w:rsidRDefault="00543D1E">
            <w:pPr>
              <w:pStyle w:val="TableParagraph"/>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2.1.2</w:t>
            </w:r>
          </w:p>
        </w:tc>
        <w:tc>
          <w:tcPr>
            <w:tcW w:w="7718" w:type="dxa"/>
          </w:tcPr>
          <w:p w:rsidR="002A7A92" w:rsidRDefault="00543D1E">
            <w:pPr>
              <w:pStyle w:val="TableParagraph"/>
              <w:ind w:right="55"/>
              <w:jc w:val="both"/>
              <w:rPr>
                <w:sz w:val="24"/>
              </w:rPr>
            </w:pPr>
            <w:r>
              <w:rPr>
                <w:sz w:val="24"/>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A7A92">
        <w:trPr>
          <w:trHeight w:val="482"/>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2"/>
                <w:sz w:val="24"/>
              </w:rPr>
              <w:t>2.2.1</w:t>
            </w:r>
          </w:p>
        </w:tc>
        <w:tc>
          <w:tcPr>
            <w:tcW w:w="7718" w:type="dxa"/>
          </w:tcPr>
          <w:p w:rsidR="002A7A92" w:rsidRDefault="00543D1E">
            <w:pPr>
              <w:pStyle w:val="TableParagraph"/>
              <w:spacing w:before="92"/>
              <w:rPr>
                <w:sz w:val="24"/>
              </w:rPr>
            </w:pPr>
            <w:r>
              <w:rPr>
                <w:sz w:val="24"/>
              </w:rPr>
              <w:t>Владеть</w:t>
            </w:r>
            <w:r>
              <w:rPr>
                <w:spacing w:val="72"/>
                <w:w w:val="150"/>
                <w:sz w:val="24"/>
              </w:rPr>
              <w:t xml:space="preserve"> </w:t>
            </w:r>
            <w:r>
              <w:rPr>
                <w:sz w:val="24"/>
              </w:rPr>
              <w:t>орфографическими</w:t>
            </w:r>
            <w:r>
              <w:rPr>
                <w:spacing w:val="72"/>
                <w:w w:val="150"/>
                <w:sz w:val="24"/>
              </w:rPr>
              <w:t xml:space="preserve"> </w:t>
            </w:r>
            <w:r>
              <w:rPr>
                <w:sz w:val="24"/>
              </w:rPr>
              <w:t>навыками:</w:t>
            </w:r>
            <w:r>
              <w:rPr>
                <w:spacing w:val="73"/>
                <w:w w:val="150"/>
                <w:sz w:val="24"/>
              </w:rPr>
              <w:t xml:space="preserve"> </w:t>
            </w:r>
            <w:r>
              <w:rPr>
                <w:sz w:val="24"/>
              </w:rPr>
              <w:t>правильно</w:t>
            </w:r>
            <w:r>
              <w:rPr>
                <w:spacing w:val="71"/>
                <w:w w:val="150"/>
                <w:sz w:val="24"/>
              </w:rPr>
              <w:t xml:space="preserve"> </w:t>
            </w:r>
            <w:r>
              <w:rPr>
                <w:sz w:val="24"/>
              </w:rPr>
              <w:t>писать</w:t>
            </w:r>
            <w:r>
              <w:rPr>
                <w:spacing w:val="75"/>
                <w:w w:val="150"/>
                <w:sz w:val="24"/>
              </w:rPr>
              <w:t xml:space="preserve"> </w:t>
            </w:r>
            <w:proofErr w:type="gramStart"/>
            <w:r>
              <w:rPr>
                <w:spacing w:val="-2"/>
                <w:sz w:val="24"/>
              </w:rPr>
              <w:t>изученные</w:t>
            </w:r>
            <w:proofErr w:type="gramEnd"/>
          </w:p>
        </w:tc>
      </w:tr>
    </w:tbl>
    <w:p w:rsidR="002A7A92" w:rsidRDefault="002A7A92">
      <w:pPr>
        <w:pStyle w:val="TableParagraph"/>
        <w:rPr>
          <w:sz w:val="24"/>
        </w:rPr>
        <w:sectPr w:rsidR="002A7A92">
          <w:type w:val="continuous"/>
          <w:pgSz w:w="11910" w:h="16840"/>
          <w:pgMar w:top="1100" w:right="141" w:bottom="102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pacing w:val="-2"/>
                <w:sz w:val="24"/>
              </w:rPr>
              <w:t>слова</w:t>
            </w:r>
          </w:p>
        </w:tc>
      </w:tr>
      <w:tr w:rsidR="002A7A92">
        <w:trPr>
          <w:trHeight w:val="1859"/>
        </w:trPr>
        <w:tc>
          <w:tcPr>
            <w:tcW w:w="1702" w:type="dxa"/>
          </w:tcPr>
          <w:p w:rsidR="002A7A92" w:rsidRDefault="00543D1E">
            <w:pPr>
              <w:pStyle w:val="TableParagraph"/>
              <w:spacing w:before="92"/>
              <w:ind w:left="11" w:right="5"/>
              <w:jc w:val="center"/>
              <w:rPr>
                <w:sz w:val="24"/>
              </w:rPr>
            </w:pPr>
            <w:r>
              <w:rPr>
                <w:spacing w:val="-2"/>
                <w:sz w:val="24"/>
              </w:rPr>
              <w:t>2.2.2</w:t>
            </w:r>
          </w:p>
        </w:tc>
        <w:tc>
          <w:tcPr>
            <w:tcW w:w="7718" w:type="dxa"/>
          </w:tcPr>
          <w:p w:rsidR="002A7A92" w:rsidRDefault="00543D1E">
            <w:pPr>
              <w:pStyle w:val="TableParagraph"/>
              <w:spacing w:before="92"/>
              <w:ind w:right="54"/>
              <w:jc w:val="both"/>
              <w:rPr>
                <w:sz w:val="24"/>
              </w:rPr>
            </w:pPr>
            <w:r>
              <w:rPr>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w:t>
            </w:r>
            <w:r>
              <w:rPr>
                <w:spacing w:val="-1"/>
                <w:sz w:val="24"/>
              </w:rPr>
              <w:t xml:space="preserve"> </w:t>
            </w:r>
            <w:r>
              <w:rPr>
                <w:sz w:val="24"/>
              </w:rPr>
              <w:t>и восклицательный</w:t>
            </w:r>
            <w:r>
              <w:rPr>
                <w:spacing w:val="-1"/>
                <w:sz w:val="24"/>
              </w:rPr>
              <w:t xml:space="preserve"> </w:t>
            </w:r>
            <w:r>
              <w:rPr>
                <w:sz w:val="24"/>
              </w:rPr>
              <w:t>знаки;</w:t>
            </w:r>
            <w:r>
              <w:rPr>
                <w:spacing w:val="-1"/>
                <w:sz w:val="24"/>
              </w:rPr>
              <w:t xml:space="preserve"> </w:t>
            </w:r>
            <w:r>
              <w:rPr>
                <w:sz w:val="24"/>
              </w:rPr>
              <w:t>не ставить точку</w:t>
            </w:r>
            <w:r>
              <w:rPr>
                <w:spacing w:val="-6"/>
                <w:sz w:val="24"/>
              </w:rPr>
              <w:t xml:space="preserve"> </w:t>
            </w:r>
            <w:r>
              <w:rPr>
                <w:sz w:val="24"/>
              </w:rPr>
              <w:t xml:space="preserve">после заголовка; пунктуационно правильно оформлять прямую речь; пунктуационно правильно оформлять электронное сообщение личного </w:t>
            </w:r>
            <w:r>
              <w:rPr>
                <w:spacing w:val="-2"/>
                <w:sz w:val="24"/>
              </w:rPr>
              <w:t>характера</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2A7A92">
        <w:trPr>
          <w:trHeight w:val="1860"/>
        </w:trPr>
        <w:tc>
          <w:tcPr>
            <w:tcW w:w="1702" w:type="dxa"/>
          </w:tcPr>
          <w:p w:rsidR="002A7A92" w:rsidRDefault="00543D1E">
            <w:pPr>
              <w:pStyle w:val="TableParagraph"/>
              <w:ind w:left="11" w:right="5"/>
              <w:jc w:val="center"/>
              <w:rPr>
                <w:sz w:val="24"/>
              </w:rPr>
            </w:pPr>
            <w:r>
              <w:rPr>
                <w:spacing w:val="-2"/>
                <w:sz w:val="24"/>
              </w:rPr>
              <w:t>2.3.1</w:t>
            </w:r>
          </w:p>
        </w:tc>
        <w:tc>
          <w:tcPr>
            <w:tcW w:w="7718" w:type="dxa"/>
          </w:tcPr>
          <w:p w:rsidR="002A7A92" w:rsidRDefault="00543D1E">
            <w:pPr>
              <w:pStyle w:val="TableParagraph"/>
              <w:ind w:right="52"/>
              <w:jc w:val="both"/>
              <w:rPr>
                <w:sz w:val="24"/>
              </w:rPr>
            </w:pPr>
            <w:r>
              <w:rPr>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2.3.2</w:t>
            </w:r>
          </w:p>
        </w:tc>
        <w:tc>
          <w:tcPr>
            <w:tcW w:w="7718" w:type="dxa"/>
          </w:tcPr>
          <w:p w:rsidR="002A7A92" w:rsidRDefault="00543D1E">
            <w:pPr>
              <w:pStyle w:val="TableParagraph"/>
              <w:ind w:right="54"/>
              <w:jc w:val="both"/>
              <w:rPr>
                <w:sz w:val="24"/>
              </w:rPr>
            </w:pPr>
            <w:r>
              <w:rPr>
                <w:sz w:val="24"/>
              </w:rPr>
              <w:t>Распознавать и употреблять в устной и письменной речи родственные слова, образованные с использованием аффиксации: глаголы при</w:t>
            </w:r>
            <w:r>
              <w:rPr>
                <w:spacing w:val="40"/>
                <w:sz w:val="24"/>
              </w:rPr>
              <w:t xml:space="preserve"> </w:t>
            </w:r>
            <w:r>
              <w:rPr>
                <w:sz w:val="24"/>
              </w:rPr>
              <w:t>помощи префиксов dis-, mis-, re-, over-, under- и суффиксов -ise/-ize, -en</w:t>
            </w:r>
          </w:p>
        </w:tc>
      </w:tr>
      <w:tr w:rsidR="002A7A92" w:rsidRPr="00FA6153">
        <w:trPr>
          <w:trHeight w:val="1307"/>
        </w:trPr>
        <w:tc>
          <w:tcPr>
            <w:tcW w:w="1702" w:type="dxa"/>
          </w:tcPr>
          <w:p w:rsidR="002A7A92" w:rsidRDefault="00543D1E">
            <w:pPr>
              <w:pStyle w:val="TableParagraph"/>
              <w:ind w:left="11" w:right="5"/>
              <w:jc w:val="center"/>
              <w:rPr>
                <w:sz w:val="24"/>
              </w:rPr>
            </w:pPr>
            <w:r>
              <w:rPr>
                <w:spacing w:val="-2"/>
                <w:sz w:val="24"/>
              </w:rPr>
              <w:t>2.3.3</w:t>
            </w:r>
          </w:p>
        </w:tc>
        <w:tc>
          <w:tcPr>
            <w:tcW w:w="7718" w:type="dxa"/>
          </w:tcPr>
          <w:p w:rsidR="002A7A92" w:rsidRDefault="00543D1E">
            <w:pPr>
              <w:pStyle w:val="TableParagraph"/>
              <w:ind w:right="52"/>
              <w:jc w:val="both"/>
              <w:rPr>
                <w:sz w:val="24"/>
              </w:rPr>
            </w:pPr>
            <w:r>
              <w:rPr>
                <w:sz w:val="24"/>
              </w:rPr>
              <w:t>Распознавать и употреблять в устной и письменной речи родственные слова, образованные с использованием аффиксации: имена существительные</w:t>
            </w:r>
            <w:r>
              <w:rPr>
                <w:spacing w:val="12"/>
                <w:sz w:val="24"/>
              </w:rPr>
              <w:t xml:space="preserve"> </w:t>
            </w:r>
            <w:r>
              <w:rPr>
                <w:sz w:val="24"/>
              </w:rPr>
              <w:t>при</w:t>
            </w:r>
            <w:r>
              <w:rPr>
                <w:spacing w:val="13"/>
                <w:sz w:val="24"/>
              </w:rPr>
              <w:t xml:space="preserve"> </w:t>
            </w:r>
            <w:r>
              <w:rPr>
                <w:sz w:val="24"/>
              </w:rPr>
              <w:t>помощи</w:t>
            </w:r>
            <w:r>
              <w:rPr>
                <w:spacing w:val="15"/>
                <w:sz w:val="24"/>
              </w:rPr>
              <w:t xml:space="preserve"> </w:t>
            </w:r>
            <w:r>
              <w:rPr>
                <w:sz w:val="24"/>
              </w:rPr>
              <w:t>префиксов</w:t>
            </w:r>
            <w:r>
              <w:rPr>
                <w:spacing w:val="14"/>
                <w:sz w:val="24"/>
              </w:rPr>
              <w:t xml:space="preserve"> </w:t>
            </w:r>
            <w:r>
              <w:rPr>
                <w:sz w:val="24"/>
              </w:rPr>
              <w:t>un-,</w:t>
            </w:r>
            <w:r>
              <w:rPr>
                <w:spacing w:val="14"/>
                <w:sz w:val="24"/>
              </w:rPr>
              <w:t xml:space="preserve"> </w:t>
            </w:r>
            <w:r>
              <w:rPr>
                <w:sz w:val="24"/>
              </w:rPr>
              <w:t>in-/im-,</w:t>
            </w:r>
            <w:r>
              <w:rPr>
                <w:spacing w:val="14"/>
                <w:sz w:val="24"/>
              </w:rPr>
              <w:t xml:space="preserve"> </w:t>
            </w:r>
            <w:r>
              <w:rPr>
                <w:sz w:val="24"/>
              </w:rPr>
              <w:t>il-/ir-</w:t>
            </w:r>
            <w:r>
              <w:rPr>
                <w:spacing w:val="14"/>
                <w:sz w:val="24"/>
              </w:rPr>
              <w:t xml:space="preserve"> </w:t>
            </w:r>
            <w:r>
              <w:rPr>
                <w:sz w:val="24"/>
              </w:rPr>
              <w:t>и</w:t>
            </w:r>
            <w:r>
              <w:rPr>
                <w:spacing w:val="15"/>
                <w:sz w:val="24"/>
              </w:rPr>
              <w:t xml:space="preserve"> </w:t>
            </w:r>
            <w:r>
              <w:rPr>
                <w:spacing w:val="-2"/>
                <w:sz w:val="24"/>
              </w:rPr>
              <w:t>суффиксов</w:t>
            </w:r>
          </w:p>
          <w:p w:rsidR="002A7A92" w:rsidRPr="00B02129" w:rsidRDefault="00543D1E">
            <w:pPr>
              <w:pStyle w:val="TableParagraph"/>
              <w:spacing w:before="0"/>
              <w:jc w:val="both"/>
              <w:rPr>
                <w:sz w:val="24"/>
                <w:lang w:val="en-US"/>
              </w:rPr>
            </w:pPr>
            <w:r w:rsidRPr="00B02129">
              <w:rPr>
                <w:sz w:val="24"/>
                <w:lang w:val="en-US"/>
              </w:rPr>
              <w:t>-ance/-ence,</w:t>
            </w:r>
            <w:r w:rsidRPr="00B02129">
              <w:rPr>
                <w:spacing w:val="-4"/>
                <w:sz w:val="24"/>
                <w:lang w:val="en-US"/>
              </w:rPr>
              <w:t xml:space="preserve"> </w:t>
            </w:r>
            <w:r w:rsidRPr="00B02129">
              <w:rPr>
                <w:sz w:val="24"/>
                <w:lang w:val="en-US"/>
              </w:rPr>
              <w:t>-er/-or,</w:t>
            </w:r>
            <w:r w:rsidRPr="00B02129">
              <w:rPr>
                <w:spacing w:val="-2"/>
                <w:sz w:val="24"/>
                <w:lang w:val="en-US"/>
              </w:rPr>
              <w:t xml:space="preserve"> </w:t>
            </w:r>
            <w:r w:rsidRPr="00B02129">
              <w:rPr>
                <w:sz w:val="24"/>
                <w:lang w:val="en-US"/>
              </w:rPr>
              <w:t>-ing, -ist,</w:t>
            </w:r>
            <w:r w:rsidRPr="00B02129">
              <w:rPr>
                <w:spacing w:val="-1"/>
                <w:sz w:val="24"/>
                <w:lang w:val="en-US"/>
              </w:rPr>
              <w:t xml:space="preserve"> </w:t>
            </w:r>
            <w:r w:rsidRPr="00B02129">
              <w:rPr>
                <w:sz w:val="24"/>
                <w:lang w:val="en-US"/>
              </w:rPr>
              <w:t>-ity,</w:t>
            </w:r>
            <w:r w:rsidRPr="00B02129">
              <w:rPr>
                <w:spacing w:val="-1"/>
                <w:sz w:val="24"/>
                <w:lang w:val="en-US"/>
              </w:rPr>
              <w:t xml:space="preserve"> </w:t>
            </w:r>
            <w:r w:rsidRPr="00B02129">
              <w:rPr>
                <w:sz w:val="24"/>
                <w:lang w:val="en-US"/>
              </w:rPr>
              <w:t>-ment,</w:t>
            </w:r>
            <w:r w:rsidRPr="00B02129">
              <w:rPr>
                <w:spacing w:val="-2"/>
                <w:sz w:val="24"/>
                <w:lang w:val="en-US"/>
              </w:rPr>
              <w:t xml:space="preserve"> </w:t>
            </w:r>
            <w:r w:rsidRPr="00B02129">
              <w:rPr>
                <w:sz w:val="24"/>
                <w:lang w:val="en-US"/>
              </w:rPr>
              <w:t>-ness,</w:t>
            </w:r>
            <w:r w:rsidRPr="00B02129">
              <w:rPr>
                <w:spacing w:val="-1"/>
                <w:sz w:val="24"/>
                <w:lang w:val="en-US"/>
              </w:rPr>
              <w:t xml:space="preserve"> </w:t>
            </w:r>
            <w:r w:rsidRPr="00B02129">
              <w:rPr>
                <w:sz w:val="24"/>
                <w:lang w:val="en-US"/>
              </w:rPr>
              <w:t>-sion/-tion,</w:t>
            </w:r>
            <w:r w:rsidRPr="00B02129">
              <w:rPr>
                <w:spacing w:val="-1"/>
                <w:sz w:val="24"/>
                <w:lang w:val="en-US"/>
              </w:rPr>
              <w:t xml:space="preserve"> </w:t>
            </w:r>
            <w:r w:rsidRPr="00B02129">
              <w:rPr>
                <w:sz w:val="24"/>
                <w:lang w:val="en-US"/>
              </w:rPr>
              <w:t>-</w:t>
            </w:r>
            <w:r w:rsidRPr="00B02129">
              <w:rPr>
                <w:spacing w:val="-4"/>
                <w:sz w:val="24"/>
                <w:lang w:val="en-US"/>
              </w:rPr>
              <w:t>ship</w:t>
            </w:r>
          </w:p>
        </w:tc>
      </w:tr>
      <w:tr w:rsidR="002A7A92">
        <w:trPr>
          <w:trHeight w:val="1583"/>
        </w:trPr>
        <w:tc>
          <w:tcPr>
            <w:tcW w:w="1702" w:type="dxa"/>
          </w:tcPr>
          <w:p w:rsidR="002A7A92" w:rsidRDefault="00543D1E">
            <w:pPr>
              <w:pStyle w:val="TableParagraph"/>
              <w:ind w:left="11" w:right="5"/>
              <w:jc w:val="center"/>
              <w:rPr>
                <w:sz w:val="24"/>
              </w:rPr>
            </w:pPr>
            <w:r>
              <w:rPr>
                <w:spacing w:val="-2"/>
                <w:sz w:val="24"/>
              </w:rPr>
              <w:t>2.3.4</w:t>
            </w:r>
          </w:p>
        </w:tc>
        <w:tc>
          <w:tcPr>
            <w:tcW w:w="7718" w:type="dxa"/>
          </w:tcPr>
          <w:p w:rsidR="002A7A92" w:rsidRDefault="00543D1E">
            <w:pPr>
              <w:pStyle w:val="TableParagraph"/>
              <w:ind w:right="48"/>
              <w:jc w:val="both"/>
              <w:rPr>
                <w:sz w:val="24"/>
              </w:rPr>
            </w:pPr>
            <w:r>
              <w:rPr>
                <w:sz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il-/ir-, inter-, non-, post-,</w:t>
            </w:r>
            <w:r>
              <w:rPr>
                <w:spacing w:val="-4"/>
                <w:sz w:val="24"/>
              </w:rPr>
              <w:t xml:space="preserve"> </w:t>
            </w:r>
            <w:r>
              <w:rPr>
                <w:sz w:val="24"/>
              </w:rPr>
              <w:t>pre-</w:t>
            </w:r>
            <w:r>
              <w:rPr>
                <w:spacing w:val="-1"/>
                <w:sz w:val="24"/>
              </w:rPr>
              <w:t xml:space="preserve"> </w:t>
            </w:r>
            <w:r>
              <w:rPr>
                <w:sz w:val="24"/>
              </w:rPr>
              <w:t>и</w:t>
            </w:r>
            <w:r>
              <w:rPr>
                <w:spacing w:val="-1"/>
                <w:sz w:val="24"/>
              </w:rPr>
              <w:t xml:space="preserve"> </w:t>
            </w:r>
            <w:r>
              <w:rPr>
                <w:sz w:val="24"/>
              </w:rPr>
              <w:t>суффиксов</w:t>
            </w:r>
            <w:r>
              <w:rPr>
                <w:spacing w:val="1"/>
                <w:sz w:val="24"/>
              </w:rPr>
              <w:t xml:space="preserve"> </w:t>
            </w:r>
            <w:r>
              <w:rPr>
                <w:sz w:val="24"/>
              </w:rPr>
              <w:t>-able/-ible, -al,</w:t>
            </w:r>
            <w:r>
              <w:rPr>
                <w:spacing w:val="-1"/>
                <w:sz w:val="24"/>
              </w:rPr>
              <w:t xml:space="preserve"> </w:t>
            </w:r>
            <w:r>
              <w:rPr>
                <w:sz w:val="24"/>
              </w:rPr>
              <w:t>-ed, -ese,</w:t>
            </w:r>
            <w:r>
              <w:rPr>
                <w:spacing w:val="2"/>
                <w:sz w:val="24"/>
              </w:rPr>
              <w:t xml:space="preserve"> </w:t>
            </w:r>
            <w:r>
              <w:rPr>
                <w:sz w:val="24"/>
              </w:rPr>
              <w:t>-ful,</w:t>
            </w:r>
            <w:r>
              <w:rPr>
                <w:spacing w:val="-3"/>
                <w:sz w:val="24"/>
              </w:rPr>
              <w:t xml:space="preserve"> </w:t>
            </w:r>
            <w:r>
              <w:rPr>
                <w:sz w:val="24"/>
              </w:rPr>
              <w:t>-ian/-an,</w:t>
            </w:r>
            <w:r>
              <w:rPr>
                <w:spacing w:val="-1"/>
                <w:sz w:val="24"/>
              </w:rPr>
              <w:t xml:space="preserve"> </w:t>
            </w:r>
            <w:r>
              <w:rPr>
                <w:sz w:val="24"/>
              </w:rPr>
              <w:t>-ing, -ish,</w:t>
            </w:r>
            <w:r>
              <w:rPr>
                <w:spacing w:val="-1"/>
                <w:sz w:val="24"/>
              </w:rPr>
              <w:t xml:space="preserve"> </w:t>
            </w:r>
            <w:r>
              <w:rPr>
                <w:sz w:val="24"/>
              </w:rPr>
              <w:t>-</w:t>
            </w:r>
            <w:r>
              <w:rPr>
                <w:spacing w:val="-4"/>
                <w:sz w:val="24"/>
              </w:rPr>
              <w:t>ive,</w:t>
            </w:r>
          </w:p>
          <w:p w:rsidR="002A7A92" w:rsidRDefault="00543D1E">
            <w:pPr>
              <w:pStyle w:val="TableParagraph"/>
              <w:spacing w:before="0"/>
              <w:jc w:val="both"/>
              <w:rPr>
                <w:sz w:val="24"/>
              </w:rPr>
            </w:pPr>
            <w:r>
              <w:rPr>
                <w:sz w:val="24"/>
              </w:rPr>
              <w:t>-less,</w:t>
            </w:r>
            <w:r>
              <w:rPr>
                <w:spacing w:val="-1"/>
                <w:sz w:val="24"/>
              </w:rPr>
              <w:t xml:space="preserve"> </w:t>
            </w:r>
            <w:r>
              <w:rPr>
                <w:sz w:val="24"/>
              </w:rPr>
              <w:t>-ly,</w:t>
            </w:r>
            <w:r>
              <w:rPr>
                <w:spacing w:val="1"/>
                <w:sz w:val="24"/>
              </w:rPr>
              <w:t xml:space="preserve"> </w:t>
            </w:r>
            <w:r>
              <w:rPr>
                <w:sz w:val="24"/>
              </w:rPr>
              <w:t>-ous, -</w:t>
            </w:r>
            <w:r>
              <w:rPr>
                <w:spacing w:val="-10"/>
                <w:sz w:val="24"/>
              </w:rPr>
              <w:t>y</w:t>
            </w:r>
          </w:p>
        </w:tc>
      </w:tr>
      <w:tr w:rsidR="002A7A92">
        <w:trPr>
          <w:trHeight w:val="1033"/>
        </w:trPr>
        <w:tc>
          <w:tcPr>
            <w:tcW w:w="1702" w:type="dxa"/>
          </w:tcPr>
          <w:p w:rsidR="002A7A92" w:rsidRDefault="00543D1E">
            <w:pPr>
              <w:pStyle w:val="TableParagraph"/>
              <w:ind w:left="11" w:right="5"/>
              <w:jc w:val="center"/>
              <w:rPr>
                <w:sz w:val="24"/>
              </w:rPr>
            </w:pPr>
            <w:r>
              <w:rPr>
                <w:spacing w:val="-2"/>
                <w:sz w:val="24"/>
              </w:rPr>
              <w:t>2.3.5</w:t>
            </w:r>
          </w:p>
        </w:tc>
        <w:tc>
          <w:tcPr>
            <w:tcW w:w="7718" w:type="dxa"/>
          </w:tcPr>
          <w:p w:rsidR="002A7A92" w:rsidRDefault="00543D1E">
            <w:pPr>
              <w:pStyle w:val="TableParagraph"/>
              <w:ind w:right="55"/>
              <w:jc w:val="both"/>
              <w:rPr>
                <w:sz w:val="24"/>
              </w:rPr>
            </w:pPr>
            <w:r>
              <w:rPr>
                <w:sz w:val="24"/>
              </w:rPr>
              <w:t>Распознавать и употреблять в устной и письменной речи родственные слова, образованные с использованием аффиксации: наречия при</w:t>
            </w:r>
            <w:r>
              <w:rPr>
                <w:spacing w:val="40"/>
                <w:sz w:val="24"/>
              </w:rPr>
              <w:t xml:space="preserve"> </w:t>
            </w:r>
            <w:r>
              <w:rPr>
                <w:sz w:val="24"/>
              </w:rPr>
              <w:t>помощи префиксов un-, in-/im-, il-/ir- и суффикса -ly</w:t>
            </w:r>
          </w:p>
        </w:tc>
      </w:tr>
      <w:tr w:rsidR="002A7A92">
        <w:trPr>
          <w:trHeight w:val="1032"/>
        </w:trPr>
        <w:tc>
          <w:tcPr>
            <w:tcW w:w="1702" w:type="dxa"/>
          </w:tcPr>
          <w:p w:rsidR="002A7A92" w:rsidRDefault="00543D1E">
            <w:pPr>
              <w:pStyle w:val="TableParagraph"/>
              <w:spacing w:before="92"/>
              <w:ind w:left="11" w:right="5"/>
              <w:jc w:val="center"/>
              <w:rPr>
                <w:sz w:val="24"/>
              </w:rPr>
            </w:pPr>
            <w:r>
              <w:rPr>
                <w:spacing w:val="-2"/>
                <w:sz w:val="24"/>
              </w:rPr>
              <w:t>2.3.6</w:t>
            </w:r>
          </w:p>
        </w:tc>
        <w:tc>
          <w:tcPr>
            <w:tcW w:w="7718" w:type="dxa"/>
          </w:tcPr>
          <w:p w:rsidR="002A7A92" w:rsidRDefault="00543D1E">
            <w:pPr>
              <w:pStyle w:val="TableParagraph"/>
              <w:spacing w:before="92"/>
              <w:ind w:right="55"/>
              <w:jc w:val="both"/>
              <w:rPr>
                <w:sz w:val="24"/>
              </w:rPr>
            </w:pPr>
            <w:r>
              <w:rPr>
                <w:sz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2A7A92">
        <w:trPr>
          <w:trHeight w:val="1859"/>
        </w:trPr>
        <w:tc>
          <w:tcPr>
            <w:tcW w:w="1702" w:type="dxa"/>
          </w:tcPr>
          <w:p w:rsidR="002A7A92" w:rsidRDefault="00543D1E">
            <w:pPr>
              <w:pStyle w:val="TableParagraph"/>
              <w:spacing w:before="92"/>
              <w:ind w:left="11" w:right="5"/>
              <w:jc w:val="center"/>
              <w:rPr>
                <w:sz w:val="24"/>
              </w:rPr>
            </w:pPr>
            <w:r>
              <w:rPr>
                <w:spacing w:val="-2"/>
                <w:sz w:val="24"/>
              </w:rPr>
              <w:t>2.3.7</w:t>
            </w:r>
          </w:p>
        </w:tc>
        <w:tc>
          <w:tcPr>
            <w:tcW w:w="7718" w:type="dxa"/>
          </w:tcPr>
          <w:p w:rsidR="002A7A92" w:rsidRDefault="00543D1E">
            <w:pPr>
              <w:pStyle w:val="TableParagraph"/>
              <w:spacing w:before="92"/>
              <w:ind w:right="51"/>
              <w:jc w:val="both"/>
              <w:rPr>
                <w:sz w:val="24"/>
              </w:rPr>
            </w:pPr>
            <w:r>
              <w:rPr>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2A7A92">
        <w:trPr>
          <w:trHeight w:val="1859"/>
        </w:trPr>
        <w:tc>
          <w:tcPr>
            <w:tcW w:w="1702" w:type="dxa"/>
          </w:tcPr>
          <w:p w:rsidR="002A7A92" w:rsidRDefault="00543D1E">
            <w:pPr>
              <w:pStyle w:val="TableParagraph"/>
              <w:spacing w:before="92"/>
              <w:ind w:left="11" w:right="5"/>
              <w:jc w:val="center"/>
              <w:rPr>
                <w:sz w:val="24"/>
              </w:rPr>
            </w:pPr>
            <w:r>
              <w:rPr>
                <w:spacing w:val="-2"/>
                <w:sz w:val="24"/>
              </w:rPr>
              <w:t>2.3.8</w:t>
            </w:r>
          </w:p>
        </w:tc>
        <w:tc>
          <w:tcPr>
            <w:tcW w:w="7718" w:type="dxa"/>
          </w:tcPr>
          <w:p w:rsidR="002A7A92" w:rsidRDefault="00543D1E">
            <w:pPr>
              <w:pStyle w:val="TableParagraph"/>
              <w:spacing w:before="92"/>
              <w:ind w:right="50"/>
              <w:jc w:val="both"/>
              <w:rPr>
                <w:sz w:val="24"/>
              </w:rPr>
            </w:pPr>
            <w:r>
              <w:rPr>
                <w:sz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 ed (blue-eyed, eight-legged); сложные прилагательные путем соединения наречия</w:t>
            </w:r>
            <w:r>
              <w:rPr>
                <w:spacing w:val="12"/>
                <w:sz w:val="24"/>
              </w:rPr>
              <w:t xml:space="preserve"> </w:t>
            </w:r>
            <w:r>
              <w:rPr>
                <w:sz w:val="24"/>
              </w:rPr>
              <w:t>с</w:t>
            </w:r>
            <w:r>
              <w:rPr>
                <w:spacing w:val="13"/>
                <w:sz w:val="24"/>
              </w:rPr>
              <w:t xml:space="preserve"> </w:t>
            </w:r>
            <w:r>
              <w:rPr>
                <w:sz w:val="24"/>
              </w:rPr>
              <w:t>основой</w:t>
            </w:r>
            <w:r>
              <w:rPr>
                <w:spacing w:val="15"/>
                <w:sz w:val="24"/>
              </w:rPr>
              <w:t xml:space="preserve"> </w:t>
            </w:r>
            <w:r>
              <w:rPr>
                <w:sz w:val="24"/>
              </w:rPr>
              <w:t>причастия</w:t>
            </w:r>
            <w:r>
              <w:rPr>
                <w:spacing w:val="15"/>
                <w:sz w:val="24"/>
              </w:rPr>
              <w:t xml:space="preserve"> </w:t>
            </w:r>
            <w:r>
              <w:rPr>
                <w:sz w:val="24"/>
              </w:rPr>
              <w:t>II</w:t>
            </w:r>
            <w:r>
              <w:rPr>
                <w:spacing w:val="14"/>
                <w:sz w:val="24"/>
              </w:rPr>
              <w:t xml:space="preserve"> </w:t>
            </w:r>
            <w:r>
              <w:rPr>
                <w:sz w:val="24"/>
              </w:rPr>
              <w:t>(well-behaved);</w:t>
            </w:r>
            <w:r>
              <w:rPr>
                <w:spacing w:val="14"/>
                <w:sz w:val="24"/>
              </w:rPr>
              <w:t xml:space="preserve"> </w:t>
            </w:r>
            <w:r>
              <w:rPr>
                <w:sz w:val="24"/>
              </w:rPr>
              <w:t>сложные</w:t>
            </w:r>
            <w:r>
              <w:rPr>
                <w:spacing w:val="14"/>
                <w:sz w:val="24"/>
              </w:rPr>
              <w:t xml:space="preserve"> </w:t>
            </w:r>
            <w:r>
              <w:rPr>
                <w:spacing w:val="-2"/>
                <w:sz w:val="24"/>
              </w:rPr>
              <w:t>прилагательные</w:t>
            </w:r>
          </w:p>
        </w:tc>
      </w:tr>
    </w:tbl>
    <w:p w:rsidR="002A7A92" w:rsidRDefault="002A7A92">
      <w:pPr>
        <w:pStyle w:val="TableParagraph"/>
        <w:jc w:val="both"/>
        <w:rPr>
          <w:sz w:val="24"/>
        </w:rPr>
        <w:sectPr w:rsidR="002A7A92">
          <w:type w:val="continuous"/>
          <w:pgSz w:w="11910" w:h="16840"/>
          <w:pgMar w:top="1100" w:right="141" w:bottom="85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 xml:space="preserve">путем соединения основы прилагательного с основой причастия I (nice- </w:t>
            </w:r>
            <w:r>
              <w:rPr>
                <w:spacing w:val="-2"/>
                <w:sz w:val="24"/>
              </w:rPr>
              <w:t>looking)</w:t>
            </w:r>
          </w:p>
        </w:tc>
      </w:tr>
      <w:tr w:rsidR="002A7A92">
        <w:trPr>
          <w:trHeight w:val="1859"/>
        </w:trPr>
        <w:tc>
          <w:tcPr>
            <w:tcW w:w="1702" w:type="dxa"/>
          </w:tcPr>
          <w:p w:rsidR="002A7A92" w:rsidRDefault="00543D1E">
            <w:pPr>
              <w:pStyle w:val="TableParagraph"/>
              <w:spacing w:before="92"/>
              <w:ind w:left="11" w:right="5"/>
              <w:jc w:val="center"/>
              <w:rPr>
                <w:sz w:val="24"/>
              </w:rPr>
            </w:pPr>
            <w:r>
              <w:rPr>
                <w:spacing w:val="-2"/>
                <w:sz w:val="24"/>
              </w:rPr>
              <w:t>2.3.9</w:t>
            </w:r>
          </w:p>
        </w:tc>
        <w:tc>
          <w:tcPr>
            <w:tcW w:w="7718" w:type="dxa"/>
          </w:tcPr>
          <w:p w:rsidR="002A7A92" w:rsidRDefault="00543D1E">
            <w:pPr>
              <w:pStyle w:val="TableParagraph"/>
              <w:spacing w:before="92"/>
              <w:ind w:right="51"/>
              <w:jc w:val="both"/>
              <w:rPr>
                <w:sz w:val="24"/>
              </w:rPr>
            </w:pPr>
            <w:r>
              <w:rPr>
                <w:sz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w:t>
            </w:r>
            <w:r>
              <w:rPr>
                <w:spacing w:val="-2"/>
                <w:sz w:val="24"/>
              </w:rPr>
              <w:t xml:space="preserve"> </w:t>
            </w:r>
            <w:r>
              <w:rPr>
                <w:sz w:val="24"/>
              </w:rPr>
              <w:t>неопределенных</w:t>
            </w:r>
            <w:r>
              <w:rPr>
                <w:spacing w:val="-1"/>
                <w:sz w:val="24"/>
              </w:rPr>
              <w:t xml:space="preserve"> </w:t>
            </w:r>
            <w:r>
              <w:rPr>
                <w:sz w:val="24"/>
              </w:rPr>
              <w:t>форм глаголов (to run - a</w:t>
            </w:r>
            <w:r>
              <w:rPr>
                <w:spacing w:val="-1"/>
                <w:sz w:val="24"/>
              </w:rPr>
              <w:t xml:space="preserve"> </w:t>
            </w:r>
            <w:r>
              <w:rPr>
                <w:sz w:val="24"/>
              </w:rPr>
              <w:t>run); имен существительных от прилагательных (rich people - the rich); глаголов от имен существительных (a hand - to hand); глаголов от имен прилагательных (cool - to cool)</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2.3.10</w:t>
            </w:r>
          </w:p>
        </w:tc>
        <w:tc>
          <w:tcPr>
            <w:tcW w:w="7718" w:type="dxa"/>
          </w:tcPr>
          <w:p w:rsidR="002A7A92" w:rsidRDefault="00543D1E">
            <w:pPr>
              <w:pStyle w:val="TableParagraph"/>
              <w:spacing w:before="92"/>
              <w:rPr>
                <w:sz w:val="24"/>
              </w:rPr>
            </w:pPr>
            <w:r>
              <w:rPr>
                <w:sz w:val="24"/>
              </w:rPr>
              <w:t>Распознавать</w:t>
            </w:r>
            <w:r>
              <w:rPr>
                <w:spacing w:val="80"/>
                <w:w w:val="150"/>
                <w:sz w:val="24"/>
              </w:rPr>
              <w:t xml:space="preserve"> </w:t>
            </w:r>
            <w:r>
              <w:rPr>
                <w:sz w:val="24"/>
              </w:rPr>
              <w:t>и</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устной</w:t>
            </w:r>
            <w:r>
              <w:rPr>
                <w:spacing w:val="80"/>
                <w:w w:val="150"/>
                <w:sz w:val="24"/>
              </w:rPr>
              <w:t xml:space="preserve"> </w:t>
            </w:r>
            <w:r>
              <w:rPr>
                <w:sz w:val="24"/>
              </w:rPr>
              <w:t>и</w:t>
            </w:r>
            <w:r>
              <w:rPr>
                <w:spacing w:val="80"/>
                <w:w w:val="150"/>
                <w:sz w:val="24"/>
              </w:rPr>
              <w:t xml:space="preserve"> </w:t>
            </w:r>
            <w:r>
              <w:rPr>
                <w:sz w:val="24"/>
              </w:rPr>
              <w:t>письменной</w:t>
            </w:r>
            <w:r>
              <w:rPr>
                <w:spacing w:val="80"/>
                <w:w w:val="150"/>
                <w:sz w:val="24"/>
              </w:rPr>
              <w:t xml:space="preserve"> </w:t>
            </w:r>
            <w:r>
              <w:rPr>
                <w:sz w:val="24"/>
              </w:rPr>
              <w:t>речи</w:t>
            </w:r>
            <w:r>
              <w:rPr>
                <w:spacing w:val="80"/>
                <w:w w:val="150"/>
                <w:sz w:val="24"/>
              </w:rPr>
              <w:t xml:space="preserve"> </w:t>
            </w:r>
            <w:r>
              <w:rPr>
                <w:sz w:val="24"/>
              </w:rPr>
              <w:t>имена прилагательные на -ed и -ing (excited - exciting)</w:t>
            </w:r>
          </w:p>
        </w:tc>
      </w:tr>
      <w:tr w:rsidR="002A7A92">
        <w:trPr>
          <w:trHeight w:val="1308"/>
        </w:trPr>
        <w:tc>
          <w:tcPr>
            <w:tcW w:w="1702" w:type="dxa"/>
          </w:tcPr>
          <w:p w:rsidR="002A7A92" w:rsidRDefault="00543D1E">
            <w:pPr>
              <w:pStyle w:val="TableParagraph"/>
              <w:ind w:left="11" w:right="5"/>
              <w:jc w:val="center"/>
              <w:rPr>
                <w:sz w:val="24"/>
              </w:rPr>
            </w:pPr>
            <w:r>
              <w:rPr>
                <w:spacing w:val="-2"/>
                <w:sz w:val="24"/>
              </w:rPr>
              <w:t>2.3.11</w:t>
            </w:r>
          </w:p>
        </w:tc>
        <w:tc>
          <w:tcPr>
            <w:tcW w:w="7718" w:type="dxa"/>
          </w:tcPr>
          <w:p w:rsidR="002A7A92" w:rsidRDefault="00543D1E">
            <w:pPr>
              <w:pStyle w:val="TableParagraph"/>
              <w:ind w:right="54"/>
              <w:jc w:val="both"/>
              <w:rPr>
                <w:sz w:val="24"/>
              </w:rPr>
            </w:pPr>
            <w:r>
              <w:rPr>
                <w:sz w:val="24"/>
              </w:rPr>
              <w:t xml:space="preserve">Распознавать и употреблять в устной и письменной </w:t>
            </w:r>
            <w:proofErr w:type="gramStart"/>
            <w:r>
              <w:rPr>
                <w:sz w:val="24"/>
              </w:rPr>
              <w:t>речи</w:t>
            </w:r>
            <w:proofErr w:type="gramEnd"/>
            <w:r>
              <w:rPr>
                <w:sz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2.3.12</w:t>
            </w:r>
          </w:p>
        </w:tc>
        <w:tc>
          <w:tcPr>
            <w:tcW w:w="7718" w:type="dxa"/>
          </w:tcPr>
          <w:p w:rsidR="002A7A92" w:rsidRDefault="00543D1E">
            <w:pPr>
              <w:pStyle w:val="TableParagraph"/>
              <w:ind w:right="53"/>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2A7A92">
        <w:trPr>
          <w:trHeight w:val="479"/>
        </w:trPr>
        <w:tc>
          <w:tcPr>
            <w:tcW w:w="1702" w:type="dxa"/>
          </w:tcPr>
          <w:p w:rsidR="002A7A92" w:rsidRDefault="00543D1E">
            <w:pPr>
              <w:pStyle w:val="TableParagraph"/>
              <w:ind w:left="11" w:right="2"/>
              <w:jc w:val="center"/>
              <w:rPr>
                <w:sz w:val="24"/>
              </w:rPr>
            </w:pPr>
            <w:r>
              <w:rPr>
                <w:spacing w:val="-5"/>
                <w:sz w:val="24"/>
              </w:rPr>
              <w:t>2.4</w:t>
            </w:r>
          </w:p>
        </w:tc>
        <w:tc>
          <w:tcPr>
            <w:tcW w:w="7718" w:type="dxa"/>
          </w:tcPr>
          <w:p w:rsidR="002A7A92" w:rsidRDefault="00543D1E">
            <w:pPr>
              <w:pStyle w:val="TableParagraph"/>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2.4.1</w:t>
            </w:r>
          </w:p>
        </w:tc>
        <w:tc>
          <w:tcPr>
            <w:tcW w:w="7718" w:type="dxa"/>
          </w:tcPr>
          <w:p w:rsidR="002A7A92" w:rsidRDefault="00543D1E">
            <w:pPr>
              <w:pStyle w:val="TableParagraph"/>
              <w:ind w:right="54"/>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2A7A92">
        <w:trPr>
          <w:trHeight w:val="1034"/>
        </w:trPr>
        <w:tc>
          <w:tcPr>
            <w:tcW w:w="1702" w:type="dxa"/>
          </w:tcPr>
          <w:p w:rsidR="002A7A92" w:rsidRDefault="00543D1E">
            <w:pPr>
              <w:pStyle w:val="TableParagraph"/>
              <w:ind w:left="11" w:right="5"/>
              <w:jc w:val="center"/>
              <w:rPr>
                <w:sz w:val="24"/>
              </w:rPr>
            </w:pPr>
            <w:r>
              <w:rPr>
                <w:spacing w:val="-2"/>
                <w:sz w:val="24"/>
              </w:rPr>
              <w:t>2.4.2</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2.4.3</w:t>
            </w:r>
          </w:p>
        </w:tc>
        <w:tc>
          <w:tcPr>
            <w:tcW w:w="7718" w:type="dxa"/>
          </w:tcPr>
          <w:p w:rsidR="002A7A92" w:rsidRDefault="00543D1E">
            <w:pPr>
              <w:pStyle w:val="TableParagraph"/>
              <w:spacing w:before="92"/>
              <w:rPr>
                <w:sz w:val="24"/>
              </w:rPr>
            </w:pPr>
            <w:r>
              <w:rPr>
                <w:sz w:val="24"/>
              </w:rPr>
              <w:t xml:space="preserve">Распознавать в звучащем и письменном тексте и употреблять в устной и письменной речи предложения с </w:t>
            </w:r>
            <w:proofErr w:type="gramStart"/>
            <w:r>
              <w:rPr>
                <w:sz w:val="24"/>
              </w:rPr>
              <w:t>начальным</w:t>
            </w:r>
            <w:proofErr w:type="gramEnd"/>
            <w:r>
              <w:rPr>
                <w:sz w:val="24"/>
              </w:rPr>
              <w:t xml:space="preserve"> It</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2.4.4</w:t>
            </w:r>
          </w:p>
        </w:tc>
        <w:tc>
          <w:tcPr>
            <w:tcW w:w="7718" w:type="dxa"/>
          </w:tcPr>
          <w:p w:rsidR="002A7A92" w:rsidRDefault="00543D1E">
            <w:pPr>
              <w:pStyle w:val="TableParagraph"/>
              <w:spacing w:before="92"/>
              <w:rPr>
                <w:sz w:val="24"/>
              </w:rPr>
            </w:pPr>
            <w:r>
              <w:rPr>
                <w:sz w:val="24"/>
              </w:rPr>
              <w:t xml:space="preserve">Распознавать в звучащем и письменном тексте и употреблять в устной и письменной речи предложения с </w:t>
            </w:r>
            <w:proofErr w:type="gramStart"/>
            <w:r>
              <w:rPr>
                <w:sz w:val="24"/>
              </w:rPr>
              <w:t>начальным</w:t>
            </w:r>
            <w:proofErr w:type="gramEnd"/>
            <w:r>
              <w:rPr>
                <w:sz w:val="24"/>
              </w:rPr>
              <w:t xml:space="preserve"> There + to be</w:t>
            </w:r>
          </w:p>
        </w:tc>
      </w:tr>
      <w:tr w:rsidR="002A7A92">
        <w:trPr>
          <w:trHeight w:val="1032"/>
        </w:trPr>
        <w:tc>
          <w:tcPr>
            <w:tcW w:w="1702" w:type="dxa"/>
          </w:tcPr>
          <w:p w:rsidR="002A7A92" w:rsidRDefault="00543D1E">
            <w:pPr>
              <w:pStyle w:val="TableParagraph"/>
              <w:ind w:left="11" w:right="5"/>
              <w:jc w:val="center"/>
              <w:rPr>
                <w:sz w:val="24"/>
              </w:rPr>
            </w:pPr>
            <w:r>
              <w:rPr>
                <w:spacing w:val="-2"/>
                <w:sz w:val="24"/>
              </w:rPr>
              <w:t>2.4.5</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2.4.6</w:t>
            </w:r>
          </w:p>
        </w:tc>
        <w:tc>
          <w:tcPr>
            <w:tcW w:w="7718" w:type="dxa"/>
          </w:tcPr>
          <w:p w:rsidR="002A7A92" w:rsidRDefault="00543D1E">
            <w:pPr>
              <w:pStyle w:val="TableParagraph"/>
              <w:ind w:right="48"/>
              <w:jc w:val="both"/>
              <w:rPr>
                <w:sz w:val="24"/>
              </w:rPr>
            </w:pPr>
            <w:r>
              <w:rPr>
                <w:sz w:val="24"/>
              </w:rPr>
              <w:t xml:space="preserve">Распознавать в звучащем и письменном тексте и употреблять в устной и письменной речи предложения со сложным дополнением - Complex </w:t>
            </w:r>
            <w:r>
              <w:rPr>
                <w:spacing w:val="-2"/>
                <w:sz w:val="24"/>
              </w:rPr>
              <w:t>Subject</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2.4.7</w:t>
            </w:r>
          </w:p>
        </w:tc>
        <w:tc>
          <w:tcPr>
            <w:tcW w:w="7718" w:type="dxa"/>
          </w:tcPr>
          <w:p w:rsidR="002A7A92" w:rsidRDefault="00543D1E">
            <w:pPr>
              <w:pStyle w:val="TableParagraph"/>
              <w:ind w:right="49"/>
              <w:jc w:val="both"/>
              <w:rPr>
                <w:sz w:val="24"/>
              </w:rPr>
            </w:pPr>
            <w:r>
              <w:rPr>
                <w:sz w:val="24"/>
              </w:rPr>
              <w:t xml:space="preserve">Распознавать в звучащем и письменном тексте и употреблять в устной и письменной речи предложения со сложным дополнением - Complex </w:t>
            </w:r>
            <w:r>
              <w:rPr>
                <w:spacing w:val="-2"/>
                <w:sz w:val="24"/>
              </w:rPr>
              <w:t>Object</w:t>
            </w:r>
          </w:p>
        </w:tc>
      </w:tr>
      <w:tr w:rsidR="002A7A92">
        <w:trPr>
          <w:trHeight w:val="1032"/>
        </w:trPr>
        <w:tc>
          <w:tcPr>
            <w:tcW w:w="1702" w:type="dxa"/>
          </w:tcPr>
          <w:p w:rsidR="002A7A92" w:rsidRDefault="00543D1E">
            <w:pPr>
              <w:pStyle w:val="TableParagraph"/>
              <w:ind w:left="11" w:right="5"/>
              <w:jc w:val="center"/>
              <w:rPr>
                <w:sz w:val="24"/>
              </w:rPr>
            </w:pPr>
            <w:r>
              <w:rPr>
                <w:spacing w:val="-2"/>
                <w:sz w:val="24"/>
              </w:rPr>
              <w:t>2.4.8</w:t>
            </w:r>
          </w:p>
        </w:tc>
        <w:tc>
          <w:tcPr>
            <w:tcW w:w="7718" w:type="dxa"/>
          </w:tcPr>
          <w:p w:rsidR="002A7A92" w:rsidRDefault="00543D1E">
            <w:pPr>
              <w:pStyle w:val="TableParagraph"/>
              <w:ind w:right="52"/>
              <w:jc w:val="both"/>
              <w:rPr>
                <w:sz w:val="24"/>
              </w:rPr>
            </w:pPr>
            <w:r>
              <w:rPr>
                <w:sz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2A7A92">
        <w:trPr>
          <w:trHeight w:val="481"/>
        </w:trPr>
        <w:tc>
          <w:tcPr>
            <w:tcW w:w="1702" w:type="dxa"/>
          </w:tcPr>
          <w:p w:rsidR="002A7A92" w:rsidRDefault="00543D1E">
            <w:pPr>
              <w:pStyle w:val="TableParagraph"/>
              <w:ind w:left="11" w:right="5"/>
              <w:jc w:val="center"/>
              <w:rPr>
                <w:sz w:val="24"/>
              </w:rPr>
            </w:pPr>
            <w:r>
              <w:rPr>
                <w:spacing w:val="-2"/>
                <w:sz w:val="24"/>
              </w:rPr>
              <w:t>2.4.9</w:t>
            </w:r>
          </w:p>
        </w:tc>
        <w:tc>
          <w:tcPr>
            <w:tcW w:w="7718" w:type="dxa"/>
          </w:tcPr>
          <w:p w:rsidR="002A7A92" w:rsidRDefault="00543D1E">
            <w:pPr>
              <w:pStyle w:val="TableParagraph"/>
              <w:rPr>
                <w:sz w:val="24"/>
              </w:rPr>
            </w:pPr>
            <w:r>
              <w:rPr>
                <w:sz w:val="24"/>
              </w:rPr>
              <w:t>Распознавать</w:t>
            </w:r>
            <w:r>
              <w:rPr>
                <w:spacing w:val="9"/>
                <w:sz w:val="24"/>
              </w:rPr>
              <w:t xml:space="preserve"> </w:t>
            </w:r>
            <w:r>
              <w:rPr>
                <w:sz w:val="24"/>
              </w:rPr>
              <w:t>в</w:t>
            </w:r>
            <w:r>
              <w:rPr>
                <w:spacing w:val="10"/>
                <w:sz w:val="24"/>
              </w:rPr>
              <w:t xml:space="preserve"> </w:t>
            </w:r>
            <w:r>
              <w:rPr>
                <w:sz w:val="24"/>
              </w:rPr>
              <w:t>звучащем</w:t>
            </w:r>
            <w:r>
              <w:rPr>
                <w:spacing w:val="10"/>
                <w:sz w:val="24"/>
              </w:rPr>
              <w:t xml:space="preserve"> </w:t>
            </w:r>
            <w:r>
              <w:rPr>
                <w:sz w:val="24"/>
              </w:rPr>
              <w:t>и</w:t>
            </w:r>
            <w:r>
              <w:rPr>
                <w:spacing w:val="12"/>
                <w:sz w:val="24"/>
              </w:rPr>
              <w:t xml:space="preserve"> </w:t>
            </w:r>
            <w:r>
              <w:rPr>
                <w:sz w:val="24"/>
              </w:rPr>
              <w:t>письменном</w:t>
            </w:r>
            <w:r>
              <w:rPr>
                <w:spacing w:val="10"/>
                <w:sz w:val="24"/>
              </w:rPr>
              <w:t xml:space="preserve"> </w:t>
            </w:r>
            <w:r>
              <w:rPr>
                <w:sz w:val="24"/>
              </w:rPr>
              <w:t>тексте</w:t>
            </w:r>
            <w:r>
              <w:rPr>
                <w:spacing w:val="10"/>
                <w:sz w:val="24"/>
              </w:rPr>
              <w:t xml:space="preserve"> </w:t>
            </w:r>
            <w:r>
              <w:rPr>
                <w:sz w:val="24"/>
              </w:rPr>
              <w:t>и</w:t>
            </w:r>
            <w:r>
              <w:rPr>
                <w:spacing w:val="13"/>
                <w:sz w:val="24"/>
              </w:rPr>
              <w:t xml:space="preserve"> </w:t>
            </w:r>
            <w:r>
              <w:rPr>
                <w:sz w:val="24"/>
              </w:rPr>
              <w:t>употреблять</w:t>
            </w:r>
            <w:r>
              <w:rPr>
                <w:spacing w:val="11"/>
                <w:sz w:val="24"/>
              </w:rPr>
              <w:t xml:space="preserve"> </w:t>
            </w:r>
            <w:r>
              <w:rPr>
                <w:sz w:val="24"/>
              </w:rPr>
              <w:t>в</w:t>
            </w:r>
            <w:r>
              <w:rPr>
                <w:spacing w:val="15"/>
                <w:sz w:val="24"/>
              </w:rPr>
              <w:t xml:space="preserve"> </w:t>
            </w:r>
            <w:proofErr w:type="gramStart"/>
            <w:r>
              <w:rPr>
                <w:sz w:val="24"/>
              </w:rPr>
              <w:t>устной</w:t>
            </w:r>
            <w:proofErr w:type="gramEnd"/>
            <w:r>
              <w:rPr>
                <w:spacing w:val="12"/>
                <w:sz w:val="24"/>
              </w:rPr>
              <w:t xml:space="preserve"> </w:t>
            </w:r>
            <w:r>
              <w:rPr>
                <w:spacing w:val="-10"/>
                <w:sz w:val="24"/>
              </w:rPr>
              <w:t>и</w:t>
            </w:r>
          </w:p>
        </w:tc>
      </w:tr>
    </w:tbl>
    <w:p w:rsidR="002A7A92" w:rsidRDefault="002A7A92">
      <w:pPr>
        <w:pStyle w:val="TableParagraph"/>
        <w:rPr>
          <w:sz w:val="24"/>
        </w:rPr>
        <w:sectPr w:rsidR="002A7A92">
          <w:type w:val="continuous"/>
          <w:pgSz w:w="11910" w:h="16840"/>
          <w:pgMar w:top="1100" w:right="141" w:bottom="8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tabs>
                <w:tab w:val="left" w:pos="1509"/>
                <w:tab w:val="left" w:pos="2195"/>
                <w:tab w:val="left" w:pos="4543"/>
                <w:tab w:val="left" w:pos="6109"/>
                <w:tab w:val="left" w:pos="6426"/>
                <w:tab w:val="left" w:pos="7521"/>
              </w:tabs>
              <w:ind w:right="55"/>
              <w:rPr>
                <w:sz w:val="24"/>
              </w:rPr>
            </w:pPr>
            <w:r>
              <w:rPr>
                <w:spacing w:val="-2"/>
                <w:sz w:val="24"/>
              </w:rPr>
              <w:t>письменной</w:t>
            </w:r>
            <w:r>
              <w:rPr>
                <w:sz w:val="24"/>
              </w:rPr>
              <w:tab/>
            </w:r>
            <w:r>
              <w:rPr>
                <w:spacing w:val="-4"/>
                <w:sz w:val="24"/>
              </w:rPr>
              <w:t>речи</w:t>
            </w:r>
            <w:r>
              <w:rPr>
                <w:sz w:val="24"/>
              </w:rPr>
              <w:tab/>
            </w: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союзами</w:t>
            </w:r>
            <w:r>
              <w:rPr>
                <w:sz w:val="24"/>
              </w:rPr>
              <w:tab/>
            </w:r>
            <w:r>
              <w:rPr>
                <w:spacing w:val="-10"/>
                <w:sz w:val="24"/>
              </w:rPr>
              <w:t xml:space="preserve">и </w:t>
            </w:r>
            <w:r>
              <w:rPr>
                <w:sz w:val="24"/>
              </w:rPr>
              <w:t>союзными словами because, if, when, where, what, why, how</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2.4.10</w:t>
            </w:r>
          </w:p>
        </w:tc>
        <w:tc>
          <w:tcPr>
            <w:tcW w:w="7718" w:type="dxa"/>
          </w:tcPr>
          <w:p w:rsidR="002A7A92" w:rsidRDefault="00543D1E">
            <w:pPr>
              <w:pStyle w:val="TableParagraph"/>
              <w:spacing w:before="92"/>
              <w:ind w:right="57"/>
              <w:jc w:val="both"/>
              <w:rPr>
                <w:sz w:val="24"/>
              </w:rPr>
            </w:pPr>
            <w:proofErr w:type="gramStart"/>
            <w:r>
              <w:rPr>
                <w:sz w:val="24"/>
              </w:rPr>
              <w:t>Распознавать в звучащем и письменном тексте и употреблять в устной и письменной</w:t>
            </w:r>
            <w:r>
              <w:rPr>
                <w:spacing w:val="-5"/>
                <w:sz w:val="24"/>
              </w:rPr>
              <w:t xml:space="preserve"> </w:t>
            </w:r>
            <w:r>
              <w:rPr>
                <w:sz w:val="24"/>
              </w:rPr>
              <w:t>речи</w:t>
            </w:r>
            <w:r>
              <w:rPr>
                <w:spacing w:val="-5"/>
                <w:sz w:val="24"/>
              </w:rPr>
              <w:t xml:space="preserve"> </w:t>
            </w:r>
            <w:r>
              <w:rPr>
                <w:sz w:val="24"/>
              </w:rPr>
              <w:t>сложноподчиненные</w:t>
            </w:r>
            <w:r>
              <w:rPr>
                <w:spacing w:val="-8"/>
                <w:sz w:val="24"/>
              </w:rPr>
              <w:t xml:space="preserve"> </w:t>
            </w:r>
            <w:r>
              <w:rPr>
                <w:sz w:val="24"/>
              </w:rPr>
              <w:t>предложения</w:t>
            </w:r>
            <w:r>
              <w:rPr>
                <w:spacing w:val="-6"/>
                <w:sz w:val="24"/>
              </w:rPr>
              <w:t xml:space="preserve"> </w:t>
            </w:r>
            <w:r>
              <w:rPr>
                <w:sz w:val="24"/>
              </w:rPr>
              <w:t>с</w:t>
            </w:r>
            <w:r>
              <w:rPr>
                <w:spacing w:val="-7"/>
                <w:sz w:val="24"/>
              </w:rPr>
              <w:t xml:space="preserve"> </w:t>
            </w:r>
            <w:r>
              <w:rPr>
                <w:sz w:val="24"/>
              </w:rPr>
              <w:t>определительными придаточными с союзными словами who, which, that</w:t>
            </w:r>
            <w:proofErr w:type="gramEnd"/>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2.4.11</w:t>
            </w:r>
          </w:p>
        </w:tc>
        <w:tc>
          <w:tcPr>
            <w:tcW w:w="7718" w:type="dxa"/>
          </w:tcPr>
          <w:p w:rsidR="002A7A92" w:rsidRDefault="00543D1E">
            <w:pPr>
              <w:pStyle w:val="TableParagraph"/>
              <w:spacing w:before="92"/>
              <w:ind w:right="56"/>
              <w:jc w:val="both"/>
              <w:rPr>
                <w:sz w:val="24"/>
              </w:rPr>
            </w:pPr>
            <w:r>
              <w:rPr>
                <w:sz w:val="24"/>
              </w:rPr>
              <w:t>Распознавать в звучащем и письменном тексте и употреблять в устной и письменной</w:t>
            </w:r>
            <w:r>
              <w:rPr>
                <w:spacing w:val="-7"/>
                <w:sz w:val="24"/>
              </w:rPr>
              <w:t xml:space="preserve"> </w:t>
            </w:r>
            <w:r>
              <w:rPr>
                <w:sz w:val="24"/>
              </w:rPr>
              <w:t>речи</w:t>
            </w:r>
            <w:r>
              <w:rPr>
                <w:spacing w:val="-7"/>
                <w:sz w:val="24"/>
              </w:rPr>
              <w:t xml:space="preserve"> </w:t>
            </w:r>
            <w:r>
              <w:rPr>
                <w:sz w:val="24"/>
              </w:rPr>
              <w:t>сложноподчиненные</w:t>
            </w:r>
            <w:r>
              <w:rPr>
                <w:spacing w:val="-9"/>
                <w:sz w:val="24"/>
              </w:rPr>
              <w:t xml:space="preserve"> </w:t>
            </w:r>
            <w:r>
              <w:rPr>
                <w:sz w:val="24"/>
              </w:rPr>
              <w:t>предложения</w:t>
            </w:r>
            <w:r>
              <w:rPr>
                <w:spacing w:val="-7"/>
                <w:sz w:val="24"/>
              </w:rPr>
              <w:t xml:space="preserve"> </w:t>
            </w:r>
            <w:r>
              <w:rPr>
                <w:sz w:val="24"/>
              </w:rPr>
              <w:t>с</w:t>
            </w:r>
            <w:r>
              <w:rPr>
                <w:spacing w:val="-8"/>
                <w:sz w:val="24"/>
              </w:rPr>
              <w:t xml:space="preserve"> </w:t>
            </w:r>
            <w:r>
              <w:rPr>
                <w:sz w:val="24"/>
              </w:rPr>
              <w:t>союзными</w:t>
            </w:r>
            <w:r>
              <w:rPr>
                <w:spacing w:val="-7"/>
                <w:sz w:val="24"/>
              </w:rPr>
              <w:t xml:space="preserve"> </w:t>
            </w:r>
            <w:r>
              <w:rPr>
                <w:sz w:val="24"/>
              </w:rPr>
              <w:t>словами whoever, whatever, however, whenever</w:t>
            </w:r>
          </w:p>
        </w:tc>
      </w:tr>
      <w:tr w:rsidR="002A7A92">
        <w:trPr>
          <w:trHeight w:val="1308"/>
        </w:trPr>
        <w:tc>
          <w:tcPr>
            <w:tcW w:w="1702" w:type="dxa"/>
          </w:tcPr>
          <w:p w:rsidR="002A7A92" w:rsidRDefault="00543D1E">
            <w:pPr>
              <w:pStyle w:val="TableParagraph"/>
              <w:ind w:left="11" w:right="5"/>
              <w:jc w:val="center"/>
              <w:rPr>
                <w:sz w:val="24"/>
              </w:rPr>
            </w:pPr>
            <w:r>
              <w:rPr>
                <w:spacing w:val="-2"/>
                <w:sz w:val="24"/>
              </w:rPr>
              <w:t>2.4.12</w:t>
            </w:r>
          </w:p>
        </w:tc>
        <w:tc>
          <w:tcPr>
            <w:tcW w:w="7718" w:type="dxa"/>
          </w:tcPr>
          <w:p w:rsidR="002A7A92" w:rsidRDefault="00543D1E">
            <w:pPr>
              <w:pStyle w:val="TableParagraph"/>
              <w:ind w:right="51"/>
              <w:jc w:val="both"/>
              <w:rPr>
                <w:sz w:val="24"/>
              </w:rPr>
            </w:pPr>
            <w:r>
              <w:rPr>
                <w:sz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2A7A92">
        <w:trPr>
          <w:trHeight w:val="1583"/>
        </w:trPr>
        <w:tc>
          <w:tcPr>
            <w:tcW w:w="1702" w:type="dxa"/>
          </w:tcPr>
          <w:p w:rsidR="002A7A92" w:rsidRDefault="00543D1E">
            <w:pPr>
              <w:pStyle w:val="TableParagraph"/>
              <w:ind w:left="11" w:right="5"/>
              <w:jc w:val="center"/>
              <w:rPr>
                <w:sz w:val="24"/>
              </w:rPr>
            </w:pPr>
            <w:r>
              <w:rPr>
                <w:spacing w:val="-2"/>
                <w:sz w:val="24"/>
              </w:rPr>
              <w:t>2.4.13</w:t>
            </w:r>
          </w:p>
        </w:tc>
        <w:tc>
          <w:tcPr>
            <w:tcW w:w="7718" w:type="dxa"/>
          </w:tcPr>
          <w:p w:rsidR="002A7A92" w:rsidRDefault="00543D1E">
            <w:pPr>
              <w:pStyle w:val="TableParagraph"/>
              <w:ind w:right="50"/>
              <w:jc w:val="both"/>
              <w:rPr>
                <w:sz w:val="24"/>
              </w:rPr>
            </w:pPr>
            <w:r>
              <w:rPr>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w:t>
            </w:r>
            <w:r>
              <w:rPr>
                <w:spacing w:val="40"/>
                <w:sz w:val="24"/>
              </w:rPr>
              <w:t xml:space="preserve"> </w:t>
            </w:r>
            <w:r>
              <w:rPr>
                <w:sz w:val="24"/>
              </w:rPr>
              <w:t>Present/Past Perfect Tense, Present Perfect Continuous Tense)</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2.4.14</w:t>
            </w:r>
          </w:p>
        </w:tc>
        <w:tc>
          <w:tcPr>
            <w:tcW w:w="7718" w:type="dxa"/>
          </w:tcPr>
          <w:p w:rsidR="002A7A92" w:rsidRDefault="00543D1E">
            <w:pPr>
              <w:pStyle w:val="TableParagraph"/>
              <w:ind w:right="52"/>
              <w:jc w:val="both"/>
              <w:rPr>
                <w:sz w:val="24"/>
              </w:rPr>
            </w:pPr>
            <w:r>
              <w:rPr>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2.4.15</w:t>
            </w:r>
          </w:p>
        </w:tc>
        <w:tc>
          <w:tcPr>
            <w:tcW w:w="7718" w:type="dxa"/>
          </w:tcPr>
          <w:p w:rsidR="002A7A92" w:rsidRDefault="00543D1E">
            <w:pPr>
              <w:pStyle w:val="TableParagraph"/>
              <w:ind w:right="52"/>
              <w:jc w:val="both"/>
              <w:rPr>
                <w:sz w:val="24"/>
              </w:rPr>
            </w:pPr>
            <w:r>
              <w:rPr>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2A7A92">
        <w:trPr>
          <w:trHeight w:val="1034"/>
        </w:trPr>
        <w:tc>
          <w:tcPr>
            <w:tcW w:w="1702" w:type="dxa"/>
          </w:tcPr>
          <w:p w:rsidR="002A7A92" w:rsidRDefault="00543D1E">
            <w:pPr>
              <w:pStyle w:val="TableParagraph"/>
              <w:ind w:left="11" w:right="5"/>
              <w:jc w:val="center"/>
              <w:rPr>
                <w:sz w:val="24"/>
              </w:rPr>
            </w:pPr>
            <w:r>
              <w:rPr>
                <w:spacing w:val="-2"/>
                <w:sz w:val="24"/>
              </w:rPr>
              <w:t>2.4.16</w:t>
            </w:r>
          </w:p>
        </w:tc>
        <w:tc>
          <w:tcPr>
            <w:tcW w:w="7718" w:type="dxa"/>
          </w:tcPr>
          <w:p w:rsidR="002A7A92" w:rsidRDefault="00543D1E">
            <w:pPr>
              <w:pStyle w:val="TableParagraph"/>
              <w:ind w:right="47"/>
              <w:jc w:val="both"/>
              <w:rPr>
                <w:sz w:val="24"/>
              </w:rPr>
            </w:pPr>
            <w:r>
              <w:rPr>
                <w:sz w:val="24"/>
              </w:rPr>
              <w:t>Распознавать в звучащем и письменном тексте и употреблять в устной и письменной речи предложения</w:t>
            </w:r>
            <w:r>
              <w:rPr>
                <w:spacing w:val="-1"/>
                <w:sz w:val="24"/>
              </w:rPr>
              <w:t xml:space="preserve"> </w:t>
            </w:r>
            <w:r>
              <w:rPr>
                <w:sz w:val="24"/>
              </w:rPr>
              <w:t>с</w:t>
            </w:r>
            <w:r>
              <w:rPr>
                <w:spacing w:val="-2"/>
                <w:sz w:val="24"/>
              </w:rPr>
              <w:t xml:space="preserve"> </w:t>
            </w:r>
            <w:r>
              <w:rPr>
                <w:sz w:val="24"/>
              </w:rPr>
              <w:t>конструкциями as...</w:t>
            </w:r>
            <w:r>
              <w:rPr>
                <w:spacing w:val="-1"/>
                <w:sz w:val="24"/>
              </w:rPr>
              <w:t xml:space="preserve"> </w:t>
            </w:r>
            <w:r>
              <w:rPr>
                <w:sz w:val="24"/>
              </w:rPr>
              <w:t>as,</w:t>
            </w:r>
            <w:r>
              <w:rPr>
                <w:spacing w:val="-1"/>
                <w:sz w:val="24"/>
              </w:rPr>
              <w:t xml:space="preserve"> </w:t>
            </w:r>
            <w:r>
              <w:rPr>
                <w:sz w:val="24"/>
              </w:rPr>
              <w:t>not</w:t>
            </w:r>
            <w:r>
              <w:rPr>
                <w:spacing w:val="-1"/>
                <w:sz w:val="24"/>
              </w:rPr>
              <w:t xml:space="preserve"> </w:t>
            </w:r>
            <w:r>
              <w:rPr>
                <w:sz w:val="24"/>
              </w:rPr>
              <w:t>so... as,</w:t>
            </w:r>
            <w:r>
              <w:rPr>
                <w:spacing w:val="-1"/>
                <w:sz w:val="24"/>
              </w:rPr>
              <w:t xml:space="preserve"> </w:t>
            </w:r>
            <w:r>
              <w:rPr>
                <w:sz w:val="24"/>
              </w:rPr>
              <w:t>both... and..., either... or, neither... nor</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2.4.17</w:t>
            </w:r>
          </w:p>
        </w:tc>
        <w:tc>
          <w:tcPr>
            <w:tcW w:w="7718" w:type="dxa"/>
          </w:tcPr>
          <w:p w:rsidR="002A7A92" w:rsidRDefault="00543D1E">
            <w:pPr>
              <w:pStyle w:val="TableParagraph"/>
              <w:spacing w:before="92"/>
              <w:rPr>
                <w:sz w:val="24"/>
              </w:rPr>
            </w:pPr>
            <w:r>
              <w:rPr>
                <w:sz w:val="24"/>
              </w:rPr>
              <w:t>Распознавать в звучащем и письменном тексте и употреблять в устной и письменной речи предложения с I wish</w:t>
            </w:r>
          </w:p>
        </w:tc>
      </w:tr>
      <w:tr w:rsidR="002A7A92">
        <w:trPr>
          <w:trHeight w:val="756"/>
        </w:trPr>
        <w:tc>
          <w:tcPr>
            <w:tcW w:w="1702" w:type="dxa"/>
          </w:tcPr>
          <w:p w:rsidR="002A7A92" w:rsidRDefault="00543D1E">
            <w:pPr>
              <w:pStyle w:val="TableParagraph"/>
              <w:spacing w:before="93"/>
              <w:ind w:left="11" w:right="5"/>
              <w:jc w:val="center"/>
              <w:rPr>
                <w:sz w:val="24"/>
              </w:rPr>
            </w:pPr>
            <w:r>
              <w:rPr>
                <w:spacing w:val="-2"/>
                <w:sz w:val="24"/>
              </w:rPr>
              <w:t>2.4.18</w:t>
            </w:r>
          </w:p>
        </w:tc>
        <w:tc>
          <w:tcPr>
            <w:tcW w:w="7718" w:type="dxa"/>
          </w:tcPr>
          <w:p w:rsidR="002A7A92" w:rsidRDefault="00543D1E">
            <w:pPr>
              <w:pStyle w:val="TableParagraph"/>
              <w:spacing w:before="93"/>
              <w:rPr>
                <w:sz w:val="24"/>
              </w:rPr>
            </w:pPr>
            <w:r>
              <w:rPr>
                <w:sz w:val="24"/>
              </w:rPr>
              <w:t>Распознавать в звучащем и письменном тексте и употреблять в устной и письменной</w:t>
            </w:r>
            <w:r>
              <w:rPr>
                <w:spacing w:val="-2"/>
                <w:sz w:val="24"/>
              </w:rPr>
              <w:t xml:space="preserve"> </w:t>
            </w:r>
            <w:r>
              <w:rPr>
                <w:sz w:val="24"/>
              </w:rPr>
              <w:t>речи</w:t>
            </w:r>
            <w:r>
              <w:rPr>
                <w:spacing w:val="-2"/>
                <w:sz w:val="24"/>
              </w:rPr>
              <w:t xml:space="preserve"> </w:t>
            </w:r>
            <w:r>
              <w:rPr>
                <w:sz w:val="24"/>
              </w:rPr>
              <w:t>конструкции</w:t>
            </w:r>
            <w:r>
              <w:rPr>
                <w:spacing w:val="-3"/>
                <w:sz w:val="24"/>
              </w:rPr>
              <w:t xml:space="preserve"> </w:t>
            </w:r>
            <w:r>
              <w:rPr>
                <w:sz w:val="24"/>
              </w:rPr>
              <w:t>с</w:t>
            </w:r>
            <w:r>
              <w:rPr>
                <w:spacing w:val="-2"/>
                <w:sz w:val="24"/>
              </w:rPr>
              <w:t xml:space="preserve"> </w:t>
            </w:r>
            <w:r>
              <w:rPr>
                <w:sz w:val="24"/>
              </w:rPr>
              <w:t>глаголами</w:t>
            </w:r>
            <w:r>
              <w:rPr>
                <w:spacing w:val="-2"/>
                <w:sz w:val="24"/>
              </w:rPr>
              <w:t xml:space="preserve"> </w:t>
            </w:r>
            <w:r>
              <w:rPr>
                <w:sz w:val="24"/>
              </w:rPr>
              <w:t>на -ing:</w:t>
            </w:r>
            <w:r>
              <w:rPr>
                <w:spacing w:val="-2"/>
                <w:sz w:val="24"/>
              </w:rPr>
              <w:t xml:space="preserve"> </w:t>
            </w:r>
            <w:r>
              <w:rPr>
                <w:sz w:val="24"/>
              </w:rPr>
              <w:t>to</w:t>
            </w:r>
            <w:r>
              <w:rPr>
                <w:spacing w:val="-2"/>
                <w:sz w:val="24"/>
              </w:rPr>
              <w:t xml:space="preserve"> </w:t>
            </w:r>
            <w:r>
              <w:rPr>
                <w:sz w:val="24"/>
              </w:rPr>
              <w:t>love/hate</w:t>
            </w:r>
            <w:r>
              <w:rPr>
                <w:spacing w:val="-2"/>
                <w:sz w:val="24"/>
              </w:rPr>
              <w:t xml:space="preserve"> </w:t>
            </w:r>
            <w:r>
              <w:rPr>
                <w:sz w:val="24"/>
              </w:rPr>
              <w:t>doing</w:t>
            </w:r>
            <w:r>
              <w:rPr>
                <w:spacing w:val="-4"/>
                <w:sz w:val="24"/>
              </w:rPr>
              <w:t xml:space="preserve"> smth</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2.4.19</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2.4.20</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конструкцию It takes me... to do smth</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2.4.21</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конструкцию used to + инфинитив глагола</w:t>
            </w:r>
          </w:p>
        </w:tc>
      </w:tr>
      <w:tr w:rsidR="002A7A92">
        <w:trPr>
          <w:trHeight w:val="1034"/>
        </w:trPr>
        <w:tc>
          <w:tcPr>
            <w:tcW w:w="1702" w:type="dxa"/>
          </w:tcPr>
          <w:p w:rsidR="002A7A92" w:rsidRDefault="00543D1E">
            <w:pPr>
              <w:pStyle w:val="TableParagraph"/>
              <w:ind w:left="11" w:right="5"/>
              <w:jc w:val="center"/>
              <w:rPr>
                <w:sz w:val="24"/>
              </w:rPr>
            </w:pPr>
            <w:r>
              <w:rPr>
                <w:spacing w:val="-2"/>
                <w:sz w:val="24"/>
              </w:rPr>
              <w:t>2.4.22</w:t>
            </w:r>
          </w:p>
        </w:tc>
        <w:tc>
          <w:tcPr>
            <w:tcW w:w="7718" w:type="dxa"/>
          </w:tcPr>
          <w:p w:rsidR="002A7A92" w:rsidRDefault="00543D1E">
            <w:pPr>
              <w:pStyle w:val="TableParagraph"/>
              <w:ind w:right="57"/>
              <w:jc w:val="both"/>
              <w:rPr>
                <w:sz w:val="24"/>
              </w:rPr>
            </w:pPr>
            <w:r>
              <w:rPr>
                <w:sz w:val="24"/>
              </w:rPr>
              <w:t xml:space="preserve">Распознавать в звучащем и письменном тексте и употреблять в устной и письменной речи конструкции be/get used to smth, be/get used to doing </w:t>
            </w:r>
            <w:r>
              <w:rPr>
                <w:spacing w:val="-4"/>
                <w:sz w:val="24"/>
              </w:rPr>
              <w:t>smth</w:t>
            </w:r>
          </w:p>
        </w:tc>
      </w:tr>
    </w:tbl>
    <w:p w:rsidR="002A7A92" w:rsidRDefault="002A7A92">
      <w:pPr>
        <w:pStyle w:val="TableParagraph"/>
        <w:jc w:val="both"/>
        <w:rPr>
          <w:sz w:val="24"/>
        </w:rPr>
        <w:sectPr w:rsidR="002A7A92">
          <w:type w:val="continuous"/>
          <w:pgSz w:w="11910" w:h="16840"/>
          <w:pgMar w:top="1100" w:right="141" w:bottom="90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2"/>
                <w:sz w:val="24"/>
              </w:rPr>
              <w:lastRenderedPageBreak/>
              <w:t>2.4.23</w:t>
            </w:r>
          </w:p>
        </w:tc>
        <w:tc>
          <w:tcPr>
            <w:tcW w:w="7718" w:type="dxa"/>
          </w:tcPr>
          <w:p w:rsidR="002A7A92" w:rsidRDefault="00543D1E">
            <w:pPr>
              <w:pStyle w:val="TableParagraph"/>
              <w:ind w:right="48"/>
              <w:jc w:val="both"/>
              <w:rPr>
                <w:sz w:val="24"/>
              </w:rPr>
            </w:pPr>
            <w:r>
              <w:rPr>
                <w:sz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2A7A92">
        <w:trPr>
          <w:trHeight w:val="1031"/>
        </w:trPr>
        <w:tc>
          <w:tcPr>
            <w:tcW w:w="1702" w:type="dxa"/>
          </w:tcPr>
          <w:p w:rsidR="002A7A92" w:rsidRDefault="00543D1E">
            <w:pPr>
              <w:pStyle w:val="TableParagraph"/>
              <w:spacing w:before="92"/>
              <w:ind w:left="11" w:right="5"/>
              <w:jc w:val="center"/>
              <w:rPr>
                <w:sz w:val="24"/>
              </w:rPr>
            </w:pPr>
            <w:r>
              <w:rPr>
                <w:spacing w:val="-2"/>
                <w:sz w:val="24"/>
              </w:rPr>
              <w:t>2.4.24</w:t>
            </w:r>
          </w:p>
        </w:tc>
        <w:tc>
          <w:tcPr>
            <w:tcW w:w="7718" w:type="dxa"/>
          </w:tcPr>
          <w:p w:rsidR="002A7A92" w:rsidRDefault="00543D1E">
            <w:pPr>
              <w:pStyle w:val="TableParagraph"/>
              <w:spacing w:before="92"/>
              <w:ind w:right="47"/>
              <w:jc w:val="both"/>
              <w:rPr>
                <w:sz w:val="24"/>
              </w:rPr>
            </w:pPr>
            <w:r>
              <w:rPr>
                <w:sz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2A7A92">
        <w:trPr>
          <w:trHeight w:val="2136"/>
        </w:trPr>
        <w:tc>
          <w:tcPr>
            <w:tcW w:w="1702" w:type="dxa"/>
          </w:tcPr>
          <w:p w:rsidR="002A7A92" w:rsidRDefault="00543D1E">
            <w:pPr>
              <w:pStyle w:val="TableParagraph"/>
              <w:spacing w:before="92"/>
              <w:ind w:left="11" w:right="5"/>
              <w:jc w:val="center"/>
              <w:rPr>
                <w:sz w:val="24"/>
              </w:rPr>
            </w:pPr>
            <w:r>
              <w:rPr>
                <w:spacing w:val="-2"/>
                <w:sz w:val="24"/>
              </w:rPr>
              <w:t>2.4.25</w:t>
            </w:r>
          </w:p>
        </w:tc>
        <w:tc>
          <w:tcPr>
            <w:tcW w:w="7718" w:type="dxa"/>
          </w:tcPr>
          <w:p w:rsidR="002A7A92" w:rsidRDefault="00543D1E">
            <w:pPr>
              <w:pStyle w:val="TableParagraph"/>
              <w:spacing w:before="92"/>
              <w:ind w:right="50"/>
              <w:jc w:val="both"/>
              <w:rPr>
                <w:sz w:val="24"/>
              </w:rPr>
            </w:pPr>
            <w:proofErr w:type="gramStart"/>
            <w:r>
              <w:rPr>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roofErr w:type="gramEnd"/>
          </w:p>
        </w:tc>
      </w:tr>
      <w:tr w:rsidR="002A7A92">
        <w:trPr>
          <w:trHeight w:val="1031"/>
        </w:trPr>
        <w:tc>
          <w:tcPr>
            <w:tcW w:w="1702" w:type="dxa"/>
          </w:tcPr>
          <w:p w:rsidR="002A7A92" w:rsidRDefault="00543D1E">
            <w:pPr>
              <w:pStyle w:val="TableParagraph"/>
              <w:ind w:left="11" w:right="5"/>
              <w:jc w:val="center"/>
              <w:rPr>
                <w:sz w:val="24"/>
              </w:rPr>
            </w:pPr>
            <w:r>
              <w:rPr>
                <w:spacing w:val="-2"/>
                <w:sz w:val="24"/>
              </w:rPr>
              <w:t>2.4.26</w:t>
            </w:r>
          </w:p>
        </w:tc>
        <w:tc>
          <w:tcPr>
            <w:tcW w:w="7718" w:type="dxa"/>
          </w:tcPr>
          <w:p w:rsidR="002A7A92" w:rsidRDefault="00543D1E">
            <w:pPr>
              <w:pStyle w:val="TableParagraph"/>
              <w:ind w:right="57"/>
              <w:jc w:val="both"/>
              <w:rPr>
                <w:sz w:val="24"/>
              </w:rPr>
            </w:pPr>
            <w:r>
              <w:rPr>
                <w:sz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2.4.27</w:t>
            </w:r>
          </w:p>
        </w:tc>
        <w:tc>
          <w:tcPr>
            <w:tcW w:w="7718" w:type="dxa"/>
          </w:tcPr>
          <w:p w:rsidR="002A7A92" w:rsidRDefault="00543D1E">
            <w:pPr>
              <w:pStyle w:val="TableParagraph"/>
              <w:ind w:right="55"/>
              <w:jc w:val="both"/>
              <w:rPr>
                <w:sz w:val="24"/>
              </w:rPr>
            </w:pPr>
            <w:r>
              <w:rPr>
                <w:sz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2A7A92">
        <w:trPr>
          <w:trHeight w:val="1308"/>
        </w:trPr>
        <w:tc>
          <w:tcPr>
            <w:tcW w:w="1702" w:type="dxa"/>
          </w:tcPr>
          <w:p w:rsidR="002A7A92" w:rsidRDefault="00543D1E">
            <w:pPr>
              <w:pStyle w:val="TableParagraph"/>
              <w:ind w:left="11" w:right="5"/>
              <w:jc w:val="center"/>
              <w:rPr>
                <w:sz w:val="24"/>
              </w:rPr>
            </w:pPr>
            <w:r>
              <w:rPr>
                <w:spacing w:val="-2"/>
                <w:sz w:val="24"/>
              </w:rPr>
              <w:t>2.4.28</w:t>
            </w:r>
          </w:p>
        </w:tc>
        <w:tc>
          <w:tcPr>
            <w:tcW w:w="7718" w:type="dxa"/>
          </w:tcPr>
          <w:p w:rsidR="002A7A92" w:rsidRDefault="00543D1E">
            <w:pPr>
              <w:pStyle w:val="TableParagraph"/>
              <w:ind w:right="48"/>
              <w:jc w:val="both"/>
              <w:rPr>
                <w:sz w:val="24"/>
              </w:rPr>
            </w:pPr>
            <w:r>
              <w:rPr>
                <w:sz w:val="24"/>
              </w:rP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2.4.29</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2A7A92">
        <w:trPr>
          <w:trHeight w:val="1033"/>
        </w:trPr>
        <w:tc>
          <w:tcPr>
            <w:tcW w:w="1702" w:type="dxa"/>
          </w:tcPr>
          <w:p w:rsidR="002A7A92" w:rsidRDefault="00543D1E">
            <w:pPr>
              <w:pStyle w:val="TableParagraph"/>
              <w:ind w:left="11" w:right="5"/>
              <w:jc w:val="center"/>
              <w:rPr>
                <w:sz w:val="24"/>
              </w:rPr>
            </w:pPr>
            <w:r>
              <w:rPr>
                <w:spacing w:val="-2"/>
                <w:sz w:val="24"/>
              </w:rPr>
              <w:t>2.4.30</w:t>
            </w:r>
          </w:p>
        </w:tc>
        <w:tc>
          <w:tcPr>
            <w:tcW w:w="7718" w:type="dxa"/>
          </w:tcPr>
          <w:p w:rsidR="002A7A92" w:rsidRDefault="00543D1E">
            <w:pPr>
              <w:pStyle w:val="TableParagraph"/>
              <w:ind w:right="57"/>
              <w:jc w:val="both"/>
              <w:rPr>
                <w:sz w:val="24"/>
              </w:rPr>
            </w:pPr>
            <w:r>
              <w:rPr>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2A7A92">
        <w:trPr>
          <w:trHeight w:val="1032"/>
        </w:trPr>
        <w:tc>
          <w:tcPr>
            <w:tcW w:w="1702" w:type="dxa"/>
          </w:tcPr>
          <w:p w:rsidR="002A7A92" w:rsidRDefault="00543D1E">
            <w:pPr>
              <w:pStyle w:val="TableParagraph"/>
              <w:spacing w:before="92"/>
              <w:ind w:left="11" w:right="5"/>
              <w:jc w:val="center"/>
              <w:rPr>
                <w:sz w:val="24"/>
              </w:rPr>
            </w:pPr>
            <w:r>
              <w:rPr>
                <w:spacing w:val="-2"/>
                <w:sz w:val="24"/>
              </w:rPr>
              <w:t>2.4.31</w:t>
            </w:r>
          </w:p>
        </w:tc>
        <w:tc>
          <w:tcPr>
            <w:tcW w:w="7718" w:type="dxa"/>
          </w:tcPr>
          <w:p w:rsidR="002A7A92" w:rsidRDefault="00543D1E">
            <w:pPr>
              <w:pStyle w:val="TableParagraph"/>
              <w:spacing w:before="92"/>
              <w:ind w:right="57"/>
              <w:jc w:val="both"/>
              <w:rPr>
                <w:sz w:val="24"/>
              </w:rPr>
            </w:pPr>
            <w:r>
              <w:rPr>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2A7A92">
        <w:trPr>
          <w:trHeight w:val="755"/>
        </w:trPr>
        <w:tc>
          <w:tcPr>
            <w:tcW w:w="1702" w:type="dxa"/>
          </w:tcPr>
          <w:p w:rsidR="002A7A92" w:rsidRDefault="00543D1E">
            <w:pPr>
              <w:pStyle w:val="TableParagraph"/>
              <w:spacing w:before="92"/>
              <w:ind w:left="11" w:right="5"/>
              <w:jc w:val="center"/>
              <w:rPr>
                <w:sz w:val="24"/>
              </w:rPr>
            </w:pPr>
            <w:r>
              <w:rPr>
                <w:spacing w:val="-2"/>
                <w:sz w:val="24"/>
              </w:rPr>
              <w:t>2.4.32</w:t>
            </w:r>
          </w:p>
        </w:tc>
        <w:tc>
          <w:tcPr>
            <w:tcW w:w="7718" w:type="dxa"/>
          </w:tcPr>
          <w:p w:rsidR="002A7A92" w:rsidRDefault="00543D1E">
            <w:pPr>
              <w:pStyle w:val="TableParagraph"/>
              <w:spacing w:before="92"/>
              <w:rPr>
                <w:sz w:val="24"/>
              </w:rPr>
            </w:pPr>
            <w:r>
              <w:rPr>
                <w:sz w:val="24"/>
              </w:rPr>
              <w:t>Распознавать в звучащем и письменном тексте и употреблять в устной и письменной речи притяжательный падеж имен существительных</w:t>
            </w:r>
          </w:p>
        </w:tc>
      </w:tr>
      <w:tr w:rsidR="002A7A92">
        <w:trPr>
          <w:trHeight w:val="1307"/>
        </w:trPr>
        <w:tc>
          <w:tcPr>
            <w:tcW w:w="1702" w:type="dxa"/>
          </w:tcPr>
          <w:p w:rsidR="002A7A92" w:rsidRDefault="00543D1E">
            <w:pPr>
              <w:pStyle w:val="TableParagraph"/>
              <w:ind w:left="11" w:right="5"/>
              <w:jc w:val="center"/>
              <w:rPr>
                <w:sz w:val="24"/>
              </w:rPr>
            </w:pPr>
            <w:r>
              <w:rPr>
                <w:spacing w:val="-2"/>
                <w:sz w:val="24"/>
              </w:rPr>
              <w:t>2.4.33</w:t>
            </w:r>
          </w:p>
        </w:tc>
        <w:tc>
          <w:tcPr>
            <w:tcW w:w="7718" w:type="dxa"/>
          </w:tcPr>
          <w:p w:rsidR="002A7A92" w:rsidRDefault="00543D1E">
            <w:pPr>
              <w:pStyle w:val="TableParagraph"/>
              <w:ind w:right="53"/>
              <w:jc w:val="both"/>
              <w:rPr>
                <w:sz w:val="24"/>
              </w:rPr>
            </w:pPr>
            <w:r>
              <w:rPr>
                <w:sz w:val="24"/>
              </w:rPr>
              <w:t xml:space="preserve">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w:t>
            </w:r>
            <w:r>
              <w:rPr>
                <w:spacing w:val="-2"/>
                <w:sz w:val="24"/>
              </w:rPr>
              <w:t>исключения</w:t>
            </w:r>
          </w:p>
        </w:tc>
      </w:tr>
      <w:tr w:rsidR="002A7A92">
        <w:trPr>
          <w:trHeight w:val="1032"/>
        </w:trPr>
        <w:tc>
          <w:tcPr>
            <w:tcW w:w="1702" w:type="dxa"/>
          </w:tcPr>
          <w:p w:rsidR="002A7A92" w:rsidRDefault="00543D1E">
            <w:pPr>
              <w:pStyle w:val="TableParagraph"/>
              <w:ind w:left="11" w:right="5"/>
              <w:jc w:val="center"/>
              <w:rPr>
                <w:sz w:val="24"/>
              </w:rPr>
            </w:pPr>
            <w:r>
              <w:rPr>
                <w:spacing w:val="-2"/>
                <w:sz w:val="24"/>
              </w:rPr>
              <w:t>2.4.34</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2A7A92">
        <w:trPr>
          <w:trHeight w:val="755"/>
        </w:trPr>
        <w:tc>
          <w:tcPr>
            <w:tcW w:w="1702" w:type="dxa"/>
          </w:tcPr>
          <w:p w:rsidR="002A7A92" w:rsidRDefault="00543D1E">
            <w:pPr>
              <w:pStyle w:val="TableParagraph"/>
              <w:ind w:left="11" w:right="5"/>
              <w:jc w:val="center"/>
              <w:rPr>
                <w:sz w:val="24"/>
              </w:rPr>
            </w:pPr>
            <w:r>
              <w:rPr>
                <w:spacing w:val="-2"/>
                <w:sz w:val="24"/>
              </w:rPr>
              <w:t>2.4.35</w:t>
            </w:r>
          </w:p>
        </w:tc>
        <w:tc>
          <w:tcPr>
            <w:tcW w:w="7718" w:type="dxa"/>
          </w:tcPr>
          <w:p w:rsidR="002A7A92" w:rsidRDefault="00543D1E">
            <w:pPr>
              <w:pStyle w:val="TableParagraph"/>
              <w:rPr>
                <w:sz w:val="24"/>
              </w:rPr>
            </w:pPr>
            <w:proofErr w:type="gramStart"/>
            <w:r>
              <w:rPr>
                <w:sz w:val="24"/>
              </w:rPr>
              <w:t>Распознавать в звучащем и письменном тексте и употреблять в устной и письменной</w:t>
            </w:r>
            <w:r>
              <w:rPr>
                <w:spacing w:val="75"/>
                <w:sz w:val="24"/>
              </w:rPr>
              <w:t xml:space="preserve"> </w:t>
            </w:r>
            <w:r>
              <w:rPr>
                <w:sz w:val="24"/>
              </w:rPr>
              <w:t>речи</w:t>
            </w:r>
            <w:r>
              <w:rPr>
                <w:spacing w:val="75"/>
                <w:sz w:val="24"/>
              </w:rPr>
              <w:t xml:space="preserve"> </w:t>
            </w:r>
            <w:r>
              <w:rPr>
                <w:sz w:val="24"/>
              </w:rPr>
              <w:t>слова,</w:t>
            </w:r>
            <w:r>
              <w:rPr>
                <w:spacing w:val="75"/>
                <w:sz w:val="24"/>
              </w:rPr>
              <w:t xml:space="preserve"> </w:t>
            </w:r>
            <w:r>
              <w:rPr>
                <w:sz w:val="24"/>
              </w:rPr>
              <w:t>выражающие</w:t>
            </w:r>
            <w:r>
              <w:rPr>
                <w:spacing w:val="74"/>
                <w:sz w:val="24"/>
              </w:rPr>
              <w:t xml:space="preserve"> </w:t>
            </w:r>
            <w:r>
              <w:rPr>
                <w:sz w:val="24"/>
              </w:rPr>
              <w:t>количество</w:t>
            </w:r>
            <w:r>
              <w:rPr>
                <w:spacing w:val="75"/>
                <w:sz w:val="24"/>
              </w:rPr>
              <w:t xml:space="preserve"> </w:t>
            </w:r>
            <w:r>
              <w:rPr>
                <w:sz w:val="24"/>
              </w:rPr>
              <w:t>(many/much,</w:t>
            </w:r>
            <w:r>
              <w:rPr>
                <w:spacing w:val="78"/>
                <w:sz w:val="24"/>
              </w:rPr>
              <w:t xml:space="preserve"> </w:t>
            </w:r>
            <w:r>
              <w:rPr>
                <w:spacing w:val="-2"/>
                <w:sz w:val="24"/>
              </w:rPr>
              <w:t>little/a</w:t>
            </w:r>
            <w:proofErr w:type="gramEnd"/>
          </w:p>
        </w:tc>
      </w:tr>
    </w:tbl>
    <w:p w:rsidR="002A7A92" w:rsidRDefault="002A7A92">
      <w:pPr>
        <w:pStyle w:val="TableParagraph"/>
        <w:rPr>
          <w:sz w:val="24"/>
        </w:rPr>
        <w:sectPr w:rsidR="002A7A92">
          <w:type w:val="continuous"/>
          <w:pgSz w:w="11910" w:h="16840"/>
          <w:pgMar w:top="1100" w:right="141" w:bottom="11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rsidRPr="00FA6153">
        <w:trPr>
          <w:trHeight w:val="482"/>
        </w:trPr>
        <w:tc>
          <w:tcPr>
            <w:tcW w:w="1702" w:type="dxa"/>
          </w:tcPr>
          <w:p w:rsidR="002A7A92" w:rsidRDefault="002A7A92">
            <w:pPr>
              <w:pStyle w:val="TableParagraph"/>
              <w:spacing w:before="0"/>
              <w:ind w:left="0"/>
              <w:rPr>
                <w:sz w:val="24"/>
              </w:rPr>
            </w:pPr>
          </w:p>
        </w:tc>
        <w:tc>
          <w:tcPr>
            <w:tcW w:w="7718" w:type="dxa"/>
          </w:tcPr>
          <w:p w:rsidR="002A7A92" w:rsidRPr="00B02129" w:rsidRDefault="00543D1E">
            <w:pPr>
              <w:pStyle w:val="TableParagraph"/>
              <w:rPr>
                <w:sz w:val="24"/>
                <w:lang w:val="en-US"/>
              </w:rPr>
            </w:pPr>
            <w:r w:rsidRPr="00B02129">
              <w:rPr>
                <w:sz w:val="24"/>
                <w:lang w:val="en-US"/>
              </w:rPr>
              <w:t>little,</w:t>
            </w:r>
            <w:r w:rsidRPr="00B02129">
              <w:rPr>
                <w:spacing w:val="-1"/>
                <w:sz w:val="24"/>
                <w:lang w:val="en-US"/>
              </w:rPr>
              <w:t xml:space="preserve"> </w:t>
            </w:r>
            <w:r w:rsidRPr="00B02129">
              <w:rPr>
                <w:sz w:val="24"/>
                <w:lang w:val="en-US"/>
              </w:rPr>
              <w:t>few/a</w:t>
            </w:r>
            <w:r w:rsidRPr="00B02129">
              <w:rPr>
                <w:spacing w:val="-2"/>
                <w:sz w:val="24"/>
                <w:lang w:val="en-US"/>
              </w:rPr>
              <w:t xml:space="preserve"> </w:t>
            </w:r>
            <w:r w:rsidRPr="00B02129">
              <w:rPr>
                <w:sz w:val="24"/>
                <w:lang w:val="en-US"/>
              </w:rPr>
              <w:t>few,</w:t>
            </w:r>
            <w:r w:rsidRPr="00B02129">
              <w:rPr>
                <w:spacing w:val="-1"/>
                <w:sz w:val="24"/>
                <w:lang w:val="en-US"/>
              </w:rPr>
              <w:t xml:space="preserve"> </w:t>
            </w:r>
            <w:r w:rsidRPr="00B02129">
              <w:rPr>
                <w:sz w:val="24"/>
                <w:lang w:val="en-US"/>
              </w:rPr>
              <w:t>a</w:t>
            </w:r>
            <w:r w:rsidRPr="00B02129">
              <w:rPr>
                <w:spacing w:val="-1"/>
                <w:sz w:val="24"/>
                <w:lang w:val="en-US"/>
              </w:rPr>
              <w:t xml:space="preserve"> </w:t>
            </w:r>
            <w:r w:rsidRPr="00B02129">
              <w:rPr>
                <w:sz w:val="24"/>
                <w:lang w:val="en-US"/>
              </w:rPr>
              <w:t>lot</w:t>
            </w:r>
            <w:r w:rsidRPr="00B02129">
              <w:rPr>
                <w:spacing w:val="-1"/>
                <w:sz w:val="24"/>
                <w:lang w:val="en-US"/>
              </w:rPr>
              <w:t xml:space="preserve"> </w:t>
            </w:r>
            <w:r w:rsidRPr="00B02129">
              <w:rPr>
                <w:spacing w:val="-5"/>
                <w:sz w:val="24"/>
                <w:lang w:val="en-US"/>
              </w:rPr>
              <w:t>of)</w:t>
            </w:r>
          </w:p>
        </w:tc>
      </w:tr>
      <w:tr w:rsidR="002A7A92">
        <w:trPr>
          <w:trHeight w:val="1307"/>
        </w:trPr>
        <w:tc>
          <w:tcPr>
            <w:tcW w:w="1702" w:type="dxa"/>
          </w:tcPr>
          <w:p w:rsidR="002A7A92" w:rsidRDefault="00543D1E">
            <w:pPr>
              <w:pStyle w:val="TableParagraph"/>
              <w:spacing w:before="92"/>
              <w:ind w:left="11" w:right="5"/>
              <w:jc w:val="center"/>
              <w:rPr>
                <w:sz w:val="24"/>
              </w:rPr>
            </w:pPr>
            <w:r>
              <w:rPr>
                <w:spacing w:val="-2"/>
                <w:sz w:val="24"/>
              </w:rPr>
              <w:t>2.4.36</w:t>
            </w:r>
          </w:p>
        </w:tc>
        <w:tc>
          <w:tcPr>
            <w:tcW w:w="7718" w:type="dxa"/>
          </w:tcPr>
          <w:p w:rsidR="002A7A92" w:rsidRDefault="00543D1E">
            <w:pPr>
              <w:pStyle w:val="TableParagraph"/>
              <w:spacing w:before="92"/>
              <w:ind w:right="53"/>
              <w:jc w:val="both"/>
              <w:rPr>
                <w:sz w:val="24"/>
              </w:rPr>
            </w:pPr>
            <w:proofErr w:type="gramStart"/>
            <w:r>
              <w:rPr>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roofErr w:type="gramEnd"/>
          </w:p>
        </w:tc>
      </w:tr>
      <w:tr w:rsidR="002A7A92">
        <w:trPr>
          <w:trHeight w:val="1307"/>
        </w:trPr>
        <w:tc>
          <w:tcPr>
            <w:tcW w:w="1702" w:type="dxa"/>
          </w:tcPr>
          <w:p w:rsidR="002A7A92" w:rsidRDefault="00543D1E">
            <w:pPr>
              <w:pStyle w:val="TableParagraph"/>
              <w:spacing w:before="92"/>
              <w:ind w:left="11" w:right="5"/>
              <w:jc w:val="center"/>
              <w:rPr>
                <w:sz w:val="24"/>
              </w:rPr>
            </w:pPr>
            <w:r>
              <w:rPr>
                <w:spacing w:val="-2"/>
                <w:sz w:val="24"/>
              </w:rPr>
              <w:t>2.4.37</w:t>
            </w:r>
          </w:p>
        </w:tc>
        <w:tc>
          <w:tcPr>
            <w:tcW w:w="7718" w:type="dxa"/>
          </w:tcPr>
          <w:p w:rsidR="002A7A92" w:rsidRDefault="00543D1E">
            <w:pPr>
              <w:pStyle w:val="TableParagraph"/>
              <w:spacing w:before="92"/>
              <w:ind w:right="55"/>
              <w:jc w:val="both"/>
              <w:rPr>
                <w:sz w:val="24"/>
              </w:rPr>
            </w:pPr>
            <w:r>
              <w:rPr>
                <w:sz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w:t>
            </w:r>
            <w:r>
              <w:rPr>
                <w:spacing w:val="-3"/>
                <w:sz w:val="24"/>
              </w:rPr>
              <w:t xml:space="preserve"> </w:t>
            </w:r>
            <w:r>
              <w:rPr>
                <w:sz w:val="24"/>
              </w:rPr>
              <w:t>местоимения</w:t>
            </w:r>
            <w:r>
              <w:rPr>
                <w:spacing w:val="-2"/>
                <w:sz w:val="24"/>
              </w:rPr>
              <w:t xml:space="preserve"> </w:t>
            </w:r>
            <w:r>
              <w:rPr>
                <w:sz w:val="24"/>
              </w:rPr>
              <w:t>none,</w:t>
            </w:r>
            <w:r>
              <w:rPr>
                <w:spacing w:val="-2"/>
                <w:sz w:val="24"/>
              </w:rPr>
              <w:t xml:space="preserve"> </w:t>
            </w:r>
            <w:r>
              <w:rPr>
                <w:sz w:val="24"/>
              </w:rPr>
              <w:t>no</w:t>
            </w:r>
            <w:r>
              <w:rPr>
                <w:spacing w:val="-2"/>
                <w:sz w:val="24"/>
              </w:rPr>
              <w:t xml:space="preserve"> </w:t>
            </w:r>
            <w:r>
              <w:rPr>
                <w:sz w:val="24"/>
              </w:rPr>
              <w:t>и</w:t>
            </w:r>
            <w:r>
              <w:rPr>
                <w:spacing w:val="-3"/>
                <w:sz w:val="24"/>
              </w:rPr>
              <w:t xml:space="preserve"> </w:t>
            </w:r>
            <w:r>
              <w:rPr>
                <w:sz w:val="24"/>
              </w:rPr>
              <w:t>производные</w:t>
            </w:r>
            <w:r>
              <w:rPr>
                <w:spacing w:val="-3"/>
                <w:sz w:val="24"/>
              </w:rPr>
              <w:t xml:space="preserve"> </w:t>
            </w:r>
            <w:r>
              <w:rPr>
                <w:sz w:val="24"/>
              </w:rPr>
              <w:t>последнего</w:t>
            </w:r>
            <w:r>
              <w:rPr>
                <w:spacing w:val="-2"/>
                <w:sz w:val="24"/>
              </w:rPr>
              <w:t xml:space="preserve"> </w:t>
            </w:r>
            <w:r>
              <w:rPr>
                <w:sz w:val="24"/>
              </w:rPr>
              <w:t>(nobody, nothing и другие)</w:t>
            </w:r>
          </w:p>
        </w:tc>
      </w:tr>
      <w:tr w:rsidR="002A7A92">
        <w:trPr>
          <w:trHeight w:val="756"/>
        </w:trPr>
        <w:tc>
          <w:tcPr>
            <w:tcW w:w="1702" w:type="dxa"/>
          </w:tcPr>
          <w:p w:rsidR="002A7A92" w:rsidRDefault="00543D1E">
            <w:pPr>
              <w:pStyle w:val="TableParagraph"/>
              <w:ind w:left="11" w:right="5"/>
              <w:jc w:val="center"/>
              <w:rPr>
                <w:sz w:val="24"/>
              </w:rPr>
            </w:pPr>
            <w:r>
              <w:rPr>
                <w:spacing w:val="-2"/>
                <w:sz w:val="24"/>
              </w:rPr>
              <w:t>2.4.38</w:t>
            </w:r>
          </w:p>
        </w:tc>
        <w:tc>
          <w:tcPr>
            <w:tcW w:w="7718" w:type="dxa"/>
          </w:tcPr>
          <w:p w:rsidR="002A7A92" w:rsidRDefault="00543D1E">
            <w:pPr>
              <w:pStyle w:val="TableParagraph"/>
              <w:rPr>
                <w:sz w:val="24"/>
              </w:rPr>
            </w:pPr>
            <w:r>
              <w:rPr>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2A7A92">
        <w:trPr>
          <w:trHeight w:val="1031"/>
        </w:trPr>
        <w:tc>
          <w:tcPr>
            <w:tcW w:w="1702" w:type="dxa"/>
          </w:tcPr>
          <w:p w:rsidR="002A7A92" w:rsidRDefault="00543D1E">
            <w:pPr>
              <w:pStyle w:val="TableParagraph"/>
              <w:ind w:left="11" w:right="5"/>
              <w:jc w:val="center"/>
              <w:rPr>
                <w:sz w:val="24"/>
              </w:rPr>
            </w:pPr>
            <w:r>
              <w:rPr>
                <w:spacing w:val="-2"/>
                <w:sz w:val="24"/>
              </w:rPr>
              <w:t>2.4.39</w:t>
            </w:r>
          </w:p>
        </w:tc>
        <w:tc>
          <w:tcPr>
            <w:tcW w:w="7718" w:type="dxa"/>
          </w:tcPr>
          <w:p w:rsidR="002A7A92" w:rsidRDefault="00543D1E">
            <w:pPr>
              <w:pStyle w:val="TableParagraph"/>
              <w:ind w:right="56"/>
              <w:jc w:val="both"/>
              <w:rPr>
                <w:sz w:val="24"/>
              </w:rPr>
            </w:pPr>
            <w:r>
              <w:rPr>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2A7A92">
        <w:trPr>
          <w:trHeight w:val="479"/>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2A7A92">
        <w:trPr>
          <w:trHeight w:val="1034"/>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4"/>
              <w:jc w:val="both"/>
              <w:rPr>
                <w:sz w:val="24"/>
              </w:rPr>
            </w:pPr>
            <w:r>
              <w:rPr>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50"/>
              <w:jc w:val="both"/>
              <w:rPr>
                <w:sz w:val="24"/>
              </w:rPr>
            </w:pPr>
            <w:r>
              <w:rPr>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w:t>
            </w:r>
            <w:r>
              <w:rPr>
                <w:spacing w:val="40"/>
                <w:sz w:val="24"/>
              </w:rPr>
              <w:t xml:space="preserve"> </w:t>
            </w:r>
            <w:r>
              <w:rPr>
                <w:sz w:val="24"/>
              </w:rPr>
              <w:t>общения и другие)</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rPr>
                <w:sz w:val="24"/>
              </w:rPr>
            </w:pPr>
            <w:r>
              <w:rPr>
                <w:sz w:val="24"/>
              </w:rPr>
              <w:t>Иметь</w:t>
            </w:r>
            <w:r>
              <w:rPr>
                <w:spacing w:val="80"/>
                <w:sz w:val="24"/>
              </w:rPr>
              <w:t xml:space="preserve"> </w:t>
            </w:r>
            <w:r>
              <w:rPr>
                <w:sz w:val="24"/>
              </w:rPr>
              <w:t>базовые</w:t>
            </w:r>
            <w:r>
              <w:rPr>
                <w:spacing w:val="80"/>
                <w:sz w:val="24"/>
              </w:rPr>
              <w:t xml:space="preserve"> </w:t>
            </w:r>
            <w:r>
              <w:rPr>
                <w:sz w:val="24"/>
              </w:rPr>
              <w:t>знания</w:t>
            </w:r>
            <w:r>
              <w:rPr>
                <w:spacing w:val="80"/>
                <w:sz w:val="24"/>
              </w:rPr>
              <w:t xml:space="preserve"> </w:t>
            </w:r>
            <w:r>
              <w:rPr>
                <w:sz w:val="24"/>
              </w:rPr>
              <w:t>о</w:t>
            </w:r>
            <w:r>
              <w:rPr>
                <w:spacing w:val="80"/>
                <w:sz w:val="24"/>
              </w:rPr>
              <w:t xml:space="preserve"> </w:t>
            </w:r>
            <w:r>
              <w:rPr>
                <w:sz w:val="24"/>
              </w:rPr>
              <w:t>социокультурном</w:t>
            </w:r>
            <w:r>
              <w:rPr>
                <w:spacing w:val="80"/>
                <w:sz w:val="24"/>
              </w:rPr>
              <w:t xml:space="preserve"> </w:t>
            </w:r>
            <w:r>
              <w:rPr>
                <w:sz w:val="24"/>
              </w:rPr>
              <w:t>портрете</w:t>
            </w:r>
            <w:r>
              <w:rPr>
                <w:spacing w:val="80"/>
                <w:sz w:val="24"/>
              </w:rPr>
              <w:t xml:space="preserve"> </w:t>
            </w:r>
            <w:r>
              <w:rPr>
                <w:sz w:val="24"/>
              </w:rPr>
              <w:t>и</w:t>
            </w:r>
            <w:r>
              <w:rPr>
                <w:spacing w:val="80"/>
                <w:sz w:val="24"/>
              </w:rPr>
              <w:t xml:space="preserve"> </w:t>
            </w:r>
            <w:r>
              <w:rPr>
                <w:sz w:val="24"/>
              </w:rPr>
              <w:t>культурном</w:t>
            </w:r>
            <w:r>
              <w:rPr>
                <w:spacing w:val="40"/>
                <w:sz w:val="24"/>
              </w:rPr>
              <w:t xml:space="preserve"> </w:t>
            </w:r>
            <w:r>
              <w:rPr>
                <w:sz w:val="24"/>
              </w:rPr>
              <w:t>наследии родной страны и страны (стран) изучаемого языка</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spacing w:before="92"/>
              <w:rPr>
                <w:sz w:val="24"/>
              </w:rPr>
            </w:pPr>
            <w:r>
              <w:rPr>
                <w:sz w:val="24"/>
              </w:rPr>
              <w:t>Представлять</w:t>
            </w:r>
            <w:r>
              <w:rPr>
                <w:spacing w:val="-2"/>
                <w:sz w:val="24"/>
              </w:rPr>
              <w:t xml:space="preserve"> </w:t>
            </w:r>
            <w:r>
              <w:rPr>
                <w:sz w:val="24"/>
              </w:rPr>
              <w:t>родную</w:t>
            </w:r>
            <w:r>
              <w:rPr>
                <w:spacing w:val="-2"/>
                <w:sz w:val="24"/>
              </w:rPr>
              <w:t xml:space="preserve"> </w:t>
            </w:r>
            <w:r>
              <w:rPr>
                <w:sz w:val="24"/>
              </w:rPr>
              <w:t>страну</w:t>
            </w:r>
            <w:r>
              <w:rPr>
                <w:spacing w:val="-7"/>
                <w:sz w:val="24"/>
              </w:rPr>
              <w:t xml:space="preserve"> </w:t>
            </w:r>
            <w:r>
              <w:rPr>
                <w:sz w:val="24"/>
              </w:rPr>
              <w:t>и</w:t>
            </w:r>
            <w:r>
              <w:rPr>
                <w:spacing w:val="-2"/>
                <w:sz w:val="24"/>
              </w:rPr>
              <w:t xml:space="preserve"> </w:t>
            </w:r>
            <w:r>
              <w:rPr>
                <w:sz w:val="24"/>
              </w:rPr>
              <w:t>ее</w:t>
            </w:r>
            <w:r>
              <w:rPr>
                <w:spacing w:val="-3"/>
                <w:sz w:val="24"/>
              </w:rPr>
              <w:t xml:space="preserve"> </w:t>
            </w:r>
            <w:r>
              <w:rPr>
                <w:sz w:val="24"/>
              </w:rPr>
              <w:t>культуру</w:t>
            </w:r>
            <w:r>
              <w:rPr>
                <w:spacing w:val="-7"/>
                <w:sz w:val="24"/>
              </w:rPr>
              <w:t xml:space="preserve"> </w:t>
            </w:r>
            <w:r>
              <w:rPr>
                <w:sz w:val="24"/>
              </w:rPr>
              <w:t>на</w:t>
            </w:r>
            <w:r>
              <w:rPr>
                <w:spacing w:val="-1"/>
                <w:sz w:val="24"/>
              </w:rPr>
              <w:t xml:space="preserve"> </w:t>
            </w:r>
            <w:r>
              <w:rPr>
                <w:sz w:val="24"/>
              </w:rPr>
              <w:t>иностранном</w:t>
            </w:r>
            <w:r>
              <w:rPr>
                <w:spacing w:val="-2"/>
                <w:sz w:val="24"/>
              </w:rPr>
              <w:t xml:space="preserve"> языке</w:t>
            </w:r>
          </w:p>
        </w:tc>
      </w:tr>
      <w:tr w:rsidR="002A7A92">
        <w:trPr>
          <w:trHeight w:val="755"/>
        </w:trPr>
        <w:tc>
          <w:tcPr>
            <w:tcW w:w="1702" w:type="dxa"/>
          </w:tcPr>
          <w:p w:rsidR="002A7A92" w:rsidRDefault="00543D1E">
            <w:pPr>
              <w:pStyle w:val="TableParagraph"/>
              <w:ind w:left="11" w:right="2"/>
              <w:jc w:val="center"/>
              <w:rPr>
                <w:sz w:val="24"/>
              </w:rPr>
            </w:pPr>
            <w:r>
              <w:rPr>
                <w:spacing w:val="-5"/>
                <w:sz w:val="24"/>
              </w:rPr>
              <w:t>3.5</w:t>
            </w:r>
          </w:p>
        </w:tc>
        <w:tc>
          <w:tcPr>
            <w:tcW w:w="7718" w:type="dxa"/>
          </w:tcPr>
          <w:p w:rsidR="002A7A92" w:rsidRDefault="00543D1E">
            <w:pPr>
              <w:pStyle w:val="TableParagraph"/>
              <w:rPr>
                <w:sz w:val="24"/>
              </w:rPr>
            </w:pPr>
            <w:r>
              <w:rPr>
                <w:sz w:val="24"/>
              </w:rPr>
              <w:t>Проявлять</w:t>
            </w:r>
            <w:r>
              <w:rPr>
                <w:spacing w:val="40"/>
                <w:sz w:val="24"/>
              </w:rPr>
              <w:t xml:space="preserve"> </w:t>
            </w:r>
            <w:r>
              <w:rPr>
                <w:sz w:val="24"/>
              </w:rPr>
              <w:t>уважение</w:t>
            </w:r>
            <w:r>
              <w:rPr>
                <w:spacing w:val="39"/>
                <w:sz w:val="24"/>
              </w:rPr>
              <w:t xml:space="preserve"> </w:t>
            </w:r>
            <w:r>
              <w:rPr>
                <w:sz w:val="24"/>
              </w:rPr>
              <w:t>к</w:t>
            </w:r>
            <w:r>
              <w:rPr>
                <w:spacing w:val="40"/>
                <w:sz w:val="24"/>
              </w:rPr>
              <w:t xml:space="preserve"> </w:t>
            </w:r>
            <w:r>
              <w:rPr>
                <w:sz w:val="24"/>
              </w:rPr>
              <w:t>иной</w:t>
            </w:r>
            <w:r>
              <w:rPr>
                <w:spacing w:val="38"/>
                <w:sz w:val="24"/>
              </w:rPr>
              <w:t xml:space="preserve"> </w:t>
            </w:r>
            <w:r>
              <w:rPr>
                <w:sz w:val="24"/>
              </w:rPr>
              <w:t>культуре,</w:t>
            </w:r>
            <w:r>
              <w:rPr>
                <w:spacing w:val="40"/>
                <w:sz w:val="24"/>
              </w:rPr>
              <w:t xml:space="preserve"> </w:t>
            </w:r>
            <w:r>
              <w:rPr>
                <w:sz w:val="24"/>
              </w:rPr>
              <w:t>соблюдать</w:t>
            </w:r>
            <w:r>
              <w:rPr>
                <w:spacing w:val="40"/>
                <w:sz w:val="24"/>
              </w:rPr>
              <w:t xml:space="preserve"> </w:t>
            </w:r>
            <w:r>
              <w:rPr>
                <w:sz w:val="24"/>
              </w:rPr>
              <w:t>нормы</w:t>
            </w:r>
            <w:r>
              <w:rPr>
                <w:spacing w:val="39"/>
                <w:sz w:val="24"/>
              </w:rPr>
              <w:t xml:space="preserve"> </w:t>
            </w:r>
            <w:r>
              <w:rPr>
                <w:sz w:val="24"/>
              </w:rPr>
              <w:t>вежливости</w:t>
            </w:r>
            <w:r>
              <w:rPr>
                <w:spacing w:val="40"/>
                <w:sz w:val="24"/>
              </w:rPr>
              <w:t xml:space="preserve"> </w:t>
            </w:r>
            <w:r>
              <w:rPr>
                <w:sz w:val="24"/>
              </w:rPr>
              <w:t>в межкультурном общении</w:t>
            </w:r>
          </w:p>
        </w:tc>
      </w:tr>
      <w:tr w:rsidR="002A7A92">
        <w:trPr>
          <w:trHeight w:val="2136"/>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jc w:val="both"/>
              <w:rPr>
                <w:sz w:val="24"/>
              </w:rPr>
            </w:pPr>
            <w:r>
              <w:rPr>
                <w:sz w:val="24"/>
              </w:rPr>
              <w:t>Компенсаторные</w:t>
            </w:r>
            <w:r>
              <w:rPr>
                <w:spacing w:val="-4"/>
                <w:sz w:val="24"/>
              </w:rPr>
              <w:t xml:space="preserve"> </w:t>
            </w:r>
            <w:r>
              <w:rPr>
                <w:spacing w:val="-2"/>
                <w:sz w:val="24"/>
              </w:rPr>
              <w:t>умения</w:t>
            </w:r>
          </w:p>
          <w:p w:rsidR="002A7A92" w:rsidRDefault="00543D1E">
            <w:pPr>
              <w:pStyle w:val="TableParagraph"/>
              <w:spacing w:before="0"/>
              <w:ind w:right="48"/>
              <w:jc w:val="both"/>
              <w:rPr>
                <w:sz w:val="24"/>
              </w:rPr>
            </w:pPr>
            <w:r>
              <w:rPr>
                <w:sz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w:t>
            </w:r>
            <w:r>
              <w:rPr>
                <w:spacing w:val="-2"/>
                <w:sz w:val="24"/>
              </w:rPr>
              <w:t>догадку</w:t>
            </w:r>
          </w:p>
        </w:tc>
      </w:tr>
      <w:tr w:rsidR="002A7A92">
        <w:trPr>
          <w:trHeight w:val="755"/>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tabs>
                <w:tab w:val="left" w:pos="1687"/>
                <w:tab w:val="left" w:pos="3162"/>
                <w:tab w:val="left" w:pos="4196"/>
                <w:tab w:val="left" w:pos="4543"/>
                <w:tab w:val="left" w:pos="6140"/>
                <w:tab w:val="left" w:pos="6471"/>
                <w:tab w:val="left" w:pos="7066"/>
              </w:tabs>
              <w:ind w:right="57"/>
              <w:rPr>
                <w:sz w:val="24"/>
              </w:rPr>
            </w:pPr>
            <w:r>
              <w:rPr>
                <w:spacing w:val="-2"/>
                <w:sz w:val="24"/>
              </w:rPr>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справочники,</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информационно-справочные системы в электронной форме</w:t>
            </w:r>
          </w:p>
        </w:tc>
      </w:tr>
      <w:tr w:rsidR="002A7A92">
        <w:trPr>
          <w:trHeight w:val="1310"/>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45"/>
              <w:jc w:val="both"/>
              <w:rPr>
                <w:sz w:val="24"/>
              </w:rPr>
            </w:pPr>
            <w:r>
              <w:rPr>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w:t>
            </w:r>
            <w:proofErr w:type="gramStart"/>
            <w:r>
              <w:rPr>
                <w:sz w:val="24"/>
              </w:rPr>
              <w:t>о-</w:t>
            </w:r>
            <w:proofErr w:type="gramEnd"/>
            <w:r>
              <w:rPr>
                <w:sz w:val="24"/>
              </w:rPr>
              <w:t xml:space="preserve"> коммуникационных технологий</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p w:rsidR="002A7A92" w:rsidRDefault="00543D1E">
      <w:pPr>
        <w:pStyle w:val="a0"/>
        <w:spacing w:before="66"/>
        <w:ind w:left="3707" w:firstLine="0"/>
        <w:jc w:val="left"/>
      </w:pPr>
      <w:r>
        <w:lastRenderedPageBreak/>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1"/>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8484"/>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jc w:val="both"/>
              <w:rPr>
                <w:sz w:val="24"/>
              </w:rPr>
            </w:pPr>
            <w:r>
              <w:rPr>
                <w:sz w:val="24"/>
              </w:rPr>
              <w:t>Коммуникативные</w:t>
            </w:r>
            <w:r>
              <w:rPr>
                <w:spacing w:val="-7"/>
                <w:sz w:val="24"/>
              </w:rPr>
              <w:t xml:space="preserve"> </w:t>
            </w:r>
            <w:r>
              <w:rPr>
                <w:spacing w:val="-2"/>
                <w:sz w:val="24"/>
              </w:rPr>
              <w:t>умения</w:t>
            </w:r>
          </w:p>
          <w:p w:rsidR="002A7A92" w:rsidRDefault="00543D1E">
            <w:pPr>
              <w:pStyle w:val="TableParagraph"/>
              <w:spacing w:before="0"/>
              <w:ind w:right="58"/>
              <w:jc w:val="both"/>
              <w:rPr>
                <w:sz w:val="24"/>
              </w:rPr>
            </w:pPr>
            <w:r>
              <w:rPr>
                <w:sz w:val="24"/>
              </w:rPr>
              <w:t>Совершенствование</w:t>
            </w:r>
            <w:r>
              <w:rPr>
                <w:spacing w:val="-1"/>
                <w:sz w:val="24"/>
              </w:rPr>
              <w:t xml:space="preserve"> </w:t>
            </w:r>
            <w:r>
              <w:rPr>
                <w:sz w:val="24"/>
              </w:rPr>
              <w:t>умения</w:t>
            </w:r>
            <w:r>
              <w:rPr>
                <w:spacing w:val="-4"/>
                <w:sz w:val="24"/>
              </w:rPr>
              <w:t xml:space="preserve"> </w:t>
            </w:r>
            <w:r>
              <w:rPr>
                <w:sz w:val="24"/>
              </w:rPr>
              <w:t>общаться</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форме,</w:t>
            </w:r>
            <w:r>
              <w:rPr>
                <w:spacing w:val="-4"/>
                <w:sz w:val="24"/>
              </w:rPr>
              <w:t xml:space="preserve"> </w:t>
            </w:r>
            <w:r>
              <w:rPr>
                <w:sz w:val="24"/>
              </w:rPr>
              <w:t>используя рецептивные и продуктивные виды речевой деятельности в рамках тематического содержания речи.</w:t>
            </w:r>
          </w:p>
          <w:p w:rsidR="002A7A92" w:rsidRDefault="00543D1E">
            <w:pPr>
              <w:pStyle w:val="TableParagraph"/>
              <w:spacing w:before="0"/>
              <w:ind w:right="48"/>
              <w:jc w:val="both"/>
              <w:rPr>
                <w:sz w:val="24"/>
              </w:rPr>
            </w:pPr>
            <w:r>
              <w:rPr>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w:t>
            </w:r>
            <w:proofErr w:type="gramStart"/>
            <w:r>
              <w:rPr>
                <w:sz w:val="24"/>
              </w:rPr>
              <w:t>и</w:t>
            </w:r>
            <w:proofErr w:type="gramEnd"/>
            <w:r>
              <w:rPr>
                <w:sz w:val="24"/>
              </w:rPr>
              <w:t xml:space="preserve">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w:t>
            </w:r>
            <w:r>
              <w:rPr>
                <w:spacing w:val="-1"/>
                <w:sz w:val="24"/>
              </w:rPr>
              <w:t xml:space="preserve"> </w:t>
            </w:r>
            <w:r>
              <w:rPr>
                <w:sz w:val="24"/>
              </w:rPr>
              <w:t>зарубежным</w:t>
            </w:r>
            <w:r>
              <w:rPr>
                <w:spacing w:val="-1"/>
                <w:sz w:val="24"/>
              </w:rPr>
              <w:t xml:space="preserve"> </w:t>
            </w:r>
            <w:r>
              <w:rPr>
                <w:sz w:val="24"/>
              </w:rPr>
              <w:t>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w:t>
            </w:r>
            <w:r>
              <w:rPr>
                <w:spacing w:val="40"/>
                <w:sz w:val="24"/>
              </w:rPr>
              <w:t xml:space="preserve"> </w:t>
            </w:r>
            <w:r>
              <w:rPr>
                <w:sz w:val="24"/>
              </w:rPr>
              <w:t xml:space="preserve">сеть Интернет, социальные сети и другие). Интернет-безопасность. </w:t>
            </w:r>
            <w:proofErr w:type="gramStart"/>
            <w:r>
              <w:rPr>
                <w:sz w:val="24"/>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w:t>
            </w:r>
            <w:r>
              <w:rPr>
                <w:spacing w:val="40"/>
                <w:sz w:val="24"/>
              </w:rPr>
              <w:t xml:space="preserve"> </w:t>
            </w:r>
            <w:r>
              <w:rPr>
                <w:sz w:val="24"/>
              </w:rPr>
              <w:t>популярные праздники, знаменательные даты, традиции, обычаи), страницы истории.</w:t>
            </w:r>
            <w:proofErr w:type="gramEnd"/>
            <w:r>
              <w:rPr>
                <w:sz w:val="24"/>
              </w:rPr>
              <w:t xml:space="preserve"> </w:t>
            </w:r>
            <w:proofErr w:type="gramStart"/>
            <w:r>
              <w:rPr>
                <w:sz w:val="24"/>
              </w:rPr>
              <w:t>Выдающиеся люди родной страны и страны (стран) изучаемого</w:t>
            </w:r>
            <w:r>
              <w:rPr>
                <w:spacing w:val="40"/>
                <w:sz w:val="24"/>
              </w:rPr>
              <w:t xml:space="preserve"> </w:t>
            </w:r>
            <w:r>
              <w:rPr>
                <w:sz w:val="24"/>
              </w:rPr>
              <w:t>языка: государственные деятели, ученые, писатели, поэты, художники, композиторы, путешественники, спортсмены, актеры и другие</w:t>
            </w:r>
            <w:proofErr w:type="gramEnd"/>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1.1</w:t>
            </w:r>
          </w:p>
        </w:tc>
        <w:tc>
          <w:tcPr>
            <w:tcW w:w="8342" w:type="dxa"/>
          </w:tcPr>
          <w:p w:rsidR="002A7A92" w:rsidRDefault="00543D1E">
            <w:pPr>
              <w:pStyle w:val="TableParagraph"/>
              <w:spacing w:before="92"/>
              <w:rPr>
                <w:sz w:val="24"/>
              </w:rPr>
            </w:pPr>
            <w:r>
              <w:rPr>
                <w:spacing w:val="-2"/>
                <w:sz w:val="24"/>
              </w:rPr>
              <w:t>Говорение</w:t>
            </w:r>
          </w:p>
        </w:tc>
      </w:tr>
      <w:tr w:rsidR="002A7A92">
        <w:trPr>
          <w:trHeight w:val="480"/>
        </w:trPr>
        <w:tc>
          <w:tcPr>
            <w:tcW w:w="1078" w:type="dxa"/>
          </w:tcPr>
          <w:p w:rsidR="002A7A92" w:rsidRDefault="00543D1E">
            <w:pPr>
              <w:pStyle w:val="TableParagraph"/>
              <w:spacing w:before="93"/>
              <w:ind w:left="9" w:right="3"/>
              <w:jc w:val="center"/>
              <w:rPr>
                <w:sz w:val="24"/>
              </w:rPr>
            </w:pPr>
            <w:r>
              <w:rPr>
                <w:spacing w:val="-2"/>
                <w:sz w:val="24"/>
              </w:rPr>
              <w:t>1.1.1</w:t>
            </w:r>
          </w:p>
        </w:tc>
        <w:tc>
          <w:tcPr>
            <w:tcW w:w="8342" w:type="dxa"/>
          </w:tcPr>
          <w:p w:rsidR="002A7A92" w:rsidRDefault="00543D1E">
            <w:pPr>
              <w:pStyle w:val="TableParagraph"/>
              <w:spacing w:before="93"/>
              <w:rPr>
                <w:sz w:val="24"/>
              </w:rPr>
            </w:pPr>
            <w:r>
              <w:rPr>
                <w:sz w:val="24"/>
              </w:rPr>
              <w:t>Диалогическая</w:t>
            </w:r>
            <w:r>
              <w:rPr>
                <w:spacing w:val="-8"/>
                <w:sz w:val="24"/>
              </w:rPr>
              <w:t xml:space="preserve"> </w:t>
            </w:r>
            <w:r>
              <w:rPr>
                <w:spacing w:val="-4"/>
                <w:sz w:val="24"/>
              </w:rPr>
              <w:t>речь</w:t>
            </w:r>
          </w:p>
        </w:tc>
      </w:tr>
      <w:tr w:rsidR="002A7A92">
        <w:trPr>
          <w:trHeight w:val="2687"/>
        </w:trPr>
        <w:tc>
          <w:tcPr>
            <w:tcW w:w="1078" w:type="dxa"/>
          </w:tcPr>
          <w:p w:rsidR="002A7A92" w:rsidRDefault="00543D1E">
            <w:pPr>
              <w:pStyle w:val="TableParagraph"/>
              <w:spacing w:before="92"/>
              <w:ind w:left="9"/>
              <w:jc w:val="center"/>
              <w:rPr>
                <w:sz w:val="24"/>
              </w:rPr>
            </w:pPr>
            <w:r>
              <w:rPr>
                <w:spacing w:val="-2"/>
                <w:sz w:val="24"/>
              </w:rPr>
              <w:t>1.1.1.1</w:t>
            </w:r>
          </w:p>
        </w:tc>
        <w:tc>
          <w:tcPr>
            <w:tcW w:w="8342" w:type="dxa"/>
          </w:tcPr>
          <w:p w:rsidR="002A7A92" w:rsidRDefault="00543D1E">
            <w:pPr>
              <w:pStyle w:val="TableParagraph"/>
              <w:spacing w:before="92"/>
              <w:ind w:right="52"/>
              <w:jc w:val="both"/>
              <w:rPr>
                <w:sz w:val="24"/>
              </w:rPr>
            </w:pPr>
            <w:r>
              <w:rPr>
                <w:sz w:val="24"/>
              </w:rPr>
              <w:t xml:space="preserve">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w:t>
            </w:r>
            <w:proofErr w:type="gramStart"/>
            <w:r>
              <w:rPr>
                <w:sz w:val="24"/>
              </w:rPr>
              <w:t xml:space="preserve">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w:t>
            </w:r>
            <w:r>
              <w:rPr>
                <w:spacing w:val="-2"/>
                <w:sz w:val="24"/>
              </w:rPr>
              <w:t>собеседника)</w:t>
            </w:r>
            <w:proofErr w:type="gramEnd"/>
          </w:p>
        </w:tc>
      </w:tr>
      <w:tr w:rsidR="002A7A92">
        <w:trPr>
          <w:trHeight w:val="1308"/>
        </w:trPr>
        <w:tc>
          <w:tcPr>
            <w:tcW w:w="1078" w:type="dxa"/>
          </w:tcPr>
          <w:p w:rsidR="002A7A92" w:rsidRDefault="00543D1E">
            <w:pPr>
              <w:pStyle w:val="TableParagraph"/>
              <w:ind w:left="9"/>
              <w:jc w:val="center"/>
              <w:rPr>
                <w:sz w:val="24"/>
              </w:rPr>
            </w:pPr>
            <w:r>
              <w:rPr>
                <w:spacing w:val="-2"/>
                <w:sz w:val="24"/>
              </w:rPr>
              <w:t>1.1.1.2</w:t>
            </w:r>
          </w:p>
        </w:tc>
        <w:tc>
          <w:tcPr>
            <w:tcW w:w="8342" w:type="dxa"/>
          </w:tcPr>
          <w:p w:rsidR="002A7A92" w:rsidRDefault="00543D1E">
            <w:pPr>
              <w:pStyle w:val="TableParagraph"/>
              <w:ind w:right="50"/>
              <w:jc w:val="both"/>
              <w:rPr>
                <w:sz w:val="24"/>
              </w:rPr>
            </w:pPr>
            <w:r>
              <w:rPr>
                <w:sz w:val="24"/>
              </w:rPr>
              <w:t>Диалог - побуждение к действию: обращаться с просьбой, вежливо</w:t>
            </w:r>
            <w:r>
              <w:rPr>
                <w:spacing w:val="40"/>
                <w:sz w:val="24"/>
              </w:rPr>
              <w:t xml:space="preserve"> </w:t>
            </w:r>
            <w:r>
              <w:rPr>
                <w:sz w:val="24"/>
              </w:rPr>
              <w:t>соглашаться</w:t>
            </w:r>
            <w:r>
              <w:rPr>
                <w:spacing w:val="-1"/>
                <w:sz w:val="24"/>
              </w:rPr>
              <w:t xml:space="preserve"> </w:t>
            </w:r>
            <w:r>
              <w:rPr>
                <w:sz w:val="24"/>
              </w:rPr>
              <w:t>(не</w:t>
            </w:r>
            <w:r>
              <w:rPr>
                <w:spacing w:val="-1"/>
                <w:sz w:val="24"/>
              </w:rPr>
              <w:t xml:space="preserve"> </w:t>
            </w:r>
            <w:r>
              <w:rPr>
                <w:sz w:val="24"/>
              </w:rPr>
              <w:t>соглашаться)</w:t>
            </w:r>
            <w:r>
              <w:rPr>
                <w:spacing w:val="-2"/>
                <w:sz w:val="24"/>
              </w:rPr>
              <w:t xml:space="preserve"> </w:t>
            </w:r>
            <w:r>
              <w:rPr>
                <w:sz w:val="24"/>
              </w:rPr>
              <w:t>выполнить</w:t>
            </w:r>
            <w:r>
              <w:rPr>
                <w:spacing w:val="-2"/>
                <w:sz w:val="24"/>
              </w:rPr>
              <w:t xml:space="preserve"> </w:t>
            </w:r>
            <w:r>
              <w:rPr>
                <w:sz w:val="24"/>
              </w:rPr>
              <w:t xml:space="preserve">просьбу; давать совет и </w:t>
            </w:r>
            <w:proofErr w:type="gramStart"/>
            <w:r>
              <w:rPr>
                <w:sz w:val="24"/>
              </w:rPr>
              <w:t>принимать/не принимать</w:t>
            </w:r>
            <w:proofErr w:type="gramEnd"/>
            <w:r>
              <w:rPr>
                <w:sz w:val="24"/>
              </w:rPr>
              <w:t xml:space="preserve"> совет; приглашать собеседника к совместной деятельности,</w:t>
            </w:r>
            <w:r>
              <w:rPr>
                <w:spacing w:val="80"/>
                <w:sz w:val="24"/>
              </w:rPr>
              <w:t xml:space="preserve"> </w:t>
            </w:r>
            <w:r>
              <w:rPr>
                <w:sz w:val="24"/>
              </w:rPr>
              <w:t>вежливо</w:t>
            </w:r>
            <w:r>
              <w:rPr>
                <w:spacing w:val="14"/>
                <w:sz w:val="24"/>
              </w:rPr>
              <w:t xml:space="preserve"> </w:t>
            </w:r>
            <w:r>
              <w:rPr>
                <w:sz w:val="24"/>
              </w:rPr>
              <w:t>соглашаться</w:t>
            </w:r>
            <w:r>
              <w:rPr>
                <w:spacing w:val="16"/>
                <w:sz w:val="24"/>
              </w:rPr>
              <w:t xml:space="preserve"> </w:t>
            </w:r>
            <w:r>
              <w:rPr>
                <w:sz w:val="24"/>
              </w:rPr>
              <w:t>(не</w:t>
            </w:r>
            <w:r>
              <w:rPr>
                <w:spacing w:val="16"/>
                <w:sz w:val="24"/>
              </w:rPr>
              <w:t xml:space="preserve"> </w:t>
            </w:r>
            <w:r>
              <w:rPr>
                <w:sz w:val="24"/>
              </w:rPr>
              <w:t>соглашаться)</w:t>
            </w:r>
            <w:r>
              <w:rPr>
                <w:spacing w:val="16"/>
                <w:sz w:val="24"/>
              </w:rPr>
              <w:t xml:space="preserve"> </w:t>
            </w:r>
            <w:r>
              <w:rPr>
                <w:sz w:val="24"/>
              </w:rPr>
              <w:t>на</w:t>
            </w:r>
            <w:r>
              <w:rPr>
                <w:spacing w:val="16"/>
                <w:sz w:val="24"/>
              </w:rPr>
              <w:t xml:space="preserve"> </w:t>
            </w:r>
            <w:r>
              <w:rPr>
                <w:sz w:val="24"/>
              </w:rPr>
              <w:t>предложение</w:t>
            </w:r>
            <w:r>
              <w:rPr>
                <w:spacing w:val="16"/>
                <w:sz w:val="24"/>
              </w:rPr>
              <w:t xml:space="preserve"> </w:t>
            </w:r>
            <w:r>
              <w:rPr>
                <w:sz w:val="24"/>
              </w:rPr>
              <w:t>собеседника,</w:t>
            </w:r>
            <w:r>
              <w:rPr>
                <w:spacing w:val="17"/>
                <w:sz w:val="24"/>
              </w:rPr>
              <w:t xml:space="preserve"> </w:t>
            </w:r>
            <w:r>
              <w:rPr>
                <w:spacing w:val="-2"/>
                <w:sz w:val="24"/>
              </w:rPr>
              <w:t>объясняя</w:t>
            </w:r>
          </w:p>
        </w:tc>
      </w:tr>
    </w:tbl>
    <w:p w:rsidR="002A7A92" w:rsidRDefault="002A7A92">
      <w:pPr>
        <w:pStyle w:val="TableParagraph"/>
        <w:jc w:val="both"/>
        <w:rPr>
          <w:sz w:val="24"/>
        </w:rPr>
        <w:sectPr w:rsidR="002A7A92">
          <w:pgSz w:w="11910" w:h="16840"/>
          <w:pgMar w:top="104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86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2"/>
              <w:jc w:val="both"/>
              <w:rPr>
                <w:sz w:val="24"/>
              </w:rPr>
            </w:pPr>
            <w:r>
              <w:rPr>
                <w:sz w:val="24"/>
              </w:rPr>
              <w:t xml:space="preserve">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w:t>
            </w:r>
            <w:r>
              <w:rPr>
                <w:spacing w:val="-2"/>
                <w:sz w:val="24"/>
              </w:rPr>
              <w:t>собеседника)</w:t>
            </w:r>
          </w:p>
        </w:tc>
      </w:tr>
      <w:tr w:rsidR="002A7A92">
        <w:trPr>
          <w:trHeight w:val="2688"/>
        </w:trPr>
        <w:tc>
          <w:tcPr>
            <w:tcW w:w="1078" w:type="dxa"/>
          </w:tcPr>
          <w:p w:rsidR="002A7A92" w:rsidRDefault="00543D1E">
            <w:pPr>
              <w:pStyle w:val="TableParagraph"/>
              <w:spacing w:before="92"/>
              <w:ind w:left="9"/>
              <w:jc w:val="center"/>
              <w:rPr>
                <w:sz w:val="24"/>
              </w:rPr>
            </w:pPr>
            <w:r>
              <w:rPr>
                <w:spacing w:val="-2"/>
                <w:sz w:val="24"/>
              </w:rPr>
              <w:t>1.1.1.3</w:t>
            </w:r>
          </w:p>
        </w:tc>
        <w:tc>
          <w:tcPr>
            <w:tcW w:w="8342" w:type="dxa"/>
          </w:tcPr>
          <w:p w:rsidR="002A7A92" w:rsidRDefault="00543D1E">
            <w:pPr>
              <w:pStyle w:val="TableParagraph"/>
              <w:spacing w:before="92"/>
              <w:ind w:right="50"/>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w:t>
            </w:r>
            <w:r>
              <w:rPr>
                <w:spacing w:val="-1"/>
                <w:sz w:val="24"/>
              </w:rPr>
              <w:t xml:space="preserve"> </w:t>
            </w:r>
            <w:r>
              <w:rPr>
                <w:sz w:val="24"/>
              </w:rPr>
              <w:t>на</w:t>
            </w:r>
            <w:r>
              <w:rPr>
                <w:spacing w:val="-2"/>
                <w:sz w:val="24"/>
              </w:rPr>
              <w:t xml:space="preserve"> </w:t>
            </w:r>
            <w:r>
              <w:rPr>
                <w:sz w:val="24"/>
              </w:rPr>
              <w:t>позицию отвечающего</w:t>
            </w:r>
            <w:r>
              <w:rPr>
                <w:spacing w:val="-1"/>
                <w:sz w:val="24"/>
              </w:rPr>
              <w:t xml:space="preserve"> </w:t>
            </w:r>
            <w:r>
              <w:rPr>
                <w:sz w:val="24"/>
              </w:rPr>
              <w:t>и наоборот; брать (давать)</w:t>
            </w:r>
            <w:r>
              <w:rPr>
                <w:spacing w:val="-2"/>
                <w:sz w:val="24"/>
              </w:rPr>
              <w:t xml:space="preserve"> </w:t>
            </w:r>
            <w:r>
              <w:rPr>
                <w:sz w:val="24"/>
              </w:rPr>
              <w:t>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2A7A92">
        <w:trPr>
          <w:trHeight w:val="2687"/>
        </w:trPr>
        <w:tc>
          <w:tcPr>
            <w:tcW w:w="1078" w:type="dxa"/>
          </w:tcPr>
          <w:p w:rsidR="002A7A92" w:rsidRDefault="00543D1E">
            <w:pPr>
              <w:pStyle w:val="TableParagraph"/>
              <w:spacing w:before="92"/>
              <w:ind w:left="9"/>
              <w:jc w:val="center"/>
              <w:rPr>
                <w:sz w:val="24"/>
              </w:rPr>
            </w:pPr>
            <w:r>
              <w:rPr>
                <w:spacing w:val="-2"/>
                <w:sz w:val="24"/>
              </w:rPr>
              <w:t>1.1.1.4</w:t>
            </w:r>
          </w:p>
        </w:tc>
        <w:tc>
          <w:tcPr>
            <w:tcW w:w="8342" w:type="dxa"/>
          </w:tcPr>
          <w:p w:rsidR="002A7A92" w:rsidRDefault="00543D1E">
            <w:pPr>
              <w:pStyle w:val="TableParagraph"/>
              <w:spacing w:before="92"/>
              <w:ind w:right="46"/>
              <w:jc w:val="both"/>
              <w:rPr>
                <w:sz w:val="24"/>
              </w:rPr>
            </w:pPr>
            <w:proofErr w:type="gramStart"/>
            <w:r>
              <w:rPr>
                <w:sz w:val="24"/>
              </w:rPr>
              <w:t>Диалог-обмен мнениями: выражать свою точку зрения и обосновывать ее, высказывать свое согласие (несогласие) с точкой зрения собеседника,</w:t>
            </w:r>
            <w:r>
              <w:rPr>
                <w:spacing w:val="80"/>
                <w:sz w:val="24"/>
              </w:rPr>
              <w:t xml:space="preserve"> </w:t>
            </w:r>
            <w:r>
              <w:rPr>
                <w:sz w:val="24"/>
              </w:rPr>
              <w:t>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w:t>
            </w:r>
            <w:proofErr w:type="gramEnd"/>
            <w:r>
              <w:rPr>
                <w:sz w:val="24"/>
              </w:rPr>
              <w:t xml:space="preserve"> в стране (странах) изучаемого языка (объем диалога - до 9 реплик со стороны каждого собеседника)</w:t>
            </w:r>
          </w:p>
        </w:tc>
      </w:tr>
      <w:tr w:rsidR="002A7A92">
        <w:trPr>
          <w:trHeight w:val="1859"/>
        </w:trPr>
        <w:tc>
          <w:tcPr>
            <w:tcW w:w="1078" w:type="dxa"/>
          </w:tcPr>
          <w:p w:rsidR="002A7A92" w:rsidRDefault="00543D1E">
            <w:pPr>
              <w:pStyle w:val="TableParagraph"/>
              <w:spacing w:before="92"/>
              <w:ind w:left="9"/>
              <w:jc w:val="center"/>
              <w:rPr>
                <w:sz w:val="24"/>
              </w:rPr>
            </w:pPr>
            <w:r>
              <w:rPr>
                <w:spacing w:val="-2"/>
                <w:sz w:val="24"/>
              </w:rPr>
              <w:t>1.1.1.5</w:t>
            </w:r>
          </w:p>
        </w:tc>
        <w:tc>
          <w:tcPr>
            <w:tcW w:w="8342" w:type="dxa"/>
          </w:tcPr>
          <w:p w:rsidR="002A7A92" w:rsidRDefault="00543D1E">
            <w:pPr>
              <w:pStyle w:val="TableParagraph"/>
              <w:spacing w:before="92"/>
              <w:ind w:right="46"/>
              <w:jc w:val="both"/>
              <w:rPr>
                <w:sz w:val="24"/>
              </w:rPr>
            </w:pPr>
            <w:r>
              <w:rPr>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2A7A92">
        <w:trPr>
          <w:trHeight w:val="479"/>
        </w:trPr>
        <w:tc>
          <w:tcPr>
            <w:tcW w:w="1078" w:type="dxa"/>
          </w:tcPr>
          <w:p w:rsidR="002A7A92" w:rsidRDefault="00543D1E">
            <w:pPr>
              <w:pStyle w:val="TableParagraph"/>
              <w:ind w:left="9" w:right="3"/>
              <w:jc w:val="center"/>
              <w:rPr>
                <w:sz w:val="24"/>
              </w:rPr>
            </w:pPr>
            <w:r>
              <w:rPr>
                <w:spacing w:val="-2"/>
                <w:sz w:val="24"/>
              </w:rPr>
              <w:t>1.1.2</w:t>
            </w:r>
          </w:p>
        </w:tc>
        <w:tc>
          <w:tcPr>
            <w:tcW w:w="8342" w:type="dxa"/>
          </w:tcPr>
          <w:p w:rsidR="002A7A92" w:rsidRDefault="00543D1E">
            <w:pPr>
              <w:pStyle w:val="TableParagraph"/>
              <w:rPr>
                <w:sz w:val="24"/>
              </w:rPr>
            </w:pPr>
            <w:r>
              <w:rPr>
                <w:sz w:val="24"/>
              </w:rPr>
              <w:t>Монологическая</w:t>
            </w:r>
            <w:r>
              <w:rPr>
                <w:spacing w:val="-8"/>
                <w:sz w:val="24"/>
              </w:rPr>
              <w:t xml:space="preserve"> </w:t>
            </w:r>
            <w:r>
              <w:rPr>
                <w:spacing w:val="-4"/>
                <w:sz w:val="24"/>
              </w:rPr>
              <w:t>речь</w:t>
            </w:r>
          </w:p>
        </w:tc>
      </w:tr>
      <w:tr w:rsidR="002A7A92">
        <w:trPr>
          <w:trHeight w:val="2136"/>
        </w:trPr>
        <w:tc>
          <w:tcPr>
            <w:tcW w:w="1078" w:type="dxa"/>
          </w:tcPr>
          <w:p w:rsidR="002A7A92" w:rsidRDefault="00543D1E">
            <w:pPr>
              <w:pStyle w:val="TableParagraph"/>
              <w:ind w:left="9"/>
              <w:jc w:val="center"/>
              <w:rPr>
                <w:sz w:val="24"/>
              </w:rPr>
            </w:pPr>
            <w:r>
              <w:rPr>
                <w:spacing w:val="-2"/>
                <w:sz w:val="24"/>
              </w:rPr>
              <w:t>1.1.2.1</w:t>
            </w:r>
          </w:p>
        </w:tc>
        <w:tc>
          <w:tcPr>
            <w:tcW w:w="8342" w:type="dxa"/>
          </w:tcPr>
          <w:p w:rsidR="002A7A92" w:rsidRDefault="00543D1E">
            <w:pPr>
              <w:pStyle w:val="TableParagraph"/>
              <w:ind w:right="51"/>
              <w:jc w:val="both"/>
              <w:rPr>
                <w:sz w:val="24"/>
              </w:rPr>
            </w:pPr>
            <w:proofErr w:type="gramStart"/>
            <w:r>
              <w:rPr>
                <w:sz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w:t>
            </w:r>
            <w:r>
              <w:rPr>
                <w:spacing w:val="40"/>
                <w:sz w:val="24"/>
              </w:rPr>
              <w:t xml:space="preserve"> </w:t>
            </w:r>
            <w:r>
              <w:rPr>
                <w:sz w:val="24"/>
              </w:rPr>
              <w:t>иллюстраций,</w:t>
            </w:r>
            <w:r>
              <w:rPr>
                <w:spacing w:val="-3"/>
                <w:sz w:val="24"/>
              </w:rPr>
              <w:t xml:space="preserve"> </w:t>
            </w:r>
            <w:r>
              <w:rPr>
                <w:sz w:val="24"/>
              </w:rPr>
              <w:t>фотографий,</w:t>
            </w:r>
            <w:r>
              <w:rPr>
                <w:spacing w:val="-3"/>
                <w:sz w:val="24"/>
              </w:rPr>
              <w:t xml:space="preserve"> </w:t>
            </w:r>
            <w:r>
              <w:rPr>
                <w:sz w:val="24"/>
              </w:rPr>
              <w:t>таблиц,</w:t>
            </w:r>
            <w:r>
              <w:rPr>
                <w:spacing w:val="-3"/>
                <w:sz w:val="24"/>
              </w:rPr>
              <w:t xml:space="preserve"> </w:t>
            </w:r>
            <w:r>
              <w:rPr>
                <w:sz w:val="24"/>
              </w:rPr>
              <w:t>диаграмм,</w:t>
            </w:r>
            <w:r>
              <w:rPr>
                <w:spacing w:val="-1"/>
                <w:sz w:val="24"/>
              </w:rPr>
              <w:t xml:space="preserve"> </w:t>
            </w:r>
            <w:r>
              <w:rPr>
                <w:sz w:val="24"/>
              </w:rPr>
              <w:t>графиков</w:t>
            </w:r>
            <w:r>
              <w:rPr>
                <w:spacing w:val="-4"/>
                <w:sz w:val="24"/>
              </w:rPr>
              <w:t xml:space="preserve"> </w:t>
            </w:r>
            <w:r>
              <w:rPr>
                <w:sz w:val="24"/>
              </w:rPr>
              <w:t>и</w:t>
            </w:r>
            <w:r>
              <w:rPr>
                <w:spacing w:val="-2"/>
                <w:sz w:val="24"/>
              </w:rPr>
              <w:t xml:space="preserve"> </w:t>
            </w:r>
            <w:r>
              <w:rPr>
                <w:sz w:val="24"/>
              </w:rPr>
              <w:t>без</w:t>
            </w:r>
            <w:r>
              <w:rPr>
                <w:spacing w:val="-5"/>
                <w:sz w:val="24"/>
              </w:rPr>
              <w:t xml:space="preserve"> </w:t>
            </w:r>
            <w:r>
              <w:rPr>
                <w:sz w:val="24"/>
              </w:rPr>
              <w:t>их</w:t>
            </w:r>
            <w:r>
              <w:rPr>
                <w:spacing w:val="-1"/>
                <w:sz w:val="24"/>
              </w:rPr>
              <w:t xml:space="preserve"> </w:t>
            </w:r>
            <w:r>
              <w:rPr>
                <w:sz w:val="24"/>
              </w:rPr>
              <w:t>использования (объем монологического высказывания - 14 - 15 фраз)</w:t>
            </w:r>
            <w:proofErr w:type="gramEnd"/>
          </w:p>
        </w:tc>
      </w:tr>
      <w:tr w:rsidR="002A7A92">
        <w:trPr>
          <w:trHeight w:val="1860"/>
        </w:trPr>
        <w:tc>
          <w:tcPr>
            <w:tcW w:w="1078" w:type="dxa"/>
          </w:tcPr>
          <w:p w:rsidR="002A7A92" w:rsidRDefault="00543D1E">
            <w:pPr>
              <w:pStyle w:val="TableParagraph"/>
              <w:ind w:left="9"/>
              <w:jc w:val="center"/>
              <w:rPr>
                <w:sz w:val="24"/>
              </w:rPr>
            </w:pPr>
            <w:r>
              <w:rPr>
                <w:spacing w:val="-2"/>
                <w:sz w:val="24"/>
              </w:rPr>
              <w:t>1.1.2.2</w:t>
            </w:r>
          </w:p>
        </w:tc>
        <w:tc>
          <w:tcPr>
            <w:tcW w:w="8342" w:type="dxa"/>
          </w:tcPr>
          <w:p w:rsidR="002A7A92" w:rsidRDefault="00543D1E">
            <w:pPr>
              <w:pStyle w:val="TableParagraph"/>
              <w:ind w:right="45"/>
              <w:jc w:val="both"/>
              <w:rPr>
                <w:sz w:val="24"/>
              </w:rPr>
            </w:pPr>
            <w:r>
              <w:rPr>
                <w:sz w:val="24"/>
              </w:rPr>
              <w:t>Создание устного связного монологического высказывания с использованием одного из основных коммуникативных типов речи - повествования</w:t>
            </w:r>
            <w:r>
              <w:rPr>
                <w:spacing w:val="40"/>
                <w:sz w:val="24"/>
              </w:rPr>
              <w:t xml:space="preserve"> </w:t>
            </w:r>
            <w:r>
              <w:rPr>
                <w:sz w:val="24"/>
              </w:rPr>
              <w:t>(сообщения)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2A7A92">
        <w:trPr>
          <w:trHeight w:val="757"/>
        </w:trPr>
        <w:tc>
          <w:tcPr>
            <w:tcW w:w="1078" w:type="dxa"/>
          </w:tcPr>
          <w:p w:rsidR="002A7A92" w:rsidRDefault="00543D1E">
            <w:pPr>
              <w:pStyle w:val="TableParagraph"/>
              <w:ind w:left="9"/>
              <w:jc w:val="center"/>
              <w:rPr>
                <w:sz w:val="24"/>
              </w:rPr>
            </w:pPr>
            <w:r>
              <w:rPr>
                <w:spacing w:val="-2"/>
                <w:sz w:val="24"/>
              </w:rPr>
              <w:t>1.1.2.3</w:t>
            </w:r>
          </w:p>
        </w:tc>
        <w:tc>
          <w:tcPr>
            <w:tcW w:w="8342" w:type="dxa"/>
          </w:tcPr>
          <w:p w:rsidR="002A7A92" w:rsidRDefault="00543D1E">
            <w:pPr>
              <w:pStyle w:val="TableParagraph"/>
              <w:tabs>
                <w:tab w:val="left" w:pos="987"/>
                <w:tab w:val="left" w:pos="1428"/>
                <w:tab w:val="left" w:pos="2639"/>
                <w:tab w:val="left" w:pos="4751"/>
                <w:tab w:val="left" w:pos="5562"/>
                <w:tab w:val="left" w:pos="6260"/>
                <w:tab w:val="left" w:pos="6555"/>
                <w:tab w:val="left" w:pos="8094"/>
              </w:tabs>
              <w:ind w:right="48"/>
              <w:rPr>
                <w:sz w:val="24"/>
              </w:rPr>
            </w:pPr>
            <w:proofErr w:type="gramStart"/>
            <w:r>
              <w:rPr>
                <w:sz w:val="24"/>
              </w:rPr>
              <w:t>Создание</w:t>
            </w:r>
            <w:r>
              <w:rPr>
                <w:spacing w:val="29"/>
                <w:sz w:val="24"/>
              </w:rPr>
              <w:t xml:space="preserve"> </w:t>
            </w:r>
            <w:r>
              <w:rPr>
                <w:sz w:val="24"/>
              </w:rPr>
              <w:t>устного</w:t>
            </w:r>
            <w:r>
              <w:rPr>
                <w:spacing w:val="28"/>
                <w:sz w:val="24"/>
              </w:rPr>
              <w:t xml:space="preserve"> </w:t>
            </w:r>
            <w:r>
              <w:rPr>
                <w:sz w:val="24"/>
              </w:rPr>
              <w:t>связного</w:t>
            </w:r>
            <w:r>
              <w:rPr>
                <w:spacing w:val="28"/>
                <w:sz w:val="24"/>
              </w:rPr>
              <w:t xml:space="preserve"> </w:t>
            </w:r>
            <w:r>
              <w:rPr>
                <w:sz w:val="24"/>
              </w:rPr>
              <w:t>монологического</w:t>
            </w:r>
            <w:r>
              <w:rPr>
                <w:spacing w:val="28"/>
                <w:sz w:val="24"/>
              </w:rPr>
              <w:t xml:space="preserve"> </w:t>
            </w:r>
            <w:r>
              <w:rPr>
                <w:sz w:val="24"/>
              </w:rPr>
              <w:t>высказывания</w:t>
            </w:r>
            <w:r>
              <w:rPr>
                <w:spacing w:val="28"/>
                <w:sz w:val="24"/>
              </w:rPr>
              <w:t xml:space="preserve"> </w:t>
            </w:r>
            <w:r>
              <w:rPr>
                <w:sz w:val="24"/>
              </w:rPr>
              <w:t xml:space="preserve">с использованием </w:t>
            </w:r>
            <w:r>
              <w:rPr>
                <w:spacing w:val="-2"/>
                <w:sz w:val="24"/>
              </w:rPr>
              <w:t>одного</w:t>
            </w:r>
            <w:r>
              <w:rPr>
                <w:sz w:val="24"/>
              </w:rPr>
              <w:tab/>
            </w:r>
            <w:r>
              <w:rPr>
                <w:spacing w:val="-5"/>
                <w:sz w:val="24"/>
              </w:rPr>
              <w:t>из</w:t>
            </w:r>
            <w:r>
              <w:rPr>
                <w:sz w:val="24"/>
              </w:rPr>
              <w:tab/>
            </w:r>
            <w:r>
              <w:rPr>
                <w:spacing w:val="-2"/>
                <w:sz w:val="24"/>
              </w:rPr>
              <w:t>основных</w:t>
            </w:r>
            <w:r>
              <w:rPr>
                <w:sz w:val="24"/>
              </w:rPr>
              <w:tab/>
            </w:r>
            <w:r>
              <w:rPr>
                <w:spacing w:val="-2"/>
                <w:sz w:val="24"/>
              </w:rPr>
              <w:t>коммуникативных</w:t>
            </w:r>
            <w:r>
              <w:rPr>
                <w:sz w:val="24"/>
              </w:rPr>
              <w:tab/>
            </w:r>
            <w:r>
              <w:rPr>
                <w:spacing w:val="-2"/>
                <w:sz w:val="24"/>
              </w:rPr>
              <w:t>типов</w:t>
            </w:r>
            <w:r>
              <w:rPr>
                <w:sz w:val="24"/>
              </w:rPr>
              <w:tab/>
            </w:r>
            <w:r>
              <w:rPr>
                <w:spacing w:val="-4"/>
                <w:sz w:val="24"/>
              </w:rPr>
              <w:t>речи</w:t>
            </w:r>
            <w:r>
              <w:rPr>
                <w:sz w:val="24"/>
              </w:rPr>
              <w:tab/>
            </w:r>
            <w:r>
              <w:rPr>
                <w:spacing w:val="-10"/>
                <w:sz w:val="24"/>
              </w:rPr>
              <w:t>-</w:t>
            </w:r>
            <w:r>
              <w:rPr>
                <w:sz w:val="24"/>
              </w:rPr>
              <w:tab/>
            </w:r>
            <w:r>
              <w:rPr>
                <w:spacing w:val="-2"/>
                <w:sz w:val="24"/>
              </w:rPr>
              <w:t>рассуждения</w:t>
            </w:r>
            <w:r>
              <w:rPr>
                <w:sz w:val="24"/>
              </w:rPr>
              <w:tab/>
            </w:r>
            <w:r>
              <w:rPr>
                <w:spacing w:val="-5"/>
                <w:sz w:val="24"/>
              </w:rPr>
              <w:t>(с</w:t>
            </w:r>
            <w:proofErr w:type="gramEnd"/>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3"/>
              <w:jc w:val="both"/>
              <w:rPr>
                <w:sz w:val="24"/>
              </w:rPr>
            </w:pPr>
            <w:r>
              <w:rPr>
                <w:sz w:val="24"/>
              </w:rPr>
              <w:t>изложением своего мнения и краткой аргументацией) в рамках тематического содержания речи с использованием ключевых слов, плана и (или)</w:t>
            </w:r>
            <w:r>
              <w:rPr>
                <w:spacing w:val="40"/>
                <w:sz w:val="24"/>
              </w:rPr>
              <w:t xml:space="preserve"> </w:t>
            </w:r>
            <w:r>
              <w:rPr>
                <w:sz w:val="24"/>
              </w:rPr>
              <w:t>иллюстраций,</w:t>
            </w:r>
            <w:r>
              <w:rPr>
                <w:spacing w:val="-3"/>
                <w:sz w:val="24"/>
              </w:rPr>
              <w:t xml:space="preserve"> </w:t>
            </w:r>
            <w:r>
              <w:rPr>
                <w:sz w:val="24"/>
              </w:rPr>
              <w:t>фотографий,</w:t>
            </w:r>
            <w:r>
              <w:rPr>
                <w:spacing w:val="-3"/>
                <w:sz w:val="24"/>
              </w:rPr>
              <w:t xml:space="preserve"> </w:t>
            </w:r>
            <w:r>
              <w:rPr>
                <w:sz w:val="24"/>
              </w:rPr>
              <w:t>таблиц,</w:t>
            </w:r>
            <w:r>
              <w:rPr>
                <w:spacing w:val="-3"/>
                <w:sz w:val="24"/>
              </w:rPr>
              <w:t xml:space="preserve"> </w:t>
            </w:r>
            <w:r>
              <w:rPr>
                <w:sz w:val="24"/>
              </w:rPr>
              <w:t>диаграмм,</w:t>
            </w:r>
            <w:r>
              <w:rPr>
                <w:spacing w:val="-1"/>
                <w:sz w:val="24"/>
              </w:rPr>
              <w:t xml:space="preserve"> </w:t>
            </w:r>
            <w:r>
              <w:rPr>
                <w:sz w:val="24"/>
              </w:rPr>
              <w:t>графиков</w:t>
            </w:r>
            <w:r>
              <w:rPr>
                <w:spacing w:val="-4"/>
                <w:sz w:val="24"/>
              </w:rPr>
              <w:t xml:space="preserve"> </w:t>
            </w:r>
            <w:r>
              <w:rPr>
                <w:sz w:val="24"/>
              </w:rPr>
              <w:t>и</w:t>
            </w:r>
            <w:r>
              <w:rPr>
                <w:spacing w:val="-2"/>
                <w:sz w:val="24"/>
              </w:rPr>
              <w:t xml:space="preserve"> </w:t>
            </w:r>
            <w:r>
              <w:rPr>
                <w:sz w:val="24"/>
              </w:rPr>
              <w:t>без</w:t>
            </w:r>
            <w:r>
              <w:rPr>
                <w:spacing w:val="-5"/>
                <w:sz w:val="24"/>
              </w:rPr>
              <w:t xml:space="preserve"> </w:t>
            </w:r>
            <w:r>
              <w:rPr>
                <w:sz w:val="24"/>
              </w:rPr>
              <w:t>их</w:t>
            </w:r>
            <w:r>
              <w:rPr>
                <w:spacing w:val="-1"/>
                <w:sz w:val="24"/>
              </w:rPr>
              <w:t xml:space="preserve"> </w:t>
            </w:r>
            <w:r>
              <w:rPr>
                <w:sz w:val="24"/>
              </w:rPr>
              <w:t>использования (объем монологического высказывания - 14 - 15 фраз)</w:t>
            </w:r>
          </w:p>
        </w:tc>
      </w:tr>
      <w:tr w:rsidR="002A7A92">
        <w:trPr>
          <w:trHeight w:val="1307"/>
        </w:trPr>
        <w:tc>
          <w:tcPr>
            <w:tcW w:w="1078" w:type="dxa"/>
          </w:tcPr>
          <w:p w:rsidR="002A7A92" w:rsidRDefault="00543D1E">
            <w:pPr>
              <w:pStyle w:val="TableParagraph"/>
              <w:spacing w:before="92"/>
              <w:ind w:left="9"/>
              <w:jc w:val="center"/>
              <w:rPr>
                <w:sz w:val="24"/>
              </w:rPr>
            </w:pPr>
            <w:r>
              <w:rPr>
                <w:spacing w:val="-2"/>
                <w:sz w:val="24"/>
              </w:rPr>
              <w:t>1.1.2.4</w:t>
            </w:r>
          </w:p>
        </w:tc>
        <w:tc>
          <w:tcPr>
            <w:tcW w:w="8342" w:type="dxa"/>
          </w:tcPr>
          <w:p w:rsidR="002A7A92" w:rsidRDefault="00543D1E">
            <w:pPr>
              <w:pStyle w:val="TableParagraph"/>
              <w:spacing w:before="92"/>
              <w:ind w:right="54"/>
              <w:jc w:val="both"/>
              <w:rPr>
                <w:sz w:val="24"/>
              </w:rPr>
            </w:pPr>
            <w:r>
              <w:rPr>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2A7A92">
        <w:trPr>
          <w:trHeight w:val="1308"/>
        </w:trPr>
        <w:tc>
          <w:tcPr>
            <w:tcW w:w="1078" w:type="dxa"/>
          </w:tcPr>
          <w:p w:rsidR="002A7A92" w:rsidRDefault="00543D1E">
            <w:pPr>
              <w:pStyle w:val="TableParagraph"/>
              <w:spacing w:before="92"/>
              <w:ind w:left="9"/>
              <w:jc w:val="center"/>
              <w:rPr>
                <w:sz w:val="24"/>
              </w:rPr>
            </w:pPr>
            <w:r>
              <w:rPr>
                <w:spacing w:val="-2"/>
                <w:sz w:val="24"/>
              </w:rPr>
              <w:t>1.1.2.5</w:t>
            </w:r>
          </w:p>
        </w:tc>
        <w:tc>
          <w:tcPr>
            <w:tcW w:w="8342" w:type="dxa"/>
          </w:tcPr>
          <w:p w:rsidR="002A7A92" w:rsidRDefault="00543D1E">
            <w:pPr>
              <w:pStyle w:val="TableParagraph"/>
              <w:spacing w:before="92"/>
              <w:ind w:right="54"/>
              <w:jc w:val="both"/>
              <w:rPr>
                <w:sz w:val="24"/>
              </w:rPr>
            </w:pPr>
            <w:r>
              <w:rPr>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2A7A92">
        <w:trPr>
          <w:trHeight w:val="479"/>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pacing w:val="-2"/>
                <w:sz w:val="24"/>
              </w:rPr>
              <w:t>Аудирование</w:t>
            </w:r>
          </w:p>
        </w:tc>
      </w:tr>
      <w:tr w:rsidR="002A7A92">
        <w:trPr>
          <w:trHeight w:val="2411"/>
        </w:trPr>
        <w:tc>
          <w:tcPr>
            <w:tcW w:w="1078" w:type="dxa"/>
          </w:tcPr>
          <w:p w:rsidR="002A7A92" w:rsidRDefault="00543D1E">
            <w:pPr>
              <w:pStyle w:val="TableParagraph"/>
              <w:ind w:left="9" w:right="3"/>
              <w:jc w:val="center"/>
              <w:rPr>
                <w:sz w:val="24"/>
              </w:rPr>
            </w:pPr>
            <w:r>
              <w:rPr>
                <w:spacing w:val="-2"/>
                <w:sz w:val="24"/>
              </w:rPr>
              <w:t>1.2.1</w:t>
            </w:r>
          </w:p>
        </w:tc>
        <w:tc>
          <w:tcPr>
            <w:tcW w:w="8342" w:type="dxa"/>
          </w:tcPr>
          <w:p w:rsidR="002A7A92" w:rsidRDefault="00543D1E">
            <w:pPr>
              <w:pStyle w:val="TableParagraph"/>
              <w:ind w:right="49"/>
              <w:jc w:val="both"/>
              <w:rPr>
                <w:sz w:val="24"/>
              </w:rPr>
            </w:pPr>
            <w:proofErr w:type="gramStart"/>
            <w:r>
              <w:rPr>
                <w:sz w:val="24"/>
              </w:rPr>
              <w:t>Аудирование с пониманием основного содержания текста - умения понимать</w:t>
            </w:r>
            <w:r>
              <w:rPr>
                <w:spacing w:val="40"/>
                <w:sz w:val="24"/>
              </w:rPr>
              <w:t xml:space="preserve"> </w:t>
            </w:r>
            <w:r>
              <w:rPr>
                <w:sz w:val="24"/>
              </w:rPr>
              <w:t>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w:t>
            </w:r>
            <w:proofErr w:type="gramEnd"/>
            <w:r>
              <w:rPr>
                <w:sz w:val="24"/>
              </w:rPr>
              <w:t xml:space="preserve">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2A7A92">
        <w:trPr>
          <w:trHeight w:val="1860"/>
        </w:trPr>
        <w:tc>
          <w:tcPr>
            <w:tcW w:w="1078" w:type="dxa"/>
          </w:tcPr>
          <w:p w:rsidR="002A7A92" w:rsidRDefault="00543D1E">
            <w:pPr>
              <w:pStyle w:val="TableParagraph"/>
              <w:ind w:left="9" w:right="3"/>
              <w:jc w:val="center"/>
              <w:rPr>
                <w:sz w:val="24"/>
              </w:rPr>
            </w:pPr>
            <w:r>
              <w:rPr>
                <w:spacing w:val="-2"/>
                <w:sz w:val="24"/>
              </w:rPr>
              <w:t>1.2.2</w:t>
            </w:r>
          </w:p>
        </w:tc>
        <w:tc>
          <w:tcPr>
            <w:tcW w:w="8342" w:type="dxa"/>
          </w:tcPr>
          <w:p w:rsidR="002A7A92" w:rsidRDefault="00543D1E">
            <w:pPr>
              <w:pStyle w:val="TableParagraph"/>
              <w:ind w:right="53"/>
              <w:jc w:val="both"/>
              <w:rPr>
                <w:sz w:val="24"/>
              </w:rPr>
            </w:pPr>
            <w:r>
              <w:rPr>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2A7A92">
        <w:trPr>
          <w:trHeight w:val="479"/>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Смысловое</w:t>
            </w:r>
            <w:r>
              <w:rPr>
                <w:spacing w:val="-5"/>
                <w:sz w:val="24"/>
              </w:rPr>
              <w:t xml:space="preserve"> </w:t>
            </w:r>
            <w:r>
              <w:rPr>
                <w:spacing w:val="-2"/>
                <w:sz w:val="24"/>
              </w:rPr>
              <w:t>чтение</w:t>
            </w:r>
          </w:p>
        </w:tc>
      </w:tr>
      <w:tr w:rsidR="002A7A92">
        <w:trPr>
          <w:trHeight w:val="2688"/>
        </w:trPr>
        <w:tc>
          <w:tcPr>
            <w:tcW w:w="1078" w:type="dxa"/>
          </w:tcPr>
          <w:p w:rsidR="002A7A92" w:rsidRDefault="00543D1E">
            <w:pPr>
              <w:pStyle w:val="TableParagraph"/>
              <w:ind w:left="9" w:right="3"/>
              <w:jc w:val="center"/>
              <w:rPr>
                <w:sz w:val="24"/>
              </w:rPr>
            </w:pPr>
            <w:r>
              <w:rPr>
                <w:spacing w:val="-2"/>
                <w:sz w:val="24"/>
              </w:rPr>
              <w:t>1.3.1</w:t>
            </w:r>
          </w:p>
        </w:tc>
        <w:tc>
          <w:tcPr>
            <w:tcW w:w="8342" w:type="dxa"/>
          </w:tcPr>
          <w:p w:rsidR="002A7A92" w:rsidRDefault="00543D1E">
            <w:pPr>
              <w:pStyle w:val="TableParagraph"/>
              <w:ind w:right="48"/>
              <w:jc w:val="both"/>
              <w:rPr>
                <w:sz w:val="24"/>
              </w:rPr>
            </w:pPr>
            <w:proofErr w:type="gramStart"/>
            <w:r>
              <w:rPr>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w:t>
            </w:r>
            <w:r>
              <w:rPr>
                <w:spacing w:val="-3"/>
                <w:sz w:val="24"/>
              </w:rPr>
              <w:t xml:space="preserve"> </w:t>
            </w:r>
            <w:r>
              <w:rPr>
                <w:sz w:val="24"/>
              </w:rPr>
              <w:t>разных</w:t>
            </w:r>
            <w:r>
              <w:rPr>
                <w:spacing w:val="-2"/>
                <w:sz w:val="24"/>
              </w:rPr>
              <w:t xml:space="preserve"> </w:t>
            </w:r>
            <w:r>
              <w:rPr>
                <w:sz w:val="24"/>
              </w:rPr>
              <w:t>жанров</w:t>
            </w:r>
            <w:r>
              <w:rPr>
                <w:spacing w:val="-4"/>
                <w:sz w:val="24"/>
              </w:rPr>
              <w:t xml:space="preserve"> </w:t>
            </w:r>
            <w:r>
              <w:rPr>
                <w:sz w:val="24"/>
              </w:rPr>
              <w:t>и</w:t>
            </w:r>
            <w:r>
              <w:rPr>
                <w:spacing w:val="-3"/>
                <w:sz w:val="24"/>
              </w:rPr>
              <w:t xml:space="preserve"> </w:t>
            </w:r>
            <w:r>
              <w:rPr>
                <w:sz w:val="24"/>
              </w:rPr>
              <w:t>стилей,</w:t>
            </w:r>
            <w:r>
              <w:rPr>
                <w:spacing w:val="-3"/>
                <w:sz w:val="24"/>
              </w:rPr>
              <w:t xml:space="preserve"> </w:t>
            </w:r>
            <w:r>
              <w:rPr>
                <w:sz w:val="24"/>
              </w:rPr>
              <w:t>содержащие</w:t>
            </w:r>
            <w:r>
              <w:rPr>
                <w:spacing w:val="-4"/>
                <w:sz w:val="24"/>
              </w:rPr>
              <w:t xml:space="preserve"> </w:t>
            </w:r>
            <w:r>
              <w:rPr>
                <w:sz w:val="24"/>
              </w:rPr>
              <w:t>отдельные</w:t>
            </w:r>
            <w:r>
              <w:rPr>
                <w:spacing w:val="-5"/>
                <w:sz w:val="24"/>
              </w:rPr>
              <w:t xml:space="preserve"> </w:t>
            </w:r>
            <w:r>
              <w:rPr>
                <w:sz w:val="24"/>
              </w:rPr>
              <w:t>неизученные</w:t>
            </w:r>
            <w:r>
              <w:rPr>
                <w:spacing w:val="-3"/>
                <w:sz w:val="24"/>
              </w:rPr>
              <w:t xml:space="preserve"> </w:t>
            </w:r>
            <w:r>
              <w:rPr>
                <w:sz w:val="24"/>
              </w:rPr>
              <w:t>языковые явления: определять тему (основную мысль), выделять главные факты (события) (опуская второстепенные); прогнозировать содержание текста по заголовку</w:t>
            </w:r>
            <w:r>
              <w:rPr>
                <w:spacing w:val="-8"/>
                <w:sz w:val="24"/>
              </w:rPr>
              <w:t xml:space="preserve"> </w:t>
            </w:r>
            <w:r>
              <w:rPr>
                <w:sz w:val="24"/>
              </w:rPr>
              <w:t>(началу)</w:t>
            </w:r>
            <w:r>
              <w:rPr>
                <w:spacing w:val="-2"/>
                <w:sz w:val="24"/>
              </w:rPr>
              <w:t xml:space="preserve"> </w:t>
            </w:r>
            <w:r>
              <w:rPr>
                <w:sz w:val="24"/>
              </w:rPr>
              <w:t>текста,</w:t>
            </w:r>
            <w:r>
              <w:rPr>
                <w:spacing w:val="-4"/>
                <w:sz w:val="24"/>
              </w:rPr>
              <w:t xml:space="preserve"> </w:t>
            </w:r>
            <w:r>
              <w:rPr>
                <w:sz w:val="24"/>
              </w:rPr>
              <w:t>определять</w:t>
            </w:r>
            <w:r>
              <w:rPr>
                <w:spacing w:val="-3"/>
                <w:sz w:val="24"/>
              </w:rPr>
              <w:t xml:space="preserve"> </w:t>
            </w:r>
            <w:r>
              <w:rPr>
                <w:sz w:val="24"/>
              </w:rPr>
              <w:t>логическую</w:t>
            </w:r>
            <w:r>
              <w:rPr>
                <w:spacing w:val="-3"/>
                <w:sz w:val="24"/>
              </w:rPr>
              <w:t xml:space="preserve"> </w:t>
            </w:r>
            <w:r>
              <w:rPr>
                <w:sz w:val="24"/>
              </w:rPr>
              <w:t>последовательность</w:t>
            </w:r>
            <w:r>
              <w:rPr>
                <w:spacing w:val="-2"/>
                <w:sz w:val="24"/>
              </w:rPr>
              <w:t xml:space="preserve"> </w:t>
            </w:r>
            <w:r>
              <w:rPr>
                <w:sz w:val="24"/>
              </w:rPr>
              <w:t>главных фактов, событий;</w:t>
            </w:r>
            <w:proofErr w:type="gramEnd"/>
            <w:r>
              <w:rPr>
                <w:sz w:val="24"/>
              </w:rPr>
              <w:t xml:space="preserve"> игнорировать незнакомые слова, несущественные для понимания основного содержания (объем текста (текстов) для чтения - до 600 - 800 слов)</w:t>
            </w:r>
          </w:p>
        </w:tc>
      </w:tr>
      <w:tr w:rsidR="002A7A92">
        <w:trPr>
          <w:trHeight w:val="2414"/>
        </w:trPr>
        <w:tc>
          <w:tcPr>
            <w:tcW w:w="1078" w:type="dxa"/>
          </w:tcPr>
          <w:p w:rsidR="002A7A92" w:rsidRDefault="00543D1E">
            <w:pPr>
              <w:pStyle w:val="TableParagraph"/>
              <w:ind w:left="9" w:right="3"/>
              <w:jc w:val="center"/>
              <w:rPr>
                <w:sz w:val="24"/>
              </w:rPr>
            </w:pPr>
            <w:r>
              <w:rPr>
                <w:spacing w:val="-2"/>
                <w:sz w:val="24"/>
              </w:rPr>
              <w:t>1.3.2</w:t>
            </w:r>
          </w:p>
        </w:tc>
        <w:tc>
          <w:tcPr>
            <w:tcW w:w="8342" w:type="dxa"/>
          </w:tcPr>
          <w:p w:rsidR="002A7A92" w:rsidRDefault="00543D1E">
            <w:pPr>
              <w:pStyle w:val="TableParagraph"/>
              <w:ind w:right="45"/>
              <w:jc w:val="both"/>
              <w:rPr>
                <w:sz w:val="24"/>
              </w:rPr>
            </w:pPr>
            <w:r>
              <w:rPr>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слов)</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138"/>
        </w:trPr>
        <w:tc>
          <w:tcPr>
            <w:tcW w:w="1078" w:type="dxa"/>
          </w:tcPr>
          <w:p w:rsidR="002A7A92" w:rsidRDefault="00543D1E">
            <w:pPr>
              <w:pStyle w:val="TableParagraph"/>
              <w:ind w:left="9" w:right="3"/>
              <w:jc w:val="center"/>
              <w:rPr>
                <w:sz w:val="24"/>
              </w:rPr>
            </w:pPr>
            <w:r>
              <w:rPr>
                <w:spacing w:val="-2"/>
                <w:sz w:val="24"/>
              </w:rPr>
              <w:lastRenderedPageBreak/>
              <w:t>1.3.3</w:t>
            </w:r>
          </w:p>
        </w:tc>
        <w:tc>
          <w:tcPr>
            <w:tcW w:w="8342" w:type="dxa"/>
          </w:tcPr>
          <w:p w:rsidR="002A7A92" w:rsidRDefault="00543D1E">
            <w:pPr>
              <w:pStyle w:val="TableParagraph"/>
              <w:ind w:right="47"/>
              <w:jc w:val="both"/>
              <w:rPr>
                <w:sz w:val="24"/>
              </w:rPr>
            </w:pPr>
            <w:r>
              <w:rPr>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w:t>
            </w:r>
            <w:r>
              <w:rPr>
                <w:spacing w:val="40"/>
                <w:sz w:val="24"/>
              </w:rPr>
              <w:t xml:space="preserve"> </w:t>
            </w:r>
            <w:r>
              <w:rPr>
                <w:sz w:val="24"/>
              </w:rPr>
              <w:t>догадки; устанавливать причинно-следственную взаимосвязь изложенных в тексте фактов и событий (объем текста (текстов) для чтения - 600 - 800 слов)</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1.3.4</w:t>
            </w:r>
          </w:p>
        </w:tc>
        <w:tc>
          <w:tcPr>
            <w:tcW w:w="8342" w:type="dxa"/>
          </w:tcPr>
          <w:p w:rsidR="002A7A92" w:rsidRDefault="00543D1E">
            <w:pPr>
              <w:pStyle w:val="TableParagraph"/>
              <w:spacing w:before="92"/>
              <w:rPr>
                <w:sz w:val="24"/>
              </w:rPr>
            </w:pPr>
            <w:r>
              <w:rPr>
                <w:sz w:val="24"/>
              </w:rPr>
              <w:t>Чтение</w:t>
            </w:r>
            <w:r>
              <w:rPr>
                <w:spacing w:val="80"/>
                <w:w w:val="150"/>
                <w:sz w:val="24"/>
              </w:rPr>
              <w:t xml:space="preserve"> </w:t>
            </w:r>
            <w:r>
              <w:rPr>
                <w:sz w:val="24"/>
              </w:rPr>
              <w:t>несплошных</w:t>
            </w:r>
            <w:r>
              <w:rPr>
                <w:spacing w:val="80"/>
                <w:w w:val="150"/>
                <w:sz w:val="24"/>
              </w:rPr>
              <w:t xml:space="preserve"> </w:t>
            </w:r>
            <w:r>
              <w:rPr>
                <w:sz w:val="24"/>
              </w:rPr>
              <w:t>текстов</w:t>
            </w:r>
            <w:r>
              <w:rPr>
                <w:spacing w:val="80"/>
                <w:w w:val="150"/>
                <w:sz w:val="24"/>
              </w:rPr>
              <w:t xml:space="preserve"> </w:t>
            </w:r>
            <w:r>
              <w:rPr>
                <w:sz w:val="24"/>
              </w:rPr>
              <w:t>(таблиц,</w:t>
            </w:r>
            <w:r>
              <w:rPr>
                <w:spacing w:val="80"/>
                <w:w w:val="150"/>
                <w:sz w:val="24"/>
              </w:rPr>
              <w:t xml:space="preserve"> </w:t>
            </w:r>
            <w:r>
              <w:rPr>
                <w:sz w:val="24"/>
              </w:rPr>
              <w:t>диаграмм,</w:t>
            </w:r>
            <w:r>
              <w:rPr>
                <w:spacing w:val="80"/>
                <w:w w:val="150"/>
                <w:sz w:val="24"/>
              </w:rPr>
              <w:t xml:space="preserve"> </w:t>
            </w:r>
            <w:r>
              <w:rPr>
                <w:sz w:val="24"/>
              </w:rPr>
              <w:t>графиков</w:t>
            </w:r>
            <w:r>
              <w:rPr>
                <w:spacing w:val="80"/>
                <w:w w:val="150"/>
                <w:sz w:val="24"/>
              </w:rPr>
              <w:t xml:space="preserve"> </w:t>
            </w:r>
            <w:r>
              <w:rPr>
                <w:sz w:val="24"/>
              </w:rPr>
              <w:t>и</w:t>
            </w:r>
            <w:r>
              <w:rPr>
                <w:spacing w:val="80"/>
                <w:w w:val="150"/>
                <w:sz w:val="24"/>
              </w:rPr>
              <w:t xml:space="preserve"> </w:t>
            </w:r>
            <w:r>
              <w:rPr>
                <w:sz w:val="24"/>
              </w:rPr>
              <w:t>других)</w:t>
            </w:r>
            <w:r>
              <w:rPr>
                <w:spacing w:val="80"/>
                <w:w w:val="150"/>
                <w:sz w:val="24"/>
              </w:rPr>
              <w:t xml:space="preserve"> </w:t>
            </w:r>
            <w:r>
              <w:rPr>
                <w:sz w:val="24"/>
              </w:rPr>
              <w:t>и понимание представленной в них информации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rPr>
                <w:sz w:val="24"/>
              </w:rPr>
            </w:pPr>
            <w:r>
              <w:rPr>
                <w:sz w:val="24"/>
              </w:rPr>
              <w:t>Письменная</w:t>
            </w:r>
            <w:r>
              <w:rPr>
                <w:spacing w:val="-7"/>
                <w:sz w:val="24"/>
              </w:rPr>
              <w:t xml:space="preserve"> </w:t>
            </w:r>
            <w:r>
              <w:rPr>
                <w:spacing w:val="-4"/>
                <w:sz w:val="24"/>
              </w:rPr>
              <w:t>речь</w:t>
            </w:r>
          </w:p>
        </w:tc>
      </w:tr>
      <w:tr w:rsidR="002A7A92">
        <w:trPr>
          <w:trHeight w:val="756"/>
        </w:trPr>
        <w:tc>
          <w:tcPr>
            <w:tcW w:w="1078" w:type="dxa"/>
          </w:tcPr>
          <w:p w:rsidR="002A7A92" w:rsidRDefault="00543D1E">
            <w:pPr>
              <w:pStyle w:val="TableParagraph"/>
              <w:ind w:left="9" w:right="3"/>
              <w:jc w:val="center"/>
              <w:rPr>
                <w:sz w:val="24"/>
              </w:rPr>
            </w:pPr>
            <w:r>
              <w:rPr>
                <w:spacing w:val="-2"/>
                <w:sz w:val="24"/>
              </w:rPr>
              <w:t>1.4.1</w:t>
            </w:r>
          </w:p>
        </w:tc>
        <w:tc>
          <w:tcPr>
            <w:tcW w:w="8342" w:type="dxa"/>
          </w:tcPr>
          <w:p w:rsidR="002A7A92" w:rsidRDefault="00543D1E">
            <w:pPr>
              <w:pStyle w:val="TableParagraph"/>
              <w:rPr>
                <w:sz w:val="24"/>
              </w:rPr>
            </w:pPr>
            <w:r>
              <w:rPr>
                <w:sz w:val="24"/>
              </w:rPr>
              <w:t>Заполнение</w:t>
            </w:r>
            <w:r>
              <w:rPr>
                <w:spacing w:val="74"/>
                <w:sz w:val="24"/>
              </w:rPr>
              <w:t xml:space="preserve"> </w:t>
            </w:r>
            <w:r>
              <w:rPr>
                <w:sz w:val="24"/>
              </w:rPr>
              <w:t>анкет</w:t>
            </w:r>
            <w:r>
              <w:rPr>
                <w:spacing w:val="75"/>
                <w:sz w:val="24"/>
              </w:rPr>
              <w:t xml:space="preserve"> </w:t>
            </w:r>
            <w:r>
              <w:rPr>
                <w:sz w:val="24"/>
              </w:rPr>
              <w:t>и</w:t>
            </w:r>
            <w:r>
              <w:rPr>
                <w:spacing w:val="75"/>
                <w:sz w:val="24"/>
              </w:rPr>
              <w:t xml:space="preserve"> </w:t>
            </w:r>
            <w:r>
              <w:rPr>
                <w:sz w:val="24"/>
              </w:rPr>
              <w:t>формуляров</w:t>
            </w:r>
            <w:r>
              <w:rPr>
                <w:spacing w:val="76"/>
                <w:sz w:val="24"/>
              </w:rPr>
              <w:t xml:space="preserve"> </w:t>
            </w:r>
            <w:r>
              <w:rPr>
                <w:sz w:val="24"/>
              </w:rPr>
              <w:t>в</w:t>
            </w:r>
            <w:r>
              <w:rPr>
                <w:spacing w:val="76"/>
                <w:sz w:val="24"/>
              </w:rPr>
              <w:t xml:space="preserve"> </w:t>
            </w:r>
            <w:r>
              <w:rPr>
                <w:sz w:val="24"/>
              </w:rPr>
              <w:t>соответствии</w:t>
            </w:r>
            <w:r>
              <w:rPr>
                <w:spacing w:val="75"/>
                <w:sz w:val="24"/>
              </w:rPr>
              <w:t xml:space="preserve"> </w:t>
            </w:r>
            <w:r>
              <w:rPr>
                <w:sz w:val="24"/>
              </w:rPr>
              <w:t>с</w:t>
            </w:r>
            <w:r>
              <w:rPr>
                <w:spacing w:val="74"/>
                <w:sz w:val="24"/>
              </w:rPr>
              <w:t xml:space="preserve"> </w:t>
            </w:r>
            <w:r>
              <w:rPr>
                <w:sz w:val="24"/>
              </w:rPr>
              <w:t>нормами,</w:t>
            </w:r>
            <w:r>
              <w:rPr>
                <w:spacing w:val="74"/>
                <w:sz w:val="24"/>
              </w:rPr>
              <w:t xml:space="preserve"> </w:t>
            </w:r>
            <w:r>
              <w:rPr>
                <w:sz w:val="24"/>
              </w:rPr>
              <w:t>принятыми</w:t>
            </w:r>
            <w:r>
              <w:rPr>
                <w:spacing w:val="75"/>
                <w:sz w:val="24"/>
              </w:rPr>
              <w:t xml:space="preserve"> </w:t>
            </w:r>
            <w:r>
              <w:rPr>
                <w:sz w:val="24"/>
              </w:rPr>
              <w:t>в стране (странах) изучаемого языка</w:t>
            </w:r>
          </w:p>
        </w:tc>
      </w:tr>
      <w:tr w:rsidR="002A7A92">
        <w:trPr>
          <w:trHeight w:val="755"/>
        </w:trPr>
        <w:tc>
          <w:tcPr>
            <w:tcW w:w="1078" w:type="dxa"/>
          </w:tcPr>
          <w:p w:rsidR="002A7A92" w:rsidRDefault="00543D1E">
            <w:pPr>
              <w:pStyle w:val="TableParagraph"/>
              <w:ind w:left="9" w:right="3"/>
              <w:jc w:val="center"/>
              <w:rPr>
                <w:sz w:val="24"/>
              </w:rPr>
            </w:pPr>
            <w:r>
              <w:rPr>
                <w:spacing w:val="-2"/>
                <w:sz w:val="24"/>
              </w:rPr>
              <w:t>1.4.2</w:t>
            </w:r>
          </w:p>
        </w:tc>
        <w:tc>
          <w:tcPr>
            <w:tcW w:w="8342" w:type="dxa"/>
          </w:tcPr>
          <w:p w:rsidR="002A7A92" w:rsidRDefault="00543D1E">
            <w:pPr>
              <w:pStyle w:val="TableParagraph"/>
              <w:tabs>
                <w:tab w:val="left" w:pos="1380"/>
                <w:tab w:val="left" w:pos="2344"/>
                <w:tab w:val="left" w:pos="3042"/>
                <w:tab w:val="left" w:pos="3354"/>
                <w:tab w:val="left" w:pos="4837"/>
                <w:tab w:val="left" w:pos="6043"/>
                <w:tab w:val="left" w:pos="7187"/>
                <w:tab w:val="left" w:pos="7513"/>
                <w:tab w:val="left" w:pos="8158"/>
              </w:tabs>
              <w:ind w:right="57"/>
              <w:rPr>
                <w:sz w:val="24"/>
              </w:rPr>
            </w:pPr>
            <w:r>
              <w:rPr>
                <w:spacing w:val="-2"/>
                <w:sz w:val="24"/>
              </w:rPr>
              <w:t>Написание</w:t>
            </w:r>
            <w:r>
              <w:rPr>
                <w:sz w:val="24"/>
              </w:rPr>
              <w:tab/>
            </w:r>
            <w:r>
              <w:rPr>
                <w:spacing w:val="-2"/>
                <w:sz w:val="24"/>
              </w:rPr>
              <w:t>резюме</w:t>
            </w:r>
            <w:r>
              <w:rPr>
                <w:sz w:val="24"/>
              </w:rPr>
              <w:tab/>
            </w:r>
            <w:r>
              <w:rPr>
                <w:spacing w:val="-4"/>
                <w:sz w:val="24"/>
              </w:rPr>
              <w:t>(CV)</w:t>
            </w:r>
            <w:r>
              <w:rPr>
                <w:sz w:val="24"/>
              </w:rPr>
              <w:tab/>
            </w:r>
            <w:r>
              <w:rPr>
                <w:spacing w:val="-10"/>
                <w:sz w:val="24"/>
              </w:rPr>
              <w:t>с</w:t>
            </w:r>
            <w:r>
              <w:rPr>
                <w:sz w:val="24"/>
              </w:rPr>
              <w:tab/>
            </w:r>
            <w:r>
              <w:rPr>
                <w:spacing w:val="-2"/>
                <w:sz w:val="24"/>
              </w:rPr>
              <w:t>сообщением</w:t>
            </w:r>
            <w:r>
              <w:rPr>
                <w:sz w:val="24"/>
              </w:rPr>
              <w:tab/>
            </w:r>
            <w:r>
              <w:rPr>
                <w:spacing w:val="-2"/>
                <w:sz w:val="24"/>
              </w:rPr>
              <w:t>основных</w:t>
            </w:r>
            <w:r>
              <w:rPr>
                <w:sz w:val="24"/>
              </w:rPr>
              <w:tab/>
            </w:r>
            <w:r>
              <w:rPr>
                <w:spacing w:val="-2"/>
                <w:sz w:val="24"/>
              </w:rPr>
              <w:t>сведений</w:t>
            </w:r>
            <w:r>
              <w:rPr>
                <w:sz w:val="24"/>
              </w:rPr>
              <w:tab/>
            </w:r>
            <w:r>
              <w:rPr>
                <w:spacing w:val="-10"/>
                <w:sz w:val="24"/>
              </w:rPr>
              <w:t>о</w:t>
            </w:r>
            <w:r>
              <w:rPr>
                <w:sz w:val="24"/>
              </w:rPr>
              <w:tab/>
            </w:r>
            <w:r>
              <w:rPr>
                <w:spacing w:val="-4"/>
                <w:sz w:val="24"/>
              </w:rPr>
              <w:t>себе</w:t>
            </w:r>
            <w:r>
              <w:rPr>
                <w:sz w:val="24"/>
              </w:rPr>
              <w:tab/>
            </w:r>
            <w:r>
              <w:rPr>
                <w:spacing w:val="-10"/>
                <w:sz w:val="24"/>
              </w:rPr>
              <w:t xml:space="preserve">в </w:t>
            </w:r>
            <w:r>
              <w:rPr>
                <w:sz w:val="24"/>
              </w:rPr>
              <w:t>соответствии с нормами, принятыми в стране (странах) изучаемого языка</w:t>
            </w:r>
          </w:p>
        </w:tc>
      </w:tr>
      <w:tr w:rsidR="002A7A92">
        <w:trPr>
          <w:trHeight w:val="1031"/>
        </w:trPr>
        <w:tc>
          <w:tcPr>
            <w:tcW w:w="1078" w:type="dxa"/>
          </w:tcPr>
          <w:p w:rsidR="002A7A92" w:rsidRDefault="00543D1E">
            <w:pPr>
              <w:pStyle w:val="TableParagraph"/>
              <w:ind w:left="9" w:right="3"/>
              <w:jc w:val="center"/>
              <w:rPr>
                <w:sz w:val="24"/>
              </w:rPr>
            </w:pPr>
            <w:r>
              <w:rPr>
                <w:spacing w:val="-2"/>
                <w:sz w:val="24"/>
              </w:rPr>
              <w:t>1.4.3</w:t>
            </w:r>
          </w:p>
        </w:tc>
        <w:tc>
          <w:tcPr>
            <w:tcW w:w="8342" w:type="dxa"/>
          </w:tcPr>
          <w:p w:rsidR="002A7A92" w:rsidRDefault="00543D1E">
            <w:pPr>
              <w:pStyle w:val="TableParagraph"/>
              <w:ind w:right="52"/>
              <w:jc w:val="both"/>
              <w:rPr>
                <w:sz w:val="24"/>
              </w:rPr>
            </w:pPr>
            <w:r>
              <w:rPr>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2A7A92">
        <w:trPr>
          <w:trHeight w:val="755"/>
        </w:trPr>
        <w:tc>
          <w:tcPr>
            <w:tcW w:w="1078" w:type="dxa"/>
          </w:tcPr>
          <w:p w:rsidR="002A7A92" w:rsidRDefault="00543D1E">
            <w:pPr>
              <w:pStyle w:val="TableParagraph"/>
              <w:ind w:left="9" w:right="3"/>
              <w:jc w:val="center"/>
              <w:rPr>
                <w:sz w:val="24"/>
              </w:rPr>
            </w:pPr>
            <w:r>
              <w:rPr>
                <w:spacing w:val="-2"/>
                <w:sz w:val="24"/>
              </w:rPr>
              <w:t>1.4.4</w:t>
            </w:r>
          </w:p>
        </w:tc>
        <w:tc>
          <w:tcPr>
            <w:tcW w:w="8342" w:type="dxa"/>
          </w:tcPr>
          <w:p w:rsidR="002A7A92" w:rsidRDefault="00543D1E">
            <w:pPr>
              <w:pStyle w:val="TableParagraph"/>
              <w:tabs>
                <w:tab w:val="left" w:pos="1591"/>
                <w:tab w:val="left" w:pos="2865"/>
                <w:tab w:val="left" w:pos="3982"/>
                <w:tab w:val="left" w:pos="5299"/>
                <w:tab w:val="left" w:pos="6851"/>
              </w:tabs>
              <w:ind w:right="54"/>
              <w:rPr>
                <w:sz w:val="24"/>
              </w:rPr>
            </w:pPr>
            <w:r>
              <w:rPr>
                <w:spacing w:val="-2"/>
                <w:sz w:val="24"/>
              </w:rPr>
              <w:t>Заполнение</w:t>
            </w:r>
            <w:r>
              <w:rPr>
                <w:sz w:val="24"/>
              </w:rPr>
              <w:tab/>
            </w:r>
            <w:r>
              <w:rPr>
                <w:spacing w:val="-2"/>
                <w:sz w:val="24"/>
              </w:rPr>
              <w:t>таблицы:</w:t>
            </w:r>
            <w:r>
              <w:rPr>
                <w:sz w:val="24"/>
              </w:rPr>
              <w:tab/>
            </w:r>
            <w:r>
              <w:rPr>
                <w:spacing w:val="-2"/>
                <w:sz w:val="24"/>
              </w:rPr>
              <w:t>краткая</w:t>
            </w:r>
            <w:r>
              <w:rPr>
                <w:sz w:val="24"/>
              </w:rPr>
              <w:tab/>
            </w:r>
            <w:r>
              <w:rPr>
                <w:spacing w:val="-2"/>
                <w:sz w:val="24"/>
              </w:rPr>
              <w:t>фиксация</w:t>
            </w:r>
            <w:r>
              <w:rPr>
                <w:sz w:val="24"/>
              </w:rPr>
              <w:tab/>
            </w:r>
            <w:r>
              <w:rPr>
                <w:spacing w:val="-2"/>
                <w:sz w:val="24"/>
              </w:rPr>
              <w:t>содержания</w:t>
            </w:r>
            <w:r>
              <w:rPr>
                <w:sz w:val="24"/>
              </w:rPr>
              <w:tab/>
            </w:r>
            <w:r>
              <w:rPr>
                <w:spacing w:val="-2"/>
                <w:sz w:val="24"/>
              </w:rPr>
              <w:t xml:space="preserve">прочитанного </w:t>
            </w:r>
            <w:r>
              <w:rPr>
                <w:sz w:val="24"/>
              </w:rPr>
              <w:t>(прослушанного) текста или дополнение информации в таблице</w:t>
            </w:r>
          </w:p>
        </w:tc>
      </w:tr>
      <w:tr w:rsidR="002A7A92">
        <w:trPr>
          <w:trHeight w:val="1310"/>
        </w:trPr>
        <w:tc>
          <w:tcPr>
            <w:tcW w:w="1078" w:type="dxa"/>
          </w:tcPr>
          <w:p w:rsidR="002A7A92" w:rsidRDefault="00543D1E">
            <w:pPr>
              <w:pStyle w:val="TableParagraph"/>
              <w:ind w:left="9" w:right="3"/>
              <w:jc w:val="center"/>
              <w:rPr>
                <w:sz w:val="24"/>
              </w:rPr>
            </w:pPr>
            <w:r>
              <w:rPr>
                <w:spacing w:val="-2"/>
                <w:sz w:val="24"/>
              </w:rPr>
              <w:t>1.4.5</w:t>
            </w:r>
          </w:p>
        </w:tc>
        <w:tc>
          <w:tcPr>
            <w:tcW w:w="8342" w:type="dxa"/>
          </w:tcPr>
          <w:p w:rsidR="002A7A92" w:rsidRDefault="00543D1E">
            <w:pPr>
              <w:pStyle w:val="TableParagraph"/>
              <w:ind w:right="48"/>
              <w:jc w:val="both"/>
              <w:rPr>
                <w:sz w:val="24"/>
              </w:rPr>
            </w:pPr>
            <w:proofErr w:type="gramStart"/>
            <w:r>
              <w:rPr>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(объем письменного высказывания - до 180 слов)</w:t>
            </w:r>
            <w:proofErr w:type="gramEnd"/>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1.4.6</w:t>
            </w:r>
          </w:p>
        </w:tc>
        <w:tc>
          <w:tcPr>
            <w:tcW w:w="8342" w:type="dxa"/>
          </w:tcPr>
          <w:p w:rsidR="002A7A92" w:rsidRDefault="00543D1E">
            <w:pPr>
              <w:pStyle w:val="TableParagraph"/>
              <w:spacing w:before="92"/>
              <w:rPr>
                <w:sz w:val="24"/>
              </w:rPr>
            </w:pPr>
            <w:r>
              <w:rPr>
                <w:sz w:val="24"/>
              </w:rPr>
              <w:t>Письменное представление результатов выполненной проектной работы, в том числе в форме презентации (объем - до 180 слов)</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2A7A92">
        <w:trPr>
          <w:trHeight w:val="479"/>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tc>
      </w:tr>
      <w:tr w:rsidR="002A7A92">
        <w:trPr>
          <w:trHeight w:val="1308"/>
        </w:trPr>
        <w:tc>
          <w:tcPr>
            <w:tcW w:w="1078" w:type="dxa"/>
          </w:tcPr>
          <w:p w:rsidR="002A7A92" w:rsidRDefault="00543D1E">
            <w:pPr>
              <w:pStyle w:val="TableParagraph"/>
              <w:ind w:left="9" w:right="3"/>
              <w:jc w:val="center"/>
              <w:rPr>
                <w:sz w:val="24"/>
              </w:rPr>
            </w:pPr>
            <w:r>
              <w:rPr>
                <w:spacing w:val="-2"/>
                <w:sz w:val="24"/>
              </w:rPr>
              <w:t>2.1.1</w:t>
            </w:r>
          </w:p>
        </w:tc>
        <w:tc>
          <w:tcPr>
            <w:tcW w:w="8342" w:type="dxa"/>
          </w:tcPr>
          <w:p w:rsidR="002A7A92" w:rsidRDefault="00543D1E">
            <w:pPr>
              <w:pStyle w:val="TableParagraph"/>
              <w:ind w:right="54"/>
              <w:jc w:val="both"/>
              <w:rPr>
                <w:sz w:val="24"/>
              </w:rPr>
            </w:pPr>
            <w:r>
              <w:rPr>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2A7A92">
        <w:trPr>
          <w:trHeight w:val="1307"/>
        </w:trPr>
        <w:tc>
          <w:tcPr>
            <w:tcW w:w="1078" w:type="dxa"/>
          </w:tcPr>
          <w:p w:rsidR="002A7A92" w:rsidRDefault="00543D1E">
            <w:pPr>
              <w:pStyle w:val="TableParagraph"/>
              <w:ind w:left="9" w:right="3"/>
              <w:jc w:val="center"/>
              <w:rPr>
                <w:sz w:val="24"/>
              </w:rPr>
            </w:pPr>
            <w:r>
              <w:rPr>
                <w:spacing w:val="-2"/>
                <w:sz w:val="24"/>
              </w:rPr>
              <w:t>2.1.2</w:t>
            </w:r>
          </w:p>
        </w:tc>
        <w:tc>
          <w:tcPr>
            <w:tcW w:w="8342" w:type="dxa"/>
          </w:tcPr>
          <w:p w:rsidR="002A7A92" w:rsidRDefault="00543D1E">
            <w:pPr>
              <w:pStyle w:val="TableParagraph"/>
              <w:ind w:right="54"/>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2A7A92">
        <w:trPr>
          <w:trHeight w:val="482"/>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2.2.1</w:t>
            </w:r>
          </w:p>
        </w:tc>
        <w:tc>
          <w:tcPr>
            <w:tcW w:w="8342" w:type="dxa"/>
          </w:tcPr>
          <w:p w:rsidR="002A7A92" w:rsidRDefault="00543D1E">
            <w:pPr>
              <w:pStyle w:val="TableParagraph"/>
              <w:spacing w:before="92"/>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2A7A92">
        <w:trPr>
          <w:trHeight w:val="1032"/>
        </w:trPr>
        <w:tc>
          <w:tcPr>
            <w:tcW w:w="1078" w:type="dxa"/>
          </w:tcPr>
          <w:p w:rsidR="002A7A92" w:rsidRDefault="00543D1E">
            <w:pPr>
              <w:pStyle w:val="TableParagraph"/>
              <w:spacing w:before="93"/>
              <w:ind w:left="9" w:right="3"/>
              <w:jc w:val="center"/>
              <w:rPr>
                <w:sz w:val="24"/>
              </w:rPr>
            </w:pPr>
            <w:r>
              <w:rPr>
                <w:spacing w:val="-2"/>
                <w:sz w:val="24"/>
              </w:rPr>
              <w:t>2.2.2</w:t>
            </w:r>
          </w:p>
        </w:tc>
        <w:tc>
          <w:tcPr>
            <w:tcW w:w="8342" w:type="dxa"/>
          </w:tcPr>
          <w:p w:rsidR="002A7A92" w:rsidRDefault="00543D1E">
            <w:pPr>
              <w:pStyle w:val="TableParagraph"/>
              <w:spacing w:before="93"/>
              <w:ind w:right="50"/>
              <w:jc w:val="both"/>
              <w:rPr>
                <w:sz w:val="24"/>
              </w:rPr>
            </w:pPr>
            <w:r>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w:t>
            </w:r>
            <w:r>
              <w:rPr>
                <w:spacing w:val="65"/>
                <w:sz w:val="24"/>
              </w:rPr>
              <w:t xml:space="preserve">  </w:t>
            </w:r>
            <w:r>
              <w:rPr>
                <w:sz w:val="24"/>
              </w:rPr>
              <w:t>точки,</w:t>
            </w:r>
            <w:r>
              <w:rPr>
                <w:spacing w:val="65"/>
                <w:sz w:val="24"/>
              </w:rPr>
              <w:t xml:space="preserve">  </w:t>
            </w:r>
            <w:r>
              <w:rPr>
                <w:sz w:val="24"/>
              </w:rPr>
              <w:t>вопросительного,</w:t>
            </w:r>
            <w:r>
              <w:rPr>
                <w:spacing w:val="64"/>
                <w:sz w:val="24"/>
              </w:rPr>
              <w:t xml:space="preserve">  </w:t>
            </w:r>
            <w:r>
              <w:rPr>
                <w:sz w:val="24"/>
              </w:rPr>
              <w:t>восклицательного</w:t>
            </w:r>
            <w:r>
              <w:rPr>
                <w:spacing w:val="65"/>
                <w:sz w:val="24"/>
              </w:rPr>
              <w:t xml:space="preserve">  </w:t>
            </w:r>
            <w:r>
              <w:rPr>
                <w:sz w:val="24"/>
              </w:rPr>
              <w:t>знака</w:t>
            </w:r>
            <w:r>
              <w:rPr>
                <w:spacing w:val="63"/>
                <w:sz w:val="24"/>
              </w:rPr>
              <w:t xml:space="preserve">  </w:t>
            </w:r>
            <w:r>
              <w:rPr>
                <w:sz w:val="24"/>
              </w:rPr>
              <w:t>в</w:t>
            </w:r>
            <w:r>
              <w:rPr>
                <w:spacing w:val="65"/>
                <w:sz w:val="24"/>
              </w:rPr>
              <w:t xml:space="preserve">  </w:t>
            </w:r>
            <w:r>
              <w:rPr>
                <w:spacing w:val="-2"/>
                <w:sz w:val="24"/>
              </w:rPr>
              <w:t>конце</w:t>
            </w:r>
          </w:p>
        </w:tc>
      </w:tr>
    </w:tbl>
    <w:p w:rsidR="002A7A92" w:rsidRDefault="002A7A92">
      <w:pPr>
        <w:pStyle w:val="TableParagraph"/>
        <w:jc w:val="both"/>
        <w:rPr>
          <w:sz w:val="24"/>
        </w:rPr>
        <w:sectPr w:rsidR="002A7A92">
          <w:type w:val="continuous"/>
          <w:pgSz w:w="11910" w:h="16840"/>
          <w:pgMar w:top="1100" w:right="141" w:bottom="10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предложения,</w:t>
            </w:r>
            <w:r>
              <w:rPr>
                <w:spacing w:val="-6"/>
                <w:sz w:val="24"/>
              </w:rPr>
              <w:t xml:space="preserve"> </w:t>
            </w:r>
            <w:r>
              <w:rPr>
                <w:sz w:val="24"/>
              </w:rPr>
              <w:t>отсутствие</w:t>
            </w:r>
            <w:r>
              <w:rPr>
                <w:spacing w:val="-5"/>
                <w:sz w:val="24"/>
              </w:rPr>
              <w:t xml:space="preserve"> </w:t>
            </w:r>
            <w:r>
              <w:rPr>
                <w:sz w:val="24"/>
              </w:rPr>
              <w:t>точки</w:t>
            </w:r>
            <w:r>
              <w:rPr>
                <w:spacing w:val="-4"/>
                <w:sz w:val="24"/>
              </w:rPr>
              <w:t xml:space="preserve"> </w:t>
            </w:r>
            <w:r>
              <w:rPr>
                <w:sz w:val="24"/>
              </w:rPr>
              <w:t>после</w:t>
            </w:r>
            <w:r>
              <w:rPr>
                <w:spacing w:val="-4"/>
                <w:sz w:val="24"/>
              </w:rPr>
              <w:t xml:space="preserve"> </w:t>
            </w:r>
            <w:r>
              <w:rPr>
                <w:spacing w:val="-2"/>
                <w:sz w:val="24"/>
              </w:rPr>
              <w:t>заголовка</w:t>
            </w:r>
          </w:p>
        </w:tc>
      </w:tr>
      <w:tr w:rsidR="002A7A92">
        <w:trPr>
          <w:trHeight w:val="1031"/>
        </w:trPr>
        <w:tc>
          <w:tcPr>
            <w:tcW w:w="1078" w:type="dxa"/>
          </w:tcPr>
          <w:p w:rsidR="002A7A92" w:rsidRDefault="00543D1E">
            <w:pPr>
              <w:pStyle w:val="TableParagraph"/>
              <w:spacing w:before="92"/>
              <w:ind w:left="9" w:right="3"/>
              <w:jc w:val="center"/>
              <w:rPr>
                <w:sz w:val="24"/>
              </w:rPr>
            </w:pPr>
            <w:r>
              <w:rPr>
                <w:spacing w:val="-2"/>
                <w:sz w:val="24"/>
              </w:rPr>
              <w:t>2.2.3</w:t>
            </w:r>
          </w:p>
        </w:tc>
        <w:tc>
          <w:tcPr>
            <w:tcW w:w="8342" w:type="dxa"/>
          </w:tcPr>
          <w:p w:rsidR="002A7A92" w:rsidRDefault="00543D1E">
            <w:pPr>
              <w:pStyle w:val="TableParagraph"/>
              <w:spacing w:before="92"/>
              <w:ind w:right="55"/>
              <w:jc w:val="both"/>
              <w:rPr>
                <w:sz w:val="24"/>
              </w:rPr>
            </w:pPr>
            <w:r>
              <w:rPr>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2A7A92">
        <w:trPr>
          <w:trHeight w:val="1583"/>
        </w:trPr>
        <w:tc>
          <w:tcPr>
            <w:tcW w:w="1078" w:type="dxa"/>
          </w:tcPr>
          <w:p w:rsidR="002A7A92" w:rsidRDefault="00543D1E">
            <w:pPr>
              <w:pStyle w:val="TableParagraph"/>
              <w:spacing w:before="92"/>
              <w:ind w:left="9" w:right="3"/>
              <w:jc w:val="center"/>
              <w:rPr>
                <w:sz w:val="24"/>
              </w:rPr>
            </w:pPr>
            <w:r>
              <w:rPr>
                <w:spacing w:val="-2"/>
                <w:sz w:val="24"/>
              </w:rPr>
              <w:t>2.2.4</w:t>
            </w:r>
          </w:p>
        </w:tc>
        <w:tc>
          <w:tcPr>
            <w:tcW w:w="8342" w:type="dxa"/>
          </w:tcPr>
          <w:p w:rsidR="002A7A92" w:rsidRDefault="00543D1E">
            <w:pPr>
              <w:pStyle w:val="TableParagraph"/>
              <w:spacing w:before="92"/>
              <w:ind w:right="52"/>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w:t>
            </w:r>
            <w:r>
              <w:rPr>
                <w:spacing w:val="-1"/>
                <w:sz w:val="24"/>
              </w:rPr>
              <w:t xml:space="preserve"> </w:t>
            </w:r>
            <w:r>
              <w:rPr>
                <w:sz w:val="24"/>
              </w:rPr>
              <w:t>фразы,</w:t>
            </w:r>
            <w:r>
              <w:rPr>
                <w:spacing w:val="-3"/>
                <w:sz w:val="24"/>
              </w:rPr>
              <w:t xml:space="preserve"> </w:t>
            </w:r>
            <w:r>
              <w:rPr>
                <w:sz w:val="24"/>
              </w:rPr>
              <w:t>точки после</w:t>
            </w:r>
            <w:r>
              <w:rPr>
                <w:spacing w:val="-3"/>
                <w:sz w:val="24"/>
              </w:rPr>
              <w:t xml:space="preserve"> </w:t>
            </w:r>
            <w:r>
              <w:rPr>
                <w:sz w:val="24"/>
              </w:rPr>
              <w:t>выражения</w:t>
            </w:r>
            <w:r>
              <w:rPr>
                <w:spacing w:val="-2"/>
                <w:sz w:val="24"/>
              </w:rPr>
              <w:t xml:space="preserve"> </w:t>
            </w:r>
            <w:r>
              <w:rPr>
                <w:sz w:val="24"/>
              </w:rPr>
              <w:t>надежды</w:t>
            </w:r>
            <w:r>
              <w:rPr>
                <w:spacing w:val="-3"/>
                <w:sz w:val="24"/>
              </w:rPr>
              <w:t xml:space="preserve"> </w:t>
            </w:r>
            <w:r>
              <w:rPr>
                <w:sz w:val="24"/>
              </w:rPr>
              <w:t>на</w:t>
            </w:r>
            <w:r>
              <w:rPr>
                <w:spacing w:val="-3"/>
                <w:sz w:val="24"/>
              </w:rPr>
              <w:t xml:space="preserve"> </w:t>
            </w:r>
            <w:r>
              <w:rPr>
                <w:sz w:val="24"/>
              </w:rPr>
              <w:t>дальнейший</w:t>
            </w:r>
            <w:r>
              <w:rPr>
                <w:spacing w:val="-1"/>
                <w:sz w:val="24"/>
              </w:rPr>
              <w:t xml:space="preserve"> </w:t>
            </w:r>
            <w:r>
              <w:rPr>
                <w:sz w:val="24"/>
              </w:rPr>
              <w:t>контакт, отсутствие точки после подписи</w:t>
            </w:r>
          </w:p>
        </w:tc>
      </w:tr>
      <w:tr w:rsidR="002A7A92">
        <w:trPr>
          <w:trHeight w:val="1032"/>
        </w:trPr>
        <w:tc>
          <w:tcPr>
            <w:tcW w:w="1078" w:type="dxa"/>
          </w:tcPr>
          <w:p w:rsidR="002A7A92" w:rsidRDefault="00543D1E">
            <w:pPr>
              <w:pStyle w:val="TableParagraph"/>
              <w:ind w:left="9" w:right="3"/>
              <w:jc w:val="center"/>
              <w:rPr>
                <w:sz w:val="24"/>
              </w:rPr>
            </w:pPr>
            <w:r>
              <w:rPr>
                <w:spacing w:val="-2"/>
                <w:sz w:val="24"/>
              </w:rPr>
              <w:t>2.2.5</w:t>
            </w:r>
          </w:p>
        </w:tc>
        <w:tc>
          <w:tcPr>
            <w:tcW w:w="8342" w:type="dxa"/>
          </w:tcPr>
          <w:p w:rsidR="002A7A92" w:rsidRDefault="00543D1E">
            <w:pPr>
              <w:pStyle w:val="TableParagraph"/>
              <w:ind w:right="54"/>
              <w:jc w:val="both"/>
              <w:rPr>
                <w:sz w:val="24"/>
              </w:rPr>
            </w:pPr>
            <w:r>
              <w:rPr>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2A7A92">
        <w:trPr>
          <w:trHeight w:val="479"/>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2A7A92">
        <w:trPr>
          <w:trHeight w:val="1859"/>
        </w:trPr>
        <w:tc>
          <w:tcPr>
            <w:tcW w:w="1078" w:type="dxa"/>
          </w:tcPr>
          <w:p w:rsidR="002A7A92" w:rsidRDefault="00543D1E">
            <w:pPr>
              <w:pStyle w:val="TableParagraph"/>
              <w:ind w:left="9" w:right="3"/>
              <w:jc w:val="center"/>
              <w:rPr>
                <w:sz w:val="24"/>
              </w:rPr>
            </w:pPr>
            <w:r>
              <w:rPr>
                <w:spacing w:val="-2"/>
                <w:sz w:val="24"/>
              </w:rPr>
              <w:t>2.3.1</w:t>
            </w:r>
          </w:p>
        </w:tc>
        <w:tc>
          <w:tcPr>
            <w:tcW w:w="8342" w:type="dxa"/>
          </w:tcPr>
          <w:p w:rsidR="002A7A92" w:rsidRDefault="00543D1E">
            <w:pPr>
              <w:pStyle w:val="TableParagraph"/>
              <w:ind w:right="50"/>
              <w:jc w:val="both"/>
              <w:rPr>
                <w:sz w:val="24"/>
              </w:rPr>
            </w:pPr>
            <w:r>
              <w:rPr>
                <w:sz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w:t>
            </w:r>
            <w:r>
              <w:rPr>
                <w:spacing w:val="40"/>
                <w:sz w:val="24"/>
              </w:rPr>
              <w:t xml:space="preserve"> </w:t>
            </w:r>
            <w:r>
              <w:rPr>
                <w:sz w:val="24"/>
              </w:rPr>
              <w:t>связи), обслуживающих ситуации общения в рамках тематического</w:t>
            </w:r>
            <w:r>
              <w:rPr>
                <w:spacing w:val="40"/>
                <w:sz w:val="24"/>
              </w:rPr>
              <w:t xml:space="preserve"> </w:t>
            </w:r>
            <w:r>
              <w:rPr>
                <w:sz w:val="24"/>
              </w:rPr>
              <w:t>содержания речи, с соблюдением существующей в английском языке нормы лексической сочетаемости</w:t>
            </w:r>
          </w:p>
        </w:tc>
      </w:tr>
      <w:tr w:rsidR="002A7A92">
        <w:trPr>
          <w:trHeight w:val="480"/>
        </w:trPr>
        <w:tc>
          <w:tcPr>
            <w:tcW w:w="1078" w:type="dxa"/>
          </w:tcPr>
          <w:p w:rsidR="002A7A92" w:rsidRDefault="00543D1E">
            <w:pPr>
              <w:pStyle w:val="TableParagraph"/>
              <w:ind w:left="9" w:right="3"/>
              <w:jc w:val="center"/>
              <w:rPr>
                <w:sz w:val="24"/>
              </w:rPr>
            </w:pPr>
            <w:r>
              <w:rPr>
                <w:spacing w:val="-2"/>
                <w:sz w:val="24"/>
              </w:rPr>
              <w:t>2.3.2</w:t>
            </w:r>
          </w:p>
        </w:tc>
        <w:tc>
          <w:tcPr>
            <w:tcW w:w="8342" w:type="dxa"/>
          </w:tcPr>
          <w:p w:rsidR="002A7A92" w:rsidRDefault="00543D1E">
            <w:pPr>
              <w:pStyle w:val="TableParagraph"/>
              <w:rPr>
                <w:sz w:val="24"/>
              </w:rPr>
            </w:pPr>
            <w:r>
              <w:rPr>
                <w:sz w:val="24"/>
              </w:rPr>
              <w:t>Многозначные</w:t>
            </w:r>
            <w:r>
              <w:rPr>
                <w:spacing w:val="-9"/>
                <w:sz w:val="24"/>
              </w:rPr>
              <w:t xml:space="preserve"> </w:t>
            </w:r>
            <w:r>
              <w:rPr>
                <w:sz w:val="24"/>
              </w:rPr>
              <w:t>лексические</w:t>
            </w:r>
            <w:r>
              <w:rPr>
                <w:spacing w:val="-5"/>
                <w:sz w:val="24"/>
              </w:rPr>
              <w:t xml:space="preserve"> </w:t>
            </w:r>
            <w:r>
              <w:rPr>
                <w:sz w:val="24"/>
              </w:rPr>
              <w:t>единицы.</w:t>
            </w:r>
            <w:r>
              <w:rPr>
                <w:spacing w:val="-5"/>
                <w:sz w:val="24"/>
              </w:rPr>
              <w:t xml:space="preserve"> </w:t>
            </w:r>
            <w:r>
              <w:rPr>
                <w:sz w:val="24"/>
              </w:rPr>
              <w:t>Синонимы.</w:t>
            </w:r>
            <w:r>
              <w:rPr>
                <w:spacing w:val="-4"/>
                <w:sz w:val="24"/>
              </w:rPr>
              <w:t xml:space="preserve"> </w:t>
            </w:r>
            <w:r>
              <w:rPr>
                <w:spacing w:val="-2"/>
                <w:sz w:val="24"/>
              </w:rPr>
              <w:t>Антонимы</w:t>
            </w:r>
          </w:p>
        </w:tc>
      </w:tr>
      <w:tr w:rsidR="002A7A92">
        <w:trPr>
          <w:trHeight w:val="482"/>
        </w:trPr>
        <w:tc>
          <w:tcPr>
            <w:tcW w:w="1078" w:type="dxa"/>
          </w:tcPr>
          <w:p w:rsidR="002A7A92" w:rsidRDefault="00543D1E">
            <w:pPr>
              <w:pStyle w:val="TableParagraph"/>
              <w:ind w:left="9" w:right="3"/>
              <w:jc w:val="center"/>
              <w:rPr>
                <w:sz w:val="24"/>
              </w:rPr>
            </w:pPr>
            <w:r>
              <w:rPr>
                <w:spacing w:val="-2"/>
                <w:sz w:val="24"/>
              </w:rPr>
              <w:t>2.3.3</w:t>
            </w:r>
          </w:p>
        </w:tc>
        <w:tc>
          <w:tcPr>
            <w:tcW w:w="8342" w:type="dxa"/>
          </w:tcPr>
          <w:p w:rsidR="002A7A92" w:rsidRDefault="00543D1E">
            <w:pPr>
              <w:pStyle w:val="TableParagraph"/>
              <w:rPr>
                <w:sz w:val="24"/>
              </w:rPr>
            </w:pPr>
            <w:r>
              <w:rPr>
                <w:sz w:val="24"/>
              </w:rPr>
              <w:t>Имена</w:t>
            </w:r>
            <w:r>
              <w:rPr>
                <w:spacing w:val="-5"/>
                <w:sz w:val="24"/>
              </w:rPr>
              <w:t xml:space="preserve"> </w:t>
            </w:r>
            <w:r>
              <w:rPr>
                <w:sz w:val="24"/>
              </w:rPr>
              <w:t>прилагательные</w:t>
            </w:r>
            <w:r>
              <w:rPr>
                <w:spacing w:val="-4"/>
                <w:sz w:val="24"/>
              </w:rPr>
              <w:t xml:space="preserve"> </w:t>
            </w:r>
            <w:r>
              <w:rPr>
                <w:sz w:val="24"/>
              </w:rPr>
              <w:t>на</w:t>
            </w:r>
            <w:r>
              <w:rPr>
                <w:spacing w:val="-1"/>
                <w:sz w:val="24"/>
              </w:rPr>
              <w:t xml:space="preserve"> </w:t>
            </w:r>
            <w:r>
              <w:rPr>
                <w:sz w:val="24"/>
              </w:rPr>
              <w:t>-ed</w:t>
            </w:r>
            <w:r>
              <w:rPr>
                <w:spacing w:val="-1"/>
                <w:sz w:val="24"/>
              </w:rPr>
              <w:t xml:space="preserve"> </w:t>
            </w:r>
            <w:r>
              <w:rPr>
                <w:sz w:val="24"/>
              </w:rPr>
              <w:t>и</w:t>
            </w:r>
            <w:r>
              <w:rPr>
                <w:spacing w:val="-1"/>
                <w:sz w:val="24"/>
              </w:rPr>
              <w:t xml:space="preserve"> </w:t>
            </w:r>
            <w:r>
              <w:rPr>
                <w:sz w:val="24"/>
              </w:rPr>
              <w:t>-ing</w:t>
            </w:r>
            <w:r>
              <w:rPr>
                <w:spacing w:val="-2"/>
                <w:sz w:val="24"/>
              </w:rPr>
              <w:t xml:space="preserve"> </w:t>
            </w:r>
            <w:r>
              <w:rPr>
                <w:sz w:val="24"/>
              </w:rPr>
              <w:t>(excited</w:t>
            </w:r>
            <w:r>
              <w:rPr>
                <w:spacing w:val="-1"/>
                <w:sz w:val="24"/>
              </w:rPr>
              <w:t xml:space="preserve"> </w:t>
            </w:r>
            <w:r>
              <w:rPr>
                <w:sz w:val="24"/>
              </w:rPr>
              <w:t>-</w:t>
            </w:r>
            <w:r>
              <w:rPr>
                <w:spacing w:val="-2"/>
                <w:sz w:val="24"/>
              </w:rPr>
              <w:t xml:space="preserve"> exciting)</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2.3.4</w:t>
            </w:r>
          </w:p>
        </w:tc>
        <w:tc>
          <w:tcPr>
            <w:tcW w:w="8342" w:type="dxa"/>
          </w:tcPr>
          <w:p w:rsidR="002A7A92" w:rsidRDefault="00543D1E">
            <w:pPr>
              <w:pStyle w:val="TableParagraph"/>
              <w:spacing w:before="92"/>
              <w:rPr>
                <w:sz w:val="24"/>
              </w:rPr>
            </w:pPr>
            <w:r>
              <w:rPr>
                <w:sz w:val="24"/>
              </w:rPr>
              <w:t>Наиболее</w:t>
            </w:r>
            <w:r>
              <w:rPr>
                <w:spacing w:val="-5"/>
                <w:sz w:val="24"/>
              </w:rPr>
              <w:t xml:space="preserve"> </w:t>
            </w:r>
            <w:r>
              <w:rPr>
                <w:sz w:val="24"/>
              </w:rPr>
              <w:t>частотные</w:t>
            </w:r>
            <w:r>
              <w:rPr>
                <w:spacing w:val="-3"/>
                <w:sz w:val="24"/>
              </w:rPr>
              <w:t xml:space="preserve"> </w:t>
            </w:r>
            <w:r>
              <w:rPr>
                <w:sz w:val="24"/>
              </w:rPr>
              <w:t>фразовые</w:t>
            </w:r>
            <w:r>
              <w:rPr>
                <w:spacing w:val="-2"/>
                <w:sz w:val="24"/>
              </w:rPr>
              <w:t xml:space="preserve"> глаголы</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2.3.5</w:t>
            </w:r>
          </w:p>
        </w:tc>
        <w:tc>
          <w:tcPr>
            <w:tcW w:w="8342" w:type="dxa"/>
          </w:tcPr>
          <w:p w:rsidR="002A7A92" w:rsidRDefault="00543D1E">
            <w:pPr>
              <w:pStyle w:val="TableParagraph"/>
              <w:spacing w:before="92"/>
              <w:rPr>
                <w:sz w:val="24"/>
              </w:rPr>
            </w:pPr>
            <w:r>
              <w:rPr>
                <w:sz w:val="24"/>
              </w:rPr>
              <w:t>Интернациональные</w:t>
            </w:r>
            <w:r>
              <w:rPr>
                <w:spacing w:val="-12"/>
                <w:sz w:val="24"/>
              </w:rPr>
              <w:t xml:space="preserve"> </w:t>
            </w:r>
            <w:r>
              <w:rPr>
                <w:spacing w:val="-2"/>
                <w:sz w:val="24"/>
              </w:rPr>
              <w:t>слова</w:t>
            </w:r>
          </w:p>
        </w:tc>
      </w:tr>
      <w:tr w:rsidR="002A7A92">
        <w:trPr>
          <w:trHeight w:val="479"/>
        </w:trPr>
        <w:tc>
          <w:tcPr>
            <w:tcW w:w="1078" w:type="dxa"/>
          </w:tcPr>
          <w:p w:rsidR="002A7A92" w:rsidRDefault="00543D1E">
            <w:pPr>
              <w:pStyle w:val="TableParagraph"/>
              <w:ind w:left="9" w:right="3"/>
              <w:jc w:val="center"/>
              <w:rPr>
                <w:sz w:val="24"/>
              </w:rPr>
            </w:pPr>
            <w:r>
              <w:rPr>
                <w:spacing w:val="-2"/>
                <w:sz w:val="24"/>
              </w:rPr>
              <w:t>2.3.6</w:t>
            </w:r>
          </w:p>
        </w:tc>
        <w:tc>
          <w:tcPr>
            <w:tcW w:w="8342" w:type="dxa"/>
          </w:tcPr>
          <w:p w:rsidR="002A7A92" w:rsidRDefault="00543D1E">
            <w:pPr>
              <w:pStyle w:val="TableParagraph"/>
              <w:rPr>
                <w:sz w:val="24"/>
              </w:rPr>
            </w:pPr>
            <w:r>
              <w:rPr>
                <w:sz w:val="24"/>
              </w:rPr>
              <w:t>Сокращения</w:t>
            </w:r>
            <w:r>
              <w:rPr>
                <w:spacing w:val="-1"/>
                <w:sz w:val="24"/>
              </w:rPr>
              <w:t xml:space="preserve"> </w:t>
            </w:r>
            <w:r>
              <w:rPr>
                <w:sz w:val="24"/>
              </w:rPr>
              <w:t>и</w:t>
            </w:r>
            <w:r>
              <w:rPr>
                <w:spacing w:val="-1"/>
                <w:sz w:val="24"/>
              </w:rPr>
              <w:t xml:space="preserve"> </w:t>
            </w:r>
            <w:r>
              <w:rPr>
                <w:spacing w:val="-2"/>
                <w:sz w:val="24"/>
              </w:rPr>
              <w:t>аббревиатуры</w:t>
            </w:r>
          </w:p>
        </w:tc>
      </w:tr>
      <w:tr w:rsidR="002A7A92">
        <w:trPr>
          <w:trHeight w:val="755"/>
        </w:trPr>
        <w:tc>
          <w:tcPr>
            <w:tcW w:w="1078" w:type="dxa"/>
          </w:tcPr>
          <w:p w:rsidR="002A7A92" w:rsidRDefault="00543D1E">
            <w:pPr>
              <w:pStyle w:val="TableParagraph"/>
              <w:ind w:left="9" w:right="3"/>
              <w:jc w:val="center"/>
              <w:rPr>
                <w:sz w:val="24"/>
              </w:rPr>
            </w:pPr>
            <w:r>
              <w:rPr>
                <w:spacing w:val="-2"/>
                <w:sz w:val="24"/>
              </w:rPr>
              <w:t>2.3.7</w:t>
            </w:r>
          </w:p>
        </w:tc>
        <w:tc>
          <w:tcPr>
            <w:tcW w:w="8342" w:type="dxa"/>
          </w:tcPr>
          <w:p w:rsidR="002A7A92" w:rsidRDefault="00543D1E">
            <w:pPr>
              <w:pStyle w:val="TableParagraph"/>
              <w:tabs>
                <w:tab w:val="left" w:pos="1370"/>
                <w:tab w:val="left" w:pos="2465"/>
                <w:tab w:val="left" w:pos="3227"/>
                <w:tab w:val="left" w:pos="3788"/>
                <w:tab w:val="left" w:pos="5280"/>
                <w:tab w:val="left" w:pos="6763"/>
                <w:tab w:val="left" w:pos="7101"/>
              </w:tabs>
              <w:ind w:right="55"/>
              <w:rPr>
                <w:sz w:val="24"/>
              </w:rPr>
            </w:pPr>
            <w:r>
              <w:rPr>
                <w:spacing w:val="-2"/>
                <w:sz w:val="24"/>
              </w:rPr>
              <w:t>Различные</w:t>
            </w:r>
            <w:r>
              <w:rPr>
                <w:sz w:val="24"/>
              </w:rPr>
              <w:tab/>
            </w:r>
            <w:r>
              <w:rPr>
                <w:spacing w:val="-2"/>
                <w:sz w:val="24"/>
              </w:rPr>
              <w:t>средства</w:t>
            </w:r>
            <w:r>
              <w:rPr>
                <w:sz w:val="24"/>
              </w:rPr>
              <w:tab/>
            </w:r>
            <w:r>
              <w:rPr>
                <w:spacing w:val="-4"/>
                <w:sz w:val="24"/>
              </w:rPr>
              <w:t>связи</w:t>
            </w:r>
            <w:r>
              <w:rPr>
                <w:sz w:val="24"/>
              </w:rPr>
              <w:tab/>
            </w:r>
            <w:r>
              <w:rPr>
                <w:spacing w:val="-4"/>
                <w:sz w:val="24"/>
              </w:rPr>
              <w:t>для</w:t>
            </w:r>
            <w:r>
              <w:rPr>
                <w:sz w:val="24"/>
              </w:rPr>
              <w:tab/>
            </w:r>
            <w:r>
              <w:rPr>
                <w:spacing w:val="-2"/>
                <w:sz w:val="24"/>
              </w:rPr>
              <w:t>обеспечения</w:t>
            </w:r>
            <w:r>
              <w:rPr>
                <w:sz w:val="24"/>
              </w:rPr>
              <w:tab/>
            </w:r>
            <w:r>
              <w:rPr>
                <w:spacing w:val="-2"/>
                <w:sz w:val="24"/>
              </w:rPr>
              <w:t>целостности</w:t>
            </w:r>
            <w:r>
              <w:rPr>
                <w:sz w:val="24"/>
              </w:rPr>
              <w:tab/>
            </w:r>
            <w:r>
              <w:rPr>
                <w:spacing w:val="-10"/>
                <w:sz w:val="24"/>
              </w:rPr>
              <w:t>и</w:t>
            </w:r>
            <w:r>
              <w:rPr>
                <w:sz w:val="24"/>
              </w:rPr>
              <w:tab/>
            </w:r>
            <w:r>
              <w:rPr>
                <w:spacing w:val="-2"/>
                <w:sz w:val="24"/>
              </w:rPr>
              <w:t xml:space="preserve">логичности </w:t>
            </w:r>
            <w:r>
              <w:rPr>
                <w:sz w:val="24"/>
              </w:rPr>
              <w:t>устного/письменного высказывания</w:t>
            </w:r>
          </w:p>
        </w:tc>
      </w:tr>
      <w:tr w:rsidR="002A7A92">
        <w:trPr>
          <w:trHeight w:val="480"/>
        </w:trPr>
        <w:tc>
          <w:tcPr>
            <w:tcW w:w="1078" w:type="dxa"/>
          </w:tcPr>
          <w:p w:rsidR="002A7A92" w:rsidRDefault="00543D1E">
            <w:pPr>
              <w:pStyle w:val="TableParagraph"/>
              <w:ind w:left="9" w:right="3"/>
              <w:jc w:val="center"/>
              <w:rPr>
                <w:sz w:val="24"/>
              </w:rPr>
            </w:pPr>
            <w:r>
              <w:rPr>
                <w:spacing w:val="-2"/>
                <w:sz w:val="24"/>
              </w:rPr>
              <w:t>2.3.11</w:t>
            </w:r>
          </w:p>
        </w:tc>
        <w:tc>
          <w:tcPr>
            <w:tcW w:w="8342" w:type="dxa"/>
          </w:tcPr>
          <w:p w:rsidR="002A7A92" w:rsidRDefault="00543D1E">
            <w:pPr>
              <w:pStyle w:val="TableParagraph"/>
              <w:rPr>
                <w:sz w:val="24"/>
              </w:rPr>
            </w:pPr>
            <w:r>
              <w:rPr>
                <w:sz w:val="24"/>
              </w:rPr>
              <w:t>Основные</w:t>
            </w:r>
            <w:r>
              <w:rPr>
                <w:spacing w:val="-5"/>
                <w:sz w:val="24"/>
              </w:rPr>
              <w:t xml:space="preserve"> </w:t>
            </w:r>
            <w:r>
              <w:rPr>
                <w:sz w:val="24"/>
              </w:rPr>
              <w:t>способы</w:t>
            </w:r>
            <w:r>
              <w:rPr>
                <w:spacing w:val="-2"/>
                <w:sz w:val="24"/>
              </w:rPr>
              <w:t xml:space="preserve"> </w:t>
            </w:r>
            <w:r>
              <w:rPr>
                <w:sz w:val="24"/>
              </w:rPr>
              <w:t>словообразования</w:t>
            </w:r>
            <w:r>
              <w:rPr>
                <w:spacing w:val="-1"/>
                <w:sz w:val="24"/>
              </w:rPr>
              <w:t xml:space="preserve"> </w:t>
            </w:r>
            <w:r>
              <w:rPr>
                <w:sz w:val="24"/>
              </w:rPr>
              <w:t>-</w:t>
            </w:r>
            <w:r>
              <w:rPr>
                <w:spacing w:val="-3"/>
                <w:sz w:val="24"/>
              </w:rPr>
              <w:t xml:space="preserve"> </w:t>
            </w:r>
            <w:r>
              <w:rPr>
                <w:spacing w:val="-2"/>
                <w:sz w:val="24"/>
              </w:rPr>
              <w:t>аффиксация</w:t>
            </w:r>
          </w:p>
        </w:tc>
      </w:tr>
      <w:tr w:rsidR="002A7A92">
        <w:trPr>
          <w:trHeight w:val="757"/>
        </w:trPr>
        <w:tc>
          <w:tcPr>
            <w:tcW w:w="1078" w:type="dxa"/>
          </w:tcPr>
          <w:p w:rsidR="002A7A92" w:rsidRDefault="00543D1E">
            <w:pPr>
              <w:pStyle w:val="TableParagraph"/>
              <w:ind w:left="9"/>
              <w:jc w:val="center"/>
              <w:rPr>
                <w:sz w:val="24"/>
              </w:rPr>
            </w:pPr>
            <w:r>
              <w:rPr>
                <w:spacing w:val="-2"/>
                <w:sz w:val="24"/>
              </w:rPr>
              <w:t>2.3.11.1</w:t>
            </w:r>
          </w:p>
        </w:tc>
        <w:tc>
          <w:tcPr>
            <w:tcW w:w="8342" w:type="dxa"/>
          </w:tcPr>
          <w:p w:rsidR="002A7A92" w:rsidRDefault="00543D1E">
            <w:pPr>
              <w:pStyle w:val="TableParagraph"/>
              <w:rPr>
                <w:sz w:val="24"/>
              </w:rPr>
            </w:pPr>
            <w:r>
              <w:rPr>
                <w:sz w:val="24"/>
              </w:rPr>
              <w:t>Образование</w:t>
            </w:r>
            <w:r>
              <w:rPr>
                <w:spacing w:val="40"/>
                <w:sz w:val="24"/>
              </w:rPr>
              <w:t xml:space="preserve"> </w:t>
            </w:r>
            <w:r>
              <w:rPr>
                <w:sz w:val="24"/>
              </w:rPr>
              <w:t>глаголов</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префиксов</w:t>
            </w:r>
            <w:r>
              <w:rPr>
                <w:spacing w:val="40"/>
                <w:sz w:val="24"/>
              </w:rPr>
              <w:t xml:space="preserve"> </w:t>
            </w:r>
            <w:r>
              <w:rPr>
                <w:sz w:val="24"/>
              </w:rPr>
              <w:t>dis-,</w:t>
            </w:r>
            <w:r>
              <w:rPr>
                <w:spacing w:val="40"/>
                <w:sz w:val="24"/>
              </w:rPr>
              <w:t xml:space="preserve"> </w:t>
            </w:r>
            <w:r>
              <w:rPr>
                <w:sz w:val="24"/>
              </w:rPr>
              <w:t>mis-,</w:t>
            </w:r>
            <w:r>
              <w:rPr>
                <w:spacing w:val="40"/>
                <w:sz w:val="24"/>
              </w:rPr>
              <w:t xml:space="preserve"> </w:t>
            </w:r>
            <w:r>
              <w:rPr>
                <w:sz w:val="24"/>
              </w:rPr>
              <w:t>re-,</w:t>
            </w:r>
            <w:r>
              <w:rPr>
                <w:spacing w:val="40"/>
                <w:sz w:val="24"/>
              </w:rPr>
              <w:t xml:space="preserve"> </w:t>
            </w:r>
            <w:r>
              <w:rPr>
                <w:sz w:val="24"/>
              </w:rPr>
              <w:t>over-,</w:t>
            </w:r>
            <w:r>
              <w:rPr>
                <w:spacing w:val="40"/>
                <w:sz w:val="24"/>
              </w:rPr>
              <w:t xml:space="preserve"> </w:t>
            </w:r>
            <w:r>
              <w:rPr>
                <w:sz w:val="24"/>
              </w:rPr>
              <w:t>under-</w:t>
            </w:r>
            <w:r>
              <w:rPr>
                <w:spacing w:val="40"/>
                <w:sz w:val="24"/>
              </w:rPr>
              <w:t xml:space="preserve"> </w:t>
            </w:r>
            <w:r>
              <w:rPr>
                <w:sz w:val="24"/>
              </w:rPr>
              <w:t>и суффиксов -ise/-ize, -en</w:t>
            </w:r>
          </w:p>
        </w:tc>
      </w:tr>
      <w:tr w:rsidR="002A7A92">
        <w:trPr>
          <w:trHeight w:val="755"/>
        </w:trPr>
        <w:tc>
          <w:tcPr>
            <w:tcW w:w="1078" w:type="dxa"/>
          </w:tcPr>
          <w:p w:rsidR="002A7A92" w:rsidRDefault="00543D1E">
            <w:pPr>
              <w:pStyle w:val="TableParagraph"/>
              <w:spacing w:before="92"/>
              <w:ind w:left="9"/>
              <w:jc w:val="center"/>
              <w:rPr>
                <w:sz w:val="24"/>
              </w:rPr>
            </w:pPr>
            <w:r>
              <w:rPr>
                <w:spacing w:val="-2"/>
                <w:sz w:val="24"/>
              </w:rPr>
              <w:t>2.3.11.2</w:t>
            </w:r>
          </w:p>
        </w:tc>
        <w:tc>
          <w:tcPr>
            <w:tcW w:w="8342" w:type="dxa"/>
          </w:tcPr>
          <w:p w:rsidR="002A7A92" w:rsidRDefault="00543D1E">
            <w:pPr>
              <w:pStyle w:val="TableParagraph"/>
              <w:spacing w:before="92"/>
              <w:ind w:right="102"/>
              <w:rPr>
                <w:sz w:val="24"/>
              </w:rPr>
            </w:pPr>
            <w:r>
              <w:rPr>
                <w:sz w:val="24"/>
              </w:rPr>
              <w:t>Образование имен существительных при помощи префиксов un-, in-/im-, il-/ir-</w:t>
            </w:r>
            <w:r>
              <w:rPr>
                <w:spacing w:val="40"/>
                <w:sz w:val="24"/>
              </w:rPr>
              <w:t xml:space="preserve"> </w:t>
            </w:r>
            <w:r>
              <w:rPr>
                <w:sz w:val="24"/>
              </w:rPr>
              <w:t>и суффиксов -ance/-ence, -er/-or, -ing, -ist, -ity, -ment, -ness, -sion/-tion, -ship</w:t>
            </w:r>
          </w:p>
        </w:tc>
      </w:tr>
      <w:tr w:rsidR="002A7A92">
        <w:trPr>
          <w:trHeight w:val="1031"/>
        </w:trPr>
        <w:tc>
          <w:tcPr>
            <w:tcW w:w="1078" w:type="dxa"/>
          </w:tcPr>
          <w:p w:rsidR="002A7A92" w:rsidRDefault="00543D1E">
            <w:pPr>
              <w:pStyle w:val="TableParagraph"/>
              <w:spacing w:before="92"/>
              <w:ind w:left="9"/>
              <w:jc w:val="center"/>
              <w:rPr>
                <w:sz w:val="24"/>
              </w:rPr>
            </w:pPr>
            <w:r>
              <w:rPr>
                <w:spacing w:val="-2"/>
                <w:sz w:val="24"/>
              </w:rPr>
              <w:t>2.3.11.3</w:t>
            </w:r>
          </w:p>
        </w:tc>
        <w:tc>
          <w:tcPr>
            <w:tcW w:w="8342" w:type="dxa"/>
          </w:tcPr>
          <w:p w:rsidR="002A7A92" w:rsidRDefault="00543D1E">
            <w:pPr>
              <w:pStyle w:val="TableParagraph"/>
              <w:spacing w:before="92"/>
              <w:ind w:right="48"/>
              <w:jc w:val="both"/>
              <w:rPr>
                <w:sz w:val="24"/>
              </w:rPr>
            </w:pPr>
            <w:r>
              <w:rPr>
                <w:sz w:val="24"/>
              </w:rPr>
              <w:t>Образование имен прилагательных при помощи префиксов un-, in-/im-, il-/ir-, inter-, non-, post-, pre- и суффиксов -able/-ible, -al, -ed, -ese, -ful, -ian/-an, -ical, - ing, -ish, -ive, -less, -ly, -ous, -y</w:t>
            </w:r>
          </w:p>
        </w:tc>
      </w:tr>
      <w:tr w:rsidR="002A7A92">
        <w:trPr>
          <w:trHeight w:val="479"/>
        </w:trPr>
        <w:tc>
          <w:tcPr>
            <w:tcW w:w="1078" w:type="dxa"/>
          </w:tcPr>
          <w:p w:rsidR="002A7A92" w:rsidRDefault="00543D1E">
            <w:pPr>
              <w:pStyle w:val="TableParagraph"/>
              <w:ind w:left="9"/>
              <w:jc w:val="center"/>
              <w:rPr>
                <w:sz w:val="24"/>
              </w:rPr>
            </w:pPr>
            <w:r>
              <w:rPr>
                <w:spacing w:val="-2"/>
                <w:sz w:val="24"/>
              </w:rPr>
              <w:t>2.3.11.4</w:t>
            </w:r>
          </w:p>
        </w:tc>
        <w:tc>
          <w:tcPr>
            <w:tcW w:w="8342" w:type="dxa"/>
          </w:tcPr>
          <w:p w:rsidR="002A7A92" w:rsidRDefault="00543D1E">
            <w:pPr>
              <w:pStyle w:val="TableParagraph"/>
              <w:rPr>
                <w:sz w:val="24"/>
              </w:rPr>
            </w:pPr>
            <w:r>
              <w:rPr>
                <w:sz w:val="24"/>
              </w:rPr>
              <w:t>Образование</w:t>
            </w:r>
            <w:r>
              <w:rPr>
                <w:spacing w:val="-4"/>
                <w:sz w:val="24"/>
              </w:rPr>
              <w:t xml:space="preserve"> </w:t>
            </w:r>
            <w:r>
              <w:rPr>
                <w:sz w:val="24"/>
              </w:rPr>
              <w:t>наречий</w:t>
            </w:r>
            <w:r>
              <w:rPr>
                <w:spacing w:val="-2"/>
                <w:sz w:val="24"/>
              </w:rPr>
              <w:t xml:space="preserve"> </w:t>
            </w:r>
            <w:r>
              <w:rPr>
                <w:sz w:val="24"/>
              </w:rPr>
              <w:t>при</w:t>
            </w:r>
            <w:r>
              <w:rPr>
                <w:spacing w:val="-2"/>
                <w:sz w:val="24"/>
              </w:rPr>
              <w:t xml:space="preserve"> </w:t>
            </w:r>
            <w:r>
              <w:rPr>
                <w:sz w:val="24"/>
              </w:rPr>
              <w:t>помощи</w:t>
            </w:r>
            <w:r>
              <w:rPr>
                <w:spacing w:val="-4"/>
                <w:sz w:val="24"/>
              </w:rPr>
              <w:t xml:space="preserve"> </w:t>
            </w:r>
            <w:r>
              <w:rPr>
                <w:sz w:val="24"/>
              </w:rPr>
              <w:t>префиксов</w:t>
            </w:r>
            <w:r>
              <w:rPr>
                <w:spacing w:val="-5"/>
                <w:sz w:val="24"/>
              </w:rPr>
              <w:t xml:space="preserve"> </w:t>
            </w:r>
            <w:r>
              <w:rPr>
                <w:sz w:val="24"/>
              </w:rPr>
              <w:t>un-,</w:t>
            </w:r>
            <w:r>
              <w:rPr>
                <w:spacing w:val="-2"/>
                <w:sz w:val="24"/>
              </w:rPr>
              <w:t xml:space="preserve"> </w:t>
            </w:r>
            <w:r>
              <w:rPr>
                <w:sz w:val="24"/>
              </w:rPr>
              <w:t>in-/im-,</w:t>
            </w:r>
            <w:r>
              <w:rPr>
                <w:spacing w:val="-2"/>
                <w:sz w:val="24"/>
              </w:rPr>
              <w:t xml:space="preserve"> </w:t>
            </w:r>
            <w:r>
              <w:rPr>
                <w:sz w:val="24"/>
              </w:rPr>
              <w:t>il-/ir-</w:t>
            </w:r>
            <w:r>
              <w:rPr>
                <w:spacing w:val="-3"/>
                <w:sz w:val="24"/>
              </w:rPr>
              <w:t xml:space="preserve"> </w:t>
            </w:r>
            <w:r>
              <w:rPr>
                <w:sz w:val="24"/>
              </w:rPr>
              <w:t>и</w:t>
            </w:r>
            <w:r>
              <w:rPr>
                <w:spacing w:val="-2"/>
                <w:sz w:val="24"/>
              </w:rPr>
              <w:t xml:space="preserve"> </w:t>
            </w:r>
            <w:r>
              <w:rPr>
                <w:sz w:val="24"/>
              </w:rPr>
              <w:t>суффикса</w:t>
            </w:r>
            <w:r>
              <w:rPr>
                <w:spacing w:val="-2"/>
                <w:sz w:val="24"/>
              </w:rPr>
              <w:t xml:space="preserve"> </w:t>
            </w:r>
            <w:r>
              <w:rPr>
                <w:sz w:val="24"/>
              </w:rPr>
              <w:t>-</w:t>
            </w:r>
            <w:r>
              <w:rPr>
                <w:spacing w:val="-5"/>
                <w:sz w:val="24"/>
              </w:rPr>
              <w:t>ly</w:t>
            </w:r>
          </w:p>
        </w:tc>
      </w:tr>
      <w:tr w:rsidR="002A7A92">
        <w:trPr>
          <w:trHeight w:val="480"/>
        </w:trPr>
        <w:tc>
          <w:tcPr>
            <w:tcW w:w="1078" w:type="dxa"/>
          </w:tcPr>
          <w:p w:rsidR="002A7A92" w:rsidRDefault="00543D1E">
            <w:pPr>
              <w:pStyle w:val="TableParagraph"/>
              <w:ind w:left="9"/>
              <w:jc w:val="center"/>
              <w:rPr>
                <w:sz w:val="24"/>
              </w:rPr>
            </w:pPr>
            <w:r>
              <w:rPr>
                <w:spacing w:val="-2"/>
                <w:sz w:val="24"/>
              </w:rPr>
              <w:t>2.3.11.5</w:t>
            </w:r>
          </w:p>
        </w:tc>
        <w:tc>
          <w:tcPr>
            <w:tcW w:w="8342" w:type="dxa"/>
          </w:tcPr>
          <w:p w:rsidR="002A7A92" w:rsidRDefault="00543D1E">
            <w:pPr>
              <w:pStyle w:val="TableParagraph"/>
              <w:rPr>
                <w:sz w:val="24"/>
              </w:rPr>
            </w:pPr>
            <w:r>
              <w:rPr>
                <w:sz w:val="24"/>
              </w:rPr>
              <w:t>Образование</w:t>
            </w:r>
            <w:r>
              <w:rPr>
                <w:spacing w:val="-7"/>
                <w:sz w:val="24"/>
              </w:rPr>
              <w:t xml:space="preserve"> </w:t>
            </w:r>
            <w:r>
              <w:rPr>
                <w:sz w:val="24"/>
              </w:rPr>
              <w:t>числительных</w:t>
            </w:r>
            <w:r>
              <w:rPr>
                <w:spacing w:val="-5"/>
                <w:sz w:val="24"/>
              </w:rPr>
              <w:t xml:space="preserve"> </w:t>
            </w:r>
            <w:r>
              <w:rPr>
                <w:sz w:val="24"/>
              </w:rPr>
              <w:t>при</w:t>
            </w:r>
            <w:r>
              <w:rPr>
                <w:spacing w:val="-5"/>
                <w:sz w:val="24"/>
              </w:rPr>
              <w:t xml:space="preserve"> </w:t>
            </w:r>
            <w:r>
              <w:rPr>
                <w:sz w:val="24"/>
              </w:rPr>
              <w:t>помощи</w:t>
            </w:r>
            <w:r>
              <w:rPr>
                <w:spacing w:val="-4"/>
                <w:sz w:val="24"/>
              </w:rPr>
              <w:t xml:space="preserve"> </w:t>
            </w:r>
            <w:r>
              <w:rPr>
                <w:sz w:val="24"/>
              </w:rPr>
              <w:t>суффиксов -teen,</w:t>
            </w:r>
            <w:r>
              <w:rPr>
                <w:spacing w:val="-4"/>
                <w:sz w:val="24"/>
              </w:rPr>
              <w:t xml:space="preserve"> </w:t>
            </w:r>
            <w:r>
              <w:rPr>
                <w:sz w:val="24"/>
              </w:rPr>
              <w:t>-ty,</w:t>
            </w:r>
            <w:r>
              <w:rPr>
                <w:spacing w:val="-3"/>
                <w:sz w:val="24"/>
              </w:rPr>
              <w:t xml:space="preserve"> </w:t>
            </w:r>
            <w:r>
              <w:rPr>
                <w:sz w:val="24"/>
              </w:rPr>
              <w:t>-</w:t>
            </w:r>
            <w:r>
              <w:rPr>
                <w:spacing w:val="-5"/>
                <w:sz w:val="24"/>
              </w:rPr>
              <w:t>th</w:t>
            </w:r>
          </w:p>
        </w:tc>
      </w:tr>
      <w:tr w:rsidR="002A7A92">
        <w:trPr>
          <w:trHeight w:val="481"/>
        </w:trPr>
        <w:tc>
          <w:tcPr>
            <w:tcW w:w="1078" w:type="dxa"/>
          </w:tcPr>
          <w:p w:rsidR="002A7A92" w:rsidRDefault="00543D1E">
            <w:pPr>
              <w:pStyle w:val="TableParagraph"/>
              <w:ind w:left="9" w:right="3"/>
              <w:jc w:val="center"/>
              <w:rPr>
                <w:sz w:val="24"/>
              </w:rPr>
            </w:pPr>
            <w:r>
              <w:rPr>
                <w:spacing w:val="-2"/>
                <w:sz w:val="24"/>
              </w:rPr>
              <w:t>2.3.12</w:t>
            </w:r>
          </w:p>
        </w:tc>
        <w:tc>
          <w:tcPr>
            <w:tcW w:w="8342" w:type="dxa"/>
          </w:tcPr>
          <w:p w:rsidR="002A7A92" w:rsidRDefault="00543D1E">
            <w:pPr>
              <w:pStyle w:val="TableParagraph"/>
              <w:rPr>
                <w:sz w:val="24"/>
              </w:rPr>
            </w:pPr>
            <w:r>
              <w:rPr>
                <w:sz w:val="24"/>
              </w:rPr>
              <w:t>Основные</w:t>
            </w:r>
            <w:r>
              <w:rPr>
                <w:spacing w:val="-5"/>
                <w:sz w:val="24"/>
              </w:rPr>
              <w:t xml:space="preserve"> </w:t>
            </w:r>
            <w:r>
              <w:rPr>
                <w:sz w:val="24"/>
              </w:rPr>
              <w:t>способы</w:t>
            </w:r>
            <w:r>
              <w:rPr>
                <w:spacing w:val="-2"/>
                <w:sz w:val="24"/>
              </w:rPr>
              <w:t xml:space="preserve"> </w:t>
            </w:r>
            <w:r>
              <w:rPr>
                <w:sz w:val="24"/>
              </w:rPr>
              <w:t>словообразования</w:t>
            </w:r>
            <w:r>
              <w:rPr>
                <w:spacing w:val="-1"/>
                <w:sz w:val="24"/>
              </w:rPr>
              <w:t xml:space="preserve"> </w:t>
            </w:r>
            <w:r>
              <w:rPr>
                <w:sz w:val="24"/>
              </w:rPr>
              <w:t>-</w:t>
            </w:r>
            <w:r>
              <w:rPr>
                <w:spacing w:val="-3"/>
                <w:sz w:val="24"/>
              </w:rPr>
              <w:t xml:space="preserve"> </w:t>
            </w:r>
            <w:r>
              <w:rPr>
                <w:spacing w:val="-2"/>
                <w:sz w:val="24"/>
              </w:rPr>
              <w:t>словосложение</w:t>
            </w:r>
          </w:p>
        </w:tc>
      </w:tr>
    </w:tbl>
    <w:p w:rsidR="002A7A92" w:rsidRDefault="002A7A92">
      <w:pPr>
        <w:pStyle w:val="TableParagraph"/>
        <w:rPr>
          <w:sz w:val="24"/>
        </w:rPr>
        <w:sectPr w:rsidR="002A7A92">
          <w:type w:val="continuous"/>
          <w:pgSz w:w="11910" w:h="16840"/>
          <w:pgMar w:top="1100" w:right="141" w:bottom="107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ind w:left="9"/>
              <w:jc w:val="center"/>
              <w:rPr>
                <w:sz w:val="24"/>
              </w:rPr>
            </w:pPr>
            <w:r>
              <w:rPr>
                <w:spacing w:val="-2"/>
                <w:sz w:val="24"/>
              </w:rPr>
              <w:lastRenderedPageBreak/>
              <w:t>2.3.12.1</w:t>
            </w:r>
          </w:p>
        </w:tc>
        <w:tc>
          <w:tcPr>
            <w:tcW w:w="8342" w:type="dxa"/>
          </w:tcPr>
          <w:p w:rsidR="002A7A92" w:rsidRDefault="00543D1E">
            <w:pPr>
              <w:pStyle w:val="TableParagraph"/>
              <w:tabs>
                <w:tab w:val="left" w:pos="1733"/>
                <w:tab w:val="left" w:pos="3009"/>
                <w:tab w:val="left" w:pos="5180"/>
                <w:tab w:val="left" w:pos="6144"/>
                <w:tab w:val="left" w:pos="7683"/>
              </w:tabs>
              <w:ind w:right="57"/>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 </w:t>
            </w:r>
            <w:r>
              <w:rPr>
                <w:sz w:val="24"/>
              </w:rPr>
              <w:t>существительных (football)</w:t>
            </w:r>
          </w:p>
        </w:tc>
      </w:tr>
      <w:tr w:rsidR="002A7A92">
        <w:trPr>
          <w:trHeight w:val="755"/>
        </w:trPr>
        <w:tc>
          <w:tcPr>
            <w:tcW w:w="1078" w:type="dxa"/>
          </w:tcPr>
          <w:p w:rsidR="002A7A92" w:rsidRDefault="00543D1E">
            <w:pPr>
              <w:pStyle w:val="TableParagraph"/>
              <w:spacing w:before="92"/>
              <w:ind w:left="9"/>
              <w:jc w:val="center"/>
              <w:rPr>
                <w:sz w:val="24"/>
              </w:rPr>
            </w:pPr>
            <w:r>
              <w:rPr>
                <w:spacing w:val="-2"/>
                <w:sz w:val="24"/>
              </w:rPr>
              <w:t>2.3.12.2</w:t>
            </w:r>
          </w:p>
        </w:tc>
        <w:tc>
          <w:tcPr>
            <w:tcW w:w="8342" w:type="dxa"/>
          </w:tcPr>
          <w:p w:rsidR="002A7A92" w:rsidRDefault="00543D1E">
            <w:pPr>
              <w:pStyle w:val="TableParagraph"/>
              <w:tabs>
                <w:tab w:val="left" w:pos="1702"/>
                <w:tab w:val="left" w:pos="2947"/>
                <w:tab w:val="left" w:pos="5086"/>
                <w:tab w:val="left" w:pos="6016"/>
                <w:tab w:val="left" w:pos="7524"/>
              </w:tabs>
              <w:spacing w:before="92"/>
              <w:ind w:right="55"/>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основы </w:t>
            </w:r>
            <w:r>
              <w:rPr>
                <w:sz w:val="24"/>
              </w:rPr>
              <w:t>прилагательного с основой существительного (blue-bell)</w:t>
            </w:r>
          </w:p>
        </w:tc>
      </w:tr>
      <w:tr w:rsidR="002A7A92">
        <w:trPr>
          <w:trHeight w:val="755"/>
        </w:trPr>
        <w:tc>
          <w:tcPr>
            <w:tcW w:w="1078" w:type="dxa"/>
          </w:tcPr>
          <w:p w:rsidR="002A7A92" w:rsidRDefault="00543D1E">
            <w:pPr>
              <w:pStyle w:val="TableParagraph"/>
              <w:spacing w:before="92"/>
              <w:ind w:left="9"/>
              <w:jc w:val="center"/>
              <w:rPr>
                <w:sz w:val="24"/>
              </w:rPr>
            </w:pPr>
            <w:r>
              <w:rPr>
                <w:spacing w:val="-2"/>
                <w:sz w:val="24"/>
              </w:rPr>
              <w:t>2.3.12.3</w:t>
            </w:r>
          </w:p>
        </w:tc>
        <w:tc>
          <w:tcPr>
            <w:tcW w:w="8342" w:type="dxa"/>
          </w:tcPr>
          <w:p w:rsidR="002A7A92" w:rsidRDefault="00543D1E">
            <w:pPr>
              <w:pStyle w:val="TableParagraph"/>
              <w:tabs>
                <w:tab w:val="left" w:pos="1733"/>
                <w:tab w:val="left" w:pos="3011"/>
                <w:tab w:val="left" w:pos="5182"/>
                <w:tab w:val="left" w:pos="6146"/>
                <w:tab w:val="left" w:pos="7686"/>
              </w:tabs>
              <w:spacing w:before="92"/>
              <w:ind w:right="55"/>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 </w:t>
            </w:r>
            <w:r>
              <w:rPr>
                <w:sz w:val="24"/>
              </w:rPr>
              <w:t>существительных с предлогом (father-in-law)</w:t>
            </w:r>
          </w:p>
        </w:tc>
      </w:tr>
      <w:tr w:rsidR="002A7A92">
        <w:trPr>
          <w:trHeight w:val="1031"/>
        </w:trPr>
        <w:tc>
          <w:tcPr>
            <w:tcW w:w="1078" w:type="dxa"/>
          </w:tcPr>
          <w:p w:rsidR="002A7A92" w:rsidRDefault="00543D1E">
            <w:pPr>
              <w:pStyle w:val="TableParagraph"/>
              <w:ind w:left="9"/>
              <w:jc w:val="center"/>
              <w:rPr>
                <w:sz w:val="24"/>
              </w:rPr>
            </w:pPr>
            <w:r>
              <w:rPr>
                <w:spacing w:val="-2"/>
                <w:sz w:val="24"/>
              </w:rPr>
              <w:t>2.3.12.4</w:t>
            </w:r>
          </w:p>
        </w:tc>
        <w:tc>
          <w:tcPr>
            <w:tcW w:w="8342" w:type="dxa"/>
          </w:tcPr>
          <w:p w:rsidR="002A7A92" w:rsidRDefault="00543D1E">
            <w:pPr>
              <w:pStyle w:val="TableParagraph"/>
              <w:ind w:right="56"/>
              <w:jc w:val="both"/>
              <w:rPr>
                <w:sz w:val="24"/>
              </w:rPr>
            </w:pPr>
            <w:r>
              <w:rPr>
                <w:sz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2A7A92">
        <w:trPr>
          <w:trHeight w:val="756"/>
        </w:trPr>
        <w:tc>
          <w:tcPr>
            <w:tcW w:w="1078" w:type="dxa"/>
          </w:tcPr>
          <w:p w:rsidR="002A7A92" w:rsidRDefault="00543D1E">
            <w:pPr>
              <w:pStyle w:val="TableParagraph"/>
              <w:ind w:left="9"/>
              <w:jc w:val="center"/>
              <w:rPr>
                <w:sz w:val="24"/>
              </w:rPr>
            </w:pPr>
            <w:r>
              <w:rPr>
                <w:spacing w:val="-2"/>
                <w:sz w:val="24"/>
              </w:rPr>
              <w:t>2.3.12.5</w:t>
            </w:r>
          </w:p>
        </w:tc>
        <w:tc>
          <w:tcPr>
            <w:tcW w:w="8342" w:type="dxa"/>
          </w:tcPr>
          <w:p w:rsidR="002A7A92" w:rsidRDefault="00543D1E">
            <w:pPr>
              <w:pStyle w:val="TableParagraph"/>
              <w:rPr>
                <w:sz w:val="24"/>
              </w:rPr>
            </w:pPr>
            <w:r>
              <w:rPr>
                <w:sz w:val="24"/>
              </w:rPr>
              <w:t>Образование</w:t>
            </w:r>
            <w:r>
              <w:rPr>
                <w:spacing w:val="40"/>
                <w:sz w:val="24"/>
              </w:rPr>
              <w:t xml:space="preserve"> </w:t>
            </w:r>
            <w:r>
              <w:rPr>
                <w:sz w:val="24"/>
              </w:rPr>
              <w:t>сложных</w:t>
            </w:r>
            <w:r>
              <w:rPr>
                <w:spacing w:val="40"/>
                <w:sz w:val="24"/>
              </w:rPr>
              <w:t xml:space="preserve"> </w:t>
            </w:r>
            <w:r>
              <w:rPr>
                <w:sz w:val="24"/>
              </w:rPr>
              <w:t>прилагательных</w:t>
            </w:r>
            <w:r>
              <w:rPr>
                <w:spacing w:val="40"/>
                <w:sz w:val="24"/>
              </w:rPr>
              <w:t xml:space="preserve"> </w:t>
            </w:r>
            <w:r>
              <w:rPr>
                <w:sz w:val="24"/>
              </w:rPr>
              <w:t>путем</w:t>
            </w:r>
            <w:r>
              <w:rPr>
                <w:spacing w:val="40"/>
                <w:sz w:val="24"/>
              </w:rPr>
              <w:t xml:space="preserve"> </w:t>
            </w:r>
            <w:r>
              <w:rPr>
                <w:sz w:val="24"/>
              </w:rPr>
              <w:t>соединения</w:t>
            </w:r>
            <w:r>
              <w:rPr>
                <w:spacing w:val="40"/>
                <w:sz w:val="24"/>
              </w:rPr>
              <w:t xml:space="preserve"> </w:t>
            </w:r>
            <w:r>
              <w:rPr>
                <w:sz w:val="24"/>
              </w:rPr>
              <w:t>наречия</w:t>
            </w:r>
            <w:r>
              <w:rPr>
                <w:spacing w:val="40"/>
                <w:sz w:val="24"/>
              </w:rPr>
              <w:t xml:space="preserve"> </w:t>
            </w:r>
            <w:r>
              <w:rPr>
                <w:sz w:val="24"/>
              </w:rPr>
              <w:t>с</w:t>
            </w:r>
            <w:r>
              <w:rPr>
                <w:spacing w:val="40"/>
                <w:sz w:val="24"/>
              </w:rPr>
              <w:t xml:space="preserve"> </w:t>
            </w:r>
            <w:r>
              <w:rPr>
                <w:sz w:val="24"/>
              </w:rPr>
              <w:t>основой причастия II (well-behaved)</w:t>
            </w:r>
          </w:p>
        </w:tc>
      </w:tr>
      <w:tr w:rsidR="002A7A92">
        <w:trPr>
          <w:trHeight w:val="755"/>
        </w:trPr>
        <w:tc>
          <w:tcPr>
            <w:tcW w:w="1078" w:type="dxa"/>
          </w:tcPr>
          <w:p w:rsidR="002A7A92" w:rsidRDefault="00543D1E">
            <w:pPr>
              <w:pStyle w:val="TableParagraph"/>
              <w:ind w:left="9"/>
              <w:jc w:val="center"/>
              <w:rPr>
                <w:sz w:val="24"/>
              </w:rPr>
            </w:pPr>
            <w:r>
              <w:rPr>
                <w:spacing w:val="-2"/>
                <w:sz w:val="24"/>
              </w:rPr>
              <w:t>2.3.12.6</w:t>
            </w:r>
          </w:p>
        </w:tc>
        <w:tc>
          <w:tcPr>
            <w:tcW w:w="8342" w:type="dxa"/>
          </w:tcPr>
          <w:p w:rsidR="002A7A92" w:rsidRDefault="00543D1E">
            <w:pPr>
              <w:pStyle w:val="TableParagraph"/>
              <w:tabs>
                <w:tab w:val="left" w:pos="1733"/>
                <w:tab w:val="left" w:pos="3009"/>
                <w:tab w:val="left" w:pos="5019"/>
                <w:tab w:val="left" w:pos="5983"/>
                <w:tab w:val="left" w:pos="7523"/>
              </w:tabs>
              <w:ind w:right="56"/>
              <w:rPr>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основы </w:t>
            </w:r>
            <w:r>
              <w:rPr>
                <w:sz w:val="24"/>
              </w:rPr>
              <w:t>прилагательного с основой причастия I (nice-looking)</w:t>
            </w:r>
          </w:p>
        </w:tc>
      </w:tr>
      <w:tr w:rsidR="002A7A92">
        <w:trPr>
          <w:trHeight w:val="482"/>
        </w:trPr>
        <w:tc>
          <w:tcPr>
            <w:tcW w:w="1078" w:type="dxa"/>
          </w:tcPr>
          <w:p w:rsidR="002A7A92" w:rsidRDefault="00543D1E">
            <w:pPr>
              <w:pStyle w:val="TableParagraph"/>
              <w:ind w:left="9" w:right="3"/>
              <w:jc w:val="center"/>
              <w:rPr>
                <w:sz w:val="24"/>
              </w:rPr>
            </w:pPr>
            <w:r>
              <w:rPr>
                <w:spacing w:val="-2"/>
                <w:sz w:val="24"/>
              </w:rPr>
              <w:t>2.3.13</w:t>
            </w:r>
          </w:p>
        </w:tc>
        <w:tc>
          <w:tcPr>
            <w:tcW w:w="8342" w:type="dxa"/>
          </w:tcPr>
          <w:p w:rsidR="002A7A92" w:rsidRDefault="00543D1E">
            <w:pPr>
              <w:pStyle w:val="TableParagraph"/>
              <w:rPr>
                <w:sz w:val="24"/>
              </w:rPr>
            </w:pPr>
            <w:r>
              <w:rPr>
                <w:sz w:val="24"/>
              </w:rPr>
              <w:t>Основные</w:t>
            </w:r>
            <w:r>
              <w:rPr>
                <w:spacing w:val="-5"/>
                <w:sz w:val="24"/>
              </w:rPr>
              <w:t xml:space="preserve"> </w:t>
            </w:r>
            <w:r>
              <w:rPr>
                <w:sz w:val="24"/>
              </w:rPr>
              <w:t>способы</w:t>
            </w:r>
            <w:r>
              <w:rPr>
                <w:spacing w:val="-2"/>
                <w:sz w:val="24"/>
              </w:rPr>
              <w:t xml:space="preserve"> </w:t>
            </w:r>
            <w:r>
              <w:rPr>
                <w:sz w:val="24"/>
              </w:rPr>
              <w:t>словообразования</w:t>
            </w:r>
            <w:r>
              <w:rPr>
                <w:spacing w:val="-1"/>
                <w:sz w:val="24"/>
              </w:rPr>
              <w:t xml:space="preserve"> </w:t>
            </w:r>
            <w:r>
              <w:rPr>
                <w:sz w:val="24"/>
              </w:rPr>
              <w:t>-</w:t>
            </w:r>
            <w:r>
              <w:rPr>
                <w:spacing w:val="-3"/>
                <w:sz w:val="24"/>
              </w:rPr>
              <w:t xml:space="preserve"> </w:t>
            </w:r>
            <w:r>
              <w:rPr>
                <w:spacing w:val="-2"/>
                <w:sz w:val="24"/>
              </w:rPr>
              <w:t>конверсия</w:t>
            </w:r>
          </w:p>
        </w:tc>
      </w:tr>
      <w:tr w:rsidR="002A7A92">
        <w:trPr>
          <w:trHeight w:val="755"/>
        </w:trPr>
        <w:tc>
          <w:tcPr>
            <w:tcW w:w="1078" w:type="dxa"/>
          </w:tcPr>
          <w:p w:rsidR="002A7A92" w:rsidRDefault="00543D1E">
            <w:pPr>
              <w:pStyle w:val="TableParagraph"/>
              <w:spacing w:before="92"/>
              <w:ind w:left="9"/>
              <w:jc w:val="center"/>
              <w:rPr>
                <w:sz w:val="24"/>
              </w:rPr>
            </w:pPr>
            <w:r>
              <w:rPr>
                <w:spacing w:val="-2"/>
                <w:sz w:val="24"/>
              </w:rPr>
              <w:t>2.3.13.1</w:t>
            </w:r>
          </w:p>
        </w:tc>
        <w:tc>
          <w:tcPr>
            <w:tcW w:w="8342" w:type="dxa"/>
          </w:tcPr>
          <w:p w:rsidR="002A7A92" w:rsidRDefault="00543D1E">
            <w:pPr>
              <w:pStyle w:val="TableParagraph"/>
              <w:spacing w:before="92"/>
              <w:rPr>
                <w:sz w:val="24"/>
              </w:rPr>
            </w:pPr>
            <w:r>
              <w:rPr>
                <w:sz w:val="24"/>
              </w:rPr>
              <w:t>Образование</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от</w:t>
            </w:r>
            <w:r>
              <w:rPr>
                <w:spacing w:val="40"/>
                <w:sz w:val="24"/>
              </w:rPr>
              <w:t xml:space="preserve"> </w:t>
            </w:r>
            <w:r>
              <w:rPr>
                <w:sz w:val="24"/>
              </w:rPr>
              <w:t>неопределенной</w:t>
            </w:r>
            <w:r>
              <w:rPr>
                <w:spacing w:val="40"/>
                <w:sz w:val="24"/>
              </w:rPr>
              <w:t xml:space="preserve"> </w:t>
            </w:r>
            <w:r>
              <w:rPr>
                <w:sz w:val="24"/>
              </w:rPr>
              <w:t>формы</w:t>
            </w:r>
            <w:r>
              <w:rPr>
                <w:spacing w:val="40"/>
                <w:sz w:val="24"/>
              </w:rPr>
              <w:t xml:space="preserve"> </w:t>
            </w:r>
            <w:r>
              <w:rPr>
                <w:sz w:val="24"/>
              </w:rPr>
              <w:t>глаголов</w:t>
            </w:r>
            <w:r>
              <w:rPr>
                <w:spacing w:val="40"/>
                <w:sz w:val="24"/>
              </w:rPr>
              <w:t xml:space="preserve"> </w:t>
            </w:r>
            <w:r>
              <w:rPr>
                <w:sz w:val="24"/>
              </w:rPr>
              <w:t>(to run - a run)</w:t>
            </w:r>
          </w:p>
        </w:tc>
      </w:tr>
      <w:tr w:rsidR="002A7A92">
        <w:trPr>
          <w:trHeight w:val="479"/>
        </w:trPr>
        <w:tc>
          <w:tcPr>
            <w:tcW w:w="1078" w:type="dxa"/>
          </w:tcPr>
          <w:p w:rsidR="002A7A92" w:rsidRDefault="00543D1E">
            <w:pPr>
              <w:pStyle w:val="TableParagraph"/>
              <w:spacing w:before="92"/>
              <w:ind w:left="9"/>
              <w:jc w:val="center"/>
              <w:rPr>
                <w:sz w:val="24"/>
              </w:rPr>
            </w:pPr>
            <w:r>
              <w:rPr>
                <w:spacing w:val="-2"/>
                <w:sz w:val="24"/>
              </w:rPr>
              <w:t>2.3.13.2</w:t>
            </w:r>
          </w:p>
        </w:tc>
        <w:tc>
          <w:tcPr>
            <w:tcW w:w="8342" w:type="dxa"/>
          </w:tcPr>
          <w:p w:rsidR="002A7A92" w:rsidRDefault="00543D1E">
            <w:pPr>
              <w:pStyle w:val="TableParagraph"/>
              <w:spacing w:before="92"/>
              <w:rPr>
                <w:sz w:val="24"/>
              </w:rPr>
            </w:pPr>
            <w:r>
              <w:rPr>
                <w:sz w:val="24"/>
              </w:rPr>
              <w:t>Образование</w:t>
            </w:r>
            <w:r>
              <w:rPr>
                <w:spacing w:val="-7"/>
                <w:sz w:val="24"/>
              </w:rPr>
              <w:t xml:space="preserve"> </w:t>
            </w:r>
            <w:r>
              <w:rPr>
                <w:sz w:val="24"/>
              </w:rPr>
              <w:t>имен</w:t>
            </w:r>
            <w:r>
              <w:rPr>
                <w:spacing w:val="-3"/>
                <w:sz w:val="24"/>
              </w:rPr>
              <w:t xml:space="preserve"> </w:t>
            </w:r>
            <w:r>
              <w:rPr>
                <w:sz w:val="24"/>
              </w:rPr>
              <w:t>существительных</w:t>
            </w:r>
            <w:r>
              <w:rPr>
                <w:spacing w:val="-2"/>
                <w:sz w:val="24"/>
              </w:rPr>
              <w:t xml:space="preserve"> </w:t>
            </w:r>
            <w:r>
              <w:rPr>
                <w:sz w:val="24"/>
              </w:rPr>
              <w:t>от</w:t>
            </w:r>
            <w:r>
              <w:rPr>
                <w:spacing w:val="-3"/>
                <w:sz w:val="24"/>
              </w:rPr>
              <w:t xml:space="preserve"> </w:t>
            </w:r>
            <w:r>
              <w:rPr>
                <w:sz w:val="24"/>
              </w:rPr>
              <w:t>прилагательных</w:t>
            </w:r>
            <w:r>
              <w:rPr>
                <w:spacing w:val="-2"/>
                <w:sz w:val="24"/>
              </w:rPr>
              <w:t xml:space="preserve"> </w:t>
            </w:r>
            <w:r>
              <w:rPr>
                <w:sz w:val="24"/>
              </w:rPr>
              <w:t>(rich</w:t>
            </w:r>
            <w:r>
              <w:rPr>
                <w:spacing w:val="-3"/>
                <w:sz w:val="24"/>
              </w:rPr>
              <w:t xml:space="preserve"> </w:t>
            </w:r>
            <w:r>
              <w:rPr>
                <w:sz w:val="24"/>
              </w:rPr>
              <w:t>people</w:t>
            </w:r>
            <w:r>
              <w:rPr>
                <w:spacing w:val="1"/>
                <w:sz w:val="24"/>
              </w:rPr>
              <w:t xml:space="preserve"> </w:t>
            </w:r>
            <w:r>
              <w:rPr>
                <w:sz w:val="24"/>
              </w:rPr>
              <w:t>-</w:t>
            </w:r>
            <w:r>
              <w:rPr>
                <w:spacing w:val="-4"/>
                <w:sz w:val="24"/>
              </w:rPr>
              <w:t xml:space="preserve"> </w:t>
            </w:r>
            <w:r>
              <w:rPr>
                <w:sz w:val="24"/>
              </w:rPr>
              <w:t>the</w:t>
            </w:r>
            <w:r>
              <w:rPr>
                <w:spacing w:val="-3"/>
                <w:sz w:val="24"/>
              </w:rPr>
              <w:t xml:space="preserve"> </w:t>
            </w:r>
            <w:r>
              <w:rPr>
                <w:spacing w:val="-2"/>
                <w:sz w:val="24"/>
              </w:rPr>
              <w:t>rich)</w:t>
            </w:r>
          </w:p>
        </w:tc>
      </w:tr>
      <w:tr w:rsidR="002A7A92">
        <w:trPr>
          <w:trHeight w:val="480"/>
        </w:trPr>
        <w:tc>
          <w:tcPr>
            <w:tcW w:w="1078" w:type="dxa"/>
          </w:tcPr>
          <w:p w:rsidR="002A7A92" w:rsidRDefault="00543D1E">
            <w:pPr>
              <w:pStyle w:val="TableParagraph"/>
              <w:ind w:left="9"/>
              <w:jc w:val="center"/>
              <w:rPr>
                <w:sz w:val="24"/>
              </w:rPr>
            </w:pPr>
            <w:r>
              <w:rPr>
                <w:spacing w:val="-2"/>
                <w:sz w:val="24"/>
              </w:rPr>
              <w:t>2.3.13.3</w:t>
            </w:r>
          </w:p>
        </w:tc>
        <w:tc>
          <w:tcPr>
            <w:tcW w:w="8342" w:type="dxa"/>
          </w:tcPr>
          <w:p w:rsidR="002A7A92" w:rsidRDefault="00543D1E">
            <w:pPr>
              <w:pStyle w:val="TableParagraph"/>
              <w:rPr>
                <w:sz w:val="24"/>
              </w:rPr>
            </w:pPr>
            <w:r>
              <w:rPr>
                <w:sz w:val="24"/>
              </w:rPr>
              <w:t>Образование</w:t>
            </w:r>
            <w:r>
              <w:rPr>
                <w:spacing w:val="-4"/>
                <w:sz w:val="24"/>
              </w:rPr>
              <w:t xml:space="preserve"> </w:t>
            </w:r>
            <w:r>
              <w:rPr>
                <w:sz w:val="24"/>
              </w:rPr>
              <w:t>глаголов</w:t>
            </w:r>
            <w:r>
              <w:rPr>
                <w:spacing w:val="1"/>
                <w:sz w:val="24"/>
              </w:rPr>
              <w:t xml:space="preserve"> </w:t>
            </w:r>
            <w:r>
              <w:rPr>
                <w:sz w:val="24"/>
              </w:rPr>
              <w:t>от</w:t>
            </w:r>
            <w:r>
              <w:rPr>
                <w:spacing w:val="-3"/>
                <w:sz w:val="24"/>
              </w:rPr>
              <w:t xml:space="preserve"> </w:t>
            </w:r>
            <w:r>
              <w:rPr>
                <w:sz w:val="24"/>
              </w:rPr>
              <w:t>имен</w:t>
            </w:r>
            <w:r>
              <w:rPr>
                <w:spacing w:val="-2"/>
                <w:sz w:val="24"/>
              </w:rPr>
              <w:t xml:space="preserve"> </w:t>
            </w:r>
            <w:r>
              <w:rPr>
                <w:sz w:val="24"/>
              </w:rPr>
              <w:t>существительных</w:t>
            </w:r>
            <w:r>
              <w:rPr>
                <w:spacing w:val="-1"/>
                <w:sz w:val="24"/>
              </w:rPr>
              <w:t xml:space="preserve"> </w:t>
            </w:r>
            <w:r>
              <w:rPr>
                <w:sz w:val="24"/>
              </w:rPr>
              <w:t>(a</w:t>
            </w:r>
            <w:r>
              <w:rPr>
                <w:spacing w:val="-4"/>
                <w:sz w:val="24"/>
              </w:rPr>
              <w:t xml:space="preserve"> </w:t>
            </w:r>
            <w:r>
              <w:rPr>
                <w:sz w:val="24"/>
              </w:rPr>
              <w:t>hand</w:t>
            </w:r>
            <w:r>
              <w:rPr>
                <w:spacing w:val="-1"/>
                <w:sz w:val="24"/>
              </w:rPr>
              <w:t xml:space="preserve"> </w:t>
            </w:r>
            <w:r>
              <w:rPr>
                <w:sz w:val="24"/>
              </w:rPr>
              <w:t>-</w:t>
            </w:r>
            <w:r>
              <w:rPr>
                <w:spacing w:val="-3"/>
                <w:sz w:val="24"/>
              </w:rPr>
              <w:t xml:space="preserve"> </w:t>
            </w:r>
            <w:r>
              <w:rPr>
                <w:sz w:val="24"/>
              </w:rPr>
              <w:t>to</w:t>
            </w:r>
            <w:r>
              <w:rPr>
                <w:spacing w:val="-2"/>
                <w:sz w:val="24"/>
              </w:rPr>
              <w:t xml:space="preserve"> hand)</w:t>
            </w:r>
          </w:p>
        </w:tc>
      </w:tr>
      <w:tr w:rsidR="002A7A92">
        <w:trPr>
          <w:trHeight w:val="479"/>
        </w:trPr>
        <w:tc>
          <w:tcPr>
            <w:tcW w:w="1078" w:type="dxa"/>
          </w:tcPr>
          <w:p w:rsidR="002A7A92" w:rsidRDefault="00543D1E">
            <w:pPr>
              <w:pStyle w:val="TableParagraph"/>
              <w:ind w:left="9"/>
              <w:jc w:val="center"/>
              <w:rPr>
                <w:sz w:val="24"/>
              </w:rPr>
            </w:pPr>
            <w:r>
              <w:rPr>
                <w:spacing w:val="-2"/>
                <w:sz w:val="24"/>
              </w:rPr>
              <w:t>2.3.13.4</w:t>
            </w:r>
          </w:p>
        </w:tc>
        <w:tc>
          <w:tcPr>
            <w:tcW w:w="8342" w:type="dxa"/>
          </w:tcPr>
          <w:p w:rsidR="002A7A92" w:rsidRDefault="00543D1E">
            <w:pPr>
              <w:pStyle w:val="TableParagraph"/>
              <w:rPr>
                <w:sz w:val="24"/>
              </w:rPr>
            </w:pPr>
            <w:r>
              <w:rPr>
                <w:sz w:val="24"/>
              </w:rPr>
              <w:t>Образование</w:t>
            </w:r>
            <w:r>
              <w:rPr>
                <w:spacing w:val="-4"/>
                <w:sz w:val="24"/>
              </w:rPr>
              <w:t xml:space="preserve"> </w:t>
            </w:r>
            <w:r>
              <w:rPr>
                <w:sz w:val="24"/>
              </w:rPr>
              <w:t>глаголов</w:t>
            </w:r>
            <w:r>
              <w:rPr>
                <w:spacing w:val="-2"/>
                <w:sz w:val="24"/>
              </w:rPr>
              <w:t xml:space="preserve"> </w:t>
            </w:r>
            <w:r>
              <w:rPr>
                <w:sz w:val="24"/>
              </w:rPr>
              <w:t>от</w:t>
            </w:r>
            <w:r>
              <w:rPr>
                <w:spacing w:val="-3"/>
                <w:sz w:val="24"/>
              </w:rPr>
              <w:t xml:space="preserve"> </w:t>
            </w:r>
            <w:r>
              <w:rPr>
                <w:sz w:val="24"/>
              </w:rPr>
              <w:t>имен</w:t>
            </w:r>
            <w:r>
              <w:rPr>
                <w:spacing w:val="-3"/>
                <w:sz w:val="24"/>
              </w:rPr>
              <w:t xml:space="preserve"> </w:t>
            </w:r>
            <w:r>
              <w:rPr>
                <w:sz w:val="24"/>
              </w:rPr>
              <w:t>прилагательных</w:t>
            </w:r>
            <w:r>
              <w:rPr>
                <w:spacing w:val="-1"/>
                <w:sz w:val="24"/>
              </w:rPr>
              <w:t xml:space="preserve"> </w:t>
            </w:r>
            <w:r>
              <w:rPr>
                <w:sz w:val="24"/>
              </w:rPr>
              <w:t>(cool -</w:t>
            </w:r>
            <w:r>
              <w:rPr>
                <w:spacing w:val="-4"/>
                <w:sz w:val="24"/>
              </w:rPr>
              <w:t xml:space="preserve"> </w:t>
            </w:r>
            <w:r>
              <w:rPr>
                <w:sz w:val="24"/>
              </w:rPr>
              <w:t>to</w:t>
            </w:r>
            <w:r>
              <w:rPr>
                <w:spacing w:val="-2"/>
                <w:sz w:val="24"/>
              </w:rPr>
              <w:t xml:space="preserve"> cool)</w:t>
            </w:r>
          </w:p>
        </w:tc>
      </w:tr>
      <w:tr w:rsidR="002A7A92">
        <w:trPr>
          <w:trHeight w:val="1307"/>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jc w:val="both"/>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p w:rsidR="002A7A92" w:rsidRDefault="00543D1E">
            <w:pPr>
              <w:pStyle w:val="TableParagraph"/>
              <w:spacing w:before="0"/>
              <w:ind w:right="53"/>
              <w:jc w:val="both"/>
              <w:rPr>
                <w:sz w:val="24"/>
              </w:rPr>
            </w:pPr>
            <w:r>
              <w:rPr>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2A7A92">
        <w:trPr>
          <w:trHeight w:val="1308"/>
        </w:trPr>
        <w:tc>
          <w:tcPr>
            <w:tcW w:w="1078" w:type="dxa"/>
          </w:tcPr>
          <w:p w:rsidR="002A7A92" w:rsidRDefault="00543D1E">
            <w:pPr>
              <w:pStyle w:val="TableParagraph"/>
              <w:ind w:left="9" w:right="3"/>
              <w:jc w:val="center"/>
              <w:rPr>
                <w:sz w:val="24"/>
              </w:rPr>
            </w:pPr>
            <w:r>
              <w:rPr>
                <w:spacing w:val="-2"/>
                <w:sz w:val="24"/>
              </w:rPr>
              <w:t>2.4.1</w:t>
            </w:r>
          </w:p>
        </w:tc>
        <w:tc>
          <w:tcPr>
            <w:tcW w:w="8342" w:type="dxa"/>
          </w:tcPr>
          <w:p w:rsidR="002A7A92" w:rsidRDefault="00543D1E">
            <w:pPr>
              <w:pStyle w:val="TableParagraph"/>
              <w:ind w:right="50"/>
              <w:jc w:val="both"/>
              <w:rPr>
                <w:sz w:val="24"/>
              </w:rPr>
            </w:pPr>
            <w:proofErr w:type="gramStart"/>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roofErr w:type="gramEnd"/>
          </w:p>
        </w:tc>
      </w:tr>
      <w:tr w:rsidR="002A7A92">
        <w:trPr>
          <w:trHeight w:val="1034"/>
        </w:trPr>
        <w:tc>
          <w:tcPr>
            <w:tcW w:w="1078" w:type="dxa"/>
          </w:tcPr>
          <w:p w:rsidR="002A7A92" w:rsidRDefault="00543D1E">
            <w:pPr>
              <w:pStyle w:val="TableParagraph"/>
              <w:ind w:left="9" w:right="3"/>
              <w:jc w:val="center"/>
              <w:rPr>
                <w:sz w:val="24"/>
              </w:rPr>
            </w:pPr>
            <w:r>
              <w:rPr>
                <w:spacing w:val="-2"/>
                <w:sz w:val="24"/>
              </w:rPr>
              <w:t>2.4.2</w:t>
            </w:r>
          </w:p>
        </w:tc>
        <w:tc>
          <w:tcPr>
            <w:tcW w:w="8342" w:type="dxa"/>
          </w:tcPr>
          <w:p w:rsidR="002A7A92" w:rsidRDefault="00543D1E">
            <w:pPr>
              <w:pStyle w:val="TableParagraph"/>
              <w:ind w:right="54"/>
              <w:jc w:val="both"/>
              <w:rPr>
                <w:sz w:val="24"/>
              </w:rPr>
            </w:pPr>
            <w:r>
              <w:rPr>
                <w:sz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2.4.3</w:t>
            </w:r>
          </w:p>
        </w:tc>
        <w:tc>
          <w:tcPr>
            <w:tcW w:w="8342" w:type="dxa"/>
          </w:tcPr>
          <w:p w:rsidR="002A7A92" w:rsidRDefault="00543D1E">
            <w:pPr>
              <w:pStyle w:val="TableParagraph"/>
              <w:spacing w:before="92"/>
              <w:rPr>
                <w:sz w:val="24"/>
              </w:rPr>
            </w:pPr>
            <w:r>
              <w:rPr>
                <w:sz w:val="24"/>
              </w:rPr>
              <w:t>Предложения</w:t>
            </w:r>
            <w:r>
              <w:rPr>
                <w:spacing w:val="-3"/>
                <w:sz w:val="24"/>
              </w:rPr>
              <w:t xml:space="preserve"> </w:t>
            </w:r>
            <w:r>
              <w:rPr>
                <w:sz w:val="24"/>
              </w:rPr>
              <w:t>с</w:t>
            </w:r>
            <w:r>
              <w:rPr>
                <w:spacing w:val="-4"/>
                <w:sz w:val="24"/>
              </w:rPr>
              <w:t xml:space="preserve"> </w:t>
            </w:r>
            <w:proofErr w:type="gramStart"/>
            <w:r>
              <w:rPr>
                <w:sz w:val="24"/>
              </w:rPr>
              <w:t>начальным</w:t>
            </w:r>
            <w:proofErr w:type="gramEnd"/>
            <w:r>
              <w:rPr>
                <w:spacing w:val="-2"/>
                <w:sz w:val="24"/>
              </w:rPr>
              <w:t xml:space="preserve"> </w:t>
            </w:r>
            <w:r>
              <w:rPr>
                <w:spacing w:val="-5"/>
                <w:sz w:val="24"/>
              </w:rPr>
              <w:t>It</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2.4.4</w:t>
            </w:r>
          </w:p>
        </w:tc>
        <w:tc>
          <w:tcPr>
            <w:tcW w:w="8342" w:type="dxa"/>
          </w:tcPr>
          <w:p w:rsidR="002A7A92" w:rsidRDefault="00543D1E">
            <w:pPr>
              <w:pStyle w:val="TableParagraph"/>
              <w:spacing w:before="92"/>
              <w:rPr>
                <w:sz w:val="24"/>
              </w:rPr>
            </w:pPr>
            <w:r>
              <w:rPr>
                <w:sz w:val="24"/>
              </w:rPr>
              <w:t>Предложения</w:t>
            </w:r>
            <w:r>
              <w:rPr>
                <w:spacing w:val="-3"/>
                <w:sz w:val="24"/>
              </w:rPr>
              <w:t xml:space="preserve"> </w:t>
            </w:r>
            <w:r>
              <w:rPr>
                <w:sz w:val="24"/>
              </w:rPr>
              <w:t>с</w:t>
            </w:r>
            <w:r>
              <w:rPr>
                <w:spacing w:val="-3"/>
                <w:sz w:val="24"/>
              </w:rPr>
              <w:t xml:space="preserve"> </w:t>
            </w:r>
            <w:proofErr w:type="gramStart"/>
            <w:r>
              <w:rPr>
                <w:sz w:val="24"/>
              </w:rPr>
              <w:t>начальным</w:t>
            </w:r>
            <w:proofErr w:type="gramEnd"/>
            <w:r>
              <w:rPr>
                <w:spacing w:val="-3"/>
                <w:sz w:val="24"/>
              </w:rPr>
              <w:t xml:space="preserve"> </w:t>
            </w:r>
            <w:r>
              <w:rPr>
                <w:sz w:val="24"/>
              </w:rPr>
              <w:t>There</w:t>
            </w:r>
            <w:r>
              <w:rPr>
                <w:spacing w:val="-3"/>
                <w:sz w:val="24"/>
              </w:rPr>
              <w:t xml:space="preserve"> </w:t>
            </w:r>
            <w:r>
              <w:rPr>
                <w:sz w:val="24"/>
              </w:rPr>
              <w:t>+</w:t>
            </w:r>
            <w:r>
              <w:rPr>
                <w:spacing w:val="-3"/>
                <w:sz w:val="24"/>
              </w:rPr>
              <w:t xml:space="preserve"> </w:t>
            </w:r>
            <w:r>
              <w:rPr>
                <w:sz w:val="24"/>
              </w:rPr>
              <w:t>to</w:t>
            </w:r>
            <w:r>
              <w:rPr>
                <w:spacing w:val="-2"/>
                <w:sz w:val="24"/>
              </w:rPr>
              <w:t xml:space="preserve"> </w:t>
            </w:r>
            <w:r>
              <w:rPr>
                <w:spacing w:val="-5"/>
                <w:sz w:val="24"/>
              </w:rPr>
              <w:t>be</w:t>
            </w:r>
          </w:p>
        </w:tc>
      </w:tr>
      <w:tr w:rsidR="002A7A92" w:rsidRPr="00FA6153">
        <w:trPr>
          <w:trHeight w:val="755"/>
        </w:trPr>
        <w:tc>
          <w:tcPr>
            <w:tcW w:w="1078" w:type="dxa"/>
          </w:tcPr>
          <w:p w:rsidR="002A7A92" w:rsidRDefault="00543D1E">
            <w:pPr>
              <w:pStyle w:val="TableParagraph"/>
              <w:ind w:left="9" w:right="3"/>
              <w:jc w:val="center"/>
              <w:rPr>
                <w:sz w:val="24"/>
              </w:rPr>
            </w:pPr>
            <w:r>
              <w:rPr>
                <w:spacing w:val="-2"/>
                <w:sz w:val="24"/>
              </w:rPr>
              <w:t>2.4.5</w:t>
            </w:r>
          </w:p>
        </w:tc>
        <w:tc>
          <w:tcPr>
            <w:tcW w:w="8342" w:type="dxa"/>
          </w:tcPr>
          <w:p w:rsidR="002A7A92" w:rsidRPr="00B02129" w:rsidRDefault="00543D1E">
            <w:pPr>
              <w:pStyle w:val="TableParagraph"/>
              <w:rPr>
                <w:sz w:val="24"/>
                <w:lang w:val="en-US"/>
              </w:rPr>
            </w:pPr>
            <w:r>
              <w:rPr>
                <w:sz w:val="24"/>
              </w:rPr>
              <w:t>Предложения</w:t>
            </w:r>
            <w:r w:rsidRPr="00B02129">
              <w:rPr>
                <w:sz w:val="24"/>
                <w:lang w:val="en-US"/>
              </w:rPr>
              <w:t xml:space="preserve"> </w:t>
            </w:r>
            <w:r>
              <w:rPr>
                <w:sz w:val="24"/>
              </w:rPr>
              <w:t>с</w:t>
            </w:r>
            <w:r w:rsidRPr="00B02129">
              <w:rPr>
                <w:sz w:val="24"/>
                <w:lang w:val="en-US"/>
              </w:rPr>
              <w:t xml:space="preserve"> </w:t>
            </w:r>
            <w:r>
              <w:rPr>
                <w:sz w:val="24"/>
              </w:rPr>
              <w:t>глагольными</w:t>
            </w:r>
            <w:r w:rsidRPr="00B02129">
              <w:rPr>
                <w:sz w:val="24"/>
                <w:lang w:val="en-US"/>
              </w:rPr>
              <w:t xml:space="preserve"> </w:t>
            </w:r>
            <w:r>
              <w:rPr>
                <w:sz w:val="24"/>
              </w:rPr>
              <w:t>конструкциями</w:t>
            </w:r>
            <w:r w:rsidRPr="00B02129">
              <w:rPr>
                <w:sz w:val="24"/>
                <w:lang w:val="en-US"/>
              </w:rPr>
              <w:t xml:space="preserve">, </w:t>
            </w:r>
            <w:r>
              <w:rPr>
                <w:sz w:val="24"/>
              </w:rPr>
              <w:t>содержащими</w:t>
            </w:r>
            <w:r w:rsidRPr="00B02129">
              <w:rPr>
                <w:sz w:val="24"/>
                <w:lang w:val="en-US"/>
              </w:rPr>
              <w:t xml:space="preserve"> </w:t>
            </w:r>
            <w:r>
              <w:rPr>
                <w:sz w:val="24"/>
              </w:rPr>
              <w:t>глаголы</w:t>
            </w:r>
            <w:r w:rsidRPr="00B02129">
              <w:rPr>
                <w:sz w:val="24"/>
                <w:lang w:val="en-US"/>
              </w:rPr>
              <w:t>-</w:t>
            </w:r>
            <w:r>
              <w:rPr>
                <w:sz w:val="24"/>
              </w:rPr>
              <w:t>связки</w:t>
            </w:r>
            <w:r w:rsidRPr="00B02129">
              <w:rPr>
                <w:sz w:val="24"/>
                <w:lang w:val="en-US"/>
              </w:rPr>
              <w:t xml:space="preserve"> to be, to look, to seem, to feel (He looks/seems/feels happy.)</w:t>
            </w:r>
          </w:p>
        </w:tc>
      </w:tr>
      <w:tr w:rsidR="002A7A92">
        <w:trPr>
          <w:trHeight w:val="479"/>
        </w:trPr>
        <w:tc>
          <w:tcPr>
            <w:tcW w:w="1078" w:type="dxa"/>
          </w:tcPr>
          <w:p w:rsidR="002A7A92" w:rsidRDefault="00543D1E">
            <w:pPr>
              <w:pStyle w:val="TableParagraph"/>
              <w:ind w:left="9" w:right="3"/>
              <w:jc w:val="center"/>
              <w:rPr>
                <w:sz w:val="24"/>
              </w:rPr>
            </w:pPr>
            <w:r>
              <w:rPr>
                <w:spacing w:val="-2"/>
                <w:sz w:val="24"/>
              </w:rPr>
              <w:t>2.4.6</w:t>
            </w:r>
          </w:p>
        </w:tc>
        <w:tc>
          <w:tcPr>
            <w:tcW w:w="8342" w:type="dxa"/>
          </w:tcPr>
          <w:p w:rsidR="002A7A92" w:rsidRDefault="00543D1E">
            <w:pPr>
              <w:pStyle w:val="TableParagraph"/>
              <w:rPr>
                <w:sz w:val="24"/>
              </w:rPr>
            </w:pPr>
            <w:r>
              <w:rPr>
                <w:sz w:val="24"/>
              </w:rPr>
              <w:t>Предложения</w:t>
            </w:r>
            <w:r>
              <w:rPr>
                <w:spacing w:val="-5"/>
                <w:sz w:val="24"/>
              </w:rPr>
              <w:t xml:space="preserve"> </w:t>
            </w:r>
            <w:r>
              <w:rPr>
                <w:sz w:val="24"/>
              </w:rPr>
              <w:t>со</w:t>
            </w:r>
            <w:r>
              <w:rPr>
                <w:spacing w:val="-3"/>
                <w:sz w:val="24"/>
              </w:rPr>
              <w:t xml:space="preserve"> </w:t>
            </w:r>
            <w:r>
              <w:rPr>
                <w:sz w:val="24"/>
              </w:rPr>
              <w:t>сложным</w:t>
            </w:r>
            <w:r>
              <w:rPr>
                <w:spacing w:val="-4"/>
                <w:sz w:val="24"/>
              </w:rPr>
              <w:t xml:space="preserve"> </w:t>
            </w:r>
            <w:r>
              <w:rPr>
                <w:sz w:val="24"/>
              </w:rPr>
              <w:t>подлежащим</w:t>
            </w:r>
            <w:r>
              <w:rPr>
                <w:spacing w:val="-2"/>
                <w:sz w:val="24"/>
              </w:rPr>
              <w:t xml:space="preserve"> </w:t>
            </w:r>
            <w:r>
              <w:rPr>
                <w:sz w:val="24"/>
              </w:rPr>
              <w:t>-</w:t>
            </w:r>
            <w:r>
              <w:rPr>
                <w:spacing w:val="-4"/>
                <w:sz w:val="24"/>
              </w:rPr>
              <w:t xml:space="preserve"> </w:t>
            </w:r>
            <w:r>
              <w:rPr>
                <w:sz w:val="24"/>
              </w:rPr>
              <w:t xml:space="preserve">Complex </w:t>
            </w:r>
            <w:r>
              <w:rPr>
                <w:spacing w:val="-2"/>
                <w:sz w:val="24"/>
              </w:rPr>
              <w:t>Subject</w:t>
            </w:r>
          </w:p>
        </w:tc>
      </w:tr>
      <w:tr w:rsidR="002A7A92">
        <w:trPr>
          <w:trHeight w:val="758"/>
        </w:trPr>
        <w:tc>
          <w:tcPr>
            <w:tcW w:w="1078" w:type="dxa"/>
          </w:tcPr>
          <w:p w:rsidR="002A7A92" w:rsidRDefault="00543D1E">
            <w:pPr>
              <w:pStyle w:val="TableParagraph"/>
              <w:ind w:left="9" w:right="3"/>
              <w:jc w:val="center"/>
              <w:rPr>
                <w:sz w:val="24"/>
              </w:rPr>
            </w:pPr>
            <w:r>
              <w:rPr>
                <w:spacing w:val="-2"/>
                <w:sz w:val="24"/>
              </w:rPr>
              <w:t>2.4.7</w:t>
            </w:r>
          </w:p>
        </w:tc>
        <w:tc>
          <w:tcPr>
            <w:tcW w:w="8342" w:type="dxa"/>
          </w:tcPr>
          <w:p w:rsidR="002A7A92" w:rsidRDefault="00543D1E">
            <w:pPr>
              <w:pStyle w:val="TableParagraph"/>
              <w:ind w:right="55"/>
              <w:rPr>
                <w:sz w:val="24"/>
              </w:rPr>
            </w:pPr>
            <w:proofErr w:type="gramStart"/>
            <w:r>
              <w:rPr>
                <w:sz w:val="24"/>
              </w:rPr>
              <w:t>Предложения</w:t>
            </w:r>
            <w:r w:rsidRPr="00B02129">
              <w:rPr>
                <w:spacing w:val="-1"/>
                <w:sz w:val="24"/>
                <w:lang w:val="en-US"/>
              </w:rPr>
              <w:t xml:space="preserve"> </w:t>
            </w:r>
            <w:r>
              <w:rPr>
                <w:sz w:val="24"/>
              </w:rPr>
              <w:t>со</w:t>
            </w:r>
            <w:r w:rsidRPr="00B02129">
              <w:rPr>
                <w:spacing w:val="-2"/>
                <w:sz w:val="24"/>
                <w:lang w:val="en-US"/>
              </w:rPr>
              <w:t xml:space="preserve"> </w:t>
            </w:r>
            <w:r>
              <w:rPr>
                <w:sz w:val="24"/>
              </w:rPr>
              <w:t>сложным</w:t>
            </w:r>
            <w:r w:rsidRPr="00B02129">
              <w:rPr>
                <w:spacing w:val="-3"/>
                <w:sz w:val="24"/>
                <w:lang w:val="en-US"/>
              </w:rPr>
              <w:t xml:space="preserve"> </w:t>
            </w:r>
            <w:r>
              <w:rPr>
                <w:sz w:val="24"/>
              </w:rPr>
              <w:t>дополнением</w:t>
            </w:r>
            <w:r w:rsidRPr="00B02129">
              <w:rPr>
                <w:spacing w:val="-1"/>
                <w:sz w:val="24"/>
                <w:lang w:val="en-US"/>
              </w:rPr>
              <w:t xml:space="preserve"> </w:t>
            </w:r>
            <w:r w:rsidRPr="00B02129">
              <w:rPr>
                <w:sz w:val="24"/>
                <w:lang w:val="en-US"/>
              </w:rPr>
              <w:t>-</w:t>
            </w:r>
            <w:r w:rsidRPr="00B02129">
              <w:rPr>
                <w:spacing w:val="-3"/>
                <w:sz w:val="24"/>
                <w:lang w:val="en-US"/>
              </w:rPr>
              <w:t xml:space="preserve"> </w:t>
            </w:r>
            <w:r w:rsidRPr="00B02129">
              <w:rPr>
                <w:sz w:val="24"/>
                <w:lang w:val="en-US"/>
              </w:rPr>
              <w:t>Complex</w:t>
            </w:r>
            <w:r w:rsidRPr="00B02129">
              <w:rPr>
                <w:spacing w:val="-1"/>
                <w:sz w:val="24"/>
                <w:lang w:val="en-US"/>
              </w:rPr>
              <w:t xml:space="preserve"> </w:t>
            </w:r>
            <w:r w:rsidRPr="00B02129">
              <w:rPr>
                <w:sz w:val="24"/>
                <w:lang w:val="en-US"/>
              </w:rPr>
              <w:t>Object</w:t>
            </w:r>
            <w:r w:rsidRPr="00B02129">
              <w:rPr>
                <w:spacing w:val="-2"/>
                <w:sz w:val="24"/>
                <w:lang w:val="en-US"/>
              </w:rPr>
              <w:t xml:space="preserve"> </w:t>
            </w:r>
            <w:r w:rsidRPr="00B02129">
              <w:rPr>
                <w:sz w:val="24"/>
                <w:lang w:val="en-US"/>
              </w:rPr>
              <w:t>(I</w:t>
            </w:r>
            <w:r w:rsidRPr="00B02129">
              <w:rPr>
                <w:spacing w:val="-9"/>
                <w:sz w:val="24"/>
                <w:lang w:val="en-US"/>
              </w:rPr>
              <w:t xml:space="preserve"> </w:t>
            </w:r>
            <w:r w:rsidRPr="00B02129">
              <w:rPr>
                <w:sz w:val="24"/>
                <w:lang w:val="en-US"/>
              </w:rPr>
              <w:t>want you</w:t>
            </w:r>
            <w:r w:rsidRPr="00B02129">
              <w:rPr>
                <w:spacing w:val="-2"/>
                <w:sz w:val="24"/>
                <w:lang w:val="en-US"/>
              </w:rPr>
              <w:t xml:space="preserve"> </w:t>
            </w:r>
            <w:r w:rsidRPr="00B02129">
              <w:rPr>
                <w:sz w:val="24"/>
                <w:lang w:val="en-US"/>
              </w:rPr>
              <w:t>to</w:t>
            </w:r>
            <w:r w:rsidRPr="00B02129">
              <w:rPr>
                <w:spacing w:val="-2"/>
                <w:sz w:val="24"/>
                <w:lang w:val="en-US"/>
              </w:rPr>
              <w:t xml:space="preserve"> </w:t>
            </w:r>
            <w:r w:rsidRPr="00B02129">
              <w:rPr>
                <w:sz w:val="24"/>
                <w:lang w:val="en-US"/>
              </w:rPr>
              <w:t>help</w:t>
            </w:r>
            <w:r w:rsidRPr="00B02129">
              <w:rPr>
                <w:spacing w:val="-2"/>
                <w:sz w:val="24"/>
                <w:lang w:val="en-US"/>
              </w:rPr>
              <w:t xml:space="preserve"> </w:t>
            </w:r>
            <w:r w:rsidRPr="00B02129">
              <w:rPr>
                <w:sz w:val="24"/>
                <w:lang w:val="en-US"/>
              </w:rPr>
              <w:t>me.</w:t>
            </w:r>
            <w:proofErr w:type="gramEnd"/>
            <w:r w:rsidRPr="00B02129">
              <w:rPr>
                <w:sz w:val="24"/>
                <w:lang w:val="en-US"/>
              </w:rPr>
              <w:t xml:space="preserve"> I saw her cross/crossing the road. </w:t>
            </w:r>
            <w:proofErr w:type="gramStart"/>
            <w:r>
              <w:rPr>
                <w:sz w:val="24"/>
              </w:rPr>
              <w:t>I want to have my hair cut.)</w:t>
            </w:r>
            <w:proofErr w:type="gramEnd"/>
          </w:p>
        </w:tc>
      </w:tr>
    </w:tbl>
    <w:p w:rsidR="002A7A92" w:rsidRDefault="002A7A92">
      <w:pPr>
        <w:pStyle w:val="TableParagraph"/>
        <w:rPr>
          <w:sz w:val="24"/>
        </w:rPr>
        <w:sectPr w:rsidR="002A7A92">
          <w:type w:val="continuous"/>
          <w:pgSz w:w="11910" w:h="16840"/>
          <w:pgMar w:top="1100" w:right="141" w:bottom="121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2"/>
                <w:sz w:val="24"/>
              </w:rPr>
              <w:lastRenderedPageBreak/>
              <w:t>2.4.8</w:t>
            </w:r>
          </w:p>
        </w:tc>
        <w:tc>
          <w:tcPr>
            <w:tcW w:w="8342" w:type="dxa"/>
          </w:tcPr>
          <w:p w:rsidR="002A7A92" w:rsidRDefault="00543D1E">
            <w:pPr>
              <w:pStyle w:val="TableParagraph"/>
              <w:rPr>
                <w:sz w:val="24"/>
              </w:rPr>
            </w:pPr>
            <w:r>
              <w:rPr>
                <w:sz w:val="24"/>
              </w:rPr>
              <w:t>Сложносочиненные</w:t>
            </w:r>
            <w:r>
              <w:rPr>
                <w:spacing w:val="-9"/>
                <w:sz w:val="24"/>
              </w:rPr>
              <w:t xml:space="preserve"> </w:t>
            </w:r>
            <w:r>
              <w:rPr>
                <w:sz w:val="24"/>
              </w:rPr>
              <w:t>предложения</w:t>
            </w:r>
            <w:r>
              <w:rPr>
                <w:spacing w:val="-5"/>
                <w:sz w:val="24"/>
              </w:rPr>
              <w:t xml:space="preserve"> </w:t>
            </w:r>
            <w:r>
              <w:rPr>
                <w:sz w:val="24"/>
              </w:rPr>
              <w:t>с</w:t>
            </w:r>
            <w:r>
              <w:rPr>
                <w:spacing w:val="-5"/>
                <w:sz w:val="24"/>
              </w:rPr>
              <w:t xml:space="preserve"> </w:t>
            </w:r>
            <w:r>
              <w:rPr>
                <w:sz w:val="24"/>
              </w:rPr>
              <w:t>сочинительными</w:t>
            </w:r>
            <w:r>
              <w:rPr>
                <w:spacing w:val="-5"/>
                <w:sz w:val="24"/>
              </w:rPr>
              <w:t xml:space="preserve"> </w:t>
            </w:r>
            <w:r>
              <w:rPr>
                <w:sz w:val="24"/>
              </w:rPr>
              <w:t>союзами</w:t>
            </w:r>
            <w:r>
              <w:rPr>
                <w:spacing w:val="-4"/>
                <w:sz w:val="24"/>
              </w:rPr>
              <w:t xml:space="preserve"> </w:t>
            </w:r>
            <w:r>
              <w:rPr>
                <w:sz w:val="24"/>
              </w:rPr>
              <w:t>and,</w:t>
            </w:r>
            <w:r>
              <w:rPr>
                <w:spacing w:val="-5"/>
                <w:sz w:val="24"/>
              </w:rPr>
              <w:t xml:space="preserve"> </w:t>
            </w:r>
            <w:r>
              <w:rPr>
                <w:sz w:val="24"/>
              </w:rPr>
              <w:t>but,</w:t>
            </w:r>
            <w:r>
              <w:rPr>
                <w:spacing w:val="-4"/>
                <w:sz w:val="24"/>
              </w:rPr>
              <w:t xml:space="preserve"> </w:t>
            </w:r>
            <w:r>
              <w:rPr>
                <w:spacing w:val="-5"/>
                <w:sz w:val="24"/>
              </w:rPr>
              <w:t>or</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2.4.9</w:t>
            </w:r>
          </w:p>
        </w:tc>
        <w:tc>
          <w:tcPr>
            <w:tcW w:w="8342" w:type="dxa"/>
          </w:tcPr>
          <w:p w:rsidR="002A7A92" w:rsidRDefault="00543D1E">
            <w:pPr>
              <w:pStyle w:val="TableParagraph"/>
              <w:spacing w:before="92"/>
              <w:rPr>
                <w:sz w:val="24"/>
              </w:rPr>
            </w:pPr>
            <w:r>
              <w:rPr>
                <w:sz w:val="24"/>
              </w:rPr>
              <w:t>Сложноподчиненные предложения с союзами и союзными словами because, if, when, where, what, why, how</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2.4.10</w:t>
            </w:r>
          </w:p>
        </w:tc>
        <w:tc>
          <w:tcPr>
            <w:tcW w:w="8342" w:type="dxa"/>
          </w:tcPr>
          <w:p w:rsidR="002A7A92" w:rsidRDefault="00543D1E">
            <w:pPr>
              <w:pStyle w:val="TableParagraph"/>
              <w:spacing w:before="92"/>
              <w:rPr>
                <w:sz w:val="24"/>
              </w:rPr>
            </w:pPr>
            <w:proofErr w:type="gramStart"/>
            <w:r>
              <w:rPr>
                <w:sz w:val="24"/>
              </w:rPr>
              <w:t>Сложноподчиненные</w:t>
            </w:r>
            <w:r>
              <w:rPr>
                <w:spacing w:val="80"/>
                <w:sz w:val="24"/>
              </w:rPr>
              <w:t xml:space="preserve"> </w:t>
            </w:r>
            <w:r>
              <w:rPr>
                <w:sz w:val="24"/>
              </w:rPr>
              <w:t>предложения</w:t>
            </w:r>
            <w:r>
              <w:rPr>
                <w:spacing w:val="80"/>
                <w:sz w:val="24"/>
              </w:rPr>
              <w:t xml:space="preserve"> </w:t>
            </w:r>
            <w:r>
              <w:rPr>
                <w:sz w:val="24"/>
              </w:rPr>
              <w:t>с</w:t>
            </w:r>
            <w:r>
              <w:rPr>
                <w:spacing w:val="80"/>
                <w:sz w:val="24"/>
              </w:rPr>
              <w:t xml:space="preserve"> </w:t>
            </w:r>
            <w:r>
              <w:rPr>
                <w:sz w:val="24"/>
              </w:rPr>
              <w:t>определительными</w:t>
            </w:r>
            <w:r>
              <w:rPr>
                <w:spacing w:val="80"/>
                <w:sz w:val="24"/>
              </w:rPr>
              <w:t xml:space="preserve"> </w:t>
            </w:r>
            <w:r>
              <w:rPr>
                <w:sz w:val="24"/>
              </w:rPr>
              <w:t>придаточными</w:t>
            </w:r>
            <w:r>
              <w:rPr>
                <w:spacing w:val="80"/>
                <w:sz w:val="24"/>
              </w:rPr>
              <w:t xml:space="preserve"> </w:t>
            </w:r>
            <w:r>
              <w:rPr>
                <w:sz w:val="24"/>
              </w:rPr>
              <w:t>с</w:t>
            </w:r>
            <w:r>
              <w:rPr>
                <w:spacing w:val="40"/>
                <w:sz w:val="24"/>
              </w:rPr>
              <w:t xml:space="preserve"> </w:t>
            </w:r>
            <w:r>
              <w:rPr>
                <w:sz w:val="24"/>
              </w:rPr>
              <w:t>союзными словами who, which, that</w:t>
            </w:r>
            <w:proofErr w:type="gramEnd"/>
          </w:p>
        </w:tc>
      </w:tr>
      <w:tr w:rsidR="002A7A92">
        <w:trPr>
          <w:trHeight w:val="755"/>
        </w:trPr>
        <w:tc>
          <w:tcPr>
            <w:tcW w:w="1078" w:type="dxa"/>
          </w:tcPr>
          <w:p w:rsidR="002A7A92" w:rsidRDefault="00543D1E">
            <w:pPr>
              <w:pStyle w:val="TableParagraph"/>
              <w:ind w:left="9" w:right="3"/>
              <w:jc w:val="center"/>
              <w:rPr>
                <w:sz w:val="24"/>
              </w:rPr>
            </w:pPr>
            <w:r>
              <w:rPr>
                <w:spacing w:val="-2"/>
                <w:sz w:val="24"/>
              </w:rPr>
              <w:t>2.4.11</w:t>
            </w:r>
          </w:p>
        </w:tc>
        <w:tc>
          <w:tcPr>
            <w:tcW w:w="8342" w:type="dxa"/>
          </w:tcPr>
          <w:p w:rsidR="002A7A92" w:rsidRDefault="00543D1E">
            <w:pPr>
              <w:pStyle w:val="TableParagraph"/>
              <w:rPr>
                <w:sz w:val="24"/>
              </w:rPr>
            </w:pPr>
            <w:r>
              <w:rPr>
                <w:sz w:val="24"/>
              </w:rPr>
              <w:t>Сложноподчиненные</w:t>
            </w:r>
            <w:r>
              <w:rPr>
                <w:spacing w:val="40"/>
                <w:sz w:val="24"/>
              </w:rPr>
              <w:t xml:space="preserve"> </w:t>
            </w:r>
            <w:r>
              <w:rPr>
                <w:sz w:val="24"/>
              </w:rPr>
              <w:t>предложения</w:t>
            </w:r>
            <w:r>
              <w:rPr>
                <w:spacing w:val="40"/>
                <w:sz w:val="24"/>
              </w:rPr>
              <w:t xml:space="preserve"> </w:t>
            </w:r>
            <w:r>
              <w:rPr>
                <w:sz w:val="24"/>
              </w:rPr>
              <w:t>с</w:t>
            </w:r>
            <w:r>
              <w:rPr>
                <w:spacing w:val="40"/>
                <w:sz w:val="24"/>
              </w:rPr>
              <w:t xml:space="preserve"> </w:t>
            </w:r>
            <w:r>
              <w:rPr>
                <w:sz w:val="24"/>
              </w:rPr>
              <w:t>союзными</w:t>
            </w:r>
            <w:r>
              <w:rPr>
                <w:spacing w:val="40"/>
                <w:sz w:val="24"/>
              </w:rPr>
              <w:t xml:space="preserve"> </w:t>
            </w:r>
            <w:r>
              <w:rPr>
                <w:sz w:val="24"/>
              </w:rPr>
              <w:t>словами</w:t>
            </w:r>
            <w:r>
              <w:rPr>
                <w:spacing w:val="40"/>
                <w:sz w:val="24"/>
              </w:rPr>
              <w:t xml:space="preserve"> </w:t>
            </w:r>
            <w:r>
              <w:rPr>
                <w:sz w:val="24"/>
              </w:rPr>
              <w:t>whoever,</w:t>
            </w:r>
            <w:r>
              <w:rPr>
                <w:spacing w:val="40"/>
                <w:sz w:val="24"/>
              </w:rPr>
              <w:t xml:space="preserve"> </w:t>
            </w:r>
            <w:r>
              <w:rPr>
                <w:sz w:val="24"/>
              </w:rPr>
              <w:t>whatever, however, whenever</w:t>
            </w:r>
          </w:p>
        </w:tc>
      </w:tr>
      <w:tr w:rsidR="002A7A92">
        <w:trPr>
          <w:trHeight w:val="755"/>
        </w:trPr>
        <w:tc>
          <w:tcPr>
            <w:tcW w:w="1078" w:type="dxa"/>
          </w:tcPr>
          <w:p w:rsidR="002A7A92" w:rsidRDefault="00543D1E">
            <w:pPr>
              <w:pStyle w:val="TableParagraph"/>
              <w:ind w:left="9" w:right="3"/>
              <w:jc w:val="center"/>
              <w:rPr>
                <w:sz w:val="24"/>
              </w:rPr>
            </w:pPr>
            <w:r>
              <w:rPr>
                <w:spacing w:val="-2"/>
                <w:sz w:val="24"/>
              </w:rPr>
              <w:t>2.4.12</w:t>
            </w:r>
          </w:p>
        </w:tc>
        <w:tc>
          <w:tcPr>
            <w:tcW w:w="8342" w:type="dxa"/>
          </w:tcPr>
          <w:p w:rsidR="002A7A92" w:rsidRDefault="00543D1E">
            <w:pPr>
              <w:pStyle w:val="TableParagraph"/>
              <w:ind w:right="55"/>
              <w:rPr>
                <w:sz w:val="24"/>
              </w:rPr>
            </w:pPr>
            <w:r>
              <w:rPr>
                <w:sz w:val="24"/>
              </w:rPr>
              <w:t>Условные предложения с глаголами в изъявительном наклонении (Conditional 0, Conditional I) и с глаголами в сослагательном наклонении (Conditional II)</w:t>
            </w:r>
          </w:p>
        </w:tc>
      </w:tr>
      <w:tr w:rsidR="002A7A92" w:rsidRPr="00FA6153">
        <w:trPr>
          <w:trHeight w:val="1308"/>
        </w:trPr>
        <w:tc>
          <w:tcPr>
            <w:tcW w:w="1078" w:type="dxa"/>
          </w:tcPr>
          <w:p w:rsidR="002A7A92" w:rsidRDefault="00543D1E">
            <w:pPr>
              <w:pStyle w:val="TableParagraph"/>
              <w:ind w:left="9" w:right="3"/>
              <w:jc w:val="center"/>
              <w:rPr>
                <w:sz w:val="24"/>
              </w:rPr>
            </w:pPr>
            <w:r>
              <w:rPr>
                <w:spacing w:val="-2"/>
                <w:sz w:val="24"/>
              </w:rPr>
              <w:t>2.4.13</w:t>
            </w:r>
          </w:p>
        </w:tc>
        <w:tc>
          <w:tcPr>
            <w:tcW w:w="8342" w:type="dxa"/>
          </w:tcPr>
          <w:p w:rsidR="002A7A92" w:rsidRPr="00B02129" w:rsidRDefault="00543D1E">
            <w:pPr>
              <w:pStyle w:val="TableParagraph"/>
              <w:ind w:right="46"/>
              <w:jc w:val="both"/>
              <w:rPr>
                <w:sz w:val="24"/>
                <w:lang w:val="en-US"/>
              </w:rPr>
            </w:pPr>
            <w:r>
              <w:rPr>
                <w:sz w:val="24"/>
              </w:rPr>
              <w:t>Все</w:t>
            </w:r>
            <w:r w:rsidRPr="00B02129">
              <w:rPr>
                <w:sz w:val="24"/>
                <w:lang w:val="en-US"/>
              </w:rPr>
              <w:t xml:space="preserve"> </w:t>
            </w:r>
            <w:r>
              <w:rPr>
                <w:sz w:val="24"/>
              </w:rPr>
              <w:t>типы</w:t>
            </w:r>
            <w:r w:rsidRPr="00B02129">
              <w:rPr>
                <w:sz w:val="24"/>
                <w:lang w:val="en-US"/>
              </w:rPr>
              <w:t xml:space="preserve"> </w:t>
            </w:r>
            <w:r>
              <w:rPr>
                <w:sz w:val="24"/>
              </w:rPr>
              <w:t>вопросительных</w:t>
            </w:r>
            <w:r w:rsidRPr="00B02129">
              <w:rPr>
                <w:sz w:val="24"/>
                <w:lang w:val="en-US"/>
              </w:rPr>
              <w:t xml:space="preserve"> </w:t>
            </w:r>
            <w:r>
              <w:rPr>
                <w:sz w:val="24"/>
              </w:rPr>
              <w:t>предложений</w:t>
            </w:r>
            <w:r w:rsidRPr="00B02129">
              <w:rPr>
                <w:sz w:val="24"/>
                <w:lang w:val="en-US"/>
              </w:rPr>
              <w:t xml:space="preserve"> (</w:t>
            </w:r>
            <w:r>
              <w:rPr>
                <w:sz w:val="24"/>
              </w:rPr>
              <w:t>общий</w:t>
            </w:r>
            <w:r w:rsidRPr="00B02129">
              <w:rPr>
                <w:sz w:val="24"/>
                <w:lang w:val="en-US"/>
              </w:rPr>
              <w:t xml:space="preserve">, </w:t>
            </w:r>
            <w:r>
              <w:rPr>
                <w:sz w:val="24"/>
              </w:rPr>
              <w:t>специальный</w:t>
            </w:r>
            <w:r w:rsidRPr="00B02129">
              <w:rPr>
                <w:sz w:val="24"/>
                <w:lang w:val="en-US"/>
              </w:rPr>
              <w:t xml:space="preserve">, </w:t>
            </w:r>
            <w:r>
              <w:rPr>
                <w:sz w:val="24"/>
              </w:rPr>
              <w:t>альтернативный</w:t>
            </w:r>
            <w:r w:rsidRPr="00B02129">
              <w:rPr>
                <w:sz w:val="24"/>
                <w:lang w:val="en-US"/>
              </w:rPr>
              <w:t xml:space="preserve">, </w:t>
            </w:r>
            <w:r>
              <w:rPr>
                <w:sz w:val="24"/>
              </w:rPr>
              <w:t>разделительный</w:t>
            </w:r>
            <w:r w:rsidRPr="00B02129">
              <w:rPr>
                <w:sz w:val="24"/>
                <w:lang w:val="en-US"/>
              </w:rPr>
              <w:t xml:space="preserve"> </w:t>
            </w:r>
            <w:r>
              <w:rPr>
                <w:sz w:val="24"/>
              </w:rPr>
              <w:t>вопросы</w:t>
            </w:r>
            <w:r w:rsidRPr="00B02129">
              <w:rPr>
                <w:sz w:val="24"/>
                <w:lang w:val="en-US"/>
              </w:rPr>
              <w:t xml:space="preserve"> </w:t>
            </w:r>
            <w:r>
              <w:rPr>
                <w:sz w:val="24"/>
              </w:rPr>
              <w:t>в</w:t>
            </w:r>
            <w:r w:rsidRPr="00B02129">
              <w:rPr>
                <w:sz w:val="24"/>
                <w:lang w:val="en-US"/>
              </w:rPr>
              <w:t xml:space="preserve"> Present/Past/Future Simple Tense, Present/Past Continuous Tense, Present/Past Perfect Tense, Present Perfect Continuous Tense)</w:t>
            </w:r>
          </w:p>
        </w:tc>
      </w:tr>
      <w:tr w:rsidR="002A7A92">
        <w:trPr>
          <w:trHeight w:val="1033"/>
        </w:trPr>
        <w:tc>
          <w:tcPr>
            <w:tcW w:w="1078" w:type="dxa"/>
          </w:tcPr>
          <w:p w:rsidR="002A7A92" w:rsidRDefault="00543D1E">
            <w:pPr>
              <w:pStyle w:val="TableParagraph"/>
              <w:ind w:left="9" w:right="3"/>
              <w:jc w:val="center"/>
              <w:rPr>
                <w:sz w:val="24"/>
              </w:rPr>
            </w:pPr>
            <w:r>
              <w:rPr>
                <w:spacing w:val="-2"/>
                <w:sz w:val="24"/>
              </w:rPr>
              <w:t>2.4.14</w:t>
            </w:r>
          </w:p>
        </w:tc>
        <w:tc>
          <w:tcPr>
            <w:tcW w:w="8342" w:type="dxa"/>
          </w:tcPr>
          <w:p w:rsidR="002A7A92" w:rsidRDefault="00543D1E">
            <w:pPr>
              <w:pStyle w:val="TableParagraph"/>
              <w:ind w:right="53"/>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2.4.15</w:t>
            </w:r>
          </w:p>
        </w:tc>
        <w:tc>
          <w:tcPr>
            <w:tcW w:w="8342" w:type="dxa"/>
          </w:tcPr>
          <w:p w:rsidR="002A7A92" w:rsidRDefault="00543D1E">
            <w:pPr>
              <w:pStyle w:val="TableParagraph"/>
              <w:spacing w:before="92"/>
              <w:rPr>
                <w:sz w:val="24"/>
              </w:rPr>
            </w:pPr>
            <w:r>
              <w:rPr>
                <w:sz w:val="24"/>
              </w:rPr>
              <w:t>Модальные</w:t>
            </w:r>
            <w:r>
              <w:rPr>
                <w:spacing w:val="-6"/>
                <w:sz w:val="24"/>
              </w:rPr>
              <w:t xml:space="preserve"> </w:t>
            </w:r>
            <w:r>
              <w:rPr>
                <w:sz w:val="24"/>
              </w:rPr>
              <w:t>глаголы</w:t>
            </w:r>
            <w:r>
              <w:rPr>
                <w:spacing w:val="-2"/>
                <w:sz w:val="24"/>
              </w:rPr>
              <w:t xml:space="preserve"> </w:t>
            </w:r>
            <w:r>
              <w:rPr>
                <w:sz w:val="24"/>
              </w:rPr>
              <w:t>в</w:t>
            </w:r>
            <w:r>
              <w:rPr>
                <w:spacing w:val="-3"/>
                <w:sz w:val="24"/>
              </w:rPr>
              <w:t xml:space="preserve"> </w:t>
            </w:r>
            <w:r>
              <w:rPr>
                <w:sz w:val="24"/>
              </w:rPr>
              <w:t>косвенной</w:t>
            </w:r>
            <w:r>
              <w:rPr>
                <w:spacing w:val="-2"/>
                <w:sz w:val="24"/>
              </w:rPr>
              <w:t xml:space="preserve"> </w:t>
            </w:r>
            <w:r>
              <w:rPr>
                <w:sz w:val="24"/>
              </w:rPr>
              <w:t>речи</w:t>
            </w:r>
            <w:r>
              <w:rPr>
                <w:spacing w:val="-2"/>
                <w:sz w:val="24"/>
              </w:rPr>
              <w:t xml:space="preserve"> </w:t>
            </w:r>
            <w:r>
              <w:rPr>
                <w:sz w:val="24"/>
              </w:rPr>
              <w:t>в</w:t>
            </w:r>
            <w:r>
              <w:rPr>
                <w:spacing w:val="-3"/>
                <w:sz w:val="24"/>
              </w:rPr>
              <w:t xml:space="preserve"> </w:t>
            </w:r>
            <w:r>
              <w:rPr>
                <w:sz w:val="24"/>
              </w:rPr>
              <w:t>настоящем</w:t>
            </w:r>
            <w:r>
              <w:rPr>
                <w:spacing w:val="-3"/>
                <w:sz w:val="24"/>
              </w:rPr>
              <w:t xml:space="preserve"> </w:t>
            </w:r>
            <w:r>
              <w:rPr>
                <w:sz w:val="24"/>
              </w:rPr>
              <w:t>и</w:t>
            </w:r>
            <w:r>
              <w:rPr>
                <w:spacing w:val="-2"/>
                <w:sz w:val="24"/>
              </w:rPr>
              <w:t xml:space="preserve"> </w:t>
            </w:r>
            <w:r>
              <w:rPr>
                <w:sz w:val="24"/>
              </w:rPr>
              <w:t>прошедшем</w:t>
            </w:r>
            <w:r>
              <w:rPr>
                <w:spacing w:val="-2"/>
                <w:sz w:val="24"/>
              </w:rPr>
              <w:t xml:space="preserve"> времени</w:t>
            </w:r>
          </w:p>
        </w:tc>
      </w:tr>
      <w:tr w:rsidR="002A7A92" w:rsidRPr="00FA6153">
        <w:trPr>
          <w:trHeight w:val="755"/>
        </w:trPr>
        <w:tc>
          <w:tcPr>
            <w:tcW w:w="1078" w:type="dxa"/>
          </w:tcPr>
          <w:p w:rsidR="002A7A92" w:rsidRDefault="00543D1E">
            <w:pPr>
              <w:pStyle w:val="TableParagraph"/>
              <w:spacing w:before="92"/>
              <w:ind w:left="9" w:right="3"/>
              <w:jc w:val="center"/>
              <w:rPr>
                <w:sz w:val="24"/>
              </w:rPr>
            </w:pPr>
            <w:r>
              <w:rPr>
                <w:spacing w:val="-2"/>
                <w:sz w:val="24"/>
              </w:rPr>
              <w:t>2.4.16</w:t>
            </w:r>
          </w:p>
        </w:tc>
        <w:tc>
          <w:tcPr>
            <w:tcW w:w="8342" w:type="dxa"/>
          </w:tcPr>
          <w:p w:rsidR="002A7A92" w:rsidRPr="00B02129" w:rsidRDefault="00543D1E">
            <w:pPr>
              <w:pStyle w:val="TableParagraph"/>
              <w:spacing w:before="92"/>
              <w:rPr>
                <w:sz w:val="24"/>
                <w:lang w:val="en-US"/>
              </w:rPr>
            </w:pPr>
            <w:r>
              <w:rPr>
                <w:sz w:val="24"/>
              </w:rPr>
              <w:t>Предложения</w:t>
            </w:r>
            <w:r w:rsidRPr="00B02129">
              <w:rPr>
                <w:spacing w:val="40"/>
                <w:sz w:val="24"/>
                <w:lang w:val="en-US"/>
              </w:rPr>
              <w:t xml:space="preserve"> </w:t>
            </w:r>
            <w:r>
              <w:rPr>
                <w:sz w:val="24"/>
              </w:rPr>
              <w:t>с</w:t>
            </w:r>
            <w:r w:rsidRPr="00B02129">
              <w:rPr>
                <w:spacing w:val="40"/>
                <w:sz w:val="24"/>
                <w:lang w:val="en-US"/>
              </w:rPr>
              <w:t xml:space="preserve"> </w:t>
            </w:r>
            <w:r>
              <w:rPr>
                <w:sz w:val="24"/>
              </w:rPr>
              <w:t>конструкциями</w:t>
            </w:r>
            <w:r w:rsidRPr="00B02129">
              <w:rPr>
                <w:spacing w:val="40"/>
                <w:sz w:val="24"/>
                <w:lang w:val="en-US"/>
              </w:rPr>
              <w:t xml:space="preserve"> </w:t>
            </w:r>
            <w:r w:rsidRPr="00B02129">
              <w:rPr>
                <w:sz w:val="24"/>
                <w:lang w:val="en-US"/>
              </w:rPr>
              <w:t>as...</w:t>
            </w:r>
            <w:r w:rsidRPr="00B02129">
              <w:rPr>
                <w:spacing w:val="40"/>
                <w:sz w:val="24"/>
                <w:lang w:val="en-US"/>
              </w:rPr>
              <w:t xml:space="preserve"> </w:t>
            </w:r>
            <w:r w:rsidRPr="00B02129">
              <w:rPr>
                <w:sz w:val="24"/>
                <w:lang w:val="en-US"/>
              </w:rPr>
              <w:t>as,</w:t>
            </w:r>
            <w:r w:rsidRPr="00B02129">
              <w:rPr>
                <w:spacing w:val="40"/>
                <w:sz w:val="24"/>
                <w:lang w:val="en-US"/>
              </w:rPr>
              <w:t xml:space="preserve"> </w:t>
            </w:r>
            <w:r w:rsidRPr="00B02129">
              <w:rPr>
                <w:sz w:val="24"/>
                <w:lang w:val="en-US"/>
              </w:rPr>
              <w:t>not</w:t>
            </w:r>
            <w:r w:rsidRPr="00B02129">
              <w:rPr>
                <w:spacing w:val="40"/>
                <w:sz w:val="24"/>
                <w:lang w:val="en-US"/>
              </w:rPr>
              <w:t xml:space="preserve"> </w:t>
            </w:r>
            <w:r w:rsidRPr="00B02129">
              <w:rPr>
                <w:sz w:val="24"/>
                <w:lang w:val="en-US"/>
              </w:rPr>
              <w:t>so...</w:t>
            </w:r>
            <w:r w:rsidRPr="00B02129">
              <w:rPr>
                <w:spacing w:val="40"/>
                <w:sz w:val="24"/>
                <w:lang w:val="en-US"/>
              </w:rPr>
              <w:t xml:space="preserve"> </w:t>
            </w:r>
            <w:r w:rsidRPr="00B02129">
              <w:rPr>
                <w:sz w:val="24"/>
                <w:lang w:val="en-US"/>
              </w:rPr>
              <w:t>as,</w:t>
            </w:r>
            <w:r w:rsidRPr="00B02129">
              <w:rPr>
                <w:spacing w:val="40"/>
                <w:sz w:val="24"/>
                <w:lang w:val="en-US"/>
              </w:rPr>
              <w:t xml:space="preserve"> </w:t>
            </w:r>
            <w:r w:rsidRPr="00B02129">
              <w:rPr>
                <w:sz w:val="24"/>
                <w:lang w:val="en-US"/>
              </w:rPr>
              <w:t>both...</w:t>
            </w:r>
            <w:r w:rsidRPr="00B02129">
              <w:rPr>
                <w:spacing w:val="40"/>
                <w:sz w:val="24"/>
                <w:lang w:val="en-US"/>
              </w:rPr>
              <w:t xml:space="preserve"> </w:t>
            </w:r>
            <w:r w:rsidRPr="00B02129">
              <w:rPr>
                <w:sz w:val="24"/>
                <w:lang w:val="en-US"/>
              </w:rPr>
              <w:t>and...,</w:t>
            </w:r>
            <w:r w:rsidRPr="00B02129">
              <w:rPr>
                <w:spacing w:val="40"/>
                <w:sz w:val="24"/>
                <w:lang w:val="en-US"/>
              </w:rPr>
              <w:t xml:space="preserve"> </w:t>
            </w:r>
            <w:r w:rsidRPr="00B02129">
              <w:rPr>
                <w:sz w:val="24"/>
                <w:lang w:val="en-US"/>
              </w:rPr>
              <w:t>either...</w:t>
            </w:r>
            <w:r w:rsidRPr="00B02129">
              <w:rPr>
                <w:spacing w:val="40"/>
                <w:sz w:val="24"/>
                <w:lang w:val="en-US"/>
              </w:rPr>
              <w:t xml:space="preserve"> </w:t>
            </w:r>
            <w:r w:rsidRPr="00B02129">
              <w:rPr>
                <w:sz w:val="24"/>
                <w:lang w:val="en-US"/>
              </w:rPr>
              <w:t>or,</w:t>
            </w:r>
            <w:r w:rsidRPr="00B02129">
              <w:rPr>
                <w:spacing w:val="40"/>
                <w:sz w:val="24"/>
                <w:lang w:val="en-US"/>
              </w:rPr>
              <w:t xml:space="preserve"> </w:t>
            </w:r>
            <w:r w:rsidRPr="00B02129">
              <w:rPr>
                <w:sz w:val="24"/>
                <w:lang w:val="en-US"/>
              </w:rPr>
              <w:t>neither... nor</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2.4.17</w:t>
            </w:r>
          </w:p>
        </w:tc>
        <w:tc>
          <w:tcPr>
            <w:tcW w:w="8342" w:type="dxa"/>
          </w:tcPr>
          <w:p w:rsidR="002A7A92" w:rsidRDefault="00543D1E">
            <w:pPr>
              <w:pStyle w:val="TableParagraph"/>
              <w:spacing w:before="92"/>
              <w:rPr>
                <w:sz w:val="24"/>
              </w:rPr>
            </w:pPr>
            <w:r>
              <w:rPr>
                <w:sz w:val="24"/>
              </w:rPr>
              <w:t>Предложения</w:t>
            </w:r>
            <w:r>
              <w:rPr>
                <w:spacing w:val="-3"/>
                <w:sz w:val="24"/>
              </w:rPr>
              <w:t xml:space="preserve"> </w:t>
            </w:r>
            <w:r>
              <w:rPr>
                <w:sz w:val="24"/>
              </w:rPr>
              <w:t>с</w:t>
            </w:r>
            <w:r>
              <w:rPr>
                <w:spacing w:val="-1"/>
                <w:sz w:val="24"/>
              </w:rPr>
              <w:t xml:space="preserve"> </w:t>
            </w:r>
            <w:r>
              <w:rPr>
                <w:sz w:val="24"/>
              </w:rPr>
              <w:t>I</w:t>
            </w:r>
            <w:r>
              <w:rPr>
                <w:spacing w:val="-6"/>
                <w:sz w:val="24"/>
              </w:rPr>
              <w:t xml:space="preserve"> </w:t>
            </w:r>
            <w:r>
              <w:rPr>
                <w:spacing w:val="-2"/>
                <w:sz w:val="24"/>
              </w:rPr>
              <w:t>wish...</w:t>
            </w:r>
          </w:p>
        </w:tc>
      </w:tr>
      <w:tr w:rsidR="002A7A92">
        <w:trPr>
          <w:trHeight w:val="479"/>
        </w:trPr>
        <w:tc>
          <w:tcPr>
            <w:tcW w:w="1078" w:type="dxa"/>
          </w:tcPr>
          <w:p w:rsidR="002A7A92" w:rsidRDefault="00543D1E">
            <w:pPr>
              <w:pStyle w:val="TableParagraph"/>
              <w:ind w:left="9" w:right="3"/>
              <w:jc w:val="center"/>
              <w:rPr>
                <w:sz w:val="24"/>
              </w:rPr>
            </w:pPr>
            <w:r>
              <w:rPr>
                <w:spacing w:val="-2"/>
                <w:sz w:val="24"/>
              </w:rPr>
              <w:t>2.4.18</w:t>
            </w:r>
          </w:p>
        </w:tc>
        <w:tc>
          <w:tcPr>
            <w:tcW w:w="8342" w:type="dxa"/>
          </w:tcPr>
          <w:p w:rsidR="002A7A92" w:rsidRDefault="00543D1E">
            <w:pPr>
              <w:pStyle w:val="TableParagraph"/>
              <w:rPr>
                <w:sz w:val="24"/>
              </w:rPr>
            </w:pPr>
            <w:r>
              <w:rPr>
                <w:sz w:val="24"/>
              </w:rPr>
              <w:t>Конструкции</w:t>
            </w:r>
            <w:r>
              <w:rPr>
                <w:spacing w:val="-4"/>
                <w:sz w:val="24"/>
              </w:rPr>
              <w:t xml:space="preserve"> </w:t>
            </w:r>
            <w:r>
              <w:rPr>
                <w:sz w:val="24"/>
              </w:rPr>
              <w:t>с</w:t>
            </w:r>
            <w:r>
              <w:rPr>
                <w:spacing w:val="-3"/>
                <w:sz w:val="24"/>
              </w:rPr>
              <w:t xml:space="preserve"> </w:t>
            </w:r>
            <w:r>
              <w:rPr>
                <w:sz w:val="24"/>
              </w:rPr>
              <w:t>глаголами</w:t>
            </w:r>
            <w:r>
              <w:rPr>
                <w:spacing w:val="-2"/>
                <w:sz w:val="24"/>
              </w:rPr>
              <w:t xml:space="preserve"> </w:t>
            </w:r>
            <w:r>
              <w:rPr>
                <w:sz w:val="24"/>
              </w:rPr>
              <w:t>на</w:t>
            </w:r>
            <w:r>
              <w:rPr>
                <w:spacing w:val="-1"/>
                <w:sz w:val="24"/>
              </w:rPr>
              <w:t xml:space="preserve"> </w:t>
            </w:r>
            <w:r>
              <w:rPr>
                <w:sz w:val="24"/>
              </w:rPr>
              <w:t>-ing:</w:t>
            </w:r>
            <w:r>
              <w:rPr>
                <w:spacing w:val="-1"/>
                <w:sz w:val="24"/>
              </w:rPr>
              <w:t xml:space="preserve"> </w:t>
            </w:r>
            <w:r>
              <w:rPr>
                <w:sz w:val="24"/>
              </w:rPr>
              <w:t>to</w:t>
            </w:r>
            <w:r>
              <w:rPr>
                <w:spacing w:val="-2"/>
                <w:sz w:val="24"/>
              </w:rPr>
              <w:t xml:space="preserve"> </w:t>
            </w:r>
            <w:r>
              <w:rPr>
                <w:sz w:val="24"/>
              </w:rPr>
              <w:t>love/hate</w:t>
            </w:r>
            <w:r>
              <w:rPr>
                <w:spacing w:val="-2"/>
                <w:sz w:val="24"/>
              </w:rPr>
              <w:t xml:space="preserve"> </w:t>
            </w:r>
            <w:r>
              <w:rPr>
                <w:sz w:val="24"/>
              </w:rPr>
              <w:t>doing</w:t>
            </w:r>
            <w:r>
              <w:rPr>
                <w:spacing w:val="-3"/>
                <w:sz w:val="24"/>
              </w:rPr>
              <w:t xml:space="preserve"> </w:t>
            </w:r>
            <w:r>
              <w:rPr>
                <w:spacing w:val="-4"/>
                <w:sz w:val="24"/>
              </w:rPr>
              <w:t>smth</w:t>
            </w:r>
          </w:p>
        </w:tc>
      </w:tr>
      <w:tr w:rsidR="002A7A92" w:rsidRPr="00FA6153">
        <w:trPr>
          <w:trHeight w:val="755"/>
        </w:trPr>
        <w:tc>
          <w:tcPr>
            <w:tcW w:w="1078" w:type="dxa"/>
          </w:tcPr>
          <w:p w:rsidR="002A7A92" w:rsidRDefault="00543D1E">
            <w:pPr>
              <w:pStyle w:val="TableParagraph"/>
              <w:ind w:left="9" w:right="3"/>
              <w:jc w:val="center"/>
              <w:rPr>
                <w:sz w:val="24"/>
              </w:rPr>
            </w:pPr>
            <w:r>
              <w:rPr>
                <w:spacing w:val="-2"/>
                <w:sz w:val="24"/>
              </w:rPr>
              <w:t>2.4.19</w:t>
            </w:r>
          </w:p>
        </w:tc>
        <w:tc>
          <w:tcPr>
            <w:tcW w:w="8342" w:type="dxa"/>
          </w:tcPr>
          <w:p w:rsidR="002A7A92" w:rsidRPr="00B02129" w:rsidRDefault="00543D1E">
            <w:pPr>
              <w:pStyle w:val="TableParagraph"/>
              <w:rPr>
                <w:sz w:val="24"/>
                <w:lang w:val="en-US"/>
              </w:rPr>
            </w:pPr>
            <w:r>
              <w:rPr>
                <w:sz w:val="24"/>
              </w:rPr>
              <w:t>Конструкции</w:t>
            </w:r>
            <w:r w:rsidRPr="00B02129">
              <w:rPr>
                <w:sz w:val="24"/>
                <w:lang w:val="en-US"/>
              </w:rPr>
              <w:t xml:space="preserve"> </w:t>
            </w:r>
            <w:r>
              <w:rPr>
                <w:sz w:val="24"/>
              </w:rPr>
              <w:t>с</w:t>
            </w:r>
            <w:r w:rsidRPr="00B02129">
              <w:rPr>
                <w:sz w:val="24"/>
                <w:lang w:val="en-US"/>
              </w:rPr>
              <w:t xml:space="preserve"> </w:t>
            </w:r>
            <w:r>
              <w:rPr>
                <w:sz w:val="24"/>
              </w:rPr>
              <w:t>глаголами</w:t>
            </w:r>
            <w:r w:rsidRPr="00B02129">
              <w:rPr>
                <w:sz w:val="24"/>
                <w:lang w:val="en-US"/>
              </w:rPr>
              <w:t xml:space="preserve"> to stop, to remember, to forget (</w:t>
            </w:r>
            <w:r>
              <w:rPr>
                <w:sz w:val="24"/>
              </w:rPr>
              <w:t>разница</w:t>
            </w:r>
            <w:r w:rsidRPr="00B02129">
              <w:rPr>
                <w:sz w:val="24"/>
                <w:lang w:val="en-US"/>
              </w:rPr>
              <w:t xml:space="preserve"> </w:t>
            </w:r>
            <w:r>
              <w:rPr>
                <w:sz w:val="24"/>
              </w:rPr>
              <w:t>в</w:t>
            </w:r>
            <w:r w:rsidRPr="00B02129">
              <w:rPr>
                <w:sz w:val="24"/>
                <w:lang w:val="en-US"/>
              </w:rPr>
              <w:t xml:space="preserve"> </w:t>
            </w:r>
            <w:r>
              <w:rPr>
                <w:sz w:val="24"/>
              </w:rPr>
              <w:t>значении</w:t>
            </w:r>
            <w:r w:rsidRPr="00B02129">
              <w:rPr>
                <w:sz w:val="24"/>
                <w:lang w:val="en-US"/>
              </w:rPr>
              <w:t xml:space="preserve"> to stop doing smth </w:t>
            </w:r>
            <w:r>
              <w:rPr>
                <w:sz w:val="24"/>
              </w:rPr>
              <w:t>и</w:t>
            </w:r>
            <w:r w:rsidRPr="00B02129">
              <w:rPr>
                <w:sz w:val="24"/>
                <w:lang w:val="en-US"/>
              </w:rPr>
              <w:t xml:space="preserve"> to stop to do smth)</w:t>
            </w:r>
          </w:p>
        </w:tc>
      </w:tr>
      <w:tr w:rsidR="002A7A92" w:rsidRPr="00FA6153">
        <w:trPr>
          <w:trHeight w:val="479"/>
        </w:trPr>
        <w:tc>
          <w:tcPr>
            <w:tcW w:w="1078" w:type="dxa"/>
          </w:tcPr>
          <w:p w:rsidR="002A7A92" w:rsidRDefault="00543D1E">
            <w:pPr>
              <w:pStyle w:val="TableParagraph"/>
              <w:ind w:left="9" w:right="3"/>
              <w:jc w:val="center"/>
              <w:rPr>
                <w:sz w:val="24"/>
              </w:rPr>
            </w:pPr>
            <w:r>
              <w:rPr>
                <w:spacing w:val="-2"/>
                <w:sz w:val="24"/>
              </w:rPr>
              <w:t>2.4.20</w:t>
            </w:r>
          </w:p>
        </w:tc>
        <w:tc>
          <w:tcPr>
            <w:tcW w:w="8342" w:type="dxa"/>
          </w:tcPr>
          <w:p w:rsidR="002A7A92" w:rsidRPr="00B02129" w:rsidRDefault="00543D1E">
            <w:pPr>
              <w:pStyle w:val="TableParagraph"/>
              <w:rPr>
                <w:sz w:val="24"/>
                <w:lang w:val="en-US"/>
              </w:rPr>
            </w:pPr>
            <w:r>
              <w:rPr>
                <w:sz w:val="24"/>
              </w:rPr>
              <w:t>Конструкция</w:t>
            </w:r>
            <w:r w:rsidRPr="00B02129">
              <w:rPr>
                <w:spacing w:val="-1"/>
                <w:sz w:val="24"/>
                <w:lang w:val="en-US"/>
              </w:rPr>
              <w:t xml:space="preserve"> </w:t>
            </w:r>
            <w:r w:rsidRPr="00B02129">
              <w:rPr>
                <w:sz w:val="24"/>
                <w:lang w:val="en-US"/>
              </w:rPr>
              <w:t>It</w:t>
            </w:r>
            <w:r w:rsidRPr="00B02129">
              <w:rPr>
                <w:spacing w:val="-2"/>
                <w:sz w:val="24"/>
                <w:lang w:val="en-US"/>
              </w:rPr>
              <w:t xml:space="preserve"> </w:t>
            </w:r>
            <w:r w:rsidRPr="00B02129">
              <w:rPr>
                <w:sz w:val="24"/>
                <w:lang w:val="en-US"/>
              </w:rPr>
              <w:t>takes</w:t>
            </w:r>
            <w:r w:rsidRPr="00B02129">
              <w:rPr>
                <w:spacing w:val="-3"/>
                <w:sz w:val="24"/>
                <w:lang w:val="en-US"/>
              </w:rPr>
              <w:t xml:space="preserve"> </w:t>
            </w:r>
            <w:r w:rsidRPr="00B02129">
              <w:rPr>
                <w:sz w:val="24"/>
                <w:lang w:val="en-US"/>
              </w:rPr>
              <w:t>me...</w:t>
            </w:r>
            <w:r w:rsidRPr="00B02129">
              <w:rPr>
                <w:spacing w:val="-2"/>
                <w:sz w:val="24"/>
                <w:lang w:val="en-US"/>
              </w:rPr>
              <w:t xml:space="preserve"> </w:t>
            </w:r>
            <w:r w:rsidRPr="00B02129">
              <w:rPr>
                <w:sz w:val="24"/>
                <w:lang w:val="en-US"/>
              </w:rPr>
              <w:t>to</w:t>
            </w:r>
            <w:r w:rsidRPr="00B02129">
              <w:rPr>
                <w:spacing w:val="-2"/>
                <w:sz w:val="24"/>
                <w:lang w:val="en-US"/>
              </w:rPr>
              <w:t xml:space="preserve"> </w:t>
            </w:r>
            <w:r w:rsidRPr="00B02129">
              <w:rPr>
                <w:sz w:val="24"/>
                <w:lang w:val="en-US"/>
              </w:rPr>
              <w:t>do</w:t>
            </w:r>
            <w:r w:rsidRPr="00B02129">
              <w:rPr>
                <w:spacing w:val="-2"/>
                <w:sz w:val="24"/>
                <w:lang w:val="en-US"/>
              </w:rPr>
              <w:t xml:space="preserve"> </w:t>
            </w:r>
            <w:r w:rsidRPr="00B02129">
              <w:rPr>
                <w:spacing w:val="-4"/>
                <w:sz w:val="24"/>
                <w:lang w:val="en-US"/>
              </w:rPr>
              <w:t>smth</w:t>
            </w:r>
          </w:p>
        </w:tc>
      </w:tr>
      <w:tr w:rsidR="002A7A92">
        <w:trPr>
          <w:trHeight w:val="481"/>
        </w:trPr>
        <w:tc>
          <w:tcPr>
            <w:tcW w:w="1078" w:type="dxa"/>
          </w:tcPr>
          <w:p w:rsidR="002A7A92" w:rsidRDefault="00543D1E">
            <w:pPr>
              <w:pStyle w:val="TableParagraph"/>
              <w:ind w:left="9" w:right="3"/>
              <w:jc w:val="center"/>
              <w:rPr>
                <w:sz w:val="24"/>
              </w:rPr>
            </w:pPr>
            <w:r>
              <w:rPr>
                <w:spacing w:val="-2"/>
                <w:sz w:val="24"/>
              </w:rPr>
              <w:t>2.4.21</w:t>
            </w:r>
          </w:p>
        </w:tc>
        <w:tc>
          <w:tcPr>
            <w:tcW w:w="8342" w:type="dxa"/>
          </w:tcPr>
          <w:p w:rsidR="002A7A92" w:rsidRDefault="00543D1E">
            <w:pPr>
              <w:pStyle w:val="TableParagraph"/>
              <w:rPr>
                <w:sz w:val="24"/>
              </w:rPr>
            </w:pPr>
            <w:r>
              <w:rPr>
                <w:sz w:val="24"/>
              </w:rPr>
              <w:t>Конструкция</w:t>
            </w:r>
            <w:r>
              <w:rPr>
                <w:spacing w:val="-3"/>
                <w:sz w:val="24"/>
              </w:rPr>
              <w:t xml:space="preserve"> </w:t>
            </w:r>
            <w:r>
              <w:rPr>
                <w:sz w:val="24"/>
              </w:rPr>
              <w:t>used</w:t>
            </w:r>
            <w:r>
              <w:rPr>
                <w:spacing w:val="-3"/>
                <w:sz w:val="24"/>
              </w:rPr>
              <w:t xml:space="preserve"> </w:t>
            </w:r>
            <w:r>
              <w:rPr>
                <w:sz w:val="24"/>
              </w:rPr>
              <w:t>to</w:t>
            </w:r>
            <w:r>
              <w:rPr>
                <w:spacing w:val="-2"/>
                <w:sz w:val="24"/>
              </w:rPr>
              <w:t xml:space="preserve"> </w:t>
            </w:r>
            <w:r>
              <w:rPr>
                <w:sz w:val="24"/>
              </w:rPr>
              <w:t>+</w:t>
            </w:r>
            <w:r>
              <w:rPr>
                <w:spacing w:val="-3"/>
                <w:sz w:val="24"/>
              </w:rPr>
              <w:t xml:space="preserve"> </w:t>
            </w:r>
            <w:r>
              <w:rPr>
                <w:sz w:val="24"/>
              </w:rPr>
              <w:t>инфинитив</w:t>
            </w:r>
            <w:r>
              <w:rPr>
                <w:spacing w:val="-3"/>
                <w:sz w:val="24"/>
              </w:rPr>
              <w:t xml:space="preserve"> </w:t>
            </w:r>
            <w:r>
              <w:rPr>
                <w:spacing w:val="-2"/>
                <w:sz w:val="24"/>
              </w:rPr>
              <w:t>глагола</w:t>
            </w:r>
          </w:p>
        </w:tc>
      </w:tr>
      <w:tr w:rsidR="002A7A92" w:rsidRPr="00FA6153">
        <w:trPr>
          <w:trHeight w:val="480"/>
        </w:trPr>
        <w:tc>
          <w:tcPr>
            <w:tcW w:w="1078" w:type="dxa"/>
          </w:tcPr>
          <w:p w:rsidR="002A7A92" w:rsidRDefault="00543D1E">
            <w:pPr>
              <w:pStyle w:val="TableParagraph"/>
              <w:spacing w:before="93"/>
              <w:ind w:left="9" w:right="3"/>
              <w:jc w:val="center"/>
              <w:rPr>
                <w:sz w:val="24"/>
              </w:rPr>
            </w:pPr>
            <w:r>
              <w:rPr>
                <w:spacing w:val="-2"/>
                <w:sz w:val="24"/>
              </w:rPr>
              <w:t>2.4.22</w:t>
            </w:r>
          </w:p>
        </w:tc>
        <w:tc>
          <w:tcPr>
            <w:tcW w:w="8342" w:type="dxa"/>
          </w:tcPr>
          <w:p w:rsidR="002A7A92" w:rsidRPr="00B02129" w:rsidRDefault="00543D1E">
            <w:pPr>
              <w:pStyle w:val="TableParagraph"/>
              <w:spacing w:before="93"/>
              <w:rPr>
                <w:sz w:val="24"/>
                <w:lang w:val="en-US"/>
              </w:rPr>
            </w:pPr>
            <w:r>
              <w:rPr>
                <w:sz w:val="24"/>
              </w:rPr>
              <w:t>Конструкции</w:t>
            </w:r>
            <w:r w:rsidRPr="00B02129">
              <w:rPr>
                <w:spacing w:val="1"/>
                <w:sz w:val="24"/>
                <w:lang w:val="en-US"/>
              </w:rPr>
              <w:t xml:space="preserve"> </w:t>
            </w:r>
            <w:r w:rsidRPr="00B02129">
              <w:rPr>
                <w:sz w:val="24"/>
                <w:lang w:val="en-US"/>
              </w:rPr>
              <w:t>be/get</w:t>
            </w:r>
            <w:r w:rsidRPr="00B02129">
              <w:rPr>
                <w:spacing w:val="-2"/>
                <w:sz w:val="24"/>
                <w:lang w:val="en-US"/>
              </w:rPr>
              <w:t xml:space="preserve"> </w:t>
            </w:r>
            <w:r w:rsidRPr="00B02129">
              <w:rPr>
                <w:sz w:val="24"/>
                <w:lang w:val="en-US"/>
              </w:rPr>
              <w:t>used</w:t>
            </w:r>
            <w:r w:rsidRPr="00B02129">
              <w:rPr>
                <w:spacing w:val="-2"/>
                <w:sz w:val="24"/>
                <w:lang w:val="en-US"/>
              </w:rPr>
              <w:t xml:space="preserve"> </w:t>
            </w:r>
            <w:r w:rsidRPr="00B02129">
              <w:rPr>
                <w:sz w:val="24"/>
                <w:lang w:val="en-US"/>
              </w:rPr>
              <w:t>to</w:t>
            </w:r>
            <w:r w:rsidRPr="00B02129">
              <w:rPr>
                <w:spacing w:val="-1"/>
                <w:sz w:val="24"/>
                <w:lang w:val="en-US"/>
              </w:rPr>
              <w:t xml:space="preserve"> </w:t>
            </w:r>
            <w:r w:rsidRPr="00B02129">
              <w:rPr>
                <w:sz w:val="24"/>
                <w:lang w:val="en-US"/>
              </w:rPr>
              <w:t>smth,</w:t>
            </w:r>
            <w:r w:rsidRPr="00B02129">
              <w:rPr>
                <w:spacing w:val="-2"/>
                <w:sz w:val="24"/>
                <w:lang w:val="en-US"/>
              </w:rPr>
              <w:t xml:space="preserve"> </w:t>
            </w:r>
            <w:r w:rsidRPr="00B02129">
              <w:rPr>
                <w:sz w:val="24"/>
                <w:lang w:val="en-US"/>
              </w:rPr>
              <w:t>be/get</w:t>
            </w:r>
            <w:r w:rsidRPr="00B02129">
              <w:rPr>
                <w:spacing w:val="-2"/>
                <w:sz w:val="24"/>
                <w:lang w:val="en-US"/>
              </w:rPr>
              <w:t xml:space="preserve"> </w:t>
            </w:r>
            <w:r w:rsidRPr="00B02129">
              <w:rPr>
                <w:sz w:val="24"/>
                <w:lang w:val="en-US"/>
              </w:rPr>
              <w:t>used</w:t>
            </w:r>
            <w:r w:rsidRPr="00B02129">
              <w:rPr>
                <w:spacing w:val="-1"/>
                <w:sz w:val="24"/>
                <w:lang w:val="en-US"/>
              </w:rPr>
              <w:t xml:space="preserve"> </w:t>
            </w:r>
            <w:r w:rsidRPr="00B02129">
              <w:rPr>
                <w:sz w:val="24"/>
                <w:lang w:val="en-US"/>
              </w:rPr>
              <w:t>to doing</w:t>
            </w:r>
            <w:r w:rsidRPr="00B02129">
              <w:rPr>
                <w:spacing w:val="-3"/>
                <w:sz w:val="24"/>
                <w:lang w:val="en-US"/>
              </w:rPr>
              <w:t xml:space="preserve"> </w:t>
            </w:r>
            <w:r w:rsidRPr="00B02129">
              <w:rPr>
                <w:spacing w:val="-4"/>
                <w:sz w:val="24"/>
                <w:lang w:val="en-US"/>
              </w:rPr>
              <w:t>smth</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2.4.23</w:t>
            </w:r>
          </w:p>
        </w:tc>
        <w:tc>
          <w:tcPr>
            <w:tcW w:w="8342" w:type="dxa"/>
          </w:tcPr>
          <w:p w:rsidR="002A7A92" w:rsidRDefault="00543D1E">
            <w:pPr>
              <w:pStyle w:val="TableParagraph"/>
              <w:spacing w:before="92"/>
              <w:rPr>
                <w:sz w:val="24"/>
              </w:rPr>
            </w:pPr>
            <w:r>
              <w:rPr>
                <w:sz w:val="24"/>
              </w:rPr>
              <w:t>Конструкции I prefer, I'd prefer, I'd rather prefer, выражающие предпочтение, а</w:t>
            </w:r>
            <w:r>
              <w:rPr>
                <w:spacing w:val="40"/>
                <w:sz w:val="24"/>
              </w:rPr>
              <w:t xml:space="preserve"> </w:t>
            </w:r>
            <w:r>
              <w:rPr>
                <w:sz w:val="24"/>
              </w:rPr>
              <w:t>также конструкции I'd rather, You'd better</w:t>
            </w:r>
          </w:p>
        </w:tc>
      </w:tr>
      <w:tr w:rsidR="002A7A92">
        <w:trPr>
          <w:trHeight w:val="1859"/>
        </w:trPr>
        <w:tc>
          <w:tcPr>
            <w:tcW w:w="1078" w:type="dxa"/>
          </w:tcPr>
          <w:p w:rsidR="002A7A92" w:rsidRDefault="00543D1E">
            <w:pPr>
              <w:pStyle w:val="TableParagraph"/>
              <w:ind w:left="9" w:right="3"/>
              <w:jc w:val="center"/>
              <w:rPr>
                <w:sz w:val="24"/>
              </w:rPr>
            </w:pPr>
            <w:r>
              <w:rPr>
                <w:spacing w:val="-2"/>
                <w:sz w:val="24"/>
              </w:rPr>
              <w:t>2.4.24</w:t>
            </w:r>
          </w:p>
        </w:tc>
        <w:tc>
          <w:tcPr>
            <w:tcW w:w="8342" w:type="dxa"/>
          </w:tcPr>
          <w:p w:rsidR="002A7A92" w:rsidRDefault="00543D1E">
            <w:pPr>
              <w:pStyle w:val="TableParagraph"/>
              <w:ind w:right="52"/>
              <w:jc w:val="both"/>
              <w:rPr>
                <w:sz w:val="24"/>
              </w:rPr>
            </w:pPr>
            <w:r>
              <w:rPr>
                <w:sz w:val="24"/>
              </w:rPr>
              <w:t>Глаголы (правильные и неправильные) в видовременных формах действительного</w:t>
            </w:r>
            <w:r>
              <w:rPr>
                <w:spacing w:val="-8"/>
                <w:sz w:val="24"/>
              </w:rPr>
              <w:t xml:space="preserve"> </w:t>
            </w:r>
            <w:r>
              <w:rPr>
                <w:sz w:val="24"/>
              </w:rPr>
              <w:t>залога</w:t>
            </w:r>
            <w:r>
              <w:rPr>
                <w:spacing w:val="-6"/>
                <w:sz w:val="24"/>
              </w:rPr>
              <w:t xml:space="preserve"> </w:t>
            </w:r>
            <w:r>
              <w:rPr>
                <w:sz w:val="24"/>
              </w:rPr>
              <w:t>в</w:t>
            </w:r>
            <w:r>
              <w:rPr>
                <w:spacing w:val="-6"/>
                <w:sz w:val="24"/>
              </w:rPr>
              <w:t xml:space="preserve"> </w:t>
            </w:r>
            <w:r>
              <w:rPr>
                <w:sz w:val="24"/>
              </w:rPr>
              <w:t>изъявительном</w:t>
            </w:r>
            <w:r>
              <w:rPr>
                <w:spacing w:val="-6"/>
                <w:sz w:val="24"/>
              </w:rPr>
              <w:t xml:space="preserve"> </w:t>
            </w:r>
            <w:r>
              <w:rPr>
                <w:sz w:val="24"/>
              </w:rPr>
              <w:t>наклонении</w:t>
            </w:r>
            <w:r>
              <w:rPr>
                <w:spacing w:val="-5"/>
                <w:sz w:val="24"/>
              </w:rPr>
              <w:t xml:space="preserve"> </w:t>
            </w:r>
            <w:r>
              <w:rPr>
                <w:sz w:val="24"/>
              </w:rPr>
              <w:t>(Present/Past/Future</w:t>
            </w:r>
            <w:r>
              <w:rPr>
                <w:spacing w:val="-7"/>
                <w:sz w:val="24"/>
              </w:rPr>
              <w:t xml:space="preserve"> </w:t>
            </w:r>
            <w:r>
              <w:rPr>
                <w:sz w:val="24"/>
              </w:rPr>
              <w:t xml:space="preserve">Simple Tense, Present/Past/Future Continuous Tense, Present/Past Perfect Tense, Present Perfect Continuous Tense, Future-in-the-Past Tense) и наиболее употребительных формах страдательного залога (Present/Past Simple Passive, Present Perfect </w:t>
            </w:r>
            <w:r>
              <w:rPr>
                <w:spacing w:val="-2"/>
                <w:sz w:val="24"/>
              </w:rPr>
              <w:t>Passive)</w:t>
            </w:r>
          </w:p>
        </w:tc>
      </w:tr>
      <w:tr w:rsidR="002A7A92" w:rsidRPr="00FA6153">
        <w:trPr>
          <w:trHeight w:val="756"/>
        </w:trPr>
        <w:tc>
          <w:tcPr>
            <w:tcW w:w="1078" w:type="dxa"/>
          </w:tcPr>
          <w:p w:rsidR="002A7A92" w:rsidRDefault="00543D1E">
            <w:pPr>
              <w:pStyle w:val="TableParagraph"/>
              <w:ind w:left="9" w:right="3"/>
              <w:jc w:val="center"/>
              <w:rPr>
                <w:sz w:val="24"/>
              </w:rPr>
            </w:pPr>
            <w:r>
              <w:rPr>
                <w:spacing w:val="-2"/>
                <w:sz w:val="24"/>
              </w:rPr>
              <w:t>2.4.25</w:t>
            </w:r>
          </w:p>
        </w:tc>
        <w:tc>
          <w:tcPr>
            <w:tcW w:w="8342" w:type="dxa"/>
          </w:tcPr>
          <w:p w:rsidR="002A7A92" w:rsidRPr="00B02129" w:rsidRDefault="00543D1E">
            <w:pPr>
              <w:pStyle w:val="TableParagraph"/>
              <w:rPr>
                <w:sz w:val="24"/>
                <w:lang w:val="en-US"/>
              </w:rPr>
            </w:pPr>
            <w:r>
              <w:rPr>
                <w:sz w:val="24"/>
              </w:rPr>
              <w:t>Конструкция</w:t>
            </w:r>
            <w:r w:rsidRPr="00B02129">
              <w:rPr>
                <w:spacing w:val="40"/>
                <w:sz w:val="24"/>
                <w:lang w:val="en-US"/>
              </w:rPr>
              <w:t xml:space="preserve"> </w:t>
            </w:r>
            <w:r w:rsidRPr="00B02129">
              <w:rPr>
                <w:sz w:val="24"/>
                <w:lang w:val="en-US"/>
              </w:rPr>
              <w:t>to</w:t>
            </w:r>
            <w:r w:rsidRPr="00B02129">
              <w:rPr>
                <w:spacing w:val="40"/>
                <w:sz w:val="24"/>
                <w:lang w:val="en-US"/>
              </w:rPr>
              <w:t xml:space="preserve"> </w:t>
            </w:r>
            <w:r w:rsidRPr="00B02129">
              <w:rPr>
                <w:sz w:val="24"/>
                <w:lang w:val="en-US"/>
              </w:rPr>
              <w:t>be</w:t>
            </w:r>
            <w:r w:rsidRPr="00B02129">
              <w:rPr>
                <w:spacing w:val="39"/>
                <w:sz w:val="24"/>
                <w:lang w:val="en-US"/>
              </w:rPr>
              <w:t xml:space="preserve"> </w:t>
            </w:r>
            <w:r w:rsidRPr="00B02129">
              <w:rPr>
                <w:sz w:val="24"/>
                <w:lang w:val="en-US"/>
              </w:rPr>
              <w:t>going</w:t>
            </w:r>
            <w:r w:rsidRPr="00B02129">
              <w:rPr>
                <w:spacing w:val="37"/>
                <w:sz w:val="24"/>
                <w:lang w:val="en-US"/>
              </w:rPr>
              <w:t xml:space="preserve"> </w:t>
            </w:r>
            <w:r w:rsidRPr="00B02129">
              <w:rPr>
                <w:sz w:val="24"/>
                <w:lang w:val="en-US"/>
              </w:rPr>
              <w:t>to,</w:t>
            </w:r>
            <w:r w:rsidRPr="00B02129">
              <w:rPr>
                <w:spacing w:val="40"/>
                <w:sz w:val="24"/>
                <w:lang w:val="en-US"/>
              </w:rPr>
              <w:t xml:space="preserve"> </w:t>
            </w:r>
            <w:r>
              <w:rPr>
                <w:sz w:val="24"/>
              </w:rPr>
              <w:t>формы</w:t>
            </w:r>
            <w:r w:rsidRPr="00B02129">
              <w:rPr>
                <w:spacing w:val="40"/>
                <w:sz w:val="24"/>
                <w:lang w:val="en-US"/>
              </w:rPr>
              <w:t xml:space="preserve"> </w:t>
            </w:r>
            <w:r w:rsidRPr="00B02129">
              <w:rPr>
                <w:sz w:val="24"/>
                <w:lang w:val="en-US"/>
              </w:rPr>
              <w:t>Future</w:t>
            </w:r>
            <w:r w:rsidRPr="00B02129">
              <w:rPr>
                <w:spacing w:val="38"/>
                <w:sz w:val="24"/>
                <w:lang w:val="en-US"/>
              </w:rPr>
              <w:t xml:space="preserve"> </w:t>
            </w:r>
            <w:r w:rsidRPr="00B02129">
              <w:rPr>
                <w:sz w:val="24"/>
                <w:lang w:val="en-US"/>
              </w:rPr>
              <w:t>Simple</w:t>
            </w:r>
            <w:r w:rsidRPr="00B02129">
              <w:rPr>
                <w:spacing w:val="39"/>
                <w:sz w:val="24"/>
                <w:lang w:val="en-US"/>
              </w:rPr>
              <w:t xml:space="preserve"> </w:t>
            </w:r>
            <w:r w:rsidRPr="00B02129">
              <w:rPr>
                <w:sz w:val="24"/>
                <w:lang w:val="en-US"/>
              </w:rPr>
              <w:t>Tense</w:t>
            </w:r>
            <w:r w:rsidRPr="00B02129">
              <w:rPr>
                <w:spacing w:val="40"/>
                <w:sz w:val="24"/>
                <w:lang w:val="en-US"/>
              </w:rPr>
              <w:t xml:space="preserve"> </w:t>
            </w:r>
            <w:r>
              <w:rPr>
                <w:sz w:val="24"/>
              </w:rPr>
              <w:t>и</w:t>
            </w:r>
            <w:r w:rsidRPr="00B02129">
              <w:rPr>
                <w:spacing w:val="40"/>
                <w:sz w:val="24"/>
                <w:lang w:val="en-US"/>
              </w:rPr>
              <w:t xml:space="preserve"> </w:t>
            </w:r>
            <w:r w:rsidRPr="00B02129">
              <w:rPr>
                <w:sz w:val="24"/>
                <w:lang w:val="en-US"/>
              </w:rPr>
              <w:t>Present</w:t>
            </w:r>
            <w:r w:rsidRPr="00B02129">
              <w:rPr>
                <w:spacing w:val="40"/>
                <w:sz w:val="24"/>
                <w:lang w:val="en-US"/>
              </w:rPr>
              <w:t xml:space="preserve"> </w:t>
            </w:r>
            <w:r w:rsidRPr="00B02129">
              <w:rPr>
                <w:sz w:val="24"/>
                <w:lang w:val="en-US"/>
              </w:rPr>
              <w:t xml:space="preserve">Continuous Tense </w:t>
            </w:r>
            <w:r>
              <w:rPr>
                <w:sz w:val="24"/>
              </w:rPr>
              <w:t>для</w:t>
            </w:r>
            <w:r w:rsidRPr="00B02129">
              <w:rPr>
                <w:sz w:val="24"/>
                <w:lang w:val="en-US"/>
              </w:rPr>
              <w:t xml:space="preserve"> </w:t>
            </w:r>
            <w:r>
              <w:rPr>
                <w:sz w:val="24"/>
              </w:rPr>
              <w:t>выражения</w:t>
            </w:r>
            <w:r w:rsidRPr="00B02129">
              <w:rPr>
                <w:sz w:val="24"/>
                <w:lang w:val="en-US"/>
              </w:rPr>
              <w:t xml:space="preserve"> </w:t>
            </w:r>
            <w:r>
              <w:rPr>
                <w:sz w:val="24"/>
              </w:rPr>
              <w:t>будущего</w:t>
            </w:r>
            <w:r w:rsidRPr="00B02129">
              <w:rPr>
                <w:sz w:val="24"/>
                <w:lang w:val="en-US"/>
              </w:rPr>
              <w:t xml:space="preserve"> </w:t>
            </w:r>
            <w:r>
              <w:rPr>
                <w:sz w:val="24"/>
              </w:rPr>
              <w:t>действия</w:t>
            </w:r>
          </w:p>
        </w:tc>
      </w:tr>
      <w:tr w:rsidR="002A7A92" w:rsidRPr="00FA6153">
        <w:trPr>
          <w:trHeight w:val="755"/>
        </w:trPr>
        <w:tc>
          <w:tcPr>
            <w:tcW w:w="1078" w:type="dxa"/>
          </w:tcPr>
          <w:p w:rsidR="002A7A92" w:rsidRDefault="00543D1E">
            <w:pPr>
              <w:pStyle w:val="TableParagraph"/>
              <w:ind w:left="9" w:right="3"/>
              <w:jc w:val="center"/>
              <w:rPr>
                <w:sz w:val="24"/>
              </w:rPr>
            </w:pPr>
            <w:r>
              <w:rPr>
                <w:spacing w:val="-2"/>
                <w:sz w:val="24"/>
              </w:rPr>
              <w:t>2.4.26</w:t>
            </w:r>
          </w:p>
        </w:tc>
        <w:tc>
          <w:tcPr>
            <w:tcW w:w="8342" w:type="dxa"/>
          </w:tcPr>
          <w:p w:rsidR="002A7A92" w:rsidRPr="00B02129" w:rsidRDefault="00543D1E">
            <w:pPr>
              <w:pStyle w:val="TableParagraph"/>
              <w:rPr>
                <w:sz w:val="24"/>
                <w:lang w:val="en-US"/>
              </w:rPr>
            </w:pPr>
            <w:r>
              <w:rPr>
                <w:sz w:val="24"/>
              </w:rPr>
              <w:t>Модальные</w:t>
            </w:r>
            <w:r w:rsidRPr="00B02129">
              <w:rPr>
                <w:sz w:val="24"/>
                <w:lang w:val="en-US"/>
              </w:rPr>
              <w:t xml:space="preserve"> </w:t>
            </w:r>
            <w:r>
              <w:rPr>
                <w:sz w:val="24"/>
              </w:rPr>
              <w:t>глаголы</w:t>
            </w:r>
            <w:r w:rsidRPr="00B02129">
              <w:rPr>
                <w:sz w:val="24"/>
                <w:lang w:val="en-US"/>
              </w:rPr>
              <w:t xml:space="preserve"> </w:t>
            </w:r>
            <w:r>
              <w:rPr>
                <w:sz w:val="24"/>
              </w:rPr>
              <w:t>и</w:t>
            </w:r>
            <w:r w:rsidRPr="00B02129">
              <w:rPr>
                <w:sz w:val="24"/>
                <w:lang w:val="en-US"/>
              </w:rPr>
              <w:t xml:space="preserve"> </w:t>
            </w:r>
            <w:r>
              <w:rPr>
                <w:sz w:val="24"/>
              </w:rPr>
              <w:t>их</w:t>
            </w:r>
            <w:r w:rsidRPr="00B02129">
              <w:rPr>
                <w:sz w:val="24"/>
                <w:lang w:val="en-US"/>
              </w:rPr>
              <w:t xml:space="preserve"> </w:t>
            </w:r>
            <w:r>
              <w:rPr>
                <w:sz w:val="24"/>
              </w:rPr>
              <w:t>эквиваленты</w:t>
            </w:r>
            <w:r w:rsidRPr="00B02129">
              <w:rPr>
                <w:sz w:val="24"/>
                <w:lang w:val="en-US"/>
              </w:rPr>
              <w:t xml:space="preserve"> (can/be able to, could, must/have to, may, might, should, shall, would, will, need)</w:t>
            </w:r>
          </w:p>
        </w:tc>
      </w:tr>
    </w:tbl>
    <w:p w:rsidR="002A7A92" w:rsidRPr="00B02129" w:rsidRDefault="002A7A92">
      <w:pPr>
        <w:pStyle w:val="TableParagraph"/>
        <w:rPr>
          <w:sz w:val="24"/>
          <w:lang w:val="en-US"/>
        </w:rPr>
        <w:sectPr w:rsidR="002A7A92" w:rsidRPr="00B02129">
          <w:type w:val="continuous"/>
          <w:pgSz w:w="11910" w:h="16840"/>
          <w:pgMar w:top="1100" w:right="141" w:bottom="66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right="3"/>
              <w:jc w:val="center"/>
              <w:rPr>
                <w:sz w:val="24"/>
              </w:rPr>
            </w:pPr>
            <w:r>
              <w:rPr>
                <w:spacing w:val="-2"/>
                <w:sz w:val="24"/>
              </w:rPr>
              <w:lastRenderedPageBreak/>
              <w:t>2.4.27</w:t>
            </w:r>
          </w:p>
        </w:tc>
        <w:tc>
          <w:tcPr>
            <w:tcW w:w="8342" w:type="dxa"/>
          </w:tcPr>
          <w:p w:rsidR="002A7A92" w:rsidRDefault="00543D1E">
            <w:pPr>
              <w:pStyle w:val="TableParagraph"/>
              <w:ind w:right="53"/>
              <w:jc w:val="both"/>
              <w:rPr>
                <w:sz w:val="24"/>
              </w:rPr>
            </w:pPr>
            <w:r>
              <w:rPr>
                <w:sz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2.4.28</w:t>
            </w:r>
          </w:p>
        </w:tc>
        <w:tc>
          <w:tcPr>
            <w:tcW w:w="8342" w:type="dxa"/>
          </w:tcPr>
          <w:p w:rsidR="002A7A92" w:rsidRDefault="00543D1E">
            <w:pPr>
              <w:pStyle w:val="TableParagraph"/>
              <w:spacing w:before="92"/>
              <w:rPr>
                <w:sz w:val="24"/>
              </w:rPr>
            </w:pPr>
            <w:r>
              <w:rPr>
                <w:sz w:val="24"/>
              </w:rPr>
              <w:t>Определенный,</w:t>
            </w:r>
            <w:r>
              <w:rPr>
                <w:spacing w:val="-6"/>
                <w:sz w:val="24"/>
              </w:rPr>
              <w:t xml:space="preserve"> </w:t>
            </w:r>
            <w:r>
              <w:rPr>
                <w:sz w:val="24"/>
              </w:rPr>
              <w:t>неопределенный</w:t>
            </w:r>
            <w:r>
              <w:rPr>
                <w:spacing w:val="-5"/>
                <w:sz w:val="24"/>
              </w:rPr>
              <w:t xml:space="preserve"> </w:t>
            </w:r>
            <w:r>
              <w:rPr>
                <w:sz w:val="24"/>
              </w:rPr>
              <w:t>и</w:t>
            </w:r>
            <w:r>
              <w:rPr>
                <w:spacing w:val="-6"/>
                <w:sz w:val="24"/>
              </w:rPr>
              <w:t xml:space="preserve"> </w:t>
            </w:r>
            <w:r>
              <w:rPr>
                <w:sz w:val="24"/>
              </w:rPr>
              <w:t>нулевой</w:t>
            </w:r>
            <w:r>
              <w:rPr>
                <w:spacing w:val="-5"/>
                <w:sz w:val="24"/>
              </w:rPr>
              <w:t xml:space="preserve"> </w:t>
            </w:r>
            <w:r>
              <w:rPr>
                <w:spacing w:val="-2"/>
                <w:sz w:val="24"/>
              </w:rPr>
              <w:t>артикли</w:t>
            </w:r>
          </w:p>
        </w:tc>
      </w:tr>
      <w:tr w:rsidR="002A7A92">
        <w:trPr>
          <w:trHeight w:val="755"/>
        </w:trPr>
        <w:tc>
          <w:tcPr>
            <w:tcW w:w="1078" w:type="dxa"/>
          </w:tcPr>
          <w:p w:rsidR="002A7A92" w:rsidRDefault="00543D1E">
            <w:pPr>
              <w:pStyle w:val="TableParagraph"/>
              <w:spacing w:before="92"/>
              <w:ind w:left="9" w:right="3"/>
              <w:jc w:val="center"/>
              <w:rPr>
                <w:sz w:val="24"/>
              </w:rPr>
            </w:pPr>
            <w:r>
              <w:rPr>
                <w:spacing w:val="-2"/>
                <w:sz w:val="24"/>
              </w:rPr>
              <w:t>2.4.29</w:t>
            </w:r>
          </w:p>
        </w:tc>
        <w:tc>
          <w:tcPr>
            <w:tcW w:w="8342" w:type="dxa"/>
          </w:tcPr>
          <w:p w:rsidR="002A7A92" w:rsidRDefault="00543D1E">
            <w:pPr>
              <w:pStyle w:val="TableParagraph"/>
              <w:spacing w:before="92"/>
              <w:rPr>
                <w:sz w:val="24"/>
              </w:rPr>
            </w:pPr>
            <w:r>
              <w:rPr>
                <w:sz w:val="24"/>
              </w:rPr>
              <w:t xml:space="preserve">Имена существительные во множественном числе, образованные по правилу и </w:t>
            </w:r>
            <w:r>
              <w:rPr>
                <w:spacing w:val="-2"/>
                <w:sz w:val="24"/>
              </w:rPr>
              <w:t>исключения</w:t>
            </w:r>
          </w:p>
        </w:tc>
      </w:tr>
      <w:tr w:rsidR="002A7A92">
        <w:trPr>
          <w:trHeight w:val="755"/>
        </w:trPr>
        <w:tc>
          <w:tcPr>
            <w:tcW w:w="1078" w:type="dxa"/>
          </w:tcPr>
          <w:p w:rsidR="002A7A92" w:rsidRDefault="00543D1E">
            <w:pPr>
              <w:pStyle w:val="TableParagraph"/>
              <w:ind w:left="9" w:right="3"/>
              <w:jc w:val="center"/>
              <w:rPr>
                <w:sz w:val="24"/>
              </w:rPr>
            </w:pPr>
            <w:r>
              <w:rPr>
                <w:spacing w:val="-2"/>
                <w:sz w:val="24"/>
              </w:rPr>
              <w:t>2.4.30</w:t>
            </w:r>
          </w:p>
        </w:tc>
        <w:tc>
          <w:tcPr>
            <w:tcW w:w="8342" w:type="dxa"/>
          </w:tcPr>
          <w:p w:rsidR="002A7A92" w:rsidRDefault="00543D1E">
            <w:pPr>
              <w:pStyle w:val="TableParagraph"/>
              <w:tabs>
                <w:tab w:val="left" w:pos="2036"/>
                <w:tab w:val="left" w:pos="3009"/>
                <w:tab w:val="left" w:pos="5232"/>
                <w:tab w:val="left" w:pos="6568"/>
                <w:tab w:val="left" w:pos="7587"/>
              </w:tabs>
              <w:ind w:right="49"/>
              <w:rPr>
                <w:sz w:val="24"/>
              </w:rPr>
            </w:pPr>
            <w:r>
              <w:rPr>
                <w:spacing w:val="-2"/>
                <w:sz w:val="24"/>
              </w:rPr>
              <w:t>Неисчисляемые</w:t>
            </w:r>
            <w:r>
              <w:rPr>
                <w:sz w:val="24"/>
              </w:rPr>
              <w:tab/>
            </w:r>
            <w:r>
              <w:rPr>
                <w:spacing w:val="-4"/>
                <w:sz w:val="24"/>
              </w:rPr>
              <w:t>имена</w:t>
            </w:r>
            <w:r>
              <w:rPr>
                <w:sz w:val="24"/>
              </w:rPr>
              <w:tab/>
            </w:r>
            <w:r>
              <w:rPr>
                <w:spacing w:val="-2"/>
                <w:sz w:val="24"/>
              </w:rPr>
              <w:t>существительные,</w:t>
            </w:r>
            <w:r>
              <w:rPr>
                <w:sz w:val="24"/>
              </w:rPr>
              <w:tab/>
            </w:r>
            <w:r>
              <w:rPr>
                <w:spacing w:val="-2"/>
                <w:sz w:val="24"/>
              </w:rPr>
              <w:t>имеющие</w:t>
            </w:r>
            <w:r>
              <w:rPr>
                <w:sz w:val="24"/>
              </w:rPr>
              <w:tab/>
            </w:r>
            <w:r>
              <w:rPr>
                <w:spacing w:val="-2"/>
                <w:sz w:val="24"/>
              </w:rPr>
              <w:t>форму</w:t>
            </w:r>
            <w:r>
              <w:rPr>
                <w:sz w:val="24"/>
              </w:rPr>
              <w:tab/>
            </w:r>
            <w:r>
              <w:rPr>
                <w:spacing w:val="-2"/>
                <w:sz w:val="24"/>
              </w:rPr>
              <w:t xml:space="preserve">только </w:t>
            </w:r>
            <w:r>
              <w:rPr>
                <w:sz w:val="24"/>
              </w:rPr>
              <w:t>множественного числа</w:t>
            </w:r>
          </w:p>
        </w:tc>
      </w:tr>
      <w:tr w:rsidR="002A7A92">
        <w:trPr>
          <w:trHeight w:val="479"/>
        </w:trPr>
        <w:tc>
          <w:tcPr>
            <w:tcW w:w="1078" w:type="dxa"/>
          </w:tcPr>
          <w:p w:rsidR="002A7A92" w:rsidRDefault="00543D1E">
            <w:pPr>
              <w:pStyle w:val="TableParagraph"/>
              <w:ind w:left="9" w:right="3"/>
              <w:jc w:val="center"/>
              <w:rPr>
                <w:sz w:val="24"/>
              </w:rPr>
            </w:pPr>
            <w:r>
              <w:rPr>
                <w:spacing w:val="-2"/>
                <w:sz w:val="24"/>
              </w:rPr>
              <w:t>2.4.31</w:t>
            </w:r>
          </w:p>
        </w:tc>
        <w:tc>
          <w:tcPr>
            <w:tcW w:w="8342" w:type="dxa"/>
          </w:tcPr>
          <w:p w:rsidR="002A7A92" w:rsidRDefault="00543D1E">
            <w:pPr>
              <w:pStyle w:val="TableParagraph"/>
              <w:rPr>
                <w:sz w:val="24"/>
              </w:rPr>
            </w:pPr>
            <w:r>
              <w:rPr>
                <w:sz w:val="24"/>
              </w:rPr>
              <w:t>Притяжательный</w:t>
            </w:r>
            <w:r>
              <w:rPr>
                <w:spacing w:val="-5"/>
                <w:sz w:val="24"/>
              </w:rPr>
              <w:t xml:space="preserve"> </w:t>
            </w:r>
            <w:r>
              <w:rPr>
                <w:sz w:val="24"/>
              </w:rPr>
              <w:t>падеж</w:t>
            </w:r>
            <w:r>
              <w:rPr>
                <w:spacing w:val="-3"/>
                <w:sz w:val="24"/>
              </w:rPr>
              <w:t xml:space="preserve"> </w:t>
            </w:r>
            <w:r>
              <w:rPr>
                <w:sz w:val="24"/>
              </w:rPr>
              <w:t>имен</w:t>
            </w:r>
            <w:r>
              <w:rPr>
                <w:spacing w:val="-3"/>
                <w:sz w:val="24"/>
              </w:rPr>
              <w:t xml:space="preserve"> </w:t>
            </w:r>
            <w:r>
              <w:rPr>
                <w:spacing w:val="-2"/>
                <w:sz w:val="24"/>
              </w:rPr>
              <w:t>существительных</w:t>
            </w:r>
          </w:p>
        </w:tc>
      </w:tr>
      <w:tr w:rsidR="002A7A92">
        <w:trPr>
          <w:trHeight w:val="756"/>
        </w:trPr>
        <w:tc>
          <w:tcPr>
            <w:tcW w:w="1078" w:type="dxa"/>
          </w:tcPr>
          <w:p w:rsidR="002A7A92" w:rsidRDefault="00543D1E">
            <w:pPr>
              <w:pStyle w:val="TableParagraph"/>
              <w:ind w:left="9" w:right="3"/>
              <w:jc w:val="center"/>
              <w:rPr>
                <w:sz w:val="24"/>
              </w:rPr>
            </w:pPr>
            <w:r>
              <w:rPr>
                <w:spacing w:val="-2"/>
                <w:sz w:val="24"/>
              </w:rPr>
              <w:t>2.4.32</w:t>
            </w:r>
          </w:p>
        </w:tc>
        <w:tc>
          <w:tcPr>
            <w:tcW w:w="8342" w:type="dxa"/>
          </w:tcPr>
          <w:p w:rsidR="002A7A92" w:rsidRDefault="00543D1E">
            <w:pPr>
              <w:pStyle w:val="TableParagraph"/>
              <w:tabs>
                <w:tab w:val="left" w:pos="944"/>
                <w:tab w:val="left" w:pos="2808"/>
                <w:tab w:val="left" w:pos="3155"/>
                <w:tab w:val="left" w:pos="4194"/>
                <w:tab w:val="left" w:pos="4525"/>
                <w:tab w:val="left" w:pos="6407"/>
                <w:tab w:val="left" w:pos="8145"/>
              </w:tabs>
              <w:ind w:right="55"/>
              <w:rPr>
                <w:sz w:val="24"/>
              </w:rPr>
            </w:pPr>
            <w:r>
              <w:rPr>
                <w:spacing w:val="-2"/>
                <w:sz w:val="24"/>
              </w:rPr>
              <w:t>Имена</w:t>
            </w:r>
            <w:r>
              <w:rPr>
                <w:sz w:val="24"/>
              </w:rPr>
              <w:tab/>
            </w:r>
            <w:r>
              <w:rPr>
                <w:spacing w:val="-2"/>
                <w:sz w:val="24"/>
              </w:rPr>
              <w:t>прилагательные</w:t>
            </w:r>
            <w:r>
              <w:rPr>
                <w:sz w:val="24"/>
              </w:rPr>
              <w:tab/>
            </w:r>
            <w:r>
              <w:rPr>
                <w:spacing w:val="-10"/>
                <w:sz w:val="24"/>
              </w:rPr>
              <w:t>и</w:t>
            </w:r>
            <w:r>
              <w:rPr>
                <w:sz w:val="24"/>
              </w:rPr>
              <w:tab/>
            </w:r>
            <w:r>
              <w:rPr>
                <w:spacing w:val="-2"/>
                <w:sz w:val="24"/>
              </w:rPr>
              <w:t>наречия</w:t>
            </w:r>
            <w:r>
              <w:rPr>
                <w:sz w:val="24"/>
              </w:rPr>
              <w:tab/>
            </w:r>
            <w:r>
              <w:rPr>
                <w:spacing w:val="-10"/>
                <w:sz w:val="24"/>
              </w:rPr>
              <w:t>в</w:t>
            </w:r>
            <w:r>
              <w:rPr>
                <w:sz w:val="24"/>
              </w:rPr>
              <w:tab/>
            </w:r>
            <w:r>
              <w:rPr>
                <w:spacing w:val="-2"/>
                <w:sz w:val="24"/>
              </w:rPr>
              <w:t>положительной,</w:t>
            </w:r>
            <w:r>
              <w:rPr>
                <w:sz w:val="24"/>
              </w:rPr>
              <w:tab/>
            </w:r>
            <w:r>
              <w:rPr>
                <w:spacing w:val="-2"/>
                <w:sz w:val="24"/>
              </w:rPr>
              <w:t>сравнительной</w:t>
            </w:r>
            <w:r>
              <w:rPr>
                <w:sz w:val="24"/>
              </w:rPr>
              <w:tab/>
            </w:r>
            <w:r>
              <w:rPr>
                <w:spacing w:val="-10"/>
                <w:sz w:val="24"/>
              </w:rPr>
              <w:t xml:space="preserve">и </w:t>
            </w:r>
            <w:r>
              <w:rPr>
                <w:sz w:val="24"/>
              </w:rPr>
              <w:t>превосходной степенях, образованные по правилу и исключения</w:t>
            </w:r>
          </w:p>
        </w:tc>
      </w:tr>
      <w:tr w:rsidR="002A7A92">
        <w:trPr>
          <w:trHeight w:val="758"/>
        </w:trPr>
        <w:tc>
          <w:tcPr>
            <w:tcW w:w="1078" w:type="dxa"/>
          </w:tcPr>
          <w:p w:rsidR="002A7A92" w:rsidRDefault="00543D1E">
            <w:pPr>
              <w:pStyle w:val="TableParagraph"/>
              <w:ind w:left="9" w:right="3"/>
              <w:jc w:val="center"/>
              <w:rPr>
                <w:sz w:val="24"/>
              </w:rPr>
            </w:pPr>
            <w:r>
              <w:rPr>
                <w:spacing w:val="-2"/>
                <w:sz w:val="24"/>
              </w:rPr>
              <w:t>2.4.33</w:t>
            </w:r>
          </w:p>
        </w:tc>
        <w:tc>
          <w:tcPr>
            <w:tcW w:w="8342" w:type="dxa"/>
          </w:tcPr>
          <w:p w:rsidR="002A7A92" w:rsidRDefault="00543D1E">
            <w:pPr>
              <w:pStyle w:val="TableParagraph"/>
              <w:rPr>
                <w:sz w:val="24"/>
              </w:rPr>
            </w:pPr>
            <w:r>
              <w:rPr>
                <w:sz w:val="24"/>
              </w:rPr>
              <w:t>Порядок следования нескольких прилагательных (мнение - размер - возраст -</w:t>
            </w:r>
            <w:r>
              <w:rPr>
                <w:spacing w:val="40"/>
                <w:sz w:val="24"/>
              </w:rPr>
              <w:t xml:space="preserve"> </w:t>
            </w:r>
            <w:r>
              <w:rPr>
                <w:sz w:val="24"/>
              </w:rPr>
              <w:t>цвет - происхождение)</w:t>
            </w:r>
          </w:p>
        </w:tc>
      </w:tr>
      <w:tr w:rsidR="002A7A92" w:rsidRPr="00FA6153">
        <w:trPr>
          <w:trHeight w:val="479"/>
        </w:trPr>
        <w:tc>
          <w:tcPr>
            <w:tcW w:w="1078" w:type="dxa"/>
          </w:tcPr>
          <w:p w:rsidR="002A7A92" w:rsidRDefault="00543D1E">
            <w:pPr>
              <w:pStyle w:val="TableParagraph"/>
              <w:spacing w:before="92"/>
              <w:ind w:left="9" w:right="3"/>
              <w:jc w:val="center"/>
              <w:rPr>
                <w:sz w:val="24"/>
              </w:rPr>
            </w:pPr>
            <w:r>
              <w:rPr>
                <w:spacing w:val="-2"/>
                <w:sz w:val="24"/>
              </w:rPr>
              <w:t>2.4.34</w:t>
            </w:r>
          </w:p>
        </w:tc>
        <w:tc>
          <w:tcPr>
            <w:tcW w:w="8342" w:type="dxa"/>
          </w:tcPr>
          <w:p w:rsidR="002A7A92" w:rsidRPr="00B02129" w:rsidRDefault="00543D1E">
            <w:pPr>
              <w:pStyle w:val="TableParagraph"/>
              <w:spacing w:before="92"/>
              <w:rPr>
                <w:sz w:val="24"/>
                <w:lang w:val="en-US"/>
              </w:rPr>
            </w:pPr>
            <w:r>
              <w:rPr>
                <w:sz w:val="24"/>
              </w:rPr>
              <w:t>Слова</w:t>
            </w:r>
            <w:r w:rsidRPr="00B02129">
              <w:rPr>
                <w:sz w:val="24"/>
                <w:lang w:val="en-US"/>
              </w:rPr>
              <w:t>,</w:t>
            </w:r>
            <w:r w:rsidRPr="00B02129">
              <w:rPr>
                <w:spacing w:val="-4"/>
                <w:sz w:val="24"/>
                <w:lang w:val="en-US"/>
              </w:rPr>
              <w:t xml:space="preserve"> </w:t>
            </w:r>
            <w:r>
              <w:rPr>
                <w:sz w:val="24"/>
              </w:rPr>
              <w:t>выражающие</w:t>
            </w:r>
            <w:r w:rsidRPr="00B02129">
              <w:rPr>
                <w:spacing w:val="-2"/>
                <w:sz w:val="24"/>
                <w:lang w:val="en-US"/>
              </w:rPr>
              <w:t xml:space="preserve"> </w:t>
            </w:r>
            <w:r>
              <w:rPr>
                <w:sz w:val="24"/>
              </w:rPr>
              <w:t>количество</w:t>
            </w:r>
            <w:r w:rsidRPr="00B02129">
              <w:rPr>
                <w:spacing w:val="-2"/>
                <w:sz w:val="24"/>
                <w:lang w:val="en-US"/>
              </w:rPr>
              <w:t xml:space="preserve"> </w:t>
            </w:r>
            <w:r w:rsidRPr="00B02129">
              <w:rPr>
                <w:sz w:val="24"/>
                <w:lang w:val="en-US"/>
              </w:rPr>
              <w:t>(many/much,</w:t>
            </w:r>
            <w:r w:rsidRPr="00B02129">
              <w:rPr>
                <w:spacing w:val="-2"/>
                <w:sz w:val="24"/>
                <w:lang w:val="en-US"/>
              </w:rPr>
              <w:t xml:space="preserve"> </w:t>
            </w:r>
            <w:r w:rsidRPr="00B02129">
              <w:rPr>
                <w:sz w:val="24"/>
                <w:lang w:val="en-US"/>
              </w:rPr>
              <w:t>little/a</w:t>
            </w:r>
            <w:r w:rsidRPr="00B02129">
              <w:rPr>
                <w:spacing w:val="-2"/>
                <w:sz w:val="24"/>
                <w:lang w:val="en-US"/>
              </w:rPr>
              <w:t xml:space="preserve"> </w:t>
            </w:r>
            <w:r w:rsidRPr="00B02129">
              <w:rPr>
                <w:sz w:val="24"/>
                <w:lang w:val="en-US"/>
              </w:rPr>
              <w:t>little,</w:t>
            </w:r>
            <w:r w:rsidRPr="00B02129">
              <w:rPr>
                <w:spacing w:val="-2"/>
                <w:sz w:val="24"/>
                <w:lang w:val="en-US"/>
              </w:rPr>
              <w:t xml:space="preserve"> </w:t>
            </w:r>
            <w:r w:rsidRPr="00B02129">
              <w:rPr>
                <w:sz w:val="24"/>
                <w:lang w:val="en-US"/>
              </w:rPr>
              <w:t>few/a</w:t>
            </w:r>
            <w:r w:rsidRPr="00B02129">
              <w:rPr>
                <w:spacing w:val="-3"/>
                <w:sz w:val="24"/>
                <w:lang w:val="en-US"/>
              </w:rPr>
              <w:t xml:space="preserve"> </w:t>
            </w:r>
            <w:r w:rsidRPr="00B02129">
              <w:rPr>
                <w:sz w:val="24"/>
                <w:lang w:val="en-US"/>
              </w:rPr>
              <w:t>few,</w:t>
            </w:r>
            <w:r w:rsidRPr="00B02129">
              <w:rPr>
                <w:spacing w:val="-1"/>
                <w:sz w:val="24"/>
                <w:lang w:val="en-US"/>
              </w:rPr>
              <w:t xml:space="preserve"> </w:t>
            </w:r>
            <w:r w:rsidRPr="00B02129">
              <w:rPr>
                <w:sz w:val="24"/>
                <w:lang w:val="en-US"/>
              </w:rPr>
              <w:t>a</w:t>
            </w:r>
            <w:r w:rsidRPr="00B02129">
              <w:rPr>
                <w:spacing w:val="-3"/>
                <w:sz w:val="24"/>
                <w:lang w:val="en-US"/>
              </w:rPr>
              <w:t xml:space="preserve"> </w:t>
            </w:r>
            <w:r w:rsidRPr="00B02129">
              <w:rPr>
                <w:sz w:val="24"/>
                <w:lang w:val="en-US"/>
              </w:rPr>
              <w:t>lot</w:t>
            </w:r>
            <w:r w:rsidRPr="00B02129">
              <w:rPr>
                <w:spacing w:val="-1"/>
                <w:sz w:val="24"/>
                <w:lang w:val="en-US"/>
              </w:rPr>
              <w:t xml:space="preserve"> </w:t>
            </w:r>
            <w:r w:rsidRPr="00B02129">
              <w:rPr>
                <w:spacing w:val="-5"/>
                <w:sz w:val="24"/>
                <w:lang w:val="en-US"/>
              </w:rPr>
              <w:t>of)</w:t>
            </w:r>
          </w:p>
        </w:tc>
      </w:tr>
      <w:tr w:rsidR="002A7A92">
        <w:trPr>
          <w:trHeight w:val="1583"/>
        </w:trPr>
        <w:tc>
          <w:tcPr>
            <w:tcW w:w="1078" w:type="dxa"/>
          </w:tcPr>
          <w:p w:rsidR="002A7A92" w:rsidRDefault="00543D1E">
            <w:pPr>
              <w:pStyle w:val="TableParagraph"/>
              <w:spacing w:before="92"/>
              <w:ind w:left="9" w:right="3"/>
              <w:jc w:val="center"/>
              <w:rPr>
                <w:sz w:val="24"/>
              </w:rPr>
            </w:pPr>
            <w:r>
              <w:rPr>
                <w:spacing w:val="-2"/>
                <w:sz w:val="24"/>
              </w:rPr>
              <w:t>2.4.35</w:t>
            </w:r>
          </w:p>
        </w:tc>
        <w:tc>
          <w:tcPr>
            <w:tcW w:w="8342" w:type="dxa"/>
          </w:tcPr>
          <w:p w:rsidR="002A7A92" w:rsidRDefault="00543D1E">
            <w:pPr>
              <w:pStyle w:val="TableParagraph"/>
              <w:spacing w:before="92"/>
              <w:ind w:right="54"/>
              <w:jc w:val="both"/>
              <w:rPr>
                <w:sz w:val="24"/>
              </w:rPr>
            </w:pPr>
            <w:proofErr w:type="gramStart"/>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roofErr w:type="gramEnd"/>
          </w:p>
        </w:tc>
      </w:tr>
      <w:tr w:rsidR="002A7A92">
        <w:trPr>
          <w:trHeight w:val="479"/>
        </w:trPr>
        <w:tc>
          <w:tcPr>
            <w:tcW w:w="1078" w:type="dxa"/>
          </w:tcPr>
          <w:p w:rsidR="002A7A92" w:rsidRDefault="00543D1E">
            <w:pPr>
              <w:pStyle w:val="TableParagraph"/>
              <w:spacing w:before="92"/>
              <w:ind w:left="9" w:right="3"/>
              <w:jc w:val="center"/>
              <w:rPr>
                <w:sz w:val="24"/>
              </w:rPr>
            </w:pPr>
            <w:r>
              <w:rPr>
                <w:spacing w:val="-2"/>
                <w:sz w:val="24"/>
              </w:rPr>
              <w:t>2.4.36</w:t>
            </w:r>
          </w:p>
        </w:tc>
        <w:tc>
          <w:tcPr>
            <w:tcW w:w="8342" w:type="dxa"/>
          </w:tcPr>
          <w:p w:rsidR="002A7A92" w:rsidRDefault="00543D1E">
            <w:pPr>
              <w:pStyle w:val="TableParagraph"/>
              <w:spacing w:before="92"/>
              <w:rPr>
                <w:sz w:val="24"/>
              </w:rPr>
            </w:pPr>
            <w:r>
              <w:rPr>
                <w:sz w:val="24"/>
              </w:rPr>
              <w:t>Количественные</w:t>
            </w:r>
            <w:r>
              <w:rPr>
                <w:spacing w:val="-5"/>
                <w:sz w:val="24"/>
              </w:rPr>
              <w:t xml:space="preserve"> </w:t>
            </w:r>
            <w:r>
              <w:rPr>
                <w:sz w:val="24"/>
              </w:rPr>
              <w:t>и</w:t>
            </w:r>
            <w:r>
              <w:rPr>
                <w:spacing w:val="-3"/>
                <w:sz w:val="24"/>
              </w:rPr>
              <w:t xml:space="preserve"> </w:t>
            </w:r>
            <w:r>
              <w:rPr>
                <w:sz w:val="24"/>
              </w:rPr>
              <w:t>порядковые</w:t>
            </w:r>
            <w:r>
              <w:rPr>
                <w:spacing w:val="-3"/>
                <w:sz w:val="24"/>
              </w:rPr>
              <w:t xml:space="preserve"> </w:t>
            </w:r>
            <w:r>
              <w:rPr>
                <w:spacing w:val="-2"/>
                <w:sz w:val="24"/>
              </w:rPr>
              <w:t>числительные</w:t>
            </w:r>
          </w:p>
        </w:tc>
      </w:tr>
      <w:tr w:rsidR="002A7A92">
        <w:trPr>
          <w:trHeight w:val="755"/>
        </w:trPr>
        <w:tc>
          <w:tcPr>
            <w:tcW w:w="1078" w:type="dxa"/>
          </w:tcPr>
          <w:p w:rsidR="002A7A92" w:rsidRDefault="00543D1E">
            <w:pPr>
              <w:pStyle w:val="TableParagraph"/>
              <w:ind w:left="9" w:right="3"/>
              <w:jc w:val="center"/>
              <w:rPr>
                <w:sz w:val="24"/>
              </w:rPr>
            </w:pPr>
            <w:r>
              <w:rPr>
                <w:spacing w:val="-2"/>
                <w:sz w:val="24"/>
              </w:rPr>
              <w:t>2.4.37</w:t>
            </w:r>
          </w:p>
        </w:tc>
        <w:tc>
          <w:tcPr>
            <w:tcW w:w="8342" w:type="dxa"/>
          </w:tcPr>
          <w:p w:rsidR="002A7A92" w:rsidRDefault="00543D1E">
            <w:pPr>
              <w:pStyle w:val="TableParagraph"/>
              <w:ind w:right="102"/>
              <w:rPr>
                <w:sz w:val="24"/>
              </w:rPr>
            </w:pPr>
            <w:r>
              <w:rPr>
                <w:sz w:val="24"/>
              </w:rPr>
              <w:t>Предлоги места, времени, направления; предлоги, употребляемые с глаголами</w:t>
            </w:r>
            <w:r>
              <w:rPr>
                <w:spacing w:val="40"/>
                <w:sz w:val="24"/>
              </w:rPr>
              <w:t xml:space="preserve"> </w:t>
            </w:r>
            <w:r>
              <w:rPr>
                <w:sz w:val="24"/>
              </w:rPr>
              <w:t>в страдательном залоге</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2A7A92">
        <w:trPr>
          <w:trHeight w:val="1584"/>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3"/>
              <w:jc w:val="both"/>
              <w:rPr>
                <w:sz w:val="24"/>
              </w:rPr>
            </w:pPr>
            <w:r>
              <w:rPr>
                <w:sz w:val="24"/>
              </w:rPr>
              <w:t>Осуществление</w:t>
            </w:r>
            <w:r>
              <w:rPr>
                <w:spacing w:val="-3"/>
                <w:sz w:val="24"/>
              </w:rPr>
              <w:t xml:space="preserve"> </w:t>
            </w:r>
            <w:r>
              <w:rPr>
                <w:sz w:val="24"/>
              </w:rPr>
              <w:t>межличностного</w:t>
            </w:r>
            <w:r>
              <w:rPr>
                <w:spacing w:val="-2"/>
                <w:sz w:val="24"/>
              </w:rPr>
              <w:t xml:space="preserve"> </w:t>
            </w:r>
            <w:r>
              <w:rPr>
                <w:sz w:val="24"/>
              </w:rPr>
              <w:t>и</w:t>
            </w:r>
            <w:r>
              <w:rPr>
                <w:spacing w:val="-1"/>
                <w:sz w:val="24"/>
              </w:rPr>
              <w:t xml:space="preserve"> </w:t>
            </w:r>
            <w:r>
              <w:rPr>
                <w:sz w:val="24"/>
              </w:rPr>
              <w:t>межкультурного</w:t>
            </w:r>
            <w:r>
              <w:rPr>
                <w:spacing w:val="-2"/>
                <w:sz w:val="24"/>
              </w:rPr>
              <w:t xml:space="preserve"> </w:t>
            </w:r>
            <w:r>
              <w:rPr>
                <w:sz w:val="24"/>
              </w:rPr>
              <w:t>общения</w:t>
            </w:r>
            <w:r>
              <w:rPr>
                <w:spacing w:val="-2"/>
                <w:sz w:val="24"/>
              </w:rPr>
              <w:t xml:space="preserve"> </w:t>
            </w:r>
            <w:r>
              <w:rPr>
                <w:sz w:val="24"/>
              </w:rPr>
              <w:t>с</w:t>
            </w:r>
            <w:r>
              <w:rPr>
                <w:spacing w:val="-3"/>
                <w:sz w:val="24"/>
              </w:rPr>
              <w:t xml:space="preserve"> </w:t>
            </w:r>
            <w:r>
              <w:rPr>
                <w:sz w:val="24"/>
              </w:rPr>
              <w:t>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2A7A92">
        <w:trPr>
          <w:trHeight w:val="1861"/>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50"/>
              <w:jc w:val="both"/>
              <w:rPr>
                <w:sz w:val="24"/>
              </w:rPr>
            </w:pPr>
            <w:r>
              <w:rPr>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rPr>
                <w:sz w:val="24"/>
              </w:rPr>
            </w:pPr>
            <w:r>
              <w:rPr>
                <w:sz w:val="24"/>
              </w:rPr>
              <w:t>Владение</w:t>
            </w:r>
            <w:r>
              <w:rPr>
                <w:spacing w:val="31"/>
                <w:sz w:val="24"/>
              </w:rPr>
              <w:t xml:space="preserve"> </w:t>
            </w:r>
            <w:r>
              <w:rPr>
                <w:sz w:val="24"/>
              </w:rPr>
              <w:t>основными</w:t>
            </w:r>
            <w:r>
              <w:rPr>
                <w:spacing w:val="33"/>
                <w:sz w:val="24"/>
              </w:rPr>
              <w:t xml:space="preserve"> </w:t>
            </w:r>
            <w:r>
              <w:rPr>
                <w:sz w:val="24"/>
              </w:rPr>
              <w:t>сведениями</w:t>
            </w:r>
            <w:r>
              <w:rPr>
                <w:spacing w:val="33"/>
                <w:sz w:val="24"/>
              </w:rPr>
              <w:t xml:space="preserve"> </w:t>
            </w:r>
            <w:r>
              <w:rPr>
                <w:sz w:val="24"/>
              </w:rPr>
              <w:t>о</w:t>
            </w:r>
            <w:r>
              <w:rPr>
                <w:spacing w:val="32"/>
                <w:sz w:val="24"/>
              </w:rPr>
              <w:t xml:space="preserve"> </w:t>
            </w:r>
            <w:r>
              <w:rPr>
                <w:sz w:val="24"/>
              </w:rPr>
              <w:t>социокультурном</w:t>
            </w:r>
            <w:r>
              <w:rPr>
                <w:spacing w:val="31"/>
                <w:sz w:val="24"/>
              </w:rPr>
              <w:t xml:space="preserve"> </w:t>
            </w:r>
            <w:r>
              <w:rPr>
                <w:sz w:val="24"/>
              </w:rPr>
              <w:t>портрете</w:t>
            </w:r>
            <w:r>
              <w:rPr>
                <w:spacing w:val="31"/>
                <w:sz w:val="24"/>
              </w:rPr>
              <w:t xml:space="preserve"> </w:t>
            </w:r>
            <w:r>
              <w:rPr>
                <w:sz w:val="24"/>
              </w:rPr>
              <w:t>и</w:t>
            </w:r>
            <w:r>
              <w:rPr>
                <w:spacing w:val="33"/>
                <w:sz w:val="24"/>
              </w:rPr>
              <w:t xml:space="preserve"> </w:t>
            </w:r>
            <w:r>
              <w:rPr>
                <w:sz w:val="24"/>
              </w:rPr>
              <w:t>культурном наследии страны (стран), говорящих на английском языке</w:t>
            </w:r>
          </w:p>
        </w:tc>
      </w:tr>
      <w:tr w:rsidR="002A7A92">
        <w:trPr>
          <w:trHeight w:val="1032"/>
        </w:trPr>
        <w:tc>
          <w:tcPr>
            <w:tcW w:w="1078" w:type="dxa"/>
          </w:tcPr>
          <w:p w:rsidR="002A7A92" w:rsidRDefault="00543D1E">
            <w:pPr>
              <w:pStyle w:val="TableParagraph"/>
              <w:spacing w:before="93"/>
              <w:ind w:left="9"/>
              <w:jc w:val="center"/>
              <w:rPr>
                <w:sz w:val="24"/>
              </w:rPr>
            </w:pPr>
            <w:r>
              <w:rPr>
                <w:spacing w:val="-5"/>
                <w:sz w:val="24"/>
              </w:rPr>
              <w:t>3.4</w:t>
            </w:r>
          </w:p>
        </w:tc>
        <w:tc>
          <w:tcPr>
            <w:tcW w:w="8342" w:type="dxa"/>
          </w:tcPr>
          <w:p w:rsidR="002A7A92" w:rsidRDefault="00543D1E">
            <w:pPr>
              <w:pStyle w:val="TableParagraph"/>
              <w:spacing w:before="93"/>
              <w:ind w:right="48"/>
              <w:jc w:val="both"/>
              <w:rPr>
                <w:sz w:val="24"/>
              </w:rPr>
            </w:pPr>
            <w:r>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w:t>
            </w:r>
            <w:proofErr w:type="gramStart"/>
            <w:r>
              <w:rPr>
                <w:sz w:val="24"/>
              </w:rPr>
              <w:t>о-</w:t>
            </w:r>
            <w:proofErr w:type="gramEnd"/>
            <w:r>
              <w:rPr>
                <w:sz w:val="24"/>
              </w:rPr>
              <w:t xml:space="preserve"> грамматических средств с их учетом</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543D1E">
            <w:pPr>
              <w:pStyle w:val="TableParagraph"/>
              <w:ind w:left="9"/>
              <w:jc w:val="center"/>
              <w:rPr>
                <w:sz w:val="24"/>
              </w:rPr>
            </w:pPr>
            <w:r>
              <w:rPr>
                <w:spacing w:val="-5"/>
                <w:sz w:val="24"/>
              </w:rPr>
              <w:lastRenderedPageBreak/>
              <w:t>3.5</w:t>
            </w:r>
          </w:p>
        </w:tc>
        <w:tc>
          <w:tcPr>
            <w:tcW w:w="8342" w:type="dxa"/>
          </w:tcPr>
          <w:p w:rsidR="002A7A92" w:rsidRDefault="00543D1E">
            <w:pPr>
              <w:pStyle w:val="TableParagraph"/>
              <w:ind w:right="52"/>
              <w:jc w:val="both"/>
              <w:rPr>
                <w:sz w:val="24"/>
              </w:rPr>
            </w:pPr>
            <w:proofErr w:type="gramStart"/>
            <w:r>
              <w:rPr>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w:t>
            </w:r>
            <w:r>
              <w:rPr>
                <w:spacing w:val="-1"/>
                <w:sz w:val="24"/>
              </w:rPr>
              <w:t xml:space="preserve"> </w:t>
            </w:r>
            <w:r>
              <w:rPr>
                <w:sz w:val="24"/>
              </w:rPr>
              <w:t>государственные</w:t>
            </w:r>
            <w:r>
              <w:rPr>
                <w:spacing w:val="-1"/>
                <w:sz w:val="24"/>
              </w:rPr>
              <w:t xml:space="preserve"> </w:t>
            </w:r>
            <w:r>
              <w:rPr>
                <w:sz w:val="24"/>
              </w:rPr>
              <w:t xml:space="preserve">деятели, ученые, писатели, поэты, художники, композиторы, музыканты, спортсмены, актеры и </w:t>
            </w:r>
            <w:r>
              <w:rPr>
                <w:spacing w:val="-2"/>
                <w:sz w:val="24"/>
              </w:rPr>
              <w:t>другие)</w:t>
            </w:r>
            <w:proofErr w:type="gramEnd"/>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Компенсаторные</w:t>
            </w:r>
            <w:r>
              <w:rPr>
                <w:spacing w:val="-6"/>
                <w:sz w:val="24"/>
              </w:rPr>
              <w:t xml:space="preserve"> </w:t>
            </w:r>
            <w:r>
              <w:rPr>
                <w:spacing w:val="-2"/>
                <w:sz w:val="24"/>
              </w:rPr>
              <w:t>умения</w:t>
            </w:r>
          </w:p>
        </w:tc>
      </w:tr>
      <w:tr w:rsidR="002A7A92">
        <w:trPr>
          <w:trHeight w:val="1584"/>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ind w:right="48"/>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2A7A92">
        <w:trPr>
          <w:trHeight w:val="1031"/>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51"/>
              <w:jc w:val="both"/>
              <w:rPr>
                <w:sz w:val="24"/>
              </w:rPr>
            </w:pPr>
            <w:r>
              <w:rPr>
                <w:sz w:val="24"/>
              </w:rPr>
              <w:t>Развитие умения</w:t>
            </w:r>
            <w:r>
              <w:rPr>
                <w:spacing w:val="-1"/>
                <w:sz w:val="24"/>
              </w:rPr>
              <w:t xml:space="preserve"> </w:t>
            </w:r>
            <w:r>
              <w:rPr>
                <w:sz w:val="24"/>
              </w:rPr>
              <w:t>игнорировать информацию,</w:t>
            </w:r>
            <w:r>
              <w:rPr>
                <w:spacing w:val="-1"/>
                <w:sz w:val="24"/>
              </w:rPr>
              <w:t xml:space="preserve"> </w:t>
            </w:r>
            <w:r>
              <w:rPr>
                <w:sz w:val="24"/>
              </w:rPr>
              <w:t>не</w:t>
            </w:r>
            <w:r>
              <w:rPr>
                <w:spacing w:val="-2"/>
                <w:sz w:val="24"/>
              </w:rPr>
              <w:t xml:space="preserve"> </w:t>
            </w:r>
            <w:r>
              <w:rPr>
                <w:sz w:val="24"/>
              </w:rPr>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2A7A92" w:rsidRDefault="00543D1E">
      <w:pPr>
        <w:spacing w:before="7"/>
        <w:ind w:right="855"/>
        <w:jc w:val="right"/>
        <w:rPr>
          <w:sz w:val="24"/>
        </w:rPr>
      </w:pPr>
      <w:r>
        <w:rPr>
          <w:spacing w:val="-5"/>
          <w:sz w:val="24"/>
        </w:rPr>
        <w:t>».</w:t>
      </w:r>
    </w:p>
    <w:p w:rsidR="002A7A92" w:rsidRDefault="00543D1E" w:rsidP="00FA6153">
      <w:pPr>
        <w:pStyle w:val="a4"/>
        <w:numPr>
          <w:ilvl w:val="1"/>
          <w:numId w:val="20"/>
        </w:numPr>
        <w:tabs>
          <w:tab w:val="left" w:pos="2418"/>
        </w:tabs>
        <w:spacing w:before="202"/>
        <w:ind w:right="847" w:firstLine="539"/>
        <w:jc w:val="both"/>
        <w:rPr>
          <w:sz w:val="24"/>
        </w:rPr>
      </w:pPr>
      <w:r>
        <w:rPr>
          <w:sz w:val="24"/>
        </w:rPr>
        <w:t xml:space="preserve">Пункт 22 «Рабочая программа по учебному предмету «Математика»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следующим </w:t>
      </w:r>
      <w:r>
        <w:rPr>
          <w:spacing w:val="-2"/>
          <w:sz w:val="24"/>
        </w:rPr>
        <w:t>содержанием:</w:t>
      </w:r>
    </w:p>
    <w:p w:rsidR="002A7A92" w:rsidRDefault="00543D1E">
      <w:pPr>
        <w:pStyle w:val="a0"/>
        <w:ind w:right="849" w:firstLine="604"/>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rsidR="002A7A92" w:rsidRDefault="00543D1E">
      <w:pPr>
        <w:pStyle w:val="a0"/>
        <w:spacing w:after="7"/>
        <w:ind w:left="4088" w:right="2472" w:hanging="1047"/>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tc>
      </w:tr>
      <w:tr w:rsidR="002A7A92">
        <w:trPr>
          <w:trHeight w:val="756"/>
        </w:trPr>
        <w:tc>
          <w:tcPr>
            <w:tcW w:w="1702" w:type="dxa"/>
          </w:tcPr>
          <w:p w:rsidR="002A7A92" w:rsidRDefault="00543D1E">
            <w:pPr>
              <w:pStyle w:val="TableParagraph"/>
              <w:spacing w:before="232"/>
              <w:ind w:left="11" w:right="2"/>
              <w:jc w:val="center"/>
              <w:rPr>
                <w:sz w:val="24"/>
              </w:rPr>
            </w:pPr>
            <w:r>
              <w:rPr>
                <w:spacing w:val="-5"/>
                <w:sz w:val="24"/>
              </w:rPr>
              <w:t>1.1</w:t>
            </w:r>
          </w:p>
        </w:tc>
        <w:tc>
          <w:tcPr>
            <w:tcW w:w="7718" w:type="dxa"/>
          </w:tcPr>
          <w:p w:rsidR="002A7A92" w:rsidRDefault="00543D1E">
            <w:pPr>
              <w:pStyle w:val="TableParagraph"/>
              <w:tabs>
                <w:tab w:val="left" w:pos="1647"/>
                <w:tab w:val="left" w:pos="3078"/>
                <w:tab w:val="left" w:pos="4754"/>
                <w:tab w:val="left" w:pos="5136"/>
                <w:tab w:val="left" w:pos="6997"/>
              </w:tabs>
              <w:spacing w:before="92"/>
              <w:ind w:right="55"/>
              <w:rPr>
                <w:sz w:val="24"/>
              </w:rPr>
            </w:pPr>
            <w:r>
              <w:rPr>
                <w:spacing w:val="-2"/>
                <w:sz w:val="24"/>
              </w:rPr>
              <w:t>Оперировать</w:t>
            </w:r>
            <w:r>
              <w:rPr>
                <w:sz w:val="24"/>
              </w:rPr>
              <w:tab/>
            </w:r>
            <w:r>
              <w:rPr>
                <w:spacing w:val="-2"/>
                <w:sz w:val="24"/>
              </w:rPr>
              <w:t>понятиями:</w:t>
            </w:r>
            <w:r>
              <w:rPr>
                <w:sz w:val="24"/>
              </w:rPr>
              <w:tab/>
            </w:r>
            <w:r>
              <w:rPr>
                <w:spacing w:val="-2"/>
                <w:sz w:val="24"/>
              </w:rPr>
              <w:t>рациональное</w:t>
            </w:r>
            <w:r>
              <w:rPr>
                <w:sz w:val="24"/>
              </w:rPr>
              <w:tab/>
            </w:r>
            <w:r>
              <w:rPr>
                <w:spacing w:val="-10"/>
                <w:sz w:val="24"/>
              </w:rPr>
              <w:t>и</w:t>
            </w:r>
            <w:r>
              <w:rPr>
                <w:sz w:val="24"/>
              </w:rPr>
              <w:tab/>
            </w:r>
            <w:r>
              <w:rPr>
                <w:spacing w:val="-2"/>
                <w:sz w:val="24"/>
              </w:rPr>
              <w:t>действительное</w:t>
            </w:r>
            <w:r>
              <w:rPr>
                <w:sz w:val="24"/>
              </w:rPr>
              <w:tab/>
            </w:r>
            <w:r>
              <w:rPr>
                <w:spacing w:val="-2"/>
                <w:sz w:val="24"/>
              </w:rPr>
              <w:t xml:space="preserve">число, </w:t>
            </w:r>
            <w:r>
              <w:rPr>
                <w:sz w:val="24"/>
              </w:rPr>
              <w:t>обыкновенная и десятичная дробь, проценты</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1.2</w:t>
            </w:r>
          </w:p>
        </w:tc>
        <w:tc>
          <w:tcPr>
            <w:tcW w:w="7718" w:type="dxa"/>
          </w:tcPr>
          <w:p w:rsidR="002A7A92" w:rsidRDefault="00543D1E">
            <w:pPr>
              <w:pStyle w:val="TableParagraph"/>
              <w:tabs>
                <w:tab w:val="left" w:pos="1589"/>
                <w:tab w:val="left" w:pos="3659"/>
                <w:tab w:val="left" w:pos="5009"/>
                <w:tab w:val="left" w:pos="5498"/>
                <w:tab w:val="left" w:pos="7522"/>
              </w:tabs>
              <w:ind w:right="54"/>
              <w:rPr>
                <w:sz w:val="24"/>
              </w:rPr>
            </w:pPr>
            <w:r>
              <w:rPr>
                <w:spacing w:val="-2"/>
                <w:sz w:val="24"/>
              </w:rPr>
              <w:t>Выполнять</w:t>
            </w:r>
            <w:r>
              <w:rPr>
                <w:sz w:val="24"/>
              </w:rPr>
              <w:tab/>
            </w:r>
            <w:r>
              <w:rPr>
                <w:spacing w:val="-2"/>
                <w:sz w:val="24"/>
              </w:rPr>
              <w:t>арифметические</w:t>
            </w:r>
            <w:r>
              <w:rPr>
                <w:sz w:val="24"/>
              </w:rPr>
              <w:tab/>
            </w:r>
            <w:r>
              <w:rPr>
                <w:spacing w:val="-2"/>
                <w:sz w:val="24"/>
              </w:rPr>
              <w:t>операции</w:t>
            </w:r>
            <w:r>
              <w:rPr>
                <w:sz w:val="24"/>
              </w:rPr>
              <w:tab/>
            </w:r>
            <w:r>
              <w:rPr>
                <w:spacing w:val="-10"/>
                <w:sz w:val="24"/>
              </w:rPr>
              <w:t>с</w:t>
            </w:r>
            <w:r>
              <w:rPr>
                <w:sz w:val="24"/>
              </w:rPr>
              <w:tab/>
            </w:r>
            <w:r>
              <w:rPr>
                <w:spacing w:val="-2"/>
                <w:sz w:val="24"/>
              </w:rPr>
              <w:t>рациональными</w:t>
            </w:r>
            <w:r>
              <w:rPr>
                <w:sz w:val="24"/>
              </w:rPr>
              <w:tab/>
            </w:r>
            <w:r>
              <w:rPr>
                <w:spacing w:val="-10"/>
                <w:sz w:val="24"/>
              </w:rPr>
              <w:t xml:space="preserve">и </w:t>
            </w:r>
            <w:r>
              <w:rPr>
                <w:sz w:val="24"/>
              </w:rPr>
              <w:t>действительными числами</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1.3</w:t>
            </w:r>
          </w:p>
        </w:tc>
        <w:tc>
          <w:tcPr>
            <w:tcW w:w="7718" w:type="dxa"/>
          </w:tcPr>
          <w:p w:rsidR="002A7A92" w:rsidRDefault="00543D1E">
            <w:pPr>
              <w:pStyle w:val="TableParagraph"/>
              <w:rPr>
                <w:sz w:val="24"/>
              </w:rPr>
            </w:pPr>
            <w:r>
              <w:rPr>
                <w:sz w:val="24"/>
              </w:rPr>
              <w:t>Выполнять</w:t>
            </w:r>
            <w:r>
              <w:rPr>
                <w:spacing w:val="39"/>
                <w:sz w:val="24"/>
              </w:rPr>
              <w:t xml:space="preserve"> </w:t>
            </w:r>
            <w:r>
              <w:rPr>
                <w:sz w:val="24"/>
              </w:rPr>
              <w:t>приближенные</w:t>
            </w:r>
            <w:r>
              <w:rPr>
                <w:spacing w:val="36"/>
                <w:sz w:val="24"/>
              </w:rPr>
              <w:t xml:space="preserve"> </w:t>
            </w:r>
            <w:r>
              <w:rPr>
                <w:sz w:val="24"/>
              </w:rPr>
              <w:t>вычисления,</w:t>
            </w:r>
            <w:r>
              <w:rPr>
                <w:spacing w:val="38"/>
                <w:sz w:val="24"/>
              </w:rPr>
              <w:t xml:space="preserve"> </w:t>
            </w:r>
            <w:r>
              <w:rPr>
                <w:sz w:val="24"/>
              </w:rPr>
              <w:t>используя</w:t>
            </w:r>
            <w:r>
              <w:rPr>
                <w:spacing w:val="38"/>
                <w:sz w:val="24"/>
              </w:rPr>
              <w:t xml:space="preserve"> </w:t>
            </w:r>
            <w:r>
              <w:rPr>
                <w:sz w:val="24"/>
              </w:rPr>
              <w:t>правила</w:t>
            </w:r>
            <w:r>
              <w:rPr>
                <w:spacing w:val="37"/>
                <w:sz w:val="24"/>
              </w:rPr>
              <w:t xml:space="preserve"> </w:t>
            </w:r>
            <w:r>
              <w:rPr>
                <w:sz w:val="24"/>
              </w:rPr>
              <w:t>округления, делать прикидку и оценку результата вычислений</w:t>
            </w:r>
          </w:p>
        </w:tc>
      </w:tr>
      <w:tr w:rsidR="002A7A92">
        <w:trPr>
          <w:trHeight w:val="1307"/>
        </w:trPr>
        <w:tc>
          <w:tcPr>
            <w:tcW w:w="1702" w:type="dxa"/>
          </w:tcPr>
          <w:p w:rsidR="002A7A92" w:rsidRDefault="002A7A92">
            <w:pPr>
              <w:pStyle w:val="TableParagraph"/>
              <w:spacing w:before="231"/>
              <w:ind w:left="0"/>
              <w:rPr>
                <w:sz w:val="24"/>
              </w:rPr>
            </w:pPr>
          </w:p>
          <w:p w:rsidR="002A7A92" w:rsidRDefault="00543D1E">
            <w:pPr>
              <w:pStyle w:val="TableParagraph"/>
              <w:spacing w:before="0"/>
              <w:ind w:left="11" w:right="2"/>
              <w:jc w:val="center"/>
              <w:rPr>
                <w:sz w:val="24"/>
              </w:rPr>
            </w:pPr>
            <w:r>
              <w:rPr>
                <w:spacing w:val="-5"/>
                <w:sz w:val="24"/>
              </w:rPr>
              <w:t>1.4</w:t>
            </w:r>
          </w:p>
        </w:tc>
        <w:tc>
          <w:tcPr>
            <w:tcW w:w="7718" w:type="dxa"/>
          </w:tcPr>
          <w:p w:rsidR="002A7A92" w:rsidRDefault="00543D1E">
            <w:pPr>
              <w:pStyle w:val="TableParagraph"/>
              <w:ind w:right="54"/>
              <w:jc w:val="both"/>
              <w:rPr>
                <w:sz w:val="24"/>
              </w:rPr>
            </w:pPr>
            <w:r>
              <w:rPr>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2A7A92">
        <w:trPr>
          <w:trHeight w:val="1034"/>
        </w:trPr>
        <w:tc>
          <w:tcPr>
            <w:tcW w:w="1702" w:type="dxa"/>
          </w:tcPr>
          <w:p w:rsidR="002A7A92" w:rsidRDefault="002A7A92">
            <w:pPr>
              <w:pStyle w:val="TableParagraph"/>
              <w:ind w:left="0"/>
              <w:rPr>
                <w:sz w:val="24"/>
              </w:rPr>
            </w:pPr>
          </w:p>
          <w:p w:rsidR="002A7A92" w:rsidRDefault="00543D1E">
            <w:pPr>
              <w:pStyle w:val="TableParagraph"/>
              <w:spacing w:before="0"/>
              <w:ind w:left="11" w:right="2"/>
              <w:jc w:val="center"/>
              <w:rPr>
                <w:sz w:val="24"/>
              </w:rPr>
            </w:pPr>
            <w:r>
              <w:rPr>
                <w:spacing w:val="-5"/>
                <w:sz w:val="24"/>
              </w:rPr>
              <w:t>1.5</w:t>
            </w:r>
          </w:p>
        </w:tc>
        <w:tc>
          <w:tcPr>
            <w:tcW w:w="7718" w:type="dxa"/>
          </w:tcPr>
          <w:p w:rsidR="002A7A92" w:rsidRDefault="00543D1E">
            <w:pPr>
              <w:pStyle w:val="TableParagraph"/>
              <w:rPr>
                <w:sz w:val="24"/>
              </w:rPr>
            </w:pPr>
            <w:r>
              <w:rPr>
                <w:sz w:val="24"/>
              </w:rPr>
              <w:t>Оперировать</w:t>
            </w:r>
            <w:r>
              <w:rPr>
                <w:spacing w:val="-6"/>
                <w:sz w:val="24"/>
              </w:rPr>
              <w:t xml:space="preserve"> </w:t>
            </w:r>
            <w:r>
              <w:rPr>
                <w:sz w:val="24"/>
              </w:rPr>
              <w:t>понятиями:</w:t>
            </w:r>
            <w:r>
              <w:rPr>
                <w:spacing w:val="-5"/>
                <w:sz w:val="24"/>
              </w:rPr>
              <w:t xml:space="preserve"> </w:t>
            </w:r>
            <w:r>
              <w:rPr>
                <w:sz w:val="24"/>
              </w:rPr>
              <w:t>синус,</w:t>
            </w:r>
            <w:r>
              <w:rPr>
                <w:spacing w:val="-5"/>
                <w:sz w:val="24"/>
              </w:rPr>
              <w:t xml:space="preserve"> </w:t>
            </w:r>
            <w:r>
              <w:rPr>
                <w:sz w:val="24"/>
              </w:rPr>
              <w:t>косинус</w:t>
            </w:r>
            <w:r>
              <w:rPr>
                <w:spacing w:val="-4"/>
                <w:sz w:val="24"/>
              </w:rPr>
              <w:t xml:space="preserve"> </w:t>
            </w:r>
            <w:r>
              <w:rPr>
                <w:sz w:val="24"/>
              </w:rPr>
              <w:t>и</w:t>
            </w:r>
            <w:r>
              <w:rPr>
                <w:spacing w:val="-5"/>
                <w:sz w:val="24"/>
              </w:rPr>
              <w:t xml:space="preserve"> </w:t>
            </w:r>
            <w:r>
              <w:rPr>
                <w:sz w:val="24"/>
              </w:rPr>
              <w:t>тангенс</w:t>
            </w:r>
            <w:r>
              <w:rPr>
                <w:spacing w:val="-6"/>
                <w:sz w:val="24"/>
              </w:rPr>
              <w:t xml:space="preserve"> </w:t>
            </w:r>
            <w:r>
              <w:rPr>
                <w:sz w:val="24"/>
              </w:rPr>
              <w:t>произвольного</w:t>
            </w:r>
            <w:r>
              <w:rPr>
                <w:spacing w:val="-2"/>
                <w:sz w:val="24"/>
              </w:rPr>
              <w:t xml:space="preserve"> угла;</w:t>
            </w:r>
          </w:p>
        </w:tc>
      </w:tr>
    </w:tbl>
    <w:p w:rsidR="002A7A92" w:rsidRDefault="002A7A92">
      <w:pPr>
        <w:pStyle w:val="TableParagraph"/>
        <w:rPr>
          <w:sz w:val="24"/>
        </w:rPr>
        <w:sectPr w:rsidR="002A7A92">
          <w:type w:val="continuous"/>
          <w:pgSz w:w="11910" w:h="16840"/>
          <w:pgMar w:top="1100" w:right="141" w:bottom="90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tabs>
                <w:tab w:val="left" w:pos="1886"/>
                <w:tab w:val="left" w:pos="2961"/>
                <w:tab w:val="left" w:pos="4882"/>
                <w:tab w:val="left" w:pos="5726"/>
                <w:tab w:val="left" w:pos="6678"/>
              </w:tabs>
              <w:ind w:right="56" w:firstLine="60"/>
              <w:rPr>
                <w:sz w:val="24"/>
              </w:rPr>
            </w:pPr>
            <w:r>
              <w:rPr>
                <w:spacing w:val="-2"/>
                <w:sz w:val="24"/>
              </w:rPr>
              <w:t>использовать</w:t>
            </w:r>
            <w:r>
              <w:rPr>
                <w:sz w:val="24"/>
              </w:rPr>
              <w:tab/>
            </w:r>
            <w:r>
              <w:rPr>
                <w:spacing w:val="-2"/>
                <w:sz w:val="24"/>
              </w:rPr>
              <w:t>запись</w:t>
            </w:r>
            <w:r>
              <w:rPr>
                <w:sz w:val="24"/>
              </w:rPr>
              <w:tab/>
            </w:r>
            <w:r>
              <w:rPr>
                <w:spacing w:val="-2"/>
                <w:sz w:val="24"/>
              </w:rPr>
              <w:t>произвольного</w:t>
            </w:r>
            <w:r>
              <w:rPr>
                <w:sz w:val="24"/>
              </w:rPr>
              <w:tab/>
            </w:r>
            <w:r>
              <w:rPr>
                <w:spacing w:val="-4"/>
                <w:sz w:val="24"/>
              </w:rPr>
              <w:t>угла</w:t>
            </w:r>
            <w:r>
              <w:rPr>
                <w:sz w:val="24"/>
              </w:rPr>
              <w:tab/>
            </w:r>
            <w:r>
              <w:rPr>
                <w:spacing w:val="-2"/>
                <w:sz w:val="24"/>
              </w:rPr>
              <w:t>через</w:t>
            </w:r>
            <w:r>
              <w:rPr>
                <w:sz w:val="24"/>
              </w:rPr>
              <w:tab/>
            </w:r>
            <w:r>
              <w:rPr>
                <w:spacing w:val="-2"/>
                <w:sz w:val="24"/>
              </w:rPr>
              <w:t xml:space="preserve">обратные </w:t>
            </w:r>
            <w:r>
              <w:rPr>
                <w:sz w:val="24"/>
              </w:rPr>
              <w:t>тригонометрические функции</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2.1</w:t>
            </w:r>
          </w:p>
        </w:tc>
        <w:tc>
          <w:tcPr>
            <w:tcW w:w="7718" w:type="dxa"/>
          </w:tcPr>
          <w:p w:rsidR="002A7A92" w:rsidRDefault="00543D1E">
            <w:pPr>
              <w:pStyle w:val="TableParagraph"/>
              <w:tabs>
                <w:tab w:val="left" w:pos="2213"/>
                <w:tab w:val="left" w:pos="4554"/>
                <w:tab w:val="left" w:pos="6338"/>
              </w:tabs>
              <w:spacing w:before="92"/>
              <w:ind w:right="51"/>
              <w:jc w:val="both"/>
              <w:rPr>
                <w:sz w:val="24"/>
              </w:rPr>
            </w:pPr>
            <w:proofErr w:type="gramStart"/>
            <w:r>
              <w:rPr>
                <w:sz w:val="24"/>
              </w:rPr>
              <w:t xml:space="preserve">Оперировать понятиями: тождество, уравнение, неравенство, целое, </w:t>
            </w:r>
            <w:r>
              <w:rPr>
                <w:spacing w:val="-2"/>
                <w:sz w:val="24"/>
              </w:rPr>
              <w:t>рациональное,</w:t>
            </w:r>
            <w:r>
              <w:rPr>
                <w:sz w:val="24"/>
              </w:rPr>
              <w:tab/>
            </w:r>
            <w:r>
              <w:rPr>
                <w:spacing w:val="-2"/>
                <w:sz w:val="24"/>
              </w:rPr>
              <w:t>иррациональное</w:t>
            </w:r>
            <w:r>
              <w:rPr>
                <w:sz w:val="24"/>
              </w:rPr>
              <w:tab/>
            </w:r>
            <w:r>
              <w:rPr>
                <w:spacing w:val="-2"/>
                <w:sz w:val="24"/>
              </w:rPr>
              <w:t>уравнение,</w:t>
            </w:r>
            <w:r>
              <w:rPr>
                <w:sz w:val="24"/>
              </w:rPr>
              <w:tab/>
            </w:r>
            <w:r>
              <w:rPr>
                <w:spacing w:val="-2"/>
                <w:sz w:val="24"/>
              </w:rPr>
              <w:t xml:space="preserve">неравенство, </w:t>
            </w:r>
            <w:r>
              <w:rPr>
                <w:sz w:val="24"/>
              </w:rPr>
              <w:t>тригонометрическое уравнение</w:t>
            </w:r>
            <w:proofErr w:type="gramEnd"/>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2.2</w:t>
            </w:r>
          </w:p>
        </w:tc>
        <w:tc>
          <w:tcPr>
            <w:tcW w:w="7718" w:type="dxa"/>
          </w:tcPr>
          <w:p w:rsidR="002A7A92" w:rsidRDefault="00543D1E">
            <w:pPr>
              <w:pStyle w:val="TableParagraph"/>
              <w:rPr>
                <w:sz w:val="24"/>
              </w:rPr>
            </w:pPr>
            <w:r>
              <w:rPr>
                <w:sz w:val="24"/>
              </w:rPr>
              <w:t>Выполнять</w:t>
            </w:r>
            <w:r>
              <w:rPr>
                <w:spacing w:val="40"/>
                <w:sz w:val="24"/>
              </w:rPr>
              <w:t xml:space="preserve"> </w:t>
            </w:r>
            <w:r>
              <w:rPr>
                <w:sz w:val="24"/>
              </w:rPr>
              <w:t>преобразования</w:t>
            </w:r>
            <w:r>
              <w:rPr>
                <w:spacing w:val="40"/>
                <w:sz w:val="24"/>
              </w:rPr>
              <w:t xml:space="preserve"> </w:t>
            </w:r>
            <w:r>
              <w:rPr>
                <w:sz w:val="24"/>
              </w:rPr>
              <w:t>тригонометрических</w:t>
            </w:r>
            <w:r>
              <w:rPr>
                <w:spacing w:val="40"/>
                <w:sz w:val="24"/>
              </w:rPr>
              <w:t xml:space="preserve"> </w:t>
            </w:r>
            <w:r>
              <w:rPr>
                <w:sz w:val="24"/>
              </w:rPr>
              <w:t>выражений</w:t>
            </w:r>
            <w:r>
              <w:rPr>
                <w:spacing w:val="40"/>
                <w:sz w:val="24"/>
              </w:rPr>
              <w:t xml:space="preserve"> </w:t>
            </w:r>
            <w:r>
              <w:rPr>
                <w:sz w:val="24"/>
              </w:rPr>
              <w:t>и</w:t>
            </w:r>
            <w:r>
              <w:rPr>
                <w:spacing w:val="40"/>
                <w:sz w:val="24"/>
              </w:rPr>
              <w:t xml:space="preserve"> </w:t>
            </w:r>
            <w:r>
              <w:rPr>
                <w:sz w:val="24"/>
              </w:rPr>
              <w:t>решать тригонометрические уравнения</w:t>
            </w:r>
          </w:p>
        </w:tc>
      </w:tr>
      <w:tr w:rsidR="002A7A92">
        <w:trPr>
          <w:trHeight w:val="1032"/>
        </w:trPr>
        <w:tc>
          <w:tcPr>
            <w:tcW w:w="1702" w:type="dxa"/>
          </w:tcPr>
          <w:p w:rsidR="002A7A92" w:rsidRDefault="002A7A92">
            <w:pPr>
              <w:pStyle w:val="TableParagraph"/>
              <w:ind w:left="0"/>
              <w:rPr>
                <w:sz w:val="24"/>
              </w:rPr>
            </w:pPr>
          </w:p>
          <w:p w:rsidR="002A7A92" w:rsidRDefault="00543D1E">
            <w:pPr>
              <w:pStyle w:val="TableParagraph"/>
              <w:spacing w:before="0"/>
              <w:ind w:left="11" w:right="2"/>
              <w:jc w:val="center"/>
              <w:rPr>
                <w:sz w:val="24"/>
              </w:rPr>
            </w:pPr>
            <w:r>
              <w:rPr>
                <w:spacing w:val="-5"/>
                <w:sz w:val="24"/>
              </w:rPr>
              <w:t>2.3</w:t>
            </w:r>
          </w:p>
        </w:tc>
        <w:tc>
          <w:tcPr>
            <w:tcW w:w="7718" w:type="dxa"/>
          </w:tcPr>
          <w:p w:rsidR="002A7A92" w:rsidRDefault="00543D1E">
            <w:pPr>
              <w:pStyle w:val="TableParagraph"/>
              <w:ind w:right="53"/>
              <w:jc w:val="both"/>
              <w:rPr>
                <w:sz w:val="24"/>
              </w:rPr>
            </w:pPr>
            <w:r>
              <w:rPr>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2.4</w:t>
            </w:r>
          </w:p>
        </w:tc>
        <w:tc>
          <w:tcPr>
            <w:tcW w:w="7718" w:type="dxa"/>
          </w:tcPr>
          <w:p w:rsidR="002A7A92" w:rsidRDefault="00543D1E">
            <w:pPr>
              <w:pStyle w:val="TableParagraph"/>
              <w:ind w:right="85"/>
              <w:rPr>
                <w:sz w:val="24"/>
              </w:rPr>
            </w:pPr>
            <w:r>
              <w:rPr>
                <w:sz w:val="24"/>
              </w:rPr>
              <w:t>Применять уравнения и неравенства для решения математических задач</w:t>
            </w:r>
            <w:r>
              <w:rPr>
                <w:spacing w:val="40"/>
                <w:sz w:val="24"/>
              </w:rPr>
              <w:t xml:space="preserve"> </w:t>
            </w:r>
            <w:r>
              <w:rPr>
                <w:sz w:val="24"/>
              </w:rPr>
              <w:t>и задач из различных областей науки и реальной жизни</w:t>
            </w:r>
          </w:p>
        </w:tc>
      </w:tr>
      <w:tr w:rsidR="002A7A92">
        <w:trPr>
          <w:trHeight w:val="1033"/>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2.5</w:t>
            </w:r>
          </w:p>
        </w:tc>
        <w:tc>
          <w:tcPr>
            <w:tcW w:w="7718" w:type="dxa"/>
          </w:tcPr>
          <w:p w:rsidR="002A7A92" w:rsidRDefault="00543D1E">
            <w:pPr>
              <w:pStyle w:val="TableParagraph"/>
              <w:ind w:right="55"/>
              <w:jc w:val="both"/>
              <w:rPr>
                <w:sz w:val="24"/>
              </w:rPr>
            </w:pPr>
            <w:r>
              <w:rPr>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1"/>
              <w:ind w:left="11" w:right="2"/>
              <w:jc w:val="center"/>
              <w:rPr>
                <w:sz w:val="24"/>
              </w:rPr>
            </w:pPr>
            <w:r>
              <w:rPr>
                <w:spacing w:val="-5"/>
                <w:sz w:val="24"/>
              </w:rPr>
              <w:t>3.1</w:t>
            </w:r>
          </w:p>
        </w:tc>
        <w:tc>
          <w:tcPr>
            <w:tcW w:w="7718" w:type="dxa"/>
          </w:tcPr>
          <w:p w:rsidR="002A7A92" w:rsidRDefault="00543D1E">
            <w:pPr>
              <w:pStyle w:val="TableParagraph"/>
              <w:spacing w:before="92"/>
              <w:ind w:right="54"/>
              <w:jc w:val="both"/>
              <w:rPr>
                <w:sz w:val="24"/>
              </w:rPr>
            </w:pPr>
            <w:r>
              <w:rPr>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3.2</w:t>
            </w:r>
          </w:p>
        </w:tc>
        <w:tc>
          <w:tcPr>
            <w:tcW w:w="7718" w:type="dxa"/>
          </w:tcPr>
          <w:p w:rsidR="002A7A92" w:rsidRDefault="00543D1E">
            <w:pPr>
              <w:pStyle w:val="TableParagraph"/>
              <w:spacing w:before="92"/>
              <w:rPr>
                <w:sz w:val="24"/>
              </w:rPr>
            </w:pPr>
            <w:r>
              <w:rPr>
                <w:sz w:val="24"/>
              </w:rPr>
              <w:t>Оперировать понятиями: четность и нечетность функции, нули функции, промежутки знакопостоянства</w:t>
            </w:r>
          </w:p>
        </w:tc>
      </w:tr>
      <w:tr w:rsidR="002A7A92">
        <w:trPr>
          <w:trHeight w:val="479"/>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rPr>
                <w:sz w:val="24"/>
              </w:rPr>
            </w:pPr>
            <w:r>
              <w:rPr>
                <w:sz w:val="24"/>
              </w:rPr>
              <w:t>Использовать</w:t>
            </w:r>
            <w:r>
              <w:rPr>
                <w:spacing w:val="-5"/>
                <w:sz w:val="24"/>
              </w:rPr>
              <w:t xml:space="preserve"> </w:t>
            </w:r>
            <w:r>
              <w:rPr>
                <w:sz w:val="24"/>
              </w:rPr>
              <w:t>графики</w:t>
            </w:r>
            <w:r>
              <w:rPr>
                <w:spacing w:val="-6"/>
                <w:sz w:val="24"/>
              </w:rPr>
              <w:t xml:space="preserve"> </w:t>
            </w:r>
            <w:r>
              <w:rPr>
                <w:sz w:val="24"/>
              </w:rPr>
              <w:t>функций</w:t>
            </w:r>
            <w:r>
              <w:rPr>
                <w:spacing w:val="-3"/>
                <w:sz w:val="24"/>
              </w:rPr>
              <w:t xml:space="preserve"> </w:t>
            </w:r>
            <w:r>
              <w:rPr>
                <w:sz w:val="24"/>
              </w:rPr>
              <w:t>для</w:t>
            </w:r>
            <w:r>
              <w:rPr>
                <w:spacing w:val="-4"/>
                <w:sz w:val="24"/>
              </w:rPr>
              <w:t xml:space="preserve"> </w:t>
            </w:r>
            <w:r>
              <w:rPr>
                <w:sz w:val="24"/>
              </w:rPr>
              <w:t>решения</w:t>
            </w:r>
            <w:r>
              <w:rPr>
                <w:spacing w:val="-1"/>
                <w:sz w:val="24"/>
              </w:rPr>
              <w:t xml:space="preserve"> </w:t>
            </w:r>
            <w:r>
              <w:rPr>
                <w:spacing w:val="-2"/>
                <w:sz w:val="24"/>
              </w:rPr>
              <w:t>уравнений</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3.4</w:t>
            </w:r>
          </w:p>
        </w:tc>
        <w:tc>
          <w:tcPr>
            <w:tcW w:w="7718" w:type="dxa"/>
          </w:tcPr>
          <w:p w:rsidR="002A7A92" w:rsidRDefault="00543D1E">
            <w:pPr>
              <w:pStyle w:val="TableParagraph"/>
              <w:rPr>
                <w:sz w:val="24"/>
              </w:rPr>
            </w:pPr>
            <w:r>
              <w:rPr>
                <w:sz w:val="24"/>
              </w:rPr>
              <w:t>Строить</w:t>
            </w:r>
            <w:r>
              <w:rPr>
                <w:spacing w:val="40"/>
                <w:sz w:val="24"/>
              </w:rPr>
              <w:t xml:space="preserve"> </w:t>
            </w:r>
            <w:r>
              <w:rPr>
                <w:sz w:val="24"/>
              </w:rPr>
              <w:t>и</w:t>
            </w:r>
            <w:r>
              <w:rPr>
                <w:spacing w:val="40"/>
                <w:sz w:val="24"/>
              </w:rPr>
              <w:t xml:space="preserve"> </w:t>
            </w:r>
            <w:r>
              <w:rPr>
                <w:sz w:val="24"/>
              </w:rPr>
              <w:t>читать</w:t>
            </w:r>
            <w:r>
              <w:rPr>
                <w:spacing w:val="40"/>
                <w:sz w:val="24"/>
              </w:rPr>
              <w:t xml:space="preserve"> </w:t>
            </w:r>
            <w:r>
              <w:rPr>
                <w:sz w:val="24"/>
              </w:rPr>
              <w:t>графики</w:t>
            </w:r>
            <w:r>
              <w:rPr>
                <w:spacing w:val="40"/>
                <w:sz w:val="24"/>
              </w:rPr>
              <w:t xml:space="preserve"> </w:t>
            </w:r>
            <w:r>
              <w:rPr>
                <w:sz w:val="24"/>
              </w:rPr>
              <w:t>линейной</w:t>
            </w:r>
            <w:r>
              <w:rPr>
                <w:spacing w:val="40"/>
                <w:sz w:val="24"/>
              </w:rPr>
              <w:t xml:space="preserve"> </w:t>
            </w:r>
            <w:r>
              <w:rPr>
                <w:sz w:val="24"/>
              </w:rPr>
              <w:t>функции,</w:t>
            </w:r>
            <w:r>
              <w:rPr>
                <w:spacing w:val="40"/>
                <w:sz w:val="24"/>
              </w:rPr>
              <w:t xml:space="preserve"> </w:t>
            </w:r>
            <w:r>
              <w:rPr>
                <w:sz w:val="24"/>
              </w:rPr>
              <w:t>квадратичной</w:t>
            </w:r>
            <w:r>
              <w:rPr>
                <w:spacing w:val="40"/>
                <w:sz w:val="24"/>
              </w:rPr>
              <w:t xml:space="preserve"> </w:t>
            </w:r>
            <w:r>
              <w:rPr>
                <w:sz w:val="24"/>
              </w:rPr>
              <w:t>функции, степенной функции с целым показателем</w:t>
            </w:r>
          </w:p>
        </w:tc>
      </w:tr>
      <w:tr w:rsidR="002A7A92">
        <w:trPr>
          <w:trHeight w:val="1032"/>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3.5</w:t>
            </w:r>
          </w:p>
        </w:tc>
        <w:tc>
          <w:tcPr>
            <w:tcW w:w="7718" w:type="dxa"/>
          </w:tcPr>
          <w:p w:rsidR="002A7A92" w:rsidRDefault="00543D1E">
            <w:pPr>
              <w:pStyle w:val="TableParagraph"/>
              <w:ind w:right="54"/>
              <w:jc w:val="both"/>
              <w:rPr>
                <w:sz w:val="24"/>
              </w:rPr>
            </w:pPr>
            <w:r>
              <w:rPr>
                <w:sz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2A7A92">
        <w:trPr>
          <w:trHeight w:val="481"/>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rPr>
                <w:sz w:val="24"/>
              </w:rPr>
            </w:pPr>
            <w:r>
              <w:rPr>
                <w:sz w:val="24"/>
              </w:rPr>
              <w:t>Начала</w:t>
            </w:r>
            <w:r>
              <w:rPr>
                <w:spacing w:val="-5"/>
                <w:sz w:val="24"/>
              </w:rPr>
              <w:t xml:space="preserve"> </w:t>
            </w:r>
            <w:r>
              <w:rPr>
                <w:sz w:val="24"/>
              </w:rPr>
              <w:t>математического</w:t>
            </w:r>
            <w:r>
              <w:rPr>
                <w:spacing w:val="-3"/>
                <w:sz w:val="24"/>
              </w:rPr>
              <w:t xml:space="preserve"> </w:t>
            </w:r>
            <w:r>
              <w:rPr>
                <w:spacing w:val="-2"/>
                <w:sz w:val="24"/>
              </w:rPr>
              <w:t>анализа</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4.1</w:t>
            </w:r>
          </w:p>
        </w:tc>
        <w:tc>
          <w:tcPr>
            <w:tcW w:w="7718" w:type="dxa"/>
          </w:tcPr>
          <w:p w:rsidR="002A7A92" w:rsidRDefault="00543D1E">
            <w:pPr>
              <w:pStyle w:val="TableParagraph"/>
              <w:tabs>
                <w:tab w:val="left" w:pos="1685"/>
                <w:tab w:val="left" w:pos="3155"/>
                <w:tab w:val="left" w:pos="5561"/>
                <w:tab w:val="left" w:pos="7523"/>
              </w:tabs>
              <w:spacing w:before="92"/>
              <w:ind w:right="53"/>
              <w:rPr>
                <w:sz w:val="24"/>
              </w:rPr>
            </w:pPr>
            <w:r>
              <w:rPr>
                <w:spacing w:val="-2"/>
                <w:sz w:val="24"/>
              </w:rPr>
              <w:t>Оперировать</w:t>
            </w:r>
            <w:r>
              <w:rPr>
                <w:sz w:val="24"/>
              </w:rPr>
              <w:tab/>
            </w:r>
            <w:r>
              <w:rPr>
                <w:spacing w:val="-2"/>
                <w:sz w:val="24"/>
              </w:rPr>
              <w:t>понятиями:</w:t>
            </w:r>
            <w:r>
              <w:rPr>
                <w:sz w:val="24"/>
              </w:rPr>
              <w:tab/>
            </w:r>
            <w:r>
              <w:rPr>
                <w:spacing w:val="-2"/>
                <w:sz w:val="24"/>
              </w:rPr>
              <w:t>последовательность,</w:t>
            </w:r>
            <w:r>
              <w:rPr>
                <w:sz w:val="24"/>
              </w:rPr>
              <w:tab/>
            </w:r>
            <w:r>
              <w:rPr>
                <w:spacing w:val="-2"/>
                <w:sz w:val="24"/>
              </w:rPr>
              <w:t>арифметическая</w:t>
            </w:r>
            <w:r>
              <w:rPr>
                <w:sz w:val="24"/>
              </w:rPr>
              <w:tab/>
            </w:r>
            <w:r>
              <w:rPr>
                <w:spacing w:val="-10"/>
                <w:sz w:val="24"/>
              </w:rPr>
              <w:t xml:space="preserve">и </w:t>
            </w:r>
            <w:r>
              <w:rPr>
                <w:sz w:val="24"/>
              </w:rPr>
              <w:t>геометрическая прогрессии</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4.2</w:t>
            </w:r>
          </w:p>
        </w:tc>
        <w:tc>
          <w:tcPr>
            <w:tcW w:w="7718" w:type="dxa"/>
          </w:tcPr>
          <w:p w:rsidR="002A7A92" w:rsidRDefault="00543D1E">
            <w:pPr>
              <w:pStyle w:val="TableParagraph"/>
              <w:tabs>
                <w:tab w:val="left" w:pos="1668"/>
                <w:tab w:val="left" w:pos="3119"/>
                <w:tab w:val="left" w:pos="4572"/>
                <w:tab w:val="left" w:pos="6045"/>
              </w:tabs>
              <w:spacing w:before="92"/>
              <w:ind w:right="55"/>
              <w:rPr>
                <w:sz w:val="24"/>
              </w:rPr>
            </w:pPr>
            <w:r>
              <w:rPr>
                <w:spacing w:val="-2"/>
                <w:sz w:val="24"/>
              </w:rPr>
              <w:t>Оперировать</w:t>
            </w:r>
            <w:r>
              <w:rPr>
                <w:sz w:val="24"/>
              </w:rPr>
              <w:tab/>
            </w:r>
            <w:r>
              <w:rPr>
                <w:spacing w:val="-2"/>
                <w:sz w:val="24"/>
              </w:rPr>
              <w:t>понятиями:</w:t>
            </w:r>
            <w:r>
              <w:rPr>
                <w:sz w:val="24"/>
              </w:rPr>
              <w:tab/>
            </w:r>
            <w:r>
              <w:rPr>
                <w:spacing w:val="-2"/>
                <w:sz w:val="24"/>
              </w:rPr>
              <w:t>бесконечно</w:t>
            </w:r>
            <w:r>
              <w:rPr>
                <w:sz w:val="24"/>
              </w:rPr>
              <w:tab/>
            </w:r>
            <w:r>
              <w:rPr>
                <w:spacing w:val="-2"/>
                <w:sz w:val="24"/>
              </w:rPr>
              <w:t>убывающая</w:t>
            </w:r>
            <w:r>
              <w:rPr>
                <w:sz w:val="24"/>
              </w:rPr>
              <w:tab/>
            </w:r>
            <w:r>
              <w:rPr>
                <w:spacing w:val="-2"/>
                <w:sz w:val="24"/>
              </w:rPr>
              <w:t xml:space="preserve">геометрическая </w:t>
            </w:r>
            <w:r>
              <w:rPr>
                <w:sz w:val="24"/>
              </w:rPr>
              <w:t>прогрессия, сумма бесконечно убывающей геометрической прогрессии</w:t>
            </w:r>
          </w:p>
        </w:tc>
      </w:tr>
      <w:tr w:rsidR="002A7A92">
        <w:trPr>
          <w:trHeight w:val="479"/>
        </w:trPr>
        <w:tc>
          <w:tcPr>
            <w:tcW w:w="1702" w:type="dxa"/>
          </w:tcPr>
          <w:p w:rsidR="002A7A92" w:rsidRDefault="00543D1E">
            <w:pPr>
              <w:pStyle w:val="TableParagraph"/>
              <w:ind w:left="11" w:right="2"/>
              <w:jc w:val="center"/>
              <w:rPr>
                <w:sz w:val="24"/>
              </w:rPr>
            </w:pPr>
            <w:r>
              <w:rPr>
                <w:spacing w:val="-5"/>
                <w:sz w:val="24"/>
              </w:rPr>
              <w:t>4.3</w:t>
            </w:r>
          </w:p>
        </w:tc>
        <w:tc>
          <w:tcPr>
            <w:tcW w:w="7718" w:type="dxa"/>
          </w:tcPr>
          <w:p w:rsidR="002A7A92" w:rsidRDefault="00543D1E">
            <w:pPr>
              <w:pStyle w:val="TableParagraph"/>
              <w:rPr>
                <w:sz w:val="24"/>
              </w:rPr>
            </w:pPr>
            <w:r>
              <w:rPr>
                <w:sz w:val="24"/>
              </w:rPr>
              <w:t>Задавать</w:t>
            </w:r>
            <w:r>
              <w:rPr>
                <w:spacing w:val="-6"/>
                <w:sz w:val="24"/>
              </w:rPr>
              <w:t xml:space="preserve"> </w:t>
            </w:r>
            <w:r>
              <w:rPr>
                <w:sz w:val="24"/>
              </w:rPr>
              <w:t>последовательности</w:t>
            </w:r>
            <w:r>
              <w:rPr>
                <w:spacing w:val="-5"/>
                <w:sz w:val="24"/>
              </w:rPr>
              <w:t xml:space="preserve"> </w:t>
            </w:r>
            <w:r>
              <w:rPr>
                <w:sz w:val="24"/>
              </w:rPr>
              <w:t>различными</w:t>
            </w:r>
            <w:r>
              <w:rPr>
                <w:spacing w:val="-6"/>
                <w:sz w:val="24"/>
              </w:rPr>
              <w:t xml:space="preserve"> </w:t>
            </w:r>
            <w:r>
              <w:rPr>
                <w:spacing w:val="-2"/>
                <w:sz w:val="24"/>
              </w:rPr>
              <w:t>способами</w:t>
            </w:r>
          </w:p>
        </w:tc>
      </w:tr>
      <w:tr w:rsidR="002A7A92">
        <w:trPr>
          <w:trHeight w:val="756"/>
        </w:trPr>
        <w:tc>
          <w:tcPr>
            <w:tcW w:w="1702" w:type="dxa"/>
          </w:tcPr>
          <w:p w:rsidR="002A7A92" w:rsidRDefault="00543D1E">
            <w:pPr>
              <w:pStyle w:val="TableParagraph"/>
              <w:spacing w:before="232"/>
              <w:ind w:left="11" w:right="2"/>
              <w:jc w:val="center"/>
              <w:rPr>
                <w:sz w:val="24"/>
              </w:rPr>
            </w:pPr>
            <w:r>
              <w:rPr>
                <w:spacing w:val="-5"/>
                <w:sz w:val="24"/>
              </w:rPr>
              <w:t>4.4</w:t>
            </w:r>
          </w:p>
        </w:tc>
        <w:tc>
          <w:tcPr>
            <w:tcW w:w="7718" w:type="dxa"/>
          </w:tcPr>
          <w:p w:rsidR="002A7A92" w:rsidRDefault="00543D1E">
            <w:pPr>
              <w:pStyle w:val="TableParagraph"/>
              <w:rPr>
                <w:sz w:val="24"/>
              </w:rPr>
            </w:pPr>
            <w:r>
              <w:rPr>
                <w:sz w:val="24"/>
              </w:rPr>
              <w:t>Использовать</w:t>
            </w:r>
            <w:r>
              <w:rPr>
                <w:spacing w:val="30"/>
                <w:sz w:val="24"/>
              </w:rPr>
              <w:t xml:space="preserve"> </w:t>
            </w:r>
            <w:r>
              <w:rPr>
                <w:sz w:val="24"/>
              </w:rPr>
              <w:t>свойства</w:t>
            </w:r>
            <w:r>
              <w:rPr>
                <w:spacing w:val="29"/>
                <w:sz w:val="24"/>
              </w:rPr>
              <w:t xml:space="preserve"> </w:t>
            </w:r>
            <w:r>
              <w:rPr>
                <w:sz w:val="24"/>
              </w:rPr>
              <w:t>последовательностей</w:t>
            </w:r>
            <w:r>
              <w:rPr>
                <w:spacing w:val="30"/>
                <w:sz w:val="24"/>
              </w:rPr>
              <w:t xml:space="preserve"> </w:t>
            </w:r>
            <w:r>
              <w:rPr>
                <w:sz w:val="24"/>
              </w:rPr>
              <w:t>и</w:t>
            </w:r>
            <w:r>
              <w:rPr>
                <w:spacing w:val="30"/>
                <w:sz w:val="24"/>
              </w:rPr>
              <w:t xml:space="preserve"> </w:t>
            </w:r>
            <w:r>
              <w:rPr>
                <w:sz w:val="24"/>
              </w:rPr>
              <w:t>прогрессий</w:t>
            </w:r>
            <w:r>
              <w:rPr>
                <w:spacing w:val="30"/>
                <w:sz w:val="24"/>
              </w:rPr>
              <w:t xml:space="preserve"> </w:t>
            </w:r>
            <w:r>
              <w:rPr>
                <w:sz w:val="24"/>
              </w:rPr>
              <w:t>для</w:t>
            </w:r>
            <w:r>
              <w:rPr>
                <w:spacing w:val="30"/>
                <w:sz w:val="24"/>
              </w:rPr>
              <w:t xml:space="preserve"> </w:t>
            </w:r>
            <w:r>
              <w:rPr>
                <w:sz w:val="24"/>
              </w:rPr>
              <w:t>решения реальных задач прикладного характера</w:t>
            </w:r>
          </w:p>
        </w:tc>
      </w:tr>
      <w:tr w:rsidR="002A7A92">
        <w:trPr>
          <w:trHeight w:val="481"/>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rPr>
                <w:sz w:val="24"/>
              </w:rPr>
            </w:pPr>
            <w:r>
              <w:rPr>
                <w:sz w:val="24"/>
              </w:rPr>
              <w:t>Множества</w:t>
            </w:r>
            <w:r>
              <w:rPr>
                <w:spacing w:val="-3"/>
                <w:sz w:val="24"/>
              </w:rPr>
              <w:t xml:space="preserve"> </w:t>
            </w:r>
            <w:r>
              <w:rPr>
                <w:sz w:val="24"/>
              </w:rPr>
              <w:t>и</w:t>
            </w:r>
            <w:r>
              <w:rPr>
                <w:spacing w:val="-1"/>
                <w:sz w:val="24"/>
              </w:rPr>
              <w:t xml:space="preserve"> </w:t>
            </w:r>
            <w:r>
              <w:rPr>
                <w:spacing w:val="-2"/>
                <w:sz w:val="24"/>
              </w:rPr>
              <w:t>логика</w:t>
            </w:r>
          </w:p>
        </w:tc>
      </w:tr>
    </w:tbl>
    <w:p w:rsidR="002A7A92" w:rsidRDefault="002A7A92">
      <w:pPr>
        <w:pStyle w:val="TableParagraph"/>
        <w:rPr>
          <w:sz w:val="24"/>
        </w:rPr>
        <w:sectPr w:rsidR="002A7A92">
          <w:type w:val="continuous"/>
          <w:pgSz w:w="11910" w:h="16840"/>
          <w:pgMar w:top="1100" w:right="141" w:bottom="12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543D1E">
            <w:pPr>
              <w:pStyle w:val="TableParagraph"/>
              <w:ind w:left="11" w:right="2"/>
              <w:jc w:val="center"/>
              <w:rPr>
                <w:sz w:val="24"/>
              </w:rPr>
            </w:pPr>
            <w:r>
              <w:rPr>
                <w:spacing w:val="-5"/>
                <w:sz w:val="24"/>
              </w:rPr>
              <w:lastRenderedPageBreak/>
              <w:t>5.1</w:t>
            </w:r>
          </w:p>
        </w:tc>
        <w:tc>
          <w:tcPr>
            <w:tcW w:w="7718" w:type="dxa"/>
          </w:tcPr>
          <w:p w:rsidR="002A7A92" w:rsidRDefault="00543D1E">
            <w:pPr>
              <w:pStyle w:val="TableParagraph"/>
              <w:rPr>
                <w:sz w:val="24"/>
              </w:rPr>
            </w:pPr>
            <w:r>
              <w:rPr>
                <w:sz w:val="24"/>
              </w:rPr>
              <w:t>Оперировать</w:t>
            </w:r>
            <w:r>
              <w:rPr>
                <w:spacing w:val="-5"/>
                <w:sz w:val="24"/>
              </w:rPr>
              <w:t xml:space="preserve"> </w:t>
            </w:r>
            <w:r>
              <w:rPr>
                <w:sz w:val="24"/>
              </w:rPr>
              <w:t>понятиями:</w:t>
            </w:r>
            <w:r>
              <w:rPr>
                <w:spacing w:val="-5"/>
                <w:sz w:val="24"/>
              </w:rPr>
              <w:t xml:space="preserve"> </w:t>
            </w:r>
            <w:r>
              <w:rPr>
                <w:sz w:val="24"/>
              </w:rPr>
              <w:t>множество,</w:t>
            </w:r>
            <w:r>
              <w:rPr>
                <w:spacing w:val="-4"/>
                <w:sz w:val="24"/>
              </w:rPr>
              <w:t xml:space="preserve"> </w:t>
            </w:r>
            <w:r>
              <w:rPr>
                <w:sz w:val="24"/>
              </w:rPr>
              <w:t>операции</w:t>
            </w:r>
            <w:r>
              <w:rPr>
                <w:spacing w:val="-5"/>
                <w:sz w:val="24"/>
              </w:rPr>
              <w:t xml:space="preserve"> </w:t>
            </w:r>
            <w:r>
              <w:rPr>
                <w:sz w:val="24"/>
              </w:rPr>
              <w:t>над</w:t>
            </w:r>
            <w:r>
              <w:rPr>
                <w:spacing w:val="-4"/>
                <w:sz w:val="24"/>
              </w:rPr>
              <w:t xml:space="preserve"> </w:t>
            </w:r>
            <w:r>
              <w:rPr>
                <w:spacing w:val="-2"/>
                <w:sz w:val="24"/>
              </w:rPr>
              <w:t>множествами</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5.2</w:t>
            </w:r>
          </w:p>
        </w:tc>
        <w:tc>
          <w:tcPr>
            <w:tcW w:w="7718" w:type="dxa"/>
          </w:tcPr>
          <w:p w:rsidR="002A7A92" w:rsidRDefault="00543D1E">
            <w:pPr>
              <w:pStyle w:val="TableParagraph"/>
              <w:spacing w:before="92"/>
              <w:rPr>
                <w:sz w:val="24"/>
              </w:rPr>
            </w:pPr>
            <w:r>
              <w:rPr>
                <w:sz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5.3</w:t>
            </w:r>
          </w:p>
        </w:tc>
        <w:tc>
          <w:tcPr>
            <w:tcW w:w="7718" w:type="dxa"/>
          </w:tcPr>
          <w:p w:rsidR="002A7A92" w:rsidRDefault="00543D1E">
            <w:pPr>
              <w:pStyle w:val="TableParagraph"/>
              <w:tabs>
                <w:tab w:val="left" w:pos="1836"/>
                <w:tab w:val="left" w:pos="3460"/>
                <w:tab w:val="left" w:pos="5254"/>
                <w:tab w:val="left" w:pos="6574"/>
              </w:tabs>
              <w:spacing w:before="92"/>
              <w:ind w:right="54"/>
              <w:rPr>
                <w:sz w:val="24"/>
              </w:rPr>
            </w:pPr>
            <w:r>
              <w:rPr>
                <w:spacing w:val="-2"/>
                <w:sz w:val="24"/>
              </w:rPr>
              <w:t>Оперировать</w:t>
            </w:r>
            <w:r>
              <w:rPr>
                <w:sz w:val="24"/>
              </w:rPr>
              <w:tab/>
            </w:r>
            <w:r>
              <w:rPr>
                <w:spacing w:val="-2"/>
                <w:sz w:val="24"/>
              </w:rPr>
              <w:t>понятиями:</w:t>
            </w:r>
            <w:r>
              <w:rPr>
                <w:sz w:val="24"/>
              </w:rPr>
              <w:tab/>
            </w:r>
            <w:r>
              <w:rPr>
                <w:spacing w:val="-2"/>
                <w:sz w:val="24"/>
              </w:rPr>
              <w:t>определение,</w:t>
            </w:r>
            <w:r>
              <w:rPr>
                <w:sz w:val="24"/>
              </w:rPr>
              <w:tab/>
            </w:r>
            <w:r>
              <w:rPr>
                <w:spacing w:val="-2"/>
                <w:sz w:val="24"/>
              </w:rPr>
              <w:t>теорема,</w:t>
            </w:r>
            <w:r>
              <w:rPr>
                <w:sz w:val="24"/>
              </w:rPr>
              <w:tab/>
            </w:r>
            <w:r>
              <w:rPr>
                <w:spacing w:val="-2"/>
                <w:sz w:val="24"/>
              </w:rPr>
              <w:t>следствие, доказательство</w:t>
            </w:r>
          </w:p>
        </w:tc>
      </w:tr>
      <w:tr w:rsidR="002A7A92">
        <w:trPr>
          <w:trHeight w:val="479"/>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rPr>
                <w:sz w:val="24"/>
              </w:rPr>
            </w:pPr>
            <w:r>
              <w:rPr>
                <w:sz w:val="24"/>
              </w:rPr>
              <w:t>Теория</w:t>
            </w:r>
            <w:r>
              <w:rPr>
                <w:spacing w:val="-5"/>
                <w:sz w:val="24"/>
              </w:rPr>
              <w:t xml:space="preserve"> </w:t>
            </w:r>
            <w:r>
              <w:rPr>
                <w:sz w:val="24"/>
              </w:rPr>
              <w:t>вероятностей</w:t>
            </w:r>
            <w:r>
              <w:rPr>
                <w:spacing w:val="-4"/>
                <w:sz w:val="24"/>
              </w:rPr>
              <w:t xml:space="preserve"> </w:t>
            </w:r>
            <w:r>
              <w:rPr>
                <w:sz w:val="24"/>
              </w:rPr>
              <w:t>и</w:t>
            </w:r>
            <w:r>
              <w:rPr>
                <w:spacing w:val="-5"/>
                <w:sz w:val="24"/>
              </w:rPr>
              <w:t xml:space="preserve"> </w:t>
            </w:r>
            <w:r>
              <w:rPr>
                <w:spacing w:val="-2"/>
                <w:sz w:val="24"/>
              </w:rPr>
              <w:t>статистика</w:t>
            </w:r>
          </w:p>
        </w:tc>
      </w:tr>
      <w:tr w:rsidR="002A7A92">
        <w:trPr>
          <w:trHeight w:val="479"/>
        </w:trPr>
        <w:tc>
          <w:tcPr>
            <w:tcW w:w="1702" w:type="dxa"/>
          </w:tcPr>
          <w:p w:rsidR="002A7A92" w:rsidRDefault="00543D1E">
            <w:pPr>
              <w:pStyle w:val="TableParagraph"/>
              <w:ind w:left="11" w:right="2"/>
              <w:jc w:val="center"/>
              <w:rPr>
                <w:sz w:val="24"/>
              </w:rPr>
            </w:pPr>
            <w:r>
              <w:rPr>
                <w:spacing w:val="-5"/>
                <w:sz w:val="24"/>
              </w:rPr>
              <w:t>6.1</w:t>
            </w:r>
          </w:p>
        </w:tc>
        <w:tc>
          <w:tcPr>
            <w:tcW w:w="7718" w:type="dxa"/>
          </w:tcPr>
          <w:p w:rsidR="002A7A92" w:rsidRDefault="00543D1E">
            <w:pPr>
              <w:pStyle w:val="TableParagraph"/>
              <w:rPr>
                <w:sz w:val="24"/>
              </w:rPr>
            </w:pPr>
            <w:r>
              <w:rPr>
                <w:sz w:val="24"/>
              </w:rPr>
              <w:t>Читать</w:t>
            </w:r>
            <w:r>
              <w:rPr>
                <w:spacing w:val="-5"/>
                <w:sz w:val="24"/>
              </w:rPr>
              <w:t xml:space="preserve"> </w:t>
            </w:r>
            <w:r>
              <w:rPr>
                <w:sz w:val="24"/>
              </w:rPr>
              <w:t>и</w:t>
            </w:r>
            <w:r>
              <w:rPr>
                <w:spacing w:val="-3"/>
                <w:sz w:val="24"/>
              </w:rPr>
              <w:t xml:space="preserve"> </w:t>
            </w:r>
            <w:r>
              <w:rPr>
                <w:sz w:val="24"/>
              </w:rPr>
              <w:t>строить</w:t>
            </w:r>
            <w:r>
              <w:rPr>
                <w:spacing w:val="-3"/>
                <w:sz w:val="24"/>
              </w:rPr>
              <w:t xml:space="preserve"> </w:t>
            </w:r>
            <w:r>
              <w:rPr>
                <w:sz w:val="24"/>
              </w:rPr>
              <w:t>таблицы</w:t>
            </w:r>
            <w:r>
              <w:rPr>
                <w:spacing w:val="-3"/>
                <w:sz w:val="24"/>
              </w:rPr>
              <w:t xml:space="preserve"> </w:t>
            </w:r>
            <w:r>
              <w:rPr>
                <w:sz w:val="24"/>
              </w:rPr>
              <w:t>и</w:t>
            </w:r>
            <w:r>
              <w:rPr>
                <w:spacing w:val="-2"/>
                <w:sz w:val="24"/>
              </w:rPr>
              <w:t xml:space="preserve"> диаграммы</w:t>
            </w:r>
          </w:p>
        </w:tc>
      </w:tr>
      <w:tr w:rsidR="002A7A92">
        <w:trPr>
          <w:trHeight w:val="756"/>
        </w:trPr>
        <w:tc>
          <w:tcPr>
            <w:tcW w:w="1702" w:type="dxa"/>
          </w:tcPr>
          <w:p w:rsidR="002A7A92" w:rsidRDefault="00543D1E">
            <w:pPr>
              <w:pStyle w:val="TableParagraph"/>
              <w:spacing w:before="231"/>
              <w:ind w:left="11" w:right="2"/>
              <w:jc w:val="center"/>
              <w:rPr>
                <w:sz w:val="24"/>
              </w:rPr>
            </w:pPr>
            <w:r>
              <w:rPr>
                <w:spacing w:val="-5"/>
                <w:sz w:val="24"/>
              </w:rPr>
              <w:t>6.2</w:t>
            </w:r>
          </w:p>
        </w:tc>
        <w:tc>
          <w:tcPr>
            <w:tcW w:w="7718" w:type="dxa"/>
          </w:tcPr>
          <w:p w:rsidR="002A7A92" w:rsidRDefault="00543D1E">
            <w:pPr>
              <w:pStyle w:val="TableParagraph"/>
              <w:rPr>
                <w:sz w:val="24"/>
              </w:rPr>
            </w:pPr>
            <w:r>
              <w:rPr>
                <w:sz w:val="24"/>
              </w:rPr>
              <w:t>Оперировать понятиями: среднее</w:t>
            </w:r>
            <w:r>
              <w:rPr>
                <w:spacing w:val="-1"/>
                <w:sz w:val="24"/>
              </w:rPr>
              <w:t xml:space="preserve"> </w:t>
            </w:r>
            <w:r>
              <w:rPr>
                <w:sz w:val="24"/>
              </w:rPr>
              <w:t>арифметическое, медиана, наибольшее, наименьшее значение, размах массива числовых данных</w:t>
            </w:r>
          </w:p>
        </w:tc>
      </w:tr>
      <w:tr w:rsidR="002A7A92">
        <w:trPr>
          <w:trHeight w:val="1586"/>
        </w:trPr>
        <w:tc>
          <w:tcPr>
            <w:tcW w:w="1702"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6.3</w:t>
            </w:r>
          </w:p>
        </w:tc>
        <w:tc>
          <w:tcPr>
            <w:tcW w:w="7718" w:type="dxa"/>
          </w:tcPr>
          <w:p w:rsidR="002A7A92" w:rsidRDefault="00543D1E">
            <w:pPr>
              <w:pStyle w:val="TableParagraph"/>
              <w:ind w:right="51"/>
              <w:jc w:val="both"/>
              <w:rPr>
                <w:sz w:val="24"/>
              </w:rPr>
            </w:pPr>
            <w:r>
              <w:rPr>
                <w:sz w:val="24"/>
              </w:rPr>
              <w:t>Оперировать понятиями: случайный эксперимент (опыт) и случайное событие, элементарное событие (элементарный исход) случайного</w:t>
            </w:r>
            <w:r>
              <w:rPr>
                <w:spacing w:val="40"/>
                <w:sz w:val="24"/>
              </w:rPr>
              <w:t xml:space="preserve"> </w:t>
            </w:r>
            <w:r>
              <w:rPr>
                <w:sz w:val="24"/>
              </w:rPr>
              <w:t>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2A7A92">
        <w:trPr>
          <w:trHeight w:val="1307"/>
        </w:trPr>
        <w:tc>
          <w:tcPr>
            <w:tcW w:w="1702" w:type="dxa"/>
          </w:tcPr>
          <w:p w:rsidR="002A7A92" w:rsidRDefault="002A7A92">
            <w:pPr>
              <w:pStyle w:val="TableParagraph"/>
              <w:spacing w:before="231"/>
              <w:ind w:left="0"/>
              <w:rPr>
                <w:sz w:val="24"/>
              </w:rPr>
            </w:pPr>
          </w:p>
          <w:p w:rsidR="002A7A92" w:rsidRDefault="00543D1E">
            <w:pPr>
              <w:pStyle w:val="TableParagraph"/>
              <w:spacing w:before="0"/>
              <w:ind w:left="11" w:right="2"/>
              <w:jc w:val="center"/>
              <w:rPr>
                <w:sz w:val="24"/>
              </w:rPr>
            </w:pPr>
            <w:r>
              <w:rPr>
                <w:spacing w:val="-5"/>
                <w:sz w:val="24"/>
              </w:rPr>
              <w:t>6.4</w:t>
            </w:r>
          </w:p>
        </w:tc>
        <w:tc>
          <w:tcPr>
            <w:tcW w:w="7718" w:type="dxa"/>
          </w:tcPr>
          <w:p w:rsidR="002A7A92" w:rsidRDefault="00543D1E">
            <w:pPr>
              <w:pStyle w:val="TableParagraph"/>
              <w:spacing w:before="92"/>
              <w:ind w:right="54"/>
              <w:jc w:val="both"/>
              <w:rPr>
                <w:sz w:val="24"/>
              </w:rPr>
            </w:pPr>
            <w:r>
              <w:rPr>
                <w:sz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w:t>
            </w:r>
            <w:r>
              <w:rPr>
                <w:spacing w:val="-2"/>
                <w:sz w:val="24"/>
              </w:rPr>
              <w:t>задач</w:t>
            </w:r>
          </w:p>
        </w:tc>
      </w:tr>
      <w:tr w:rsidR="002A7A92">
        <w:trPr>
          <w:trHeight w:val="1032"/>
        </w:trPr>
        <w:tc>
          <w:tcPr>
            <w:tcW w:w="1702" w:type="dxa"/>
          </w:tcPr>
          <w:p w:rsidR="002A7A92" w:rsidRDefault="002A7A92">
            <w:pPr>
              <w:pStyle w:val="TableParagraph"/>
              <w:spacing w:before="92"/>
              <w:ind w:left="0"/>
              <w:rPr>
                <w:sz w:val="24"/>
              </w:rPr>
            </w:pPr>
          </w:p>
          <w:p w:rsidR="002A7A92" w:rsidRDefault="00543D1E">
            <w:pPr>
              <w:pStyle w:val="TableParagraph"/>
              <w:spacing w:before="1"/>
              <w:ind w:left="11" w:right="2"/>
              <w:jc w:val="center"/>
              <w:rPr>
                <w:sz w:val="24"/>
              </w:rPr>
            </w:pPr>
            <w:r>
              <w:rPr>
                <w:spacing w:val="-5"/>
                <w:sz w:val="24"/>
              </w:rPr>
              <w:t>6.5</w:t>
            </w:r>
          </w:p>
        </w:tc>
        <w:tc>
          <w:tcPr>
            <w:tcW w:w="7718" w:type="dxa"/>
          </w:tcPr>
          <w:p w:rsidR="002A7A92" w:rsidRDefault="00543D1E">
            <w:pPr>
              <w:pStyle w:val="TableParagraph"/>
              <w:spacing w:before="93"/>
              <w:ind w:right="50"/>
              <w:jc w:val="both"/>
              <w:rPr>
                <w:sz w:val="24"/>
              </w:rPr>
            </w:pPr>
            <w:r>
              <w:rPr>
                <w:sz w:val="24"/>
              </w:rPr>
              <w:t>Оперировать понятиями: условная вероятность, независимые события; находить вероятности с помощью правила умножения, с помощью</w:t>
            </w:r>
            <w:r>
              <w:rPr>
                <w:spacing w:val="40"/>
                <w:sz w:val="24"/>
              </w:rPr>
              <w:t xml:space="preserve"> </w:t>
            </w:r>
            <w:r>
              <w:rPr>
                <w:sz w:val="24"/>
              </w:rPr>
              <w:t>дерева случайного опыта</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6.6</w:t>
            </w:r>
          </w:p>
        </w:tc>
        <w:tc>
          <w:tcPr>
            <w:tcW w:w="7718" w:type="dxa"/>
          </w:tcPr>
          <w:p w:rsidR="002A7A92" w:rsidRDefault="00543D1E">
            <w:pPr>
              <w:pStyle w:val="TableParagraph"/>
              <w:spacing w:before="92"/>
              <w:rPr>
                <w:sz w:val="24"/>
              </w:rPr>
            </w:pPr>
            <w:r>
              <w:rPr>
                <w:sz w:val="24"/>
              </w:rPr>
              <w:t>Применять</w:t>
            </w:r>
            <w:r>
              <w:rPr>
                <w:spacing w:val="-6"/>
                <w:sz w:val="24"/>
              </w:rPr>
              <w:t xml:space="preserve"> </w:t>
            </w:r>
            <w:r>
              <w:rPr>
                <w:sz w:val="24"/>
              </w:rPr>
              <w:t>комбинаторное</w:t>
            </w:r>
            <w:r>
              <w:rPr>
                <w:spacing w:val="-5"/>
                <w:sz w:val="24"/>
              </w:rPr>
              <w:t xml:space="preserve"> </w:t>
            </w:r>
            <w:r>
              <w:rPr>
                <w:sz w:val="24"/>
              </w:rPr>
              <w:t>правило</w:t>
            </w:r>
            <w:r>
              <w:rPr>
                <w:spacing w:val="-3"/>
                <w:sz w:val="24"/>
              </w:rPr>
              <w:t xml:space="preserve"> </w:t>
            </w:r>
            <w:r>
              <w:rPr>
                <w:sz w:val="24"/>
              </w:rPr>
              <w:t>умножения</w:t>
            </w:r>
            <w:r>
              <w:rPr>
                <w:spacing w:val="-5"/>
                <w:sz w:val="24"/>
              </w:rPr>
              <w:t xml:space="preserve"> </w:t>
            </w:r>
            <w:r>
              <w:rPr>
                <w:sz w:val="24"/>
              </w:rPr>
              <w:t>при</w:t>
            </w:r>
            <w:r>
              <w:rPr>
                <w:spacing w:val="-4"/>
                <w:sz w:val="24"/>
              </w:rPr>
              <w:t xml:space="preserve"> </w:t>
            </w:r>
            <w:r>
              <w:rPr>
                <w:sz w:val="24"/>
              </w:rPr>
              <w:t>решении</w:t>
            </w:r>
            <w:r>
              <w:rPr>
                <w:spacing w:val="-4"/>
                <w:sz w:val="24"/>
              </w:rPr>
              <w:t xml:space="preserve"> </w:t>
            </w:r>
            <w:r>
              <w:rPr>
                <w:spacing w:val="-2"/>
                <w:sz w:val="24"/>
              </w:rPr>
              <w:t>задач</w:t>
            </w:r>
          </w:p>
        </w:tc>
      </w:tr>
      <w:tr w:rsidR="002A7A92">
        <w:trPr>
          <w:trHeight w:val="1307"/>
        </w:trPr>
        <w:tc>
          <w:tcPr>
            <w:tcW w:w="1702" w:type="dxa"/>
          </w:tcPr>
          <w:p w:rsidR="002A7A92" w:rsidRDefault="002A7A92">
            <w:pPr>
              <w:pStyle w:val="TableParagraph"/>
              <w:spacing w:before="231"/>
              <w:ind w:left="0"/>
              <w:rPr>
                <w:sz w:val="24"/>
              </w:rPr>
            </w:pPr>
          </w:p>
          <w:p w:rsidR="002A7A92" w:rsidRDefault="00543D1E">
            <w:pPr>
              <w:pStyle w:val="TableParagraph"/>
              <w:spacing w:before="0"/>
              <w:ind w:left="11" w:right="2"/>
              <w:jc w:val="center"/>
              <w:rPr>
                <w:sz w:val="24"/>
              </w:rPr>
            </w:pPr>
            <w:r>
              <w:rPr>
                <w:spacing w:val="-5"/>
                <w:sz w:val="24"/>
              </w:rPr>
              <w:t>6.7</w:t>
            </w:r>
          </w:p>
        </w:tc>
        <w:tc>
          <w:tcPr>
            <w:tcW w:w="7718" w:type="dxa"/>
          </w:tcPr>
          <w:p w:rsidR="002A7A92" w:rsidRDefault="00543D1E">
            <w:pPr>
              <w:pStyle w:val="TableParagraph"/>
              <w:ind w:right="53"/>
              <w:jc w:val="both"/>
              <w:rPr>
                <w:sz w:val="24"/>
              </w:rPr>
            </w:pPr>
            <w:r>
              <w:rPr>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2A7A92">
        <w:trPr>
          <w:trHeight w:val="756"/>
        </w:trPr>
        <w:tc>
          <w:tcPr>
            <w:tcW w:w="1702" w:type="dxa"/>
          </w:tcPr>
          <w:p w:rsidR="002A7A92" w:rsidRDefault="00543D1E">
            <w:pPr>
              <w:pStyle w:val="TableParagraph"/>
              <w:spacing w:before="231"/>
              <w:ind w:left="11" w:right="2"/>
              <w:jc w:val="center"/>
              <w:rPr>
                <w:sz w:val="24"/>
              </w:rPr>
            </w:pPr>
            <w:r>
              <w:rPr>
                <w:spacing w:val="-5"/>
                <w:sz w:val="24"/>
              </w:rPr>
              <w:t>6.8</w:t>
            </w:r>
          </w:p>
        </w:tc>
        <w:tc>
          <w:tcPr>
            <w:tcW w:w="7718" w:type="dxa"/>
          </w:tcPr>
          <w:p w:rsidR="002A7A92" w:rsidRDefault="00543D1E">
            <w:pPr>
              <w:pStyle w:val="TableParagraph"/>
              <w:tabs>
                <w:tab w:val="left" w:pos="1771"/>
                <w:tab w:val="left" w:pos="3328"/>
                <w:tab w:val="left" w:pos="4753"/>
                <w:tab w:val="left" w:pos="6146"/>
              </w:tabs>
              <w:ind w:right="52"/>
              <w:rPr>
                <w:sz w:val="24"/>
              </w:rPr>
            </w:pPr>
            <w:r>
              <w:rPr>
                <w:spacing w:val="-2"/>
                <w:sz w:val="24"/>
              </w:rPr>
              <w:t>Оперировать</w:t>
            </w:r>
            <w:r>
              <w:rPr>
                <w:sz w:val="24"/>
              </w:rPr>
              <w:tab/>
            </w:r>
            <w:r>
              <w:rPr>
                <w:spacing w:val="-2"/>
                <w:sz w:val="24"/>
              </w:rPr>
              <w:t>понятиями:</w:t>
            </w:r>
            <w:r>
              <w:rPr>
                <w:sz w:val="24"/>
              </w:rPr>
              <w:tab/>
            </w:r>
            <w:r>
              <w:rPr>
                <w:spacing w:val="-2"/>
                <w:sz w:val="24"/>
              </w:rPr>
              <w:t>случайная</w:t>
            </w:r>
            <w:r>
              <w:rPr>
                <w:sz w:val="24"/>
              </w:rPr>
              <w:tab/>
            </w:r>
            <w:r>
              <w:rPr>
                <w:spacing w:val="-2"/>
                <w:sz w:val="24"/>
              </w:rPr>
              <w:t>величина,</w:t>
            </w:r>
            <w:r>
              <w:rPr>
                <w:sz w:val="24"/>
              </w:rPr>
              <w:tab/>
            </w:r>
            <w:r>
              <w:rPr>
                <w:spacing w:val="-2"/>
                <w:sz w:val="24"/>
              </w:rPr>
              <w:t xml:space="preserve">распределение </w:t>
            </w:r>
            <w:r>
              <w:rPr>
                <w:sz w:val="24"/>
              </w:rPr>
              <w:t>вероятностей, диаграмма распределения</w:t>
            </w:r>
          </w:p>
        </w:tc>
      </w:tr>
      <w:tr w:rsidR="002A7A92">
        <w:trPr>
          <w:trHeight w:val="479"/>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rPr>
                <w:sz w:val="24"/>
              </w:rPr>
            </w:pPr>
            <w:r>
              <w:rPr>
                <w:spacing w:val="-2"/>
                <w:sz w:val="24"/>
              </w:rPr>
              <w:t>Геометрия</w:t>
            </w:r>
          </w:p>
        </w:tc>
      </w:tr>
      <w:tr w:rsidR="002A7A92">
        <w:trPr>
          <w:trHeight w:val="482"/>
        </w:trPr>
        <w:tc>
          <w:tcPr>
            <w:tcW w:w="1702" w:type="dxa"/>
          </w:tcPr>
          <w:p w:rsidR="002A7A92" w:rsidRDefault="00543D1E">
            <w:pPr>
              <w:pStyle w:val="TableParagraph"/>
              <w:ind w:left="11" w:right="2"/>
              <w:jc w:val="center"/>
              <w:rPr>
                <w:sz w:val="24"/>
              </w:rPr>
            </w:pPr>
            <w:r>
              <w:rPr>
                <w:spacing w:val="-5"/>
                <w:sz w:val="24"/>
              </w:rPr>
              <w:t>7.1</w:t>
            </w:r>
          </w:p>
        </w:tc>
        <w:tc>
          <w:tcPr>
            <w:tcW w:w="7718" w:type="dxa"/>
          </w:tcPr>
          <w:p w:rsidR="002A7A92" w:rsidRDefault="00543D1E">
            <w:pPr>
              <w:pStyle w:val="TableParagraph"/>
              <w:rPr>
                <w:sz w:val="24"/>
              </w:rPr>
            </w:pPr>
            <w:r>
              <w:rPr>
                <w:sz w:val="24"/>
              </w:rPr>
              <w:t>Оперировать</w:t>
            </w:r>
            <w:r>
              <w:rPr>
                <w:spacing w:val="-6"/>
                <w:sz w:val="24"/>
              </w:rPr>
              <w:t xml:space="preserve"> </w:t>
            </w:r>
            <w:r>
              <w:rPr>
                <w:sz w:val="24"/>
              </w:rPr>
              <w:t>понятиями:</w:t>
            </w:r>
            <w:r>
              <w:rPr>
                <w:spacing w:val="-5"/>
                <w:sz w:val="24"/>
              </w:rPr>
              <w:t xml:space="preserve"> </w:t>
            </w:r>
            <w:r>
              <w:rPr>
                <w:sz w:val="24"/>
              </w:rPr>
              <w:t>точка,</w:t>
            </w:r>
            <w:r>
              <w:rPr>
                <w:spacing w:val="-4"/>
                <w:sz w:val="24"/>
              </w:rPr>
              <w:t xml:space="preserve"> </w:t>
            </w:r>
            <w:r>
              <w:rPr>
                <w:sz w:val="24"/>
              </w:rPr>
              <w:t>прямая,</w:t>
            </w:r>
            <w:r>
              <w:rPr>
                <w:spacing w:val="-4"/>
                <w:sz w:val="24"/>
              </w:rPr>
              <w:t xml:space="preserve"> </w:t>
            </w:r>
            <w:r>
              <w:rPr>
                <w:spacing w:val="-2"/>
                <w:sz w:val="24"/>
              </w:rPr>
              <w:t>плоскость</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7.2</w:t>
            </w:r>
          </w:p>
        </w:tc>
        <w:tc>
          <w:tcPr>
            <w:tcW w:w="7718" w:type="dxa"/>
          </w:tcPr>
          <w:p w:rsidR="002A7A92" w:rsidRDefault="00543D1E">
            <w:pPr>
              <w:pStyle w:val="TableParagraph"/>
              <w:spacing w:before="92"/>
              <w:rPr>
                <w:sz w:val="24"/>
              </w:rPr>
            </w:pPr>
            <w:r>
              <w:rPr>
                <w:sz w:val="24"/>
              </w:rPr>
              <w:t>Применять</w:t>
            </w:r>
            <w:r>
              <w:rPr>
                <w:spacing w:val="40"/>
                <w:sz w:val="24"/>
              </w:rPr>
              <w:t xml:space="preserve"> </w:t>
            </w:r>
            <w:r>
              <w:rPr>
                <w:sz w:val="24"/>
              </w:rPr>
              <w:t>аксиомы</w:t>
            </w:r>
            <w:r>
              <w:rPr>
                <w:spacing w:val="40"/>
                <w:sz w:val="24"/>
              </w:rPr>
              <w:t xml:space="preserve"> </w:t>
            </w:r>
            <w:r>
              <w:rPr>
                <w:sz w:val="24"/>
              </w:rPr>
              <w:t>стереометрии</w:t>
            </w:r>
            <w:r>
              <w:rPr>
                <w:spacing w:val="40"/>
                <w:sz w:val="24"/>
              </w:rPr>
              <w:t xml:space="preserve"> </w:t>
            </w:r>
            <w:r>
              <w:rPr>
                <w:sz w:val="24"/>
              </w:rPr>
              <w:t>и</w:t>
            </w:r>
            <w:r>
              <w:rPr>
                <w:spacing w:val="40"/>
                <w:sz w:val="24"/>
              </w:rPr>
              <w:t xml:space="preserve"> </w:t>
            </w:r>
            <w:r>
              <w:rPr>
                <w:sz w:val="24"/>
              </w:rPr>
              <w:t>следствия</w:t>
            </w:r>
            <w:r>
              <w:rPr>
                <w:spacing w:val="40"/>
                <w:sz w:val="24"/>
              </w:rPr>
              <w:t xml:space="preserve"> </w:t>
            </w:r>
            <w:r>
              <w:rPr>
                <w:sz w:val="24"/>
              </w:rPr>
              <w:t>из</w:t>
            </w:r>
            <w:r>
              <w:rPr>
                <w:spacing w:val="40"/>
                <w:sz w:val="24"/>
              </w:rPr>
              <w:t xml:space="preserve"> </w:t>
            </w:r>
            <w:r>
              <w:rPr>
                <w:sz w:val="24"/>
              </w:rPr>
              <w:t>них</w:t>
            </w:r>
            <w:r>
              <w:rPr>
                <w:spacing w:val="40"/>
                <w:sz w:val="24"/>
              </w:rPr>
              <w:t xml:space="preserve"> </w:t>
            </w:r>
            <w:r>
              <w:rPr>
                <w:sz w:val="24"/>
              </w:rPr>
              <w:t>при</w:t>
            </w:r>
            <w:r>
              <w:rPr>
                <w:spacing w:val="40"/>
                <w:sz w:val="24"/>
              </w:rPr>
              <w:t xml:space="preserve"> </w:t>
            </w:r>
            <w:r>
              <w:rPr>
                <w:sz w:val="24"/>
              </w:rPr>
              <w:t>решении</w:t>
            </w:r>
            <w:r>
              <w:rPr>
                <w:spacing w:val="80"/>
                <w:w w:val="150"/>
                <w:sz w:val="24"/>
              </w:rPr>
              <w:t xml:space="preserve"> </w:t>
            </w:r>
            <w:r>
              <w:rPr>
                <w:sz w:val="24"/>
              </w:rPr>
              <w:t>геометрических задач</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7.3</w:t>
            </w:r>
          </w:p>
        </w:tc>
        <w:tc>
          <w:tcPr>
            <w:tcW w:w="7718" w:type="dxa"/>
          </w:tcPr>
          <w:p w:rsidR="002A7A92" w:rsidRDefault="00543D1E">
            <w:pPr>
              <w:pStyle w:val="TableParagraph"/>
              <w:spacing w:before="92"/>
              <w:ind w:right="85"/>
              <w:rPr>
                <w:sz w:val="24"/>
              </w:rPr>
            </w:pPr>
            <w:r>
              <w:rPr>
                <w:sz w:val="24"/>
              </w:rPr>
              <w:t>Оперировать понятиями: параллельность и перпендикулярность прямых и плоскостей</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7.4</w:t>
            </w:r>
          </w:p>
        </w:tc>
        <w:tc>
          <w:tcPr>
            <w:tcW w:w="7718" w:type="dxa"/>
          </w:tcPr>
          <w:p w:rsidR="002A7A92" w:rsidRDefault="00543D1E">
            <w:pPr>
              <w:pStyle w:val="TableParagraph"/>
              <w:rPr>
                <w:sz w:val="24"/>
              </w:rPr>
            </w:pPr>
            <w:r>
              <w:rPr>
                <w:sz w:val="24"/>
              </w:rPr>
              <w:t>Классифицировать</w:t>
            </w:r>
            <w:r>
              <w:rPr>
                <w:spacing w:val="80"/>
                <w:sz w:val="24"/>
              </w:rPr>
              <w:t xml:space="preserve"> </w:t>
            </w:r>
            <w:r>
              <w:rPr>
                <w:sz w:val="24"/>
              </w:rPr>
              <w:t>взаимное</w:t>
            </w:r>
            <w:r>
              <w:rPr>
                <w:spacing w:val="80"/>
                <w:sz w:val="24"/>
              </w:rPr>
              <w:t xml:space="preserve"> </w:t>
            </w:r>
            <w:r>
              <w:rPr>
                <w:sz w:val="24"/>
              </w:rPr>
              <w:t>расположение</w:t>
            </w:r>
            <w:r>
              <w:rPr>
                <w:spacing w:val="80"/>
                <w:sz w:val="24"/>
              </w:rPr>
              <w:t xml:space="preserve"> </w:t>
            </w:r>
            <w:r>
              <w:rPr>
                <w:sz w:val="24"/>
              </w:rPr>
              <w:t>прямых</w:t>
            </w:r>
            <w:r>
              <w:rPr>
                <w:spacing w:val="80"/>
                <w:sz w:val="24"/>
              </w:rPr>
              <w:t xml:space="preserve"> </w:t>
            </w:r>
            <w:r>
              <w:rPr>
                <w:sz w:val="24"/>
              </w:rPr>
              <w:t>и</w:t>
            </w:r>
            <w:r>
              <w:rPr>
                <w:spacing w:val="80"/>
                <w:sz w:val="24"/>
              </w:rPr>
              <w:t xml:space="preserve"> </w:t>
            </w:r>
            <w:r>
              <w:rPr>
                <w:sz w:val="24"/>
              </w:rPr>
              <w:t>плоскостей</w:t>
            </w:r>
            <w:r>
              <w:rPr>
                <w:spacing w:val="80"/>
                <w:sz w:val="24"/>
              </w:rPr>
              <w:t xml:space="preserve"> </w:t>
            </w:r>
            <w:r>
              <w:rPr>
                <w:sz w:val="24"/>
              </w:rPr>
              <w:t xml:space="preserve">в </w:t>
            </w:r>
            <w:r>
              <w:rPr>
                <w:spacing w:val="-2"/>
                <w:sz w:val="24"/>
              </w:rPr>
              <w:t>пространстве</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7.5</w:t>
            </w:r>
          </w:p>
        </w:tc>
        <w:tc>
          <w:tcPr>
            <w:tcW w:w="7718" w:type="dxa"/>
          </w:tcPr>
          <w:p w:rsidR="002A7A92" w:rsidRDefault="00543D1E">
            <w:pPr>
              <w:pStyle w:val="TableParagraph"/>
              <w:rPr>
                <w:sz w:val="24"/>
              </w:rPr>
            </w:pPr>
            <w:r>
              <w:rPr>
                <w:sz w:val="24"/>
              </w:rPr>
              <w:t>Оперировать</w:t>
            </w:r>
            <w:r>
              <w:rPr>
                <w:spacing w:val="80"/>
                <w:sz w:val="24"/>
              </w:rPr>
              <w:t xml:space="preserve"> </w:t>
            </w:r>
            <w:r>
              <w:rPr>
                <w:sz w:val="24"/>
              </w:rPr>
              <w:t>понятиями:</w:t>
            </w:r>
            <w:r>
              <w:rPr>
                <w:spacing w:val="80"/>
                <w:sz w:val="24"/>
              </w:rPr>
              <w:t xml:space="preserve"> </w:t>
            </w:r>
            <w:r>
              <w:rPr>
                <w:sz w:val="24"/>
              </w:rPr>
              <w:t>двугранный</w:t>
            </w:r>
            <w:r>
              <w:rPr>
                <w:spacing w:val="80"/>
                <w:sz w:val="24"/>
              </w:rPr>
              <w:t xml:space="preserve"> </w:t>
            </w:r>
            <w:r>
              <w:rPr>
                <w:sz w:val="24"/>
              </w:rPr>
              <w:t>угол,</w:t>
            </w:r>
            <w:r>
              <w:rPr>
                <w:spacing w:val="80"/>
                <w:sz w:val="24"/>
              </w:rPr>
              <w:t xml:space="preserve"> </w:t>
            </w:r>
            <w:r>
              <w:rPr>
                <w:sz w:val="24"/>
              </w:rPr>
              <w:t>грани</w:t>
            </w:r>
            <w:r>
              <w:rPr>
                <w:spacing w:val="80"/>
                <w:sz w:val="24"/>
              </w:rPr>
              <w:t xml:space="preserve"> </w:t>
            </w:r>
            <w:r>
              <w:rPr>
                <w:sz w:val="24"/>
              </w:rPr>
              <w:t>двугранного</w:t>
            </w:r>
            <w:r>
              <w:rPr>
                <w:spacing w:val="80"/>
                <w:sz w:val="24"/>
              </w:rPr>
              <w:t xml:space="preserve"> </w:t>
            </w:r>
            <w:r>
              <w:rPr>
                <w:sz w:val="24"/>
              </w:rPr>
              <w:t>угла, ребро</w:t>
            </w:r>
            <w:r>
              <w:rPr>
                <w:spacing w:val="67"/>
                <w:sz w:val="24"/>
              </w:rPr>
              <w:t xml:space="preserve"> </w:t>
            </w:r>
            <w:r>
              <w:rPr>
                <w:sz w:val="24"/>
              </w:rPr>
              <w:t>двугранного</w:t>
            </w:r>
            <w:r>
              <w:rPr>
                <w:spacing w:val="71"/>
                <w:sz w:val="24"/>
              </w:rPr>
              <w:t xml:space="preserve"> </w:t>
            </w:r>
            <w:r>
              <w:rPr>
                <w:sz w:val="24"/>
              </w:rPr>
              <w:t>угла,</w:t>
            </w:r>
            <w:r>
              <w:rPr>
                <w:spacing w:val="70"/>
                <w:sz w:val="24"/>
              </w:rPr>
              <w:t xml:space="preserve"> </w:t>
            </w:r>
            <w:r>
              <w:rPr>
                <w:sz w:val="24"/>
              </w:rPr>
              <w:t>линейный</w:t>
            </w:r>
            <w:r>
              <w:rPr>
                <w:spacing w:val="72"/>
                <w:sz w:val="24"/>
              </w:rPr>
              <w:t xml:space="preserve"> </w:t>
            </w:r>
            <w:r>
              <w:rPr>
                <w:sz w:val="24"/>
              </w:rPr>
              <w:t>угол</w:t>
            </w:r>
            <w:r>
              <w:rPr>
                <w:spacing w:val="70"/>
                <w:sz w:val="24"/>
              </w:rPr>
              <w:t xml:space="preserve"> </w:t>
            </w:r>
            <w:r>
              <w:rPr>
                <w:sz w:val="24"/>
              </w:rPr>
              <w:t>двугранного</w:t>
            </w:r>
            <w:r>
              <w:rPr>
                <w:spacing w:val="71"/>
                <w:sz w:val="24"/>
              </w:rPr>
              <w:t xml:space="preserve"> </w:t>
            </w:r>
            <w:r>
              <w:rPr>
                <w:sz w:val="24"/>
              </w:rPr>
              <w:t>угла,</w:t>
            </w:r>
            <w:r>
              <w:rPr>
                <w:spacing w:val="70"/>
                <w:sz w:val="24"/>
              </w:rPr>
              <w:t xml:space="preserve"> </w:t>
            </w:r>
            <w:proofErr w:type="gramStart"/>
            <w:r>
              <w:rPr>
                <w:spacing w:val="-2"/>
                <w:sz w:val="24"/>
              </w:rPr>
              <w:t>градусная</w:t>
            </w:r>
            <w:proofErr w:type="gramEnd"/>
          </w:p>
        </w:tc>
      </w:tr>
    </w:tbl>
    <w:p w:rsidR="002A7A92" w:rsidRDefault="002A7A92">
      <w:pPr>
        <w:pStyle w:val="TableParagraph"/>
        <w:rPr>
          <w:sz w:val="24"/>
        </w:rPr>
        <w:sectPr w:rsidR="002A7A92">
          <w:type w:val="continuous"/>
          <w:pgSz w:w="11910" w:h="16840"/>
          <w:pgMar w:top="1100" w:right="141" w:bottom="11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мера</w:t>
            </w:r>
            <w:r>
              <w:rPr>
                <w:spacing w:val="-3"/>
                <w:sz w:val="24"/>
              </w:rPr>
              <w:t xml:space="preserve"> </w:t>
            </w:r>
            <w:r>
              <w:rPr>
                <w:sz w:val="24"/>
              </w:rPr>
              <w:t>двугранного</w:t>
            </w:r>
            <w:r>
              <w:rPr>
                <w:spacing w:val="1"/>
                <w:sz w:val="24"/>
              </w:rPr>
              <w:t xml:space="preserve"> </w:t>
            </w:r>
            <w:r>
              <w:rPr>
                <w:spacing w:val="-4"/>
                <w:sz w:val="24"/>
              </w:rPr>
              <w:t>угла</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7.6</w:t>
            </w:r>
          </w:p>
        </w:tc>
        <w:tc>
          <w:tcPr>
            <w:tcW w:w="7718" w:type="dxa"/>
          </w:tcPr>
          <w:p w:rsidR="002A7A92" w:rsidRDefault="00543D1E">
            <w:pPr>
              <w:pStyle w:val="TableParagraph"/>
              <w:tabs>
                <w:tab w:val="left" w:pos="1615"/>
                <w:tab w:val="left" w:pos="3016"/>
                <w:tab w:val="left" w:pos="4745"/>
                <w:tab w:val="left" w:pos="6017"/>
                <w:tab w:val="left" w:pos="6369"/>
              </w:tabs>
              <w:spacing w:before="92"/>
              <w:ind w:right="51"/>
              <w:rPr>
                <w:sz w:val="24"/>
              </w:rPr>
            </w:pPr>
            <w:r>
              <w:rPr>
                <w:spacing w:val="-2"/>
                <w:sz w:val="24"/>
              </w:rPr>
              <w:t>Оперировать</w:t>
            </w:r>
            <w:r>
              <w:rPr>
                <w:sz w:val="24"/>
              </w:rPr>
              <w:tab/>
            </w:r>
            <w:r>
              <w:rPr>
                <w:spacing w:val="-2"/>
                <w:sz w:val="24"/>
              </w:rPr>
              <w:t>понятиями:</w:t>
            </w:r>
            <w:r>
              <w:rPr>
                <w:sz w:val="24"/>
              </w:rPr>
              <w:tab/>
            </w:r>
            <w:r>
              <w:rPr>
                <w:spacing w:val="-2"/>
                <w:sz w:val="24"/>
              </w:rPr>
              <w:t>многогранник,</w:t>
            </w:r>
            <w:r>
              <w:rPr>
                <w:sz w:val="24"/>
              </w:rPr>
              <w:tab/>
            </w:r>
            <w:r>
              <w:rPr>
                <w:spacing w:val="-2"/>
                <w:sz w:val="24"/>
              </w:rPr>
              <w:t>выпуклый</w:t>
            </w:r>
            <w:r>
              <w:rPr>
                <w:sz w:val="24"/>
              </w:rPr>
              <w:tab/>
            </w:r>
            <w:r>
              <w:rPr>
                <w:spacing w:val="-10"/>
                <w:sz w:val="24"/>
              </w:rPr>
              <w:t>и</w:t>
            </w:r>
            <w:r>
              <w:rPr>
                <w:sz w:val="24"/>
              </w:rPr>
              <w:tab/>
            </w:r>
            <w:r>
              <w:rPr>
                <w:spacing w:val="-2"/>
                <w:sz w:val="24"/>
              </w:rPr>
              <w:t xml:space="preserve">невыпуклый </w:t>
            </w:r>
            <w:r>
              <w:rPr>
                <w:sz w:val="24"/>
              </w:rPr>
              <w:t>многогранник, элементы многогранника, правильный многогранник</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7.7</w:t>
            </w:r>
          </w:p>
        </w:tc>
        <w:tc>
          <w:tcPr>
            <w:tcW w:w="7718" w:type="dxa"/>
          </w:tcPr>
          <w:p w:rsidR="002A7A92" w:rsidRDefault="00543D1E">
            <w:pPr>
              <w:pStyle w:val="TableParagraph"/>
              <w:tabs>
                <w:tab w:val="left" w:pos="1646"/>
                <w:tab w:val="left" w:pos="2853"/>
                <w:tab w:val="left" w:pos="3604"/>
                <w:tab w:val="left" w:pos="5508"/>
                <w:tab w:val="left" w:pos="6863"/>
              </w:tabs>
              <w:spacing w:before="92"/>
              <w:ind w:right="55"/>
              <w:rPr>
                <w:sz w:val="24"/>
              </w:rPr>
            </w:pPr>
            <w:r>
              <w:rPr>
                <w:spacing w:val="-2"/>
                <w:sz w:val="24"/>
              </w:rPr>
              <w:t>Распознавать</w:t>
            </w:r>
            <w:r>
              <w:rPr>
                <w:sz w:val="24"/>
              </w:rPr>
              <w:tab/>
            </w:r>
            <w:r>
              <w:rPr>
                <w:spacing w:val="-2"/>
                <w:sz w:val="24"/>
              </w:rPr>
              <w:t>основные</w:t>
            </w:r>
            <w:r>
              <w:rPr>
                <w:sz w:val="24"/>
              </w:rPr>
              <w:tab/>
            </w:r>
            <w:r>
              <w:rPr>
                <w:spacing w:val="-4"/>
                <w:sz w:val="24"/>
              </w:rPr>
              <w:t>виды</w:t>
            </w:r>
            <w:r>
              <w:rPr>
                <w:sz w:val="24"/>
              </w:rPr>
              <w:tab/>
            </w:r>
            <w:r>
              <w:rPr>
                <w:spacing w:val="-2"/>
                <w:sz w:val="24"/>
              </w:rPr>
              <w:t>многогранников</w:t>
            </w:r>
            <w:r>
              <w:rPr>
                <w:sz w:val="24"/>
              </w:rPr>
              <w:tab/>
            </w:r>
            <w:r>
              <w:rPr>
                <w:spacing w:val="-2"/>
                <w:sz w:val="24"/>
              </w:rPr>
              <w:t>(пирамида,</w:t>
            </w:r>
            <w:r>
              <w:rPr>
                <w:sz w:val="24"/>
              </w:rPr>
              <w:tab/>
            </w:r>
            <w:r>
              <w:rPr>
                <w:spacing w:val="-2"/>
                <w:sz w:val="24"/>
              </w:rPr>
              <w:t xml:space="preserve">призма, </w:t>
            </w:r>
            <w:r>
              <w:rPr>
                <w:sz w:val="24"/>
              </w:rPr>
              <w:t>прямоугольный параллелепипед, куб)</w:t>
            </w:r>
          </w:p>
        </w:tc>
      </w:tr>
      <w:tr w:rsidR="002A7A92">
        <w:trPr>
          <w:trHeight w:val="1031"/>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7.8</w:t>
            </w:r>
          </w:p>
        </w:tc>
        <w:tc>
          <w:tcPr>
            <w:tcW w:w="7718" w:type="dxa"/>
          </w:tcPr>
          <w:p w:rsidR="002A7A92" w:rsidRDefault="00543D1E">
            <w:pPr>
              <w:pStyle w:val="TableParagraph"/>
              <w:ind w:right="52"/>
              <w:jc w:val="both"/>
              <w:rPr>
                <w:sz w:val="24"/>
              </w:rPr>
            </w:pPr>
            <w:r>
              <w:rPr>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2A7A92">
        <w:trPr>
          <w:trHeight w:val="479"/>
        </w:trPr>
        <w:tc>
          <w:tcPr>
            <w:tcW w:w="1702" w:type="dxa"/>
          </w:tcPr>
          <w:p w:rsidR="002A7A92" w:rsidRDefault="00543D1E">
            <w:pPr>
              <w:pStyle w:val="TableParagraph"/>
              <w:ind w:left="11" w:right="2"/>
              <w:jc w:val="center"/>
              <w:rPr>
                <w:sz w:val="24"/>
              </w:rPr>
            </w:pPr>
            <w:r>
              <w:rPr>
                <w:spacing w:val="-5"/>
                <w:sz w:val="24"/>
              </w:rPr>
              <w:t>7.9</w:t>
            </w:r>
          </w:p>
        </w:tc>
        <w:tc>
          <w:tcPr>
            <w:tcW w:w="7718" w:type="dxa"/>
          </w:tcPr>
          <w:p w:rsidR="002A7A92" w:rsidRDefault="00543D1E">
            <w:pPr>
              <w:pStyle w:val="TableParagraph"/>
              <w:rPr>
                <w:sz w:val="24"/>
              </w:rPr>
            </w:pPr>
            <w:r>
              <w:rPr>
                <w:sz w:val="24"/>
              </w:rPr>
              <w:t>Оперировать</w:t>
            </w:r>
            <w:r>
              <w:rPr>
                <w:spacing w:val="-6"/>
                <w:sz w:val="24"/>
              </w:rPr>
              <w:t xml:space="preserve"> </w:t>
            </w:r>
            <w:r>
              <w:rPr>
                <w:sz w:val="24"/>
              </w:rPr>
              <w:t>понятиями:</w:t>
            </w:r>
            <w:r>
              <w:rPr>
                <w:spacing w:val="-5"/>
                <w:sz w:val="24"/>
              </w:rPr>
              <w:t xml:space="preserve"> </w:t>
            </w:r>
            <w:r>
              <w:rPr>
                <w:sz w:val="24"/>
              </w:rPr>
              <w:t>секущая</w:t>
            </w:r>
            <w:r>
              <w:rPr>
                <w:spacing w:val="-4"/>
                <w:sz w:val="24"/>
              </w:rPr>
              <w:t xml:space="preserve"> </w:t>
            </w:r>
            <w:r>
              <w:rPr>
                <w:sz w:val="24"/>
              </w:rPr>
              <w:t>плоскость,</w:t>
            </w:r>
            <w:r>
              <w:rPr>
                <w:spacing w:val="-5"/>
                <w:sz w:val="24"/>
              </w:rPr>
              <w:t xml:space="preserve"> </w:t>
            </w:r>
            <w:r>
              <w:rPr>
                <w:sz w:val="24"/>
              </w:rPr>
              <w:t>сечение</w:t>
            </w:r>
            <w:r>
              <w:rPr>
                <w:spacing w:val="-5"/>
                <w:sz w:val="24"/>
              </w:rPr>
              <w:t xml:space="preserve"> </w:t>
            </w:r>
            <w:r>
              <w:rPr>
                <w:spacing w:val="-2"/>
                <w:sz w:val="24"/>
              </w:rPr>
              <w:t>многогранников</w:t>
            </w:r>
          </w:p>
        </w:tc>
      </w:tr>
      <w:tr w:rsidR="002A7A92">
        <w:trPr>
          <w:trHeight w:val="756"/>
        </w:trPr>
        <w:tc>
          <w:tcPr>
            <w:tcW w:w="1702" w:type="dxa"/>
          </w:tcPr>
          <w:p w:rsidR="002A7A92" w:rsidRDefault="00543D1E">
            <w:pPr>
              <w:pStyle w:val="TableParagraph"/>
              <w:spacing w:before="232"/>
              <w:ind w:left="11" w:right="2"/>
              <w:jc w:val="center"/>
              <w:rPr>
                <w:sz w:val="24"/>
              </w:rPr>
            </w:pPr>
            <w:r>
              <w:rPr>
                <w:spacing w:val="-4"/>
                <w:sz w:val="24"/>
              </w:rPr>
              <w:t>7.10</w:t>
            </w:r>
          </w:p>
        </w:tc>
        <w:tc>
          <w:tcPr>
            <w:tcW w:w="7718" w:type="dxa"/>
          </w:tcPr>
          <w:p w:rsidR="002A7A92" w:rsidRDefault="00543D1E">
            <w:pPr>
              <w:pStyle w:val="TableParagraph"/>
              <w:rPr>
                <w:sz w:val="24"/>
              </w:rPr>
            </w:pPr>
            <w:r>
              <w:rPr>
                <w:sz w:val="24"/>
              </w:rPr>
              <w:t>Объяснять</w:t>
            </w:r>
            <w:r>
              <w:rPr>
                <w:spacing w:val="40"/>
                <w:sz w:val="24"/>
              </w:rPr>
              <w:t xml:space="preserve"> </w:t>
            </w:r>
            <w:r>
              <w:rPr>
                <w:sz w:val="24"/>
              </w:rPr>
              <w:t>принципы</w:t>
            </w:r>
            <w:r>
              <w:rPr>
                <w:spacing w:val="40"/>
                <w:sz w:val="24"/>
              </w:rPr>
              <w:t xml:space="preserve"> </w:t>
            </w:r>
            <w:r>
              <w:rPr>
                <w:sz w:val="24"/>
              </w:rPr>
              <w:t>построения</w:t>
            </w:r>
            <w:r>
              <w:rPr>
                <w:spacing w:val="40"/>
                <w:sz w:val="24"/>
              </w:rPr>
              <w:t xml:space="preserve"> </w:t>
            </w:r>
            <w:r>
              <w:rPr>
                <w:sz w:val="24"/>
              </w:rPr>
              <w:t>сечений</w:t>
            </w:r>
            <w:r>
              <w:rPr>
                <w:spacing w:val="40"/>
                <w:sz w:val="24"/>
              </w:rPr>
              <w:t xml:space="preserve"> </w:t>
            </w:r>
            <w:r>
              <w:rPr>
                <w:sz w:val="24"/>
              </w:rPr>
              <w:t>многогранников,</w:t>
            </w:r>
            <w:r>
              <w:rPr>
                <w:spacing w:val="40"/>
                <w:sz w:val="24"/>
              </w:rPr>
              <w:t xml:space="preserve"> </w:t>
            </w:r>
            <w:r>
              <w:rPr>
                <w:sz w:val="24"/>
              </w:rPr>
              <w:t>используя метод следов</w:t>
            </w:r>
          </w:p>
        </w:tc>
      </w:tr>
      <w:tr w:rsidR="002A7A92">
        <w:trPr>
          <w:trHeight w:val="1034"/>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4"/>
                <w:sz w:val="24"/>
              </w:rPr>
              <w:t>7.11</w:t>
            </w:r>
          </w:p>
        </w:tc>
        <w:tc>
          <w:tcPr>
            <w:tcW w:w="7718" w:type="dxa"/>
          </w:tcPr>
          <w:p w:rsidR="002A7A92" w:rsidRDefault="00543D1E">
            <w:pPr>
              <w:pStyle w:val="TableParagraph"/>
              <w:ind w:right="53"/>
              <w:jc w:val="both"/>
              <w:rPr>
                <w:sz w:val="24"/>
              </w:rPr>
            </w:pPr>
            <w:r>
              <w:rPr>
                <w:sz w:val="24"/>
              </w:rPr>
              <w:t>Строить сечения многогранников методом следов, выполнять</w:t>
            </w:r>
            <w:r>
              <w:rPr>
                <w:spacing w:val="40"/>
                <w:sz w:val="24"/>
              </w:rPr>
              <w:t xml:space="preserve"> </w:t>
            </w:r>
            <w:r>
              <w:rPr>
                <w:sz w:val="24"/>
              </w:rPr>
              <w:t>(выносные) плоские чертежи из рисунков простых объемных фигур: вид сверху, сбоку, снизу</w:t>
            </w:r>
          </w:p>
        </w:tc>
      </w:tr>
      <w:tr w:rsidR="002A7A92">
        <w:trPr>
          <w:trHeight w:val="1584"/>
        </w:trPr>
        <w:tc>
          <w:tcPr>
            <w:tcW w:w="1702" w:type="dxa"/>
          </w:tcPr>
          <w:p w:rsidR="002A7A92" w:rsidRDefault="002A7A92">
            <w:pPr>
              <w:pStyle w:val="TableParagraph"/>
              <w:spacing w:before="0"/>
              <w:ind w:left="0"/>
              <w:rPr>
                <w:sz w:val="24"/>
              </w:rPr>
            </w:pPr>
          </w:p>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4"/>
                <w:sz w:val="24"/>
              </w:rPr>
              <w:t>7.12</w:t>
            </w:r>
          </w:p>
        </w:tc>
        <w:tc>
          <w:tcPr>
            <w:tcW w:w="7718" w:type="dxa"/>
          </w:tcPr>
          <w:p w:rsidR="002A7A92" w:rsidRDefault="00543D1E">
            <w:pPr>
              <w:pStyle w:val="TableParagraph"/>
              <w:spacing w:before="92"/>
              <w:ind w:right="51"/>
              <w:jc w:val="both"/>
              <w:rPr>
                <w:sz w:val="24"/>
              </w:rPr>
            </w:pPr>
            <w:r>
              <w:rPr>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Pr>
                <w:sz w:val="24"/>
              </w:rPr>
              <w:t>между</w:t>
            </w:r>
            <w:proofErr w:type="gramEnd"/>
            <w:r>
              <w:rPr>
                <w:sz w:val="24"/>
              </w:rPr>
              <w:t xml:space="preserve"> скрещивающимися прямыми</w:t>
            </w:r>
          </w:p>
        </w:tc>
      </w:tr>
      <w:tr w:rsidR="002A7A92">
        <w:trPr>
          <w:trHeight w:val="1583"/>
        </w:trPr>
        <w:tc>
          <w:tcPr>
            <w:tcW w:w="1702" w:type="dxa"/>
          </w:tcPr>
          <w:p w:rsidR="002A7A92" w:rsidRDefault="002A7A92">
            <w:pPr>
              <w:pStyle w:val="TableParagraph"/>
              <w:spacing w:before="0"/>
              <w:ind w:left="0"/>
              <w:rPr>
                <w:sz w:val="24"/>
              </w:rPr>
            </w:pPr>
          </w:p>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4"/>
                <w:sz w:val="24"/>
              </w:rPr>
              <w:t>7.13</w:t>
            </w:r>
          </w:p>
        </w:tc>
        <w:tc>
          <w:tcPr>
            <w:tcW w:w="7718" w:type="dxa"/>
          </w:tcPr>
          <w:p w:rsidR="002A7A92" w:rsidRDefault="00543D1E">
            <w:pPr>
              <w:pStyle w:val="TableParagraph"/>
              <w:spacing w:before="92"/>
              <w:ind w:right="51"/>
              <w:jc w:val="both"/>
              <w:rPr>
                <w:sz w:val="24"/>
              </w:rPr>
            </w:pPr>
            <w:proofErr w:type="gramStart"/>
            <w:r>
              <w:rPr>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4"/>
                <w:sz w:val="24"/>
              </w:rPr>
              <w:t>7.14</w:t>
            </w:r>
          </w:p>
        </w:tc>
        <w:tc>
          <w:tcPr>
            <w:tcW w:w="7718" w:type="dxa"/>
          </w:tcPr>
          <w:p w:rsidR="002A7A92" w:rsidRDefault="00543D1E">
            <w:pPr>
              <w:pStyle w:val="TableParagraph"/>
              <w:spacing w:before="92"/>
              <w:ind w:right="51"/>
              <w:jc w:val="both"/>
              <w:rPr>
                <w:sz w:val="24"/>
              </w:rPr>
            </w:pPr>
            <w:r>
              <w:rPr>
                <w:sz w:val="24"/>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2A7A92">
        <w:trPr>
          <w:trHeight w:val="756"/>
        </w:trPr>
        <w:tc>
          <w:tcPr>
            <w:tcW w:w="1702" w:type="dxa"/>
          </w:tcPr>
          <w:p w:rsidR="002A7A92" w:rsidRDefault="00543D1E">
            <w:pPr>
              <w:pStyle w:val="TableParagraph"/>
              <w:spacing w:before="231"/>
              <w:ind w:left="11" w:right="2"/>
              <w:jc w:val="center"/>
              <w:rPr>
                <w:sz w:val="24"/>
              </w:rPr>
            </w:pPr>
            <w:r>
              <w:rPr>
                <w:spacing w:val="-4"/>
                <w:sz w:val="24"/>
              </w:rPr>
              <w:t>7.15</w:t>
            </w:r>
          </w:p>
        </w:tc>
        <w:tc>
          <w:tcPr>
            <w:tcW w:w="7718" w:type="dxa"/>
          </w:tcPr>
          <w:p w:rsidR="002A7A92" w:rsidRDefault="00543D1E">
            <w:pPr>
              <w:pStyle w:val="TableParagraph"/>
              <w:rPr>
                <w:sz w:val="24"/>
              </w:rPr>
            </w:pPr>
            <w:r>
              <w:rPr>
                <w:sz w:val="24"/>
              </w:rPr>
              <w:t>Оперировать</w:t>
            </w:r>
            <w:r>
              <w:rPr>
                <w:spacing w:val="80"/>
                <w:sz w:val="24"/>
              </w:rPr>
              <w:t xml:space="preserve"> </w:t>
            </w:r>
            <w:r>
              <w:rPr>
                <w:sz w:val="24"/>
              </w:rPr>
              <w:t>понятиями:</w:t>
            </w:r>
            <w:r>
              <w:rPr>
                <w:spacing w:val="80"/>
                <w:sz w:val="24"/>
              </w:rPr>
              <w:t xml:space="preserve"> </w:t>
            </w:r>
            <w:r>
              <w:rPr>
                <w:sz w:val="24"/>
              </w:rPr>
              <w:t>симметрия</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центр,</w:t>
            </w:r>
            <w:r>
              <w:rPr>
                <w:spacing w:val="80"/>
                <w:sz w:val="24"/>
              </w:rPr>
              <w:t xml:space="preserve"> </w:t>
            </w:r>
            <w:r>
              <w:rPr>
                <w:sz w:val="24"/>
              </w:rPr>
              <w:t>ось</w:t>
            </w:r>
            <w:r>
              <w:rPr>
                <w:spacing w:val="80"/>
                <w:sz w:val="24"/>
              </w:rPr>
              <w:t xml:space="preserve"> </w:t>
            </w:r>
            <w:r>
              <w:rPr>
                <w:sz w:val="24"/>
              </w:rPr>
              <w:t>и</w:t>
            </w:r>
            <w:r>
              <w:rPr>
                <w:spacing w:val="80"/>
                <w:w w:val="150"/>
                <w:sz w:val="24"/>
              </w:rPr>
              <w:t xml:space="preserve"> </w:t>
            </w:r>
            <w:r>
              <w:rPr>
                <w:sz w:val="24"/>
              </w:rPr>
              <w:t>плоскость симметрии, центр, ось и плоскость симметрии фигуры</w:t>
            </w:r>
          </w:p>
        </w:tc>
      </w:tr>
      <w:tr w:rsidR="002A7A92">
        <w:trPr>
          <w:trHeight w:val="1031"/>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4"/>
                <w:sz w:val="24"/>
              </w:rPr>
              <w:t>7.16</w:t>
            </w:r>
          </w:p>
        </w:tc>
        <w:tc>
          <w:tcPr>
            <w:tcW w:w="7718" w:type="dxa"/>
          </w:tcPr>
          <w:p w:rsidR="002A7A92" w:rsidRDefault="00543D1E">
            <w:pPr>
              <w:pStyle w:val="TableParagraph"/>
              <w:ind w:right="54"/>
              <w:jc w:val="both"/>
              <w:rPr>
                <w:sz w:val="24"/>
              </w:rPr>
            </w:pPr>
            <w:r>
              <w:rPr>
                <w:sz w:val="24"/>
              </w:rPr>
              <w:t>Извлекать, преобразовывать и интерпретировать информацию о пространственных геометрических фигурах, представленную на</w:t>
            </w:r>
            <w:r>
              <w:rPr>
                <w:spacing w:val="40"/>
                <w:sz w:val="24"/>
              </w:rPr>
              <w:t xml:space="preserve"> </w:t>
            </w:r>
            <w:r>
              <w:rPr>
                <w:sz w:val="24"/>
              </w:rPr>
              <w:t>чертежах и рисунках</w:t>
            </w:r>
          </w:p>
        </w:tc>
      </w:tr>
      <w:tr w:rsidR="002A7A92">
        <w:trPr>
          <w:trHeight w:val="1031"/>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4"/>
                <w:sz w:val="24"/>
              </w:rPr>
              <w:t>7.17</w:t>
            </w:r>
          </w:p>
        </w:tc>
        <w:tc>
          <w:tcPr>
            <w:tcW w:w="7718" w:type="dxa"/>
          </w:tcPr>
          <w:p w:rsidR="002A7A92" w:rsidRDefault="00543D1E">
            <w:pPr>
              <w:pStyle w:val="TableParagraph"/>
              <w:ind w:right="54"/>
              <w:jc w:val="both"/>
              <w:rPr>
                <w:sz w:val="24"/>
              </w:rPr>
            </w:pPr>
            <w:r>
              <w:rPr>
                <w:sz w:val="24"/>
              </w:rPr>
              <w:t>Применять</w:t>
            </w:r>
            <w:r>
              <w:rPr>
                <w:spacing w:val="-4"/>
                <w:sz w:val="24"/>
              </w:rPr>
              <w:t xml:space="preserve"> </w:t>
            </w:r>
            <w:r>
              <w:rPr>
                <w:sz w:val="24"/>
              </w:rPr>
              <w:t>геометрические</w:t>
            </w:r>
            <w:r>
              <w:rPr>
                <w:spacing w:val="-6"/>
                <w:sz w:val="24"/>
              </w:rPr>
              <w:t xml:space="preserve"> </w:t>
            </w:r>
            <w:r>
              <w:rPr>
                <w:sz w:val="24"/>
              </w:rPr>
              <w:t>факты</w:t>
            </w:r>
            <w:r>
              <w:rPr>
                <w:spacing w:val="-6"/>
                <w:sz w:val="24"/>
              </w:rPr>
              <w:t xml:space="preserve"> </w:t>
            </w:r>
            <w:r>
              <w:rPr>
                <w:sz w:val="24"/>
              </w:rPr>
              <w:t>для</w:t>
            </w:r>
            <w:r>
              <w:rPr>
                <w:spacing w:val="-7"/>
                <w:sz w:val="24"/>
              </w:rPr>
              <w:t xml:space="preserve"> </w:t>
            </w:r>
            <w:r>
              <w:rPr>
                <w:sz w:val="24"/>
              </w:rPr>
              <w:t>решения</w:t>
            </w:r>
            <w:r>
              <w:rPr>
                <w:spacing w:val="-5"/>
                <w:sz w:val="24"/>
              </w:rPr>
              <w:t xml:space="preserve"> </w:t>
            </w:r>
            <w:r>
              <w:rPr>
                <w:sz w:val="24"/>
              </w:rPr>
              <w:t>стереометрических</w:t>
            </w:r>
            <w:r>
              <w:rPr>
                <w:spacing w:val="-5"/>
                <w:sz w:val="24"/>
              </w:rPr>
              <w:t xml:space="preserve"> </w:t>
            </w:r>
            <w:r>
              <w:rPr>
                <w:sz w:val="24"/>
              </w:rPr>
              <w:t>задач, предполагающих несколько шагов решения, если условия применения заданы в явной форме</w:t>
            </w:r>
          </w:p>
        </w:tc>
      </w:tr>
      <w:tr w:rsidR="002A7A92">
        <w:trPr>
          <w:trHeight w:val="755"/>
        </w:trPr>
        <w:tc>
          <w:tcPr>
            <w:tcW w:w="1702" w:type="dxa"/>
          </w:tcPr>
          <w:p w:rsidR="002A7A92" w:rsidRDefault="00543D1E">
            <w:pPr>
              <w:pStyle w:val="TableParagraph"/>
              <w:spacing w:before="234"/>
              <w:ind w:left="11" w:right="2"/>
              <w:jc w:val="center"/>
              <w:rPr>
                <w:sz w:val="24"/>
              </w:rPr>
            </w:pPr>
            <w:r>
              <w:rPr>
                <w:spacing w:val="-4"/>
                <w:sz w:val="24"/>
              </w:rPr>
              <w:t>7.18</w:t>
            </w:r>
          </w:p>
        </w:tc>
        <w:tc>
          <w:tcPr>
            <w:tcW w:w="7718" w:type="dxa"/>
          </w:tcPr>
          <w:p w:rsidR="002A7A92" w:rsidRDefault="00543D1E">
            <w:pPr>
              <w:pStyle w:val="TableParagraph"/>
              <w:tabs>
                <w:tab w:val="left" w:pos="1510"/>
                <w:tab w:val="left" w:pos="3057"/>
                <w:tab w:val="left" w:pos="4763"/>
                <w:tab w:val="left" w:pos="5960"/>
                <w:tab w:val="left" w:pos="6404"/>
              </w:tabs>
              <w:ind w:right="48"/>
              <w:rPr>
                <w:sz w:val="24"/>
              </w:rPr>
            </w:pPr>
            <w:r>
              <w:rPr>
                <w:spacing w:val="-2"/>
                <w:sz w:val="24"/>
              </w:rPr>
              <w:t>Применять</w:t>
            </w:r>
            <w:r>
              <w:rPr>
                <w:sz w:val="24"/>
              </w:rPr>
              <w:tab/>
            </w:r>
            <w:r>
              <w:rPr>
                <w:spacing w:val="-2"/>
                <w:sz w:val="24"/>
              </w:rPr>
              <w:t>простейшие</w:t>
            </w:r>
            <w:r>
              <w:rPr>
                <w:sz w:val="24"/>
              </w:rPr>
              <w:tab/>
            </w:r>
            <w:r>
              <w:rPr>
                <w:spacing w:val="-2"/>
                <w:sz w:val="24"/>
              </w:rPr>
              <w:t>программные</w:t>
            </w:r>
            <w:r>
              <w:rPr>
                <w:sz w:val="24"/>
              </w:rPr>
              <w:tab/>
            </w:r>
            <w:r>
              <w:rPr>
                <w:spacing w:val="-2"/>
                <w:sz w:val="24"/>
              </w:rPr>
              <w:t>средства</w:t>
            </w:r>
            <w:r>
              <w:rPr>
                <w:sz w:val="24"/>
              </w:rPr>
              <w:tab/>
            </w:r>
            <w:r>
              <w:rPr>
                <w:spacing w:val="-10"/>
                <w:sz w:val="24"/>
              </w:rPr>
              <w:t>и</w:t>
            </w:r>
            <w:r>
              <w:rPr>
                <w:sz w:val="24"/>
              </w:rPr>
              <w:tab/>
            </w:r>
            <w:r>
              <w:rPr>
                <w:spacing w:val="-2"/>
                <w:sz w:val="24"/>
              </w:rPr>
              <w:t>электронн</w:t>
            </w:r>
            <w:proofErr w:type="gramStart"/>
            <w:r>
              <w:rPr>
                <w:spacing w:val="-2"/>
                <w:sz w:val="24"/>
              </w:rPr>
              <w:t>о-</w:t>
            </w:r>
            <w:proofErr w:type="gramEnd"/>
            <w:r>
              <w:rPr>
                <w:spacing w:val="-2"/>
                <w:sz w:val="24"/>
              </w:rPr>
              <w:t xml:space="preserve"> </w:t>
            </w:r>
            <w:r>
              <w:rPr>
                <w:sz w:val="24"/>
              </w:rPr>
              <w:t>коммуникационные системы при решении стереометрических задач</w:t>
            </w:r>
          </w:p>
        </w:tc>
      </w:tr>
      <w:tr w:rsidR="002A7A92">
        <w:trPr>
          <w:trHeight w:val="758"/>
        </w:trPr>
        <w:tc>
          <w:tcPr>
            <w:tcW w:w="1702" w:type="dxa"/>
          </w:tcPr>
          <w:p w:rsidR="002A7A92" w:rsidRDefault="00543D1E">
            <w:pPr>
              <w:pStyle w:val="TableParagraph"/>
              <w:spacing w:before="234"/>
              <w:ind w:left="11" w:right="2"/>
              <w:jc w:val="center"/>
              <w:rPr>
                <w:sz w:val="24"/>
              </w:rPr>
            </w:pPr>
            <w:r>
              <w:rPr>
                <w:spacing w:val="-4"/>
                <w:sz w:val="24"/>
              </w:rPr>
              <w:t>7.19</w:t>
            </w:r>
          </w:p>
        </w:tc>
        <w:tc>
          <w:tcPr>
            <w:tcW w:w="7718" w:type="dxa"/>
          </w:tcPr>
          <w:p w:rsidR="002A7A92" w:rsidRDefault="00543D1E">
            <w:pPr>
              <w:pStyle w:val="TableParagraph"/>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математических</w:t>
            </w:r>
            <w:r>
              <w:rPr>
                <w:spacing w:val="80"/>
                <w:sz w:val="24"/>
              </w:rPr>
              <w:t xml:space="preserve"> </w:t>
            </w:r>
            <w:r>
              <w:rPr>
                <w:sz w:val="24"/>
              </w:rPr>
              <w:t>закономерностей</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и жизни, распознавать проявление законов геометрии в искусстве</w:t>
            </w:r>
          </w:p>
        </w:tc>
      </w:tr>
      <w:tr w:rsidR="002A7A92">
        <w:trPr>
          <w:trHeight w:val="479"/>
        </w:trPr>
        <w:tc>
          <w:tcPr>
            <w:tcW w:w="1702" w:type="dxa"/>
          </w:tcPr>
          <w:p w:rsidR="002A7A92" w:rsidRDefault="00543D1E">
            <w:pPr>
              <w:pStyle w:val="TableParagraph"/>
              <w:spacing w:before="92"/>
              <w:ind w:left="11" w:right="2"/>
              <w:jc w:val="center"/>
              <w:rPr>
                <w:sz w:val="24"/>
              </w:rPr>
            </w:pPr>
            <w:r>
              <w:rPr>
                <w:spacing w:val="-4"/>
                <w:sz w:val="24"/>
              </w:rPr>
              <w:t>7.20</w:t>
            </w:r>
          </w:p>
        </w:tc>
        <w:tc>
          <w:tcPr>
            <w:tcW w:w="7718" w:type="dxa"/>
          </w:tcPr>
          <w:p w:rsidR="002A7A92" w:rsidRDefault="00543D1E">
            <w:pPr>
              <w:pStyle w:val="TableParagraph"/>
              <w:spacing w:before="92"/>
              <w:rPr>
                <w:sz w:val="24"/>
              </w:rPr>
            </w:pPr>
            <w:r>
              <w:rPr>
                <w:sz w:val="24"/>
              </w:rPr>
              <w:t>Применять</w:t>
            </w:r>
            <w:r>
              <w:rPr>
                <w:spacing w:val="75"/>
                <w:sz w:val="24"/>
              </w:rPr>
              <w:t xml:space="preserve"> </w:t>
            </w:r>
            <w:r>
              <w:rPr>
                <w:sz w:val="24"/>
              </w:rPr>
              <w:t>полученные</w:t>
            </w:r>
            <w:r>
              <w:rPr>
                <w:spacing w:val="74"/>
                <w:sz w:val="24"/>
              </w:rPr>
              <w:t xml:space="preserve"> </w:t>
            </w:r>
            <w:r>
              <w:rPr>
                <w:sz w:val="24"/>
              </w:rPr>
              <w:t>знания</w:t>
            </w:r>
            <w:r>
              <w:rPr>
                <w:spacing w:val="73"/>
                <w:sz w:val="24"/>
              </w:rPr>
              <w:t xml:space="preserve"> </w:t>
            </w:r>
            <w:r>
              <w:rPr>
                <w:sz w:val="24"/>
              </w:rPr>
              <w:t>на</w:t>
            </w:r>
            <w:r>
              <w:rPr>
                <w:spacing w:val="75"/>
                <w:sz w:val="24"/>
              </w:rPr>
              <w:t xml:space="preserve"> </w:t>
            </w:r>
            <w:r>
              <w:rPr>
                <w:sz w:val="24"/>
              </w:rPr>
              <w:t>практике:</w:t>
            </w:r>
            <w:r>
              <w:rPr>
                <w:spacing w:val="76"/>
                <w:sz w:val="24"/>
              </w:rPr>
              <w:t xml:space="preserve"> </w:t>
            </w:r>
            <w:r>
              <w:rPr>
                <w:sz w:val="24"/>
              </w:rPr>
              <w:t>анализировать</w:t>
            </w:r>
            <w:r>
              <w:rPr>
                <w:spacing w:val="78"/>
                <w:sz w:val="24"/>
              </w:rPr>
              <w:t xml:space="preserve"> </w:t>
            </w:r>
            <w:r>
              <w:rPr>
                <w:spacing w:val="-2"/>
                <w:sz w:val="24"/>
              </w:rPr>
              <w:t>реальные</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8"/>
              <w:jc w:val="both"/>
              <w:rPr>
                <w:sz w:val="24"/>
              </w:rPr>
            </w:pPr>
            <w:r>
              <w:rPr>
                <w:sz w:val="24"/>
              </w:rPr>
              <w:t xml:space="preserve">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w:t>
            </w:r>
            <w:r>
              <w:rPr>
                <w:spacing w:val="-2"/>
                <w:sz w:val="24"/>
              </w:rPr>
              <w:t>величин</w:t>
            </w:r>
          </w:p>
        </w:tc>
      </w:tr>
    </w:tbl>
    <w:p w:rsidR="002A7A92" w:rsidRDefault="00543D1E">
      <w:pPr>
        <w:pStyle w:val="a0"/>
        <w:spacing w:before="236"/>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tc>
      </w:tr>
      <w:tr w:rsidR="002A7A92">
        <w:trPr>
          <w:trHeight w:val="1584"/>
        </w:trPr>
        <w:tc>
          <w:tcPr>
            <w:tcW w:w="1078" w:type="dxa"/>
          </w:tcPr>
          <w:p w:rsidR="002A7A92" w:rsidRDefault="002A7A92">
            <w:pPr>
              <w:pStyle w:val="TableParagraph"/>
              <w:spacing w:before="0"/>
              <w:ind w:left="0"/>
              <w:rPr>
                <w:sz w:val="24"/>
              </w:rPr>
            </w:pPr>
          </w:p>
          <w:p w:rsidR="002A7A92" w:rsidRDefault="002A7A92">
            <w:pPr>
              <w:pStyle w:val="TableParagraph"/>
              <w:ind w:left="0"/>
              <w:rPr>
                <w:sz w:val="24"/>
              </w:rPr>
            </w:pPr>
          </w:p>
          <w:p w:rsidR="002A7A92" w:rsidRDefault="00543D1E">
            <w:pPr>
              <w:pStyle w:val="TableParagraph"/>
              <w:spacing w:before="0"/>
              <w:ind w:left="9"/>
              <w:jc w:val="center"/>
              <w:rPr>
                <w:sz w:val="24"/>
              </w:rPr>
            </w:pPr>
            <w:r>
              <w:rPr>
                <w:spacing w:val="-5"/>
                <w:sz w:val="24"/>
              </w:rPr>
              <w:t>1.1</w:t>
            </w:r>
          </w:p>
        </w:tc>
        <w:tc>
          <w:tcPr>
            <w:tcW w:w="8342" w:type="dxa"/>
          </w:tcPr>
          <w:p w:rsidR="002A7A92" w:rsidRDefault="00543D1E">
            <w:pPr>
              <w:pStyle w:val="TableParagraph"/>
              <w:ind w:right="53"/>
              <w:jc w:val="both"/>
              <w:rPr>
                <w:sz w:val="24"/>
              </w:rPr>
            </w:pPr>
            <w:r>
              <w:rPr>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1.2</w:t>
            </w:r>
          </w:p>
        </w:tc>
        <w:tc>
          <w:tcPr>
            <w:tcW w:w="8342" w:type="dxa"/>
          </w:tcPr>
          <w:p w:rsidR="002A7A92" w:rsidRDefault="00543D1E">
            <w:pPr>
              <w:pStyle w:val="TableParagraph"/>
              <w:ind w:right="54"/>
              <w:jc w:val="both"/>
              <w:rPr>
                <w:sz w:val="24"/>
              </w:rPr>
            </w:pPr>
            <w:r>
              <w:rPr>
                <w:sz w:val="24"/>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1.3</w:t>
            </w:r>
          </w:p>
        </w:tc>
        <w:tc>
          <w:tcPr>
            <w:tcW w:w="8342" w:type="dxa"/>
          </w:tcPr>
          <w:p w:rsidR="002A7A92" w:rsidRDefault="00543D1E">
            <w:pPr>
              <w:pStyle w:val="TableParagraph"/>
              <w:ind w:right="54"/>
              <w:jc w:val="both"/>
              <w:rPr>
                <w:sz w:val="24"/>
              </w:rPr>
            </w:pPr>
            <w:r>
              <w:rPr>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1.4</w:t>
            </w:r>
          </w:p>
        </w:tc>
        <w:tc>
          <w:tcPr>
            <w:tcW w:w="8342" w:type="dxa"/>
          </w:tcPr>
          <w:p w:rsidR="002A7A92" w:rsidRDefault="00543D1E">
            <w:pPr>
              <w:pStyle w:val="TableParagraph"/>
              <w:rPr>
                <w:sz w:val="24"/>
              </w:rPr>
            </w:pPr>
            <w:r>
              <w:rPr>
                <w:sz w:val="24"/>
              </w:rPr>
              <w:t>Арифметический</w:t>
            </w:r>
            <w:r>
              <w:rPr>
                <w:spacing w:val="40"/>
                <w:sz w:val="24"/>
              </w:rPr>
              <w:t xml:space="preserve"> </w:t>
            </w:r>
            <w:r>
              <w:rPr>
                <w:sz w:val="24"/>
              </w:rPr>
              <w:t>корень</w:t>
            </w:r>
            <w:r>
              <w:rPr>
                <w:spacing w:val="40"/>
                <w:sz w:val="24"/>
              </w:rPr>
              <w:t xml:space="preserve"> </w:t>
            </w:r>
            <w:r>
              <w:rPr>
                <w:sz w:val="24"/>
              </w:rPr>
              <w:t>натуральной</w:t>
            </w:r>
            <w:r>
              <w:rPr>
                <w:spacing w:val="40"/>
                <w:sz w:val="24"/>
              </w:rPr>
              <w:t xml:space="preserve"> </w:t>
            </w:r>
            <w:r>
              <w:rPr>
                <w:sz w:val="24"/>
              </w:rPr>
              <w:t>степени.</w:t>
            </w:r>
            <w:r>
              <w:rPr>
                <w:spacing w:val="40"/>
                <w:sz w:val="24"/>
              </w:rPr>
              <w:t xml:space="preserve"> </w:t>
            </w:r>
            <w:r>
              <w:rPr>
                <w:sz w:val="24"/>
              </w:rPr>
              <w:t>Действия</w:t>
            </w:r>
            <w:r>
              <w:rPr>
                <w:spacing w:val="40"/>
                <w:sz w:val="24"/>
              </w:rPr>
              <w:t xml:space="preserve"> </w:t>
            </w:r>
            <w:r>
              <w:rPr>
                <w:sz w:val="24"/>
              </w:rPr>
              <w:t>с</w:t>
            </w:r>
            <w:r>
              <w:rPr>
                <w:spacing w:val="39"/>
                <w:sz w:val="24"/>
              </w:rPr>
              <w:t xml:space="preserve"> </w:t>
            </w:r>
            <w:r>
              <w:rPr>
                <w:sz w:val="24"/>
              </w:rPr>
              <w:t>арифметическими корнями натуральной степени</w:t>
            </w:r>
          </w:p>
        </w:tc>
      </w:tr>
      <w:tr w:rsidR="002A7A92">
        <w:trPr>
          <w:trHeight w:val="757"/>
        </w:trPr>
        <w:tc>
          <w:tcPr>
            <w:tcW w:w="1078" w:type="dxa"/>
          </w:tcPr>
          <w:p w:rsidR="002A7A92" w:rsidRDefault="00543D1E">
            <w:pPr>
              <w:pStyle w:val="TableParagraph"/>
              <w:spacing w:before="234"/>
              <w:ind w:left="9"/>
              <w:jc w:val="center"/>
              <w:rPr>
                <w:sz w:val="24"/>
              </w:rPr>
            </w:pPr>
            <w:r>
              <w:rPr>
                <w:spacing w:val="-5"/>
                <w:sz w:val="24"/>
              </w:rPr>
              <w:t>1.5</w:t>
            </w:r>
          </w:p>
        </w:tc>
        <w:tc>
          <w:tcPr>
            <w:tcW w:w="8342" w:type="dxa"/>
          </w:tcPr>
          <w:p w:rsidR="002A7A92" w:rsidRDefault="00543D1E">
            <w:pPr>
              <w:pStyle w:val="TableParagraph"/>
              <w:rPr>
                <w:sz w:val="24"/>
              </w:rPr>
            </w:pPr>
            <w:r>
              <w:rPr>
                <w:sz w:val="24"/>
              </w:rPr>
              <w:t>Синус,</w:t>
            </w:r>
            <w:r>
              <w:rPr>
                <w:spacing w:val="80"/>
                <w:w w:val="150"/>
                <w:sz w:val="24"/>
              </w:rPr>
              <w:t xml:space="preserve"> </w:t>
            </w:r>
            <w:r>
              <w:rPr>
                <w:sz w:val="24"/>
              </w:rPr>
              <w:t>косинус</w:t>
            </w:r>
            <w:r>
              <w:rPr>
                <w:spacing w:val="80"/>
                <w:sz w:val="24"/>
              </w:rPr>
              <w:t xml:space="preserve"> </w:t>
            </w:r>
            <w:r>
              <w:rPr>
                <w:sz w:val="24"/>
              </w:rPr>
              <w:t>и</w:t>
            </w:r>
            <w:r>
              <w:rPr>
                <w:spacing w:val="80"/>
                <w:w w:val="150"/>
                <w:sz w:val="24"/>
              </w:rPr>
              <w:t xml:space="preserve"> </w:t>
            </w:r>
            <w:r>
              <w:rPr>
                <w:sz w:val="24"/>
              </w:rPr>
              <w:t>тангенс</w:t>
            </w:r>
            <w:r>
              <w:rPr>
                <w:spacing w:val="80"/>
                <w:sz w:val="24"/>
              </w:rPr>
              <w:t xml:space="preserve"> </w:t>
            </w:r>
            <w:r>
              <w:rPr>
                <w:sz w:val="24"/>
              </w:rPr>
              <w:t>числового</w:t>
            </w:r>
            <w:r>
              <w:rPr>
                <w:spacing w:val="80"/>
                <w:w w:val="150"/>
                <w:sz w:val="24"/>
              </w:rPr>
              <w:t xml:space="preserve"> </w:t>
            </w:r>
            <w:r>
              <w:rPr>
                <w:sz w:val="24"/>
              </w:rPr>
              <w:t>аргумента.</w:t>
            </w:r>
            <w:r>
              <w:rPr>
                <w:spacing w:val="80"/>
                <w:w w:val="150"/>
                <w:sz w:val="24"/>
              </w:rPr>
              <w:t xml:space="preserve"> </w:t>
            </w:r>
            <w:r>
              <w:rPr>
                <w:sz w:val="24"/>
              </w:rPr>
              <w:t>Арксинус,</w:t>
            </w:r>
            <w:r>
              <w:rPr>
                <w:spacing w:val="80"/>
                <w:w w:val="150"/>
                <w:sz w:val="24"/>
              </w:rPr>
              <w:t xml:space="preserve"> </w:t>
            </w:r>
            <w:r>
              <w:rPr>
                <w:sz w:val="24"/>
              </w:rPr>
              <w:t>арккосинус, арктангенс числового аргумента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rPr>
                <w:sz w:val="24"/>
              </w:rPr>
            </w:pPr>
            <w:r>
              <w:rPr>
                <w:sz w:val="24"/>
              </w:rPr>
              <w:t>Тождества</w:t>
            </w:r>
            <w:r>
              <w:rPr>
                <w:spacing w:val="-3"/>
                <w:sz w:val="24"/>
              </w:rPr>
              <w:t xml:space="preserve"> </w:t>
            </w:r>
            <w:r>
              <w:rPr>
                <w:sz w:val="24"/>
              </w:rPr>
              <w:t>и</w:t>
            </w:r>
            <w:r>
              <w:rPr>
                <w:spacing w:val="-1"/>
                <w:sz w:val="24"/>
              </w:rPr>
              <w:t xml:space="preserve"> </w:t>
            </w:r>
            <w:r>
              <w:rPr>
                <w:sz w:val="24"/>
              </w:rPr>
              <w:t>тождественные</w:t>
            </w:r>
            <w:r>
              <w:rPr>
                <w:spacing w:val="-3"/>
                <w:sz w:val="24"/>
              </w:rPr>
              <w:t xml:space="preserve"> </w:t>
            </w:r>
            <w:r>
              <w:rPr>
                <w:spacing w:val="-2"/>
                <w:sz w:val="24"/>
              </w:rPr>
              <w:t>преобразования</w:t>
            </w:r>
          </w:p>
        </w:tc>
      </w:tr>
      <w:tr w:rsidR="002A7A92">
        <w:trPr>
          <w:trHeight w:val="756"/>
        </w:trPr>
        <w:tc>
          <w:tcPr>
            <w:tcW w:w="1078" w:type="dxa"/>
          </w:tcPr>
          <w:p w:rsidR="002A7A92" w:rsidRDefault="00543D1E">
            <w:pPr>
              <w:pStyle w:val="TableParagraph"/>
              <w:spacing w:before="232"/>
              <w:ind w:left="9"/>
              <w:jc w:val="center"/>
              <w:rPr>
                <w:sz w:val="24"/>
              </w:rPr>
            </w:pPr>
            <w:r>
              <w:rPr>
                <w:spacing w:val="-5"/>
                <w:sz w:val="24"/>
              </w:rPr>
              <w:t>2.2</w:t>
            </w:r>
          </w:p>
        </w:tc>
        <w:tc>
          <w:tcPr>
            <w:tcW w:w="8342" w:type="dxa"/>
          </w:tcPr>
          <w:p w:rsidR="002A7A92" w:rsidRDefault="00543D1E">
            <w:pPr>
              <w:pStyle w:val="TableParagraph"/>
              <w:tabs>
                <w:tab w:val="left" w:pos="2448"/>
                <w:tab w:val="left" w:pos="5298"/>
                <w:tab w:val="left" w:pos="7236"/>
              </w:tabs>
              <w:ind w:right="55"/>
              <w:rPr>
                <w:sz w:val="24"/>
              </w:rPr>
            </w:pPr>
            <w:r>
              <w:rPr>
                <w:spacing w:val="-2"/>
                <w:sz w:val="24"/>
              </w:rPr>
              <w:t>Преобразование</w:t>
            </w:r>
            <w:r>
              <w:rPr>
                <w:sz w:val="24"/>
              </w:rPr>
              <w:tab/>
            </w:r>
            <w:r>
              <w:rPr>
                <w:spacing w:val="-2"/>
                <w:sz w:val="24"/>
              </w:rPr>
              <w:t>тригонометрических</w:t>
            </w:r>
            <w:r>
              <w:rPr>
                <w:sz w:val="24"/>
              </w:rPr>
              <w:tab/>
            </w:r>
            <w:r>
              <w:rPr>
                <w:spacing w:val="-2"/>
                <w:sz w:val="24"/>
              </w:rPr>
              <w:t>выражений.</w:t>
            </w:r>
            <w:r>
              <w:rPr>
                <w:sz w:val="24"/>
              </w:rPr>
              <w:tab/>
            </w:r>
            <w:r>
              <w:rPr>
                <w:spacing w:val="-2"/>
                <w:sz w:val="24"/>
              </w:rPr>
              <w:t xml:space="preserve">Основные </w:t>
            </w:r>
            <w:r>
              <w:rPr>
                <w:sz w:val="24"/>
              </w:rPr>
              <w:t>тригонометрические формулы</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2.3</w:t>
            </w:r>
          </w:p>
        </w:tc>
        <w:tc>
          <w:tcPr>
            <w:tcW w:w="8342" w:type="dxa"/>
          </w:tcPr>
          <w:p w:rsidR="002A7A92" w:rsidRDefault="00543D1E">
            <w:pPr>
              <w:pStyle w:val="TableParagraph"/>
              <w:rPr>
                <w:sz w:val="24"/>
              </w:rPr>
            </w:pPr>
            <w:r>
              <w:rPr>
                <w:sz w:val="24"/>
              </w:rPr>
              <w:t>Уравнение,</w:t>
            </w:r>
            <w:r>
              <w:rPr>
                <w:spacing w:val="80"/>
                <w:sz w:val="24"/>
              </w:rPr>
              <w:t xml:space="preserve"> </w:t>
            </w:r>
            <w:r>
              <w:rPr>
                <w:sz w:val="24"/>
              </w:rPr>
              <w:t>корень</w:t>
            </w:r>
            <w:r>
              <w:rPr>
                <w:spacing w:val="80"/>
                <w:sz w:val="24"/>
              </w:rPr>
              <w:t xml:space="preserve"> </w:t>
            </w:r>
            <w:r>
              <w:rPr>
                <w:sz w:val="24"/>
              </w:rPr>
              <w:t>уравнения.</w:t>
            </w:r>
            <w:r>
              <w:rPr>
                <w:spacing w:val="80"/>
                <w:sz w:val="24"/>
              </w:rPr>
              <w:t xml:space="preserve"> </w:t>
            </w:r>
            <w:r>
              <w:rPr>
                <w:sz w:val="24"/>
              </w:rPr>
              <w:t>Неравенство,</w:t>
            </w:r>
            <w:r>
              <w:rPr>
                <w:spacing w:val="80"/>
                <w:sz w:val="24"/>
              </w:rPr>
              <w:t xml:space="preserve"> </w:t>
            </w:r>
            <w:r>
              <w:rPr>
                <w:sz w:val="24"/>
              </w:rPr>
              <w:t>решение</w:t>
            </w:r>
            <w:r>
              <w:rPr>
                <w:spacing w:val="80"/>
                <w:sz w:val="24"/>
              </w:rPr>
              <w:t xml:space="preserve"> </w:t>
            </w:r>
            <w:r>
              <w:rPr>
                <w:sz w:val="24"/>
              </w:rPr>
              <w:t>неравенства.</w:t>
            </w:r>
            <w:r>
              <w:rPr>
                <w:spacing w:val="80"/>
                <w:sz w:val="24"/>
              </w:rPr>
              <w:t xml:space="preserve"> </w:t>
            </w:r>
            <w:r>
              <w:rPr>
                <w:sz w:val="24"/>
              </w:rPr>
              <w:t xml:space="preserve">Метод </w:t>
            </w:r>
            <w:r>
              <w:rPr>
                <w:spacing w:val="-2"/>
                <w:sz w:val="24"/>
              </w:rPr>
              <w:t>интервалов</w:t>
            </w:r>
          </w:p>
        </w:tc>
      </w:tr>
      <w:tr w:rsidR="002A7A92">
        <w:trPr>
          <w:trHeight w:val="479"/>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rPr>
                <w:sz w:val="24"/>
              </w:rPr>
            </w:pPr>
            <w:r>
              <w:rPr>
                <w:sz w:val="24"/>
              </w:rPr>
              <w:t>Решение</w:t>
            </w:r>
            <w:r>
              <w:rPr>
                <w:spacing w:val="-7"/>
                <w:sz w:val="24"/>
              </w:rPr>
              <w:t xml:space="preserve"> </w:t>
            </w:r>
            <w:r>
              <w:rPr>
                <w:sz w:val="24"/>
              </w:rPr>
              <w:t>целых</w:t>
            </w:r>
            <w:r>
              <w:rPr>
                <w:spacing w:val="-5"/>
                <w:sz w:val="24"/>
              </w:rPr>
              <w:t xml:space="preserve"> </w:t>
            </w:r>
            <w:r>
              <w:rPr>
                <w:sz w:val="24"/>
              </w:rPr>
              <w:t>и</w:t>
            </w:r>
            <w:r>
              <w:rPr>
                <w:spacing w:val="-4"/>
                <w:sz w:val="24"/>
              </w:rPr>
              <w:t xml:space="preserve"> </w:t>
            </w:r>
            <w:r>
              <w:rPr>
                <w:sz w:val="24"/>
              </w:rPr>
              <w:t>дробно-рациональных уравнений</w:t>
            </w:r>
            <w:r>
              <w:rPr>
                <w:spacing w:val="-6"/>
                <w:sz w:val="24"/>
              </w:rPr>
              <w:t xml:space="preserve"> </w:t>
            </w:r>
            <w:r>
              <w:rPr>
                <w:sz w:val="24"/>
              </w:rPr>
              <w:t>и</w:t>
            </w:r>
            <w:r>
              <w:rPr>
                <w:spacing w:val="-3"/>
                <w:sz w:val="24"/>
              </w:rPr>
              <w:t xml:space="preserve"> </w:t>
            </w:r>
            <w:r>
              <w:rPr>
                <w:spacing w:val="-2"/>
                <w:sz w:val="24"/>
              </w:rPr>
              <w:t>неравенств</w:t>
            </w:r>
          </w:p>
        </w:tc>
      </w:tr>
      <w:tr w:rsidR="002A7A92">
        <w:trPr>
          <w:trHeight w:val="481"/>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Решение</w:t>
            </w:r>
            <w:r>
              <w:rPr>
                <w:spacing w:val="-6"/>
                <w:sz w:val="24"/>
              </w:rPr>
              <w:t xml:space="preserve"> </w:t>
            </w:r>
            <w:r>
              <w:rPr>
                <w:sz w:val="24"/>
              </w:rPr>
              <w:t>иррациональных</w:t>
            </w:r>
            <w:r>
              <w:rPr>
                <w:spacing w:val="-1"/>
                <w:sz w:val="24"/>
              </w:rPr>
              <w:t xml:space="preserve"> </w:t>
            </w:r>
            <w:r>
              <w:rPr>
                <w:sz w:val="24"/>
              </w:rPr>
              <w:t>уравнений</w:t>
            </w:r>
            <w:r>
              <w:rPr>
                <w:spacing w:val="-4"/>
                <w:sz w:val="24"/>
              </w:rPr>
              <w:t xml:space="preserve"> </w:t>
            </w:r>
            <w:r>
              <w:rPr>
                <w:sz w:val="24"/>
              </w:rPr>
              <w:t>и</w:t>
            </w:r>
            <w:r>
              <w:rPr>
                <w:spacing w:val="-6"/>
                <w:sz w:val="24"/>
              </w:rPr>
              <w:t xml:space="preserve"> </w:t>
            </w:r>
            <w:r>
              <w:rPr>
                <w:spacing w:val="-2"/>
                <w:sz w:val="24"/>
              </w:rPr>
              <w:t>неравенств</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2.6</w:t>
            </w:r>
          </w:p>
        </w:tc>
        <w:tc>
          <w:tcPr>
            <w:tcW w:w="8342" w:type="dxa"/>
          </w:tcPr>
          <w:p w:rsidR="002A7A92" w:rsidRDefault="00543D1E">
            <w:pPr>
              <w:pStyle w:val="TableParagraph"/>
              <w:spacing w:before="92"/>
              <w:rPr>
                <w:sz w:val="24"/>
              </w:rPr>
            </w:pPr>
            <w:r>
              <w:rPr>
                <w:sz w:val="24"/>
              </w:rPr>
              <w:t>Решение</w:t>
            </w:r>
            <w:r>
              <w:rPr>
                <w:spacing w:val="-7"/>
                <w:sz w:val="24"/>
              </w:rPr>
              <w:t xml:space="preserve"> </w:t>
            </w:r>
            <w:r>
              <w:rPr>
                <w:sz w:val="24"/>
              </w:rPr>
              <w:t>тригонометрических</w:t>
            </w:r>
            <w:r>
              <w:rPr>
                <w:spacing w:val="-1"/>
                <w:sz w:val="24"/>
              </w:rPr>
              <w:t xml:space="preserve"> </w:t>
            </w:r>
            <w:r>
              <w:rPr>
                <w:spacing w:val="-2"/>
                <w:sz w:val="24"/>
              </w:rPr>
              <w:t>уравнений</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2.7</w:t>
            </w:r>
          </w:p>
        </w:tc>
        <w:tc>
          <w:tcPr>
            <w:tcW w:w="8342" w:type="dxa"/>
          </w:tcPr>
          <w:p w:rsidR="002A7A92" w:rsidRDefault="00543D1E">
            <w:pPr>
              <w:pStyle w:val="TableParagraph"/>
              <w:spacing w:before="92"/>
              <w:rPr>
                <w:sz w:val="24"/>
              </w:rPr>
            </w:pPr>
            <w:r>
              <w:rPr>
                <w:sz w:val="24"/>
              </w:rPr>
              <w:t>Применение уравнений и неравенств к решению математических задач и задач из различных областей науки и реальной жизни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tc>
      </w:tr>
    </w:tbl>
    <w:p w:rsidR="002A7A92" w:rsidRDefault="002A7A92">
      <w:pPr>
        <w:pStyle w:val="TableParagraph"/>
        <w:rPr>
          <w:sz w:val="24"/>
        </w:rPr>
        <w:sectPr w:rsidR="002A7A92">
          <w:type w:val="continuous"/>
          <w:pgSz w:w="11910" w:h="16840"/>
          <w:pgMar w:top="1100" w:right="141" w:bottom="12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spacing w:before="234"/>
              <w:ind w:left="9"/>
              <w:jc w:val="center"/>
              <w:rPr>
                <w:sz w:val="24"/>
              </w:rPr>
            </w:pPr>
            <w:r>
              <w:rPr>
                <w:spacing w:val="-5"/>
                <w:sz w:val="24"/>
              </w:rPr>
              <w:lastRenderedPageBreak/>
              <w:t>3.1</w:t>
            </w:r>
          </w:p>
        </w:tc>
        <w:tc>
          <w:tcPr>
            <w:tcW w:w="8342" w:type="dxa"/>
          </w:tcPr>
          <w:p w:rsidR="002A7A92" w:rsidRDefault="00543D1E">
            <w:pPr>
              <w:pStyle w:val="TableParagraph"/>
              <w:rPr>
                <w:sz w:val="24"/>
              </w:rPr>
            </w:pPr>
            <w:r>
              <w:rPr>
                <w:sz w:val="24"/>
              </w:rPr>
              <w:t>Функция,</w:t>
            </w:r>
            <w:r>
              <w:rPr>
                <w:spacing w:val="40"/>
                <w:sz w:val="24"/>
              </w:rPr>
              <w:t xml:space="preserve"> </w:t>
            </w:r>
            <w:r>
              <w:rPr>
                <w:sz w:val="24"/>
              </w:rPr>
              <w:t>способы</w:t>
            </w:r>
            <w:r>
              <w:rPr>
                <w:spacing w:val="40"/>
                <w:sz w:val="24"/>
              </w:rPr>
              <w:t xml:space="preserve"> </w:t>
            </w:r>
            <w:r>
              <w:rPr>
                <w:sz w:val="24"/>
              </w:rPr>
              <w:t>задания</w:t>
            </w:r>
            <w:r>
              <w:rPr>
                <w:spacing w:val="40"/>
                <w:sz w:val="24"/>
              </w:rPr>
              <w:t xml:space="preserve"> </w:t>
            </w:r>
            <w:r>
              <w:rPr>
                <w:sz w:val="24"/>
              </w:rPr>
              <w:t>функции.</w:t>
            </w:r>
            <w:r>
              <w:rPr>
                <w:spacing w:val="40"/>
                <w:sz w:val="24"/>
              </w:rPr>
              <w:t xml:space="preserve"> </w:t>
            </w:r>
            <w:r>
              <w:rPr>
                <w:sz w:val="24"/>
              </w:rPr>
              <w:t>График</w:t>
            </w:r>
            <w:r>
              <w:rPr>
                <w:spacing w:val="40"/>
                <w:sz w:val="24"/>
              </w:rPr>
              <w:t xml:space="preserve"> </w:t>
            </w:r>
            <w:r>
              <w:rPr>
                <w:sz w:val="24"/>
              </w:rPr>
              <w:t>функции.</w:t>
            </w:r>
            <w:r>
              <w:rPr>
                <w:spacing w:val="40"/>
                <w:sz w:val="24"/>
              </w:rPr>
              <w:t xml:space="preserve"> </w:t>
            </w:r>
            <w:r>
              <w:rPr>
                <w:sz w:val="24"/>
              </w:rPr>
              <w:t>Взаимно</w:t>
            </w:r>
            <w:r>
              <w:rPr>
                <w:spacing w:val="40"/>
                <w:sz w:val="24"/>
              </w:rPr>
              <w:t xml:space="preserve"> </w:t>
            </w:r>
            <w:r>
              <w:rPr>
                <w:sz w:val="24"/>
              </w:rPr>
              <w:t>обратные</w:t>
            </w:r>
            <w:r>
              <w:rPr>
                <w:spacing w:val="80"/>
                <w:sz w:val="24"/>
              </w:rPr>
              <w:t xml:space="preserve"> </w:t>
            </w:r>
            <w:r>
              <w:rPr>
                <w:spacing w:val="-2"/>
                <w:sz w:val="24"/>
              </w:rPr>
              <w:t>функции</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3.2</w:t>
            </w:r>
          </w:p>
        </w:tc>
        <w:tc>
          <w:tcPr>
            <w:tcW w:w="8342" w:type="dxa"/>
          </w:tcPr>
          <w:p w:rsidR="002A7A92" w:rsidRDefault="00543D1E">
            <w:pPr>
              <w:pStyle w:val="TableParagraph"/>
              <w:tabs>
                <w:tab w:val="left" w:pos="1105"/>
                <w:tab w:val="left" w:pos="2604"/>
                <w:tab w:val="left" w:pos="2935"/>
                <w:tab w:val="left" w:pos="4252"/>
                <w:tab w:val="left" w:pos="5400"/>
                <w:tab w:val="left" w:pos="6565"/>
                <w:tab w:val="left" w:pos="7305"/>
              </w:tabs>
              <w:spacing w:before="92"/>
              <w:ind w:right="55"/>
              <w:rPr>
                <w:sz w:val="24"/>
              </w:rPr>
            </w:pPr>
            <w:r>
              <w:rPr>
                <w:spacing w:val="-2"/>
                <w:sz w:val="24"/>
              </w:rPr>
              <w:t>Область</w:t>
            </w:r>
            <w:r>
              <w:rPr>
                <w:sz w:val="24"/>
              </w:rPr>
              <w:tab/>
            </w:r>
            <w:r>
              <w:rPr>
                <w:spacing w:val="-2"/>
                <w:sz w:val="24"/>
              </w:rPr>
              <w:t>определения</w:t>
            </w:r>
            <w:r>
              <w:rPr>
                <w:sz w:val="24"/>
              </w:rPr>
              <w:tab/>
            </w:r>
            <w:r>
              <w:rPr>
                <w:spacing w:val="-10"/>
                <w:sz w:val="24"/>
              </w:rPr>
              <w:t>и</w:t>
            </w:r>
            <w:r>
              <w:rPr>
                <w:sz w:val="24"/>
              </w:rPr>
              <w:tab/>
            </w:r>
            <w:r>
              <w:rPr>
                <w:spacing w:val="-2"/>
                <w:sz w:val="24"/>
              </w:rPr>
              <w:t>множество</w:t>
            </w:r>
            <w:r>
              <w:rPr>
                <w:sz w:val="24"/>
              </w:rPr>
              <w:tab/>
            </w:r>
            <w:r>
              <w:rPr>
                <w:spacing w:val="-2"/>
                <w:sz w:val="24"/>
              </w:rPr>
              <w:t>значений</w:t>
            </w:r>
            <w:r>
              <w:rPr>
                <w:sz w:val="24"/>
              </w:rPr>
              <w:tab/>
            </w:r>
            <w:r>
              <w:rPr>
                <w:spacing w:val="-2"/>
                <w:sz w:val="24"/>
              </w:rPr>
              <w:t>функции.</w:t>
            </w:r>
            <w:r>
              <w:rPr>
                <w:sz w:val="24"/>
              </w:rPr>
              <w:tab/>
            </w:r>
            <w:r>
              <w:rPr>
                <w:spacing w:val="-4"/>
                <w:sz w:val="24"/>
              </w:rPr>
              <w:t>Нули</w:t>
            </w:r>
            <w:r>
              <w:rPr>
                <w:sz w:val="24"/>
              </w:rPr>
              <w:tab/>
            </w:r>
            <w:r>
              <w:rPr>
                <w:spacing w:val="-2"/>
                <w:sz w:val="24"/>
              </w:rPr>
              <w:t xml:space="preserve">функции. </w:t>
            </w:r>
            <w:r>
              <w:rPr>
                <w:sz w:val="24"/>
              </w:rPr>
              <w:t>Промежутки знакопостоянства. Четные и нечетные функции</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3.3</w:t>
            </w:r>
          </w:p>
        </w:tc>
        <w:tc>
          <w:tcPr>
            <w:tcW w:w="8342" w:type="dxa"/>
          </w:tcPr>
          <w:p w:rsidR="002A7A92" w:rsidRDefault="00543D1E">
            <w:pPr>
              <w:pStyle w:val="TableParagraph"/>
              <w:spacing w:before="92"/>
              <w:rPr>
                <w:sz w:val="24"/>
              </w:rPr>
            </w:pPr>
            <w:r>
              <w:rPr>
                <w:sz w:val="24"/>
              </w:rPr>
              <w:t>Степенная</w:t>
            </w:r>
            <w:r>
              <w:rPr>
                <w:spacing w:val="80"/>
                <w:sz w:val="24"/>
              </w:rPr>
              <w:t xml:space="preserve"> </w:t>
            </w:r>
            <w:r>
              <w:rPr>
                <w:sz w:val="24"/>
              </w:rPr>
              <w:t>функция</w:t>
            </w:r>
            <w:r>
              <w:rPr>
                <w:spacing w:val="80"/>
                <w:sz w:val="24"/>
              </w:rPr>
              <w:t xml:space="preserve"> </w:t>
            </w:r>
            <w:r>
              <w:rPr>
                <w:sz w:val="24"/>
              </w:rPr>
              <w:t>с</w:t>
            </w:r>
            <w:r>
              <w:rPr>
                <w:spacing w:val="80"/>
                <w:sz w:val="24"/>
              </w:rPr>
              <w:t xml:space="preserve"> </w:t>
            </w:r>
            <w:r>
              <w:rPr>
                <w:sz w:val="24"/>
              </w:rPr>
              <w:t>натуральным</w:t>
            </w:r>
            <w:r>
              <w:rPr>
                <w:spacing w:val="80"/>
                <w:sz w:val="24"/>
              </w:rPr>
              <w:t xml:space="preserve"> </w:t>
            </w:r>
            <w:r>
              <w:rPr>
                <w:sz w:val="24"/>
              </w:rPr>
              <w:t>и</w:t>
            </w:r>
            <w:r>
              <w:rPr>
                <w:spacing w:val="80"/>
                <w:sz w:val="24"/>
              </w:rPr>
              <w:t xml:space="preserve"> </w:t>
            </w:r>
            <w:r>
              <w:rPr>
                <w:sz w:val="24"/>
              </w:rPr>
              <w:t>целым</w:t>
            </w:r>
            <w:r>
              <w:rPr>
                <w:spacing w:val="80"/>
                <w:sz w:val="24"/>
              </w:rPr>
              <w:t xml:space="preserve"> </w:t>
            </w:r>
            <w:r>
              <w:rPr>
                <w:sz w:val="24"/>
              </w:rPr>
              <w:t>показателем.</w:t>
            </w:r>
            <w:r>
              <w:rPr>
                <w:spacing w:val="80"/>
                <w:sz w:val="24"/>
              </w:rPr>
              <w:t xml:space="preserve"> </w:t>
            </w:r>
            <w:r>
              <w:rPr>
                <w:sz w:val="24"/>
              </w:rPr>
              <w:t>Ее</w:t>
            </w:r>
            <w:r>
              <w:rPr>
                <w:spacing w:val="80"/>
                <w:sz w:val="24"/>
              </w:rPr>
              <w:t xml:space="preserve"> </w:t>
            </w:r>
            <w:r>
              <w:rPr>
                <w:sz w:val="24"/>
              </w:rPr>
              <w:t>свойства</w:t>
            </w:r>
            <w:r>
              <w:rPr>
                <w:spacing w:val="80"/>
                <w:sz w:val="24"/>
              </w:rPr>
              <w:t xml:space="preserve"> </w:t>
            </w:r>
            <w:r>
              <w:rPr>
                <w:sz w:val="24"/>
              </w:rPr>
              <w:t>и график. Свойства и график корня n-ой степени</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3.4</w:t>
            </w:r>
          </w:p>
        </w:tc>
        <w:tc>
          <w:tcPr>
            <w:tcW w:w="8342" w:type="dxa"/>
          </w:tcPr>
          <w:p w:rsidR="002A7A92" w:rsidRDefault="00543D1E">
            <w:pPr>
              <w:pStyle w:val="TableParagraph"/>
              <w:rPr>
                <w:sz w:val="24"/>
              </w:rPr>
            </w:pPr>
            <w:r>
              <w:rPr>
                <w:sz w:val="24"/>
              </w:rPr>
              <w:t>Тригонометрическая</w:t>
            </w:r>
            <w:r>
              <w:rPr>
                <w:spacing w:val="40"/>
                <w:sz w:val="24"/>
              </w:rPr>
              <w:t xml:space="preserve"> </w:t>
            </w:r>
            <w:r>
              <w:rPr>
                <w:sz w:val="24"/>
              </w:rPr>
              <w:t>окружность,</w:t>
            </w:r>
            <w:r>
              <w:rPr>
                <w:spacing w:val="40"/>
                <w:sz w:val="24"/>
              </w:rPr>
              <w:t xml:space="preserve"> </w:t>
            </w:r>
            <w:r>
              <w:rPr>
                <w:sz w:val="24"/>
              </w:rPr>
              <w:t>определение</w:t>
            </w:r>
            <w:r>
              <w:rPr>
                <w:spacing w:val="40"/>
                <w:sz w:val="24"/>
              </w:rPr>
              <w:t xml:space="preserve"> </w:t>
            </w:r>
            <w:r>
              <w:rPr>
                <w:sz w:val="24"/>
              </w:rPr>
              <w:t>тригонометрических</w:t>
            </w:r>
            <w:r>
              <w:rPr>
                <w:spacing w:val="40"/>
                <w:sz w:val="24"/>
              </w:rPr>
              <w:t xml:space="preserve"> </w:t>
            </w:r>
            <w:r>
              <w:rPr>
                <w:sz w:val="24"/>
              </w:rPr>
              <w:t>функций числового аргумента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Начала</w:t>
            </w:r>
            <w:r>
              <w:rPr>
                <w:spacing w:val="-5"/>
                <w:sz w:val="24"/>
              </w:rPr>
              <w:t xml:space="preserve"> </w:t>
            </w:r>
            <w:r>
              <w:rPr>
                <w:sz w:val="24"/>
              </w:rPr>
              <w:t>математического</w:t>
            </w:r>
            <w:r>
              <w:rPr>
                <w:spacing w:val="-3"/>
                <w:sz w:val="24"/>
              </w:rPr>
              <w:t xml:space="preserve"> </w:t>
            </w:r>
            <w:r>
              <w:rPr>
                <w:spacing w:val="-2"/>
                <w:sz w:val="24"/>
              </w:rPr>
              <w:t>анализа</w:t>
            </w:r>
          </w:p>
        </w:tc>
      </w:tr>
      <w:tr w:rsidR="002A7A92">
        <w:trPr>
          <w:trHeight w:val="756"/>
        </w:trPr>
        <w:tc>
          <w:tcPr>
            <w:tcW w:w="1078" w:type="dxa"/>
          </w:tcPr>
          <w:p w:rsidR="002A7A92" w:rsidRDefault="00543D1E">
            <w:pPr>
              <w:pStyle w:val="TableParagraph"/>
              <w:spacing w:before="232"/>
              <w:ind w:left="9"/>
              <w:jc w:val="center"/>
              <w:rPr>
                <w:sz w:val="24"/>
              </w:rPr>
            </w:pPr>
            <w:r>
              <w:rPr>
                <w:spacing w:val="-5"/>
                <w:sz w:val="24"/>
              </w:rPr>
              <w:t>4.1</w:t>
            </w:r>
          </w:p>
        </w:tc>
        <w:tc>
          <w:tcPr>
            <w:tcW w:w="8342" w:type="dxa"/>
          </w:tcPr>
          <w:p w:rsidR="002A7A92" w:rsidRDefault="00543D1E">
            <w:pPr>
              <w:pStyle w:val="TableParagraph"/>
              <w:tabs>
                <w:tab w:val="left" w:pos="2439"/>
                <w:tab w:val="left" w:pos="3504"/>
                <w:tab w:val="left" w:pos="4504"/>
                <w:tab w:val="left" w:pos="6943"/>
              </w:tabs>
              <w:ind w:right="53"/>
              <w:rPr>
                <w:sz w:val="24"/>
              </w:rPr>
            </w:pPr>
            <w:r>
              <w:rPr>
                <w:spacing w:val="-2"/>
                <w:sz w:val="24"/>
              </w:rPr>
              <w:t>Последовательности,</w:t>
            </w:r>
            <w:r>
              <w:rPr>
                <w:sz w:val="24"/>
              </w:rPr>
              <w:tab/>
            </w:r>
            <w:r>
              <w:rPr>
                <w:spacing w:val="-2"/>
                <w:sz w:val="24"/>
              </w:rPr>
              <w:t>способы</w:t>
            </w:r>
            <w:r>
              <w:rPr>
                <w:sz w:val="24"/>
              </w:rPr>
              <w:tab/>
            </w:r>
            <w:r>
              <w:rPr>
                <w:spacing w:val="-2"/>
                <w:sz w:val="24"/>
              </w:rPr>
              <w:t>задания</w:t>
            </w:r>
            <w:r>
              <w:rPr>
                <w:sz w:val="24"/>
              </w:rPr>
              <w:tab/>
            </w:r>
            <w:r>
              <w:rPr>
                <w:spacing w:val="-2"/>
                <w:sz w:val="24"/>
              </w:rPr>
              <w:t>последовательностей.</w:t>
            </w:r>
            <w:r>
              <w:rPr>
                <w:sz w:val="24"/>
              </w:rPr>
              <w:tab/>
            </w:r>
            <w:r>
              <w:rPr>
                <w:spacing w:val="-2"/>
                <w:sz w:val="24"/>
              </w:rPr>
              <w:t>Монотонные последовательности</w:t>
            </w:r>
          </w:p>
        </w:tc>
      </w:tr>
      <w:tr w:rsidR="002A7A92">
        <w:trPr>
          <w:trHeight w:val="1310"/>
        </w:trPr>
        <w:tc>
          <w:tcPr>
            <w:tcW w:w="1078" w:type="dxa"/>
          </w:tcPr>
          <w:p w:rsidR="002A7A92" w:rsidRDefault="002A7A92">
            <w:pPr>
              <w:pStyle w:val="TableParagraph"/>
              <w:spacing w:before="234"/>
              <w:ind w:left="0"/>
              <w:rPr>
                <w:sz w:val="24"/>
              </w:rPr>
            </w:pPr>
          </w:p>
          <w:p w:rsidR="002A7A92" w:rsidRDefault="00543D1E">
            <w:pPr>
              <w:pStyle w:val="TableParagraph"/>
              <w:spacing w:before="0"/>
              <w:ind w:left="9"/>
              <w:jc w:val="center"/>
              <w:rPr>
                <w:sz w:val="24"/>
              </w:rPr>
            </w:pPr>
            <w:r>
              <w:rPr>
                <w:spacing w:val="-5"/>
                <w:sz w:val="24"/>
              </w:rPr>
              <w:t>4.2</w:t>
            </w:r>
          </w:p>
        </w:tc>
        <w:tc>
          <w:tcPr>
            <w:tcW w:w="8342" w:type="dxa"/>
          </w:tcPr>
          <w:p w:rsidR="002A7A92" w:rsidRDefault="00543D1E">
            <w:pPr>
              <w:pStyle w:val="TableParagraph"/>
              <w:ind w:right="56"/>
              <w:jc w:val="both"/>
              <w:rPr>
                <w:sz w:val="24"/>
              </w:rPr>
            </w:pPr>
            <w:r>
              <w:rPr>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Множества</w:t>
            </w:r>
            <w:r>
              <w:rPr>
                <w:spacing w:val="-3"/>
                <w:sz w:val="24"/>
              </w:rPr>
              <w:t xml:space="preserve"> </w:t>
            </w:r>
            <w:r>
              <w:rPr>
                <w:sz w:val="24"/>
              </w:rPr>
              <w:t>и</w:t>
            </w:r>
            <w:r>
              <w:rPr>
                <w:spacing w:val="-1"/>
                <w:sz w:val="24"/>
              </w:rPr>
              <w:t xml:space="preserve"> </w:t>
            </w:r>
            <w:r>
              <w:rPr>
                <w:spacing w:val="-2"/>
                <w:sz w:val="24"/>
              </w:rPr>
              <w:t>логика</w:t>
            </w:r>
          </w:p>
        </w:tc>
      </w:tr>
      <w:tr w:rsidR="002A7A92">
        <w:trPr>
          <w:trHeight w:val="1031"/>
        </w:trPr>
        <w:tc>
          <w:tcPr>
            <w:tcW w:w="1078" w:type="dxa"/>
          </w:tcPr>
          <w:p w:rsidR="002A7A92" w:rsidRDefault="002A7A92">
            <w:pPr>
              <w:pStyle w:val="TableParagraph"/>
              <w:spacing w:before="92"/>
              <w:ind w:left="0"/>
              <w:rPr>
                <w:sz w:val="24"/>
              </w:rPr>
            </w:pPr>
          </w:p>
          <w:p w:rsidR="002A7A92" w:rsidRDefault="00543D1E">
            <w:pPr>
              <w:pStyle w:val="TableParagraph"/>
              <w:spacing w:before="0"/>
              <w:ind w:left="9"/>
              <w:jc w:val="center"/>
              <w:rPr>
                <w:sz w:val="24"/>
              </w:rPr>
            </w:pPr>
            <w:r>
              <w:rPr>
                <w:spacing w:val="-5"/>
                <w:sz w:val="24"/>
              </w:rPr>
              <w:t>5.1</w:t>
            </w:r>
          </w:p>
        </w:tc>
        <w:tc>
          <w:tcPr>
            <w:tcW w:w="8342" w:type="dxa"/>
          </w:tcPr>
          <w:p w:rsidR="002A7A92" w:rsidRDefault="00543D1E">
            <w:pPr>
              <w:pStyle w:val="TableParagraph"/>
              <w:spacing w:before="92"/>
              <w:ind w:right="49"/>
              <w:jc w:val="both"/>
              <w:rPr>
                <w:sz w:val="24"/>
              </w:rPr>
            </w:pPr>
            <w:r>
              <w:rPr>
                <w:sz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5.2</w:t>
            </w:r>
          </w:p>
        </w:tc>
        <w:tc>
          <w:tcPr>
            <w:tcW w:w="8342" w:type="dxa"/>
          </w:tcPr>
          <w:p w:rsidR="002A7A92" w:rsidRDefault="00543D1E">
            <w:pPr>
              <w:pStyle w:val="TableParagraph"/>
              <w:spacing w:before="92"/>
              <w:rPr>
                <w:sz w:val="24"/>
              </w:rPr>
            </w:pPr>
            <w:r>
              <w:rPr>
                <w:sz w:val="24"/>
              </w:rPr>
              <w:t>Определение,</w:t>
            </w:r>
            <w:r>
              <w:rPr>
                <w:spacing w:val="-5"/>
                <w:sz w:val="24"/>
              </w:rPr>
              <w:t xml:space="preserve"> </w:t>
            </w:r>
            <w:r>
              <w:rPr>
                <w:sz w:val="24"/>
              </w:rPr>
              <w:t>теорема,</w:t>
            </w:r>
            <w:r>
              <w:rPr>
                <w:spacing w:val="-3"/>
                <w:sz w:val="24"/>
              </w:rPr>
              <w:t xml:space="preserve"> </w:t>
            </w:r>
            <w:r>
              <w:rPr>
                <w:sz w:val="24"/>
              </w:rPr>
              <w:t>следствие,</w:t>
            </w:r>
            <w:r>
              <w:rPr>
                <w:spacing w:val="-3"/>
                <w:sz w:val="24"/>
              </w:rPr>
              <w:t xml:space="preserve"> </w:t>
            </w:r>
            <w:r>
              <w:rPr>
                <w:spacing w:val="-2"/>
                <w:sz w:val="24"/>
              </w:rPr>
              <w:t>доказательство</w:t>
            </w:r>
          </w:p>
        </w:tc>
      </w:tr>
      <w:tr w:rsidR="002A7A92">
        <w:trPr>
          <w:trHeight w:val="479"/>
        </w:trPr>
        <w:tc>
          <w:tcPr>
            <w:tcW w:w="1078" w:type="dxa"/>
          </w:tcPr>
          <w:p w:rsidR="002A7A92" w:rsidRDefault="00543D1E">
            <w:pPr>
              <w:pStyle w:val="TableParagraph"/>
              <w:ind w:left="9" w:right="3"/>
              <w:jc w:val="center"/>
              <w:rPr>
                <w:sz w:val="24"/>
              </w:rPr>
            </w:pPr>
            <w:r>
              <w:rPr>
                <w:spacing w:val="-10"/>
                <w:sz w:val="24"/>
              </w:rPr>
              <w:t>6</w:t>
            </w:r>
          </w:p>
        </w:tc>
        <w:tc>
          <w:tcPr>
            <w:tcW w:w="8342" w:type="dxa"/>
          </w:tcPr>
          <w:p w:rsidR="002A7A92" w:rsidRDefault="00543D1E">
            <w:pPr>
              <w:pStyle w:val="TableParagraph"/>
              <w:rPr>
                <w:sz w:val="24"/>
              </w:rPr>
            </w:pPr>
            <w:r>
              <w:rPr>
                <w:sz w:val="24"/>
              </w:rPr>
              <w:t>Теория</w:t>
            </w:r>
            <w:r>
              <w:rPr>
                <w:spacing w:val="-5"/>
                <w:sz w:val="24"/>
              </w:rPr>
              <w:t xml:space="preserve"> </w:t>
            </w:r>
            <w:r>
              <w:rPr>
                <w:sz w:val="24"/>
              </w:rPr>
              <w:t>вероятностей</w:t>
            </w:r>
            <w:r>
              <w:rPr>
                <w:spacing w:val="-4"/>
                <w:sz w:val="24"/>
              </w:rPr>
              <w:t xml:space="preserve"> </w:t>
            </w:r>
            <w:r>
              <w:rPr>
                <w:sz w:val="24"/>
              </w:rPr>
              <w:t>и</w:t>
            </w:r>
            <w:r>
              <w:rPr>
                <w:spacing w:val="-5"/>
                <w:sz w:val="24"/>
              </w:rPr>
              <w:t xml:space="preserve"> </w:t>
            </w:r>
            <w:r>
              <w:rPr>
                <w:spacing w:val="-2"/>
                <w:sz w:val="24"/>
              </w:rPr>
              <w:t>статистика</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6.1</w:t>
            </w:r>
          </w:p>
        </w:tc>
        <w:tc>
          <w:tcPr>
            <w:tcW w:w="8342" w:type="dxa"/>
          </w:tcPr>
          <w:p w:rsidR="002A7A92" w:rsidRDefault="00543D1E">
            <w:pPr>
              <w:pStyle w:val="TableParagraph"/>
              <w:ind w:right="55"/>
              <w:jc w:val="both"/>
              <w:rPr>
                <w:sz w:val="24"/>
              </w:rPr>
            </w:pPr>
            <w:r>
              <w:rPr>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2A7A92">
        <w:trPr>
          <w:trHeight w:val="1584"/>
        </w:trPr>
        <w:tc>
          <w:tcPr>
            <w:tcW w:w="1078"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6.2</w:t>
            </w:r>
          </w:p>
        </w:tc>
        <w:tc>
          <w:tcPr>
            <w:tcW w:w="8342" w:type="dxa"/>
          </w:tcPr>
          <w:p w:rsidR="002A7A92" w:rsidRDefault="00543D1E">
            <w:pPr>
              <w:pStyle w:val="TableParagraph"/>
              <w:ind w:right="52"/>
              <w:jc w:val="both"/>
              <w:rPr>
                <w:sz w:val="24"/>
              </w:rPr>
            </w:pPr>
            <w:r>
              <w:rPr>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2A7A92">
        <w:trPr>
          <w:trHeight w:val="758"/>
        </w:trPr>
        <w:tc>
          <w:tcPr>
            <w:tcW w:w="1078" w:type="dxa"/>
          </w:tcPr>
          <w:p w:rsidR="002A7A92" w:rsidRDefault="00543D1E">
            <w:pPr>
              <w:pStyle w:val="TableParagraph"/>
              <w:spacing w:before="234"/>
              <w:ind w:left="9"/>
              <w:jc w:val="center"/>
              <w:rPr>
                <w:sz w:val="24"/>
              </w:rPr>
            </w:pPr>
            <w:r>
              <w:rPr>
                <w:spacing w:val="-5"/>
                <w:sz w:val="24"/>
              </w:rPr>
              <w:t>6.3</w:t>
            </w:r>
          </w:p>
        </w:tc>
        <w:tc>
          <w:tcPr>
            <w:tcW w:w="8342" w:type="dxa"/>
          </w:tcPr>
          <w:p w:rsidR="002A7A92" w:rsidRDefault="00543D1E">
            <w:pPr>
              <w:pStyle w:val="TableParagraph"/>
              <w:tabs>
                <w:tab w:val="left" w:pos="1291"/>
                <w:tab w:val="left" w:pos="1857"/>
                <w:tab w:val="left" w:pos="3267"/>
                <w:tab w:val="left" w:pos="4798"/>
                <w:tab w:val="left" w:pos="6390"/>
              </w:tabs>
              <w:ind w:right="55"/>
              <w:rPr>
                <w:sz w:val="24"/>
              </w:rPr>
            </w:pPr>
            <w:r>
              <w:rPr>
                <w:spacing w:val="-2"/>
                <w:sz w:val="24"/>
              </w:rPr>
              <w:t>Операции</w:t>
            </w:r>
            <w:r>
              <w:rPr>
                <w:sz w:val="24"/>
              </w:rPr>
              <w:tab/>
            </w:r>
            <w:r>
              <w:rPr>
                <w:spacing w:val="-4"/>
                <w:sz w:val="24"/>
              </w:rPr>
              <w:t>над</w:t>
            </w:r>
            <w:r>
              <w:rPr>
                <w:sz w:val="24"/>
              </w:rPr>
              <w:tab/>
            </w:r>
            <w:r>
              <w:rPr>
                <w:spacing w:val="-2"/>
                <w:sz w:val="24"/>
              </w:rPr>
              <w:t>событиями:</w:t>
            </w:r>
            <w:r>
              <w:rPr>
                <w:sz w:val="24"/>
              </w:rPr>
              <w:tab/>
            </w:r>
            <w:r>
              <w:rPr>
                <w:spacing w:val="-2"/>
                <w:sz w:val="24"/>
              </w:rPr>
              <w:t>пересечение,</w:t>
            </w:r>
            <w:r>
              <w:rPr>
                <w:sz w:val="24"/>
              </w:rPr>
              <w:tab/>
            </w:r>
            <w:r>
              <w:rPr>
                <w:spacing w:val="-2"/>
                <w:sz w:val="24"/>
              </w:rPr>
              <w:t>объединение,</w:t>
            </w:r>
            <w:r>
              <w:rPr>
                <w:sz w:val="24"/>
              </w:rPr>
              <w:tab/>
            </w:r>
            <w:r>
              <w:rPr>
                <w:spacing w:val="-2"/>
                <w:sz w:val="24"/>
              </w:rPr>
              <w:t xml:space="preserve">противоположные </w:t>
            </w:r>
            <w:r>
              <w:rPr>
                <w:sz w:val="24"/>
              </w:rPr>
              <w:t>события. Диаграммы Эйлера. Формула сложения вероятностей</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6.4</w:t>
            </w:r>
          </w:p>
        </w:tc>
        <w:tc>
          <w:tcPr>
            <w:tcW w:w="8342" w:type="dxa"/>
          </w:tcPr>
          <w:p w:rsidR="002A7A92" w:rsidRDefault="00543D1E">
            <w:pPr>
              <w:pStyle w:val="TableParagraph"/>
              <w:tabs>
                <w:tab w:val="left" w:pos="1316"/>
                <w:tab w:val="left" w:pos="2901"/>
                <w:tab w:val="left" w:pos="4388"/>
                <w:tab w:val="left" w:pos="6099"/>
                <w:tab w:val="left" w:pos="7106"/>
              </w:tabs>
              <w:spacing w:before="92"/>
              <w:ind w:right="52"/>
              <w:rPr>
                <w:sz w:val="24"/>
              </w:rPr>
            </w:pPr>
            <w:r>
              <w:rPr>
                <w:spacing w:val="-2"/>
                <w:sz w:val="24"/>
              </w:rPr>
              <w:t>Условная</w:t>
            </w:r>
            <w:r>
              <w:rPr>
                <w:sz w:val="24"/>
              </w:rPr>
              <w:tab/>
            </w:r>
            <w:r>
              <w:rPr>
                <w:spacing w:val="-2"/>
                <w:sz w:val="24"/>
              </w:rPr>
              <w:t>вероятность.</w:t>
            </w:r>
            <w:r>
              <w:rPr>
                <w:sz w:val="24"/>
              </w:rPr>
              <w:tab/>
            </w:r>
            <w:r>
              <w:rPr>
                <w:spacing w:val="-2"/>
                <w:sz w:val="24"/>
              </w:rPr>
              <w:t>Умножение</w:t>
            </w:r>
            <w:r>
              <w:rPr>
                <w:sz w:val="24"/>
              </w:rPr>
              <w:tab/>
            </w:r>
            <w:r>
              <w:rPr>
                <w:spacing w:val="-2"/>
                <w:sz w:val="24"/>
              </w:rPr>
              <w:t>вероятностей.</w:t>
            </w:r>
            <w:r>
              <w:rPr>
                <w:sz w:val="24"/>
              </w:rPr>
              <w:tab/>
            </w:r>
            <w:r>
              <w:rPr>
                <w:spacing w:val="-2"/>
                <w:sz w:val="24"/>
              </w:rPr>
              <w:t>Дерево</w:t>
            </w:r>
            <w:r>
              <w:rPr>
                <w:sz w:val="24"/>
              </w:rPr>
              <w:tab/>
            </w:r>
            <w:r>
              <w:rPr>
                <w:spacing w:val="-2"/>
                <w:sz w:val="24"/>
              </w:rPr>
              <w:t xml:space="preserve">случайного </w:t>
            </w:r>
            <w:r>
              <w:rPr>
                <w:sz w:val="24"/>
              </w:rPr>
              <w:t>эксперимента. Формула полной вероятности. Независимые события</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6.5</w:t>
            </w:r>
          </w:p>
        </w:tc>
        <w:tc>
          <w:tcPr>
            <w:tcW w:w="8342" w:type="dxa"/>
          </w:tcPr>
          <w:p w:rsidR="002A7A92" w:rsidRDefault="00543D1E">
            <w:pPr>
              <w:pStyle w:val="TableParagraph"/>
              <w:tabs>
                <w:tab w:val="left" w:pos="1881"/>
                <w:tab w:val="left" w:pos="2920"/>
                <w:tab w:val="left" w:pos="4340"/>
                <w:tab w:val="left" w:pos="5973"/>
                <w:tab w:val="left" w:pos="6304"/>
                <w:tab w:val="left" w:pos="7642"/>
              </w:tabs>
              <w:spacing w:before="92"/>
              <w:ind w:right="56"/>
              <w:rPr>
                <w:sz w:val="24"/>
              </w:rPr>
            </w:pPr>
            <w:r>
              <w:rPr>
                <w:spacing w:val="-2"/>
                <w:sz w:val="24"/>
              </w:rPr>
              <w:t>Комбинаторное</w:t>
            </w:r>
            <w:r>
              <w:rPr>
                <w:sz w:val="24"/>
              </w:rPr>
              <w:tab/>
            </w:r>
            <w:r>
              <w:rPr>
                <w:spacing w:val="-2"/>
                <w:sz w:val="24"/>
              </w:rPr>
              <w:t>правило</w:t>
            </w:r>
            <w:r>
              <w:rPr>
                <w:sz w:val="24"/>
              </w:rPr>
              <w:tab/>
            </w:r>
            <w:r>
              <w:rPr>
                <w:spacing w:val="-2"/>
                <w:sz w:val="24"/>
              </w:rPr>
              <w:t>умножения.</w:t>
            </w:r>
            <w:r>
              <w:rPr>
                <w:sz w:val="24"/>
              </w:rPr>
              <w:tab/>
            </w:r>
            <w:r>
              <w:rPr>
                <w:spacing w:val="-2"/>
                <w:sz w:val="24"/>
              </w:rPr>
              <w:t>Перестановки</w:t>
            </w:r>
            <w:r>
              <w:rPr>
                <w:sz w:val="24"/>
              </w:rPr>
              <w:tab/>
            </w:r>
            <w:r>
              <w:rPr>
                <w:spacing w:val="-10"/>
                <w:sz w:val="24"/>
              </w:rPr>
              <w:t>и</w:t>
            </w:r>
            <w:r>
              <w:rPr>
                <w:sz w:val="24"/>
              </w:rPr>
              <w:tab/>
            </w:r>
            <w:r>
              <w:rPr>
                <w:spacing w:val="-2"/>
                <w:sz w:val="24"/>
              </w:rPr>
              <w:t>факториал.</w:t>
            </w:r>
            <w:r>
              <w:rPr>
                <w:sz w:val="24"/>
              </w:rPr>
              <w:tab/>
            </w:r>
            <w:r>
              <w:rPr>
                <w:spacing w:val="-2"/>
                <w:sz w:val="24"/>
              </w:rPr>
              <w:t xml:space="preserve">Число </w:t>
            </w:r>
            <w:r>
              <w:rPr>
                <w:sz w:val="24"/>
              </w:rPr>
              <w:t>сочетаний. Треугольник Паскаля. Формула бинома Ньютона</w:t>
            </w:r>
          </w:p>
        </w:tc>
      </w:tr>
      <w:tr w:rsidR="002A7A92">
        <w:trPr>
          <w:trHeight w:val="1032"/>
        </w:trPr>
        <w:tc>
          <w:tcPr>
            <w:tcW w:w="1078" w:type="dxa"/>
          </w:tcPr>
          <w:p w:rsidR="002A7A92" w:rsidRDefault="002A7A92">
            <w:pPr>
              <w:pStyle w:val="TableParagraph"/>
              <w:ind w:left="0"/>
              <w:rPr>
                <w:sz w:val="24"/>
              </w:rPr>
            </w:pPr>
          </w:p>
          <w:p w:rsidR="002A7A92" w:rsidRDefault="00543D1E">
            <w:pPr>
              <w:pStyle w:val="TableParagraph"/>
              <w:spacing w:before="0"/>
              <w:ind w:left="9"/>
              <w:jc w:val="center"/>
              <w:rPr>
                <w:sz w:val="24"/>
              </w:rPr>
            </w:pPr>
            <w:r>
              <w:rPr>
                <w:spacing w:val="-5"/>
                <w:sz w:val="24"/>
              </w:rPr>
              <w:t>6.6</w:t>
            </w:r>
          </w:p>
        </w:tc>
        <w:tc>
          <w:tcPr>
            <w:tcW w:w="8342" w:type="dxa"/>
          </w:tcPr>
          <w:p w:rsidR="002A7A92" w:rsidRDefault="00543D1E">
            <w:pPr>
              <w:pStyle w:val="TableParagraph"/>
              <w:ind w:right="49"/>
              <w:jc w:val="both"/>
              <w:rPr>
                <w:sz w:val="24"/>
              </w:rPr>
            </w:pPr>
            <w:r>
              <w:rPr>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bl>
    <w:p w:rsidR="002A7A92" w:rsidRDefault="002A7A92">
      <w:pPr>
        <w:pStyle w:val="TableParagraph"/>
        <w:jc w:val="both"/>
        <w:rPr>
          <w:sz w:val="24"/>
        </w:rPr>
        <w:sectPr w:rsidR="002A7A92">
          <w:type w:val="continuous"/>
          <w:pgSz w:w="11910" w:h="16840"/>
          <w:pgMar w:top="1100" w:right="141" w:bottom="122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spacing w:before="234"/>
              <w:ind w:left="9"/>
              <w:jc w:val="center"/>
              <w:rPr>
                <w:sz w:val="24"/>
              </w:rPr>
            </w:pPr>
            <w:r>
              <w:rPr>
                <w:spacing w:val="-5"/>
                <w:sz w:val="24"/>
              </w:rPr>
              <w:lastRenderedPageBreak/>
              <w:t>6.7</w:t>
            </w:r>
          </w:p>
        </w:tc>
        <w:tc>
          <w:tcPr>
            <w:tcW w:w="8342" w:type="dxa"/>
          </w:tcPr>
          <w:p w:rsidR="002A7A92" w:rsidRDefault="00543D1E">
            <w:pPr>
              <w:pStyle w:val="TableParagraph"/>
              <w:rPr>
                <w:sz w:val="24"/>
              </w:rPr>
            </w:pPr>
            <w:r>
              <w:rPr>
                <w:sz w:val="24"/>
              </w:rPr>
              <w:t xml:space="preserve">Случайная величина. Распределение вероятностей. Диаграмма распределения. Примеры распределений, в том числе </w:t>
            </w:r>
            <w:proofErr w:type="gramStart"/>
            <w:r>
              <w:rPr>
                <w:sz w:val="24"/>
              </w:rPr>
              <w:t>геометрическое</w:t>
            </w:r>
            <w:proofErr w:type="gramEnd"/>
            <w:r>
              <w:rPr>
                <w:sz w:val="24"/>
              </w:rPr>
              <w:t xml:space="preserve"> и биномиальное</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7</w:t>
            </w:r>
          </w:p>
        </w:tc>
        <w:tc>
          <w:tcPr>
            <w:tcW w:w="8342" w:type="dxa"/>
          </w:tcPr>
          <w:p w:rsidR="002A7A92" w:rsidRDefault="00543D1E">
            <w:pPr>
              <w:pStyle w:val="TableParagraph"/>
              <w:spacing w:before="92"/>
              <w:rPr>
                <w:sz w:val="24"/>
              </w:rPr>
            </w:pPr>
            <w:r>
              <w:rPr>
                <w:spacing w:val="-2"/>
                <w:sz w:val="24"/>
              </w:rPr>
              <w:t>Геометрия</w:t>
            </w:r>
          </w:p>
        </w:tc>
      </w:tr>
      <w:tr w:rsidR="002A7A92">
        <w:trPr>
          <w:trHeight w:val="1031"/>
        </w:trPr>
        <w:tc>
          <w:tcPr>
            <w:tcW w:w="1078" w:type="dxa"/>
          </w:tcPr>
          <w:p w:rsidR="002A7A92" w:rsidRDefault="002A7A92">
            <w:pPr>
              <w:pStyle w:val="TableParagraph"/>
              <w:spacing w:before="92"/>
              <w:ind w:left="0"/>
              <w:rPr>
                <w:sz w:val="24"/>
              </w:rPr>
            </w:pPr>
          </w:p>
          <w:p w:rsidR="002A7A92" w:rsidRDefault="00543D1E">
            <w:pPr>
              <w:pStyle w:val="TableParagraph"/>
              <w:spacing w:before="0"/>
              <w:ind w:left="9"/>
              <w:jc w:val="center"/>
              <w:rPr>
                <w:sz w:val="24"/>
              </w:rPr>
            </w:pPr>
            <w:r>
              <w:rPr>
                <w:spacing w:val="-5"/>
                <w:sz w:val="24"/>
              </w:rPr>
              <w:t>7.1</w:t>
            </w:r>
          </w:p>
        </w:tc>
        <w:tc>
          <w:tcPr>
            <w:tcW w:w="8342" w:type="dxa"/>
          </w:tcPr>
          <w:p w:rsidR="002A7A92" w:rsidRDefault="00543D1E">
            <w:pPr>
              <w:pStyle w:val="TableParagraph"/>
              <w:spacing w:before="92"/>
              <w:ind w:right="53"/>
              <w:jc w:val="both"/>
              <w:rPr>
                <w:sz w:val="24"/>
              </w:rPr>
            </w:pPr>
            <w:r>
              <w:rPr>
                <w:sz w:val="24"/>
              </w:rPr>
              <w:t>Основные понятия стереометрии. Точка, прямая, плоскость, пространство. Понятие об аксиоматическом построении стереометрии: аксиомы</w:t>
            </w:r>
            <w:r>
              <w:rPr>
                <w:spacing w:val="40"/>
                <w:sz w:val="24"/>
              </w:rPr>
              <w:t xml:space="preserve"> </w:t>
            </w:r>
            <w:r>
              <w:rPr>
                <w:sz w:val="24"/>
              </w:rPr>
              <w:t>стереометрии и следствия из них</w:t>
            </w:r>
          </w:p>
        </w:tc>
      </w:tr>
      <w:tr w:rsidR="002A7A92">
        <w:trPr>
          <w:trHeight w:val="2412"/>
        </w:trPr>
        <w:tc>
          <w:tcPr>
            <w:tcW w:w="1078" w:type="dxa"/>
          </w:tcPr>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1"/>
              <w:ind w:left="9"/>
              <w:jc w:val="center"/>
              <w:rPr>
                <w:sz w:val="24"/>
              </w:rPr>
            </w:pPr>
            <w:r>
              <w:rPr>
                <w:spacing w:val="-5"/>
                <w:sz w:val="24"/>
              </w:rPr>
              <w:t>7.2</w:t>
            </w:r>
          </w:p>
        </w:tc>
        <w:tc>
          <w:tcPr>
            <w:tcW w:w="8342" w:type="dxa"/>
          </w:tcPr>
          <w:p w:rsidR="002A7A92" w:rsidRDefault="00543D1E">
            <w:pPr>
              <w:pStyle w:val="TableParagraph"/>
              <w:ind w:right="49"/>
              <w:jc w:val="both"/>
              <w:rPr>
                <w:sz w:val="24"/>
              </w:rPr>
            </w:pPr>
            <w:r>
              <w:rPr>
                <w:sz w:val="24"/>
              </w:rPr>
              <w:t xml:space="preserve">Взаимное расположение </w:t>
            </w:r>
            <w:proofErr w:type="gramStart"/>
            <w:r>
              <w:rPr>
                <w:sz w:val="24"/>
              </w:rPr>
              <w:t>прямых</w:t>
            </w:r>
            <w:proofErr w:type="gramEnd"/>
            <w:r>
              <w:rPr>
                <w:sz w:val="24"/>
              </w:rPr>
              <w:t xml:space="preserve"> в пространстве: пересекающиеся, параллельные и скрещивающиеся прямые. </w:t>
            </w:r>
            <w:proofErr w:type="gramStart"/>
            <w:r>
              <w:rPr>
                <w:sz w:val="24"/>
              </w:rPr>
              <w:t>Параллельность прямых и плоскостей в пространстве: параллельные прямые в пространстве, параллельность трех прямых, параллельность прямой и плоскости.</w:t>
            </w:r>
            <w:proofErr w:type="gramEnd"/>
            <w:r>
              <w:rPr>
                <w:sz w:val="24"/>
              </w:rPr>
              <w:t xml:space="preserve"> Углы с сонаправленными сторонами, угол </w:t>
            </w:r>
            <w:proofErr w:type="gramStart"/>
            <w:r>
              <w:rPr>
                <w:sz w:val="24"/>
              </w:rPr>
              <w:t>между</w:t>
            </w:r>
            <w:proofErr w:type="gramEnd"/>
            <w:r>
              <w:rPr>
                <w:sz w:val="24"/>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2A7A92">
        <w:trPr>
          <w:trHeight w:val="2688"/>
        </w:trPr>
        <w:tc>
          <w:tcPr>
            <w:tcW w:w="1078" w:type="dxa"/>
          </w:tcPr>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ind w:left="0"/>
              <w:rPr>
                <w:sz w:val="24"/>
              </w:rPr>
            </w:pPr>
          </w:p>
          <w:p w:rsidR="002A7A92" w:rsidRDefault="00543D1E">
            <w:pPr>
              <w:pStyle w:val="TableParagraph"/>
              <w:spacing w:before="0"/>
              <w:ind w:left="9"/>
              <w:jc w:val="center"/>
              <w:rPr>
                <w:sz w:val="24"/>
              </w:rPr>
            </w:pPr>
            <w:r>
              <w:rPr>
                <w:spacing w:val="-5"/>
                <w:sz w:val="24"/>
              </w:rPr>
              <w:t>7.3</w:t>
            </w:r>
          </w:p>
        </w:tc>
        <w:tc>
          <w:tcPr>
            <w:tcW w:w="8342" w:type="dxa"/>
          </w:tcPr>
          <w:p w:rsidR="002A7A92" w:rsidRDefault="00543D1E">
            <w:pPr>
              <w:pStyle w:val="TableParagraph"/>
              <w:ind w:right="49"/>
              <w:jc w:val="both"/>
              <w:rPr>
                <w:sz w:val="24"/>
              </w:rPr>
            </w:pPr>
            <w:r>
              <w:rPr>
                <w:sz w:val="24"/>
              </w:rPr>
              <w:t>Перпендикулярность прямой и плоскости: перпендикулярные прямые в пространстве,</w:t>
            </w:r>
            <w:r>
              <w:rPr>
                <w:spacing w:val="-1"/>
                <w:sz w:val="24"/>
              </w:rPr>
              <w:t xml:space="preserve"> </w:t>
            </w:r>
            <w:r>
              <w:rPr>
                <w:sz w:val="24"/>
              </w:rPr>
              <w:t>прямые</w:t>
            </w:r>
            <w:r>
              <w:rPr>
                <w:spacing w:val="-2"/>
                <w:sz w:val="24"/>
              </w:rPr>
              <w:t xml:space="preserve"> </w:t>
            </w:r>
            <w:r>
              <w:rPr>
                <w:sz w:val="24"/>
              </w:rPr>
              <w:t>параллельные</w:t>
            </w:r>
            <w:r>
              <w:rPr>
                <w:spacing w:val="-2"/>
                <w:sz w:val="24"/>
              </w:rPr>
              <w:t xml:space="preserve"> </w:t>
            </w:r>
            <w:r>
              <w:rPr>
                <w:sz w:val="24"/>
              </w:rPr>
              <w:t>и перпендикулярные</w:t>
            </w:r>
            <w:r>
              <w:rPr>
                <w:spacing w:val="-2"/>
                <w:sz w:val="24"/>
              </w:rPr>
              <w:t xml:space="preserve"> </w:t>
            </w:r>
            <w:r>
              <w:rPr>
                <w:sz w:val="24"/>
              </w:rPr>
              <w:t>к плоскости,</w:t>
            </w:r>
            <w:r>
              <w:rPr>
                <w:spacing w:val="-1"/>
                <w:sz w:val="24"/>
              </w:rPr>
              <w:t xml:space="preserve"> </w:t>
            </w:r>
            <w:r>
              <w:rPr>
                <w:sz w:val="24"/>
              </w:rPr>
              <w:t>признак перпендикулярности прямой</w:t>
            </w:r>
            <w:r>
              <w:rPr>
                <w:spacing w:val="-1"/>
                <w:sz w:val="24"/>
              </w:rPr>
              <w:t xml:space="preserve"> </w:t>
            </w:r>
            <w:r>
              <w:rPr>
                <w:sz w:val="24"/>
              </w:rPr>
              <w:t>и</w:t>
            </w:r>
            <w:r>
              <w:rPr>
                <w:spacing w:val="-3"/>
                <w:sz w:val="24"/>
              </w:rPr>
              <w:t xml:space="preserve"> </w:t>
            </w:r>
            <w:r>
              <w:rPr>
                <w:sz w:val="24"/>
              </w:rPr>
              <w:t>плоскости,</w:t>
            </w:r>
            <w:r>
              <w:rPr>
                <w:spacing w:val="-2"/>
                <w:sz w:val="24"/>
              </w:rPr>
              <w:t xml:space="preserve"> </w:t>
            </w:r>
            <w:r>
              <w:rPr>
                <w:sz w:val="24"/>
              </w:rPr>
              <w:t>теорема</w:t>
            </w:r>
            <w:r>
              <w:rPr>
                <w:spacing w:val="-3"/>
                <w:sz w:val="24"/>
              </w:rPr>
              <w:t xml:space="preserve"> </w:t>
            </w:r>
            <w:r>
              <w:rPr>
                <w:sz w:val="24"/>
              </w:rPr>
              <w:t>о</w:t>
            </w:r>
            <w:r>
              <w:rPr>
                <w:spacing w:val="-2"/>
                <w:sz w:val="24"/>
              </w:rPr>
              <w:t xml:space="preserve"> </w:t>
            </w:r>
            <w:r>
              <w:rPr>
                <w:sz w:val="24"/>
              </w:rPr>
              <w:t>прямой</w:t>
            </w:r>
            <w:r>
              <w:rPr>
                <w:spacing w:val="-1"/>
                <w:sz w:val="24"/>
              </w:rPr>
              <w:t xml:space="preserve"> </w:t>
            </w:r>
            <w:r>
              <w:rPr>
                <w:sz w:val="24"/>
              </w:rPr>
              <w:t>перпендикулярной плоскости. Углы в пространстве: угол между прямой и плоскостью,</w:t>
            </w:r>
            <w:r>
              <w:rPr>
                <w:spacing w:val="40"/>
                <w:sz w:val="24"/>
              </w:rPr>
              <w:t xml:space="preserve"> </w:t>
            </w:r>
            <w:r>
              <w:rPr>
                <w:sz w:val="24"/>
              </w:rPr>
              <w:t>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w:t>
            </w:r>
            <w:r>
              <w:rPr>
                <w:spacing w:val="40"/>
                <w:sz w:val="24"/>
              </w:rPr>
              <w:t xml:space="preserve"> </w:t>
            </w:r>
            <w:r>
              <w:rPr>
                <w:spacing w:val="-2"/>
                <w:sz w:val="24"/>
              </w:rPr>
              <w:t>перпендикулярах</w:t>
            </w:r>
          </w:p>
        </w:tc>
      </w:tr>
      <w:tr w:rsidR="002A7A92">
        <w:trPr>
          <w:trHeight w:val="3240"/>
        </w:trPr>
        <w:tc>
          <w:tcPr>
            <w:tcW w:w="1078" w:type="dxa"/>
          </w:tcPr>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ind w:left="0"/>
              <w:rPr>
                <w:sz w:val="24"/>
              </w:rPr>
            </w:pPr>
          </w:p>
          <w:p w:rsidR="002A7A92" w:rsidRDefault="00543D1E">
            <w:pPr>
              <w:pStyle w:val="TableParagraph"/>
              <w:spacing w:before="0"/>
              <w:ind w:left="9"/>
              <w:jc w:val="center"/>
              <w:rPr>
                <w:sz w:val="24"/>
              </w:rPr>
            </w:pPr>
            <w:r>
              <w:rPr>
                <w:spacing w:val="-5"/>
                <w:sz w:val="24"/>
              </w:rPr>
              <w:t>7.4</w:t>
            </w:r>
          </w:p>
        </w:tc>
        <w:tc>
          <w:tcPr>
            <w:tcW w:w="8342" w:type="dxa"/>
          </w:tcPr>
          <w:p w:rsidR="002A7A92" w:rsidRDefault="00543D1E">
            <w:pPr>
              <w:pStyle w:val="TableParagraph"/>
              <w:ind w:right="50"/>
              <w:jc w:val="both"/>
              <w:rPr>
                <w:sz w:val="24"/>
              </w:rPr>
            </w:pPr>
            <w:r>
              <w:rPr>
                <w:sz w:val="24"/>
              </w:rPr>
              <w:t>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w:t>
            </w:r>
            <w:r>
              <w:rPr>
                <w:spacing w:val="40"/>
                <w:sz w:val="24"/>
              </w:rPr>
              <w:t xml:space="preserve"> </w:t>
            </w:r>
            <w:r>
              <w:rPr>
                <w:sz w:val="24"/>
              </w:rPr>
              <w:t>и пирамиды</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7.5</w:t>
            </w:r>
          </w:p>
        </w:tc>
        <w:tc>
          <w:tcPr>
            <w:tcW w:w="8342" w:type="dxa"/>
          </w:tcPr>
          <w:p w:rsidR="002A7A92" w:rsidRDefault="00543D1E">
            <w:pPr>
              <w:pStyle w:val="TableParagraph"/>
              <w:ind w:right="49"/>
              <w:jc w:val="both"/>
              <w:rPr>
                <w:sz w:val="24"/>
              </w:rPr>
            </w:pPr>
            <w:r>
              <w:rPr>
                <w:sz w:val="24"/>
              </w:rPr>
              <w:t>Симметрия</w:t>
            </w:r>
            <w:r>
              <w:rPr>
                <w:spacing w:val="-5"/>
                <w:sz w:val="24"/>
              </w:rPr>
              <w:t xml:space="preserve"> </w:t>
            </w:r>
            <w:r>
              <w:rPr>
                <w:sz w:val="24"/>
              </w:rPr>
              <w:t>в</w:t>
            </w:r>
            <w:r>
              <w:rPr>
                <w:spacing w:val="-6"/>
                <w:sz w:val="24"/>
              </w:rPr>
              <w:t xml:space="preserve"> </w:t>
            </w:r>
            <w:r>
              <w:rPr>
                <w:sz w:val="24"/>
              </w:rPr>
              <w:t>пространстве:</w:t>
            </w:r>
            <w:r>
              <w:rPr>
                <w:spacing w:val="-5"/>
                <w:sz w:val="24"/>
              </w:rPr>
              <w:t xml:space="preserve"> </w:t>
            </w:r>
            <w:r>
              <w:rPr>
                <w:sz w:val="24"/>
              </w:rPr>
              <w:t>симметрия</w:t>
            </w:r>
            <w:r>
              <w:rPr>
                <w:spacing w:val="-5"/>
                <w:sz w:val="24"/>
              </w:rPr>
              <w:t xml:space="preserve"> </w:t>
            </w:r>
            <w:r>
              <w:rPr>
                <w:sz w:val="24"/>
              </w:rPr>
              <w:t>относительно</w:t>
            </w:r>
            <w:r>
              <w:rPr>
                <w:spacing w:val="-5"/>
                <w:sz w:val="24"/>
              </w:rPr>
              <w:t xml:space="preserve"> </w:t>
            </w:r>
            <w:r>
              <w:rPr>
                <w:sz w:val="24"/>
              </w:rPr>
              <w:t>точки,</w:t>
            </w:r>
            <w:r>
              <w:rPr>
                <w:spacing w:val="-8"/>
                <w:sz w:val="24"/>
              </w:rPr>
              <w:t xml:space="preserve"> </w:t>
            </w:r>
            <w:r>
              <w:rPr>
                <w:sz w:val="24"/>
              </w:rPr>
              <w:t>прямой,</w:t>
            </w:r>
            <w:r>
              <w:rPr>
                <w:spacing w:val="-5"/>
                <w:sz w:val="24"/>
              </w:rPr>
              <w:t xml:space="preserve"> </w:t>
            </w:r>
            <w:r>
              <w:rPr>
                <w:sz w:val="24"/>
              </w:rPr>
              <w:t xml:space="preserve">плоскости. Элементы симметрии в пирамидах, параллелепипедах, правильных </w:t>
            </w:r>
            <w:r>
              <w:rPr>
                <w:spacing w:val="-2"/>
                <w:sz w:val="24"/>
              </w:rPr>
              <w:t>многогранниках</w:t>
            </w:r>
          </w:p>
        </w:tc>
      </w:tr>
      <w:tr w:rsidR="002A7A92">
        <w:trPr>
          <w:trHeight w:val="1583"/>
        </w:trPr>
        <w:tc>
          <w:tcPr>
            <w:tcW w:w="1078"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7.6</w:t>
            </w:r>
          </w:p>
        </w:tc>
        <w:tc>
          <w:tcPr>
            <w:tcW w:w="8342" w:type="dxa"/>
          </w:tcPr>
          <w:p w:rsidR="002A7A92" w:rsidRDefault="00543D1E">
            <w:pPr>
              <w:pStyle w:val="TableParagraph"/>
              <w:ind w:right="53"/>
              <w:jc w:val="both"/>
              <w:rPr>
                <w:sz w:val="24"/>
              </w:rPr>
            </w:pPr>
            <w:r>
              <w:rPr>
                <w:sz w:val="24"/>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rsidR="002A7A92">
        <w:trPr>
          <w:trHeight w:val="758"/>
        </w:trPr>
        <w:tc>
          <w:tcPr>
            <w:tcW w:w="1078" w:type="dxa"/>
          </w:tcPr>
          <w:p w:rsidR="002A7A92" w:rsidRDefault="00543D1E">
            <w:pPr>
              <w:pStyle w:val="TableParagraph"/>
              <w:spacing w:before="234"/>
              <w:ind w:left="9"/>
              <w:jc w:val="center"/>
              <w:rPr>
                <w:sz w:val="24"/>
              </w:rPr>
            </w:pPr>
            <w:r>
              <w:rPr>
                <w:spacing w:val="-5"/>
                <w:sz w:val="24"/>
              </w:rPr>
              <w:t>7.7</w:t>
            </w:r>
          </w:p>
        </w:tc>
        <w:tc>
          <w:tcPr>
            <w:tcW w:w="8342" w:type="dxa"/>
          </w:tcPr>
          <w:p w:rsidR="002A7A92" w:rsidRDefault="00543D1E">
            <w:pPr>
              <w:pStyle w:val="TableParagraph"/>
              <w:rPr>
                <w:sz w:val="24"/>
              </w:rPr>
            </w:pPr>
            <w:r>
              <w:rPr>
                <w:sz w:val="24"/>
              </w:rPr>
              <w:t>Подобные тела в пространстве. Соотношения между</w:t>
            </w:r>
            <w:r>
              <w:rPr>
                <w:spacing w:val="-2"/>
                <w:sz w:val="24"/>
              </w:rPr>
              <w:t xml:space="preserve"> </w:t>
            </w:r>
            <w:r>
              <w:rPr>
                <w:sz w:val="24"/>
              </w:rPr>
              <w:t>площадями поверхностей, объемами подобных тел</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p w:rsidR="002A7A92" w:rsidRDefault="00543D1E">
      <w:pPr>
        <w:pStyle w:val="a0"/>
        <w:spacing w:before="66"/>
        <w:ind w:left="4088" w:right="850" w:hanging="1047"/>
        <w:jc w:val="left"/>
      </w:pPr>
      <w:r>
        <w:lastRenderedPageBreak/>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4"/>
        </w:rPr>
        <w:t xml:space="preserve"> </w:t>
      </w:r>
      <w:r>
        <w:t>основной образовательной программы (11 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1.1</w:t>
            </w:r>
          </w:p>
        </w:tc>
        <w:tc>
          <w:tcPr>
            <w:tcW w:w="7718" w:type="dxa"/>
          </w:tcPr>
          <w:p w:rsidR="002A7A92" w:rsidRDefault="00543D1E">
            <w:pPr>
              <w:pStyle w:val="TableParagraph"/>
              <w:spacing w:before="92"/>
              <w:ind w:right="51"/>
              <w:jc w:val="both"/>
              <w:rPr>
                <w:sz w:val="24"/>
              </w:rPr>
            </w:pPr>
            <w:r>
              <w:rPr>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2A7A92">
        <w:trPr>
          <w:trHeight w:val="480"/>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rPr>
                <w:sz w:val="24"/>
              </w:rPr>
            </w:pPr>
            <w:r>
              <w:rPr>
                <w:sz w:val="24"/>
              </w:rPr>
              <w:t>Оперировать</w:t>
            </w:r>
            <w:r>
              <w:rPr>
                <w:spacing w:val="-7"/>
                <w:sz w:val="24"/>
              </w:rPr>
              <w:t xml:space="preserve"> </w:t>
            </w:r>
            <w:r>
              <w:rPr>
                <w:sz w:val="24"/>
              </w:rPr>
              <w:t>понятием:</w:t>
            </w:r>
            <w:r>
              <w:rPr>
                <w:spacing w:val="-7"/>
                <w:sz w:val="24"/>
              </w:rPr>
              <w:t xml:space="preserve"> </w:t>
            </w:r>
            <w:r>
              <w:rPr>
                <w:sz w:val="24"/>
              </w:rPr>
              <w:t>степень</w:t>
            </w:r>
            <w:r>
              <w:rPr>
                <w:spacing w:val="-5"/>
                <w:sz w:val="24"/>
              </w:rPr>
              <w:t xml:space="preserve"> </w:t>
            </w:r>
            <w:r>
              <w:rPr>
                <w:sz w:val="24"/>
              </w:rPr>
              <w:t>с</w:t>
            </w:r>
            <w:r>
              <w:rPr>
                <w:spacing w:val="-6"/>
                <w:sz w:val="24"/>
              </w:rPr>
              <w:t xml:space="preserve"> </w:t>
            </w:r>
            <w:r>
              <w:rPr>
                <w:sz w:val="24"/>
              </w:rPr>
              <w:t>рациональным</w:t>
            </w:r>
            <w:r>
              <w:rPr>
                <w:spacing w:val="-5"/>
                <w:sz w:val="24"/>
              </w:rPr>
              <w:t xml:space="preserve"> </w:t>
            </w:r>
            <w:r>
              <w:rPr>
                <w:spacing w:val="-2"/>
                <w:sz w:val="24"/>
              </w:rPr>
              <w:t>показателем</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1.3</w:t>
            </w:r>
          </w:p>
        </w:tc>
        <w:tc>
          <w:tcPr>
            <w:tcW w:w="7718" w:type="dxa"/>
          </w:tcPr>
          <w:p w:rsidR="002A7A92" w:rsidRDefault="00543D1E">
            <w:pPr>
              <w:pStyle w:val="TableParagraph"/>
              <w:rPr>
                <w:sz w:val="24"/>
              </w:rPr>
            </w:pPr>
            <w:r>
              <w:rPr>
                <w:sz w:val="24"/>
              </w:rPr>
              <w:t>Оперировать</w:t>
            </w:r>
            <w:r>
              <w:rPr>
                <w:spacing w:val="40"/>
                <w:sz w:val="24"/>
              </w:rPr>
              <w:t xml:space="preserve"> </w:t>
            </w:r>
            <w:r>
              <w:rPr>
                <w:sz w:val="24"/>
              </w:rPr>
              <w:t>понятиями:</w:t>
            </w:r>
            <w:r>
              <w:rPr>
                <w:spacing w:val="40"/>
                <w:sz w:val="24"/>
              </w:rPr>
              <w:t xml:space="preserve"> </w:t>
            </w:r>
            <w:r>
              <w:rPr>
                <w:sz w:val="24"/>
              </w:rPr>
              <w:t>логарифм</w:t>
            </w:r>
            <w:r>
              <w:rPr>
                <w:spacing w:val="40"/>
                <w:sz w:val="24"/>
              </w:rPr>
              <w:t xml:space="preserve"> </w:t>
            </w:r>
            <w:r>
              <w:rPr>
                <w:sz w:val="24"/>
              </w:rPr>
              <w:t>числа,</w:t>
            </w:r>
            <w:r>
              <w:rPr>
                <w:spacing w:val="40"/>
                <w:sz w:val="24"/>
              </w:rPr>
              <w:t xml:space="preserve"> </w:t>
            </w:r>
            <w:r>
              <w:rPr>
                <w:sz w:val="24"/>
              </w:rPr>
              <w:t>десятичные</w:t>
            </w:r>
            <w:r>
              <w:rPr>
                <w:spacing w:val="40"/>
                <w:sz w:val="24"/>
              </w:rPr>
              <w:t xml:space="preserve"> </w:t>
            </w:r>
            <w:r>
              <w:rPr>
                <w:sz w:val="24"/>
              </w:rPr>
              <w:t>и</w:t>
            </w:r>
            <w:r>
              <w:rPr>
                <w:spacing w:val="40"/>
                <w:sz w:val="24"/>
              </w:rPr>
              <w:t xml:space="preserve"> </w:t>
            </w:r>
            <w:r>
              <w:rPr>
                <w:sz w:val="24"/>
              </w:rPr>
              <w:t xml:space="preserve">натуральные </w:t>
            </w:r>
            <w:r>
              <w:rPr>
                <w:spacing w:val="-2"/>
                <w:sz w:val="24"/>
              </w:rPr>
              <w:t>логарифмы</w:t>
            </w:r>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Уравнения</w:t>
            </w:r>
            <w:r>
              <w:rPr>
                <w:spacing w:val="-2"/>
                <w:sz w:val="24"/>
              </w:rPr>
              <w:t xml:space="preserve"> </w:t>
            </w:r>
            <w:r>
              <w:rPr>
                <w:sz w:val="24"/>
              </w:rPr>
              <w:t>и</w:t>
            </w:r>
            <w:r>
              <w:rPr>
                <w:spacing w:val="-4"/>
                <w:sz w:val="24"/>
              </w:rPr>
              <w:t xml:space="preserve"> </w:t>
            </w:r>
            <w:r>
              <w:rPr>
                <w:spacing w:val="-2"/>
                <w:sz w:val="24"/>
              </w:rPr>
              <w:t>неравенства</w:t>
            </w:r>
          </w:p>
        </w:tc>
      </w:tr>
      <w:tr w:rsidR="002A7A92">
        <w:trPr>
          <w:trHeight w:val="1033"/>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2.1</w:t>
            </w:r>
          </w:p>
        </w:tc>
        <w:tc>
          <w:tcPr>
            <w:tcW w:w="7718" w:type="dxa"/>
          </w:tcPr>
          <w:p w:rsidR="002A7A92" w:rsidRDefault="00543D1E">
            <w:pPr>
              <w:pStyle w:val="TableParagraph"/>
              <w:ind w:right="53"/>
              <w:jc w:val="both"/>
              <w:rPr>
                <w:sz w:val="24"/>
              </w:rPr>
            </w:pPr>
            <w:r>
              <w:rPr>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2.2</w:t>
            </w:r>
          </w:p>
        </w:tc>
        <w:tc>
          <w:tcPr>
            <w:tcW w:w="7718" w:type="dxa"/>
          </w:tcPr>
          <w:p w:rsidR="002A7A92" w:rsidRDefault="00543D1E">
            <w:pPr>
              <w:pStyle w:val="TableParagraph"/>
              <w:spacing w:before="92"/>
              <w:ind w:right="49"/>
              <w:jc w:val="both"/>
              <w:rPr>
                <w:sz w:val="24"/>
              </w:rPr>
            </w:pPr>
            <w:r>
              <w:rPr>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rPr>
                <w:sz w:val="24"/>
              </w:rPr>
            </w:pPr>
            <w:r>
              <w:rPr>
                <w:sz w:val="24"/>
              </w:rPr>
              <w:t>Находить</w:t>
            </w:r>
            <w:r>
              <w:rPr>
                <w:spacing w:val="-8"/>
                <w:sz w:val="24"/>
              </w:rPr>
              <w:t xml:space="preserve"> </w:t>
            </w:r>
            <w:r>
              <w:rPr>
                <w:sz w:val="24"/>
              </w:rPr>
              <w:t>решения</w:t>
            </w:r>
            <w:r>
              <w:rPr>
                <w:spacing w:val="-5"/>
                <w:sz w:val="24"/>
              </w:rPr>
              <w:t xml:space="preserve"> </w:t>
            </w:r>
            <w:r>
              <w:rPr>
                <w:sz w:val="24"/>
              </w:rPr>
              <w:t>простейших</w:t>
            </w:r>
            <w:r>
              <w:rPr>
                <w:spacing w:val="-7"/>
                <w:sz w:val="24"/>
              </w:rPr>
              <w:t xml:space="preserve"> </w:t>
            </w:r>
            <w:r>
              <w:rPr>
                <w:sz w:val="24"/>
              </w:rPr>
              <w:t>тригонометрических</w:t>
            </w:r>
            <w:r>
              <w:rPr>
                <w:spacing w:val="-3"/>
                <w:sz w:val="24"/>
              </w:rPr>
              <w:t xml:space="preserve"> </w:t>
            </w:r>
            <w:r>
              <w:rPr>
                <w:spacing w:val="-2"/>
                <w:sz w:val="24"/>
              </w:rPr>
              <w:t>неравенств</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2.4</w:t>
            </w:r>
          </w:p>
        </w:tc>
        <w:tc>
          <w:tcPr>
            <w:tcW w:w="7718" w:type="dxa"/>
          </w:tcPr>
          <w:p w:rsidR="002A7A92" w:rsidRDefault="00543D1E">
            <w:pPr>
              <w:pStyle w:val="TableParagraph"/>
              <w:spacing w:before="92"/>
              <w:ind w:right="50"/>
              <w:jc w:val="both"/>
              <w:rPr>
                <w:sz w:val="24"/>
              </w:rPr>
            </w:pPr>
            <w:r>
              <w:rPr>
                <w:sz w:val="24"/>
              </w:rPr>
              <w:t xml:space="preserve">Оперировать понятиями: система линейных уравнений и ее решение; использовать систему линейных уравнений для решения практических </w:t>
            </w:r>
            <w:r>
              <w:rPr>
                <w:spacing w:val="-2"/>
                <w:sz w:val="24"/>
              </w:rPr>
              <w:t>задач</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2.5</w:t>
            </w:r>
          </w:p>
        </w:tc>
        <w:tc>
          <w:tcPr>
            <w:tcW w:w="7718" w:type="dxa"/>
          </w:tcPr>
          <w:p w:rsidR="002A7A92" w:rsidRDefault="00543D1E">
            <w:pPr>
              <w:pStyle w:val="TableParagraph"/>
              <w:rPr>
                <w:sz w:val="24"/>
              </w:rPr>
            </w:pPr>
            <w:r>
              <w:rPr>
                <w:sz w:val="24"/>
              </w:rPr>
              <w:t>Находить</w:t>
            </w:r>
            <w:r>
              <w:rPr>
                <w:spacing w:val="40"/>
                <w:sz w:val="24"/>
              </w:rPr>
              <w:t xml:space="preserve"> </w:t>
            </w:r>
            <w:r>
              <w:rPr>
                <w:sz w:val="24"/>
              </w:rPr>
              <w:t>решения</w:t>
            </w:r>
            <w:r>
              <w:rPr>
                <w:spacing w:val="38"/>
                <w:sz w:val="24"/>
              </w:rPr>
              <w:t xml:space="preserve"> </w:t>
            </w:r>
            <w:r>
              <w:rPr>
                <w:sz w:val="24"/>
              </w:rPr>
              <w:t>простейших</w:t>
            </w:r>
            <w:r>
              <w:rPr>
                <w:spacing w:val="40"/>
                <w:sz w:val="24"/>
              </w:rPr>
              <w:t xml:space="preserve"> </w:t>
            </w:r>
            <w:r>
              <w:rPr>
                <w:sz w:val="24"/>
              </w:rPr>
              <w:t>систем</w:t>
            </w:r>
            <w:r>
              <w:rPr>
                <w:spacing w:val="39"/>
                <w:sz w:val="24"/>
              </w:rPr>
              <w:t xml:space="preserve"> </w:t>
            </w:r>
            <w:r>
              <w:rPr>
                <w:sz w:val="24"/>
              </w:rPr>
              <w:t>и</w:t>
            </w:r>
            <w:r>
              <w:rPr>
                <w:spacing w:val="40"/>
                <w:sz w:val="24"/>
              </w:rPr>
              <w:t xml:space="preserve"> </w:t>
            </w:r>
            <w:r>
              <w:rPr>
                <w:sz w:val="24"/>
              </w:rPr>
              <w:t>совокупностей</w:t>
            </w:r>
            <w:r>
              <w:rPr>
                <w:spacing w:val="40"/>
                <w:sz w:val="24"/>
              </w:rPr>
              <w:t xml:space="preserve"> </w:t>
            </w:r>
            <w:r>
              <w:rPr>
                <w:sz w:val="24"/>
              </w:rPr>
              <w:t>рациональных уравнений и неравенств</w:t>
            </w:r>
          </w:p>
        </w:tc>
      </w:tr>
      <w:tr w:rsidR="002A7A92">
        <w:trPr>
          <w:trHeight w:val="1032"/>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2.6</w:t>
            </w:r>
          </w:p>
        </w:tc>
        <w:tc>
          <w:tcPr>
            <w:tcW w:w="7718" w:type="dxa"/>
          </w:tcPr>
          <w:p w:rsidR="002A7A92" w:rsidRDefault="00543D1E">
            <w:pPr>
              <w:pStyle w:val="TableParagraph"/>
              <w:ind w:right="54"/>
              <w:jc w:val="both"/>
              <w:rPr>
                <w:sz w:val="24"/>
              </w:rPr>
            </w:pPr>
            <w:r>
              <w:rPr>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2A7A92">
        <w:trPr>
          <w:trHeight w:val="479"/>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tc>
      </w:tr>
      <w:tr w:rsidR="002A7A92">
        <w:trPr>
          <w:trHeight w:val="1310"/>
        </w:trPr>
        <w:tc>
          <w:tcPr>
            <w:tcW w:w="1702" w:type="dxa"/>
          </w:tcPr>
          <w:p w:rsidR="002A7A92" w:rsidRDefault="002A7A92">
            <w:pPr>
              <w:pStyle w:val="TableParagraph"/>
              <w:spacing w:before="234"/>
              <w:ind w:left="0"/>
              <w:rPr>
                <w:sz w:val="24"/>
              </w:rPr>
            </w:pPr>
          </w:p>
          <w:p w:rsidR="002A7A92" w:rsidRDefault="00543D1E">
            <w:pPr>
              <w:pStyle w:val="TableParagraph"/>
              <w:spacing w:before="0"/>
              <w:ind w:left="11" w:right="2"/>
              <w:jc w:val="center"/>
              <w:rPr>
                <w:sz w:val="24"/>
              </w:rPr>
            </w:pPr>
            <w:r>
              <w:rPr>
                <w:spacing w:val="-5"/>
                <w:sz w:val="24"/>
              </w:rPr>
              <w:t>3.1</w:t>
            </w:r>
          </w:p>
        </w:tc>
        <w:tc>
          <w:tcPr>
            <w:tcW w:w="7718" w:type="dxa"/>
          </w:tcPr>
          <w:p w:rsidR="002A7A92" w:rsidRDefault="00543D1E">
            <w:pPr>
              <w:pStyle w:val="TableParagraph"/>
              <w:ind w:right="55"/>
              <w:jc w:val="both"/>
              <w:rPr>
                <w:sz w:val="24"/>
              </w:rPr>
            </w:pPr>
            <w:r>
              <w:rPr>
                <w:sz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3.2</w:t>
            </w:r>
          </w:p>
        </w:tc>
        <w:tc>
          <w:tcPr>
            <w:tcW w:w="7718" w:type="dxa"/>
          </w:tcPr>
          <w:p w:rsidR="002A7A92" w:rsidRDefault="00543D1E">
            <w:pPr>
              <w:pStyle w:val="TableParagraph"/>
              <w:spacing w:before="92"/>
              <w:ind w:right="55"/>
              <w:jc w:val="both"/>
              <w:rPr>
                <w:sz w:val="24"/>
              </w:rPr>
            </w:pPr>
            <w:r>
              <w:rPr>
                <w:sz w:val="24"/>
              </w:rPr>
              <w:t>Оперировать понятиями: графики показательной, логарифмической и тригонометрических функций; изображать их на координатной</w:t>
            </w:r>
            <w:r>
              <w:rPr>
                <w:spacing w:val="40"/>
                <w:sz w:val="24"/>
              </w:rPr>
              <w:t xml:space="preserve"> </w:t>
            </w:r>
            <w:r>
              <w:rPr>
                <w:sz w:val="24"/>
              </w:rPr>
              <w:t>плоскости и использовать для решения уравнений и неравенств</w:t>
            </w:r>
          </w:p>
        </w:tc>
      </w:tr>
      <w:tr w:rsidR="002A7A92">
        <w:trPr>
          <w:trHeight w:val="756"/>
        </w:trPr>
        <w:tc>
          <w:tcPr>
            <w:tcW w:w="1702" w:type="dxa"/>
          </w:tcPr>
          <w:p w:rsidR="002A7A92" w:rsidRDefault="00543D1E">
            <w:pPr>
              <w:pStyle w:val="TableParagraph"/>
              <w:spacing w:before="232"/>
              <w:ind w:left="11" w:right="2"/>
              <w:jc w:val="center"/>
              <w:rPr>
                <w:sz w:val="24"/>
              </w:rPr>
            </w:pPr>
            <w:r>
              <w:rPr>
                <w:spacing w:val="-5"/>
                <w:sz w:val="24"/>
              </w:rPr>
              <w:t>3.3</w:t>
            </w:r>
          </w:p>
        </w:tc>
        <w:tc>
          <w:tcPr>
            <w:tcW w:w="7718" w:type="dxa"/>
          </w:tcPr>
          <w:p w:rsidR="002A7A92" w:rsidRDefault="00543D1E">
            <w:pPr>
              <w:pStyle w:val="TableParagraph"/>
              <w:spacing w:before="93"/>
              <w:rPr>
                <w:sz w:val="24"/>
              </w:rPr>
            </w:pPr>
            <w:r>
              <w:rPr>
                <w:sz w:val="24"/>
              </w:rPr>
              <w:t>Изображать на координатной плоскости графики линейных уравнений и использовать их для решения системы линейных уравнений</w:t>
            </w:r>
          </w:p>
        </w:tc>
      </w:tr>
    </w:tbl>
    <w:p w:rsidR="002A7A92" w:rsidRDefault="002A7A92">
      <w:pPr>
        <w:pStyle w:val="TableParagraph"/>
        <w:rPr>
          <w:sz w:val="24"/>
        </w:rPr>
        <w:sectPr w:rsidR="002A7A92">
          <w:pgSz w:w="11910" w:h="16840"/>
          <w:pgMar w:top="1040" w:right="141" w:bottom="115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spacing w:before="234"/>
              <w:ind w:left="11" w:right="2"/>
              <w:jc w:val="center"/>
              <w:rPr>
                <w:sz w:val="24"/>
              </w:rPr>
            </w:pPr>
            <w:r>
              <w:rPr>
                <w:spacing w:val="-5"/>
                <w:sz w:val="24"/>
              </w:rPr>
              <w:lastRenderedPageBreak/>
              <w:t>3.4</w:t>
            </w:r>
          </w:p>
        </w:tc>
        <w:tc>
          <w:tcPr>
            <w:tcW w:w="7718" w:type="dxa"/>
          </w:tcPr>
          <w:p w:rsidR="002A7A92" w:rsidRDefault="00543D1E">
            <w:pPr>
              <w:pStyle w:val="TableParagraph"/>
              <w:tabs>
                <w:tab w:val="left" w:pos="1718"/>
                <w:tab w:val="left" w:pos="2822"/>
                <w:tab w:val="left" w:pos="3977"/>
                <w:tab w:val="left" w:pos="4579"/>
                <w:tab w:val="left" w:pos="6222"/>
                <w:tab w:val="left" w:pos="7522"/>
              </w:tabs>
              <w:ind w:right="54"/>
              <w:rPr>
                <w:sz w:val="24"/>
              </w:rPr>
            </w:pPr>
            <w:r>
              <w:rPr>
                <w:spacing w:val="-2"/>
                <w:sz w:val="24"/>
              </w:rPr>
              <w:t>Использовать</w:t>
            </w:r>
            <w:r>
              <w:rPr>
                <w:sz w:val="24"/>
              </w:rPr>
              <w:tab/>
            </w:r>
            <w:r>
              <w:rPr>
                <w:spacing w:val="-2"/>
                <w:sz w:val="24"/>
              </w:rPr>
              <w:t>графики</w:t>
            </w:r>
            <w:r>
              <w:rPr>
                <w:sz w:val="24"/>
              </w:rPr>
              <w:tab/>
            </w:r>
            <w:r>
              <w:rPr>
                <w:spacing w:val="-2"/>
                <w:sz w:val="24"/>
              </w:rPr>
              <w:t>функций</w:t>
            </w:r>
            <w:r>
              <w:rPr>
                <w:sz w:val="24"/>
              </w:rPr>
              <w:tab/>
            </w:r>
            <w:r>
              <w:rPr>
                <w:spacing w:val="-4"/>
                <w:sz w:val="24"/>
              </w:rPr>
              <w:t>для</w:t>
            </w:r>
            <w:r>
              <w:rPr>
                <w:sz w:val="24"/>
              </w:rPr>
              <w:tab/>
            </w:r>
            <w:r>
              <w:rPr>
                <w:spacing w:val="-2"/>
                <w:sz w:val="24"/>
              </w:rPr>
              <w:t>исследования</w:t>
            </w:r>
            <w:r>
              <w:rPr>
                <w:sz w:val="24"/>
              </w:rPr>
              <w:tab/>
            </w:r>
            <w:r>
              <w:rPr>
                <w:spacing w:val="-2"/>
                <w:sz w:val="24"/>
              </w:rPr>
              <w:t>процессов</w:t>
            </w:r>
            <w:r>
              <w:rPr>
                <w:sz w:val="24"/>
              </w:rPr>
              <w:tab/>
            </w:r>
            <w:r>
              <w:rPr>
                <w:spacing w:val="-10"/>
                <w:sz w:val="24"/>
              </w:rPr>
              <w:t xml:space="preserve">и </w:t>
            </w:r>
            <w:r>
              <w:rPr>
                <w:sz w:val="24"/>
              </w:rPr>
              <w:t>зависимостей из других учебных дисциплин</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rPr>
                <w:sz w:val="24"/>
              </w:rPr>
            </w:pPr>
            <w:r>
              <w:rPr>
                <w:sz w:val="24"/>
              </w:rPr>
              <w:t>Начала</w:t>
            </w:r>
            <w:r>
              <w:rPr>
                <w:spacing w:val="-5"/>
                <w:sz w:val="24"/>
              </w:rPr>
              <w:t xml:space="preserve"> </w:t>
            </w:r>
            <w:r>
              <w:rPr>
                <w:sz w:val="24"/>
              </w:rPr>
              <w:t>математического</w:t>
            </w:r>
            <w:r>
              <w:rPr>
                <w:spacing w:val="-3"/>
                <w:sz w:val="24"/>
              </w:rPr>
              <w:t xml:space="preserve"> </w:t>
            </w:r>
            <w:r>
              <w:rPr>
                <w:spacing w:val="-2"/>
                <w:sz w:val="24"/>
              </w:rPr>
              <w:t>анализа</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4.1</w:t>
            </w:r>
          </w:p>
        </w:tc>
        <w:tc>
          <w:tcPr>
            <w:tcW w:w="7718" w:type="dxa"/>
          </w:tcPr>
          <w:p w:rsidR="002A7A92" w:rsidRDefault="00543D1E">
            <w:pPr>
              <w:pStyle w:val="TableParagraph"/>
              <w:spacing w:before="92"/>
              <w:ind w:right="56"/>
              <w:jc w:val="both"/>
              <w:rPr>
                <w:sz w:val="24"/>
              </w:rPr>
            </w:pPr>
            <w:r>
              <w:rPr>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4.2</w:t>
            </w:r>
          </w:p>
        </w:tc>
        <w:tc>
          <w:tcPr>
            <w:tcW w:w="7718" w:type="dxa"/>
          </w:tcPr>
          <w:p w:rsidR="002A7A92" w:rsidRDefault="00543D1E">
            <w:pPr>
              <w:pStyle w:val="TableParagraph"/>
              <w:rPr>
                <w:sz w:val="24"/>
              </w:rPr>
            </w:pPr>
            <w:r>
              <w:rPr>
                <w:sz w:val="24"/>
              </w:rPr>
              <w:t>Находить производные элементарных функций, вычислять производные суммы, произведения, частного функций</w:t>
            </w:r>
          </w:p>
        </w:tc>
      </w:tr>
      <w:tr w:rsidR="002A7A92">
        <w:trPr>
          <w:trHeight w:val="1032"/>
        </w:trPr>
        <w:tc>
          <w:tcPr>
            <w:tcW w:w="1702" w:type="dxa"/>
          </w:tcPr>
          <w:p w:rsidR="002A7A92" w:rsidRDefault="002A7A92">
            <w:pPr>
              <w:pStyle w:val="TableParagraph"/>
              <w:ind w:left="0"/>
              <w:rPr>
                <w:sz w:val="24"/>
              </w:rPr>
            </w:pPr>
          </w:p>
          <w:p w:rsidR="002A7A92" w:rsidRDefault="00543D1E">
            <w:pPr>
              <w:pStyle w:val="TableParagraph"/>
              <w:spacing w:before="0"/>
              <w:ind w:left="11" w:right="2"/>
              <w:jc w:val="center"/>
              <w:rPr>
                <w:sz w:val="24"/>
              </w:rPr>
            </w:pPr>
            <w:r>
              <w:rPr>
                <w:spacing w:val="-5"/>
                <w:sz w:val="24"/>
              </w:rPr>
              <w:t>4.3</w:t>
            </w:r>
          </w:p>
        </w:tc>
        <w:tc>
          <w:tcPr>
            <w:tcW w:w="7718" w:type="dxa"/>
          </w:tcPr>
          <w:p w:rsidR="002A7A92" w:rsidRDefault="00543D1E">
            <w:pPr>
              <w:pStyle w:val="TableParagraph"/>
              <w:ind w:right="56"/>
              <w:jc w:val="both"/>
              <w:rPr>
                <w:sz w:val="24"/>
              </w:rPr>
            </w:pPr>
            <w:r>
              <w:rPr>
                <w:sz w:val="24"/>
              </w:rPr>
              <w:t xml:space="preserve">Использовать производную для исследования функции на монотонность и экстремумы, применять результаты исследования к построению </w:t>
            </w:r>
            <w:r>
              <w:rPr>
                <w:spacing w:val="-2"/>
                <w:sz w:val="24"/>
              </w:rPr>
              <w:t>графиков</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4.4</w:t>
            </w:r>
          </w:p>
        </w:tc>
        <w:tc>
          <w:tcPr>
            <w:tcW w:w="7718" w:type="dxa"/>
          </w:tcPr>
          <w:p w:rsidR="002A7A92" w:rsidRDefault="00543D1E">
            <w:pPr>
              <w:pStyle w:val="TableParagraph"/>
              <w:rPr>
                <w:sz w:val="24"/>
              </w:rPr>
            </w:pPr>
            <w:r>
              <w:rPr>
                <w:sz w:val="24"/>
              </w:rPr>
              <w:t>Использовать</w:t>
            </w:r>
            <w:r>
              <w:rPr>
                <w:spacing w:val="80"/>
                <w:sz w:val="24"/>
              </w:rPr>
              <w:t xml:space="preserve"> </w:t>
            </w:r>
            <w:r>
              <w:rPr>
                <w:sz w:val="24"/>
              </w:rPr>
              <w:t>производную</w:t>
            </w:r>
            <w:r>
              <w:rPr>
                <w:spacing w:val="80"/>
                <w:sz w:val="24"/>
              </w:rPr>
              <w:t xml:space="preserve"> </w:t>
            </w:r>
            <w:r>
              <w:rPr>
                <w:sz w:val="24"/>
              </w:rPr>
              <w:t>для</w:t>
            </w:r>
            <w:r>
              <w:rPr>
                <w:spacing w:val="80"/>
                <w:sz w:val="24"/>
              </w:rPr>
              <w:t xml:space="preserve"> </w:t>
            </w:r>
            <w:r>
              <w:rPr>
                <w:sz w:val="24"/>
              </w:rPr>
              <w:t>нахождения</w:t>
            </w:r>
            <w:r>
              <w:rPr>
                <w:spacing w:val="80"/>
                <w:sz w:val="24"/>
              </w:rPr>
              <w:t xml:space="preserve"> </w:t>
            </w:r>
            <w:r>
              <w:rPr>
                <w:sz w:val="24"/>
              </w:rPr>
              <w:t>наилучшего</w:t>
            </w:r>
            <w:r>
              <w:rPr>
                <w:spacing w:val="80"/>
                <w:sz w:val="24"/>
              </w:rPr>
              <w:t xml:space="preserve"> </w:t>
            </w:r>
            <w:r>
              <w:rPr>
                <w:sz w:val="24"/>
              </w:rPr>
              <w:t>решения</w:t>
            </w:r>
            <w:r>
              <w:rPr>
                <w:spacing w:val="80"/>
                <w:sz w:val="24"/>
              </w:rPr>
              <w:t xml:space="preserve"> </w:t>
            </w:r>
            <w:r>
              <w:rPr>
                <w:sz w:val="24"/>
              </w:rPr>
              <w:t>в прикладных, в том числе социально-экономических, задачах</w:t>
            </w:r>
          </w:p>
        </w:tc>
      </w:tr>
      <w:tr w:rsidR="002A7A92">
        <w:trPr>
          <w:trHeight w:val="757"/>
        </w:trPr>
        <w:tc>
          <w:tcPr>
            <w:tcW w:w="1702" w:type="dxa"/>
          </w:tcPr>
          <w:p w:rsidR="002A7A92" w:rsidRDefault="00543D1E">
            <w:pPr>
              <w:pStyle w:val="TableParagraph"/>
              <w:spacing w:before="234"/>
              <w:ind w:left="11" w:right="2"/>
              <w:jc w:val="center"/>
              <w:rPr>
                <w:sz w:val="24"/>
              </w:rPr>
            </w:pPr>
            <w:r>
              <w:rPr>
                <w:spacing w:val="-5"/>
                <w:sz w:val="24"/>
              </w:rPr>
              <w:t>4.5</w:t>
            </w:r>
          </w:p>
        </w:tc>
        <w:tc>
          <w:tcPr>
            <w:tcW w:w="7718" w:type="dxa"/>
          </w:tcPr>
          <w:p w:rsidR="002A7A92" w:rsidRDefault="00543D1E">
            <w:pPr>
              <w:pStyle w:val="TableParagraph"/>
              <w:tabs>
                <w:tab w:val="left" w:pos="1692"/>
                <w:tab w:val="left" w:pos="3170"/>
                <w:tab w:val="left" w:pos="4967"/>
                <w:tab w:val="left" w:pos="5396"/>
                <w:tab w:val="left" w:pos="6675"/>
              </w:tabs>
              <w:ind w:right="53"/>
              <w:rPr>
                <w:sz w:val="24"/>
              </w:rPr>
            </w:pPr>
            <w:r>
              <w:rPr>
                <w:spacing w:val="-2"/>
                <w:sz w:val="24"/>
              </w:rPr>
              <w:t>Оперировать</w:t>
            </w:r>
            <w:r>
              <w:rPr>
                <w:sz w:val="24"/>
              </w:rPr>
              <w:tab/>
            </w:r>
            <w:r>
              <w:rPr>
                <w:spacing w:val="-2"/>
                <w:sz w:val="24"/>
              </w:rPr>
              <w:t>понятиями:</w:t>
            </w:r>
            <w:r>
              <w:rPr>
                <w:sz w:val="24"/>
              </w:rPr>
              <w:tab/>
            </w:r>
            <w:proofErr w:type="gramStart"/>
            <w:r>
              <w:rPr>
                <w:spacing w:val="-2"/>
                <w:sz w:val="24"/>
              </w:rPr>
              <w:t>первообразная</w:t>
            </w:r>
            <w:proofErr w:type="gramEnd"/>
            <w:r>
              <w:rPr>
                <w:sz w:val="24"/>
              </w:rPr>
              <w:tab/>
            </w:r>
            <w:r>
              <w:rPr>
                <w:spacing w:val="-10"/>
                <w:sz w:val="24"/>
              </w:rPr>
              <w:t>и</w:t>
            </w:r>
            <w:r>
              <w:rPr>
                <w:sz w:val="24"/>
              </w:rPr>
              <w:tab/>
            </w:r>
            <w:r>
              <w:rPr>
                <w:spacing w:val="-2"/>
                <w:sz w:val="24"/>
              </w:rPr>
              <w:t>интеграл;</w:t>
            </w:r>
            <w:r>
              <w:rPr>
                <w:sz w:val="24"/>
              </w:rPr>
              <w:tab/>
            </w:r>
            <w:r>
              <w:rPr>
                <w:spacing w:val="-2"/>
                <w:sz w:val="24"/>
              </w:rPr>
              <w:t xml:space="preserve">понимать </w:t>
            </w:r>
            <w:r>
              <w:rPr>
                <w:sz w:val="24"/>
              </w:rPr>
              <w:t>геометрический и физический смысл интеграла</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4.6</w:t>
            </w:r>
          </w:p>
        </w:tc>
        <w:tc>
          <w:tcPr>
            <w:tcW w:w="7718" w:type="dxa"/>
          </w:tcPr>
          <w:p w:rsidR="002A7A92" w:rsidRDefault="00543D1E">
            <w:pPr>
              <w:pStyle w:val="TableParagraph"/>
              <w:spacing w:before="92"/>
              <w:rPr>
                <w:sz w:val="24"/>
              </w:rPr>
            </w:pPr>
            <w:r>
              <w:rPr>
                <w:sz w:val="24"/>
              </w:rPr>
              <w:t xml:space="preserve">Находить </w:t>
            </w:r>
            <w:proofErr w:type="gramStart"/>
            <w:r>
              <w:rPr>
                <w:sz w:val="24"/>
              </w:rPr>
              <w:t>первообразные</w:t>
            </w:r>
            <w:proofErr w:type="gramEnd"/>
            <w:r>
              <w:rPr>
                <w:spacing w:val="-1"/>
                <w:sz w:val="24"/>
              </w:rPr>
              <w:t xml:space="preserve"> </w:t>
            </w:r>
            <w:r>
              <w:rPr>
                <w:sz w:val="24"/>
              </w:rPr>
              <w:t>элементарных функций,</w:t>
            </w:r>
            <w:r>
              <w:rPr>
                <w:spacing w:val="-2"/>
                <w:sz w:val="24"/>
              </w:rPr>
              <w:t xml:space="preserve"> </w:t>
            </w:r>
            <w:r>
              <w:rPr>
                <w:sz w:val="24"/>
              </w:rPr>
              <w:t>вычислять интеграл по формуле Ньютона - Лейбница</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4.7</w:t>
            </w:r>
          </w:p>
        </w:tc>
        <w:tc>
          <w:tcPr>
            <w:tcW w:w="7718" w:type="dxa"/>
          </w:tcPr>
          <w:p w:rsidR="002A7A92" w:rsidRDefault="00543D1E">
            <w:pPr>
              <w:pStyle w:val="TableParagraph"/>
              <w:spacing w:before="92"/>
              <w:rPr>
                <w:sz w:val="24"/>
              </w:rPr>
            </w:pPr>
            <w:r>
              <w:rPr>
                <w:sz w:val="24"/>
              </w:rPr>
              <w:t>Решать</w:t>
            </w:r>
            <w:r>
              <w:rPr>
                <w:spacing w:val="40"/>
                <w:sz w:val="24"/>
              </w:rPr>
              <w:t xml:space="preserve"> </w:t>
            </w:r>
            <w:r>
              <w:rPr>
                <w:sz w:val="24"/>
              </w:rPr>
              <w:t>прикладные</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социально-экономического</w:t>
            </w:r>
            <w:r>
              <w:rPr>
                <w:spacing w:val="40"/>
                <w:sz w:val="24"/>
              </w:rPr>
              <w:t xml:space="preserve"> </w:t>
            </w:r>
            <w:r>
              <w:rPr>
                <w:sz w:val="24"/>
              </w:rPr>
              <w:t>и физического характера, средствами математического анализа</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rPr>
                <w:sz w:val="24"/>
              </w:rPr>
            </w:pPr>
            <w:r>
              <w:rPr>
                <w:sz w:val="24"/>
              </w:rPr>
              <w:t>Теория</w:t>
            </w:r>
            <w:r>
              <w:rPr>
                <w:spacing w:val="-5"/>
                <w:sz w:val="24"/>
              </w:rPr>
              <w:t xml:space="preserve"> </w:t>
            </w:r>
            <w:r>
              <w:rPr>
                <w:sz w:val="24"/>
              </w:rPr>
              <w:t>вероятностей</w:t>
            </w:r>
            <w:r>
              <w:rPr>
                <w:spacing w:val="-4"/>
                <w:sz w:val="24"/>
              </w:rPr>
              <w:t xml:space="preserve"> </w:t>
            </w:r>
            <w:r>
              <w:rPr>
                <w:sz w:val="24"/>
              </w:rPr>
              <w:t>и</w:t>
            </w:r>
            <w:r>
              <w:rPr>
                <w:spacing w:val="-5"/>
                <w:sz w:val="24"/>
              </w:rPr>
              <w:t xml:space="preserve"> </w:t>
            </w:r>
            <w:r>
              <w:rPr>
                <w:spacing w:val="-2"/>
                <w:sz w:val="24"/>
              </w:rPr>
              <w:t>статистика</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5.1</w:t>
            </w:r>
          </w:p>
        </w:tc>
        <w:tc>
          <w:tcPr>
            <w:tcW w:w="7718" w:type="dxa"/>
          </w:tcPr>
          <w:p w:rsidR="002A7A92" w:rsidRDefault="00543D1E">
            <w:pPr>
              <w:pStyle w:val="TableParagraph"/>
              <w:tabs>
                <w:tab w:val="left" w:pos="1625"/>
                <w:tab w:val="left" w:pos="3259"/>
                <w:tab w:val="left" w:pos="4573"/>
                <w:tab w:val="left" w:pos="6021"/>
                <w:tab w:val="left" w:pos="7401"/>
              </w:tabs>
              <w:ind w:right="55"/>
              <w:rPr>
                <w:sz w:val="24"/>
              </w:rPr>
            </w:pPr>
            <w:r>
              <w:rPr>
                <w:spacing w:val="-2"/>
                <w:sz w:val="24"/>
              </w:rPr>
              <w:t>Сравнивать</w:t>
            </w:r>
            <w:r>
              <w:rPr>
                <w:sz w:val="24"/>
              </w:rPr>
              <w:tab/>
            </w:r>
            <w:r>
              <w:rPr>
                <w:spacing w:val="-2"/>
                <w:sz w:val="24"/>
              </w:rPr>
              <w:t>вероятности</w:t>
            </w:r>
            <w:r>
              <w:rPr>
                <w:sz w:val="24"/>
              </w:rPr>
              <w:tab/>
            </w:r>
            <w:r>
              <w:rPr>
                <w:spacing w:val="-2"/>
                <w:sz w:val="24"/>
              </w:rPr>
              <w:t>значений</w:t>
            </w:r>
            <w:r>
              <w:rPr>
                <w:sz w:val="24"/>
              </w:rPr>
              <w:tab/>
            </w:r>
            <w:r>
              <w:rPr>
                <w:spacing w:val="-2"/>
                <w:sz w:val="24"/>
              </w:rPr>
              <w:t>случайной</w:t>
            </w:r>
            <w:r>
              <w:rPr>
                <w:sz w:val="24"/>
              </w:rPr>
              <w:tab/>
            </w:r>
            <w:r>
              <w:rPr>
                <w:spacing w:val="-2"/>
                <w:sz w:val="24"/>
              </w:rPr>
              <w:t>величины</w:t>
            </w:r>
            <w:r>
              <w:rPr>
                <w:sz w:val="24"/>
              </w:rPr>
              <w:tab/>
            </w:r>
            <w:r>
              <w:rPr>
                <w:spacing w:val="-6"/>
                <w:sz w:val="24"/>
              </w:rPr>
              <w:t xml:space="preserve">по </w:t>
            </w:r>
            <w:r>
              <w:rPr>
                <w:sz w:val="24"/>
              </w:rPr>
              <w:t>распределению или с помощью диаграмм</w:t>
            </w:r>
          </w:p>
        </w:tc>
      </w:tr>
      <w:tr w:rsidR="002A7A92">
        <w:trPr>
          <w:trHeight w:val="1031"/>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5"/>
                <w:sz w:val="24"/>
              </w:rPr>
              <w:t>5.2</w:t>
            </w:r>
          </w:p>
        </w:tc>
        <w:tc>
          <w:tcPr>
            <w:tcW w:w="7718" w:type="dxa"/>
          </w:tcPr>
          <w:p w:rsidR="002A7A92" w:rsidRDefault="00543D1E">
            <w:pPr>
              <w:pStyle w:val="TableParagraph"/>
              <w:ind w:right="55"/>
              <w:jc w:val="both"/>
              <w:rPr>
                <w:sz w:val="24"/>
              </w:rPr>
            </w:pPr>
            <w:r>
              <w:rPr>
                <w:sz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2A7A92">
        <w:trPr>
          <w:trHeight w:val="479"/>
        </w:trPr>
        <w:tc>
          <w:tcPr>
            <w:tcW w:w="1702" w:type="dxa"/>
          </w:tcPr>
          <w:p w:rsidR="002A7A92" w:rsidRDefault="00543D1E">
            <w:pPr>
              <w:pStyle w:val="TableParagraph"/>
              <w:ind w:left="11" w:right="2"/>
              <w:jc w:val="center"/>
              <w:rPr>
                <w:sz w:val="24"/>
              </w:rPr>
            </w:pPr>
            <w:r>
              <w:rPr>
                <w:spacing w:val="-5"/>
                <w:sz w:val="24"/>
              </w:rPr>
              <w:t>5.3</w:t>
            </w:r>
          </w:p>
        </w:tc>
        <w:tc>
          <w:tcPr>
            <w:tcW w:w="7718" w:type="dxa"/>
          </w:tcPr>
          <w:p w:rsidR="002A7A92" w:rsidRDefault="00543D1E">
            <w:pPr>
              <w:pStyle w:val="TableParagraph"/>
              <w:rPr>
                <w:sz w:val="24"/>
              </w:rPr>
            </w:pPr>
            <w:r>
              <w:rPr>
                <w:sz w:val="24"/>
              </w:rPr>
              <w:t>Иметь</w:t>
            </w:r>
            <w:r>
              <w:rPr>
                <w:spacing w:val="-3"/>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законе</w:t>
            </w:r>
            <w:r>
              <w:rPr>
                <w:spacing w:val="-5"/>
                <w:sz w:val="24"/>
              </w:rPr>
              <w:t xml:space="preserve"> </w:t>
            </w:r>
            <w:r>
              <w:rPr>
                <w:sz w:val="24"/>
              </w:rPr>
              <w:t>больших</w:t>
            </w:r>
            <w:r>
              <w:rPr>
                <w:spacing w:val="-1"/>
                <w:sz w:val="24"/>
              </w:rPr>
              <w:t xml:space="preserve"> </w:t>
            </w:r>
            <w:r>
              <w:rPr>
                <w:spacing w:val="-4"/>
                <w:sz w:val="24"/>
              </w:rPr>
              <w:t>чисел</w:t>
            </w:r>
          </w:p>
        </w:tc>
      </w:tr>
      <w:tr w:rsidR="002A7A92">
        <w:trPr>
          <w:trHeight w:val="482"/>
        </w:trPr>
        <w:tc>
          <w:tcPr>
            <w:tcW w:w="1702" w:type="dxa"/>
          </w:tcPr>
          <w:p w:rsidR="002A7A92" w:rsidRDefault="00543D1E">
            <w:pPr>
              <w:pStyle w:val="TableParagraph"/>
              <w:ind w:left="11" w:right="2"/>
              <w:jc w:val="center"/>
              <w:rPr>
                <w:sz w:val="24"/>
              </w:rPr>
            </w:pPr>
            <w:r>
              <w:rPr>
                <w:spacing w:val="-5"/>
                <w:sz w:val="24"/>
              </w:rPr>
              <w:t>5.4</w:t>
            </w:r>
          </w:p>
        </w:tc>
        <w:tc>
          <w:tcPr>
            <w:tcW w:w="7718" w:type="dxa"/>
          </w:tcPr>
          <w:p w:rsidR="002A7A92" w:rsidRDefault="00543D1E">
            <w:pPr>
              <w:pStyle w:val="TableParagraph"/>
              <w:rPr>
                <w:sz w:val="24"/>
              </w:rPr>
            </w:pPr>
            <w:r>
              <w:rPr>
                <w:sz w:val="24"/>
              </w:rPr>
              <w:t>Иметь</w:t>
            </w:r>
            <w:r>
              <w:rPr>
                <w:spacing w:val="-3"/>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нормальном</w:t>
            </w:r>
            <w:r>
              <w:rPr>
                <w:spacing w:val="-4"/>
                <w:sz w:val="24"/>
              </w:rPr>
              <w:t xml:space="preserve"> </w:t>
            </w:r>
            <w:r>
              <w:rPr>
                <w:spacing w:val="-2"/>
                <w:sz w:val="24"/>
              </w:rPr>
              <w:t>распределении</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6</w:t>
            </w:r>
          </w:p>
        </w:tc>
        <w:tc>
          <w:tcPr>
            <w:tcW w:w="7718" w:type="dxa"/>
          </w:tcPr>
          <w:p w:rsidR="002A7A92" w:rsidRDefault="00543D1E">
            <w:pPr>
              <w:pStyle w:val="TableParagraph"/>
              <w:spacing w:before="92"/>
              <w:rPr>
                <w:sz w:val="24"/>
              </w:rPr>
            </w:pPr>
            <w:r>
              <w:rPr>
                <w:spacing w:val="-2"/>
                <w:sz w:val="24"/>
              </w:rPr>
              <w:t>Геометрия</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0"/>
              <w:ind w:left="11" w:right="2"/>
              <w:jc w:val="center"/>
              <w:rPr>
                <w:sz w:val="24"/>
              </w:rPr>
            </w:pPr>
            <w:r>
              <w:rPr>
                <w:spacing w:val="-5"/>
                <w:sz w:val="24"/>
              </w:rPr>
              <w:t>6.1</w:t>
            </w:r>
          </w:p>
        </w:tc>
        <w:tc>
          <w:tcPr>
            <w:tcW w:w="7718" w:type="dxa"/>
          </w:tcPr>
          <w:p w:rsidR="002A7A92" w:rsidRDefault="00543D1E">
            <w:pPr>
              <w:pStyle w:val="TableParagraph"/>
              <w:spacing w:before="92"/>
              <w:ind w:right="57"/>
              <w:jc w:val="both"/>
              <w:rPr>
                <w:sz w:val="24"/>
              </w:rPr>
            </w:pPr>
            <w:r>
              <w:rPr>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2A7A92">
        <w:trPr>
          <w:trHeight w:val="479"/>
        </w:trPr>
        <w:tc>
          <w:tcPr>
            <w:tcW w:w="1702" w:type="dxa"/>
          </w:tcPr>
          <w:p w:rsidR="002A7A92" w:rsidRDefault="00543D1E">
            <w:pPr>
              <w:pStyle w:val="TableParagraph"/>
              <w:ind w:left="11" w:right="2"/>
              <w:jc w:val="center"/>
              <w:rPr>
                <w:sz w:val="24"/>
              </w:rPr>
            </w:pPr>
            <w:r>
              <w:rPr>
                <w:spacing w:val="-5"/>
                <w:sz w:val="24"/>
              </w:rPr>
              <w:t>6.2</w:t>
            </w:r>
          </w:p>
        </w:tc>
        <w:tc>
          <w:tcPr>
            <w:tcW w:w="7718" w:type="dxa"/>
          </w:tcPr>
          <w:p w:rsidR="002A7A92" w:rsidRDefault="00543D1E">
            <w:pPr>
              <w:pStyle w:val="TableParagraph"/>
              <w:rPr>
                <w:sz w:val="24"/>
              </w:rPr>
            </w:pPr>
            <w:r>
              <w:rPr>
                <w:sz w:val="24"/>
              </w:rPr>
              <w:t>Распознавать</w:t>
            </w:r>
            <w:r>
              <w:rPr>
                <w:spacing w:val="-2"/>
                <w:sz w:val="24"/>
              </w:rPr>
              <w:t xml:space="preserve"> </w:t>
            </w:r>
            <w:r>
              <w:rPr>
                <w:sz w:val="24"/>
              </w:rPr>
              <w:t>тела</w:t>
            </w:r>
            <w:r>
              <w:rPr>
                <w:spacing w:val="-4"/>
                <w:sz w:val="24"/>
              </w:rPr>
              <w:t xml:space="preserve"> </w:t>
            </w:r>
            <w:r>
              <w:rPr>
                <w:sz w:val="24"/>
              </w:rPr>
              <w:t>вращения</w:t>
            </w:r>
            <w:r>
              <w:rPr>
                <w:spacing w:val="-3"/>
                <w:sz w:val="24"/>
              </w:rPr>
              <w:t xml:space="preserve"> </w:t>
            </w:r>
            <w:r>
              <w:rPr>
                <w:sz w:val="24"/>
              </w:rPr>
              <w:t>(цилиндр,</w:t>
            </w:r>
            <w:r>
              <w:rPr>
                <w:spacing w:val="-5"/>
                <w:sz w:val="24"/>
              </w:rPr>
              <w:t xml:space="preserve"> </w:t>
            </w:r>
            <w:r>
              <w:rPr>
                <w:sz w:val="24"/>
              </w:rPr>
              <w:t>конус,</w:t>
            </w:r>
            <w:r>
              <w:rPr>
                <w:spacing w:val="-1"/>
                <w:sz w:val="24"/>
              </w:rPr>
              <w:t xml:space="preserve"> </w:t>
            </w:r>
            <w:r>
              <w:rPr>
                <w:sz w:val="24"/>
              </w:rPr>
              <w:t>сфера</w:t>
            </w:r>
            <w:r>
              <w:rPr>
                <w:spacing w:val="-5"/>
                <w:sz w:val="24"/>
              </w:rPr>
              <w:t xml:space="preserve"> </w:t>
            </w:r>
            <w:r>
              <w:rPr>
                <w:sz w:val="24"/>
              </w:rPr>
              <w:t>и</w:t>
            </w:r>
            <w:r>
              <w:rPr>
                <w:spacing w:val="-2"/>
                <w:sz w:val="24"/>
              </w:rPr>
              <w:t xml:space="preserve"> </w:t>
            </w:r>
            <w:r>
              <w:rPr>
                <w:spacing w:val="-4"/>
                <w:sz w:val="24"/>
              </w:rPr>
              <w:t>шар)</w:t>
            </w:r>
          </w:p>
        </w:tc>
      </w:tr>
      <w:tr w:rsidR="002A7A92">
        <w:trPr>
          <w:trHeight w:val="479"/>
        </w:trPr>
        <w:tc>
          <w:tcPr>
            <w:tcW w:w="1702" w:type="dxa"/>
          </w:tcPr>
          <w:p w:rsidR="002A7A92" w:rsidRDefault="00543D1E">
            <w:pPr>
              <w:pStyle w:val="TableParagraph"/>
              <w:ind w:left="11" w:right="2"/>
              <w:jc w:val="center"/>
              <w:rPr>
                <w:sz w:val="24"/>
              </w:rPr>
            </w:pPr>
            <w:r>
              <w:rPr>
                <w:spacing w:val="-5"/>
                <w:sz w:val="24"/>
              </w:rPr>
              <w:t>6.3</w:t>
            </w:r>
          </w:p>
        </w:tc>
        <w:tc>
          <w:tcPr>
            <w:tcW w:w="7718" w:type="dxa"/>
          </w:tcPr>
          <w:p w:rsidR="002A7A92" w:rsidRDefault="00543D1E">
            <w:pPr>
              <w:pStyle w:val="TableParagraph"/>
              <w:rPr>
                <w:sz w:val="24"/>
              </w:rPr>
            </w:pPr>
            <w:r>
              <w:rPr>
                <w:sz w:val="24"/>
              </w:rPr>
              <w:t>Объяснять</w:t>
            </w:r>
            <w:r>
              <w:rPr>
                <w:spacing w:val="-4"/>
                <w:sz w:val="24"/>
              </w:rPr>
              <w:t xml:space="preserve"> </w:t>
            </w:r>
            <w:r>
              <w:rPr>
                <w:sz w:val="24"/>
              </w:rPr>
              <w:t>способы</w:t>
            </w:r>
            <w:r>
              <w:rPr>
                <w:spacing w:val="-4"/>
                <w:sz w:val="24"/>
              </w:rPr>
              <w:t xml:space="preserve"> </w:t>
            </w:r>
            <w:r>
              <w:rPr>
                <w:sz w:val="24"/>
              </w:rPr>
              <w:t>получения</w:t>
            </w:r>
            <w:r>
              <w:rPr>
                <w:spacing w:val="-4"/>
                <w:sz w:val="24"/>
              </w:rPr>
              <w:t xml:space="preserve"> </w:t>
            </w:r>
            <w:r>
              <w:rPr>
                <w:sz w:val="24"/>
              </w:rPr>
              <w:t>тел</w:t>
            </w:r>
            <w:r>
              <w:rPr>
                <w:spacing w:val="-4"/>
                <w:sz w:val="24"/>
              </w:rPr>
              <w:t xml:space="preserve"> </w:t>
            </w:r>
            <w:r>
              <w:rPr>
                <w:spacing w:val="-2"/>
                <w:sz w:val="24"/>
              </w:rPr>
              <w:t>вращения</w:t>
            </w:r>
          </w:p>
        </w:tc>
      </w:tr>
      <w:tr w:rsidR="002A7A92">
        <w:trPr>
          <w:trHeight w:val="479"/>
        </w:trPr>
        <w:tc>
          <w:tcPr>
            <w:tcW w:w="1702" w:type="dxa"/>
          </w:tcPr>
          <w:p w:rsidR="002A7A92" w:rsidRDefault="00543D1E">
            <w:pPr>
              <w:pStyle w:val="TableParagraph"/>
              <w:ind w:left="11" w:right="2"/>
              <w:jc w:val="center"/>
              <w:rPr>
                <w:sz w:val="24"/>
              </w:rPr>
            </w:pPr>
            <w:r>
              <w:rPr>
                <w:spacing w:val="-5"/>
                <w:sz w:val="24"/>
              </w:rPr>
              <w:t>6.4</w:t>
            </w:r>
          </w:p>
        </w:tc>
        <w:tc>
          <w:tcPr>
            <w:tcW w:w="7718" w:type="dxa"/>
          </w:tcPr>
          <w:p w:rsidR="002A7A92" w:rsidRDefault="00543D1E">
            <w:pPr>
              <w:pStyle w:val="TableParagraph"/>
              <w:rPr>
                <w:sz w:val="24"/>
              </w:rPr>
            </w:pPr>
            <w:r>
              <w:rPr>
                <w:sz w:val="24"/>
              </w:rPr>
              <w:t>Классифицировать</w:t>
            </w:r>
            <w:r>
              <w:rPr>
                <w:spacing w:val="-5"/>
                <w:sz w:val="24"/>
              </w:rPr>
              <w:t xml:space="preserve"> </w:t>
            </w:r>
            <w:r>
              <w:rPr>
                <w:sz w:val="24"/>
              </w:rPr>
              <w:t>взаимное</w:t>
            </w:r>
            <w:r>
              <w:rPr>
                <w:spacing w:val="-4"/>
                <w:sz w:val="24"/>
              </w:rPr>
              <w:t xml:space="preserve"> </w:t>
            </w:r>
            <w:r>
              <w:rPr>
                <w:sz w:val="24"/>
              </w:rPr>
              <w:t>расположение</w:t>
            </w:r>
            <w:r>
              <w:rPr>
                <w:spacing w:val="-4"/>
                <w:sz w:val="24"/>
              </w:rPr>
              <w:t xml:space="preserve"> </w:t>
            </w:r>
            <w:r>
              <w:rPr>
                <w:sz w:val="24"/>
              </w:rPr>
              <w:t>сферы</w:t>
            </w:r>
            <w:r>
              <w:rPr>
                <w:spacing w:val="-3"/>
                <w:sz w:val="24"/>
              </w:rPr>
              <w:t xml:space="preserve"> </w:t>
            </w:r>
            <w:r>
              <w:rPr>
                <w:sz w:val="24"/>
              </w:rPr>
              <w:t>и</w:t>
            </w:r>
            <w:r>
              <w:rPr>
                <w:spacing w:val="-3"/>
                <w:sz w:val="24"/>
              </w:rPr>
              <w:t xml:space="preserve"> </w:t>
            </w:r>
            <w:r>
              <w:rPr>
                <w:spacing w:val="-2"/>
                <w:sz w:val="24"/>
              </w:rPr>
              <w:t>плоскости</w:t>
            </w:r>
          </w:p>
        </w:tc>
      </w:tr>
      <w:tr w:rsidR="002A7A92">
        <w:trPr>
          <w:trHeight w:val="1034"/>
        </w:trPr>
        <w:tc>
          <w:tcPr>
            <w:tcW w:w="1702" w:type="dxa"/>
          </w:tcPr>
          <w:p w:rsidR="002A7A92" w:rsidRDefault="002A7A92">
            <w:pPr>
              <w:pStyle w:val="TableParagraph"/>
              <w:ind w:left="0"/>
              <w:rPr>
                <w:sz w:val="24"/>
              </w:rPr>
            </w:pPr>
          </w:p>
          <w:p w:rsidR="002A7A92" w:rsidRDefault="00543D1E">
            <w:pPr>
              <w:pStyle w:val="TableParagraph"/>
              <w:spacing w:before="0"/>
              <w:ind w:left="11" w:right="2"/>
              <w:jc w:val="center"/>
              <w:rPr>
                <w:sz w:val="24"/>
              </w:rPr>
            </w:pPr>
            <w:r>
              <w:rPr>
                <w:spacing w:val="-5"/>
                <w:sz w:val="24"/>
              </w:rPr>
              <w:t>6.5</w:t>
            </w:r>
          </w:p>
        </w:tc>
        <w:tc>
          <w:tcPr>
            <w:tcW w:w="7718" w:type="dxa"/>
          </w:tcPr>
          <w:p w:rsidR="002A7A92" w:rsidRDefault="00543D1E">
            <w:pPr>
              <w:pStyle w:val="TableParagraph"/>
              <w:ind w:right="53"/>
              <w:jc w:val="both"/>
              <w:rPr>
                <w:sz w:val="24"/>
              </w:rPr>
            </w:pPr>
            <w:r>
              <w:rPr>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bl>
    <w:p w:rsidR="002A7A92" w:rsidRDefault="002A7A92">
      <w:pPr>
        <w:pStyle w:val="TableParagraph"/>
        <w:jc w:val="both"/>
        <w:rPr>
          <w:sz w:val="24"/>
        </w:rPr>
        <w:sectPr w:rsidR="002A7A92">
          <w:type w:val="continuous"/>
          <w:pgSz w:w="11910" w:h="16840"/>
          <w:pgMar w:top="1100" w:right="141" w:bottom="86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spacing w:before="234"/>
              <w:ind w:left="11" w:right="2"/>
              <w:jc w:val="center"/>
              <w:rPr>
                <w:sz w:val="24"/>
              </w:rPr>
            </w:pPr>
            <w:r>
              <w:rPr>
                <w:spacing w:val="-5"/>
                <w:sz w:val="24"/>
              </w:rPr>
              <w:lastRenderedPageBreak/>
              <w:t>6.6</w:t>
            </w:r>
          </w:p>
        </w:tc>
        <w:tc>
          <w:tcPr>
            <w:tcW w:w="7718" w:type="dxa"/>
          </w:tcPr>
          <w:p w:rsidR="002A7A92" w:rsidRDefault="00543D1E">
            <w:pPr>
              <w:pStyle w:val="TableParagraph"/>
              <w:tabs>
                <w:tab w:val="left" w:pos="1491"/>
                <w:tab w:val="left" w:pos="2587"/>
                <w:tab w:val="left" w:pos="3025"/>
                <w:tab w:val="left" w:pos="4244"/>
                <w:tab w:val="left" w:pos="5954"/>
                <w:tab w:val="left" w:pos="6595"/>
              </w:tabs>
              <w:ind w:right="52"/>
              <w:rPr>
                <w:sz w:val="24"/>
              </w:rPr>
            </w:pPr>
            <w:r>
              <w:rPr>
                <w:spacing w:val="-2"/>
                <w:sz w:val="24"/>
              </w:rPr>
              <w:t>Вычислять</w:t>
            </w:r>
            <w:r>
              <w:rPr>
                <w:sz w:val="24"/>
              </w:rPr>
              <w:tab/>
            </w:r>
            <w:r>
              <w:rPr>
                <w:spacing w:val="-2"/>
                <w:sz w:val="24"/>
              </w:rPr>
              <w:t>объемы</w:t>
            </w:r>
            <w:r>
              <w:rPr>
                <w:sz w:val="24"/>
              </w:rPr>
              <w:tab/>
            </w:r>
            <w:r>
              <w:rPr>
                <w:spacing w:val="-10"/>
                <w:sz w:val="24"/>
              </w:rPr>
              <w:t>и</w:t>
            </w:r>
            <w:r>
              <w:rPr>
                <w:sz w:val="24"/>
              </w:rPr>
              <w:tab/>
            </w:r>
            <w:r>
              <w:rPr>
                <w:spacing w:val="-2"/>
                <w:sz w:val="24"/>
              </w:rPr>
              <w:t>площади</w:t>
            </w:r>
            <w:r>
              <w:rPr>
                <w:sz w:val="24"/>
              </w:rPr>
              <w:tab/>
            </w:r>
            <w:r>
              <w:rPr>
                <w:spacing w:val="-2"/>
                <w:sz w:val="24"/>
              </w:rPr>
              <w:t>поверхностей</w:t>
            </w:r>
            <w:r>
              <w:rPr>
                <w:sz w:val="24"/>
              </w:rPr>
              <w:tab/>
            </w:r>
            <w:r>
              <w:rPr>
                <w:spacing w:val="-4"/>
                <w:sz w:val="24"/>
              </w:rPr>
              <w:t>тел</w:t>
            </w:r>
            <w:r>
              <w:rPr>
                <w:sz w:val="24"/>
              </w:rPr>
              <w:tab/>
            </w:r>
            <w:r>
              <w:rPr>
                <w:spacing w:val="-2"/>
                <w:sz w:val="24"/>
              </w:rPr>
              <w:t xml:space="preserve">вращения, </w:t>
            </w:r>
            <w:r>
              <w:rPr>
                <w:sz w:val="24"/>
              </w:rPr>
              <w:t>геометрических тел с применением формул</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6.7</w:t>
            </w:r>
          </w:p>
        </w:tc>
        <w:tc>
          <w:tcPr>
            <w:tcW w:w="7718" w:type="dxa"/>
          </w:tcPr>
          <w:p w:rsidR="002A7A92" w:rsidRDefault="00543D1E">
            <w:pPr>
              <w:pStyle w:val="TableParagraph"/>
              <w:spacing w:before="92"/>
              <w:rPr>
                <w:sz w:val="24"/>
              </w:rPr>
            </w:pPr>
            <w:r>
              <w:rPr>
                <w:sz w:val="24"/>
              </w:rPr>
              <w:t>Оперировать понятиями: многогранник, вписанный в сферу</w:t>
            </w:r>
            <w:r>
              <w:rPr>
                <w:spacing w:val="-5"/>
                <w:sz w:val="24"/>
              </w:rPr>
              <w:t xml:space="preserve"> </w:t>
            </w:r>
            <w:r>
              <w:rPr>
                <w:sz w:val="24"/>
              </w:rPr>
              <w:t>и описанный около сферы, сфера, вписанная в многогранник или тело вращения</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6.8</w:t>
            </w:r>
          </w:p>
        </w:tc>
        <w:tc>
          <w:tcPr>
            <w:tcW w:w="7718" w:type="dxa"/>
          </w:tcPr>
          <w:p w:rsidR="002A7A92" w:rsidRDefault="00543D1E">
            <w:pPr>
              <w:pStyle w:val="TableParagraph"/>
              <w:spacing w:before="92"/>
              <w:rPr>
                <w:sz w:val="24"/>
              </w:rPr>
            </w:pPr>
            <w:r>
              <w:rPr>
                <w:sz w:val="24"/>
              </w:rPr>
              <w:t>Вычислять</w:t>
            </w:r>
            <w:r>
              <w:rPr>
                <w:spacing w:val="40"/>
                <w:sz w:val="24"/>
              </w:rPr>
              <w:t xml:space="preserve"> </w:t>
            </w:r>
            <w:r>
              <w:rPr>
                <w:sz w:val="24"/>
              </w:rPr>
              <w:t>соотношения</w:t>
            </w:r>
            <w:r>
              <w:rPr>
                <w:spacing w:val="40"/>
                <w:sz w:val="24"/>
              </w:rPr>
              <w:t xml:space="preserve"> </w:t>
            </w:r>
            <w:r>
              <w:rPr>
                <w:sz w:val="24"/>
              </w:rPr>
              <w:t>между</w:t>
            </w:r>
            <w:r>
              <w:rPr>
                <w:spacing w:val="40"/>
                <w:sz w:val="24"/>
              </w:rPr>
              <w:t xml:space="preserve"> </w:t>
            </w:r>
            <w:r>
              <w:rPr>
                <w:sz w:val="24"/>
              </w:rPr>
              <w:t>площадями</w:t>
            </w:r>
            <w:r>
              <w:rPr>
                <w:spacing w:val="40"/>
                <w:sz w:val="24"/>
              </w:rPr>
              <w:t xml:space="preserve"> </w:t>
            </w:r>
            <w:r>
              <w:rPr>
                <w:sz w:val="24"/>
              </w:rPr>
              <w:t>поверхностей</w:t>
            </w:r>
            <w:r>
              <w:rPr>
                <w:spacing w:val="40"/>
                <w:sz w:val="24"/>
              </w:rPr>
              <w:t xml:space="preserve"> </w:t>
            </w:r>
            <w:r>
              <w:rPr>
                <w:sz w:val="24"/>
              </w:rPr>
              <w:t>и</w:t>
            </w:r>
            <w:r>
              <w:rPr>
                <w:spacing w:val="40"/>
                <w:sz w:val="24"/>
              </w:rPr>
              <w:t xml:space="preserve"> </w:t>
            </w:r>
            <w:r>
              <w:rPr>
                <w:sz w:val="24"/>
              </w:rPr>
              <w:t>объемами подобных тел</w:t>
            </w:r>
          </w:p>
        </w:tc>
      </w:tr>
      <w:tr w:rsidR="002A7A92">
        <w:trPr>
          <w:trHeight w:val="755"/>
        </w:trPr>
        <w:tc>
          <w:tcPr>
            <w:tcW w:w="1702" w:type="dxa"/>
          </w:tcPr>
          <w:p w:rsidR="002A7A92" w:rsidRDefault="00543D1E">
            <w:pPr>
              <w:pStyle w:val="TableParagraph"/>
              <w:spacing w:before="231"/>
              <w:ind w:left="11" w:right="2"/>
              <w:jc w:val="center"/>
              <w:rPr>
                <w:sz w:val="24"/>
              </w:rPr>
            </w:pPr>
            <w:r>
              <w:rPr>
                <w:spacing w:val="-5"/>
                <w:sz w:val="24"/>
              </w:rPr>
              <w:t>6.9</w:t>
            </w:r>
          </w:p>
        </w:tc>
        <w:tc>
          <w:tcPr>
            <w:tcW w:w="7718" w:type="dxa"/>
          </w:tcPr>
          <w:p w:rsidR="002A7A92" w:rsidRDefault="00543D1E">
            <w:pPr>
              <w:pStyle w:val="TableParagraph"/>
              <w:rPr>
                <w:sz w:val="24"/>
              </w:rPr>
            </w:pPr>
            <w:r>
              <w:rPr>
                <w:sz w:val="24"/>
              </w:rPr>
              <w:t>Изображать</w:t>
            </w:r>
            <w:r>
              <w:rPr>
                <w:spacing w:val="80"/>
                <w:sz w:val="24"/>
              </w:rPr>
              <w:t xml:space="preserve"> </w:t>
            </w:r>
            <w:r>
              <w:rPr>
                <w:sz w:val="24"/>
              </w:rPr>
              <w:t>изучаемые</w:t>
            </w:r>
            <w:r>
              <w:rPr>
                <w:spacing w:val="80"/>
                <w:sz w:val="24"/>
              </w:rPr>
              <w:t xml:space="preserve"> </w:t>
            </w:r>
            <w:r>
              <w:rPr>
                <w:sz w:val="24"/>
              </w:rPr>
              <w:t>фигуры</w:t>
            </w:r>
            <w:r>
              <w:rPr>
                <w:spacing w:val="80"/>
                <w:sz w:val="24"/>
              </w:rPr>
              <w:t xml:space="preserve"> </w:t>
            </w:r>
            <w:r>
              <w:rPr>
                <w:sz w:val="24"/>
              </w:rPr>
              <w:t>от</w:t>
            </w:r>
            <w:r>
              <w:rPr>
                <w:spacing w:val="80"/>
                <w:sz w:val="24"/>
              </w:rPr>
              <w:t xml:space="preserve"> </w:t>
            </w:r>
            <w:r>
              <w:rPr>
                <w:sz w:val="24"/>
              </w:rPr>
              <w:t>руки</w:t>
            </w:r>
            <w:r>
              <w:rPr>
                <w:spacing w:val="80"/>
                <w:sz w:val="24"/>
              </w:rPr>
              <w:t xml:space="preserve"> </w:t>
            </w:r>
            <w:r>
              <w:rPr>
                <w:sz w:val="24"/>
              </w:rPr>
              <w:t>и</w:t>
            </w:r>
            <w:r>
              <w:rPr>
                <w:spacing w:val="80"/>
                <w:sz w:val="24"/>
              </w:rPr>
              <w:t xml:space="preserve"> </w:t>
            </w:r>
            <w:r>
              <w:rPr>
                <w:sz w:val="24"/>
              </w:rPr>
              <w:t>с</w:t>
            </w:r>
            <w:r>
              <w:rPr>
                <w:spacing w:val="80"/>
                <w:sz w:val="24"/>
              </w:rPr>
              <w:t xml:space="preserve"> </w:t>
            </w:r>
            <w:r>
              <w:rPr>
                <w:sz w:val="24"/>
              </w:rPr>
              <w:t>применением</w:t>
            </w:r>
            <w:r>
              <w:rPr>
                <w:spacing w:val="80"/>
                <w:sz w:val="24"/>
              </w:rPr>
              <w:t xml:space="preserve"> </w:t>
            </w:r>
            <w:r>
              <w:rPr>
                <w:sz w:val="24"/>
              </w:rPr>
              <w:t>простых чертежных инструментов</w:t>
            </w:r>
          </w:p>
        </w:tc>
      </w:tr>
      <w:tr w:rsidR="002A7A92">
        <w:trPr>
          <w:trHeight w:val="756"/>
        </w:trPr>
        <w:tc>
          <w:tcPr>
            <w:tcW w:w="1702" w:type="dxa"/>
          </w:tcPr>
          <w:p w:rsidR="002A7A92" w:rsidRDefault="00543D1E">
            <w:pPr>
              <w:pStyle w:val="TableParagraph"/>
              <w:spacing w:before="231"/>
              <w:ind w:left="11" w:right="2"/>
              <w:jc w:val="center"/>
              <w:rPr>
                <w:sz w:val="24"/>
              </w:rPr>
            </w:pPr>
            <w:r>
              <w:rPr>
                <w:spacing w:val="-4"/>
                <w:sz w:val="24"/>
              </w:rPr>
              <w:t>6.10</w:t>
            </w:r>
          </w:p>
        </w:tc>
        <w:tc>
          <w:tcPr>
            <w:tcW w:w="7718" w:type="dxa"/>
          </w:tcPr>
          <w:p w:rsidR="002A7A92" w:rsidRDefault="00543D1E">
            <w:pPr>
              <w:pStyle w:val="TableParagraph"/>
              <w:rPr>
                <w:sz w:val="24"/>
              </w:rPr>
            </w:pPr>
            <w:r>
              <w:rPr>
                <w:sz w:val="24"/>
              </w:rPr>
              <w:t>Выполнять (выносные) плоские чертежи из рисунков простых объемных фигур: вид сверху, сбоку, снизу; строить сечения тел вращения</w:t>
            </w:r>
          </w:p>
        </w:tc>
      </w:tr>
      <w:tr w:rsidR="002A7A92">
        <w:trPr>
          <w:trHeight w:val="1031"/>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4"/>
                <w:sz w:val="24"/>
              </w:rPr>
              <w:t>6.11</w:t>
            </w:r>
          </w:p>
        </w:tc>
        <w:tc>
          <w:tcPr>
            <w:tcW w:w="7718" w:type="dxa"/>
          </w:tcPr>
          <w:p w:rsidR="002A7A92" w:rsidRDefault="00543D1E">
            <w:pPr>
              <w:pStyle w:val="TableParagraph"/>
              <w:ind w:right="56"/>
              <w:jc w:val="both"/>
              <w:rPr>
                <w:sz w:val="24"/>
              </w:rPr>
            </w:pPr>
            <w:r>
              <w:rPr>
                <w:sz w:val="24"/>
              </w:rPr>
              <w:t>Извлекать, интерпретировать и преобразовывать информацию о пространственных геометрических фигурах, представленную на</w:t>
            </w:r>
            <w:r>
              <w:rPr>
                <w:spacing w:val="40"/>
                <w:sz w:val="24"/>
              </w:rPr>
              <w:t xml:space="preserve"> </w:t>
            </w:r>
            <w:r>
              <w:rPr>
                <w:sz w:val="24"/>
              </w:rPr>
              <w:t>чертежах и рисунках</w:t>
            </w:r>
          </w:p>
        </w:tc>
      </w:tr>
      <w:tr w:rsidR="002A7A92">
        <w:trPr>
          <w:trHeight w:val="1033"/>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4"/>
                <w:sz w:val="24"/>
              </w:rPr>
              <w:t>6.12</w:t>
            </w:r>
          </w:p>
        </w:tc>
        <w:tc>
          <w:tcPr>
            <w:tcW w:w="7718" w:type="dxa"/>
          </w:tcPr>
          <w:p w:rsidR="002A7A92" w:rsidRDefault="00543D1E">
            <w:pPr>
              <w:pStyle w:val="TableParagraph"/>
              <w:ind w:right="57"/>
              <w:jc w:val="both"/>
              <w:rPr>
                <w:sz w:val="24"/>
              </w:rPr>
            </w:pPr>
            <w:r>
              <w:rPr>
                <w:sz w:val="24"/>
              </w:rPr>
              <w:t>Применять</w:t>
            </w:r>
            <w:r>
              <w:rPr>
                <w:spacing w:val="-5"/>
                <w:sz w:val="24"/>
              </w:rPr>
              <w:t xml:space="preserve"> </w:t>
            </w:r>
            <w:r>
              <w:rPr>
                <w:sz w:val="24"/>
              </w:rPr>
              <w:t>геометрические</w:t>
            </w:r>
            <w:r>
              <w:rPr>
                <w:spacing w:val="-6"/>
                <w:sz w:val="24"/>
              </w:rPr>
              <w:t xml:space="preserve"> </w:t>
            </w:r>
            <w:r>
              <w:rPr>
                <w:sz w:val="24"/>
              </w:rPr>
              <w:t>факты</w:t>
            </w:r>
            <w:r>
              <w:rPr>
                <w:spacing w:val="-6"/>
                <w:sz w:val="24"/>
              </w:rPr>
              <w:t xml:space="preserve"> </w:t>
            </w:r>
            <w:r>
              <w:rPr>
                <w:sz w:val="24"/>
              </w:rPr>
              <w:t>для</w:t>
            </w:r>
            <w:r>
              <w:rPr>
                <w:spacing w:val="-7"/>
                <w:sz w:val="24"/>
              </w:rPr>
              <w:t xml:space="preserve"> </w:t>
            </w:r>
            <w:r>
              <w:rPr>
                <w:sz w:val="24"/>
              </w:rPr>
              <w:t>решения</w:t>
            </w:r>
            <w:r>
              <w:rPr>
                <w:spacing w:val="-6"/>
                <w:sz w:val="24"/>
              </w:rPr>
              <w:t xml:space="preserve"> </w:t>
            </w:r>
            <w:r>
              <w:rPr>
                <w:sz w:val="24"/>
              </w:rPr>
              <w:t>стереометрических</w:t>
            </w:r>
            <w:r>
              <w:rPr>
                <w:spacing w:val="-6"/>
                <w:sz w:val="24"/>
              </w:rPr>
              <w:t xml:space="preserve"> </w:t>
            </w:r>
            <w:r>
              <w:rPr>
                <w:sz w:val="24"/>
              </w:rPr>
              <w:t>задач, предполагающих несколько шагов решения, если условия применения заданы в явной форме</w:t>
            </w:r>
          </w:p>
        </w:tc>
      </w:tr>
      <w:tr w:rsidR="002A7A92">
        <w:trPr>
          <w:trHeight w:val="479"/>
        </w:trPr>
        <w:tc>
          <w:tcPr>
            <w:tcW w:w="1702" w:type="dxa"/>
          </w:tcPr>
          <w:p w:rsidR="002A7A92" w:rsidRDefault="00543D1E">
            <w:pPr>
              <w:pStyle w:val="TableParagraph"/>
              <w:spacing w:before="92"/>
              <w:ind w:left="11" w:right="2"/>
              <w:jc w:val="center"/>
              <w:rPr>
                <w:sz w:val="24"/>
              </w:rPr>
            </w:pPr>
            <w:r>
              <w:rPr>
                <w:spacing w:val="-4"/>
                <w:sz w:val="24"/>
              </w:rPr>
              <w:t>6.13</w:t>
            </w:r>
          </w:p>
        </w:tc>
        <w:tc>
          <w:tcPr>
            <w:tcW w:w="7718" w:type="dxa"/>
          </w:tcPr>
          <w:p w:rsidR="002A7A92" w:rsidRDefault="00543D1E">
            <w:pPr>
              <w:pStyle w:val="TableParagraph"/>
              <w:spacing w:before="92"/>
              <w:rPr>
                <w:sz w:val="24"/>
              </w:rPr>
            </w:pPr>
            <w:r>
              <w:rPr>
                <w:sz w:val="24"/>
              </w:rPr>
              <w:t>Оперировать</w:t>
            </w:r>
            <w:r>
              <w:rPr>
                <w:spacing w:val="-3"/>
                <w:sz w:val="24"/>
              </w:rPr>
              <w:t xml:space="preserve"> </w:t>
            </w:r>
            <w:r>
              <w:rPr>
                <w:sz w:val="24"/>
              </w:rPr>
              <w:t>понятием:</w:t>
            </w:r>
            <w:r>
              <w:rPr>
                <w:spacing w:val="-5"/>
                <w:sz w:val="24"/>
              </w:rPr>
              <w:t xml:space="preserve"> </w:t>
            </w:r>
            <w:r>
              <w:rPr>
                <w:sz w:val="24"/>
              </w:rPr>
              <w:t>вектор</w:t>
            </w:r>
            <w:r>
              <w:rPr>
                <w:spacing w:val="-4"/>
                <w:sz w:val="24"/>
              </w:rPr>
              <w:t xml:space="preserve"> </w:t>
            </w:r>
            <w:r>
              <w:rPr>
                <w:sz w:val="24"/>
              </w:rPr>
              <w:t>в</w:t>
            </w:r>
            <w:r>
              <w:rPr>
                <w:spacing w:val="-4"/>
                <w:sz w:val="24"/>
              </w:rPr>
              <w:t xml:space="preserve"> </w:t>
            </w:r>
            <w:r>
              <w:rPr>
                <w:spacing w:val="-2"/>
                <w:sz w:val="24"/>
              </w:rPr>
              <w:t>пространстве</w:t>
            </w:r>
          </w:p>
        </w:tc>
      </w:tr>
      <w:tr w:rsidR="002A7A92">
        <w:trPr>
          <w:trHeight w:val="1031"/>
        </w:trPr>
        <w:tc>
          <w:tcPr>
            <w:tcW w:w="1702" w:type="dxa"/>
          </w:tcPr>
          <w:p w:rsidR="002A7A92" w:rsidRDefault="002A7A92">
            <w:pPr>
              <w:pStyle w:val="TableParagraph"/>
              <w:spacing w:before="92"/>
              <w:ind w:left="0"/>
              <w:rPr>
                <w:sz w:val="24"/>
              </w:rPr>
            </w:pPr>
          </w:p>
          <w:p w:rsidR="002A7A92" w:rsidRDefault="00543D1E">
            <w:pPr>
              <w:pStyle w:val="TableParagraph"/>
              <w:spacing w:before="1"/>
              <w:ind w:left="11" w:right="2"/>
              <w:jc w:val="center"/>
              <w:rPr>
                <w:sz w:val="24"/>
              </w:rPr>
            </w:pPr>
            <w:r>
              <w:rPr>
                <w:spacing w:val="-4"/>
                <w:sz w:val="24"/>
              </w:rPr>
              <w:t>6.14</w:t>
            </w:r>
          </w:p>
        </w:tc>
        <w:tc>
          <w:tcPr>
            <w:tcW w:w="7718" w:type="dxa"/>
          </w:tcPr>
          <w:p w:rsidR="002A7A92" w:rsidRDefault="00543D1E">
            <w:pPr>
              <w:pStyle w:val="TableParagraph"/>
              <w:spacing w:before="92"/>
              <w:ind w:right="49"/>
              <w:jc w:val="both"/>
              <w:rPr>
                <w:sz w:val="24"/>
              </w:rPr>
            </w:pPr>
            <w:r>
              <w:rPr>
                <w:sz w:val="24"/>
              </w:rPr>
              <w:t xml:space="preserve">Выполнять действия сложения векторов, вычитания векторов и умножения вектора на число, объяснять, какими свойствами они </w:t>
            </w:r>
            <w:r>
              <w:rPr>
                <w:spacing w:val="-2"/>
                <w:sz w:val="24"/>
              </w:rPr>
              <w:t>обладают</w:t>
            </w:r>
          </w:p>
        </w:tc>
      </w:tr>
      <w:tr w:rsidR="002A7A92">
        <w:trPr>
          <w:trHeight w:val="479"/>
        </w:trPr>
        <w:tc>
          <w:tcPr>
            <w:tcW w:w="1702" w:type="dxa"/>
          </w:tcPr>
          <w:p w:rsidR="002A7A92" w:rsidRDefault="00543D1E">
            <w:pPr>
              <w:pStyle w:val="TableParagraph"/>
              <w:spacing w:before="92"/>
              <w:ind w:left="11" w:right="2"/>
              <w:jc w:val="center"/>
              <w:rPr>
                <w:sz w:val="24"/>
              </w:rPr>
            </w:pPr>
            <w:r>
              <w:rPr>
                <w:spacing w:val="-4"/>
                <w:sz w:val="24"/>
              </w:rPr>
              <w:t>6.15</w:t>
            </w:r>
          </w:p>
        </w:tc>
        <w:tc>
          <w:tcPr>
            <w:tcW w:w="7718" w:type="dxa"/>
          </w:tcPr>
          <w:p w:rsidR="002A7A92" w:rsidRDefault="00543D1E">
            <w:pPr>
              <w:pStyle w:val="TableParagraph"/>
              <w:spacing w:before="92"/>
              <w:rPr>
                <w:sz w:val="24"/>
              </w:rPr>
            </w:pPr>
            <w:r>
              <w:rPr>
                <w:sz w:val="24"/>
              </w:rPr>
              <w:t>Применять</w:t>
            </w:r>
            <w:r>
              <w:rPr>
                <w:spacing w:val="-5"/>
                <w:sz w:val="24"/>
              </w:rPr>
              <w:t xml:space="preserve"> </w:t>
            </w:r>
            <w:r>
              <w:rPr>
                <w:sz w:val="24"/>
              </w:rPr>
              <w:t>правило</w:t>
            </w:r>
            <w:r>
              <w:rPr>
                <w:spacing w:val="-6"/>
                <w:sz w:val="24"/>
              </w:rPr>
              <w:t xml:space="preserve"> </w:t>
            </w:r>
            <w:r>
              <w:rPr>
                <w:sz w:val="24"/>
              </w:rPr>
              <w:t>параллелепипеда</w:t>
            </w:r>
            <w:r>
              <w:rPr>
                <w:spacing w:val="-4"/>
                <w:sz w:val="24"/>
              </w:rPr>
              <w:t xml:space="preserve"> </w:t>
            </w:r>
            <w:r>
              <w:rPr>
                <w:sz w:val="24"/>
              </w:rPr>
              <w:t>при</w:t>
            </w:r>
            <w:r>
              <w:rPr>
                <w:spacing w:val="-3"/>
                <w:sz w:val="24"/>
              </w:rPr>
              <w:t xml:space="preserve"> </w:t>
            </w:r>
            <w:r>
              <w:rPr>
                <w:sz w:val="24"/>
              </w:rPr>
              <w:t>сложении</w:t>
            </w:r>
            <w:r>
              <w:rPr>
                <w:spacing w:val="-3"/>
                <w:sz w:val="24"/>
              </w:rPr>
              <w:t xml:space="preserve"> </w:t>
            </w:r>
            <w:r>
              <w:rPr>
                <w:spacing w:val="-2"/>
                <w:sz w:val="24"/>
              </w:rPr>
              <w:t>векторов</w:t>
            </w:r>
          </w:p>
        </w:tc>
      </w:tr>
      <w:tr w:rsidR="002A7A92">
        <w:trPr>
          <w:trHeight w:val="1307"/>
        </w:trPr>
        <w:tc>
          <w:tcPr>
            <w:tcW w:w="1702" w:type="dxa"/>
          </w:tcPr>
          <w:p w:rsidR="002A7A92" w:rsidRDefault="002A7A92">
            <w:pPr>
              <w:pStyle w:val="TableParagraph"/>
              <w:spacing w:before="231"/>
              <w:ind w:left="0"/>
              <w:rPr>
                <w:sz w:val="24"/>
              </w:rPr>
            </w:pPr>
          </w:p>
          <w:p w:rsidR="002A7A92" w:rsidRDefault="00543D1E">
            <w:pPr>
              <w:pStyle w:val="TableParagraph"/>
              <w:spacing w:before="0"/>
              <w:ind w:left="11" w:right="2"/>
              <w:jc w:val="center"/>
              <w:rPr>
                <w:sz w:val="24"/>
              </w:rPr>
            </w:pPr>
            <w:r>
              <w:rPr>
                <w:spacing w:val="-4"/>
                <w:sz w:val="24"/>
              </w:rPr>
              <w:t>6.16</w:t>
            </w:r>
          </w:p>
        </w:tc>
        <w:tc>
          <w:tcPr>
            <w:tcW w:w="7718" w:type="dxa"/>
          </w:tcPr>
          <w:p w:rsidR="002A7A92" w:rsidRDefault="00543D1E">
            <w:pPr>
              <w:pStyle w:val="TableParagraph"/>
              <w:ind w:right="47"/>
              <w:jc w:val="both"/>
              <w:rPr>
                <w:sz w:val="24"/>
              </w:rPr>
            </w:pPr>
            <w:r>
              <w:rPr>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2A7A92">
        <w:trPr>
          <w:trHeight w:val="1032"/>
        </w:trPr>
        <w:tc>
          <w:tcPr>
            <w:tcW w:w="1702" w:type="dxa"/>
          </w:tcPr>
          <w:p w:rsidR="002A7A92" w:rsidRDefault="002A7A92">
            <w:pPr>
              <w:pStyle w:val="TableParagraph"/>
              <w:spacing w:before="94"/>
              <w:ind w:left="0"/>
              <w:rPr>
                <w:sz w:val="24"/>
              </w:rPr>
            </w:pPr>
          </w:p>
          <w:p w:rsidR="002A7A92" w:rsidRDefault="00543D1E">
            <w:pPr>
              <w:pStyle w:val="TableParagraph"/>
              <w:spacing w:before="1"/>
              <w:ind w:left="11" w:right="2"/>
              <w:jc w:val="center"/>
              <w:rPr>
                <w:sz w:val="24"/>
              </w:rPr>
            </w:pPr>
            <w:r>
              <w:rPr>
                <w:spacing w:val="-4"/>
                <w:sz w:val="24"/>
              </w:rPr>
              <w:t>6.17</w:t>
            </w:r>
          </w:p>
        </w:tc>
        <w:tc>
          <w:tcPr>
            <w:tcW w:w="7718" w:type="dxa"/>
          </w:tcPr>
          <w:p w:rsidR="002A7A92" w:rsidRDefault="00543D1E">
            <w:pPr>
              <w:pStyle w:val="TableParagraph"/>
              <w:ind w:right="54"/>
              <w:jc w:val="both"/>
              <w:rPr>
                <w:sz w:val="24"/>
              </w:rPr>
            </w:pPr>
            <w:r>
              <w:rPr>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2A7A92">
        <w:trPr>
          <w:trHeight w:val="479"/>
        </w:trPr>
        <w:tc>
          <w:tcPr>
            <w:tcW w:w="1702" w:type="dxa"/>
          </w:tcPr>
          <w:p w:rsidR="002A7A92" w:rsidRDefault="00543D1E">
            <w:pPr>
              <w:pStyle w:val="TableParagraph"/>
              <w:ind w:left="11" w:right="2"/>
              <w:jc w:val="center"/>
              <w:rPr>
                <w:sz w:val="24"/>
              </w:rPr>
            </w:pPr>
            <w:r>
              <w:rPr>
                <w:spacing w:val="-4"/>
                <w:sz w:val="24"/>
              </w:rPr>
              <w:t>6.18</w:t>
            </w:r>
          </w:p>
        </w:tc>
        <w:tc>
          <w:tcPr>
            <w:tcW w:w="7718" w:type="dxa"/>
          </w:tcPr>
          <w:p w:rsidR="002A7A92" w:rsidRDefault="00543D1E">
            <w:pPr>
              <w:pStyle w:val="TableParagraph"/>
              <w:rPr>
                <w:sz w:val="24"/>
              </w:rPr>
            </w:pPr>
            <w:r>
              <w:rPr>
                <w:sz w:val="24"/>
              </w:rPr>
              <w:t>Задавать</w:t>
            </w:r>
            <w:r>
              <w:rPr>
                <w:spacing w:val="-6"/>
                <w:sz w:val="24"/>
              </w:rPr>
              <w:t xml:space="preserve"> </w:t>
            </w:r>
            <w:r>
              <w:rPr>
                <w:sz w:val="24"/>
              </w:rPr>
              <w:t>плоскость</w:t>
            </w:r>
            <w:r>
              <w:rPr>
                <w:spacing w:val="-2"/>
                <w:sz w:val="24"/>
              </w:rPr>
              <w:t xml:space="preserve"> </w:t>
            </w:r>
            <w:r>
              <w:rPr>
                <w:sz w:val="24"/>
              </w:rPr>
              <w:t>уравнением</w:t>
            </w:r>
            <w:r>
              <w:rPr>
                <w:spacing w:val="-5"/>
                <w:sz w:val="24"/>
              </w:rPr>
              <w:t xml:space="preserve"> </w:t>
            </w:r>
            <w:r>
              <w:rPr>
                <w:sz w:val="24"/>
              </w:rPr>
              <w:t>в</w:t>
            </w:r>
            <w:r>
              <w:rPr>
                <w:spacing w:val="-6"/>
                <w:sz w:val="24"/>
              </w:rPr>
              <w:t xml:space="preserve"> </w:t>
            </w:r>
            <w:r>
              <w:rPr>
                <w:sz w:val="24"/>
              </w:rPr>
              <w:t>декартовой</w:t>
            </w:r>
            <w:r>
              <w:rPr>
                <w:spacing w:val="-3"/>
                <w:sz w:val="24"/>
              </w:rPr>
              <w:t xml:space="preserve"> </w:t>
            </w:r>
            <w:r>
              <w:rPr>
                <w:sz w:val="24"/>
              </w:rPr>
              <w:t>системе</w:t>
            </w:r>
            <w:r>
              <w:rPr>
                <w:spacing w:val="-5"/>
                <w:sz w:val="24"/>
              </w:rPr>
              <w:t xml:space="preserve"> </w:t>
            </w:r>
            <w:r>
              <w:rPr>
                <w:spacing w:val="-2"/>
                <w:sz w:val="24"/>
              </w:rPr>
              <w:t>координат</w:t>
            </w:r>
          </w:p>
        </w:tc>
      </w:tr>
      <w:tr w:rsidR="002A7A92">
        <w:trPr>
          <w:trHeight w:val="758"/>
        </w:trPr>
        <w:tc>
          <w:tcPr>
            <w:tcW w:w="1702" w:type="dxa"/>
          </w:tcPr>
          <w:p w:rsidR="002A7A92" w:rsidRDefault="00543D1E">
            <w:pPr>
              <w:pStyle w:val="TableParagraph"/>
              <w:spacing w:before="234"/>
              <w:ind w:left="11" w:right="2"/>
              <w:jc w:val="center"/>
              <w:rPr>
                <w:sz w:val="24"/>
              </w:rPr>
            </w:pPr>
            <w:r>
              <w:rPr>
                <w:spacing w:val="-4"/>
                <w:sz w:val="24"/>
              </w:rPr>
              <w:t>6.19</w:t>
            </w:r>
          </w:p>
        </w:tc>
        <w:tc>
          <w:tcPr>
            <w:tcW w:w="7718" w:type="dxa"/>
          </w:tcPr>
          <w:p w:rsidR="002A7A92" w:rsidRDefault="00543D1E">
            <w:pPr>
              <w:pStyle w:val="TableParagraph"/>
              <w:rPr>
                <w:sz w:val="24"/>
              </w:rPr>
            </w:pPr>
            <w:r>
              <w:rPr>
                <w:sz w:val="24"/>
              </w:rPr>
              <w:t>Решать</w:t>
            </w:r>
            <w:r>
              <w:rPr>
                <w:spacing w:val="40"/>
                <w:sz w:val="24"/>
              </w:rPr>
              <w:t xml:space="preserve"> </w:t>
            </w:r>
            <w:r>
              <w:rPr>
                <w:sz w:val="24"/>
              </w:rPr>
              <w:t>простейшие</w:t>
            </w:r>
            <w:r>
              <w:rPr>
                <w:spacing w:val="40"/>
                <w:sz w:val="24"/>
              </w:rPr>
              <w:t xml:space="preserve"> </w:t>
            </w:r>
            <w:r>
              <w:rPr>
                <w:sz w:val="24"/>
              </w:rPr>
              <w:t>геометрические</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применение</w:t>
            </w:r>
            <w:r>
              <w:rPr>
                <w:spacing w:val="40"/>
                <w:sz w:val="24"/>
              </w:rPr>
              <w:t xml:space="preserve"> </w:t>
            </w:r>
            <w:r>
              <w:rPr>
                <w:sz w:val="24"/>
              </w:rPr>
              <w:t>векторн</w:t>
            </w:r>
            <w:proofErr w:type="gramStart"/>
            <w:r>
              <w:rPr>
                <w:sz w:val="24"/>
              </w:rPr>
              <w:t>о-</w:t>
            </w:r>
            <w:proofErr w:type="gramEnd"/>
            <w:r>
              <w:rPr>
                <w:sz w:val="24"/>
              </w:rPr>
              <w:t xml:space="preserve"> координатного метода</w:t>
            </w:r>
          </w:p>
        </w:tc>
      </w:tr>
      <w:tr w:rsidR="002A7A92">
        <w:trPr>
          <w:trHeight w:val="1307"/>
        </w:trPr>
        <w:tc>
          <w:tcPr>
            <w:tcW w:w="1702" w:type="dxa"/>
          </w:tcPr>
          <w:p w:rsidR="002A7A92" w:rsidRDefault="002A7A92">
            <w:pPr>
              <w:pStyle w:val="TableParagraph"/>
              <w:spacing w:before="231"/>
              <w:ind w:left="0"/>
              <w:rPr>
                <w:sz w:val="24"/>
              </w:rPr>
            </w:pPr>
          </w:p>
          <w:p w:rsidR="002A7A92" w:rsidRDefault="00543D1E">
            <w:pPr>
              <w:pStyle w:val="TableParagraph"/>
              <w:spacing w:before="0"/>
              <w:ind w:left="11" w:right="2"/>
              <w:jc w:val="center"/>
              <w:rPr>
                <w:sz w:val="24"/>
              </w:rPr>
            </w:pPr>
            <w:r>
              <w:rPr>
                <w:spacing w:val="-4"/>
                <w:sz w:val="24"/>
              </w:rPr>
              <w:t>6.20</w:t>
            </w:r>
          </w:p>
        </w:tc>
        <w:tc>
          <w:tcPr>
            <w:tcW w:w="7718" w:type="dxa"/>
          </w:tcPr>
          <w:p w:rsidR="002A7A92" w:rsidRDefault="00543D1E">
            <w:pPr>
              <w:pStyle w:val="TableParagraph"/>
              <w:spacing w:before="92"/>
              <w:ind w:right="55"/>
              <w:jc w:val="both"/>
              <w:rPr>
                <w:sz w:val="24"/>
              </w:rPr>
            </w:pPr>
            <w:r>
              <w:rPr>
                <w:sz w:val="24"/>
              </w:rPr>
              <w:t xml:space="preserve">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w:t>
            </w:r>
            <w:r>
              <w:rPr>
                <w:spacing w:val="-2"/>
                <w:sz w:val="24"/>
              </w:rPr>
              <w:t>задач</w:t>
            </w:r>
          </w:p>
        </w:tc>
      </w:tr>
      <w:tr w:rsidR="002A7A92">
        <w:trPr>
          <w:trHeight w:val="755"/>
        </w:trPr>
        <w:tc>
          <w:tcPr>
            <w:tcW w:w="1702" w:type="dxa"/>
          </w:tcPr>
          <w:p w:rsidR="002A7A92" w:rsidRDefault="00543D1E">
            <w:pPr>
              <w:pStyle w:val="TableParagraph"/>
              <w:spacing w:before="231"/>
              <w:ind w:left="11" w:right="2"/>
              <w:jc w:val="center"/>
              <w:rPr>
                <w:sz w:val="24"/>
              </w:rPr>
            </w:pPr>
            <w:r>
              <w:rPr>
                <w:spacing w:val="-4"/>
                <w:sz w:val="24"/>
              </w:rPr>
              <w:t>6.21</w:t>
            </w:r>
          </w:p>
        </w:tc>
        <w:tc>
          <w:tcPr>
            <w:tcW w:w="7718" w:type="dxa"/>
          </w:tcPr>
          <w:p w:rsidR="002A7A92" w:rsidRDefault="00543D1E">
            <w:pPr>
              <w:pStyle w:val="TableParagraph"/>
              <w:tabs>
                <w:tab w:val="left" w:pos="1510"/>
                <w:tab w:val="left" w:pos="3057"/>
                <w:tab w:val="left" w:pos="4763"/>
                <w:tab w:val="left" w:pos="5960"/>
                <w:tab w:val="left" w:pos="6404"/>
              </w:tabs>
              <w:spacing w:before="92"/>
              <w:ind w:right="48"/>
              <w:rPr>
                <w:sz w:val="24"/>
              </w:rPr>
            </w:pPr>
            <w:r>
              <w:rPr>
                <w:spacing w:val="-2"/>
                <w:sz w:val="24"/>
              </w:rPr>
              <w:t>Применять</w:t>
            </w:r>
            <w:r>
              <w:rPr>
                <w:sz w:val="24"/>
              </w:rPr>
              <w:tab/>
            </w:r>
            <w:r>
              <w:rPr>
                <w:spacing w:val="-2"/>
                <w:sz w:val="24"/>
              </w:rPr>
              <w:t>простейшие</w:t>
            </w:r>
            <w:r>
              <w:rPr>
                <w:sz w:val="24"/>
              </w:rPr>
              <w:tab/>
            </w:r>
            <w:r>
              <w:rPr>
                <w:spacing w:val="-2"/>
                <w:sz w:val="24"/>
              </w:rPr>
              <w:t>программные</w:t>
            </w:r>
            <w:r>
              <w:rPr>
                <w:sz w:val="24"/>
              </w:rPr>
              <w:tab/>
            </w:r>
            <w:r>
              <w:rPr>
                <w:spacing w:val="-2"/>
                <w:sz w:val="24"/>
              </w:rPr>
              <w:t>средства</w:t>
            </w:r>
            <w:r>
              <w:rPr>
                <w:sz w:val="24"/>
              </w:rPr>
              <w:tab/>
            </w:r>
            <w:r>
              <w:rPr>
                <w:spacing w:val="-10"/>
                <w:sz w:val="24"/>
              </w:rPr>
              <w:t>и</w:t>
            </w:r>
            <w:r>
              <w:rPr>
                <w:sz w:val="24"/>
              </w:rPr>
              <w:tab/>
            </w:r>
            <w:r>
              <w:rPr>
                <w:spacing w:val="-2"/>
                <w:sz w:val="24"/>
              </w:rPr>
              <w:t>электронн</w:t>
            </w:r>
            <w:proofErr w:type="gramStart"/>
            <w:r>
              <w:rPr>
                <w:spacing w:val="-2"/>
                <w:sz w:val="24"/>
              </w:rPr>
              <w:t>о-</w:t>
            </w:r>
            <w:proofErr w:type="gramEnd"/>
            <w:r>
              <w:rPr>
                <w:spacing w:val="-2"/>
                <w:sz w:val="24"/>
              </w:rPr>
              <w:t xml:space="preserve"> </w:t>
            </w:r>
            <w:r>
              <w:rPr>
                <w:sz w:val="24"/>
              </w:rPr>
              <w:t>коммуникационные системы при решении стереометрических задач</w:t>
            </w:r>
          </w:p>
        </w:tc>
      </w:tr>
      <w:tr w:rsidR="002A7A92">
        <w:trPr>
          <w:trHeight w:val="755"/>
        </w:trPr>
        <w:tc>
          <w:tcPr>
            <w:tcW w:w="1702" w:type="dxa"/>
          </w:tcPr>
          <w:p w:rsidR="002A7A92" w:rsidRDefault="00543D1E">
            <w:pPr>
              <w:pStyle w:val="TableParagraph"/>
              <w:spacing w:before="231"/>
              <w:ind w:left="11" w:right="2"/>
              <w:jc w:val="center"/>
              <w:rPr>
                <w:sz w:val="24"/>
              </w:rPr>
            </w:pPr>
            <w:r>
              <w:rPr>
                <w:spacing w:val="-4"/>
                <w:sz w:val="24"/>
              </w:rPr>
              <w:t>6.22</w:t>
            </w:r>
          </w:p>
        </w:tc>
        <w:tc>
          <w:tcPr>
            <w:tcW w:w="7718" w:type="dxa"/>
          </w:tcPr>
          <w:p w:rsidR="002A7A92" w:rsidRDefault="00543D1E">
            <w:pPr>
              <w:pStyle w:val="TableParagraph"/>
              <w:spacing w:before="92"/>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математических</w:t>
            </w:r>
            <w:r>
              <w:rPr>
                <w:spacing w:val="80"/>
                <w:sz w:val="24"/>
              </w:rPr>
              <w:t xml:space="preserve"> </w:t>
            </w:r>
            <w:r>
              <w:rPr>
                <w:sz w:val="24"/>
              </w:rPr>
              <w:t>закономерностей</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и жизни, распознавать проявление законов геометрии в искусстве</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138"/>
        </w:trPr>
        <w:tc>
          <w:tcPr>
            <w:tcW w:w="1702" w:type="dxa"/>
          </w:tcPr>
          <w:p w:rsidR="002A7A92" w:rsidRDefault="002A7A92">
            <w:pPr>
              <w:pStyle w:val="TableParagraph"/>
              <w:spacing w:before="0"/>
              <w:ind w:left="0"/>
              <w:rPr>
                <w:sz w:val="24"/>
              </w:rPr>
            </w:pPr>
          </w:p>
          <w:p w:rsidR="002A7A92" w:rsidRDefault="002A7A92">
            <w:pPr>
              <w:pStyle w:val="TableParagraph"/>
              <w:spacing w:before="0"/>
              <w:ind w:left="0"/>
              <w:rPr>
                <w:sz w:val="24"/>
              </w:rPr>
            </w:pPr>
          </w:p>
          <w:p w:rsidR="002A7A92" w:rsidRDefault="002A7A92">
            <w:pPr>
              <w:pStyle w:val="TableParagraph"/>
              <w:ind w:left="0"/>
              <w:rPr>
                <w:sz w:val="24"/>
              </w:rPr>
            </w:pPr>
          </w:p>
          <w:p w:rsidR="002A7A92" w:rsidRDefault="00543D1E">
            <w:pPr>
              <w:pStyle w:val="TableParagraph"/>
              <w:spacing w:before="0"/>
              <w:ind w:left="11" w:right="2"/>
              <w:jc w:val="center"/>
              <w:rPr>
                <w:sz w:val="24"/>
              </w:rPr>
            </w:pPr>
            <w:r>
              <w:rPr>
                <w:spacing w:val="-4"/>
                <w:sz w:val="24"/>
              </w:rPr>
              <w:t>6.23</w:t>
            </w:r>
          </w:p>
        </w:tc>
        <w:tc>
          <w:tcPr>
            <w:tcW w:w="7718" w:type="dxa"/>
          </w:tcPr>
          <w:p w:rsidR="002A7A92" w:rsidRDefault="00543D1E">
            <w:pPr>
              <w:pStyle w:val="TableParagraph"/>
              <w:ind w:right="49"/>
              <w:jc w:val="both"/>
              <w:rPr>
                <w:sz w:val="24"/>
              </w:rPr>
            </w:pPr>
            <w:r>
              <w:rPr>
                <w:sz w:val="24"/>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w:t>
            </w:r>
            <w:r>
              <w:rPr>
                <w:spacing w:val="-2"/>
                <w:sz w:val="24"/>
              </w:rPr>
              <w:t>величин</w:t>
            </w:r>
          </w:p>
        </w:tc>
      </w:tr>
    </w:tbl>
    <w:p w:rsidR="002A7A92" w:rsidRDefault="00543D1E">
      <w:pPr>
        <w:pStyle w:val="a0"/>
        <w:spacing w:before="236"/>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80"/>
        </w:trPr>
        <w:tc>
          <w:tcPr>
            <w:tcW w:w="1078" w:type="dxa"/>
          </w:tcPr>
          <w:p w:rsidR="002A7A92" w:rsidRDefault="00543D1E">
            <w:pPr>
              <w:pStyle w:val="TableParagraph"/>
              <w:spacing w:before="93"/>
              <w:ind w:left="9" w:right="3"/>
              <w:jc w:val="center"/>
              <w:rPr>
                <w:sz w:val="24"/>
              </w:rPr>
            </w:pPr>
            <w:r>
              <w:rPr>
                <w:spacing w:val="-10"/>
                <w:sz w:val="24"/>
              </w:rPr>
              <w:t>1</w:t>
            </w:r>
          </w:p>
        </w:tc>
        <w:tc>
          <w:tcPr>
            <w:tcW w:w="8342" w:type="dxa"/>
          </w:tcPr>
          <w:p w:rsidR="002A7A92" w:rsidRDefault="00543D1E">
            <w:pPr>
              <w:pStyle w:val="TableParagraph"/>
              <w:spacing w:before="93"/>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tc>
      </w:tr>
      <w:tr w:rsidR="002A7A92">
        <w:trPr>
          <w:trHeight w:val="479"/>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Натуральные</w:t>
            </w:r>
            <w:r>
              <w:rPr>
                <w:spacing w:val="-7"/>
                <w:sz w:val="24"/>
              </w:rPr>
              <w:t xml:space="preserve"> </w:t>
            </w:r>
            <w:r>
              <w:rPr>
                <w:sz w:val="24"/>
              </w:rPr>
              <w:t>и</w:t>
            </w:r>
            <w:r>
              <w:rPr>
                <w:spacing w:val="-3"/>
                <w:sz w:val="24"/>
              </w:rPr>
              <w:t xml:space="preserve"> </w:t>
            </w:r>
            <w:r>
              <w:rPr>
                <w:sz w:val="24"/>
              </w:rPr>
              <w:t>целые</w:t>
            </w:r>
            <w:r>
              <w:rPr>
                <w:spacing w:val="-5"/>
                <w:sz w:val="24"/>
              </w:rPr>
              <w:t xml:space="preserve"> </w:t>
            </w:r>
            <w:r>
              <w:rPr>
                <w:sz w:val="24"/>
              </w:rPr>
              <w:t>числа.</w:t>
            </w:r>
            <w:r>
              <w:rPr>
                <w:spacing w:val="-3"/>
                <w:sz w:val="24"/>
              </w:rPr>
              <w:t xml:space="preserve"> </w:t>
            </w:r>
            <w:r>
              <w:rPr>
                <w:sz w:val="24"/>
              </w:rPr>
              <w:t>Признаки</w:t>
            </w:r>
            <w:r>
              <w:rPr>
                <w:spacing w:val="-3"/>
                <w:sz w:val="24"/>
              </w:rPr>
              <w:t xml:space="preserve"> </w:t>
            </w:r>
            <w:r>
              <w:rPr>
                <w:sz w:val="24"/>
              </w:rPr>
              <w:t>делимости</w:t>
            </w:r>
            <w:r>
              <w:rPr>
                <w:spacing w:val="-2"/>
                <w:sz w:val="24"/>
              </w:rPr>
              <w:t xml:space="preserve"> </w:t>
            </w:r>
            <w:r>
              <w:rPr>
                <w:sz w:val="24"/>
              </w:rPr>
              <w:t>целых</w:t>
            </w:r>
            <w:r>
              <w:rPr>
                <w:spacing w:val="-1"/>
                <w:sz w:val="24"/>
              </w:rPr>
              <w:t xml:space="preserve"> </w:t>
            </w:r>
            <w:r>
              <w:rPr>
                <w:spacing w:val="-2"/>
                <w:sz w:val="24"/>
              </w:rPr>
              <w:t>чисел</w:t>
            </w:r>
          </w:p>
        </w:tc>
      </w:tr>
      <w:tr w:rsidR="002A7A92">
        <w:trPr>
          <w:trHeight w:val="479"/>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z w:val="24"/>
              </w:rPr>
              <w:t>Степень</w:t>
            </w:r>
            <w:r>
              <w:rPr>
                <w:spacing w:val="-6"/>
                <w:sz w:val="24"/>
              </w:rPr>
              <w:t xml:space="preserve"> </w:t>
            </w:r>
            <w:r>
              <w:rPr>
                <w:sz w:val="24"/>
              </w:rPr>
              <w:t>с</w:t>
            </w:r>
            <w:r>
              <w:rPr>
                <w:spacing w:val="-5"/>
                <w:sz w:val="24"/>
              </w:rPr>
              <w:t xml:space="preserve"> </w:t>
            </w:r>
            <w:r>
              <w:rPr>
                <w:sz w:val="24"/>
              </w:rPr>
              <w:t>рациональным</w:t>
            </w:r>
            <w:r>
              <w:rPr>
                <w:spacing w:val="-5"/>
                <w:sz w:val="24"/>
              </w:rPr>
              <w:t xml:space="preserve"> </w:t>
            </w:r>
            <w:r>
              <w:rPr>
                <w:sz w:val="24"/>
              </w:rPr>
              <w:t>показателем.</w:t>
            </w:r>
            <w:r>
              <w:rPr>
                <w:spacing w:val="-4"/>
                <w:sz w:val="24"/>
              </w:rPr>
              <w:t xml:space="preserve"> </w:t>
            </w:r>
            <w:r>
              <w:rPr>
                <w:sz w:val="24"/>
              </w:rPr>
              <w:t>Свойства</w:t>
            </w:r>
            <w:r>
              <w:rPr>
                <w:spacing w:val="-4"/>
                <w:sz w:val="24"/>
              </w:rPr>
              <w:t xml:space="preserve"> </w:t>
            </w:r>
            <w:r>
              <w:rPr>
                <w:spacing w:val="-2"/>
                <w:sz w:val="24"/>
              </w:rPr>
              <w:t>степени</w:t>
            </w:r>
          </w:p>
        </w:tc>
      </w:tr>
      <w:tr w:rsidR="002A7A92">
        <w:trPr>
          <w:trHeight w:val="479"/>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Логарифм</w:t>
            </w:r>
            <w:r>
              <w:rPr>
                <w:spacing w:val="-4"/>
                <w:sz w:val="24"/>
              </w:rPr>
              <w:t xml:space="preserve"> </w:t>
            </w:r>
            <w:r>
              <w:rPr>
                <w:sz w:val="24"/>
              </w:rPr>
              <w:t>числа.</w:t>
            </w:r>
            <w:r>
              <w:rPr>
                <w:spacing w:val="-3"/>
                <w:sz w:val="24"/>
              </w:rPr>
              <w:t xml:space="preserve"> </w:t>
            </w:r>
            <w:r>
              <w:rPr>
                <w:sz w:val="24"/>
              </w:rPr>
              <w:t>Десятичные</w:t>
            </w:r>
            <w:r>
              <w:rPr>
                <w:spacing w:val="-5"/>
                <w:sz w:val="24"/>
              </w:rPr>
              <w:t xml:space="preserve"> </w:t>
            </w:r>
            <w:r>
              <w:rPr>
                <w:sz w:val="24"/>
              </w:rPr>
              <w:t>и</w:t>
            </w:r>
            <w:r>
              <w:rPr>
                <w:spacing w:val="-3"/>
                <w:sz w:val="24"/>
              </w:rPr>
              <w:t xml:space="preserve"> </w:t>
            </w:r>
            <w:r>
              <w:rPr>
                <w:sz w:val="24"/>
              </w:rPr>
              <w:t>натуральные</w:t>
            </w:r>
            <w:r>
              <w:rPr>
                <w:spacing w:val="-4"/>
                <w:sz w:val="24"/>
              </w:rPr>
              <w:t xml:space="preserve"> </w:t>
            </w:r>
            <w:r>
              <w:rPr>
                <w:spacing w:val="-2"/>
                <w:sz w:val="24"/>
              </w:rPr>
              <w:t>логарифмы</w:t>
            </w:r>
          </w:p>
        </w:tc>
      </w:tr>
      <w:tr w:rsidR="002A7A92">
        <w:trPr>
          <w:trHeight w:val="481"/>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rPr>
                <w:sz w:val="24"/>
              </w:rPr>
            </w:pPr>
            <w:r>
              <w:rPr>
                <w:sz w:val="24"/>
              </w:rPr>
              <w:t>Преобразование</w:t>
            </w:r>
            <w:r>
              <w:rPr>
                <w:spacing w:val="-5"/>
                <w:sz w:val="24"/>
              </w:rPr>
              <w:t xml:space="preserve"> </w:t>
            </w:r>
            <w:r>
              <w:rPr>
                <w:sz w:val="24"/>
              </w:rPr>
              <w:t>выражений,</w:t>
            </w:r>
            <w:r>
              <w:rPr>
                <w:spacing w:val="-4"/>
                <w:sz w:val="24"/>
              </w:rPr>
              <w:t xml:space="preserve"> </w:t>
            </w:r>
            <w:r>
              <w:rPr>
                <w:sz w:val="24"/>
              </w:rPr>
              <w:t>содержащих</w:t>
            </w:r>
            <w:r>
              <w:rPr>
                <w:spacing w:val="-2"/>
                <w:sz w:val="24"/>
              </w:rPr>
              <w:t xml:space="preserve"> логарифмы</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rPr>
                <w:sz w:val="24"/>
              </w:rPr>
            </w:pPr>
            <w:r>
              <w:rPr>
                <w:sz w:val="24"/>
              </w:rPr>
              <w:t>Преобразование</w:t>
            </w:r>
            <w:r>
              <w:rPr>
                <w:spacing w:val="-7"/>
                <w:sz w:val="24"/>
              </w:rPr>
              <w:t xml:space="preserve"> </w:t>
            </w:r>
            <w:r>
              <w:rPr>
                <w:sz w:val="24"/>
              </w:rPr>
              <w:t>выражений,</w:t>
            </w:r>
            <w:r>
              <w:rPr>
                <w:spacing w:val="-4"/>
                <w:sz w:val="24"/>
              </w:rPr>
              <w:t xml:space="preserve"> </w:t>
            </w:r>
            <w:r>
              <w:rPr>
                <w:sz w:val="24"/>
              </w:rPr>
              <w:t>содержащих</w:t>
            </w:r>
            <w:r>
              <w:rPr>
                <w:spacing w:val="-3"/>
                <w:sz w:val="24"/>
              </w:rPr>
              <w:t xml:space="preserve"> </w:t>
            </w:r>
            <w:r>
              <w:rPr>
                <w:sz w:val="24"/>
              </w:rPr>
              <w:t>степени</w:t>
            </w:r>
            <w:r>
              <w:rPr>
                <w:spacing w:val="-4"/>
                <w:sz w:val="24"/>
              </w:rPr>
              <w:t xml:space="preserve"> </w:t>
            </w:r>
            <w:r>
              <w:rPr>
                <w:sz w:val="24"/>
              </w:rPr>
              <w:t>с</w:t>
            </w:r>
            <w:r>
              <w:rPr>
                <w:spacing w:val="-5"/>
                <w:sz w:val="24"/>
              </w:rPr>
              <w:t xml:space="preserve"> </w:t>
            </w:r>
            <w:r>
              <w:rPr>
                <w:sz w:val="24"/>
              </w:rPr>
              <w:t>рациональным</w:t>
            </w:r>
            <w:r>
              <w:rPr>
                <w:spacing w:val="-5"/>
                <w:sz w:val="24"/>
              </w:rPr>
              <w:t xml:space="preserve"> </w:t>
            </w:r>
            <w:r>
              <w:rPr>
                <w:spacing w:val="-2"/>
                <w:sz w:val="24"/>
              </w:rPr>
              <w:t>показателем</w:t>
            </w:r>
          </w:p>
        </w:tc>
      </w:tr>
      <w:tr w:rsidR="002A7A92">
        <w:trPr>
          <w:trHeight w:val="480"/>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Примеры</w:t>
            </w:r>
            <w:r>
              <w:rPr>
                <w:spacing w:val="-7"/>
                <w:sz w:val="24"/>
              </w:rPr>
              <w:t xml:space="preserve"> </w:t>
            </w:r>
            <w:r>
              <w:rPr>
                <w:sz w:val="24"/>
              </w:rPr>
              <w:t>тригонометрических</w:t>
            </w:r>
            <w:r>
              <w:rPr>
                <w:spacing w:val="-4"/>
                <w:sz w:val="24"/>
              </w:rPr>
              <w:t xml:space="preserve"> </w:t>
            </w:r>
            <w:r>
              <w:rPr>
                <w:spacing w:val="-2"/>
                <w:sz w:val="24"/>
              </w:rPr>
              <w:t>неравенств</w:t>
            </w:r>
          </w:p>
        </w:tc>
      </w:tr>
      <w:tr w:rsidR="002A7A92">
        <w:trPr>
          <w:trHeight w:val="479"/>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rPr>
                <w:sz w:val="24"/>
              </w:rPr>
            </w:pPr>
            <w:r>
              <w:rPr>
                <w:sz w:val="24"/>
              </w:rPr>
              <w:t>Показательные</w:t>
            </w:r>
            <w:r>
              <w:rPr>
                <w:spacing w:val="-2"/>
                <w:sz w:val="24"/>
              </w:rPr>
              <w:t xml:space="preserve"> </w:t>
            </w:r>
            <w:r>
              <w:rPr>
                <w:sz w:val="24"/>
              </w:rPr>
              <w:t>уравнения</w:t>
            </w:r>
            <w:r>
              <w:rPr>
                <w:spacing w:val="-3"/>
                <w:sz w:val="24"/>
              </w:rPr>
              <w:t xml:space="preserve"> </w:t>
            </w:r>
            <w:r>
              <w:rPr>
                <w:sz w:val="24"/>
              </w:rPr>
              <w:t>и</w:t>
            </w:r>
            <w:r>
              <w:rPr>
                <w:spacing w:val="-2"/>
                <w:sz w:val="24"/>
              </w:rPr>
              <w:t xml:space="preserve"> неравенства</w:t>
            </w:r>
          </w:p>
        </w:tc>
      </w:tr>
      <w:tr w:rsidR="002A7A92">
        <w:trPr>
          <w:trHeight w:val="479"/>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Логарифмические</w:t>
            </w:r>
            <w:r>
              <w:rPr>
                <w:spacing w:val="-2"/>
                <w:sz w:val="24"/>
              </w:rPr>
              <w:t xml:space="preserve"> </w:t>
            </w:r>
            <w:r>
              <w:rPr>
                <w:sz w:val="24"/>
              </w:rPr>
              <w:t>уравнения</w:t>
            </w:r>
            <w:r>
              <w:rPr>
                <w:spacing w:val="-6"/>
                <w:sz w:val="24"/>
              </w:rPr>
              <w:t xml:space="preserve"> </w:t>
            </w:r>
            <w:r>
              <w:rPr>
                <w:sz w:val="24"/>
              </w:rPr>
              <w:t>и</w:t>
            </w:r>
            <w:r>
              <w:rPr>
                <w:spacing w:val="-2"/>
                <w:sz w:val="24"/>
              </w:rPr>
              <w:t xml:space="preserve"> неравенства</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2.6</w:t>
            </w:r>
          </w:p>
        </w:tc>
        <w:tc>
          <w:tcPr>
            <w:tcW w:w="8342" w:type="dxa"/>
          </w:tcPr>
          <w:p w:rsidR="002A7A92" w:rsidRDefault="00543D1E">
            <w:pPr>
              <w:pStyle w:val="TableParagraph"/>
              <w:rPr>
                <w:sz w:val="24"/>
              </w:rPr>
            </w:pPr>
            <w:r>
              <w:rPr>
                <w:sz w:val="24"/>
              </w:rPr>
              <w:t>Системы</w:t>
            </w:r>
            <w:r>
              <w:rPr>
                <w:spacing w:val="80"/>
                <w:w w:val="150"/>
                <w:sz w:val="24"/>
              </w:rPr>
              <w:t xml:space="preserve"> </w:t>
            </w:r>
            <w:r>
              <w:rPr>
                <w:sz w:val="24"/>
              </w:rPr>
              <w:t>линейных</w:t>
            </w:r>
            <w:r>
              <w:rPr>
                <w:spacing w:val="80"/>
                <w:w w:val="150"/>
                <w:sz w:val="24"/>
              </w:rPr>
              <w:t xml:space="preserve"> </w:t>
            </w:r>
            <w:r>
              <w:rPr>
                <w:sz w:val="24"/>
              </w:rPr>
              <w:t>уравнений.</w:t>
            </w:r>
            <w:r>
              <w:rPr>
                <w:spacing w:val="80"/>
                <w:sz w:val="24"/>
              </w:rPr>
              <w:t xml:space="preserve"> </w:t>
            </w:r>
            <w:r>
              <w:rPr>
                <w:sz w:val="24"/>
              </w:rPr>
              <w:t>Решение</w:t>
            </w:r>
            <w:r>
              <w:rPr>
                <w:spacing w:val="80"/>
                <w:w w:val="150"/>
                <w:sz w:val="24"/>
              </w:rPr>
              <w:t xml:space="preserve"> </w:t>
            </w:r>
            <w:r>
              <w:rPr>
                <w:sz w:val="24"/>
              </w:rPr>
              <w:t>прикладных</w:t>
            </w:r>
            <w:r>
              <w:rPr>
                <w:spacing w:val="80"/>
                <w:w w:val="150"/>
                <w:sz w:val="24"/>
              </w:rPr>
              <w:t xml:space="preserve"> </w:t>
            </w:r>
            <w:r>
              <w:rPr>
                <w:sz w:val="24"/>
              </w:rPr>
              <w:t>задач</w:t>
            </w:r>
            <w:r>
              <w:rPr>
                <w:spacing w:val="80"/>
                <w:w w:val="150"/>
                <w:sz w:val="24"/>
              </w:rPr>
              <w:t xml:space="preserve"> </w:t>
            </w:r>
            <w:r>
              <w:rPr>
                <w:sz w:val="24"/>
              </w:rPr>
              <w:t>с</w:t>
            </w:r>
            <w:r>
              <w:rPr>
                <w:spacing w:val="80"/>
                <w:w w:val="150"/>
                <w:sz w:val="24"/>
              </w:rPr>
              <w:t xml:space="preserve"> </w:t>
            </w:r>
            <w:r>
              <w:rPr>
                <w:sz w:val="24"/>
              </w:rPr>
              <w:t>помощью системы линейных уравнений</w:t>
            </w:r>
          </w:p>
        </w:tc>
      </w:tr>
      <w:tr w:rsidR="002A7A92">
        <w:trPr>
          <w:trHeight w:val="482"/>
        </w:trPr>
        <w:tc>
          <w:tcPr>
            <w:tcW w:w="1078" w:type="dxa"/>
          </w:tcPr>
          <w:p w:rsidR="002A7A92" w:rsidRDefault="00543D1E">
            <w:pPr>
              <w:pStyle w:val="TableParagraph"/>
              <w:ind w:left="9"/>
              <w:jc w:val="center"/>
              <w:rPr>
                <w:sz w:val="24"/>
              </w:rPr>
            </w:pPr>
            <w:r>
              <w:rPr>
                <w:spacing w:val="-5"/>
                <w:sz w:val="24"/>
              </w:rPr>
              <w:t>2.7</w:t>
            </w:r>
          </w:p>
        </w:tc>
        <w:tc>
          <w:tcPr>
            <w:tcW w:w="8342" w:type="dxa"/>
          </w:tcPr>
          <w:p w:rsidR="002A7A92" w:rsidRDefault="00543D1E">
            <w:pPr>
              <w:pStyle w:val="TableParagraph"/>
              <w:rPr>
                <w:sz w:val="24"/>
              </w:rPr>
            </w:pPr>
            <w:r>
              <w:rPr>
                <w:sz w:val="24"/>
              </w:rPr>
              <w:t>Системы</w:t>
            </w:r>
            <w:r>
              <w:rPr>
                <w:spacing w:val="-6"/>
                <w:sz w:val="24"/>
              </w:rPr>
              <w:t xml:space="preserve"> </w:t>
            </w:r>
            <w:r>
              <w:rPr>
                <w:sz w:val="24"/>
              </w:rPr>
              <w:t>и</w:t>
            </w:r>
            <w:r>
              <w:rPr>
                <w:spacing w:val="-4"/>
                <w:sz w:val="24"/>
              </w:rPr>
              <w:t xml:space="preserve"> </w:t>
            </w:r>
            <w:r>
              <w:rPr>
                <w:sz w:val="24"/>
              </w:rPr>
              <w:t>совокупности</w:t>
            </w:r>
            <w:r>
              <w:rPr>
                <w:spacing w:val="-4"/>
                <w:sz w:val="24"/>
              </w:rPr>
              <w:t xml:space="preserve"> </w:t>
            </w:r>
            <w:r>
              <w:rPr>
                <w:sz w:val="24"/>
              </w:rPr>
              <w:t>рациональных</w:t>
            </w:r>
            <w:r>
              <w:rPr>
                <w:spacing w:val="-1"/>
                <w:sz w:val="24"/>
              </w:rPr>
              <w:t xml:space="preserve"> </w:t>
            </w:r>
            <w:r>
              <w:rPr>
                <w:sz w:val="24"/>
              </w:rPr>
              <w:t>уравнений</w:t>
            </w:r>
            <w:r>
              <w:rPr>
                <w:spacing w:val="-6"/>
                <w:sz w:val="24"/>
              </w:rPr>
              <w:t xml:space="preserve"> </w:t>
            </w:r>
            <w:r>
              <w:rPr>
                <w:sz w:val="24"/>
              </w:rPr>
              <w:t>и</w:t>
            </w:r>
            <w:r>
              <w:rPr>
                <w:spacing w:val="-3"/>
                <w:sz w:val="24"/>
              </w:rPr>
              <w:t xml:space="preserve"> </w:t>
            </w:r>
            <w:r>
              <w:rPr>
                <w:spacing w:val="-2"/>
                <w:sz w:val="24"/>
              </w:rPr>
              <w:t>неравенств</w:t>
            </w:r>
          </w:p>
        </w:tc>
      </w:tr>
      <w:tr w:rsidR="002A7A92">
        <w:trPr>
          <w:trHeight w:val="756"/>
        </w:trPr>
        <w:tc>
          <w:tcPr>
            <w:tcW w:w="1078" w:type="dxa"/>
          </w:tcPr>
          <w:p w:rsidR="002A7A92" w:rsidRDefault="00543D1E">
            <w:pPr>
              <w:pStyle w:val="TableParagraph"/>
              <w:spacing w:before="231"/>
              <w:ind w:left="9"/>
              <w:jc w:val="center"/>
              <w:rPr>
                <w:sz w:val="24"/>
              </w:rPr>
            </w:pPr>
            <w:r>
              <w:rPr>
                <w:spacing w:val="-5"/>
                <w:sz w:val="24"/>
              </w:rPr>
              <w:t>2.8</w:t>
            </w:r>
          </w:p>
        </w:tc>
        <w:tc>
          <w:tcPr>
            <w:tcW w:w="8342" w:type="dxa"/>
          </w:tcPr>
          <w:p w:rsidR="002A7A92" w:rsidRDefault="00543D1E">
            <w:pPr>
              <w:pStyle w:val="TableParagraph"/>
              <w:spacing w:before="92"/>
              <w:ind w:right="55"/>
              <w:rPr>
                <w:sz w:val="24"/>
              </w:rPr>
            </w:pPr>
            <w:r>
              <w:rPr>
                <w:sz w:val="24"/>
              </w:rPr>
              <w:t>Применение уравнений, систем и неравенств к решению математических задач и задач из различных областей науки и реальной жизни</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3</w:t>
            </w:r>
          </w:p>
        </w:tc>
        <w:tc>
          <w:tcPr>
            <w:tcW w:w="8342" w:type="dxa"/>
          </w:tcPr>
          <w:p w:rsidR="002A7A92" w:rsidRDefault="00543D1E">
            <w:pPr>
              <w:pStyle w:val="TableParagraph"/>
              <w:spacing w:before="92"/>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3.1</w:t>
            </w:r>
          </w:p>
        </w:tc>
        <w:tc>
          <w:tcPr>
            <w:tcW w:w="8342" w:type="dxa"/>
          </w:tcPr>
          <w:p w:rsidR="002A7A92" w:rsidRDefault="00543D1E">
            <w:pPr>
              <w:pStyle w:val="TableParagraph"/>
              <w:ind w:right="57"/>
              <w:jc w:val="both"/>
              <w:rPr>
                <w:sz w:val="24"/>
              </w:rPr>
            </w:pPr>
            <w:r>
              <w:rPr>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2A7A92">
        <w:trPr>
          <w:trHeight w:val="479"/>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rPr>
                <w:sz w:val="24"/>
              </w:rPr>
            </w:pPr>
            <w:r>
              <w:rPr>
                <w:sz w:val="24"/>
              </w:rPr>
              <w:t>Тригонометрические</w:t>
            </w:r>
            <w:r>
              <w:rPr>
                <w:spacing w:val="-6"/>
                <w:sz w:val="24"/>
              </w:rPr>
              <w:t xml:space="preserve"> </w:t>
            </w:r>
            <w:r>
              <w:rPr>
                <w:sz w:val="24"/>
              </w:rPr>
              <w:t>функции,</w:t>
            </w:r>
            <w:r>
              <w:rPr>
                <w:spacing w:val="-5"/>
                <w:sz w:val="24"/>
              </w:rPr>
              <w:t xml:space="preserve"> </w:t>
            </w:r>
            <w:r>
              <w:rPr>
                <w:sz w:val="24"/>
              </w:rPr>
              <w:t>их</w:t>
            </w:r>
            <w:r>
              <w:rPr>
                <w:spacing w:val="-2"/>
                <w:sz w:val="24"/>
              </w:rPr>
              <w:t xml:space="preserve"> </w:t>
            </w:r>
            <w:r>
              <w:rPr>
                <w:sz w:val="24"/>
              </w:rPr>
              <w:t>свойства</w:t>
            </w:r>
            <w:r>
              <w:rPr>
                <w:spacing w:val="-6"/>
                <w:sz w:val="24"/>
              </w:rPr>
              <w:t xml:space="preserve"> </w:t>
            </w:r>
            <w:r>
              <w:rPr>
                <w:sz w:val="24"/>
              </w:rPr>
              <w:t>и</w:t>
            </w:r>
            <w:r>
              <w:rPr>
                <w:spacing w:val="-4"/>
                <w:sz w:val="24"/>
              </w:rPr>
              <w:t xml:space="preserve"> </w:t>
            </w:r>
            <w:r>
              <w:rPr>
                <w:spacing w:val="-2"/>
                <w:sz w:val="24"/>
              </w:rPr>
              <w:t>графики</w:t>
            </w:r>
          </w:p>
        </w:tc>
      </w:tr>
      <w:tr w:rsidR="002A7A92">
        <w:trPr>
          <w:trHeight w:val="479"/>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rPr>
                <w:sz w:val="24"/>
              </w:rPr>
            </w:pPr>
            <w:r>
              <w:rPr>
                <w:sz w:val="24"/>
              </w:rPr>
              <w:t>Показательная</w:t>
            </w:r>
            <w:r>
              <w:rPr>
                <w:spacing w:val="-6"/>
                <w:sz w:val="24"/>
              </w:rPr>
              <w:t xml:space="preserve"> </w:t>
            </w:r>
            <w:r>
              <w:rPr>
                <w:sz w:val="24"/>
              </w:rPr>
              <w:t>и</w:t>
            </w:r>
            <w:r>
              <w:rPr>
                <w:spacing w:val="-3"/>
                <w:sz w:val="24"/>
              </w:rPr>
              <w:t xml:space="preserve"> </w:t>
            </w:r>
            <w:r>
              <w:rPr>
                <w:sz w:val="24"/>
              </w:rPr>
              <w:t>логарифмическая</w:t>
            </w:r>
            <w:r>
              <w:rPr>
                <w:spacing w:val="-4"/>
                <w:sz w:val="24"/>
              </w:rPr>
              <w:t xml:space="preserve"> </w:t>
            </w:r>
            <w:r>
              <w:rPr>
                <w:sz w:val="24"/>
              </w:rPr>
              <w:t>функции,</w:t>
            </w:r>
            <w:r>
              <w:rPr>
                <w:spacing w:val="-3"/>
                <w:sz w:val="24"/>
              </w:rPr>
              <w:t xml:space="preserve"> </w:t>
            </w:r>
            <w:r>
              <w:rPr>
                <w:sz w:val="24"/>
              </w:rPr>
              <w:t>их</w:t>
            </w:r>
            <w:r>
              <w:rPr>
                <w:spacing w:val="-4"/>
                <w:sz w:val="24"/>
              </w:rPr>
              <w:t xml:space="preserve"> </w:t>
            </w:r>
            <w:r>
              <w:rPr>
                <w:sz w:val="24"/>
              </w:rPr>
              <w:t>свойства</w:t>
            </w:r>
            <w:r>
              <w:rPr>
                <w:spacing w:val="-4"/>
                <w:sz w:val="24"/>
              </w:rPr>
              <w:t xml:space="preserve"> </w:t>
            </w:r>
            <w:r>
              <w:rPr>
                <w:sz w:val="24"/>
              </w:rPr>
              <w:t>и</w:t>
            </w:r>
            <w:r>
              <w:rPr>
                <w:spacing w:val="-3"/>
                <w:sz w:val="24"/>
              </w:rPr>
              <w:t xml:space="preserve"> </w:t>
            </w:r>
            <w:r>
              <w:rPr>
                <w:spacing w:val="-2"/>
                <w:sz w:val="24"/>
              </w:rPr>
              <w:t>графики</w:t>
            </w:r>
          </w:p>
        </w:tc>
      </w:tr>
      <w:tr w:rsidR="002A7A92">
        <w:trPr>
          <w:trHeight w:val="482"/>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rPr>
                <w:sz w:val="24"/>
              </w:rPr>
            </w:pPr>
            <w:r>
              <w:rPr>
                <w:sz w:val="24"/>
              </w:rPr>
              <w:t>Использование</w:t>
            </w:r>
            <w:r>
              <w:rPr>
                <w:spacing w:val="-8"/>
                <w:sz w:val="24"/>
              </w:rPr>
              <w:t xml:space="preserve"> </w:t>
            </w:r>
            <w:r>
              <w:rPr>
                <w:sz w:val="24"/>
              </w:rPr>
              <w:t>графиков</w:t>
            </w:r>
            <w:r>
              <w:rPr>
                <w:spacing w:val="-5"/>
                <w:sz w:val="24"/>
              </w:rPr>
              <w:t xml:space="preserve"> </w:t>
            </w:r>
            <w:r>
              <w:rPr>
                <w:sz w:val="24"/>
              </w:rPr>
              <w:t>функций</w:t>
            </w:r>
            <w:r>
              <w:rPr>
                <w:spacing w:val="-5"/>
                <w:sz w:val="24"/>
              </w:rPr>
              <w:t xml:space="preserve"> </w:t>
            </w:r>
            <w:r>
              <w:rPr>
                <w:sz w:val="24"/>
              </w:rPr>
              <w:t>для</w:t>
            </w:r>
            <w:r>
              <w:rPr>
                <w:spacing w:val="-4"/>
                <w:sz w:val="24"/>
              </w:rPr>
              <w:t xml:space="preserve"> </w:t>
            </w:r>
            <w:r>
              <w:rPr>
                <w:sz w:val="24"/>
              </w:rPr>
              <w:t>решения</w:t>
            </w:r>
            <w:r>
              <w:rPr>
                <w:spacing w:val="-3"/>
                <w:sz w:val="24"/>
              </w:rPr>
              <w:t xml:space="preserve"> </w:t>
            </w:r>
            <w:r>
              <w:rPr>
                <w:sz w:val="24"/>
              </w:rPr>
              <w:t>уравнений</w:t>
            </w:r>
            <w:r>
              <w:rPr>
                <w:spacing w:val="-4"/>
                <w:sz w:val="24"/>
              </w:rPr>
              <w:t xml:space="preserve"> </w:t>
            </w:r>
            <w:r>
              <w:rPr>
                <w:sz w:val="24"/>
              </w:rPr>
              <w:t>и</w:t>
            </w:r>
            <w:r>
              <w:rPr>
                <w:spacing w:val="-5"/>
                <w:sz w:val="24"/>
              </w:rPr>
              <w:t xml:space="preserve"> </w:t>
            </w:r>
            <w:r>
              <w:rPr>
                <w:sz w:val="24"/>
              </w:rPr>
              <w:t>линейных</w:t>
            </w:r>
            <w:r>
              <w:rPr>
                <w:spacing w:val="-2"/>
                <w:sz w:val="24"/>
              </w:rPr>
              <w:t xml:space="preserve"> систем</w:t>
            </w:r>
          </w:p>
        </w:tc>
      </w:tr>
      <w:tr w:rsidR="002A7A92">
        <w:trPr>
          <w:trHeight w:val="1032"/>
        </w:trPr>
        <w:tc>
          <w:tcPr>
            <w:tcW w:w="1078" w:type="dxa"/>
          </w:tcPr>
          <w:p w:rsidR="002A7A92" w:rsidRDefault="002A7A92">
            <w:pPr>
              <w:pStyle w:val="TableParagraph"/>
              <w:spacing w:before="92"/>
              <w:ind w:left="0"/>
              <w:rPr>
                <w:sz w:val="24"/>
              </w:rPr>
            </w:pPr>
          </w:p>
          <w:p w:rsidR="002A7A92" w:rsidRDefault="00543D1E">
            <w:pPr>
              <w:pStyle w:val="TableParagraph"/>
              <w:spacing w:before="1"/>
              <w:ind w:left="9"/>
              <w:jc w:val="center"/>
              <w:rPr>
                <w:sz w:val="24"/>
              </w:rPr>
            </w:pPr>
            <w:r>
              <w:rPr>
                <w:spacing w:val="-5"/>
                <w:sz w:val="24"/>
              </w:rPr>
              <w:t>3.5</w:t>
            </w:r>
          </w:p>
        </w:tc>
        <w:tc>
          <w:tcPr>
            <w:tcW w:w="8342" w:type="dxa"/>
          </w:tcPr>
          <w:p w:rsidR="002A7A92" w:rsidRDefault="00543D1E">
            <w:pPr>
              <w:pStyle w:val="TableParagraph"/>
              <w:spacing w:before="93"/>
              <w:ind w:right="55"/>
              <w:jc w:val="both"/>
              <w:rPr>
                <w:sz w:val="24"/>
              </w:rPr>
            </w:pPr>
            <w:r>
              <w:rPr>
                <w:sz w:val="24"/>
              </w:rPr>
              <w:t>Использование графиков функций для исследования процессов и</w:t>
            </w:r>
            <w:r>
              <w:rPr>
                <w:spacing w:val="40"/>
                <w:sz w:val="24"/>
              </w:rPr>
              <w:t xml:space="preserve"> </w:t>
            </w:r>
            <w:r>
              <w:rPr>
                <w:sz w:val="24"/>
              </w:rPr>
              <w:t>зависимостей, которые возникают при решении задач из других учебных предметов и реальной жизни</w:t>
            </w:r>
          </w:p>
        </w:tc>
      </w:tr>
    </w:tbl>
    <w:p w:rsidR="002A7A92" w:rsidRDefault="002A7A92">
      <w:pPr>
        <w:pStyle w:val="TableParagraph"/>
        <w:jc w:val="both"/>
        <w:rPr>
          <w:sz w:val="24"/>
        </w:rPr>
        <w:sectPr w:rsidR="002A7A92">
          <w:type w:val="continuous"/>
          <w:pgSz w:w="11910" w:h="16840"/>
          <w:pgMar w:top="1100" w:right="141" w:bottom="108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10"/>
                <w:sz w:val="24"/>
              </w:rPr>
              <w:lastRenderedPageBreak/>
              <w:t>4</w:t>
            </w:r>
          </w:p>
        </w:tc>
        <w:tc>
          <w:tcPr>
            <w:tcW w:w="8342" w:type="dxa"/>
          </w:tcPr>
          <w:p w:rsidR="002A7A92" w:rsidRDefault="00543D1E">
            <w:pPr>
              <w:pStyle w:val="TableParagraph"/>
              <w:rPr>
                <w:sz w:val="24"/>
              </w:rPr>
            </w:pPr>
            <w:r>
              <w:rPr>
                <w:sz w:val="24"/>
              </w:rPr>
              <w:t>Начала</w:t>
            </w:r>
            <w:r>
              <w:rPr>
                <w:spacing w:val="-5"/>
                <w:sz w:val="24"/>
              </w:rPr>
              <w:t xml:space="preserve"> </w:t>
            </w:r>
            <w:r>
              <w:rPr>
                <w:sz w:val="24"/>
              </w:rPr>
              <w:t>математического</w:t>
            </w:r>
            <w:r>
              <w:rPr>
                <w:spacing w:val="-3"/>
                <w:sz w:val="24"/>
              </w:rPr>
              <w:t xml:space="preserve"> </w:t>
            </w:r>
            <w:r>
              <w:rPr>
                <w:spacing w:val="-2"/>
                <w:sz w:val="24"/>
              </w:rPr>
              <w:t>анализа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rPr>
                <w:sz w:val="24"/>
              </w:rPr>
            </w:pPr>
            <w:r>
              <w:rPr>
                <w:sz w:val="24"/>
              </w:rPr>
              <w:t>Непрерывные</w:t>
            </w:r>
            <w:r>
              <w:rPr>
                <w:spacing w:val="-8"/>
                <w:sz w:val="24"/>
              </w:rPr>
              <w:t xml:space="preserve"> </w:t>
            </w:r>
            <w:r>
              <w:rPr>
                <w:sz w:val="24"/>
              </w:rPr>
              <w:t>функции.</w:t>
            </w:r>
            <w:r>
              <w:rPr>
                <w:spacing w:val="-3"/>
                <w:sz w:val="24"/>
              </w:rPr>
              <w:t xml:space="preserve"> </w:t>
            </w:r>
            <w:r>
              <w:rPr>
                <w:sz w:val="24"/>
              </w:rPr>
              <w:t>Метод</w:t>
            </w:r>
            <w:r>
              <w:rPr>
                <w:spacing w:val="-3"/>
                <w:sz w:val="24"/>
              </w:rPr>
              <w:t xml:space="preserve"> </w:t>
            </w:r>
            <w:r>
              <w:rPr>
                <w:sz w:val="24"/>
              </w:rPr>
              <w:t>интервалов</w:t>
            </w:r>
            <w:r>
              <w:rPr>
                <w:spacing w:val="-4"/>
                <w:sz w:val="24"/>
              </w:rPr>
              <w:t xml:space="preserve"> </w:t>
            </w:r>
            <w:r>
              <w:rPr>
                <w:sz w:val="24"/>
              </w:rPr>
              <w:t>для</w:t>
            </w:r>
            <w:r>
              <w:rPr>
                <w:spacing w:val="-3"/>
                <w:sz w:val="24"/>
              </w:rPr>
              <w:t xml:space="preserve"> </w:t>
            </w:r>
            <w:r>
              <w:rPr>
                <w:sz w:val="24"/>
              </w:rPr>
              <w:t>решения</w:t>
            </w:r>
            <w:r>
              <w:rPr>
                <w:spacing w:val="-3"/>
                <w:sz w:val="24"/>
              </w:rPr>
              <w:t xml:space="preserve"> </w:t>
            </w:r>
            <w:r>
              <w:rPr>
                <w:spacing w:val="-2"/>
                <w:sz w:val="24"/>
              </w:rPr>
              <w:t>неравенств</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rPr>
                <w:sz w:val="24"/>
              </w:rPr>
            </w:pPr>
            <w:r>
              <w:rPr>
                <w:sz w:val="24"/>
              </w:rPr>
              <w:t>Производная</w:t>
            </w:r>
            <w:r>
              <w:rPr>
                <w:spacing w:val="-8"/>
                <w:sz w:val="24"/>
              </w:rPr>
              <w:t xml:space="preserve"> </w:t>
            </w:r>
            <w:r>
              <w:rPr>
                <w:sz w:val="24"/>
              </w:rPr>
              <w:t>функции.</w:t>
            </w:r>
            <w:r>
              <w:rPr>
                <w:spacing w:val="-5"/>
                <w:sz w:val="24"/>
              </w:rPr>
              <w:t xml:space="preserve"> </w:t>
            </w:r>
            <w:r>
              <w:rPr>
                <w:sz w:val="24"/>
              </w:rPr>
              <w:t>Геометрический</w:t>
            </w:r>
            <w:r>
              <w:rPr>
                <w:spacing w:val="-5"/>
                <w:sz w:val="24"/>
              </w:rPr>
              <w:t xml:space="preserve"> </w:t>
            </w:r>
            <w:r>
              <w:rPr>
                <w:sz w:val="24"/>
              </w:rPr>
              <w:t>и</w:t>
            </w:r>
            <w:r>
              <w:rPr>
                <w:spacing w:val="-5"/>
                <w:sz w:val="24"/>
              </w:rPr>
              <w:t xml:space="preserve"> </w:t>
            </w:r>
            <w:r>
              <w:rPr>
                <w:sz w:val="24"/>
              </w:rPr>
              <w:t>физический</w:t>
            </w:r>
            <w:r>
              <w:rPr>
                <w:spacing w:val="-5"/>
                <w:sz w:val="24"/>
              </w:rPr>
              <w:t xml:space="preserve"> </w:t>
            </w:r>
            <w:r>
              <w:rPr>
                <w:sz w:val="24"/>
              </w:rPr>
              <w:t>смысл</w:t>
            </w:r>
            <w:r>
              <w:rPr>
                <w:spacing w:val="-5"/>
                <w:sz w:val="24"/>
              </w:rPr>
              <w:t xml:space="preserve"> </w:t>
            </w:r>
            <w:r>
              <w:rPr>
                <w:spacing w:val="-2"/>
                <w:sz w:val="24"/>
              </w:rPr>
              <w:t>производной</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4.3</w:t>
            </w:r>
          </w:p>
        </w:tc>
        <w:tc>
          <w:tcPr>
            <w:tcW w:w="8342" w:type="dxa"/>
          </w:tcPr>
          <w:p w:rsidR="002A7A92" w:rsidRDefault="00543D1E">
            <w:pPr>
              <w:pStyle w:val="TableParagraph"/>
              <w:rPr>
                <w:sz w:val="24"/>
              </w:rPr>
            </w:pPr>
            <w:r>
              <w:rPr>
                <w:sz w:val="24"/>
              </w:rPr>
              <w:t>Производные</w:t>
            </w:r>
            <w:r>
              <w:rPr>
                <w:spacing w:val="80"/>
                <w:sz w:val="24"/>
              </w:rPr>
              <w:t xml:space="preserve"> </w:t>
            </w:r>
            <w:r>
              <w:rPr>
                <w:sz w:val="24"/>
              </w:rPr>
              <w:t>элементарных</w:t>
            </w:r>
            <w:r>
              <w:rPr>
                <w:spacing w:val="80"/>
                <w:sz w:val="24"/>
              </w:rPr>
              <w:t xml:space="preserve"> </w:t>
            </w:r>
            <w:r>
              <w:rPr>
                <w:sz w:val="24"/>
              </w:rPr>
              <w:t>функций.</w:t>
            </w:r>
            <w:r>
              <w:rPr>
                <w:spacing w:val="80"/>
                <w:sz w:val="24"/>
              </w:rPr>
              <w:t xml:space="preserve"> </w:t>
            </w:r>
            <w:r>
              <w:rPr>
                <w:sz w:val="24"/>
              </w:rPr>
              <w:t>Формулы</w:t>
            </w:r>
            <w:r>
              <w:rPr>
                <w:spacing w:val="80"/>
                <w:sz w:val="24"/>
              </w:rPr>
              <w:t xml:space="preserve"> </w:t>
            </w:r>
            <w:r>
              <w:rPr>
                <w:sz w:val="24"/>
              </w:rPr>
              <w:t>нахождения</w:t>
            </w:r>
            <w:r>
              <w:rPr>
                <w:spacing w:val="80"/>
                <w:sz w:val="24"/>
              </w:rPr>
              <w:t xml:space="preserve"> </w:t>
            </w:r>
            <w:r>
              <w:rPr>
                <w:sz w:val="24"/>
              </w:rPr>
              <w:t>производной суммы, произведения и частного функций</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4.4</w:t>
            </w:r>
          </w:p>
        </w:tc>
        <w:tc>
          <w:tcPr>
            <w:tcW w:w="8342" w:type="dxa"/>
          </w:tcPr>
          <w:p w:rsidR="002A7A92" w:rsidRDefault="00543D1E">
            <w:pPr>
              <w:pStyle w:val="TableParagraph"/>
              <w:ind w:right="50"/>
              <w:jc w:val="both"/>
              <w:rPr>
                <w:sz w:val="24"/>
              </w:rPr>
            </w:pPr>
            <w:r>
              <w:rPr>
                <w:sz w:val="24"/>
              </w:rPr>
              <w:t xml:space="preserve">Применение производной к исследованию функций на монотонность и экстремумы. Нахождение наибольшего и наименьшего значения функции на </w:t>
            </w:r>
            <w:r>
              <w:rPr>
                <w:spacing w:val="-2"/>
                <w:sz w:val="24"/>
              </w:rPr>
              <w:t>отрезке</w:t>
            </w:r>
          </w:p>
        </w:tc>
      </w:tr>
      <w:tr w:rsidR="002A7A92">
        <w:trPr>
          <w:trHeight w:val="1032"/>
        </w:trPr>
        <w:tc>
          <w:tcPr>
            <w:tcW w:w="1078" w:type="dxa"/>
          </w:tcPr>
          <w:p w:rsidR="002A7A92" w:rsidRDefault="002A7A92">
            <w:pPr>
              <w:pStyle w:val="TableParagraph"/>
              <w:ind w:left="0"/>
              <w:rPr>
                <w:sz w:val="24"/>
              </w:rPr>
            </w:pPr>
          </w:p>
          <w:p w:rsidR="002A7A92" w:rsidRDefault="00543D1E">
            <w:pPr>
              <w:pStyle w:val="TableParagraph"/>
              <w:spacing w:before="0"/>
              <w:ind w:left="9"/>
              <w:jc w:val="center"/>
              <w:rPr>
                <w:sz w:val="24"/>
              </w:rPr>
            </w:pPr>
            <w:r>
              <w:rPr>
                <w:spacing w:val="-5"/>
                <w:sz w:val="24"/>
              </w:rPr>
              <w:t>4.5</w:t>
            </w:r>
          </w:p>
        </w:tc>
        <w:tc>
          <w:tcPr>
            <w:tcW w:w="8342" w:type="dxa"/>
          </w:tcPr>
          <w:p w:rsidR="002A7A92" w:rsidRDefault="00543D1E">
            <w:pPr>
              <w:pStyle w:val="TableParagraph"/>
              <w:ind w:right="54"/>
              <w:jc w:val="both"/>
              <w:rPr>
                <w:sz w:val="24"/>
              </w:rPr>
            </w:pPr>
            <w:r>
              <w:rPr>
                <w:sz w:val="24"/>
              </w:rPr>
              <w:t xml:space="preserve">Применение производной для нахождения наилучшего решения в прикладных задачах, для определения скорости процесса, заданного формулой или </w:t>
            </w:r>
            <w:r>
              <w:rPr>
                <w:spacing w:val="-2"/>
                <w:sz w:val="24"/>
              </w:rPr>
              <w:t>графиком</w:t>
            </w:r>
          </w:p>
        </w:tc>
      </w:tr>
      <w:tr w:rsidR="002A7A92">
        <w:trPr>
          <w:trHeight w:val="482"/>
        </w:trPr>
        <w:tc>
          <w:tcPr>
            <w:tcW w:w="1078" w:type="dxa"/>
          </w:tcPr>
          <w:p w:rsidR="002A7A92" w:rsidRDefault="00543D1E">
            <w:pPr>
              <w:pStyle w:val="TableParagraph"/>
              <w:ind w:left="9"/>
              <w:jc w:val="center"/>
              <w:rPr>
                <w:sz w:val="24"/>
              </w:rPr>
            </w:pPr>
            <w:r>
              <w:rPr>
                <w:spacing w:val="-5"/>
                <w:sz w:val="24"/>
              </w:rPr>
              <w:t>4.6</w:t>
            </w:r>
          </w:p>
        </w:tc>
        <w:tc>
          <w:tcPr>
            <w:tcW w:w="8342" w:type="dxa"/>
          </w:tcPr>
          <w:p w:rsidR="002A7A92" w:rsidRDefault="00543D1E">
            <w:pPr>
              <w:pStyle w:val="TableParagraph"/>
              <w:rPr>
                <w:sz w:val="24"/>
              </w:rPr>
            </w:pPr>
            <w:r>
              <w:rPr>
                <w:sz w:val="24"/>
              </w:rPr>
              <w:t>Первообразная.</w:t>
            </w:r>
            <w:r>
              <w:rPr>
                <w:spacing w:val="-5"/>
                <w:sz w:val="24"/>
              </w:rPr>
              <w:t xml:space="preserve"> </w:t>
            </w:r>
            <w:r>
              <w:rPr>
                <w:sz w:val="24"/>
              </w:rPr>
              <w:t>Таблица</w:t>
            </w:r>
            <w:r>
              <w:rPr>
                <w:spacing w:val="-4"/>
                <w:sz w:val="24"/>
              </w:rPr>
              <w:t xml:space="preserve"> </w:t>
            </w:r>
            <w:proofErr w:type="gramStart"/>
            <w:r>
              <w:rPr>
                <w:spacing w:val="-2"/>
                <w:sz w:val="24"/>
              </w:rPr>
              <w:t>первообразных</w:t>
            </w:r>
            <w:proofErr w:type="gramEnd"/>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4.7</w:t>
            </w:r>
          </w:p>
        </w:tc>
        <w:tc>
          <w:tcPr>
            <w:tcW w:w="8342" w:type="dxa"/>
          </w:tcPr>
          <w:p w:rsidR="002A7A92" w:rsidRDefault="00543D1E">
            <w:pPr>
              <w:pStyle w:val="TableParagraph"/>
              <w:spacing w:before="92"/>
              <w:rPr>
                <w:sz w:val="24"/>
              </w:rPr>
            </w:pPr>
            <w:r>
              <w:rPr>
                <w:sz w:val="24"/>
              </w:rPr>
              <w:t>Интеграл, его геометрический и физический смысл. Вычисление интеграла по формуле Ньютона - Лейбница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Теория</w:t>
            </w:r>
            <w:r>
              <w:rPr>
                <w:spacing w:val="-5"/>
                <w:sz w:val="24"/>
              </w:rPr>
              <w:t xml:space="preserve"> </w:t>
            </w:r>
            <w:r>
              <w:rPr>
                <w:sz w:val="24"/>
              </w:rPr>
              <w:t>вероятностей</w:t>
            </w:r>
            <w:r>
              <w:rPr>
                <w:spacing w:val="-4"/>
                <w:sz w:val="24"/>
              </w:rPr>
              <w:t xml:space="preserve"> </w:t>
            </w:r>
            <w:r>
              <w:rPr>
                <w:sz w:val="24"/>
              </w:rPr>
              <w:t>и</w:t>
            </w:r>
            <w:r>
              <w:rPr>
                <w:spacing w:val="-5"/>
                <w:sz w:val="24"/>
              </w:rPr>
              <w:t xml:space="preserve"> </w:t>
            </w:r>
            <w:r>
              <w:rPr>
                <w:spacing w:val="-2"/>
                <w:sz w:val="24"/>
              </w:rPr>
              <w:t>статистика</w:t>
            </w:r>
          </w:p>
        </w:tc>
      </w:tr>
      <w:tr w:rsidR="002A7A92">
        <w:trPr>
          <w:trHeight w:val="1860"/>
        </w:trPr>
        <w:tc>
          <w:tcPr>
            <w:tcW w:w="1078" w:type="dxa"/>
          </w:tcPr>
          <w:p w:rsidR="002A7A92" w:rsidRDefault="002A7A92">
            <w:pPr>
              <w:pStyle w:val="TableParagraph"/>
              <w:spacing w:before="0"/>
              <w:ind w:left="0"/>
              <w:rPr>
                <w:sz w:val="24"/>
              </w:rPr>
            </w:pPr>
          </w:p>
          <w:p w:rsidR="002A7A92" w:rsidRDefault="002A7A92">
            <w:pPr>
              <w:pStyle w:val="TableParagraph"/>
              <w:spacing w:before="232"/>
              <w:ind w:left="0"/>
              <w:rPr>
                <w:sz w:val="24"/>
              </w:rPr>
            </w:pPr>
          </w:p>
          <w:p w:rsidR="002A7A92" w:rsidRDefault="00543D1E">
            <w:pPr>
              <w:pStyle w:val="TableParagraph"/>
              <w:spacing w:before="0"/>
              <w:ind w:left="9"/>
              <w:jc w:val="center"/>
              <w:rPr>
                <w:sz w:val="24"/>
              </w:rPr>
            </w:pPr>
            <w:r>
              <w:rPr>
                <w:spacing w:val="-5"/>
                <w:sz w:val="24"/>
              </w:rPr>
              <w:t>5.1</w:t>
            </w:r>
          </w:p>
        </w:tc>
        <w:tc>
          <w:tcPr>
            <w:tcW w:w="8342" w:type="dxa"/>
          </w:tcPr>
          <w:p w:rsidR="002A7A92" w:rsidRDefault="00543D1E">
            <w:pPr>
              <w:pStyle w:val="TableParagraph"/>
              <w:ind w:right="49"/>
              <w:jc w:val="both"/>
              <w:rPr>
                <w:sz w:val="24"/>
              </w:rPr>
            </w:pPr>
            <w:r>
              <w:rPr>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w:t>
            </w:r>
            <w:r>
              <w:rPr>
                <w:spacing w:val="-1"/>
                <w:sz w:val="24"/>
              </w:rPr>
              <w:t xml:space="preserve"> </w:t>
            </w:r>
            <w:r>
              <w:rPr>
                <w:sz w:val="24"/>
              </w:rPr>
              <w:t>Математическое</w:t>
            </w:r>
            <w:r>
              <w:rPr>
                <w:spacing w:val="-2"/>
                <w:sz w:val="24"/>
              </w:rPr>
              <w:t xml:space="preserve"> </w:t>
            </w:r>
            <w:r>
              <w:rPr>
                <w:sz w:val="24"/>
              </w:rPr>
              <w:t>ожидание</w:t>
            </w:r>
            <w:r>
              <w:rPr>
                <w:spacing w:val="-2"/>
                <w:sz w:val="24"/>
              </w:rPr>
              <w:t xml:space="preserve"> </w:t>
            </w:r>
            <w:r>
              <w:rPr>
                <w:sz w:val="24"/>
              </w:rPr>
              <w:t>и дисперсия</w:t>
            </w:r>
            <w:r>
              <w:rPr>
                <w:spacing w:val="-1"/>
                <w:sz w:val="24"/>
              </w:rPr>
              <w:t xml:space="preserve"> </w:t>
            </w:r>
            <w:r>
              <w:rPr>
                <w:sz w:val="24"/>
              </w:rPr>
              <w:t>геометрического</w:t>
            </w:r>
            <w:r>
              <w:rPr>
                <w:spacing w:val="-1"/>
                <w:sz w:val="24"/>
              </w:rPr>
              <w:t xml:space="preserve"> </w:t>
            </w:r>
            <w:r>
              <w:rPr>
                <w:sz w:val="24"/>
              </w:rPr>
              <w:t>и биномиального распределений</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5.2</w:t>
            </w:r>
          </w:p>
        </w:tc>
        <w:tc>
          <w:tcPr>
            <w:tcW w:w="8342" w:type="dxa"/>
          </w:tcPr>
          <w:p w:rsidR="002A7A92" w:rsidRDefault="00543D1E">
            <w:pPr>
              <w:pStyle w:val="TableParagraph"/>
              <w:rPr>
                <w:sz w:val="24"/>
              </w:rPr>
            </w:pPr>
            <w:r>
              <w:rPr>
                <w:sz w:val="24"/>
              </w:rPr>
              <w:t>Закон</w:t>
            </w:r>
            <w:r>
              <w:rPr>
                <w:spacing w:val="39"/>
                <w:sz w:val="24"/>
              </w:rPr>
              <w:t xml:space="preserve"> </w:t>
            </w:r>
            <w:r>
              <w:rPr>
                <w:sz w:val="24"/>
              </w:rPr>
              <w:t>больших</w:t>
            </w:r>
            <w:r>
              <w:rPr>
                <w:spacing w:val="40"/>
                <w:sz w:val="24"/>
              </w:rPr>
              <w:t xml:space="preserve"> </w:t>
            </w:r>
            <w:r>
              <w:rPr>
                <w:sz w:val="24"/>
              </w:rPr>
              <w:t>чисел</w:t>
            </w:r>
            <w:r>
              <w:rPr>
                <w:spacing w:val="39"/>
                <w:sz w:val="24"/>
              </w:rPr>
              <w:t xml:space="preserve"> </w:t>
            </w:r>
            <w:r>
              <w:rPr>
                <w:sz w:val="24"/>
              </w:rPr>
              <w:t>и</w:t>
            </w:r>
            <w:r>
              <w:rPr>
                <w:spacing w:val="39"/>
                <w:sz w:val="24"/>
              </w:rPr>
              <w:t xml:space="preserve"> </w:t>
            </w:r>
            <w:r>
              <w:rPr>
                <w:sz w:val="24"/>
              </w:rPr>
              <w:t>его</w:t>
            </w:r>
            <w:r>
              <w:rPr>
                <w:spacing w:val="38"/>
                <w:sz w:val="24"/>
              </w:rPr>
              <w:t xml:space="preserve"> </w:t>
            </w:r>
            <w:r>
              <w:rPr>
                <w:sz w:val="24"/>
              </w:rPr>
              <w:t>роль</w:t>
            </w:r>
            <w:r>
              <w:rPr>
                <w:spacing w:val="37"/>
                <w:sz w:val="24"/>
              </w:rPr>
              <w:t xml:space="preserve"> </w:t>
            </w:r>
            <w:r>
              <w:rPr>
                <w:sz w:val="24"/>
              </w:rPr>
              <w:t>в</w:t>
            </w:r>
            <w:r>
              <w:rPr>
                <w:spacing w:val="36"/>
                <w:sz w:val="24"/>
              </w:rPr>
              <w:t xml:space="preserve"> </w:t>
            </w:r>
            <w:r>
              <w:rPr>
                <w:sz w:val="24"/>
              </w:rPr>
              <w:t>науке,</w:t>
            </w:r>
            <w:r>
              <w:rPr>
                <w:spacing w:val="38"/>
                <w:sz w:val="24"/>
              </w:rPr>
              <w:t xml:space="preserve"> </w:t>
            </w:r>
            <w:r>
              <w:rPr>
                <w:sz w:val="24"/>
              </w:rPr>
              <w:t>природе</w:t>
            </w:r>
            <w:r>
              <w:rPr>
                <w:spacing w:val="38"/>
                <w:sz w:val="24"/>
              </w:rPr>
              <w:t xml:space="preserve"> </w:t>
            </w:r>
            <w:r>
              <w:rPr>
                <w:sz w:val="24"/>
              </w:rPr>
              <w:t>и</w:t>
            </w:r>
            <w:r>
              <w:rPr>
                <w:spacing w:val="37"/>
                <w:sz w:val="24"/>
              </w:rPr>
              <w:t xml:space="preserve"> </w:t>
            </w:r>
            <w:r>
              <w:rPr>
                <w:sz w:val="24"/>
              </w:rPr>
              <w:t>обществе.</w:t>
            </w:r>
            <w:r>
              <w:rPr>
                <w:spacing w:val="38"/>
                <w:sz w:val="24"/>
              </w:rPr>
              <w:t xml:space="preserve"> </w:t>
            </w:r>
            <w:r>
              <w:rPr>
                <w:sz w:val="24"/>
              </w:rPr>
              <w:t>Выборочный метод исследований</w:t>
            </w:r>
          </w:p>
        </w:tc>
      </w:tr>
      <w:tr w:rsidR="002A7A92">
        <w:trPr>
          <w:trHeight w:val="1031"/>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5.3</w:t>
            </w:r>
          </w:p>
        </w:tc>
        <w:tc>
          <w:tcPr>
            <w:tcW w:w="8342" w:type="dxa"/>
          </w:tcPr>
          <w:p w:rsidR="002A7A92" w:rsidRDefault="00543D1E">
            <w:pPr>
              <w:pStyle w:val="TableParagraph"/>
              <w:ind w:right="54"/>
              <w:jc w:val="both"/>
              <w:rPr>
                <w:sz w:val="24"/>
              </w:rPr>
            </w:pPr>
            <w:r>
              <w:rPr>
                <w:sz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2A7A92">
        <w:trPr>
          <w:trHeight w:val="480"/>
        </w:trPr>
        <w:tc>
          <w:tcPr>
            <w:tcW w:w="1078" w:type="dxa"/>
          </w:tcPr>
          <w:p w:rsidR="002A7A92" w:rsidRDefault="00543D1E">
            <w:pPr>
              <w:pStyle w:val="TableParagraph"/>
              <w:ind w:left="9" w:right="3"/>
              <w:jc w:val="center"/>
              <w:rPr>
                <w:sz w:val="24"/>
              </w:rPr>
            </w:pPr>
            <w:r>
              <w:rPr>
                <w:spacing w:val="-10"/>
                <w:sz w:val="24"/>
              </w:rPr>
              <w:t>6</w:t>
            </w:r>
          </w:p>
        </w:tc>
        <w:tc>
          <w:tcPr>
            <w:tcW w:w="8342" w:type="dxa"/>
          </w:tcPr>
          <w:p w:rsidR="002A7A92" w:rsidRDefault="00543D1E">
            <w:pPr>
              <w:pStyle w:val="TableParagraph"/>
              <w:rPr>
                <w:sz w:val="24"/>
              </w:rPr>
            </w:pPr>
            <w:r>
              <w:rPr>
                <w:spacing w:val="-2"/>
                <w:sz w:val="24"/>
              </w:rPr>
              <w:t>Геометрия</w:t>
            </w:r>
          </w:p>
        </w:tc>
      </w:tr>
      <w:tr w:rsidR="002A7A92">
        <w:trPr>
          <w:trHeight w:val="1034"/>
        </w:trPr>
        <w:tc>
          <w:tcPr>
            <w:tcW w:w="1078" w:type="dxa"/>
          </w:tcPr>
          <w:p w:rsidR="002A7A92" w:rsidRDefault="002A7A92">
            <w:pPr>
              <w:pStyle w:val="TableParagraph"/>
              <w:spacing w:before="94"/>
              <w:ind w:left="0"/>
              <w:rPr>
                <w:sz w:val="24"/>
              </w:rPr>
            </w:pPr>
          </w:p>
          <w:p w:rsidR="002A7A92" w:rsidRDefault="00543D1E">
            <w:pPr>
              <w:pStyle w:val="TableParagraph"/>
              <w:spacing w:before="1"/>
              <w:ind w:left="9"/>
              <w:jc w:val="center"/>
              <w:rPr>
                <w:sz w:val="24"/>
              </w:rPr>
            </w:pPr>
            <w:r>
              <w:rPr>
                <w:spacing w:val="-5"/>
                <w:sz w:val="24"/>
              </w:rPr>
              <w:t>6.1</w:t>
            </w:r>
          </w:p>
        </w:tc>
        <w:tc>
          <w:tcPr>
            <w:tcW w:w="8342" w:type="dxa"/>
          </w:tcPr>
          <w:p w:rsidR="002A7A92" w:rsidRDefault="00543D1E">
            <w:pPr>
              <w:pStyle w:val="TableParagraph"/>
              <w:ind w:right="54"/>
              <w:jc w:val="both"/>
              <w:rPr>
                <w:sz w:val="24"/>
              </w:rPr>
            </w:pPr>
            <w:r>
              <w:rPr>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2A7A92">
        <w:trPr>
          <w:trHeight w:val="1307"/>
        </w:trPr>
        <w:tc>
          <w:tcPr>
            <w:tcW w:w="1078" w:type="dxa"/>
          </w:tcPr>
          <w:p w:rsidR="002A7A92" w:rsidRDefault="002A7A92">
            <w:pPr>
              <w:pStyle w:val="TableParagraph"/>
              <w:spacing w:before="231"/>
              <w:ind w:left="0"/>
              <w:rPr>
                <w:sz w:val="24"/>
              </w:rPr>
            </w:pPr>
          </w:p>
          <w:p w:rsidR="002A7A92" w:rsidRDefault="00543D1E">
            <w:pPr>
              <w:pStyle w:val="TableParagraph"/>
              <w:spacing w:before="0"/>
              <w:ind w:left="9"/>
              <w:jc w:val="center"/>
              <w:rPr>
                <w:sz w:val="24"/>
              </w:rPr>
            </w:pPr>
            <w:r>
              <w:rPr>
                <w:spacing w:val="-5"/>
                <w:sz w:val="24"/>
              </w:rPr>
              <w:t>6.2</w:t>
            </w:r>
          </w:p>
        </w:tc>
        <w:tc>
          <w:tcPr>
            <w:tcW w:w="8342" w:type="dxa"/>
          </w:tcPr>
          <w:p w:rsidR="002A7A92" w:rsidRDefault="00543D1E">
            <w:pPr>
              <w:pStyle w:val="TableParagraph"/>
              <w:spacing w:before="92"/>
              <w:ind w:right="51"/>
              <w:jc w:val="both"/>
              <w:rPr>
                <w:sz w:val="24"/>
              </w:rPr>
            </w:pPr>
            <w:r>
              <w:rPr>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2A7A92">
        <w:trPr>
          <w:trHeight w:val="1032"/>
        </w:trPr>
        <w:tc>
          <w:tcPr>
            <w:tcW w:w="1078" w:type="dxa"/>
          </w:tcPr>
          <w:p w:rsidR="002A7A92" w:rsidRDefault="002A7A92">
            <w:pPr>
              <w:pStyle w:val="TableParagraph"/>
              <w:spacing w:before="92"/>
              <w:ind w:left="0"/>
              <w:rPr>
                <w:sz w:val="24"/>
              </w:rPr>
            </w:pPr>
          </w:p>
          <w:p w:rsidR="002A7A92" w:rsidRDefault="00543D1E">
            <w:pPr>
              <w:pStyle w:val="TableParagraph"/>
              <w:spacing w:before="0"/>
              <w:ind w:left="9"/>
              <w:jc w:val="center"/>
              <w:rPr>
                <w:sz w:val="24"/>
              </w:rPr>
            </w:pPr>
            <w:r>
              <w:rPr>
                <w:spacing w:val="-5"/>
                <w:sz w:val="24"/>
              </w:rPr>
              <w:t>6.3</w:t>
            </w:r>
          </w:p>
        </w:tc>
        <w:tc>
          <w:tcPr>
            <w:tcW w:w="8342" w:type="dxa"/>
          </w:tcPr>
          <w:p w:rsidR="002A7A92" w:rsidRDefault="00543D1E">
            <w:pPr>
              <w:pStyle w:val="TableParagraph"/>
              <w:spacing w:before="92"/>
              <w:ind w:right="51"/>
              <w:jc w:val="both"/>
              <w:rPr>
                <w:sz w:val="24"/>
              </w:rPr>
            </w:pPr>
            <w:r>
              <w:rPr>
                <w:sz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w:t>
            </w:r>
            <w:r>
              <w:rPr>
                <w:spacing w:val="-2"/>
                <w:sz w:val="24"/>
              </w:rPr>
              <w:t>сферы</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6.4</w:t>
            </w:r>
          </w:p>
        </w:tc>
        <w:tc>
          <w:tcPr>
            <w:tcW w:w="8342" w:type="dxa"/>
          </w:tcPr>
          <w:p w:rsidR="002A7A92" w:rsidRDefault="00543D1E">
            <w:pPr>
              <w:pStyle w:val="TableParagraph"/>
              <w:spacing w:before="92"/>
              <w:rPr>
                <w:sz w:val="24"/>
              </w:rPr>
            </w:pPr>
            <w:r>
              <w:rPr>
                <w:sz w:val="24"/>
              </w:rPr>
              <w:t>Изображение</w:t>
            </w:r>
            <w:r>
              <w:rPr>
                <w:spacing w:val="-5"/>
                <w:sz w:val="24"/>
              </w:rPr>
              <w:t xml:space="preserve"> </w:t>
            </w:r>
            <w:r>
              <w:rPr>
                <w:sz w:val="24"/>
              </w:rPr>
              <w:t>тел</w:t>
            </w:r>
            <w:r>
              <w:rPr>
                <w:spacing w:val="-2"/>
                <w:sz w:val="24"/>
              </w:rPr>
              <w:t xml:space="preserve"> </w:t>
            </w:r>
            <w:r>
              <w:rPr>
                <w:sz w:val="24"/>
              </w:rPr>
              <w:t>вращения</w:t>
            </w:r>
            <w:r>
              <w:rPr>
                <w:spacing w:val="-2"/>
                <w:sz w:val="24"/>
              </w:rPr>
              <w:t xml:space="preserve"> </w:t>
            </w:r>
            <w:r>
              <w:rPr>
                <w:sz w:val="24"/>
              </w:rPr>
              <w:t>на</w:t>
            </w:r>
            <w:r>
              <w:rPr>
                <w:spacing w:val="-5"/>
                <w:sz w:val="24"/>
              </w:rPr>
              <w:t xml:space="preserve"> </w:t>
            </w:r>
            <w:r>
              <w:rPr>
                <w:sz w:val="24"/>
              </w:rPr>
              <w:t>плоскости.</w:t>
            </w:r>
            <w:r>
              <w:rPr>
                <w:spacing w:val="-2"/>
                <w:sz w:val="24"/>
              </w:rPr>
              <w:t xml:space="preserve"> </w:t>
            </w:r>
            <w:r>
              <w:rPr>
                <w:sz w:val="24"/>
              </w:rPr>
              <w:t>Развертка</w:t>
            </w:r>
            <w:r>
              <w:rPr>
                <w:spacing w:val="-3"/>
                <w:sz w:val="24"/>
              </w:rPr>
              <w:t xml:space="preserve"> </w:t>
            </w:r>
            <w:r>
              <w:rPr>
                <w:sz w:val="24"/>
              </w:rPr>
              <w:t>цилиндра</w:t>
            </w:r>
            <w:r>
              <w:rPr>
                <w:spacing w:val="-6"/>
                <w:sz w:val="24"/>
              </w:rPr>
              <w:t xml:space="preserve"> </w:t>
            </w:r>
            <w:r>
              <w:rPr>
                <w:sz w:val="24"/>
              </w:rPr>
              <w:t>и</w:t>
            </w:r>
            <w:r>
              <w:rPr>
                <w:spacing w:val="-1"/>
                <w:sz w:val="24"/>
              </w:rPr>
              <w:t xml:space="preserve"> </w:t>
            </w:r>
            <w:r>
              <w:rPr>
                <w:spacing w:val="-2"/>
                <w:sz w:val="24"/>
              </w:rPr>
              <w:t>конуса</w:t>
            </w:r>
          </w:p>
        </w:tc>
      </w:tr>
    </w:tbl>
    <w:p w:rsidR="002A7A92" w:rsidRDefault="002A7A92">
      <w:pPr>
        <w:pStyle w:val="TableParagraph"/>
        <w:rPr>
          <w:sz w:val="24"/>
        </w:rPr>
        <w:sectPr w:rsidR="002A7A92">
          <w:type w:val="continuous"/>
          <w:pgSz w:w="11910" w:h="16840"/>
          <w:pgMar w:top="1100" w:right="141" w:bottom="12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spacing w:before="234"/>
              <w:ind w:left="9"/>
              <w:jc w:val="center"/>
              <w:rPr>
                <w:sz w:val="24"/>
              </w:rPr>
            </w:pPr>
            <w:r>
              <w:rPr>
                <w:spacing w:val="-5"/>
                <w:sz w:val="24"/>
              </w:rPr>
              <w:lastRenderedPageBreak/>
              <w:t>6.5</w:t>
            </w:r>
          </w:p>
        </w:tc>
        <w:tc>
          <w:tcPr>
            <w:tcW w:w="8342" w:type="dxa"/>
          </w:tcPr>
          <w:p w:rsidR="002A7A92" w:rsidRDefault="00543D1E">
            <w:pPr>
              <w:pStyle w:val="TableParagraph"/>
              <w:rPr>
                <w:sz w:val="24"/>
              </w:rPr>
            </w:pPr>
            <w:r>
              <w:rPr>
                <w:sz w:val="24"/>
              </w:rPr>
              <w:t>Комбинации</w:t>
            </w:r>
            <w:r>
              <w:rPr>
                <w:spacing w:val="80"/>
                <w:sz w:val="24"/>
              </w:rPr>
              <w:t xml:space="preserve"> </w:t>
            </w:r>
            <w:r>
              <w:rPr>
                <w:sz w:val="24"/>
              </w:rPr>
              <w:t>тел</w:t>
            </w:r>
            <w:r>
              <w:rPr>
                <w:spacing w:val="80"/>
                <w:sz w:val="24"/>
              </w:rPr>
              <w:t xml:space="preserve"> </w:t>
            </w:r>
            <w:r>
              <w:rPr>
                <w:sz w:val="24"/>
              </w:rPr>
              <w:t>вращения</w:t>
            </w:r>
            <w:r>
              <w:rPr>
                <w:spacing w:val="80"/>
                <w:sz w:val="24"/>
              </w:rPr>
              <w:t xml:space="preserve"> </w:t>
            </w:r>
            <w:r>
              <w:rPr>
                <w:sz w:val="24"/>
              </w:rPr>
              <w:t>и</w:t>
            </w:r>
            <w:r>
              <w:rPr>
                <w:spacing w:val="80"/>
                <w:sz w:val="24"/>
              </w:rPr>
              <w:t xml:space="preserve"> </w:t>
            </w:r>
            <w:r>
              <w:rPr>
                <w:sz w:val="24"/>
              </w:rPr>
              <w:t>многогранников.</w:t>
            </w:r>
            <w:r>
              <w:rPr>
                <w:spacing w:val="80"/>
                <w:sz w:val="24"/>
              </w:rPr>
              <w:t xml:space="preserve"> </w:t>
            </w:r>
            <w:r>
              <w:rPr>
                <w:sz w:val="24"/>
              </w:rPr>
              <w:t>Многогранник,</w:t>
            </w:r>
            <w:r>
              <w:rPr>
                <w:spacing w:val="80"/>
                <w:sz w:val="24"/>
              </w:rPr>
              <w:t xml:space="preserve"> </w:t>
            </w:r>
            <w:r>
              <w:rPr>
                <w:sz w:val="24"/>
              </w:rPr>
              <w:t>описанный около сферы, сфера, вписанная в многогранник, или тело вращения</w:t>
            </w:r>
          </w:p>
        </w:tc>
      </w:tr>
      <w:tr w:rsidR="002A7A92">
        <w:trPr>
          <w:trHeight w:val="1031"/>
        </w:trPr>
        <w:tc>
          <w:tcPr>
            <w:tcW w:w="1078" w:type="dxa"/>
          </w:tcPr>
          <w:p w:rsidR="002A7A92" w:rsidRDefault="002A7A92">
            <w:pPr>
              <w:pStyle w:val="TableParagraph"/>
              <w:spacing w:before="92"/>
              <w:ind w:left="0"/>
              <w:rPr>
                <w:sz w:val="24"/>
              </w:rPr>
            </w:pPr>
          </w:p>
          <w:p w:rsidR="002A7A92" w:rsidRDefault="00543D1E">
            <w:pPr>
              <w:pStyle w:val="TableParagraph"/>
              <w:spacing w:before="0"/>
              <w:ind w:left="9"/>
              <w:jc w:val="center"/>
              <w:rPr>
                <w:sz w:val="24"/>
              </w:rPr>
            </w:pPr>
            <w:r>
              <w:rPr>
                <w:spacing w:val="-5"/>
                <w:sz w:val="24"/>
              </w:rPr>
              <w:t>6.6</w:t>
            </w:r>
          </w:p>
        </w:tc>
        <w:tc>
          <w:tcPr>
            <w:tcW w:w="8342" w:type="dxa"/>
          </w:tcPr>
          <w:p w:rsidR="002A7A92" w:rsidRDefault="00543D1E">
            <w:pPr>
              <w:pStyle w:val="TableParagraph"/>
              <w:spacing w:before="92"/>
              <w:ind w:right="54"/>
              <w:jc w:val="both"/>
              <w:rPr>
                <w:sz w:val="24"/>
              </w:rPr>
            </w:pPr>
            <w:r>
              <w:rPr>
                <w:sz w:val="24"/>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6.7</w:t>
            </w:r>
          </w:p>
        </w:tc>
        <w:tc>
          <w:tcPr>
            <w:tcW w:w="8342" w:type="dxa"/>
          </w:tcPr>
          <w:p w:rsidR="002A7A92" w:rsidRDefault="00543D1E">
            <w:pPr>
              <w:pStyle w:val="TableParagraph"/>
              <w:spacing w:before="92"/>
              <w:rPr>
                <w:sz w:val="24"/>
              </w:rPr>
            </w:pPr>
            <w:r>
              <w:rPr>
                <w:sz w:val="24"/>
              </w:rPr>
              <w:t>Подобные тела в пространстве. Соотношения между</w:t>
            </w:r>
            <w:r>
              <w:rPr>
                <w:spacing w:val="-1"/>
                <w:sz w:val="24"/>
              </w:rPr>
              <w:t xml:space="preserve"> </w:t>
            </w:r>
            <w:r>
              <w:rPr>
                <w:sz w:val="24"/>
              </w:rPr>
              <w:t>площадями поверхностей, объемами подобных тел</w:t>
            </w:r>
          </w:p>
        </w:tc>
      </w:tr>
      <w:tr w:rsidR="002A7A92">
        <w:trPr>
          <w:trHeight w:val="755"/>
        </w:trPr>
        <w:tc>
          <w:tcPr>
            <w:tcW w:w="1078" w:type="dxa"/>
          </w:tcPr>
          <w:p w:rsidR="002A7A92" w:rsidRDefault="00543D1E">
            <w:pPr>
              <w:pStyle w:val="TableParagraph"/>
              <w:spacing w:before="231"/>
              <w:ind w:left="9"/>
              <w:jc w:val="center"/>
              <w:rPr>
                <w:sz w:val="24"/>
              </w:rPr>
            </w:pPr>
            <w:r>
              <w:rPr>
                <w:spacing w:val="-5"/>
                <w:sz w:val="24"/>
              </w:rPr>
              <w:t>6.8</w:t>
            </w:r>
          </w:p>
        </w:tc>
        <w:tc>
          <w:tcPr>
            <w:tcW w:w="8342" w:type="dxa"/>
          </w:tcPr>
          <w:p w:rsidR="002A7A92" w:rsidRDefault="00543D1E">
            <w:pPr>
              <w:pStyle w:val="TableParagraph"/>
              <w:rPr>
                <w:sz w:val="24"/>
              </w:rPr>
            </w:pPr>
            <w:r>
              <w:rPr>
                <w:sz w:val="24"/>
              </w:rPr>
              <w:t>Сечения</w:t>
            </w:r>
            <w:r>
              <w:rPr>
                <w:spacing w:val="80"/>
                <w:sz w:val="24"/>
              </w:rPr>
              <w:t xml:space="preserve"> </w:t>
            </w:r>
            <w:r>
              <w:rPr>
                <w:sz w:val="24"/>
              </w:rPr>
              <w:t>цилиндра</w:t>
            </w:r>
            <w:r>
              <w:rPr>
                <w:spacing w:val="80"/>
                <w:sz w:val="24"/>
              </w:rPr>
              <w:t xml:space="preserve"> </w:t>
            </w:r>
            <w:r>
              <w:rPr>
                <w:sz w:val="24"/>
              </w:rPr>
              <w:t>(параллельно</w:t>
            </w:r>
            <w:r>
              <w:rPr>
                <w:spacing w:val="80"/>
                <w:sz w:val="24"/>
              </w:rPr>
              <w:t xml:space="preserve"> </w:t>
            </w:r>
            <w:r>
              <w:rPr>
                <w:sz w:val="24"/>
              </w:rPr>
              <w:t>и</w:t>
            </w:r>
            <w:r>
              <w:rPr>
                <w:spacing w:val="80"/>
                <w:sz w:val="24"/>
              </w:rPr>
              <w:t xml:space="preserve"> </w:t>
            </w:r>
            <w:r>
              <w:rPr>
                <w:sz w:val="24"/>
              </w:rPr>
              <w:t>перпендикулярно</w:t>
            </w:r>
            <w:r>
              <w:rPr>
                <w:spacing w:val="80"/>
                <w:sz w:val="24"/>
              </w:rPr>
              <w:t xml:space="preserve"> </w:t>
            </w:r>
            <w:r>
              <w:rPr>
                <w:sz w:val="24"/>
              </w:rPr>
              <w:t>оси),</w:t>
            </w:r>
            <w:r>
              <w:rPr>
                <w:spacing w:val="80"/>
                <w:sz w:val="24"/>
              </w:rPr>
              <w:t xml:space="preserve"> </w:t>
            </w:r>
            <w:r>
              <w:rPr>
                <w:sz w:val="24"/>
              </w:rPr>
              <w:t>сечения</w:t>
            </w:r>
            <w:r>
              <w:rPr>
                <w:spacing w:val="80"/>
                <w:sz w:val="24"/>
              </w:rPr>
              <w:t xml:space="preserve"> </w:t>
            </w:r>
            <w:r>
              <w:rPr>
                <w:sz w:val="24"/>
              </w:rPr>
              <w:t>конуса (параллельное основанию и проходящее через вершину), сечения шара</w:t>
            </w:r>
          </w:p>
        </w:tc>
      </w:tr>
      <w:tr w:rsidR="002A7A92">
        <w:trPr>
          <w:trHeight w:val="1308"/>
        </w:trPr>
        <w:tc>
          <w:tcPr>
            <w:tcW w:w="1078" w:type="dxa"/>
          </w:tcPr>
          <w:p w:rsidR="002A7A92" w:rsidRDefault="002A7A92">
            <w:pPr>
              <w:pStyle w:val="TableParagraph"/>
              <w:spacing w:before="232"/>
              <w:ind w:left="0"/>
              <w:rPr>
                <w:sz w:val="24"/>
              </w:rPr>
            </w:pPr>
          </w:p>
          <w:p w:rsidR="002A7A92" w:rsidRDefault="00543D1E">
            <w:pPr>
              <w:pStyle w:val="TableParagraph"/>
              <w:spacing w:before="0"/>
              <w:ind w:left="9"/>
              <w:jc w:val="center"/>
              <w:rPr>
                <w:sz w:val="24"/>
              </w:rPr>
            </w:pPr>
            <w:r>
              <w:rPr>
                <w:spacing w:val="-5"/>
                <w:sz w:val="24"/>
              </w:rPr>
              <w:t>6.9</w:t>
            </w:r>
          </w:p>
        </w:tc>
        <w:tc>
          <w:tcPr>
            <w:tcW w:w="8342" w:type="dxa"/>
          </w:tcPr>
          <w:p w:rsidR="002A7A92" w:rsidRDefault="00543D1E">
            <w:pPr>
              <w:pStyle w:val="TableParagraph"/>
              <w:ind w:right="53"/>
              <w:jc w:val="both"/>
              <w:rPr>
                <w:sz w:val="24"/>
              </w:rPr>
            </w:pPr>
            <w:r>
              <w:rPr>
                <w:sz w:val="24"/>
              </w:rPr>
              <w:t>Вектор на плоскости и в пространстве. Сложение и вычитание векторов. Умножение вектора на число. Разложение вектора по трем некомпланарным векторам.</w:t>
            </w:r>
            <w:r>
              <w:rPr>
                <w:spacing w:val="-1"/>
                <w:sz w:val="24"/>
              </w:rPr>
              <w:t xml:space="preserve"> </w:t>
            </w:r>
            <w:r>
              <w:rPr>
                <w:sz w:val="24"/>
              </w:rPr>
              <w:t>Правило</w:t>
            </w:r>
            <w:r>
              <w:rPr>
                <w:spacing w:val="-1"/>
                <w:sz w:val="24"/>
              </w:rPr>
              <w:t xml:space="preserve"> </w:t>
            </w:r>
            <w:r>
              <w:rPr>
                <w:sz w:val="24"/>
              </w:rPr>
              <w:t>параллелепипеда.</w:t>
            </w:r>
            <w:r>
              <w:rPr>
                <w:spacing w:val="-1"/>
                <w:sz w:val="24"/>
              </w:rPr>
              <w:t xml:space="preserve"> </w:t>
            </w:r>
            <w:r>
              <w:rPr>
                <w:sz w:val="24"/>
              </w:rPr>
              <w:t>Решение</w:t>
            </w:r>
            <w:r>
              <w:rPr>
                <w:spacing w:val="-2"/>
                <w:sz w:val="24"/>
              </w:rPr>
              <w:t xml:space="preserve"> </w:t>
            </w:r>
            <w:r>
              <w:rPr>
                <w:sz w:val="24"/>
              </w:rPr>
              <w:t>задач,</w:t>
            </w:r>
            <w:r>
              <w:rPr>
                <w:spacing w:val="-1"/>
                <w:sz w:val="24"/>
              </w:rPr>
              <w:t xml:space="preserve"> </w:t>
            </w:r>
            <w:r>
              <w:rPr>
                <w:sz w:val="24"/>
              </w:rPr>
              <w:t>связанных с</w:t>
            </w:r>
            <w:r>
              <w:rPr>
                <w:spacing w:val="-2"/>
                <w:sz w:val="24"/>
              </w:rPr>
              <w:t xml:space="preserve"> </w:t>
            </w:r>
            <w:r>
              <w:rPr>
                <w:sz w:val="24"/>
              </w:rPr>
              <w:t>применением правил действий с векторами</w:t>
            </w:r>
          </w:p>
        </w:tc>
      </w:tr>
      <w:tr w:rsidR="002A7A92">
        <w:trPr>
          <w:trHeight w:val="1310"/>
        </w:trPr>
        <w:tc>
          <w:tcPr>
            <w:tcW w:w="1078" w:type="dxa"/>
          </w:tcPr>
          <w:p w:rsidR="002A7A92" w:rsidRDefault="002A7A92">
            <w:pPr>
              <w:pStyle w:val="TableParagraph"/>
              <w:spacing w:before="231"/>
              <w:ind w:left="0"/>
              <w:rPr>
                <w:sz w:val="24"/>
              </w:rPr>
            </w:pPr>
          </w:p>
          <w:p w:rsidR="002A7A92" w:rsidRDefault="00543D1E">
            <w:pPr>
              <w:pStyle w:val="TableParagraph"/>
              <w:spacing w:before="0"/>
              <w:ind w:left="9"/>
              <w:jc w:val="center"/>
              <w:rPr>
                <w:sz w:val="24"/>
              </w:rPr>
            </w:pPr>
            <w:r>
              <w:rPr>
                <w:spacing w:val="-4"/>
                <w:sz w:val="24"/>
              </w:rPr>
              <w:t>6.10</w:t>
            </w:r>
          </w:p>
        </w:tc>
        <w:tc>
          <w:tcPr>
            <w:tcW w:w="8342" w:type="dxa"/>
          </w:tcPr>
          <w:p w:rsidR="002A7A92" w:rsidRDefault="00543D1E">
            <w:pPr>
              <w:pStyle w:val="TableParagraph"/>
              <w:ind w:right="52"/>
              <w:jc w:val="both"/>
              <w:rPr>
                <w:sz w:val="24"/>
              </w:rPr>
            </w:pPr>
            <w:r>
              <w:rPr>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2A7A92" w:rsidRDefault="00543D1E">
      <w:pPr>
        <w:pStyle w:val="a0"/>
        <w:spacing w:before="236"/>
        <w:ind w:right="846"/>
      </w:pPr>
      <w:r>
        <w:t>Для проведения единого государственного экзамена по математике (далее - ЕГЭ по математике) используется перечень (кодификатор) проверяемых требований к</w:t>
      </w:r>
      <w:r>
        <w:rPr>
          <w:spacing w:val="40"/>
        </w:rPr>
        <w:t xml:space="preserve"> </w:t>
      </w:r>
      <w:r>
        <w:t>результатам освоения основной образовательной программы среднего общего</w:t>
      </w:r>
      <w:r>
        <w:rPr>
          <w:spacing w:val="40"/>
        </w:rPr>
        <w:t xml:space="preserve"> </w:t>
      </w:r>
      <w:r>
        <w:t>образования и элементов содержания. При проведении ЕГЭ по математике базового уровня из перечня (кодификатора) выбираются позиции, соответствующие рабочей программе по математике (базовый уровень).</w:t>
      </w:r>
    </w:p>
    <w:p w:rsidR="002A7A92" w:rsidRDefault="00543D1E">
      <w:pPr>
        <w:pStyle w:val="a0"/>
        <w:spacing w:before="1"/>
        <w:ind w:left="3884" w:firstLine="0"/>
      </w:pPr>
      <w:r>
        <w:t>Проверяемые</w:t>
      </w:r>
      <w:r>
        <w:rPr>
          <w:spacing w:val="-4"/>
        </w:rPr>
        <w:t xml:space="preserve"> </w:t>
      </w:r>
      <w:r>
        <w:t>на</w:t>
      </w:r>
      <w:r>
        <w:rPr>
          <w:spacing w:val="-3"/>
        </w:rPr>
        <w:t xml:space="preserve"> </w:t>
      </w:r>
      <w:r>
        <w:t>ЕГЭ</w:t>
      </w:r>
      <w:r>
        <w:rPr>
          <w:spacing w:val="-3"/>
        </w:rPr>
        <w:t xml:space="preserve"> </w:t>
      </w:r>
      <w:r>
        <w:t>по</w:t>
      </w:r>
      <w:r>
        <w:rPr>
          <w:spacing w:val="-2"/>
        </w:rPr>
        <w:t xml:space="preserve"> </w:t>
      </w:r>
      <w:r>
        <w:t>математике</w:t>
      </w:r>
      <w:r>
        <w:rPr>
          <w:spacing w:val="-3"/>
        </w:rPr>
        <w:t xml:space="preserve"> </w:t>
      </w:r>
      <w:r>
        <w:rPr>
          <w:spacing w:val="-2"/>
        </w:rPr>
        <w:t>требования</w:t>
      </w:r>
    </w:p>
    <w:p w:rsidR="002A7A92" w:rsidRDefault="00543D1E">
      <w:pPr>
        <w:pStyle w:val="a0"/>
        <w:ind w:left="4571" w:right="2303" w:hanging="1695"/>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4"/>
        </w:rPr>
        <w:t xml:space="preserve"> </w:t>
      </w:r>
      <w:r>
        <w:t>образовательной</w:t>
      </w:r>
      <w:r>
        <w:rPr>
          <w:spacing w:val="-7"/>
        </w:rPr>
        <w:t xml:space="preserve"> </w:t>
      </w:r>
      <w:r>
        <w:t>программы среднего общего образования</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r w:rsidR="002A7A92">
        <w:trPr>
          <w:trHeight w:val="4071"/>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ind w:right="48"/>
              <w:jc w:val="both"/>
              <w:rPr>
                <w:sz w:val="24"/>
              </w:rPr>
            </w:pPr>
            <w:proofErr w:type="gramStart"/>
            <w:r>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w:t>
            </w:r>
            <w:r>
              <w:rPr>
                <w:spacing w:val="-2"/>
                <w:sz w:val="24"/>
              </w:rPr>
              <w:t xml:space="preserve"> </w:t>
            </w:r>
            <w:r>
              <w:rPr>
                <w:sz w:val="24"/>
              </w:rPr>
              <w:t>метод</w:t>
            </w:r>
            <w:r>
              <w:rPr>
                <w:spacing w:val="-2"/>
                <w:sz w:val="24"/>
              </w:rPr>
              <w:t xml:space="preserve"> </w:t>
            </w:r>
            <w:r>
              <w:rPr>
                <w:sz w:val="24"/>
              </w:rPr>
              <w:t>математической</w:t>
            </w:r>
            <w:r>
              <w:rPr>
                <w:spacing w:val="-2"/>
                <w:sz w:val="24"/>
              </w:rPr>
              <w:t xml:space="preserve"> </w:t>
            </w:r>
            <w:r>
              <w:rPr>
                <w:sz w:val="24"/>
              </w:rPr>
              <w:t>индукции;</w:t>
            </w:r>
            <w:r>
              <w:rPr>
                <w:spacing w:val="-2"/>
                <w:sz w:val="24"/>
              </w:rPr>
              <w:t xml:space="preserve"> </w:t>
            </w:r>
            <w:r>
              <w:rPr>
                <w:sz w:val="24"/>
              </w:rPr>
              <w:t>проводить</w:t>
            </w:r>
            <w:r>
              <w:rPr>
                <w:spacing w:val="-2"/>
                <w:sz w:val="24"/>
              </w:rPr>
              <w:t xml:space="preserve"> </w:t>
            </w:r>
            <w:r>
              <w:rPr>
                <w:sz w:val="24"/>
              </w:rPr>
              <w:t>доказательные рассуждения при решении задач, оценивать логическую правильность рассуждений; умение оперировать понятиями: множество,</w:t>
            </w:r>
            <w:r>
              <w:rPr>
                <w:spacing w:val="40"/>
                <w:sz w:val="24"/>
              </w:rPr>
              <w:t xml:space="preserve"> </w:t>
            </w:r>
            <w:r>
              <w:rPr>
                <w:sz w:val="24"/>
              </w:rPr>
              <w:t>подмножество, операции над множествами;</w:t>
            </w:r>
            <w:proofErr w:type="gramEnd"/>
            <w:r>
              <w:rPr>
                <w:sz w:val="24"/>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6276"/>
        </w:trPr>
        <w:tc>
          <w:tcPr>
            <w:tcW w:w="1702" w:type="dxa"/>
          </w:tcPr>
          <w:p w:rsidR="002A7A92" w:rsidRDefault="00543D1E">
            <w:pPr>
              <w:pStyle w:val="TableParagraph"/>
              <w:ind w:left="11" w:right="5"/>
              <w:jc w:val="center"/>
              <w:rPr>
                <w:sz w:val="24"/>
              </w:rPr>
            </w:pPr>
            <w:r>
              <w:rPr>
                <w:spacing w:val="-10"/>
                <w:sz w:val="24"/>
              </w:rPr>
              <w:lastRenderedPageBreak/>
              <w:t>2</w:t>
            </w:r>
          </w:p>
        </w:tc>
        <w:tc>
          <w:tcPr>
            <w:tcW w:w="7718" w:type="dxa"/>
          </w:tcPr>
          <w:p w:rsidR="002A7A92" w:rsidRDefault="00543D1E">
            <w:pPr>
              <w:pStyle w:val="TableParagraph"/>
              <w:ind w:right="49"/>
              <w:jc w:val="both"/>
              <w:rPr>
                <w:sz w:val="24"/>
              </w:rPr>
            </w:pPr>
            <w:proofErr w:type="gramStart"/>
            <w:r>
              <w:rPr>
                <w:sz w:val="24"/>
              </w:rPr>
              <w:t>Умение оперировать понятиями: натуральное число, целое число,</w:t>
            </w:r>
            <w:r>
              <w:rPr>
                <w:spacing w:val="40"/>
                <w:sz w:val="24"/>
              </w:rPr>
              <w:t xml:space="preserve"> </w:t>
            </w:r>
            <w:r>
              <w:rPr>
                <w:sz w:val="24"/>
              </w:rPr>
              <w:t>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Pr>
                <w:sz w:val="24"/>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2A7A92">
        <w:trPr>
          <w:trHeight w:val="2966"/>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ind w:right="49"/>
              <w:jc w:val="both"/>
              <w:rPr>
                <w:sz w:val="24"/>
              </w:rPr>
            </w:pPr>
            <w:proofErr w:type="gramStart"/>
            <w:r>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w:t>
            </w:r>
            <w:proofErr w:type="gramEnd"/>
            <w:r>
              <w:rPr>
                <w:spacing w:val="-2"/>
                <w:sz w:val="24"/>
              </w:rPr>
              <w:t xml:space="preserve"> </w:t>
            </w:r>
            <w:r>
              <w:rPr>
                <w:sz w:val="24"/>
              </w:rPr>
              <w:t>применять</w:t>
            </w:r>
            <w:r>
              <w:rPr>
                <w:spacing w:val="-1"/>
                <w:sz w:val="24"/>
              </w:rPr>
              <w:t xml:space="preserve"> </w:t>
            </w:r>
            <w:r>
              <w:rPr>
                <w:sz w:val="24"/>
              </w:rPr>
              <w:t>уравнения,</w:t>
            </w:r>
            <w:r>
              <w:rPr>
                <w:spacing w:val="-3"/>
                <w:sz w:val="24"/>
              </w:rPr>
              <w:t xml:space="preserve"> </w:t>
            </w:r>
            <w:r>
              <w:rPr>
                <w:sz w:val="24"/>
              </w:rPr>
              <w:t>неравенства,</w:t>
            </w:r>
            <w:r>
              <w:rPr>
                <w:spacing w:val="-3"/>
                <w:sz w:val="24"/>
              </w:rPr>
              <w:t xml:space="preserve"> </w:t>
            </w:r>
            <w:r>
              <w:rPr>
                <w:sz w:val="24"/>
              </w:rPr>
              <w:t>их</w:t>
            </w:r>
            <w:r>
              <w:rPr>
                <w:spacing w:val="-1"/>
                <w:sz w:val="24"/>
              </w:rPr>
              <w:t xml:space="preserve"> </w:t>
            </w:r>
            <w:r>
              <w:rPr>
                <w:sz w:val="24"/>
              </w:rPr>
              <w:t>системы</w:t>
            </w:r>
            <w:r>
              <w:rPr>
                <w:spacing w:val="-3"/>
                <w:sz w:val="24"/>
              </w:rPr>
              <w:t xml:space="preserve"> </w:t>
            </w:r>
            <w:r>
              <w:rPr>
                <w:sz w:val="24"/>
              </w:rPr>
              <w:t>для</w:t>
            </w:r>
            <w:r>
              <w:rPr>
                <w:spacing w:val="-2"/>
                <w:sz w:val="24"/>
              </w:rPr>
              <w:t xml:space="preserve"> </w:t>
            </w:r>
            <w:r>
              <w:rPr>
                <w:sz w:val="24"/>
              </w:rPr>
              <w:t xml:space="preserve">решения математических задач и задач из различных областей науки и реальной </w:t>
            </w:r>
            <w:r>
              <w:rPr>
                <w:spacing w:val="-2"/>
                <w:sz w:val="24"/>
              </w:rPr>
              <w:t>жизни</w:t>
            </w:r>
          </w:p>
        </w:tc>
      </w:tr>
      <w:tr w:rsidR="002A7A92">
        <w:trPr>
          <w:trHeight w:val="4896"/>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48"/>
              <w:jc w:val="both"/>
              <w:rPr>
                <w:sz w:val="24"/>
              </w:rPr>
            </w:pPr>
            <w:proofErr w:type="gramStart"/>
            <w:r>
              <w:rPr>
                <w:sz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w:t>
            </w:r>
            <w:r>
              <w:rPr>
                <w:spacing w:val="-1"/>
                <w:sz w:val="24"/>
              </w:rPr>
              <w:t xml:space="preserve"> </w:t>
            </w:r>
            <w:r>
              <w:rPr>
                <w:sz w:val="24"/>
              </w:rPr>
              <w:t>первообразная,</w:t>
            </w:r>
            <w:r>
              <w:rPr>
                <w:spacing w:val="-1"/>
                <w:sz w:val="24"/>
              </w:rPr>
              <w:t xml:space="preserve"> </w:t>
            </w:r>
            <w:r>
              <w:rPr>
                <w:sz w:val="24"/>
              </w:rPr>
              <w:t>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Pr>
                <w:sz w:val="24"/>
              </w:rPr>
              <w:t xml:space="preserve"> </w:t>
            </w:r>
            <w:proofErr w:type="gramStart"/>
            <w:r>
              <w:rPr>
                <w:sz w:val="24"/>
              </w:rPr>
              <w:t>умение находить производные</w:t>
            </w:r>
            <w:r>
              <w:rPr>
                <w:spacing w:val="-1"/>
                <w:sz w:val="24"/>
              </w:rPr>
              <w:t xml:space="preserve"> </w:t>
            </w:r>
            <w:r>
              <w:rPr>
                <w:sz w:val="24"/>
              </w:rPr>
              <w:t>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 экономических и физических задачах; находить площади и объемы</w:t>
            </w:r>
            <w:r>
              <w:rPr>
                <w:spacing w:val="40"/>
                <w:sz w:val="24"/>
              </w:rPr>
              <w:t xml:space="preserve"> </w:t>
            </w:r>
            <w:r>
              <w:rPr>
                <w:sz w:val="24"/>
              </w:rPr>
              <w:t>фигур с помощью интеграла; приводить примеры математического моделирования с помощью дифференциальных уравнений</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3518"/>
        </w:trPr>
        <w:tc>
          <w:tcPr>
            <w:tcW w:w="1702" w:type="dxa"/>
          </w:tcPr>
          <w:p w:rsidR="002A7A92" w:rsidRDefault="00543D1E">
            <w:pPr>
              <w:pStyle w:val="TableParagraph"/>
              <w:ind w:left="11" w:right="5"/>
              <w:jc w:val="center"/>
              <w:rPr>
                <w:sz w:val="24"/>
              </w:rPr>
            </w:pPr>
            <w:r>
              <w:rPr>
                <w:spacing w:val="-10"/>
                <w:sz w:val="24"/>
              </w:rPr>
              <w:lastRenderedPageBreak/>
              <w:t>5</w:t>
            </w:r>
          </w:p>
        </w:tc>
        <w:tc>
          <w:tcPr>
            <w:tcW w:w="7718" w:type="dxa"/>
          </w:tcPr>
          <w:p w:rsidR="002A7A92" w:rsidRDefault="00543D1E">
            <w:pPr>
              <w:pStyle w:val="TableParagraph"/>
              <w:ind w:right="54"/>
              <w:jc w:val="both"/>
              <w:rPr>
                <w:sz w:val="24"/>
              </w:rPr>
            </w:pPr>
            <w:proofErr w:type="gramStart"/>
            <w:r>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w:t>
            </w:r>
            <w:r>
              <w:rPr>
                <w:spacing w:val="80"/>
                <w:sz w:val="24"/>
              </w:rPr>
              <w:t xml:space="preserve"> </w:t>
            </w:r>
            <w:r>
              <w:rPr>
                <w:sz w:val="24"/>
              </w:rPr>
              <w:t>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Pr>
                <w:sz w:val="24"/>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7A92">
        <w:trPr>
          <w:trHeight w:val="2964"/>
        </w:trPr>
        <w:tc>
          <w:tcPr>
            <w:tcW w:w="1702" w:type="dxa"/>
          </w:tcPr>
          <w:p w:rsidR="002A7A92" w:rsidRDefault="00543D1E">
            <w:pPr>
              <w:pStyle w:val="TableParagraph"/>
              <w:spacing w:before="93"/>
              <w:ind w:left="11" w:right="5"/>
              <w:jc w:val="center"/>
              <w:rPr>
                <w:sz w:val="24"/>
              </w:rPr>
            </w:pPr>
            <w:r>
              <w:rPr>
                <w:spacing w:val="-10"/>
                <w:sz w:val="24"/>
              </w:rPr>
              <w:t>6</w:t>
            </w:r>
          </w:p>
        </w:tc>
        <w:tc>
          <w:tcPr>
            <w:tcW w:w="7718" w:type="dxa"/>
          </w:tcPr>
          <w:p w:rsidR="002A7A92" w:rsidRDefault="00543D1E">
            <w:pPr>
              <w:pStyle w:val="TableParagraph"/>
              <w:spacing w:before="93"/>
              <w:ind w:right="48"/>
              <w:jc w:val="both"/>
              <w:rPr>
                <w:sz w:val="24"/>
              </w:rPr>
            </w:pPr>
            <w:proofErr w:type="gramStart"/>
            <w:r>
              <w:rPr>
                <w:sz w:val="24"/>
              </w:rPr>
              <w:t>Умение решать текстовые задачи разных типов (в том числе на</w:t>
            </w:r>
            <w:r>
              <w:rPr>
                <w:spacing w:val="40"/>
                <w:sz w:val="24"/>
              </w:rPr>
              <w:t xml:space="preserve"> </w:t>
            </w:r>
            <w:r>
              <w:rPr>
                <w:sz w:val="24"/>
              </w:rPr>
              <w:t>проценты,</w:t>
            </w:r>
            <w:r>
              <w:rPr>
                <w:spacing w:val="-2"/>
                <w:sz w:val="24"/>
              </w:rPr>
              <w:t xml:space="preserve"> </w:t>
            </w:r>
            <w:r>
              <w:rPr>
                <w:sz w:val="24"/>
              </w:rPr>
              <w:t>доли</w:t>
            </w:r>
            <w:r>
              <w:rPr>
                <w:spacing w:val="-1"/>
                <w:sz w:val="24"/>
              </w:rPr>
              <w:t xml:space="preserve"> </w:t>
            </w:r>
            <w:r>
              <w:rPr>
                <w:sz w:val="24"/>
              </w:rPr>
              <w:t>и</w:t>
            </w:r>
            <w:r>
              <w:rPr>
                <w:spacing w:val="-1"/>
                <w:sz w:val="24"/>
              </w:rPr>
              <w:t xml:space="preserve"> </w:t>
            </w:r>
            <w:r>
              <w:rPr>
                <w:sz w:val="24"/>
              </w:rPr>
              <w:t>части, на</w:t>
            </w:r>
            <w:r>
              <w:rPr>
                <w:spacing w:val="-1"/>
                <w:sz w:val="24"/>
              </w:rPr>
              <w:t xml:space="preserve"> </w:t>
            </w:r>
            <w:r>
              <w:rPr>
                <w:sz w:val="24"/>
              </w:rPr>
              <w:t>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w:t>
            </w:r>
            <w:r>
              <w:rPr>
                <w:spacing w:val="40"/>
                <w:sz w:val="24"/>
              </w:rPr>
              <w:t xml:space="preserve"> </w:t>
            </w:r>
            <w:r>
              <w:rPr>
                <w:sz w:val="24"/>
              </w:rPr>
              <w:t>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Pr>
                <w:sz w:val="24"/>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A7A92">
        <w:trPr>
          <w:trHeight w:val="2688"/>
        </w:trPr>
        <w:tc>
          <w:tcPr>
            <w:tcW w:w="1702" w:type="dxa"/>
          </w:tcPr>
          <w:p w:rsidR="002A7A92" w:rsidRDefault="00543D1E">
            <w:pPr>
              <w:pStyle w:val="TableParagraph"/>
              <w:spacing w:before="92"/>
              <w:ind w:left="11" w:right="5"/>
              <w:jc w:val="center"/>
              <w:rPr>
                <w:sz w:val="24"/>
              </w:rPr>
            </w:pPr>
            <w:r>
              <w:rPr>
                <w:spacing w:val="-10"/>
                <w:sz w:val="24"/>
              </w:rPr>
              <w:t>7</w:t>
            </w:r>
          </w:p>
        </w:tc>
        <w:tc>
          <w:tcPr>
            <w:tcW w:w="7718" w:type="dxa"/>
          </w:tcPr>
          <w:p w:rsidR="002A7A92" w:rsidRDefault="00543D1E">
            <w:pPr>
              <w:pStyle w:val="TableParagraph"/>
              <w:spacing w:before="92"/>
              <w:ind w:right="51"/>
              <w:jc w:val="both"/>
              <w:rPr>
                <w:sz w:val="24"/>
              </w:rPr>
            </w:pPr>
            <w:proofErr w:type="gramStart"/>
            <w:r>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таблиц</w:t>
            </w:r>
            <w:r>
              <w:rPr>
                <w:spacing w:val="-3"/>
                <w:sz w:val="24"/>
              </w:rPr>
              <w:t xml:space="preserve"> </w:t>
            </w:r>
            <w:r>
              <w:rPr>
                <w:sz w:val="24"/>
              </w:rPr>
              <w:t>и</w:t>
            </w:r>
            <w:r>
              <w:rPr>
                <w:spacing w:val="-3"/>
                <w:sz w:val="24"/>
              </w:rPr>
              <w:t xml:space="preserve"> </w:t>
            </w:r>
            <w:r>
              <w:rPr>
                <w:sz w:val="24"/>
              </w:rPr>
              <w:t>диаграмм;</w:t>
            </w:r>
            <w:r>
              <w:rPr>
                <w:spacing w:val="-4"/>
                <w:sz w:val="24"/>
              </w:rPr>
              <w:t xml:space="preserve"> </w:t>
            </w:r>
            <w:r>
              <w:rPr>
                <w:sz w:val="24"/>
              </w:rPr>
              <w:t>исследовать</w:t>
            </w:r>
            <w:r>
              <w:rPr>
                <w:spacing w:val="-3"/>
                <w:sz w:val="24"/>
              </w:rPr>
              <w:t xml:space="preserve"> </w:t>
            </w:r>
            <w:r>
              <w:rPr>
                <w:sz w:val="24"/>
              </w:rPr>
              <w:t>статистические данные, в том числе с применением графических методов и электронных средств;</w:t>
            </w:r>
            <w:proofErr w:type="gramEnd"/>
            <w:r>
              <w:rPr>
                <w:sz w:val="24"/>
              </w:rPr>
              <w:t xml:space="preserve"> графически исследовать совместные наблюдения с помощью диаграмм рассеивания и линейной регрессии</w:t>
            </w:r>
          </w:p>
        </w:tc>
      </w:tr>
      <w:tr w:rsidR="002A7A92">
        <w:trPr>
          <w:trHeight w:val="5172"/>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ind w:right="51"/>
              <w:jc w:val="both"/>
              <w:rPr>
                <w:sz w:val="24"/>
              </w:rPr>
            </w:pPr>
            <w:r>
              <w:rPr>
                <w:sz w:val="24"/>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Pr>
                <w:sz w:val="24"/>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Pr>
                <w:sz w:val="24"/>
              </w:rPr>
              <w:t xml:space="preserve"> умение оперировать понятиями: сочетание, перестановка, число сочетаний,</w:t>
            </w:r>
            <w:r>
              <w:rPr>
                <w:spacing w:val="40"/>
                <w:sz w:val="24"/>
              </w:rPr>
              <w:t xml:space="preserve"> </w:t>
            </w:r>
            <w:r>
              <w:rPr>
                <w:sz w:val="24"/>
              </w:rPr>
              <w:t>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3242"/>
        </w:trPr>
        <w:tc>
          <w:tcPr>
            <w:tcW w:w="1702" w:type="dxa"/>
          </w:tcPr>
          <w:p w:rsidR="002A7A92" w:rsidRDefault="00543D1E">
            <w:pPr>
              <w:pStyle w:val="TableParagraph"/>
              <w:ind w:left="11" w:right="5"/>
              <w:jc w:val="center"/>
              <w:rPr>
                <w:sz w:val="24"/>
              </w:rPr>
            </w:pPr>
            <w:r>
              <w:rPr>
                <w:spacing w:val="-10"/>
                <w:sz w:val="24"/>
              </w:rPr>
              <w:lastRenderedPageBreak/>
              <w:t>9</w:t>
            </w:r>
          </w:p>
        </w:tc>
        <w:tc>
          <w:tcPr>
            <w:tcW w:w="7718" w:type="dxa"/>
          </w:tcPr>
          <w:p w:rsidR="002A7A92" w:rsidRDefault="00543D1E">
            <w:pPr>
              <w:pStyle w:val="TableParagraph"/>
              <w:ind w:right="48"/>
              <w:jc w:val="both"/>
              <w:rPr>
                <w:sz w:val="24"/>
              </w:rPr>
            </w:pPr>
            <w:proofErr w:type="gramStart"/>
            <w:r>
              <w:rPr>
                <w:sz w:val="24"/>
              </w:rPr>
              <w:t>Умение оперировать понятиями: точка,</w:t>
            </w:r>
            <w:r>
              <w:rPr>
                <w:spacing w:val="-1"/>
                <w:sz w:val="24"/>
              </w:rPr>
              <w:t xml:space="preserve"> </w:t>
            </w:r>
            <w:r>
              <w:rPr>
                <w:sz w:val="24"/>
              </w:rPr>
              <w:t>прямая, плоскость,</w:t>
            </w:r>
            <w:r>
              <w:rPr>
                <w:spacing w:val="-1"/>
                <w:sz w:val="24"/>
              </w:rPr>
              <w:t xml:space="preserve"> </w:t>
            </w:r>
            <w:r>
              <w:rPr>
                <w:sz w:val="24"/>
              </w:rPr>
              <w:t>пространство, отрезок, луч, величина угла, плоский угол, двугранный угол,</w:t>
            </w:r>
            <w:r>
              <w:rPr>
                <w:spacing w:val="40"/>
                <w:sz w:val="24"/>
              </w:rPr>
              <w:t xml:space="preserve"> </w:t>
            </w:r>
            <w:r>
              <w:rPr>
                <w:sz w:val="24"/>
              </w:rPr>
              <w:t>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Pr>
                <w:sz w:val="24"/>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A7A92">
        <w:trPr>
          <w:trHeight w:val="4620"/>
        </w:trPr>
        <w:tc>
          <w:tcPr>
            <w:tcW w:w="1702" w:type="dxa"/>
          </w:tcPr>
          <w:p w:rsidR="002A7A92" w:rsidRDefault="00543D1E">
            <w:pPr>
              <w:pStyle w:val="TableParagraph"/>
              <w:spacing w:before="92"/>
              <w:ind w:left="11" w:right="5"/>
              <w:jc w:val="center"/>
              <w:rPr>
                <w:sz w:val="24"/>
              </w:rPr>
            </w:pPr>
            <w:r>
              <w:rPr>
                <w:spacing w:val="-5"/>
                <w:sz w:val="24"/>
              </w:rPr>
              <w:t>10</w:t>
            </w:r>
          </w:p>
        </w:tc>
        <w:tc>
          <w:tcPr>
            <w:tcW w:w="7718" w:type="dxa"/>
          </w:tcPr>
          <w:p w:rsidR="002A7A92" w:rsidRDefault="00543D1E">
            <w:pPr>
              <w:pStyle w:val="TableParagraph"/>
              <w:spacing w:before="92"/>
              <w:ind w:right="48"/>
              <w:jc w:val="both"/>
              <w:rPr>
                <w:sz w:val="24"/>
              </w:rPr>
            </w:pPr>
            <w:proofErr w:type="gramStart"/>
            <w:r>
              <w:rPr>
                <w:sz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w:t>
            </w:r>
            <w:proofErr w:type="gramEnd"/>
            <w:r>
              <w:rPr>
                <w:sz w:val="24"/>
              </w:rPr>
              <w:t xml:space="preserve"> </w:t>
            </w:r>
            <w:proofErr w:type="gramStart"/>
            <w:r>
              <w:rPr>
                <w:sz w:val="24"/>
              </w:rPr>
              <w:t>умение строить сечение многогранника, изображать многогранники, фигуры и поверхности вращения, их сечения, в том</w:t>
            </w:r>
            <w:r>
              <w:rPr>
                <w:spacing w:val="40"/>
                <w:sz w:val="24"/>
              </w:rPr>
              <w:t xml:space="preserve"> </w:t>
            </w:r>
            <w:r>
              <w:rPr>
                <w:sz w:val="24"/>
              </w:rPr>
              <w:t>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2A7A92">
        <w:trPr>
          <w:trHeight w:val="3792"/>
        </w:trPr>
        <w:tc>
          <w:tcPr>
            <w:tcW w:w="1702" w:type="dxa"/>
          </w:tcPr>
          <w:p w:rsidR="002A7A92" w:rsidRDefault="00543D1E">
            <w:pPr>
              <w:pStyle w:val="TableParagraph"/>
              <w:spacing w:before="92"/>
              <w:ind w:left="11" w:right="5"/>
              <w:jc w:val="center"/>
              <w:rPr>
                <w:sz w:val="24"/>
              </w:rPr>
            </w:pPr>
            <w:r>
              <w:rPr>
                <w:spacing w:val="-5"/>
                <w:sz w:val="24"/>
              </w:rPr>
              <w:t>11</w:t>
            </w:r>
          </w:p>
        </w:tc>
        <w:tc>
          <w:tcPr>
            <w:tcW w:w="7718" w:type="dxa"/>
          </w:tcPr>
          <w:p w:rsidR="002A7A92" w:rsidRDefault="00543D1E">
            <w:pPr>
              <w:pStyle w:val="TableParagraph"/>
              <w:spacing w:before="92"/>
              <w:ind w:right="49"/>
              <w:jc w:val="both"/>
              <w:rPr>
                <w:sz w:val="24"/>
              </w:rPr>
            </w:pPr>
            <w:proofErr w:type="gramStart"/>
            <w:r>
              <w:rPr>
                <w:sz w:val="24"/>
              </w:rPr>
              <w:t>Умение оперировать понятиями: движение в пространстве,</w:t>
            </w:r>
            <w:r>
              <w:rPr>
                <w:spacing w:val="40"/>
                <w:sz w:val="24"/>
              </w:rPr>
              <w:t xml:space="preserve"> </w:t>
            </w:r>
            <w:r>
              <w:rPr>
                <w:sz w:val="24"/>
              </w:rPr>
              <w:t>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w:t>
            </w:r>
            <w:proofErr w:type="gramEnd"/>
            <w:r>
              <w:rPr>
                <w:sz w:val="24"/>
              </w:rPr>
              <w:t xml:space="preserve"> </w:t>
            </w:r>
            <w:proofErr w:type="gramStart"/>
            <w:r>
              <w:rPr>
                <w:sz w:val="24"/>
              </w:rPr>
              <w:t>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2A7A92">
        <w:trPr>
          <w:trHeight w:val="1860"/>
        </w:trPr>
        <w:tc>
          <w:tcPr>
            <w:tcW w:w="1702" w:type="dxa"/>
          </w:tcPr>
          <w:p w:rsidR="002A7A92" w:rsidRDefault="00543D1E">
            <w:pPr>
              <w:pStyle w:val="TableParagraph"/>
              <w:spacing w:before="92"/>
              <w:ind w:left="11" w:right="5"/>
              <w:jc w:val="center"/>
              <w:rPr>
                <w:sz w:val="24"/>
              </w:rPr>
            </w:pPr>
            <w:r>
              <w:rPr>
                <w:spacing w:val="-5"/>
                <w:sz w:val="24"/>
              </w:rPr>
              <w:t>12</w:t>
            </w:r>
          </w:p>
        </w:tc>
        <w:tc>
          <w:tcPr>
            <w:tcW w:w="7718" w:type="dxa"/>
          </w:tcPr>
          <w:p w:rsidR="002A7A92" w:rsidRDefault="00543D1E">
            <w:pPr>
              <w:pStyle w:val="TableParagraph"/>
              <w:spacing w:before="92"/>
              <w:ind w:right="48"/>
              <w:jc w:val="both"/>
              <w:rPr>
                <w:sz w:val="24"/>
              </w:rPr>
            </w:pPr>
            <w:r>
              <w:rPr>
                <w:sz w:val="24"/>
              </w:rPr>
              <w:t>Умение оперировать понятиями: прямоугольная система координат, вектор, координаты точки, координаты вектора, сумма векторов, произведение</w:t>
            </w:r>
            <w:r>
              <w:rPr>
                <w:spacing w:val="-3"/>
                <w:sz w:val="24"/>
              </w:rPr>
              <w:t xml:space="preserve"> </w:t>
            </w:r>
            <w:r>
              <w:rPr>
                <w:sz w:val="24"/>
              </w:rPr>
              <w:t>вектора</w:t>
            </w:r>
            <w:r>
              <w:rPr>
                <w:spacing w:val="-3"/>
                <w:sz w:val="24"/>
              </w:rPr>
              <w:t xml:space="preserve"> </w:t>
            </w:r>
            <w:r>
              <w:rPr>
                <w:sz w:val="24"/>
              </w:rPr>
              <w:t>на</w:t>
            </w:r>
            <w:r>
              <w:rPr>
                <w:spacing w:val="-3"/>
                <w:sz w:val="24"/>
              </w:rPr>
              <w:t xml:space="preserve"> </w:t>
            </w:r>
            <w:r>
              <w:rPr>
                <w:sz w:val="24"/>
              </w:rPr>
              <w:t>число,</w:t>
            </w:r>
            <w:r>
              <w:rPr>
                <w:spacing w:val="-2"/>
                <w:sz w:val="24"/>
              </w:rPr>
              <w:t xml:space="preserve"> </w:t>
            </w:r>
            <w:r>
              <w:rPr>
                <w:sz w:val="24"/>
              </w:rPr>
              <w:t>разложение</w:t>
            </w:r>
            <w:r>
              <w:rPr>
                <w:spacing w:val="-3"/>
                <w:sz w:val="24"/>
              </w:rPr>
              <w:t xml:space="preserve"> </w:t>
            </w:r>
            <w:r>
              <w:rPr>
                <w:sz w:val="24"/>
              </w:rPr>
              <w:t>вектора</w:t>
            </w:r>
            <w:r>
              <w:rPr>
                <w:spacing w:val="-3"/>
                <w:sz w:val="24"/>
              </w:rPr>
              <w:t xml:space="preserve"> </w:t>
            </w:r>
            <w:r>
              <w:rPr>
                <w:sz w:val="24"/>
              </w:rPr>
              <w:t>по</w:t>
            </w:r>
            <w:r>
              <w:rPr>
                <w:spacing w:val="-2"/>
                <w:sz w:val="24"/>
              </w:rPr>
              <w:t xml:space="preserve"> </w:t>
            </w:r>
            <w:r>
              <w:rPr>
                <w:sz w:val="24"/>
              </w:rPr>
              <w:t>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A7A92">
        <w:trPr>
          <w:trHeight w:val="755"/>
        </w:trPr>
        <w:tc>
          <w:tcPr>
            <w:tcW w:w="1702" w:type="dxa"/>
          </w:tcPr>
          <w:p w:rsidR="002A7A92" w:rsidRDefault="00543D1E">
            <w:pPr>
              <w:pStyle w:val="TableParagraph"/>
              <w:spacing w:before="92"/>
              <w:ind w:left="11" w:right="5"/>
              <w:jc w:val="center"/>
              <w:rPr>
                <w:sz w:val="24"/>
              </w:rPr>
            </w:pPr>
            <w:r>
              <w:rPr>
                <w:spacing w:val="-5"/>
                <w:sz w:val="24"/>
              </w:rPr>
              <w:t>13</w:t>
            </w:r>
          </w:p>
        </w:tc>
        <w:tc>
          <w:tcPr>
            <w:tcW w:w="7718" w:type="dxa"/>
          </w:tcPr>
          <w:p w:rsidR="002A7A92" w:rsidRDefault="00543D1E">
            <w:pPr>
              <w:pStyle w:val="TableParagraph"/>
              <w:tabs>
                <w:tab w:val="left" w:pos="1478"/>
                <w:tab w:val="left" w:pos="2908"/>
                <w:tab w:val="left" w:pos="3244"/>
                <w:tab w:val="left" w:pos="4424"/>
                <w:tab w:val="left" w:pos="5795"/>
                <w:tab w:val="left" w:pos="6148"/>
              </w:tabs>
              <w:spacing w:before="92"/>
              <w:ind w:right="54"/>
              <w:rPr>
                <w:sz w:val="24"/>
              </w:rPr>
            </w:pPr>
            <w:proofErr w:type="gramStart"/>
            <w:r>
              <w:rPr>
                <w:sz w:val="24"/>
              </w:rPr>
              <w:t>Умение</w:t>
            </w:r>
            <w:r>
              <w:rPr>
                <w:spacing w:val="40"/>
                <w:sz w:val="24"/>
              </w:rPr>
              <w:t xml:space="preserve"> </w:t>
            </w:r>
            <w:r>
              <w:rPr>
                <w:sz w:val="24"/>
              </w:rPr>
              <w:t>выбирать</w:t>
            </w:r>
            <w:r>
              <w:rPr>
                <w:spacing w:val="40"/>
                <w:sz w:val="24"/>
              </w:rPr>
              <w:t xml:space="preserve"> </w:t>
            </w:r>
            <w:r>
              <w:rPr>
                <w:sz w:val="24"/>
              </w:rPr>
              <w:t>подходящий</w:t>
            </w:r>
            <w:r>
              <w:rPr>
                <w:spacing w:val="40"/>
                <w:sz w:val="24"/>
              </w:rPr>
              <w:t xml:space="preserve"> </w:t>
            </w:r>
            <w:r>
              <w:rPr>
                <w:sz w:val="24"/>
              </w:rPr>
              <w:t>метод</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 xml:space="preserve">понимание </w:t>
            </w:r>
            <w:r>
              <w:rPr>
                <w:spacing w:val="-2"/>
                <w:sz w:val="24"/>
              </w:rPr>
              <w:t>значимости</w:t>
            </w:r>
            <w:r>
              <w:rPr>
                <w:sz w:val="24"/>
              </w:rPr>
              <w:tab/>
            </w:r>
            <w:r>
              <w:rPr>
                <w:spacing w:val="-2"/>
                <w:sz w:val="24"/>
              </w:rPr>
              <w:t>математики</w:t>
            </w:r>
            <w:r>
              <w:rPr>
                <w:sz w:val="24"/>
              </w:rPr>
              <w:tab/>
            </w:r>
            <w:r>
              <w:rPr>
                <w:spacing w:val="-10"/>
                <w:sz w:val="24"/>
              </w:rPr>
              <w:t>в</w:t>
            </w:r>
            <w:r>
              <w:rPr>
                <w:sz w:val="24"/>
              </w:rPr>
              <w:tab/>
            </w:r>
            <w:r>
              <w:rPr>
                <w:spacing w:val="-2"/>
                <w:sz w:val="24"/>
              </w:rPr>
              <w:t>изучении</w:t>
            </w:r>
            <w:r>
              <w:rPr>
                <w:sz w:val="24"/>
              </w:rPr>
              <w:tab/>
            </w:r>
            <w:r>
              <w:rPr>
                <w:spacing w:val="-2"/>
                <w:sz w:val="24"/>
              </w:rPr>
              <w:t>природных</w:t>
            </w:r>
            <w:r>
              <w:rPr>
                <w:sz w:val="24"/>
              </w:rPr>
              <w:tab/>
            </w:r>
            <w:r>
              <w:rPr>
                <w:spacing w:val="-10"/>
                <w:sz w:val="24"/>
              </w:rPr>
              <w:t>и</w:t>
            </w:r>
            <w:r>
              <w:rPr>
                <w:sz w:val="24"/>
              </w:rPr>
              <w:tab/>
            </w:r>
            <w:r>
              <w:rPr>
                <w:spacing w:val="-2"/>
                <w:sz w:val="24"/>
              </w:rPr>
              <w:t>общественных</w:t>
            </w:r>
            <w:proofErr w:type="gramEnd"/>
          </w:p>
        </w:tc>
      </w:tr>
    </w:tbl>
    <w:p w:rsidR="002A7A92" w:rsidRDefault="002A7A92">
      <w:pPr>
        <w:pStyle w:val="TableParagraph"/>
        <w:rPr>
          <w:sz w:val="24"/>
        </w:rPr>
        <w:sectPr w:rsidR="002A7A92">
          <w:type w:val="continuous"/>
          <w:pgSz w:w="11910" w:h="16840"/>
          <w:pgMar w:top="1100" w:right="141" w:bottom="89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5"/>
              <w:jc w:val="both"/>
              <w:rPr>
                <w:sz w:val="24"/>
              </w:rPr>
            </w:pPr>
            <w:r>
              <w:rPr>
                <w:sz w:val="24"/>
              </w:rPr>
              <w:t>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2A7A92" w:rsidRDefault="00543D1E">
      <w:pPr>
        <w:pStyle w:val="a0"/>
        <w:spacing w:before="236"/>
        <w:ind w:left="5351" w:right="2520" w:hanging="2075"/>
        <w:jc w:val="left"/>
      </w:pPr>
      <w:r>
        <w:t>Перечень</w:t>
      </w:r>
      <w:r>
        <w:rPr>
          <w:spacing w:val="-7"/>
        </w:rPr>
        <w:t xml:space="preserve"> </w:t>
      </w:r>
      <w:r>
        <w:t>элементов</w:t>
      </w:r>
      <w:r>
        <w:rPr>
          <w:spacing w:val="-8"/>
        </w:rPr>
        <w:t xml:space="preserve"> </w:t>
      </w:r>
      <w:r>
        <w:t>содержания,</w:t>
      </w:r>
      <w:r>
        <w:rPr>
          <w:spacing w:val="-7"/>
        </w:rPr>
        <w:t xml:space="preserve"> </w:t>
      </w:r>
      <w:r>
        <w:t>проверяемых</w:t>
      </w:r>
      <w:r>
        <w:rPr>
          <w:spacing w:val="-5"/>
        </w:rPr>
        <w:t xml:space="preserve"> </w:t>
      </w:r>
      <w:r>
        <w:t>на</w:t>
      </w:r>
      <w:r>
        <w:rPr>
          <w:spacing w:val="-8"/>
        </w:rPr>
        <w:t xml:space="preserve"> </w:t>
      </w:r>
      <w:r>
        <w:t>ЕГЭ по математике</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tc>
      </w:tr>
      <w:tr w:rsidR="002A7A92">
        <w:trPr>
          <w:trHeight w:val="479"/>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Натуральные</w:t>
            </w:r>
            <w:r>
              <w:rPr>
                <w:spacing w:val="-7"/>
                <w:sz w:val="24"/>
              </w:rPr>
              <w:t xml:space="preserve"> </w:t>
            </w:r>
            <w:r>
              <w:rPr>
                <w:sz w:val="24"/>
              </w:rPr>
              <w:t>и</w:t>
            </w:r>
            <w:r>
              <w:rPr>
                <w:spacing w:val="-3"/>
                <w:sz w:val="24"/>
              </w:rPr>
              <w:t xml:space="preserve"> </w:t>
            </w:r>
            <w:r>
              <w:rPr>
                <w:sz w:val="24"/>
              </w:rPr>
              <w:t>целые</w:t>
            </w:r>
            <w:r>
              <w:rPr>
                <w:spacing w:val="-5"/>
                <w:sz w:val="24"/>
              </w:rPr>
              <w:t xml:space="preserve"> </w:t>
            </w:r>
            <w:r>
              <w:rPr>
                <w:sz w:val="24"/>
              </w:rPr>
              <w:t>числа.</w:t>
            </w:r>
            <w:r>
              <w:rPr>
                <w:spacing w:val="-3"/>
                <w:sz w:val="24"/>
              </w:rPr>
              <w:t xml:space="preserve"> </w:t>
            </w:r>
            <w:r>
              <w:rPr>
                <w:sz w:val="24"/>
              </w:rPr>
              <w:t>Признаки</w:t>
            </w:r>
            <w:r>
              <w:rPr>
                <w:spacing w:val="-3"/>
                <w:sz w:val="24"/>
              </w:rPr>
              <w:t xml:space="preserve"> </w:t>
            </w:r>
            <w:r>
              <w:rPr>
                <w:sz w:val="24"/>
              </w:rPr>
              <w:t>делимости</w:t>
            </w:r>
            <w:r>
              <w:rPr>
                <w:spacing w:val="-2"/>
                <w:sz w:val="24"/>
              </w:rPr>
              <w:t xml:space="preserve"> </w:t>
            </w:r>
            <w:r>
              <w:rPr>
                <w:sz w:val="24"/>
              </w:rPr>
              <w:t>целых</w:t>
            </w:r>
            <w:r>
              <w:rPr>
                <w:spacing w:val="-1"/>
                <w:sz w:val="24"/>
              </w:rPr>
              <w:t xml:space="preserve"> </w:t>
            </w:r>
            <w:r>
              <w:rPr>
                <w:spacing w:val="-2"/>
                <w:sz w:val="24"/>
              </w:rPr>
              <w:t>чисел</w:t>
            </w:r>
          </w:p>
        </w:tc>
      </w:tr>
      <w:tr w:rsidR="002A7A92">
        <w:trPr>
          <w:trHeight w:val="756"/>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tabs>
                <w:tab w:val="left" w:pos="1785"/>
                <w:tab w:val="left" w:pos="2675"/>
                <w:tab w:val="left" w:pos="4486"/>
                <w:tab w:val="left" w:pos="4860"/>
                <w:tab w:val="left" w:pos="6302"/>
                <w:tab w:val="left" w:pos="7220"/>
              </w:tabs>
              <w:ind w:right="51"/>
              <w:rPr>
                <w:sz w:val="24"/>
              </w:rPr>
            </w:pPr>
            <w:r>
              <w:rPr>
                <w:spacing w:val="-2"/>
                <w:sz w:val="24"/>
              </w:rPr>
              <w:t>Рациональные</w:t>
            </w:r>
            <w:r>
              <w:rPr>
                <w:sz w:val="24"/>
              </w:rPr>
              <w:tab/>
            </w:r>
            <w:r>
              <w:rPr>
                <w:spacing w:val="-2"/>
                <w:sz w:val="24"/>
              </w:rPr>
              <w:t>числа.</w:t>
            </w:r>
            <w:r>
              <w:rPr>
                <w:sz w:val="24"/>
              </w:rPr>
              <w:tab/>
            </w:r>
            <w:r>
              <w:rPr>
                <w:spacing w:val="-2"/>
                <w:sz w:val="24"/>
              </w:rPr>
              <w:t>Обыкновенные</w:t>
            </w:r>
            <w:r>
              <w:rPr>
                <w:sz w:val="24"/>
              </w:rPr>
              <w:tab/>
            </w:r>
            <w:r>
              <w:rPr>
                <w:spacing w:val="-10"/>
                <w:sz w:val="24"/>
              </w:rPr>
              <w:t>и</w:t>
            </w:r>
            <w:r>
              <w:rPr>
                <w:sz w:val="24"/>
              </w:rPr>
              <w:tab/>
            </w:r>
            <w:r>
              <w:rPr>
                <w:spacing w:val="-2"/>
                <w:sz w:val="24"/>
              </w:rPr>
              <w:t>десятичные</w:t>
            </w:r>
            <w:r>
              <w:rPr>
                <w:sz w:val="24"/>
              </w:rPr>
              <w:tab/>
            </w:r>
            <w:r>
              <w:rPr>
                <w:spacing w:val="-2"/>
                <w:sz w:val="24"/>
              </w:rPr>
              <w:t>дроби,</w:t>
            </w:r>
            <w:r>
              <w:rPr>
                <w:sz w:val="24"/>
              </w:rPr>
              <w:tab/>
            </w:r>
            <w:r>
              <w:rPr>
                <w:spacing w:val="-2"/>
                <w:sz w:val="24"/>
              </w:rPr>
              <w:t xml:space="preserve">проценты, </w:t>
            </w:r>
            <w:r>
              <w:rPr>
                <w:sz w:val="24"/>
              </w:rPr>
              <w:t>бесконечные периодические дроби</w:t>
            </w:r>
          </w:p>
        </w:tc>
      </w:tr>
      <w:tr w:rsidR="002A7A92">
        <w:trPr>
          <w:trHeight w:val="755"/>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Арифметический</w:t>
            </w:r>
            <w:r>
              <w:rPr>
                <w:spacing w:val="40"/>
                <w:sz w:val="24"/>
              </w:rPr>
              <w:t xml:space="preserve"> </w:t>
            </w:r>
            <w:r>
              <w:rPr>
                <w:sz w:val="24"/>
              </w:rPr>
              <w:t>корень</w:t>
            </w:r>
            <w:r>
              <w:rPr>
                <w:spacing w:val="40"/>
                <w:sz w:val="24"/>
              </w:rPr>
              <w:t xml:space="preserve"> </w:t>
            </w:r>
            <w:r>
              <w:rPr>
                <w:sz w:val="24"/>
              </w:rPr>
              <w:t>натуральной</w:t>
            </w:r>
            <w:r>
              <w:rPr>
                <w:spacing w:val="40"/>
                <w:sz w:val="24"/>
              </w:rPr>
              <w:t xml:space="preserve"> </w:t>
            </w:r>
            <w:r>
              <w:rPr>
                <w:sz w:val="24"/>
              </w:rPr>
              <w:t>степени.</w:t>
            </w:r>
            <w:r>
              <w:rPr>
                <w:spacing w:val="40"/>
                <w:sz w:val="24"/>
              </w:rPr>
              <w:t xml:space="preserve"> </w:t>
            </w:r>
            <w:r>
              <w:rPr>
                <w:sz w:val="24"/>
              </w:rPr>
              <w:t>Действия</w:t>
            </w:r>
            <w:r>
              <w:rPr>
                <w:spacing w:val="40"/>
                <w:sz w:val="24"/>
              </w:rPr>
              <w:t xml:space="preserve"> </w:t>
            </w:r>
            <w:r>
              <w:rPr>
                <w:sz w:val="24"/>
              </w:rPr>
              <w:t>с</w:t>
            </w:r>
            <w:r>
              <w:rPr>
                <w:spacing w:val="39"/>
                <w:sz w:val="24"/>
              </w:rPr>
              <w:t xml:space="preserve"> </w:t>
            </w:r>
            <w:r>
              <w:rPr>
                <w:sz w:val="24"/>
              </w:rPr>
              <w:t>арифметическими корнями натуральной степени</w:t>
            </w:r>
          </w:p>
        </w:tc>
      </w:tr>
      <w:tr w:rsidR="002A7A92">
        <w:trPr>
          <w:trHeight w:val="757"/>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rPr>
                <w:sz w:val="24"/>
              </w:rPr>
            </w:pPr>
            <w:r>
              <w:rPr>
                <w:sz w:val="24"/>
              </w:rPr>
              <w:t xml:space="preserve">Степень с целым показателем. Степень с рациональным показателем. Свойства </w:t>
            </w:r>
            <w:r>
              <w:rPr>
                <w:spacing w:val="-2"/>
                <w:sz w:val="24"/>
              </w:rPr>
              <w:t>степени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1.5</w:t>
            </w:r>
          </w:p>
        </w:tc>
        <w:tc>
          <w:tcPr>
            <w:tcW w:w="8342" w:type="dxa"/>
          </w:tcPr>
          <w:p w:rsidR="002A7A92" w:rsidRDefault="00543D1E">
            <w:pPr>
              <w:pStyle w:val="TableParagraph"/>
              <w:spacing w:before="92"/>
              <w:rPr>
                <w:sz w:val="24"/>
              </w:rPr>
            </w:pPr>
            <w:r>
              <w:rPr>
                <w:sz w:val="24"/>
              </w:rPr>
              <w:t>Синус,</w:t>
            </w:r>
            <w:r>
              <w:rPr>
                <w:spacing w:val="80"/>
                <w:w w:val="150"/>
                <w:sz w:val="24"/>
              </w:rPr>
              <w:t xml:space="preserve"> </w:t>
            </w:r>
            <w:r>
              <w:rPr>
                <w:sz w:val="24"/>
              </w:rPr>
              <w:t>косинус</w:t>
            </w:r>
            <w:r>
              <w:rPr>
                <w:spacing w:val="80"/>
                <w:sz w:val="24"/>
              </w:rPr>
              <w:t xml:space="preserve"> </w:t>
            </w:r>
            <w:r>
              <w:rPr>
                <w:sz w:val="24"/>
              </w:rPr>
              <w:t>и</w:t>
            </w:r>
            <w:r>
              <w:rPr>
                <w:spacing w:val="80"/>
                <w:w w:val="150"/>
                <w:sz w:val="24"/>
              </w:rPr>
              <w:t xml:space="preserve"> </w:t>
            </w:r>
            <w:r>
              <w:rPr>
                <w:sz w:val="24"/>
              </w:rPr>
              <w:t>тангенс</w:t>
            </w:r>
            <w:r>
              <w:rPr>
                <w:spacing w:val="80"/>
                <w:sz w:val="24"/>
              </w:rPr>
              <w:t xml:space="preserve"> </w:t>
            </w:r>
            <w:r>
              <w:rPr>
                <w:sz w:val="24"/>
              </w:rPr>
              <w:t>числового</w:t>
            </w:r>
            <w:r>
              <w:rPr>
                <w:spacing w:val="80"/>
                <w:w w:val="150"/>
                <w:sz w:val="24"/>
              </w:rPr>
              <w:t xml:space="preserve"> </w:t>
            </w:r>
            <w:r>
              <w:rPr>
                <w:sz w:val="24"/>
              </w:rPr>
              <w:t>аргумента.</w:t>
            </w:r>
            <w:r>
              <w:rPr>
                <w:spacing w:val="80"/>
                <w:w w:val="150"/>
                <w:sz w:val="24"/>
              </w:rPr>
              <w:t xml:space="preserve"> </w:t>
            </w:r>
            <w:r>
              <w:rPr>
                <w:sz w:val="24"/>
              </w:rPr>
              <w:t>Арксинус,</w:t>
            </w:r>
            <w:r>
              <w:rPr>
                <w:spacing w:val="80"/>
                <w:w w:val="150"/>
                <w:sz w:val="24"/>
              </w:rPr>
              <w:t xml:space="preserve"> </w:t>
            </w:r>
            <w:r>
              <w:rPr>
                <w:sz w:val="24"/>
              </w:rPr>
              <w:t>арккосинус, арктангенс числового аргумента</w:t>
            </w:r>
          </w:p>
        </w:tc>
      </w:tr>
      <w:tr w:rsidR="002A7A92">
        <w:trPr>
          <w:trHeight w:val="480"/>
        </w:trPr>
        <w:tc>
          <w:tcPr>
            <w:tcW w:w="1078" w:type="dxa"/>
          </w:tcPr>
          <w:p w:rsidR="002A7A92" w:rsidRDefault="00543D1E">
            <w:pPr>
              <w:pStyle w:val="TableParagraph"/>
              <w:spacing w:before="93"/>
              <w:ind w:left="9"/>
              <w:jc w:val="center"/>
              <w:rPr>
                <w:sz w:val="24"/>
              </w:rPr>
            </w:pPr>
            <w:r>
              <w:rPr>
                <w:spacing w:val="-5"/>
                <w:sz w:val="24"/>
              </w:rPr>
              <w:t>1.6</w:t>
            </w:r>
          </w:p>
        </w:tc>
        <w:tc>
          <w:tcPr>
            <w:tcW w:w="8342" w:type="dxa"/>
          </w:tcPr>
          <w:p w:rsidR="002A7A92" w:rsidRDefault="00543D1E">
            <w:pPr>
              <w:pStyle w:val="TableParagraph"/>
              <w:spacing w:before="93"/>
              <w:rPr>
                <w:sz w:val="24"/>
              </w:rPr>
            </w:pPr>
            <w:r>
              <w:rPr>
                <w:sz w:val="24"/>
              </w:rPr>
              <w:t>Логарифм</w:t>
            </w:r>
            <w:r>
              <w:rPr>
                <w:spacing w:val="-4"/>
                <w:sz w:val="24"/>
              </w:rPr>
              <w:t xml:space="preserve"> </w:t>
            </w:r>
            <w:r>
              <w:rPr>
                <w:sz w:val="24"/>
              </w:rPr>
              <w:t>числа.</w:t>
            </w:r>
            <w:r>
              <w:rPr>
                <w:spacing w:val="-3"/>
                <w:sz w:val="24"/>
              </w:rPr>
              <w:t xml:space="preserve"> </w:t>
            </w:r>
            <w:r>
              <w:rPr>
                <w:sz w:val="24"/>
              </w:rPr>
              <w:t>Десятичные</w:t>
            </w:r>
            <w:r>
              <w:rPr>
                <w:spacing w:val="-5"/>
                <w:sz w:val="24"/>
              </w:rPr>
              <w:t xml:space="preserve"> </w:t>
            </w:r>
            <w:r>
              <w:rPr>
                <w:sz w:val="24"/>
              </w:rPr>
              <w:t>и</w:t>
            </w:r>
            <w:r>
              <w:rPr>
                <w:spacing w:val="-3"/>
                <w:sz w:val="24"/>
              </w:rPr>
              <w:t xml:space="preserve"> </w:t>
            </w:r>
            <w:r>
              <w:rPr>
                <w:sz w:val="24"/>
              </w:rPr>
              <w:t>натуральные</w:t>
            </w:r>
            <w:r>
              <w:rPr>
                <w:spacing w:val="-4"/>
                <w:sz w:val="24"/>
              </w:rPr>
              <w:t xml:space="preserve"> </w:t>
            </w:r>
            <w:r>
              <w:rPr>
                <w:spacing w:val="-2"/>
                <w:sz w:val="24"/>
              </w:rPr>
              <w:t>логарифмы</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1.7</w:t>
            </w:r>
          </w:p>
        </w:tc>
        <w:tc>
          <w:tcPr>
            <w:tcW w:w="8342" w:type="dxa"/>
          </w:tcPr>
          <w:p w:rsidR="002A7A92" w:rsidRDefault="00543D1E">
            <w:pPr>
              <w:pStyle w:val="TableParagraph"/>
              <w:spacing w:before="92"/>
              <w:ind w:right="53"/>
              <w:jc w:val="both"/>
              <w:rPr>
                <w:sz w:val="24"/>
              </w:rPr>
            </w:pPr>
            <w:r>
              <w:rPr>
                <w:sz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2A7A92">
        <w:trPr>
          <w:trHeight w:val="479"/>
        </w:trPr>
        <w:tc>
          <w:tcPr>
            <w:tcW w:w="1078" w:type="dxa"/>
          </w:tcPr>
          <w:p w:rsidR="002A7A92" w:rsidRDefault="00543D1E">
            <w:pPr>
              <w:pStyle w:val="TableParagraph"/>
              <w:ind w:left="9"/>
              <w:jc w:val="center"/>
              <w:rPr>
                <w:sz w:val="24"/>
              </w:rPr>
            </w:pPr>
            <w:r>
              <w:rPr>
                <w:spacing w:val="-5"/>
                <w:sz w:val="24"/>
              </w:rPr>
              <w:t>1.8</w:t>
            </w:r>
          </w:p>
        </w:tc>
        <w:tc>
          <w:tcPr>
            <w:tcW w:w="8342" w:type="dxa"/>
          </w:tcPr>
          <w:p w:rsidR="002A7A92" w:rsidRDefault="00543D1E">
            <w:pPr>
              <w:pStyle w:val="TableParagraph"/>
              <w:rPr>
                <w:sz w:val="24"/>
              </w:rPr>
            </w:pPr>
            <w:r>
              <w:rPr>
                <w:sz w:val="24"/>
              </w:rPr>
              <w:t>Преобразование</w:t>
            </w:r>
            <w:r>
              <w:rPr>
                <w:spacing w:val="-6"/>
                <w:sz w:val="24"/>
              </w:rPr>
              <w:t xml:space="preserve"> </w:t>
            </w:r>
            <w:r>
              <w:rPr>
                <w:spacing w:val="-2"/>
                <w:sz w:val="24"/>
              </w:rPr>
              <w:t>выражений</w:t>
            </w:r>
          </w:p>
        </w:tc>
      </w:tr>
      <w:tr w:rsidR="002A7A92">
        <w:trPr>
          <w:trHeight w:val="479"/>
        </w:trPr>
        <w:tc>
          <w:tcPr>
            <w:tcW w:w="1078" w:type="dxa"/>
          </w:tcPr>
          <w:p w:rsidR="002A7A92" w:rsidRDefault="00543D1E">
            <w:pPr>
              <w:pStyle w:val="TableParagraph"/>
              <w:ind w:left="9"/>
              <w:jc w:val="center"/>
              <w:rPr>
                <w:sz w:val="24"/>
              </w:rPr>
            </w:pPr>
            <w:r>
              <w:rPr>
                <w:spacing w:val="-5"/>
                <w:sz w:val="24"/>
              </w:rPr>
              <w:t>1.9</w:t>
            </w:r>
          </w:p>
        </w:tc>
        <w:tc>
          <w:tcPr>
            <w:tcW w:w="8342" w:type="dxa"/>
          </w:tcPr>
          <w:p w:rsidR="002A7A92" w:rsidRDefault="00543D1E">
            <w:pPr>
              <w:pStyle w:val="TableParagraph"/>
              <w:rPr>
                <w:sz w:val="24"/>
              </w:rPr>
            </w:pPr>
            <w:r>
              <w:rPr>
                <w:sz w:val="24"/>
              </w:rPr>
              <w:t>Комплексные</w:t>
            </w:r>
            <w:r>
              <w:rPr>
                <w:spacing w:val="-5"/>
                <w:sz w:val="24"/>
              </w:rPr>
              <w:t xml:space="preserve"> </w:t>
            </w:r>
            <w:r>
              <w:rPr>
                <w:spacing w:val="-4"/>
                <w:sz w:val="24"/>
              </w:rPr>
              <w:t>числа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tc>
      </w:tr>
      <w:tr w:rsidR="002A7A92">
        <w:trPr>
          <w:trHeight w:val="481"/>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Целые</w:t>
            </w:r>
            <w:r>
              <w:rPr>
                <w:spacing w:val="-5"/>
                <w:sz w:val="24"/>
              </w:rPr>
              <w:t xml:space="preserve"> </w:t>
            </w:r>
            <w:r>
              <w:rPr>
                <w:sz w:val="24"/>
              </w:rPr>
              <w:t>и</w:t>
            </w:r>
            <w:r>
              <w:rPr>
                <w:spacing w:val="-3"/>
                <w:sz w:val="24"/>
              </w:rPr>
              <w:t xml:space="preserve"> </w:t>
            </w:r>
            <w:r>
              <w:rPr>
                <w:sz w:val="24"/>
              </w:rPr>
              <w:t>дробно-рациональные</w:t>
            </w:r>
            <w:r>
              <w:rPr>
                <w:spacing w:val="-3"/>
                <w:sz w:val="24"/>
              </w:rPr>
              <w:t xml:space="preserve"> </w:t>
            </w:r>
            <w:r>
              <w:rPr>
                <w:spacing w:val="-2"/>
                <w:sz w:val="24"/>
              </w:rPr>
              <w:t>уравнения</w:t>
            </w:r>
          </w:p>
        </w:tc>
      </w:tr>
      <w:tr w:rsidR="002A7A92">
        <w:trPr>
          <w:trHeight w:val="480"/>
        </w:trPr>
        <w:tc>
          <w:tcPr>
            <w:tcW w:w="1078" w:type="dxa"/>
          </w:tcPr>
          <w:p w:rsidR="002A7A92" w:rsidRDefault="00543D1E">
            <w:pPr>
              <w:pStyle w:val="TableParagraph"/>
              <w:spacing w:before="93"/>
              <w:ind w:left="9"/>
              <w:jc w:val="center"/>
              <w:rPr>
                <w:sz w:val="24"/>
              </w:rPr>
            </w:pPr>
            <w:r>
              <w:rPr>
                <w:spacing w:val="-5"/>
                <w:sz w:val="24"/>
              </w:rPr>
              <w:t>2.2</w:t>
            </w:r>
          </w:p>
        </w:tc>
        <w:tc>
          <w:tcPr>
            <w:tcW w:w="8342" w:type="dxa"/>
          </w:tcPr>
          <w:p w:rsidR="002A7A92" w:rsidRDefault="00543D1E">
            <w:pPr>
              <w:pStyle w:val="TableParagraph"/>
              <w:spacing w:before="93"/>
              <w:rPr>
                <w:sz w:val="24"/>
              </w:rPr>
            </w:pPr>
            <w:r>
              <w:rPr>
                <w:sz w:val="24"/>
              </w:rPr>
              <w:t>Иррациональные</w:t>
            </w:r>
            <w:r>
              <w:rPr>
                <w:spacing w:val="-5"/>
                <w:sz w:val="24"/>
              </w:rPr>
              <w:t xml:space="preserve"> </w:t>
            </w:r>
            <w:r>
              <w:rPr>
                <w:spacing w:val="-2"/>
                <w:sz w:val="24"/>
              </w:rPr>
              <w:t>уравнения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rPr>
                <w:sz w:val="24"/>
              </w:rPr>
            </w:pPr>
            <w:r>
              <w:rPr>
                <w:sz w:val="24"/>
              </w:rPr>
              <w:t>Тригонометрические</w:t>
            </w:r>
            <w:r>
              <w:rPr>
                <w:spacing w:val="-9"/>
                <w:sz w:val="24"/>
              </w:rPr>
              <w:t xml:space="preserve"> </w:t>
            </w:r>
            <w:r>
              <w:rPr>
                <w:spacing w:val="-2"/>
                <w:sz w:val="24"/>
              </w:rPr>
              <w:t>уравнения</w:t>
            </w:r>
          </w:p>
        </w:tc>
      </w:tr>
      <w:tr w:rsidR="002A7A92">
        <w:trPr>
          <w:trHeight w:val="479"/>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rPr>
                <w:sz w:val="24"/>
              </w:rPr>
            </w:pPr>
            <w:r>
              <w:rPr>
                <w:sz w:val="24"/>
              </w:rPr>
              <w:t>Показательные</w:t>
            </w:r>
            <w:r>
              <w:rPr>
                <w:spacing w:val="-6"/>
                <w:sz w:val="24"/>
              </w:rPr>
              <w:t xml:space="preserve"> </w:t>
            </w:r>
            <w:r>
              <w:rPr>
                <w:sz w:val="24"/>
              </w:rPr>
              <w:t>и</w:t>
            </w:r>
            <w:r>
              <w:rPr>
                <w:spacing w:val="-4"/>
                <w:sz w:val="24"/>
              </w:rPr>
              <w:t xml:space="preserve"> </w:t>
            </w:r>
            <w:r>
              <w:rPr>
                <w:sz w:val="24"/>
              </w:rPr>
              <w:t>логарифмические</w:t>
            </w:r>
            <w:r>
              <w:rPr>
                <w:spacing w:val="-2"/>
                <w:sz w:val="24"/>
              </w:rPr>
              <w:t xml:space="preserve"> уравнения</w:t>
            </w:r>
          </w:p>
        </w:tc>
      </w:tr>
      <w:tr w:rsidR="002A7A92">
        <w:trPr>
          <w:trHeight w:val="479"/>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Целые</w:t>
            </w:r>
            <w:r>
              <w:rPr>
                <w:spacing w:val="-5"/>
                <w:sz w:val="24"/>
              </w:rPr>
              <w:t xml:space="preserve"> </w:t>
            </w:r>
            <w:r>
              <w:rPr>
                <w:sz w:val="24"/>
              </w:rPr>
              <w:t>и</w:t>
            </w:r>
            <w:r>
              <w:rPr>
                <w:spacing w:val="-4"/>
                <w:sz w:val="24"/>
              </w:rPr>
              <w:t xml:space="preserve"> </w:t>
            </w:r>
            <w:r>
              <w:rPr>
                <w:sz w:val="24"/>
              </w:rPr>
              <w:t>дробно-рациональные</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rPr>
                <w:sz w:val="24"/>
              </w:rPr>
            </w:pPr>
            <w:r>
              <w:rPr>
                <w:sz w:val="24"/>
              </w:rPr>
              <w:t>Иррациональные</w:t>
            </w:r>
            <w:r>
              <w:rPr>
                <w:spacing w:val="-7"/>
                <w:sz w:val="24"/>
              </w:rPr>
              <w:t xml:space="preserve"> </w:t>
            </w:r>
            <w:r>
              <w:rPr>
                <w:spacing w:val="-2"/>
                <w:sz w:val="24"/>
              </w:rPr>
              <w:t>неравенства</w:t>
            </w:r>
          </w:p>
        </w:tc>
      </w:tr>
      <w:tr w:rsidR="002A7A92">
        <w:trPr>
          <w:trHeight w:val="482"/>
        </w:trPr>
        <w:tc>
          <w:tcPr>
            <w:tcW w:w="1078" w:type="dxa"/>
          </w:tcPr>
          <w:p w:rsidR="002A7A92" w:rsidRDefault="00543D1E">
            <w:pPr>
              <w:pStyle w:val="TableParagraph"/>
              <w:ind w:left="9"/>
              <w:jc w:val="center"/>
              <w:rPr>
                <w:sz w:val="24"/>
              </w:rPr>
            </w:pPr>
            <w:r>
              <w:rPr>
                <w:spacing w:val="-5"/>
                <w:sz w:val="24"/>
              </w:rPr>
              <w:t>2.7</w:t>
            </w:r>
          </w:p>
        </w:tc>
        <w:tc>
          <w:tcPr>
            <w:tcW w:w="8342" w:type="dxa"/>
          </w:tcPr>
          <w:p w:rsidR="002A7A92" w:rsidRDefault="00543D1E">
            <w:pPr>
              <w:pStyle w:val="TableParagraph"/>
              <w:rPr>
                <w:sz w:val="24"/>
              </w:rPr>
            </w:pPr>
            <w:r>
              <w:rPr>
                <w:sz w:val="24"/>
              </w:rPr>
              <w:t>Показательные</w:t>
            </w:r>
            <w:r>
              <w:rPr>
                <w:spacing w:val="-6"/>
                <w:sz w:val="24"/>
              </w:rPr>
              <w:t xml:space="preserve"> </w:t>
            </w:r>
            <w:r>
              <w:rPr>
                <w:sz w:val="24"/>
              </w:rPr>
              <w:t>и</w:t>
            </w:r>
            <w:r>
              <w:rPr>
                <w:spacing w:val="-4"/>
                <w:sz w:val="24"/>
              </w:rPr>
              <w:t xml:space="preserve"> </w:t>
            </w:r>
            <w:r>
              <w:rPr>
                <w:sz w:val="24"/>
              </w:rPr>
              <w:t>логарифмические</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2.8</w:t>
            </w:r>
          </w:p>
        </w:tc>
        <w:tc>
          <w:tcPr>
            <w:tcW w:w="8342" w:type="dxa"/>
          </w:tcPr>
          <w:p w:rsidR="002A7A92" w:rsidRDefault="00543D1E">
            <w:pPr>
              <w:pStyle w:val="TableParagraph"/>
              <w:spacing w:before="92"/>
              <w:rPr>
                <w:sz w:val="24"/>
              </w:rPr>
            </w:pPr>
            <w:r>
              <w:rPr>
                <w:sz w:val="24"/>
              </w:rPr>
              <w:t>Тригонометрические</w:t>
            </w:r>
            <w:r>
              <w:rPr>
                <w:spacing w:val="-11"/>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2.9</w:t>
            </w:r>
          </w:p>
        </w:tc>
        <w:tc>
          <w:tcPr>
            <w:tcW w:w="8342" w:type="dxa"/>
          </w:tcPr>
          <w:p w:rsidR="002A7A92" w:rsidRDefault="00543D1E">
            <w:pPr>
              <w:pStyle w:val="TableParagraph"/>
              <w:spacing w:before="92"/>
              <w:rPr>
                <w:sz w:val="24"/>
              </w:rPr>
            </w:pPr>
            <w:r>
              <w:rPr>
                <w:sz w:val="24"/>
              </w:rPr>
              <w:t>Системы</w:t>
            </w:r>
            <w:r>
              <w:rPr>
                <w:spacing w:val="-4"/>
                <w:sz w:val="24"/>
              </w:rPr>
              <w:t xml:space="preserve"> </w:t>
            </w:r>
            <w:r>
              <w:rPr>
                <w:sz w:val="24"/>
              </w:rPr>
              <w:t>и</w:t>
            </w:r>
            <w:r>
              <w:rPr>
                <w:spacing w:val="-2"/>
                <w:sz w:val="24"/>
              </w:rPr>
              <w:t xml:space="preserve"> </w:t>
            </w:r>
            <w:r>
              <w:rPr>
                <w:sz w:val="24"/>
              </w:rPr>
              <w:t>совокупности уравнений</w:t>
            </w:r>
            <w:r>
              <w:rPr>
                <w:spacing w:val="-3"/>
                <w:sz w:val="24"/>
              </w:rPr>
              <w:t xml:space="preserve"> </w:t>
            </w:r>
            <w:r>
              <w:rPr>
                <w:sz w:val="24"/>
              </w:rPr>
              <w:t>и</w:t>
            </w:r>
            <w:r>
              <w:rPr>
                <w:spacing w:val="-3"/>
                <w:sz w:val="24"/>
              </w:rPr>
              <w:t xml:space="preserve"> </w:t>
            </w:r>
            <w:r>
              <w:rPr>
                <w:spacing w:val="-2"/>
                <w:sz w:val="24"/>
              </w:rPr>
              <w:t>неравенств</w:t>
            </w:r>
          </w:p>
        </w:tc>
      </w:tr>
      <w:tr w:rsidR="002A7A92">
        <w:trPr>
          <w:trHeight w:val="479"/>
        </w:trPr>
        <w:tc>
          <w:tcPr>
            <w:tcW w:w="1078" w:type="dxa"/>
          </w:tcPr>
          <w:p w:rsidR="002A7A92" w:rsidRDefault="00543D1E">
            <w:pPr>
              <w:pStyle w:val="TableParagraph"/>
              <w:ind w:left="9"/>
              <w:jc w:val="center"/>
              <w:rPr>
                <w:sz w:val="24"/>
              </w:rPr>
            </w:pPr>
            <w:r>
              <w:rPr>
                <w:spacing w:val="-4"/>
                <w:sz w:val="24"/>
              </w:rPr>
              <w:t>2.10</w:t>
            </w:r>
          </w:p>
        </w:tc>
        <w:tc>
          <w:tcPr>
            <w:tcW w:w="8342" w:type="dxa"/>
          </w:tcPr>
          <w:p w:rsidR="002A7A92" w:rsidRDefault="00543D1E">
            <w:pPr>
              <w:pStyle w:val="TableParagraph"/>
              <w:rPr>
                <w:sz w:val="24"/>
              </w:rPr>
            </w:pPr>
            <w:r>
              <w:rPr>
                <w:sz w:val="24"/>
              </w:rPr>
              <w:t>Уравнения,</w:t>
            </w:r>
            <w:r>
              <w:rPr>
                <w:spacing w:val="-3"/>
                <w:sz w:val="24"/>
              </w:rPr>
              <w:t xml:space="preserve"> </w:t>
            </w:r>
            <w:r>
              <w:rPr>
                <w:sz w:val="24"/>
              </w:rPr>
              <w:t>неравенства</w:t>
            </w:r>
            <w:r>
              <w:rPr>
                <w:spacing w:val="-4"/>
                <w:sz w:val="24"/>
              </w:rPr>
              <w:t xml:space="preserve"> </w:t>
            </w:r>
            <w:r>
              <w:rPr>
                <w:sz w:val="24"/>
              </w:rPr>
              <w:t>и</w:t>
            </w:r>
            <w:r>
              <w:rPr>
                <w:spacing w:val="-2"/>
                <w:sz w:val="24"/>
              </w:rPr>
              <w:t xml:space="preserve"> </w:t>
            </w:r>
            <w:r>
              <w:rPr>
                <w:sz w:val="24"/>
              </w:rPr>
              <w:t>системы</w:t>
            </w:r>
            <w:r>
              <w:rPr>
                <w:spacing w:val="-3"/>
                <w:sz w:val="24"/>
              </w:rPr>
              <w:t xml:space="preserve"> </w:t>
            </w:r>
            <w:r>
              <w:rPr>
                <w:sz w:val="24"/>
              </w:rPr>
              <w:t>с</w:t>
            </w:r>
            <w:r>
              <w:rPr>
                <w:spacing w:val="-4"/>
                <w:sz w:val="24"/>
              </w:rPr>
              <w:t xml:space="preserve"> </w:t>
            </w:r>
            <w:r>
              <w:rPr>
                <w:spacing w:val="-2"/>
                <w:sz w:val="24"/>
              </w:rPr>
              <w:t>параметрами</w:t>
            </w:r>
          </w:p>
        </w:tc>
      </w:tr>
    </w:tbl>
    <w:p w:rsidR="002A7A92" w:rsidRDefault="002A7A92">
      <w:pPr>
        <w:pStyle w:val="TableParagraph"/>
        <w:rPr>
          <w:sz w:val="24"/>
        </w:rPr>
        <w:sectPr w:rsidR="002A7A92">
          <w:type w:val="continuous"/>
          <w:pgSz w:w="11910" w:h="16840"/>
          <w:pgMar w:top="1100" w:right="141" w:bottom="95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58"/>
        </w:trPr>
        <w:tc>
          <w:tcPr>
            <w:tcW w:w="1078" w:type="dxa"/>
          </w:tcPr>
          <w:p w:rsidR="002A7A92" w:rsidRDefault="00543D1E">
            <w:pPr>
              <w:pStyle w:val="TableParagraph"/>
              <w:spacing w:before="97"/>
              <w:ind w:left="9"/>
              <w:jc w:val="center"/>
            </w:pPr>
            <w:r>
              <w:rPr>
                <w:spacing w:val="-4"/>
              </w:rPr>
              <w:lastRenderedPageBreak/>
              <w:t>2.11</w:t>
            </w:r>
          </w:p>
        </w:tc>
        <w:tc>
          <w:tcPr>
            <w:tcW w:w="8342" w:type="dxa"/>
          </w:tcPr>
          <w:p w:rsidR="002A7A92" w:rsidRDefault="00543D1E">
            <w:pPr>
              <w:pStyle w:val="TableParagraph"/>
              <w:spacing w:before="97"/>
            </w:pPr>
            <w:r>
              <w:t>Матрица</w:t>
            </w:r>
            <w:r>
              <w:rPr>
                <w:spacing w:val="-8"/>
              </w:rPr>
              <w:t xml:space="preserve"> </w:t>
            </w:r>
            <w:r>
              <w:t>системы</w:t>
            </w:r>
            <w:r>
              <w:rPr>
                <w:spacing w:val="-8"/>
              </w:rPr>
              <w:t xml:space="preserve"> </w:t>
            </w:r>
            <w:r>
              <w:t>линейных</w:t>
            </w:r>
            <w:r>
              <w:rPr>
                <w:spacing w:val="-7"/>
              </w:rPr>
              <w:t xml:space="preserve"> </w:t>
            </w:r>
            <w:r>
              <w:t>уравнений.</w:t>
            </w:r>
            <w:r>
              <w:rPr>
                <w:spacing w:val="-7"/>
              </w:rPr>
              <w:t xml:space="preserve"> </w:t>
            </w:r>
            <w:r>
              <w:t>Определитель</w:t>
            </w:r>
            <w:r>
              <w:rPr>
                <w:spacing w:val="-7"/>
              </w:rPr>
              <w:t xml:space="preserve"> </w:t>
            </w:r>
            <w:r>
              <w:rPr>
                <w:spacing w:val="-2"/>
              </w:rPr>
              <w:t>матрицы</w:t>
            </w:r>
          </w:p>
        </w:tc>
      </w:tr>
      <w:tr w:rsidR="002A7A92">
        <w:trPr>
          <w:trHeight w:val="457"/>
        </w:trPr>
        <w:tc>
          <w:tcPr>
            <w:tcW w:w="1078" w:type="dxa"/>
          </w:tcPr>
          <w:p w:rsidR="002A7A92" w:rsidRDefault="00543D1E">
            <w:pPr>
              <w:pStyle w:val="TableParagraph"/>
              <w:spacing w:before="97"/>
              <w:ind w:left="9" w:right="3"/>
              <w:jc w:val="center"/>
            </w:pPr>
            <w:r>
              <w:rPr>
                <w:spacing w:val="-10"/>
              </w:rPr>
              <w:t>3</w:t>
            </w:r>
          </w:p>
        </w:tc>
        <w:tc>
          <w:tcPr>
            <w:tcW w:w="8342" w:type="dxa"/>
          </w:tcPr>
          <w:p w:rsidR="002A7A92" w:rsidRDefault="00543D1E">
            <w:pPr>
              <w:pStyle w:val="TableParagraph"/>
              <w:spacing w:before="97"/>
            </w:pPr>
            <w:r>
              <w:t>Функции</w:t>
            </w:r>
            <w:r>
              <w:rPr>
                <w:spacing w:val="-4"/>
              </w:rPr>
              <w:t xml:space="preserve"> </w:t>
            </w:r>
            <w:r>
              <w:t>и</w:t>
            </w:r>
            <w:r>
              <w:rPr>
                <w:spacing w:val="-4"/>
              </w:rPr>
              <w:t xml:space="preserve"> </w:t>
            </w:r>
            <w:r>
              <w:rPr>
                <w:spacing w:val="-2"/>
              </w:rPr>
              <w:t>графики</w:t>
            </w:r>
          </w:p>
        </w:tc>
      </w:tr>
      <w:tr w:rsidR="002A7A92">
        <w:trPr>
          <w:trHeight w:val="710"/>
        </w:trPr>
        <w:tc>
          <w:tcPr>
            <w:tcW w:w="1078" w:type="dxa"/>
          </w:tcPr>
          <w:p w:rsidR="002A7A92" w:rsidRDefault="00543D1E">
            <w:pPr>
              <w:pStyle w:val="TableParagraph"/>
              <w:spacing w:before="94"/>
              <w:ind w:left="9"/>
              <w:jc w:val="center"/>
            </w:pPr>
            <w:r>
              <w:rPr>
                <w:spacing w:val="-5"/>
              </w:rPr>
              <w:t>3.1</w:t>
            </w:r>
          </w:p>
        </w:tc>
        <w:tc>
          <w:tcPr>
            <w:tcW w:w="8342" w:type="dxa"/>
          </w:tcPr>
          <w:p w:rsidR="002A7A92" w:rsidRDefault="00543D1E">
            <w:pPr>
              <w:pStyle w:val="TableParagraph"/>
              <w:spacing w:before="94"/>
            </w:pPr>
            <w:r>
              <w:t>Функция,</w:t>
            </w:r>
            <w:r>
              <w:rPr>
                <w:spacing w:val="31"/>
              </w:rPr>
              <w:t xml:space="preserve"> </w:t>
            </w:r>
            <w:r>
              <w:t>способы</w:t>
            </w:r>
            <w:r>
              <w:rPr>
                <w:spacing w:val="32"/>
              </w:rPr>
              <w:t xml:space="preserve"> </w:t>
            </w:r>
            <w:r>
              <w:t>задания</w:t>
            </w:r>
            <w:r>
              <w:rPr>
                <w:spacing w:val="30"/>
              </w:rPr>
              <w:t xml:space="preserve"> </w:t>
            </w:r>
            <w:r>
              <w:t>функции.</w:t>
            </w:r>
            <w:r>
              <w:rPr>
                <w:spacing w:val="31"/>
              </w:rPr>
              <w:t xml:space="preserve"> </w:t>
            </w:r>
            <w:r>
              <w:t>График</w:t>
            </w:r>
            <w:r>
              <w:rPr>
                <w:spacing w:val="29"/>
              </w:rPr>
              <w:t xml:space="preserve"> </w:t>
            </w:r>
            <w:r>
              <w:t>функции.</w:t>
            </w:r>
            <w:r>
              <w:rPr>
                <w:spacing w:val="31"/>
              </w:rPr>
              <w:t xml:space="preserve"> </w:t>
            </w:r>
            <w:r>
              <w:t>Взаимно</w:t>
            </w:r>
            <w:r>
              <w:rPr>
                <w:spacing w:val="31"/>
              </w:rPr>
              <w:t xml:space="preserve"> </w:t>
            </w:r>
            <w:r>
              <w:t>обратные</w:t>
            </w:r>
            <w:r>
              <w:rPr>
                <w:spacing w:val="30"/>
              </w:rPr>
              <w:t xml:space="preserve"> </w:t>
            </w:r>
            <w:r>
              <w:t>функции. Четные и нечетные функции. Периодические функции</w:t>
            </w:r>
          </w:p>
        </w:tc>
      </w:tr>
      <w:tr w:rsidR="002A7A92">
        <w:trPr>
          <w:trHeight w:val="961"/>
        </w:trPr>
        <w:tc>
          <w:tcPr>
            <w:tcW w:w="1078" w:type="dxa"/>
          </w:tcPr>
          <w:p w:rsidR="002A7A92" w:rsidRDefault="00543D1E">
            <w:pPr>
              <w:pStyle w:val="TableParagraph"/>
              <w:spacing w:before="94"/>
              <w:ind w:left="9"/>
              <w:jc w:val="center"/>
            </w:pPr>
            <w:r>
              <w:rPr>
                <w:spacing w:val="-5"/>
              </w:rPr>
              <w:t>3.2</w:t>
            </w:r>
          </w:p>
        </w:tc>
        <w:tc>
          <w:tcPr>
            <w:tcW w:w="8342" w:type="dxa"/>
          </w:tcPr>
          <w:p w:rsidR="002A7A92" w:rsidRDefault="00543D1E">
            <w:pPr>
              <w:pStyle w:val="TableParagraph"/>
              <w:spacing w:before="94"/>
              <w:ind w:right="51"/>
              <w:jc w:val="both"/>
            </w:pPr>
            <w: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A7A92">
        <w:trPr>
          <w:trHeight w:val="710"/>
        </w:trPr>
        <w:tc>
          <w:tcPr>
            <w:tcW w:w="1078" w:type="dxa"/>
          </w:tcPr>
          <w:p w:rsidR="002A7A92" w:rsidRDefault="00543D1E">
            <w:pPr>
              <w:pStyle w:val="TableParagraph"/>
              <w:spacing w:before="97"/>
              <w:ind w:left="9"/>
              <w:jc w:val="center"/>
            </w:pPr>
            <w:r>
              <w:rPr>
                <w:spacing w:val="-5"/>
              </w:rPr>
              <w:t>3.3</w:t>
            </w:r>
          </w:p>
        </w:tc>
        <w:tc>
          <w:tcPr>
            <w:tcW w:w="8342" w:type="dxa"/>
          </w:tcPr>
          <w:p w:rsidR="002A7A92" w:rsidRDefault="00543D1E">
            <w:pPr>
              <w:pStyle w:val="TableParagraph"/>
              <w:spacing w:before="97"/>
            </w:pPr>
            <w:r>
              <w:t>Степенная</w:t>
            </w:r>
            <w:r>
              <w:rPr>
                <w:spacing w:val="40"/>
              </w:rPr>
              <w:t xml:space="preserve"> </w:t>
            </w:r>
            <w:r>
              <w:t>функция</w:t>
            </w:r>
            <w:r>
              <w:rPr>
                <w:spacing w:val="40"/>
              </w:rPr>
              <w:t xml:space="preserve"> </w:t>
            </w:r>
            <w:r>
              <w:t>с</w:t>
            </w:r>
            <w:r>
              <w:rPr>
                <w:spacing w:val="40"/>
              </w:rPr>
              <w:t xml:space="preserve"> </w:t>
            </w:r>
            <w:r>
              <w:t>натуральным</w:t>
            </w:r>
            <w:r>
              <w:rPr>
                <w:spacing w:val="40"/>
              </w:rPr>
              <w:t xml:space="preserve"> </w:t>
            </w:r>
            <w:r>
              <w:t>и</w:t>
            </w:r>
            <w:r>
              <w:rPr>
                <w:spacing w:val="40"/>
              </w:rPr>
              <w:t xml:space="preserve"> </w:t>
            </w:r>
            <w:r>
              <w:t>целым</w:t>
            </w:r>
            <w:r>
              <w:rPr>
                <w:spacing w:val="40"/>
              </w:rPr>
              <w:t xml:space="preserve"> </w:t>
            </w:r>
            <w:r>
              <w:t>показателем.</w:t>
            </w:r>
            <w:r>
              <w:rPr>
                <w:spacing w:val="40"/>
              </w:rPr>
              <w:t xml:space="preserve"> </w:t>
            </w:r>
            <w:r>
              <w:t>Ее</w:t>
            </w:r>
            <w:r>
              <w:rPr>
                <w:spacing w:val="40"/>
              </w:rPr>
              <w:t xml:space="preserve"> </w:t>
            </w:r>
            <w:r>
              <w:t>свойства</w:t>
            </w:r>
            <w:r>
              <w:rPr>
                <w:spacing w:val="40"/>
              </w:rPr>
              <w:t xml:space="preserve"> </w:t>
            </w:r>
            <w:r>
              <w:t>и</w:t>
            </w:r>
            <w:r>
              <w:rPr>
                <w:spacing w:val="40"/>
              </w:rPr>
              <w:t xml:space="preserve"> </w:t>
            </w:r>
            <w:r>
              <w:t>график.</w:t>
            </w:r>
            <w:r>
              <w:rPr>
                <w:spacing w:val="80"/>
              </w:rPr>
              <w:t xml:space="preserve"> </w:t>
            </w:r>
            <w:r>
              <w:t>Свойства и график корня n-ой степени</w:t>
            </w:r>
          </w:p>
        </w:tc>
      </w:tr>
      <w:tr w:rsidR="002A7A92">
        <w:trPr>
          <w:trHeight w:val="458"/>
        </w:trPr>
        <w:tc>
          <w:tcPr>
            <w:tcW w:w="1078" w:type="dxa"/>
          </w:tcPr>
          <w:p w:rsidR="002A7A92" w:rsidRDefault="00543D1E">
            <w:pPr>
              <w:pStyle w:val="TableParagraph"/>
              <w:spacing w:before="97"/>
              <w:ind w:left="9"/>
              <w:jc w:val="center"/>
            </w:pPr>
            <w:r>
              <w:rPr>
                <w:spacing w:val="-5"/>
              </w:rPr>
              <w:t>3.4</w:t>
            </w:r>
          </w:p>
        </w:tc>
        <w:tc>
          <w:tcPr>
            <w:tcW w:w="8342" w:type="dxa"/>
          </w:tcPr>
          <w:p w:rsidR="002A7A92" w:rsidRDefault="00543D1E">
            <w:pPr>
              <w:pStyle w:val="TableParagraph"/>
              <w:spacing w:before="97"/>
            </w:pPr>
            <w:r>
              <w:t>Тригонометрические</w:t>
            </w:r>
            <w:r>
              <w:rPr>
                <w:spacing w:val="-9"/>
              </w:rPr>
              <w:t xml:space="preserve"> </w:t>
            </w:r>
            <w:r>
              <w:t>функции,</w:t>
            </w:r>
            <w:r>
              <w:rPr>
                <w:spacing w:val="-5"/>
              </w:rPr>
              <w:t xml:space="preserve"> </w:t>
            </w:r>
            <w:r>
              <w:t>их</w:t>
            </w:r>
            <w:r>
              <w:rPr>
                <w:spacing w:val="-6"/>
              </w:rPr>
              <w:t xml:space="preserve"> </w:t>
            </w:r>
            <w:r>
              <w:t>свойства</w:t>
            </w:r>
            <w:r>
              <w:rPr>
                <w:spacing w:val="-5"/>
              </w:rPr>
              <w:t xml:space="preserve"> </w:t>
            </w:r>
            <w:r>
              <w:t>и</w:t>
            </w:r>
            <w:r>
              <w:rPr>
                <w:spacing w:val="-8"/>
              </w:rPr>
              <w:t xml:space="preserve"> </w:t>
            </w:r>
            <w:r>
              <w:rPr>
                <w:spacing w:val="-2"/>
              </w:rPr>
              <w:t>графики</w:t>
            </w:r>
          </w:p>
        </w:tc>
      </w:tr>
      <w:tr w:rsidR="002A7A92">
        <w:trPr>
          <w:trHeight w:val="455"/>
        </w:trPr>
        <w:tc>
          <w:tcPr>
            <w:tcW w:w="1078" w:type="dxa"/>
          </w:tcPr>
          <w:p w:rsidR="002A7A92" w:rsidRDefault="00543D1E">
            <w:pPr>
              <w:pStyle w:val="TableParagraph"/>
              <w:spacing w:before="94"/>
              <w:ind w:left="9"/>
              <w:jc w:val="center"/>
            </w:pPr>
            <w:r>
              <w:rPr>
                <w:spacing w:val="-5"/>
              </w:rPr>
              <w:t>3.5</w:t>
            </w:r>
          </w:p>
        </w:tc>
        <w:tc>
          <w:tcPr>
            <w:tcW w:w="8342" w:type="dxa"/>
          </w:tcPr>
          <w:p w:rsidR="002A7A92" w:rsidRDefault="00543D1E">
            <w:pPr>
              <w:pStyle w:val="TableParagraph"/>
              <w:spacing w:before="94"/>
            </w:pPr>
            <w:r>
              <w:t>Показательная</w:t>
            </w:r>
            <w:r>
              <w:rPr>
                <w:spacing w:val="-9"/>
              </w:rPr>
              <w:t xml:space="preserve"> </w:t>
            </w:r>
            <w:r>
              <w:t>и</w:t>
            </w:r>
            <w:r>
              <w:rPr>
                <w:spacing w:val="-5"/>
              </w:rPr>
              <w:t xml:space="preserve"> </w:t>
            </w:r>
            <w:r>
              <w:t>логарифмическая</w:t>
            </w:r>
            <w:r>
              <w:rPr>
                <w:spacing w:val="-8"/>
              </w:rPr>
              <w:t xml:space="preserve"> </w:t>
            </w:r>
            <w:r>
              <w:t>функции,</w:t>
            </w:r>
            <w:r>
              <w:rPr>
                <w:spacing w:val="-5"/>
              </w:rPr>
              <w:t xml:space="preserve"> </w:t>
            </w:r>
            <w:r>
              <w:t>их</w:t>
            </w:r>
            <w:r>
              <w:rPr>
                <w:spacing w:val="-6"/>
              </w:rPr>
              <w:t xml:space="preserve"> </w:t>
            </w:r>
            <w:r>
              <w:t>свойства</w:t>
            </w:r>
            <w:r>
              <w:rPr>
                <w:spacing w:val="-5"/>
              </w:rPr>
              <w:t xml:space="preserve"> </w:t>
            </w:r>
            <w:r>
              <w:t>и</w:t>
            </w:r>
            <w:r>
              <w:rPr>
                <w:spacing w:val="-5"/>
              </w:rPr>
              <w:t xml:space="preserve"> </w:t>
            </w:r>
            <w:r>
              <w:rPr>
                <w:spacing w:val="-2"/>
              </w:rPr>
              <w:t>графики</w:t>
            </w:r>
          </w:p>
        </w:tc>
      </w:tr>
      <w:tr w:rsidR="002A7A92">
        <w:trPr>
          <w:trHeight w:val="710"/>
        </w:trPr>
        <w:tc>
          <w:tcPr>
            <w:tcW w:w="1078" w:type="dxa"/>
          </w:tcPr>
          <w:p w:rsidR="002A7A92" w:rsidRDefault="00543D1E">
            <w:pPr>
              <w:pStyle w:val="TableParagraph"/>
              <w:spacing w:before="97"/>
              <w:ind w:left="9"/>
              <w:jc w:val="center"/>
            </w:pPr>
            <w:r>
              <w:rPr>
                <w:spacing w:val="-5"/>
              </w:rPr>
              <w:t>3.6</w:t>
            </w:r>
          </w:p>
        </w:tc>
        <w:tc>
          <w:tcPr>
            <w:tcW w:w="8342" w:type="dxa"/>
          </w:tcPr>
          <w:p w:rsidR="002A7A92" w:rsidRDefault="00543D1E">
            <w:pPr>
              <w:pStyle w:val="TableParagraph"/>
              <w:spacing w:before="97"/>
            </w:pPr>
            <w:r>
              <w:t>Точки</w:t>
            </w:r>
            <w:r>
              <w:rPr>
                <w:spacing w:val="31"/>
              </w:rPr>
              <w:t xml:space="preserve"> </w:t>
            </w:r>
            <w:r>
              <w:t>разрыва.</w:t>
            </w:r>
            <w:r>
              <w:rPr>
                <w:spacing w:val="32"/>
              </w:rPr>
              <w:t xml:space="preserve"> </w:t>
            </w:r>
            <w:r>
              <w:t>Асимптоты</w:t>
            </w:r>
            <w:r>
              <w:rPr>
                <w:spacing w:val="32"/>
              </w:rPr>
              <w:t xml:space="preserve"> </w:t>
            </w:r>
            <w:r>
              <w:t>графиков</w:t>
            </w:r>
            <w:r>
              <w:rPr>
                <w:spacing w:val="28"/>
              </w:rPr>
              <w:t xml:space="preserve"> </w:t>
            </w:r>
            <w:r>
              <w:t>функций.</w:t>
            </w:r>
            <w:r>
              <w:rPr>
                <w:spacing w:val="31"/>
              </w:rPr>
              <w:t xml:space="preserve"> </w:t>
            </w:r>
            <w:r>
              <w:t>Свойства</w:t>
            </w:r>
            <w:r>
              <w:rPr>
                <w:spacing w:val="32"/>
              </w:rPr>
              <w:t xml:space="preserve"> </w:t>
            </w:r>
            <w:r>
              <w:t>функций,</w:t>
            </w:r>
            <w:r>
              <w:rPr>
                <w:spacing w:val="31"/>
              </w:rPr>
              <w:t xml:space="preserve"> </w:t>
            </w:r>
            <w:r>
              <w:t>непрерывных</w:t>
            </w:r>
            <w:r>
              <w:rPr>
                <w:spacing w:val="32"/>
              </w:rPr>
              <w:t xml:space="preserve"> </w:t>
            </w:r>
            <w:r>
              <w:t xml:space="preserve">на </w:t>
            </w:r>
            <w:r>
              <w:rPr>
                <w:spacing w:val="-2"/>
              </w:rPr>
              <w:t>отрезке</w:t>
            </w:r>
          </w:p>
        </w:tc>
      </w:tr>
      <w:tr w:rsidR="002A7A92">
        <w:trPr>
          <w:trHeight w:val="457"/>
        </w:trPr>
        <w:tc>
          <w:tcPr>
            <w:tcW w:w="1078" w:type="dxa"/>
          </w:tcPr>
          <w:p w:rsidR="002A7A92" w:rsidRDefault="00543D1E">
            <w:pPr>
              <w:pStyle w:val="TableParagraph"/>
              <w:spacing w:before="97"/>
              <w:ind w:left="9"/>
              <w:jc w:val="center"/>
            </w:pPr>
            <w:r>
              <w:rPr>
                <w:spacing w:val="-5"/>
              </w:rPr>
              <w:t>3.7</w:t>
            </w:r>
          </w:p>
        </w:tc>
        <w:tc>
          <w:tcPr>
            <w:tcW w:w="8342" w:type="dxa"/>
          </w:tcPr>
          <w:p w:rsidR="002A7A92" w:rsidRDefault="00543D1E">
            <w:pPr>
              <w:pStyle w:val="TableParagraph"/>
              <w:spacing w:before="97"/>
            </w:pPr>
            <w:r>
              <w:t>Последовательности,</w:t>
            </w:r>
            <w:r>
              <w:rPr>
                <w:spacing w:val="-11"/>
              </w:rPr>
              <w:t xml:space="preserve"> </w:t>
            </w:r>
            <w:r>
              <w:t>способы</w:t>
            </w:r>
            <w:r>
              <w:rPr>
                <w:spacing w:val="-8"/>
              </w:rPr>
              <w:t xml:space="preserve"> </w:t>
            </w:r>
            <w:r>
              <w:t>задания</w:t>
            </w:r>
            <w:r>
              <w:rPr>
                <w:spacing w:val="-8"/>
              </w:rPr>
              <w:t xml:space="preserve"> </w:t>
            </w:r>
            <w:r>
              <w:rPr>
                <w:spacing w:val="-2"/>
              </w:rPr>
              <w:t>последовательностей</w:t>
            </w:r>
          </w:p>
        </w:tc>
      </w:tr>
      <w:tr w:rsidR="002A7A92">
        <w:trPr>
          <w:trHeight w:val="455"/>
        </w:trPr>
        <w:tc>
          <w:tcPr>
            <w:tcW w:w="1078" w:type="dxa"/>
          </w:tcPr>
          <w:p w:rsidR="002A7A92" w:rsidRDefault="00543D1E">
            <w:pPr>
              <w:pStyle w:val="TableParagraph"/>
              <w:spacing w:before="94"/>
              <w:ind w:left="9"/>
              <w:jc w:val="center"/>
            </w:pPr>
            <w:r>
              <w:rPr>
                <w:spacing w:val="-5"/>
              </w:rPr>
              <w:t>3.8</w:t>
            </w:r>
          </w:p>
        </w:tc>
        <w:tc>
          <w:tcPr>
            <w:tcW w:w="8342" w:type="dxa"/>
          </w:tcPr>
          <w:p w:rsidR="002A7A92" w:rsidRDefault="00543D1E">
            <w:pPr>
              <w:pStyle w:val="TableParagraph"/>
              <w:spacing w:before="94"/>
            </w:pPr>
            <w:r>
              <w:t>Арифметическая</w:t>
            </w:r>
            <w:r>
              <w:rPr>
                <w:spacing w:val="-7"/>
              </w:rPr>
              <w:t xml:space="preserve"> </w:t>
            </w:r>
            <w:r>
              <w:t>и</w:t>
            </w:r>
            <w:r>
              <w:rPr>
                <w:spacing w:val="-7"/>
              </w:rPr>
              <w:t xml:space="preserve"> </w:t>
            </w:r>
            <w:r>
              <w:t>геометрическая</w:t>
            </w:r>
            <w:r>
              <w:rPr>
                <w:spacing w:val="-6"/>
              </w:rPr>
              <w:t xml:space="preserve"> </w:t>
            </w:r>
            <w:r>
              <w:t>прогрессии.</w:t>
            </w:r>
            <w:r>
              <w:rPr>
                <w:spacing w:val="-9"/>
              </w:rPr>
              <w:t xml:space="preserve"> </w:t>
            </w:r>
            <w:r>
              <w:t>Формула</w:t>
            </w:r>
            <w:r>
              <w:rPr>
                <w:spacing w:val="-6"/>
              </w:rPr>
              <w:t xml:space="preserve"> </w:t>
            </w:r>
            <w:r>
              <w:t>сложных</w:t>
            </w:r>
            <w:r>
              <w:rPr>
                <w:spacing w:val="-6"/>
              </w:rPr>
              <w:t xml:space="preserve"> </w:t>
            </w:r>
            <w:r>
              <w:rPr>
                <w:spacing w:val="-2"/>
              </w:rPr>
              <w:t>процентов</w:t>
            </w:r>
          </w:p>
        </w:tc>
      </w:tr>
      <w:tr w:rsidR="002A7A92">
        <w:trPr>
          <w:trHeight w:val="458"/>
        </w:trPr>
        <w:tc>
          <w:tcPr>
            <w:tcW w:w="1078" w:type="dxa"/>
          </w:tcPr>
          <w:p w:rsidR="002A7A92" w:rsidRDefault="00543D1E">
            <w:pPr>
              <w:pStyle w:val="TableParagraph"/>
              <w:spacing w:before="97"/>
              <w:ind w:left="9" w:right="3"/>
              <w:jc w:val="center"/>
            </w:pPr>
            <w:r>
              <w:rPr>
                <w:spacing w:val="-10"/>
              </w:rPr>
              <w:t>4</w:t>
            </w:r>
          </w:p>
        </w:tc>
        <w:tc>
          <w:tcPr>
            <w:tcW w:w="8342" w:type="dxa"/>
          </w:tcPr>
          <w:p w:rsidR="002A7A92" w:rsidRDefault="00543D1E">
            <w:pPr>
              <w:pStyle w:val="TableParagraph"/>
              <w:spacing w:before="97"/>
            </w:pPr>
            <w:r>
              <w:t>Начала</w:t>
            </w:r>
            <w:r>
              <w:rPr>
                <w:spacing w:val="-8"/>
              </w:rPr>
              <w:t xml:space="preserve"> </w:t>
            </w:r>
            <w:r>
              <w:t>математического</w:t>
            </w:r>
            <w:r>
              <w:rPr>
                <w:spacing w:val="-9"/>
              </w:rPr>
              <w:t xml:space="preserve"> </w:t>
            </w:r>
            <w:r>
              <w:rPr>
                <w:spacing w:val="-2"/>
              </w:rPr>
              <w:t>анализа</w:t>
            </w:r>
          </w:p>
        </w:tc>
      </w:tr>
      <w:tr w:rsidR="002A7A92">
        <w:trPr>
          <w:trHeight w:val="455"/>
        </w:trPr>
        <w:tc>
          <w:tcPr>
            <w:tcW w:w="1078" w:type="dxa"/>
          </w:tcPr>
          <w:p w:rsidR="002A7A92" w:rsidRDefault="00543D1E">
            <w:pPr>
              <w:pStyle w:val="TableParagraph"/>
              <w:spacing w:before="97"/>
              <w:ind w:left="9"/>
              <w:jc w:val="center"/>
            </w:pPr>
            <w:r>
              <w:rPr>
                <w:spacing w:val="-5"/>
              </w:rPr>
              <w:t>4.1</w:t>
            </w:r>
          </w:p>
        </w:tc>
        <w:tc>
          <w:tcPr>
            <w:tcW w:w="8342" w:type="dxa"/>
          </w:tcPr>
          <w:p w:rsidR="002A7A92" w:rsidRDefault="00543D1E">
            <w:pPr>
              <w:pStyle w:val="TableParagraph"/>
              <w:spacing w:before="97"/>
            </w:pPr>
            <w:r>
              <w:t>Производная</w:t>
            </w:r>
            <w:r>
              <w:rPr>
                <w:spacing w:val="-8"/>
              </w:rPr>
              <w:t xml:space="preserve"> </w:t>
            </w:r>
            <w:r>
              <w:t>функции.</w:t>
            </w:r>
            <w:r>
              <w:rPr>
                <w:spacing w:val="-8"/>
              </w:rPr>
              <w:t xml:space="preserve"> </w:t>
            </w:r>
            <w:r>
              <w:t>Производные</w:t>
            </w:r>
            <w:r>
              <w:rPr>
                <w:spacing w:val="-8"/>
              </w:rPr>
              <w:t xml:space="preserve"> </w:t>
            </w:r>
            <w:r>
              <w:t>элементарных</w:t>
            </w:r>
            <w:r>
              <w:rPr>
                <w:spacing w:val="-7"/>
              </w:rPr>
              <w:t xml:space="preserve"> </w:t>
            </w:r>
            <w:r>
              <w:rPr>
                <w:spacing w:val="-2"/>
              </w:rPr>
              <w:t>функций</w:t>
            </w:r>
          </w:p>
        </w:tc>
      </w:tr>
      <w:tr w:rsidR="002A7A92">
        <w:trPr>
          <w:trHeight w:val="710"/>
        </w:trPr>
        <w:tc>
          <w:tcPr>
            <w:tcW w:w="1078" w:type="dxa"/>
          </w:tcPr>
          <w:p w:rsidR="002A7A92" w:rsidRDefault="00543D1E">
            <w:pPr>
              <w:pStyle w:val="TableParagraph"/>
              <w:spacing w:before="97"/>
              <w:ind w:left="9"/>
              <w:jc w:val="center"/>
            </w:pPr>
            <w:r>
              <w:rPr>
                <w:spacing w:val="-5"/>
              </w:rPr>
              <w:t>4.2</w:t>
            </w:r>
          </w:p>
        </w:tc>
        <w:tc>
          <w:tcPr>
            <w:tcW w:w="8342" w:type="dxa"/>
          </w:tcPr>
          <w:p w:rsidR="002A7A92" w:rsidRDefault="00543D1E">
            <w:pPr>
              <w:pStyle w:val="TableParagraph"/>
              <w:spacing w:before="97"/>
            </w:pPr>
            <w:r>
              <w:t>Применение</w:t>
            </w:r>
            <w:r>
              <w:rPr>
                <w:spacing w:val="28"/>
              </w:rPr>
              <w:t xml:space="preserve"> </w:t>
            </w:r>
            <w:r>
              <w:t>производной</w:t>
            </w:r>
            <w:r>
              <w:rPr>
                <w:spacing w:val="27"/>
              </w:rPr>
              <w:t xml:space="preserve"> </w:t>
            </w:r>
            <w:r>
              <w:t>к</w:t>
            </w:r>
            <w:r>
              <w:rPr>
                <w:spacing w:val="28"/>
              </w:rPr>
              <w:t xml:space="preserve"> </w:t>
            </w:r>
            <w:r>
              <w:t>исследованию функций</w:t>
            </w:r>
            <w:r>
              <w:rPr>
                <w:spacing w:val="27"/>
              </w:rPr>
              <w:t xml:space="preserve"> </w:t>
            </w:r>
            <w:r>
              <w:t>на</w:t>
            </w:r>
            <w:r>
              <w:rPr>
                <w:spacing w:val="28"/>
              </w:rPr>
              <w:t xml:space="preserve"> </w:t>
            </w:r>
            <w:r>
              <w:t>монотонность</w:t>
            </w:r>
            <w:r>
              <w:rPr>
                <w:spacing w:val="27"/>
              </w:rPr>
              <w:t xml:space="preserve"> </w:t>
            </w:r>
            <w:r>
              <w:t>и</w:t>
            </w:r>
            <w:r>
              <w:rPr>
                <w:spacing w:val="27"/>
              </w:rPr>
              <w:t xml:space="preserve"> </w:t>
            </w:r>
            <w:r>
              <w:t>экстремумы. Нахождение наибольшего и наименьшего значения функции на отрезке</w:t>
            </w:r>
          </w:p>
        </w:tc>
      </w:tr>
      <w:tr w:rsidR="002A7A92">
        <w:trPr>
          <w:trHeight w:val="458"/>
        </w:trPr>
        <w:tc>
          <w:tcPr>
            <w:tcW w:w="1078" w:type="dxa"/>
          </w:tcPr>
          <w:p w:rsidR="002A7A92" w:rsidRDefault="00543D1E">
            <w:pPr>
              <w:pStyle w:val="TableParagraph"/>
              <w:spacing w:before="97"/>
              <w:ind w:left="9"/>
              <w:jc w:val="center"/>
            </w:pPr>
            <w:r>
              <w:rPr>
                <w:spacing w:val="-5"/>
              </w:rPr>
              <w:t>4.3</w:t>
            </w:r>
          </w:p>
        </w:tc>
        <w:tc>
          <w:tcPr>
            <w:tcW w:w="8342" w:type="dxa"/>
          </w:tcPr>
          <w:p w:rsidR="002A7A92" w:rsidRDefault="00543D1E">
            <w:pPr>
              <w:pStyle w:val="TableParagraph"/>
              <w:spacing w:before="97"/>
            </w:pPr>
            <w:r>
              <w:t>Первообразная.</w:t>
            </w:r>
            <w:r>
              <w:rPr>
                <w:spacing w:val="-4"/>
              </w:rPr>
              <w:t xml:space="preserve"> </w:t>
            </w:r>
            <w:r>
              <w:rPr>
                <w:spacing w:val="-2"/>
              </w:rPr>
              <w:t>Интеграл</w:t>
            </w:r>
          </w:p>
        </w:tc>
      </w:tr>
      <w:tr w:rsidR="002A7A92">
        <w:trPr>
          <w:trHeight w:val="457"/>
        </w:trPr>
        <w:tc>
          <w:tcPr>
            <w:tcW w:w="1078" w:type="dxa"/>
          </w:tcPr>
          <w:p w:rsidR="002A7A92" w:rsidRDefault="00543D1E">
            <w:pPr>
              <w:pStyle w:val="TableParagraph"/>
              <w:spacing w:before="97"/>
              <w:ind w:left="9" w:right="3"/>
              <w:jc w:val="center"/>
            </w:pPr>
            <w:r>
              <w:rPr>
                <w:spacing w:val="-10"/>
              </w:rPr>
              <w:t>5</w:t>
            </w:r>
          </w:p>
        </w:tc>
        <w:tc>
          <w:tcPr>
            <w:tcW w:w="8342" w:type="dxa"/>
          </w:tcPr>
          <w:p w:rsidR="002A7A92" w:rsidRDefault="00543D1E">
            <w:pPr>
              <w:pStyle w:val="TableParagraph"/>
              <w:spacing w:before="97"/>
            </w:pPr>
            <w:r>
              <w:t>Множества</w:t>
            </w:r>
            <w:r>
              <w:rPr>
                <w:spacing w:val="-3"/>
              </w:rPr>
              <w:t xml:space="preserve"> </w:t>
            </w:r>
            <w:r>
              <w:t>и</w:t>
            </w:r>
            <w:r>
              <w:rPr>
                <w:spacing w:val="-2"/>
              </w:rPr>
              <w:t xml:space="preserve"> логика</w:t>
            </w:r>
          </w:p>
        </w:tc>
      </w:tr>
      <w:tr w:rsidR="002A7A92">
        <w:trPr>
          <w:trHeight w:val="455"/>
        </w:trPr>
        <w:tc>
          <w:tcPr>
            <w:tcW w:w="1078" w:type="dxa"/>
          </w:tcPr>
          <w:p w:rsidR="002A7A92" w:rsidRDefault="00543D1E">
            <w:pPr>
              <w:pStyle w:val="TableParagraph"/>
              <w:spacing w:before="94"/>
              <w:ind w:left="9"/>
              <w:jc w:val="center"/>
            </w:pPr>
            <w:r>
              <w:rPr>
                <w:spacing w:val="-5"/>
              </w:rPr>
              <w:t>5.1</w:t>
            </w:r>
          </w:p>
        </w:tc>
        <w:tc>
          <w:tcPr>
            <w:tcW w:w="8342" w:type="dxa"/>
          </w:tcPr>
          <w:p w:rsidR="002A7A92" w:rsidRDefault="00543D1E">
            <w:pPr>
              <w:pStyle w:val="TableParagraph"/>
              <w:spacing w:before="94"/>
            </w:pPr>
            <w:r>
              <w:t>Множество,</w:t>
            </w:r>
            <w:r>
              <w:rPr>
                <w:spacing w:val="-8"/>
              </w:rPr>
              <w:t xml:space="preserve"> </w:t>
            </w:r>
            <w:r>
              <w:t>операции</w:t>
            </w:r>
            <w:r>
              <w:rPr>
                <w:spacing w:val="-5"/>
              </w:rPr>
              <w:t xml:space="preserve"> </w:t>
            </w:r>
            <w:r>
              <w:t>над</w:t>
            </w:r>
            <w:r>
              <w:rPr>
                <w:spacing w:val="-5"/>
              </w:rPr>
              <w:t xml:space="preserve"> </w:t>
            </w:r>
            <w:r>
              <w:t>множествами.</w:t>
            </w:r>
            <w:r>
              <w:rPr>
                <w:spacing w:val="-5"/>
              </w:rPr>
              <w:t xml:space="preserve"> </w:t>
            </w:r>
            <w:r>
              <w:t>Диаграммы</w:t>
            </w:r>
            <w:r>
              <w:rPr>
                <w:spacing w:val="-5"/>
              </w:rPr>
              <w:t xml:space="preserve"> </w:t>
            </w:r>
            <w:r>
              <w:t>Эйлера</w:t>
            </w:r>
            <w:r>
              <w:rPr>
                <w:spacing w:val="-3"/>
              </w:rPr>
              <w:t xml:space="preserve"> </w:t>
            </w:r>
            <w:r>
              <w:t>-</w:t>
            </w:r>
            <w:r>
              <w:rPr>
                <w:spacing w:val="-8"/>
              </w:rPr>
              <w:t xml:space="preserve"> </w:t>
            </w:r>
            <w:r>
              <w:rPr>
                <w:spacing w:val="-2"/>
              </w:rPr>
              <w:t>Венна</w:t>
            </w:r>
          </w:p>
        </w:tc>
      </w:tr>
      <w:tr w:rsidR="002A7A92">
        <w:trPr>
          <w:trHeight w:val="458"/>
        </w:trPr>
        <w:tc>
          <w:tcPr>
            <w:tcW w:w="1078" w:type="dxa"/>
          </w:tcPr>
          <w:p w:rsidR="002A7A92" w:rsidRDefault="00543D1E">
            <w:pPr>
              <w:pStyle w:val="TableParagraph"/>
              <w:spacing w:before="97"/>
              <w:ind w:left="9"/>
              <w:jc w:val="center"/>
            </w:pPr>
            <w:r>
              <w:rPr>
                <w:spacing w:val="-5"/>
              </w:rPr>
              <w:t>5.2</w:t>
            </w:r>
          </w:p>
        </w:tc>
        <w:tc>
          <w:tcPr>
            <w:tcW w:w="8342" w:type="dxa"/>
          </w:tcPr>
          <w:p w:rsidR="002A7A92" w:rsidRDefault="00543D1E">
            <w:pPr>
              <w:pStyle w:val="TableParagraph"/>
              <w:spacing w:before="97"/>
            </w:pPr>
            <w:r>
              <w:rPr>
                <w:spacing w:val="-2"/>
              </w:rPr>
              <w:t>Логика</w:t>
            </w:r>
          </w:p>
        </w:tc>
      </w:tr>
      <w:tr w:rsidR="002A7A92">
        <w:trPr>
          <w:trHeight w:val="455"/>
        </w:trPr>
        <w:tc>
          <w:tcPr>
            <w:tcW w:w="1078" w:type="dxa"/>
          </w:tcPr>
          <w:p w:rsidR="002A7A92" w:rsidRDefault="00543D1E">
            <w:pPr>
              <w:pStyle w:val="TableParagraph"/>
              <w:spacing w:before="94"/>
              <w:ind w:left="9" w:right="3"/>
              <w:jc w:val="center"/>
            </w:pPr>
            <w:r>
              <w:rPr>
                <w:spacing w:val="-10"/>
              </w:rPr>
              <w:t>6</w:t>
            </w:r>
          </w:p>
        </w:tc>
        <w:tc>
          <w:tcPr>
            <w:tcW w:w="8342" w:type="dxa"/>
          </w:tcPr>
          <w:p w:rsidR="002A7A92" w:rsidRDefault="00543D1E">
            <w:pPr>
              <w:pStyle w:val="TableParagraph"/>
              <w:spacing w:before="94"/>
            </w:pPr>
            <w:r>
              <w:t>Вероятность</w:t>
            </w:r>
            <w:r>
              <w:rPr>
                <w:spacing w:val="-4"/>
              </w:rPr>
              <w:t xml:space="preserve"> </w:t>
            </w:r>
            <w:r>
              <w:t>и</w:t>
            </w:r>
            <w:r>
              <w:rPr>
                <w:spacing w:val="-3"/>
              </w:rPr>
              <w:t xml:space="preserve"> </w:t>
            </w:r>
            <w:r>
              <w:rPr>
                <w:spacing w:val="-2"/>
              </w:rPr>
              <w:t>статистика</w:t>
            </w:r>
          </w:p>
        </w:tc>
      </w:tr>
      <w:tr w:rsidR="002A7A92">
        <w:trPr>
          <w:trHeight w:val="458"/>
        </w:trPr>
        <w:tc>
          <w:tcPr>
            <w:tcW w:w="1078" w:type="dxa"/>
          </w:tcPr>
          <w:p w:rsidR="002A7A92" w:rsidRDefault="00543D1E">
            <w:pPr>
              <w:pStyle w:val="TableParagraph"/>
              <w:spacing w:before="97"/>
              <w:ind w:left="9"/>
              <w:jc w:val="center"/>
            </w:pPr>
            <w:r>
              <w:rPr>
                <w:spacing w:val="-5"/>
              </w:rPr>
              <w:t>6.1</w:t>
            </w:r>
          </w:p>
        </w:tc>
        <w:tc>
          <w:tcPr>
            <w:tcW w:w="8342" w:type="dxa"/>
          </w:tcPr>
          <w:p w:rsidR="002A7A92" w:rsidRDefault="00543D1E">
            <w:pPr>
              <w:pStyle w:val="TableParagraph"/>
              <w:spacing w:before="97"/>
            </w:pPr>
            <w:r>
              <w:t>Описательная</w:t>
            </w:r>
            <w:r>
              <w:rPr>
                <w:spacing w:val="-6"/>
              </w:rPr>
              <w:t xml:space="preserve"> </w:t>
            </w:r>
            <w:r>
              <w:rPr>
                <w:spacing w:val="-2"/>
              </w:rPr>
              <w:t>статистика</w:t>
            </w:r>
          </w:p>
        </w:tc>
      </w:tr>
      <w:tr w:rsidR="002A7A92">
        <w:trPr>
          <w:trHeight w:val="455"/>
        </w:trPr>
        <w:tc>
          <w:tcPr>
            <w:tcW w:w="1078" w:type="dxa"/>
          </w:tcPr>
          <w:p w:rsidR="002A7A92" w:rsidRDefault="00543D1E">
            <w:pPr>
              <w:pStyle w:val="TableParagraph"/>
              <w:spacing w:before="97"/>
              <w:ind w:left="9"/>
              <w:jc w:val="center"/>
            </w:pPr>
            <w:r>
              <w:rPr>
                <w:spacing w:val="-5"/>
              </w:rPr>
              <w:t>6.2</w:t>
            </w:r>
          </w:p>
        </w:tc>
        <w:tc>
          <w:tcPr>
            <w:tcW w:w="8342" w:type="dxa"/>
          </w:tcPr>
          <w:p w:rsidR="002A7A92" w:rsidRDefault="00543D1E">
            <w:pPr>
              <w:pStyle w:val="TableParagraph"/>
              <w:spacing w:before="97"/>
            </w:pPr>
            <w:r>
              <w:rPr>
                <w:spacing w:val="-2"/>
              </w:rPr>
              <w:t>Вероятность</w:t>
            </w:r>
          </w:p>
        </w:tc>
      </w:tr>
      <w:tr w:rsidR="002A7A92">
        <w:trPr>
          <w:trHeight w:val="457"/>
        </w:trPr>
        <w:tc>
          <w:tcPr>
            <w:tcW w:w="1078" w:type="dxa"/>
          </w:tcPr>
          <w:p w:rsidR="002A7A92" w:rsidRDefault="00543D1E">
            <w:pPr>
              <w:pStyle w:val="TableParagraph"/>
              <w:spacing w:before="97"/>
              <w:ind w:left="9"/>
              <w:jc w:val="center"/>
            </w:pPr>
            <w:r>
              <w:rPr>
                <w:spacing w:val="-5"/>
              </w:rPr>
              <w:t>6.3</w:t>
            </w:r>
          </w:p>
        </w:tc>
        <w:tc>
          <w:tcPr>
            <w:tcW w:w="8342" w:type="dxa"/>
          </w:tcPr>
          <w:p w:rsidR="002A7A92" w:rsidRDefault="00543D1E">
            <w:pPr>
              <w:pStyle w:val="TableParagraph"/>
              <w:spacing w:before="97"/>
            </w:pPr>
            <w:r>
              <w:rPr>
                <w:spacing w:val="-2"/>
              </w:rPr>
              <w:t>Комбинаторика</w:t>
            </w:r>
          </w:p>
        </w:tc>
      </w:tr>
      <w:tr w:rsidR="002A7A92">
        <w:trPr>
          <w:trHeight w:val="458"/>
        </w:trPr>
        <w:tc>
          <w:tcPr>
            <w:tcW w:w="1078" w:type="dxa"/>
          </w:tcPr>
          <w:p w:rsidR="002A7A92" w:rsidRDefault="00543D1E">
            <w:pPr>
              <w:pStyle w:val="TableParagraph"/>
              <w:spacing w:before="97"/>
              <w:ind w:left="9" w:right="3"/>
              <w:jc w:val="center"/>
            </w:pPr>
            <w:r>
              <w:rPr>
                <w:spacing w:val="-10"/>
              </w:rPr>
              <w:t>7</w:t>
            </w:r>
          </w:p>
        </w:tc>
        <w:tc>
          <w:tcPr>
            <w:tcW w:w="8342" w:type="dxa"/>
          </w:tcPr>
          <w:p w:rsidR="002A7A92" w:rsidRDefault="00543D1E">
            <w:pPr>
              <w:pStyle w:val="TableParagraph"/>
              <w:spacing w:before="97"/>
            </w:pPr>
            <w:r>
              <w:rPr>
                <w:spacing w:val="-2"/>
              </w:rPr>
              <w:t>Геометрия</w:t>
            </w:r>
          </w:p>
        </w:tc>
      </w:tr>
      <w:tr w:rsidR="002A7A92">
        <w:trPr>
          <w:trHeight w:val="455"/>
        </w:trPr>
        <w:tc>
          <w:tcPr>
            <w:tcW w:w="1078" w:type="dxa"/>
          </w:tcPr>
          <w:p w:rsidR="002A7A92" w:rsidRDefault="00543D1E">
            <w:pPr>
              <w:pStyle w:val="TableParagraph"/>
              <w:spacing w:before="94"/>
              <w:ind w:left="9"/>
              <w:jc w:val="center"/>
            </w:pPr>
            <w:r>
              <w:rPr>
                <w:spacing w:val="-5"/>
              </w:rPr>
              <w:t>7.1</w:t>
            </w:r>
          </w:p>
        </w:tc>
        <w:tc>
          <w:tcPr>
            <w:tcW w:w="8342" w:type="dxa"/>
          </w:tcPr>
          <w:p w:rsidR="002A7A92" w:rsidRDefault="00543D1E">
            <w:pPr>
              <w:pStyle w:val="TableParagraph"/>
              <w:spacing w:before="94"/>
            </w:pPr>
            <w:r>
              <w:t>Фигуры</w:t>
            </w:r>
            <w:r>
              <w:rPr>
                <w:spacing w:val="-2"/>
              </w:rPr>
              <w:t xml:space="preserve"> </w:t>
            </w:r>
            <w:r>
              <w:t>на</w:t>
            </w:r>
            <w:r>
              <w:rPr>
                <w:spacing w:val="-1"/>
              </w:rPr>
              <w:t xml:space="preserve"> </w:t>
            </w:r>
            <w:r>
              <w:rPr>
                <w:spacing w:val="-2"/>
              </w:rPr>
              <w:t>плоскости</w:t>
            </w:r>
          </w:p>
        </w:tc>
      </w:tr>
      <w:tr w:rsidR="002A7A92">
        <w:trPr>
          <w:trHeight w:val="458"/>
        </w:trPr>
        <w:tc>
          <w:tcPr>
            <w:tcW w:w="1078" w:type="dxa"/>
          </w:tcPr>
          <w:p w:rsidR="002A7A92" w:rsidRDefault="00543D1E">
            <w:pPr>
              <w:pStyle w:val="TableParagraph"/>
              <w:spacing w:before="97"/>
              <w:ind w:left="9"/>
              <w:jc w:val="center"/>
            </w:pPr>
            <w:r>
              <w:rPr>
                <w:spacing w:val="-5"/>
              </w:rPr>
              <w:t>7.2</w:t>
            </w:r>
          </w:p>
        </w:tc>
        <w:tc>
          <w:tcPr>
            <w:tcW w:w="8342" w:type="dxa"/>
          </w:tcPr>
          <w:p w:rsidR="002A7A92" w:rsidRDefault="00543D1E">
            <w:pPr>
              <w:pStyle w:val="TableParagraph"/>
              <w:spacing w:before="97"/>
            </w:pPr>
            <w:r>
              <w:t>Прямые</w:t>
            </w:r>
            <w:r>
              <w:rPr>
                <w:spacing w:val="-3"/>
              </w:rPr>
              <w:t xml:space="preserve"> </w:t>
            </w:r>
            <w:r>
              <w:t>и</w:t>
            </w:r>
            <w:r>
              <w:rPr>
                <w:spacing w:val="-2"/>
              </w:rPr>
              <w:t xml:space="preserve"> </w:t>
            </w:r>
            <w:r>
              <w:t>плоскости</w:t>
            </w:r>
            <w:r>
              <w:rPr>
                <w:spacing w:val="-2"/>
              </w:rPr>
              <w:t xml:space="preserve"> </w:t>
            </w:r>
            <w:r>
              <w:t>в</w:t>
            </w:r>
            <w:r>
              <w:rPr>
                <w:spacing w:val="-4"/>
              </w:rPr>
              <w:t xml:space="preserve"> </w:t>
            </w:r>
            <w:r>
              <w:rPr>
                <w:spacing w:val="-2"/>
              </w:rPr>
              <w:t>пространстве</w:t>
            </w:r>
          </w:p>
        </w:tc>
      </w:tr>
      <w:tr w:rsidR="002A7A92">
        <w:trPr>
          <w:trHeight w:val="455"/>
        </w:trPr>
        <w:tc>
          <w:tcPr>
            <w:tcW w:w="1078" w:type="dxa"/>
          </w:tcPr>
          <w:p w:rsidR="002A7A92" w:rsidRDefault="00543D1E">
            <w:pPr>
              <w:pStyle w:val="TableParagraph"/>
              <w:spacing w:before="94"/>
              <w:ind w:left="9"/>
              <w:jc w:val="center"/>
            </w:pPr>
            <w:r>
              <w:rPr>
                <w:spacing w:val="-5"/>
              </w:rPr>
              <w:t>7.3</w:t>
            </w:r>
          </w:p>
        </w:tc>
        <w:tc>
          <w:tcPr>
            <w:tcW w:w="8342" w:type="dxa"/>
          </w:tcPr>
          <w:p w:rsidR="002A7A92" w:rsidRDefault="00543D1E">
            <w:pPr>
              <w:pStyle w:val="TableParagraph"/>
              <w:spacing w:before="94"/>
            </w:pPr>
            <w:r>
              <w:rPr>
                <w:spacing w:val="-2"/>
              </w:rPr>
              <w:t>Многогранники</w:t>
            </w:r>
          </w:p>
        </w:tc>
      </w:tr>
      <w:tr w:rsidR="002A7A92">
        <w:trPr>
          <w:trHeight w:val="458"/>
        </w:trPr>
        <w:tc>
          <w:tcPr>
            <w:tcW w:w="1078" w:type="dxa"/>
          </w:tcPr>
          <w:p w:rsidR="002A7A92" w:rsidRDefault="00543D1E">
            <w:pPr>
              <w:pStyle w:val="TableParagraph"/>
              <w:spacing w:before="97"/>
              <w:ind w:left="9"/>
              <w:jc w:val="center"/>
            </w:pPr>
            <w:r>
              <w:rPr>
                <w:spacing w:val="-5"/>
              </w:rPr>
              <w:t>7.4</w:t>
            </w:r>
          </w:p>
        </w:tc>
        <w:tc>
          <w:tcPr>
            <w:tcW w:w="8342" w:type="dxa"/>
          </w:tcPr>
          <w:p w:rsidR="002A7A92" w:rsidRDefault="00543D1E">
            <w:pPr>
              <w:pStyle w:val="TableParagraph"/>
              <w:spacing w:before="97"/>
            </w:pPr>
            <w:r>
              <w:t>Тела</w:t>
            </w:r>
            <w:r>
              <w:rPr>
                <w:spacing w:val="-5"/>
              </w:rPr>
              <w:t xml:space="preserve"> </w:t>
            </w:r>
            <w:r>
              <w:t>и</w:t>
            </w:r>
            <w:r>
              <w:rPr>
                <w:spacing w:val="-5"/>
              </w:rPr>
              <w:t xml:space="preserve"> </w:t>
            </w:r>
            <w:r>
              <w:t>поверхности</w:t>
            </w:r>
            <w:r>
              <w:rPr>
                <w:spacing w:val="-4"/>
              </w:rPr>
              <w:t xml:space="preserve"> </w:t>
            </w:r>
            <w:r>
              <w:rPr>
                <w:spacing w:val="-2"/>
              </w:rPr>
              <w:t>вращения</w:t>
            </w:r>
          </w:p>
        </w:tc>
      </w:tr>
      <w:tr w:rsidR="002A7A92">
        <w:trPr>
          <w:trHeight w:val="458"/>
        </w:trPr>
        <w:tc>
          <w:tcPr>
            <w:tcW w:w="1078" w:type="dxa"/>
          </w:tcPr>
          <w:p w:rsidR="002A7A92" w:rsidRDefault="00543D1E">
            <w:pPr>
              <w:pStyle w:val="TableParagraph"/>
              <w:spacing w:before="97"/>
              <w:ind w:left="9"/>
              <w:jc w:val="center"/>
            </w:pPr>
            <w:r>
              <w:rPr>
                <w:spacing w:val="-5"/>
              </w:rPr>
              <w:t>7.5</w:t>
            </w:r>
          </w:p>
        </w:tc>
        <w:tc>
          <w:tcPr>
            <w:tcW w:w="8342" w:type="dxa"/>
          </w:tcPr>
          <w:p w:rsidR="002A7A92" w:rsidRDefault="00543D1E">
            <w:pPr>
              <w:pStyle w:val="TableParagraph"/>
              <w:spacing w:before="97"/>
            </w:pPr>
            <w:r>
              <w:t>Координаты</w:t>
            </w:r>
            <w:r>
              <w:rPr>
                <w:spacing w:val="-1"/>
              </w:rPr>
              <w:t xml:space="preserve"> </w:t>
            </w:r>
            <w:r>
              <w:t>и</w:t>
            </w:r>
            <w:r>
              <w:rPr>
                <w:spacing w:val="-1"/>
              </w:rPr>
              <w:t xml:space="preserve"> </w:t>
            </w:r>
            <w:r>
              <w:rPr>
                <w:spacing w:val="-2"/>
              </w:rPr>
              <w:t>векторы</w:t>
            </w:r>
          </w:p>
        </w:tc>
      </w:tr>
    </w:tbl>
    <w:p w:rsidR="002A7A92" w:rsidRDefault="00543D1E">
      <w:pPr>
        <w:spacing w:before="18"/>
        <w:ind w:right="855"/>
        <w:jc w:val="right"/>
        <w:rPr>
          <w:sz w:val="24"/>
        </w:rPr>
      </w:pPr>
      <w:r>
        <w:rPr>
          <w:spacing w:val="-5"/>
          <w:sz w:val="24"/>
        </w:rPr>
        <w:t>».</w:t>
      </w:r>
    </w:p>
    <w:p w:rsidR="002A7A92" w:rsidRDefault="002A7A92">
      <w:pPr>
        <w:jc w:val="right"/>
        <w:rPr>
          <w:sz w:val="24"/>
        </w:rPr>
        <w:sectPr w:rsidR="002A7A92">
          <w:type w:val="continuous"/>
          <w:pgSz w:w="11910" w:h="16840"/>
          <w:pgMar w:top="1100" w:right="141" w:bottom="280" w:left="141" w:header="720" w:footer="720" w:gutter="0"/>
          <w:cols w:space="720"/>
        </w:sectPr>
      </w:pPr>
    </w:p>
    <w:p w:rsidR="002A7A92" w:rsidRDefault="00543D1E" w:rsidP="00FA6153">
      <w:pPr>
        <w:pStyle w:val="a4"/>
        <w:numPr>
          <w:ilvl w:val="1"/>
          <w:numId w:val="20"/>
        </w:numPr>
        <w:tabs>
          <w:tab w:val="left" w:pos="2548"/>
        </w:tabs>
        <w:spacing w:before="66"/>
        <w:ind w:right="841" w:firstLine="539"/>
        <w:jc w:val="both"/>
        <w:rPr>
          <w:sz w:val="24"/>
        </w:rPr>
      </w:pPr>
      <w:r>
        <w:rPr>
          <w:sz w:val="24"/>
        </w:rPr>
        <w:lastRenderedPageBreak/>
        <w:t>Пункт 22 «Рабочая программа по учебному предмету «Математика» (углубленный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22.5.12.1. следующего содержания:</w:t>
      </w:r>
    </w:p>
    <w:p w:rsidR="002A7A92" w:rsidRDefault="00543D1E">
      <w:pPr>
        <w:pStyle w:val="a0"/>
        <w:spacing w:before="1"/>
        <w:ind w:right="850"/>
      </w:pPr>
      <w:r>
        <w:t>«22.5.12.1. Возможна корректировка общего числа часов, рекомендованных для изучения предмета, с учетом индивидуальног</w:t>
      </w:r>
      <w:r w:rsidR="00FA6153">
        <w:t>о подхода МБОУ «Средняя школа №4</w:t>
      </w:r>
      <w:r>
        <w:t>» к углубленному изучению математики, в рамках соблюдения гигиенических нормативов к недельной образовательной нагрузке</w:t>
      </w:r>
      <w:proofErr w:type="gramStart"/>
      <w:r>
        <w:t>.»</w:t>
      </w:r>
      <w:proofErr w:type="gramEnd"/>
    </w:p>
    <w:p w:rsidR="002A7A92" w:rsidRDefault="00543D1E" w:rsidP="00FA6153">
      <w:pPr>
        <w:pStyle w:val="a4"/>
        <w:numPr>
          <w:ilvl w:val="1"/>
          <w:numId w:val="20"/>
        </w:numPr>
        <w:tabs>
          <w:tab w:val="left" w:pos="2654"/>
        </w:tabs>
        <w:ind w:right="841" w:firstLine="539"/>
        <w:jc w:val="both"/>
        <w:rPr>
          <w:sz w:val="24"/>
        </w:rPr>
      </w:pPr>
      <w:r>
        <w:rPr>
          <w:sz w:val="24"/>
        </w:rPr>
        <w:t>Пункт 22 «Рабочая программа по учебному предмету «Математика» (углубленный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22.7.1.8.1 следующего содержания:</w:t>
      </w:r>
    </w:p>
    <w:p w:rsidR="002A7A92" w:rsidRDefault="00543D1E">
      <w:pPr>
        <w:pStyle w:val="a0"/>
        <w:ind w:right="850"/>
      </w:pPr>
      <w:r>
        <w:t>«22.7.1.8.1. Возможна корректировка общего числа часов, рекомендованных для изучения</w:t>
      </w:r>
      <w:r>
        <w:rPr>
          <w:spacing w:val="55"/>
        </w:rPr>
        <w:t xml:space="preserve"> </w:t>
      </w:r>
      <w:r>
        <w:t>учебного</w:t>
      </w:r>
      <w:r>
        <w:rPr>
          <w:spacing w:val="53"/>
        </w:rPr>
        <w:t xml:space="preserve"> </w:t>
      </w:r>
      <w:r>
        <w:t>курса,</w:t>
      </w:r>
      <w:r>
        <w:rPr>
          <w:spacing w:val="56"/>
        </w:rPr>
        <w:t xml:space="preserve"> </w:t>
      </w:r>
      <w:r>
        <w:t>с</w:t>
      </w:r>
      <w:r>
        <w:rPr>
          <w:spacing w:val="57"/>
        </w:rPr>
        <w:t xml:space="preserve"> </w:t>
      </w:r>
      <w:r>
        <w:t>учетом</w:t>
      </w:r>
      <w:r>
        <w:rPr>
          <w:spacing w:val="53"/>
        </w:rPr>
        <w:t xml:space="preserve"> </w:t>
      </w:r>
      <w:r>
        <w:t>индивидуального</w:t>
      </w:r>
      <w:r>
        <w:rPr>
          <w:spacing w:val="54"/>
        </w:rPr>
        <w:t xml:space="preserve"> </w:t>
      </w:r>
      <w:r>
        <w:t>подхода</w:t>
      </w:r>
      <w:r>
        <w:rPr>
          <w:spacing w:val="52"/>
        </w:rPr>
        <w:t xml:space="preserve"> </w:t>
      </w:r>
      <w:r>
        <w:t>МБОУ</w:t>
      </w:r>
      <w:r>
        <w:rPr>
          <w:spacing w:val="58"/>
        </w:rPr>
        <w:t xml:space="preserve"> </w:t>
      </w:r>
      <w:r>
        <w:t>«Средняя</w:t>
      </w:r>
      <w:r>
        <w:rPr>
          <w:spacing w:val="54"/>
        </w:rPr>
        <w:t xml:space="preserve"> </w:t>
      </w:r>
      <w:r>
        <w:rPr>
          <w:spacing w:val="-2"/>
        </w:rPr>
        <w:t>школа</w:t>
      </w:r>
    </w:p>
    <w:p w:rsidR="002A7A92" w:rsidRDefault="00543D1E">
      <w:pPr>
        <w:pStyle w:val="a0"/>
        <w:ind w:right="857" w:firstLine="0"/>
      </w:pPr>
      <w:r>
        <w:t>№1» к углубленному изучению алгебры и начал математического анализа, в рамках соблюдения гигиенических нормативов к недельной образовательной нагрузке».</w:t>
      </w:r>
    </w:p>
    <w:p w:rsidR="002A7A92" w:rsidRDefault="00543D1E" w:rsidP="00FA6153">
      <w:pPr>
        <w:pStyle w:val="a4"/>
        <w:numPr>
          <w:ilvl w:val="1"/>
          <w:numId w:val="20"/>
        </w:numPr>
        <w:tabs>
          <w:tab w:val="left" w:pos="2602"/>
        </w:tabs>
        <w:ind w:left="2602" w:hanging="643"/>
        <w:jc w:val="both"/>
        <w:rPr>
          <w:sz w:val="24"/>
        </w:rPr>
      </w:pPr>
      <w:r>
        <w:rPr>
          <w:sz w:val="24"/>
        </w:rPr>
        <w:t>Подпункт</w:t>
      </w:r>
      <w:r>
        <w:rPr>
          <w:spacing w:val="70"/>
          <w:w w:val="150"/>
          <w:sz w:val="24"/>
        </w:rPr>
        <w:t xml:space="preserve"> </w:t>
      </w:r>
      <w:r>
        <w:rPr>
          <w:sz w:val="24"/>
        </w:rPr>
        <w:t>22.9.2.</w:t>
      </w:r>
      <w:r>
        <w:rPr>
          <w:spacing w:val="69"/>
          <w:w w:val="150"/>
          <w:sz w:val="24"/>
        </w:rPr>
        <w:t xml:space="preserve"> </w:t>
      </w:r>
      <w:r>
        <w:rPr>
          <w:sz w:val="24"/>
        </w:rPr>
        <w:t>пункта</w:t>
      </w:r>
      <w:r>
        <w:rPr>
          <w:spacing w:val="69"/>
          <w:w w:val="150"/>
          <w:sz w:val="24"/>
        </w:rPr>
        <w:t xml:space="preserve"> </w:t>
      </w:r>
      <w:r>
        <w:rPr>
          <w:sz w:val="24"/>
        </w:rPr>
        <w:t>22</w:t>
      </w:r>
      <w:r>
        <w:rPr>
          <w:spacing w:val="77"/>
          <w:w w:val="150"/>
          <w:sz w:val="24"/>
        </w:rPr>
        <w:t xml:space="preserve"> </w:t>
      </w:r>
      <w:r>
        <w:rPr>
          <w:sz w:val="24"/>
        </w:rPr>
        <w:t>«Рабочая</w:t>
      </w:r>
      <w:r>
        <w:rPr>
          <w:spacing w:val="72"/>
          <w:w w:val="150"/>
          <w:sz w:val="24"/>
        </w:rPr>
        <w:t xml:space="preserve"> </w:t>
      </w:r>
      <w:r>
        <w:rPr>
          <w:sz w:val="24"/>
        </w:rPr>
        <w:t>программа</w:t>
      </w:r>
      <w:r>
        <w:rPr>
          <w:spacing w:val="69"/>
          <w:w w:val="150"/>
          <w:sz w:val="24"/>
        </w:rPr>
        <w:t xml:space="preserve"> </w:t>
      </w:r>
      <w:r>
        <w:rPr>
          <w:sz w:val="24"/>
        </w:rPr>
        <w:t>по</w:t>
      </w:r>
      <w:r>
        <w:rPr>
          <w:spacing w:val="74"/>
          <w:w w:val="150"/>
          <w:sz w:val="24"/>
        </w:rPr>
        <w:t xml:space="preserve"> </w:t>
      </w:r>
      <w:r>
        <w:rPr>
          <w:sz w:val="24"/>
        </w:rPr>
        <w:t>учебному</w:t>
      </w:r>
      <w:r>
        <w:rPr>
          <w:spacing w:val="66"/>
          <w:w w:val="150"/>
          <w:sz w:val="24"/>
        </w:rPr>
        <w:t xml:space="preserve"> </w:t>
      </w:r>
      <w:r>
        <w:rPr>
          <w:spacing w:val="-2"/>
          <w:sz w:val="24"/>
        </w:rPr>
        <w:t>предмету</w:t>
      </w:r>
    </w:p>
    <w:p w:rsidR="002A7A92" w:rsidRDefault="00543D1E">
      <w:pPr>
        <w:pStyle w:val="a0"/>
        <w:ind w:right="848" w:firstLine="0"/>
      </w:pPr>
      <w:r>
        <w:t>«Математика» (углубленный уровень)» подраздела «Рабочие программы учебных предметов,</w:t>
      </w:r>
      <w:r>
        <w:rPr>
          <w:spacing w:val="41"/>
        </w:rPr>
        <w:t xml:space="preserve">  </w:t>
      </w:r>
      <w:r>
        <w:t>учебных</w:t>
      </w:r>
      <w:r>
        <w:rPr>
          <w:spacing w:val="41"/>
        </w:rPr>
        <w:t xml:space="preserve">  </w:t>
      </w:r>
      <w:r>
        <w:t>курсов</w:t>
      </w:r>
      <w:r>
        <w:rPr>
          <w:spacing w:val="40"/>
        </w:rPr>
        <w:t xml:space="preserve">  </w:t>
      </w:r>
      <w:r>
        <w:t>(в</w:t>
      </w:r>
      <w:r>
        <w:rPr>
          <w:spacing w:val="40"/>
        </w:rPr>
        <w:t xml:space="preserve">  </w:t>
      </w:r>
      <w:r>
        <w:t>том</w:t>
      </w:r>
      <w:r>
        <w:rPr>
          <w:spacing w:val="40"/>
        </w:rPr>
        <w:t xml:space="preserve">  </w:t>
      </w:r>
      <w:r>
        <w:t>числе</w:t>
      </w:r>
      <w:r>
        <w:rPr>
          <w:spacing w:val="39"/>
        </w:rPr>
        <w:t xml:space="preserve">  </w:t>
      </w:r>
      <w:r>
        <w:t>внеурочной</w:t>
      </w:r>
      <w:r>
        <w:rPr>
          <w:spacing w:val="40"/>
        </w:rPr>
        <w:t xml:space="preserve">  </w:t>
      </w:r>
      <w:r>
        <w:t>деятельности)»</w:t>
      </w:r>
      <w:r>
        <w:rPr>
          <w:spacing w:val="37"/>
        </w:rPr>
        <w:t xml:space="preserve">  </w:t>
      </w:r>
      <w:r>
        <w:t>раздела</w:t>
      </w:r>
      <w:r>
        <w:rPr>
          <w:spacing w:val="39"/>
        </w:rPr>
        <w:t xml:space="preserve">  </w:t>
      </w:r>
      <w:r>
        <w:rPr>
          <w:spacing w:val="-10"/>
        </w:rPr>
        <w:t>3</w:t>
      </w:r>
    </w:p>
    <w:p w:rsidR="002A7A92" w:rsidRDefault="00543D1E">
      <w:pPr>
        <w:pStyle w:val="a0"/>
        <w:spacing w:before="1"/>
        <w:ind w:right="852" w:firstLine="0"/>
      </w:pPr>
      <w:r>
        <w:t>«Содержательный раздел основной образовательной программы среднего общего образования» дополнить абзацем следующего содержания:</w:t>
      </w:r>
    </w:p>
    <w:p w:rsidR="002A7A92" w:rsidRDefault="00543D1E">
      <w:pPr>
        <w:pStyle w:val="a0"/>
        <w:ind w:left="1959" w:firstLine="0"/>
      </w:pPr>
      <w:r>
        <w:t>«22.9.2.</w:t>
      </w:r>
      <w:r>
        <w:rPr>
          <w:spacing w:val="-2"/>
        </w:rPr>
        <w:t xml:space="preserve"> </w:t>
      </w:r>
      <w:r>
        <w:t>Содержание</w:t>
      </w:r>
      <w:r>
        <w:rPr>
          <w:spacing w:val="-3"/>
        </w:rPr>
        <w:t xml:space="preserve"> </w:t>
      </w:r>
      <w:r>
        <w:t>обучения</w:t>
      </w:r>
      <w:r>
        <w:rPr>
          <w:spacing w:val="-2"/>
        </w:rPr>
        <w:t xml:space="preserve"> </w:t>
      </w:r>
      <w:r>
        <w:t>в</w:t>
      </w:r>
      <w:r>
        <w:rPr>
          <w:spacing w:val="-3"/>
        </w:rPr>
        <w:t xml:space="preserve"> </w:t>
      </w:r>
      <w:r>
        <w:t>10</w:t>
      </w:r>
      <w:r>
        <w:rPr>
          <w:spacing w:val="-1"/>
        </w:rPr>
        <w:t xml:space="preserve"> </w:t>
      </w:r>
      <w:r>
        <w:rPr>
          <w:spacing w:val="-2"/>
        </w:rPr>
        <w:t>классе.</w:t>
      </w:r>
    </w:p>
    <w:p w:rsidR="002A7A92" w:rsidRDefault="00543D1E">
      <w:pPr>
        <w:pStyle w:val="a0"/>
        <w:ind w:right="854"/>
      </w:pPr>
      <w:r>
        <w:t xml:space="preserve">Совместное распределение двух случайных величин. Независимые случайные </w:t>
      </w:r>
      <w:r>
        <w:rPr>
          <w:spacing w:val="-2"/>
        </w:rPr>
        <w:t>величины.</w:t>
      </w:r>
    </w:p>
    <w:p w:rsidR="002A7A92" w:rsidRDefault="00543D1E">
      <w:pPr>
        <w:pStyle w:val="a0"/>
        <w:ind w:right="852"/>
      </w:pPr>
      <w:r>
        <w:t>Математическое ожидание случайной величины (распределения). Примеры применения математического ожидания (страхование, лотерея). Математическое</w:t>
      </w:r>
      <w:r>
        <w:rPr>
          <w:spacing w:val="40"/>
        </w:rPr>
        <w:t xml:space="preserve"> </w:t>
      </w:r>
      <w:r>
        <w:t>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2A7A92" w:rsidRDefault="00543D1E">
      <w:pPr>
        <w:pStyle w:val="a0"/>
        <w:ind w:right="846"/>
      </w:pPr>
      <w: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w:t>
      </w:r>
      <w:r>
        <w:rPr>
          <w:spacing w:val="-2"/>
        </w:rPr>
        <w:t>распределения</w:t>
      </w:r>
      <w:proofErr w:type="gramStart"/>
      <w:r>
        <w:rPr>
          <w:spacing w:val="-2"/>
        </w:rPr>
        <w:t>.»</w:t>
      </w:r>
      <w:proofErr w:type="gramEnd"/>
    </w:p>
    <w:p w:rsidR="002A7A92" w:rsidRDefault="00543D1E" w:rsidP="00FA6153">
      <w:pPr>
        <w:pStyle w:val="a4"/>
        <w:numPr>
          <w:ilvl w:val="1"/>
          <w:numId w:val="20"/>
        </w:numPr>
        <w:tabs>
          <w:tab w:val="left" w:pos="2563"/>
        </w:tabs>
        <w:ind w:left="2563" w:hanging="604"/>
        <w:jc w:val="both"/>
        <w:rPr>
          <w:sz w:val="24"/>
        </w:rPr>
      </w:pPr>
      <w:r>
        <w:rPr>
          <w:sz w:val="24"/>
        </w:rPr>
        <w:t>В</w:t>
      </w:r>
      <w:r>
        <w:rPr>
          <w:spacing w:val="60"/>
          <w:sz w:val="24"/>
        </w:rPr>
        <w:t xml:space="preserve"> </w:t>
      </w:r>
      <w:r>
        <w:rPr>
          <w:sz w:val="24"/>
        </w:rPr>
        <w:t>подпункте</w:t>
      </w:r>
      <w:r>
        <w:rPr>
          <w:spacing w:val="61"/>
          <w:sz w:val="24"/>
        </w:rPr>
        <w:t xml:space="preserve"> </w:t>
      </w:r>
      <w:r>
        <w:rPr>
          <w:sz w:val="24"/>
        </w:rPr>
        <w:t>22.9.3.</w:t>
      </w:r>
      <w:r>
        <w:rPr>
          <w:spacing w:val="63"/>
          <w:sz w:val="24"/>
        </w:rPr>
        <w:t xml:space="preserve"> </w:t>
      </w:r>
      <w:r>
        <w:rPr>
          <w:sz w:val="24"/>
        </w:rPr>
        <w:t>пункта</w:t>
      </w:r>
      <w:r>
        <w:rPr>
          <w:spacing w:val="61"/>
          <w:sz w:val="24"/>
        </w:rPr>
        <w:t xml:space="preserve"> </w:t>
      </w:r>
      <w:r>
        <w:rPr>
          <w:sz w:val="24"/>
        </w:rPr>
        <w:t>22</w:t>
      </w:r>
      <w:r>
        <w:rPr>
          <w:spacing w:val="68"/>
          <w:sz w:val="24"/>
        </w:rPr>
        <w:t xml:space="preserve"> </w:t>
      </w:r>
      <w:r>
        <w:rPr>
          <w:sz w:val="24"/>
        </w:rPr>
        <w:t>«Рабочая</w:t>
      </w:r>
      <w:r>
        <w:rPr>
          <w:spacing w:val="62"/>
          <w:sz w:val="24"/>
        </w:rPr>
        <w:t xml:space="preserve"> </w:t>
      </w:r>
      <w:r>
        <w:rPr>
          <w:sz w:val="24"/>
        </w:rPr>
        <w:t>программа</w:t>
      </w:r>
      <w:r>
        <w:rPr>
          <w:spacing w:val="64"/>
          <w:sz w:val="24"/>
        </w:rPr>
        <w:t xml:space="preserve"> </w:t>
      </w:r>
      <w:r>
        <w:rPr>
          <w:sz w:val="24"/>
        </w:rPr>
        <w:t>по</w:t>
      </w:r>
      <w:r>
        <w:rPr>
          <w:spacing w:val="64"/>
          <w:sz w:val="24"/>
        </w:rPr>
        <w:t xml:space="preserve"> </w:t>
      </w:r>
      <w:r>
        <w:rPr>
          <w:sz w:val="24"/>
        </w:rPr>
        <w:t>учебному</w:t>
      </w:r>
      <w:r>
        <w:rPr>
          <w:spacing w:val="58"/>
          <w:sz w:val="24"/>
        </w:rPr>
        <w:t xml:space="preserve"> </w:t>
      </w:r>
      <w:r>
        <w:rPr>
          <w:spacing w:val="-2"/>
          <w:sz w:val="24"/>
        </w:rPr>
        <w:t>предмету</w:t>
      </w:r>
    </w:p>
    <w:p w:rsidR="002A7A92" w:rsidRDefault="00543D1E">
      <w:pPr>
        <w:pStyle w:val="a0"/>
        <w:ind w:right="848" w:firstLine="0"/>
      </w:pPr>
      <w:r>
        <w:t>«Математика» (углубленный уровень)» подраздела «Рабочие программы учебных предметов,</w:t>
      </w:r>
      <w:r>
        <w:rPr>
          <w:spacing w:val="41"/>
        </w:rPr>
        <w:t xml:space="preserve">  </w:t>
      </w:r>
      <w:r>
        <w:t>учебных</w:t>
      </w:r>
      <w:r>
        <w:rPr>
          <w:spacing w:val="41"/>
        </w:rPr>
        <w:t xml:space="preserve">  </w:t>
      </w:r>
      <w:r>
        <w:t>курсов</w:t>
      </w:r>
      <w:r>
        <w:rPr>
          <w:spacing w:val="40"/>
        </w:rPr>
        <w:t xml:space="preserve">  </w:t>
      </w:r>
      <w:r>
        <w:t>(в</w:t>
      </w:r>
      <w:r>
        <w:rPr>
          <w:spacing w:val="40"/>
        </w:rPr>
        <w:t xml:space="preserve">  </w:t>
      </w:r>
      <w:r>
        <w:t>том</w:t>
      </w:r>
      <w:r>
        <w:rPr>
          <w:spacing w:val="40"/>
        </w:rPr>
        <w:t xml:space="preserve">  </w:t>
      </w:r>
      <w:r>
        <w:t>числе</w:t>
      </w:r>
      <w:r>
        <w:rPr>
          <w:spacing w:val="39"/>
        </w:rPr>
        <w:t xml:space="preserve">  </w:t>
      </w:r>
      <w:r>
        <w:t>внеурочной</w:t>
      </w:r>
      <w:r>
        <w:rPr>
          <w:spacing w:val="40"/>
        </w:rPr>
        <w:t xml:space="preserve">  </w:t>
      </w:r>
      <w:r>
        <w:t>деятельности)»</w:t>
      </w:r>
      <w:r>
        <w:rPr>
          <w:spacing w:val="37"/>
        </w:rPr>
        <w:t xml:space="preserve">  </w:t>
      </w:r>
      <w:r>
        <w:t>раздела</w:t>
      </w:r>
      <w:r>
        <w:rPr>
          <w:spacing w:val="39"/>
        </w:rPr>
        <w:t xml:space="preserve">  </w:t>
      </w:r>
      <w:r>
        <w:rPr>
          <w:spacing w:val="-10"/>
        </w:rPr>
        <w:t>3</w:t>
      </w:r>
    </w:p>
    <w:p w:rsidR="002A7A92" w:rsidRDefault="00543D1E">
      <w:pPr>
        <w:pStyle w:val="a0"/>
        <w:spacing w:before="1"/>
        <w:ind w:right="852" w:firstLine="0"/>
      </w:pPr>
      <w:r>
        <w:t xml:space="preserve">«Содержательный раздел основной образовательной программы среднего общего образования» </w:t>
      </w:r>
      <w:hyperlink r:id="rId11">
        <w:r>
          <w:t>абзацы второй</w:t>
        </w:r>
      </w:hyperlink>
      <w:r>
        <w:t xml:space="preserve">, </w:t>
      </w:r>
      <w:hyperlink r:id="rId12">
        <w:r>
          <w:t>третий</w:t>
        </w:r>
      </w:hyperlink>
      <w:r>
        <w:t xml:space="preserve"> и </w:t>
      </w:r>
      <w:hyperlink r:id="rId13">
        <w:r>
          <w:t>четвертый</w:t>
        </w:r>
      </w:hyperlink>
      <w:r>
        <w:t xml:space="preserve"> признать утратившими силу.</w:t>
      </w:r>
    </w:p>
    <w:p w:rsidR="002A7A92" w:rsidRDefault="00543D1E" w:rsidP="00FA6153">
      <w:pPr>
        <w:pStyle w:val="a4"/>
        <w:numPr>
          <w:ilvl w:val="1"/>
          <w:numId w:val="20"/>
        </w:numPr>
        <w:tabs>
          <w:tab w:val="left" w:pos="2654"/>
        </w:tabs>
        <w:ind w:right="841" w:firstLine="539"/>
        <w:jc w:val="both"/>
        <w:rPr>
          <w:sz w:val="24"/>
        </w:rPr>
      </w:pPr>
      <w:r>
        <w:rPr>
          <w:sz w:val="24"/>
        </w:rPr>
        <w:t>Пункт 22 «Рабочая программа по учебному предмету «Математика» (углубленный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22.10. следующего содержания:</w:t>
      </w:r>
    </w:p>
    <w:p w:rsidR="002A7A92" w:rsidRDefault="00543D1E">
      <w:pPr>
        <w:pStyle w:val="a0"/>
        <w:ind w:right="847"/>
      </w:pPr>
      <w:r>
        <w:t>«22.10.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w:t>
      </w:r>
      <w:r>
        <w:rPr>
          <w:spacing w:val="40"/>
        </w:rPr>
        <w:t xml:space="preserve"> </w:t>
      </w:r>
      <w:r>
        <w:t>образования и элементов содержания.</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left="2462" w:right="1893" w:firstLine="0"/>
        <w:jc w:val="center"/>
      </w:pPr>
      <w:r>
        <w:lastRenderedPageBreak/>
        <w:t>Проверяемые</w:t>
      </w:r>
      <w:r>
        <w:rPr>
          <w:spacing w:val="-4"/>
        </w:rPr>
        <w:t xml:space="preserve"> </w:t>
      </w:r>
      <w:r>
        <w:t>на</w:t>
      </w:r>
      <w:r>
        <w:rPr>
          <w:spacing w:val="-3"/>
        </w:rPr>
        <w:t xml:space="preserve"> </w:t>
      </w:r>
      <w:r>
        <w:t>ЕГЭ</w:t>
      </w:r>
      <w:r>
        <w:rPr>
          <w:spacing w:val="-3"/>
        </w:rPr>
        <w:t xml:space="preserve"> </w:t>
      </w:r>
      <w:r>
        <w:t>по</w:t>
      </w:r>
      <w:r>
        <w:rPr>
          <w:spacing w:val="-2"/>
        </w:rPr>
        <w:t xml:space="preserve"> </w:t>
      </w:r>
      <w:r>
        <w:t>математике</w:t>
      </w:r>
      <w:r>
        <w:rPr>
          <w:spacing w:val="-3"/>
        </w:rPr>
        <w:t xml:space="preserve"> </w:t>
      </w:r>
      <w:r>
        <w:rPr>
          <w:spacing w:val="-2"/>
        </w:rPr>
        <w:t>требования</w:t>
      </w:r>
    </w:p>
    <w:p w:rsidR="002A7A92" w:rsidRDefault="00543D1E">
      <w:pPr>
        <w:pStyle w:val="a0"/>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3"/>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r w:rsidR="002A7A92">
        <w:trPr>
          <w:trHeight w:val="4344"/>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ind w:right="53"/>
              <w:jc w:val="both"/>
              <w:rPr>
                <w:sz w:val="24"/>
              </w:rPr>
            </w:pPr>
            <w:proofErr w:type="gramStart"/>
            <w:r>
              <w:rPr>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w:t>
            </w:r>
            <w:r>
              <w:rPr>
                <w:spacing w:val="-3"/>
                <w:sz w:val="24"/>
              </w:rPr>
              <w:t xml:space="preserve"> </w:t>
            </w:r>
            <w:r>
              <w:rPr>
                <w:sz w:val="24"/>
              </w:rPr>
              <w:t>метод</w:t>
            </w:r>
            <w:r>
              <w:rPr>
                <w:spacing w:val="-3"/>
                <w:sz w:val="24"/>
              </w:rPr>
              <w:t xml:space="preserve"> </w:t>
            </w:r>
            <w:r>
              <w:rPr>
                <w:sz w:val="24"/>
              </w:rPr>
              <w:t>математической</w:t>
            </w:r>
            <w:r>
              <w:rPr>
                <w:spacing w:val="-3"/>
                <w:sz w:val="24"/>
              </w:rPr>
              <w:t xml:space="preserve"> </w:t>
            </w:r>
            <w:r>
              <w:rPr>
                <w:sz w:val="24"/>
              </w:rPr>
              <w:t>индукции;</w:t>
            </w:r>
            <w:r>
              <w:rPr>
                <w:spacing w:val="-3"/>
                <w:sz w:val="24"/>
              </w:rPr>
              <w:t xml:space="preserve"> </w:t>
            </w:r>
            <w:r>
              <w:rPr>
                <w:sz w:val="24"/>
              </w:rPr>
              <w:t>проводить</w:t>
            </w:r>
            <w:r>
              <w:rPr>
                <w:spacing w:val="-3"/>
                <w:sz w:val="24"/>
              </w:rPr>
              <w:t xml:space="preserve"> </w:t>
            </w:r>
            <w:r>
              <w:rPr>
                <w:sz w:val="24"/>
              </w:rPr>
              <w:t>доказательные рассуждения при решении задач, оценивать логическую правильность рассуждений; умение оперировать понятиями: множество,</w:t>
            </w:r>
            <w:r>
              <w:rPr>
                <w:spacing w:val="40"/>
                <w:sz w:val="24"/>
              </w:rPr>
              <w:t xml:space="preserve"> </w:t>
            </w:r>
            <w:r>
              <w:rPr>
                <w:sz w:val="24"/>
              </w:rPr>
              <w:t>подмножество, операции над множествами;</w:t>
            </w:r>
            <w:proofErr w:type="gramEnd"/>
            <w:r>
              <w:rPr>
                <w:sz w:val="24"/>
              </w:rPr>
              <w:t xml:space="preserve"> умение использовать теоретико-множественный аппарат для описания реальных процессов и явлений и</w:t>
            </w:r>
            <w:r>
              <w:rPr>
                <w:spacing w:val="-1"/>
                <w:sz w:val="24"/>
              </w:rPr>
              <w:t xml:space="preserve"> </w:t>
            </w:r>
            <w:r>
              <w:rPr>
                <w:sz w:val="24"/>
              </w:rPr>
              <w:t>при решении</w:t>
            </w:r>
            <w:r>
              <w:rPr>
                <w:spacing w:val="-1"/>
                <w:sz w:val="24"/>
              </w:rPr>
              <w:t xml:space="preserve"> </w:t>
            </w:r>
            <w:r>
              <w:rPr>
                <w:sz w:val="24"/>
              </w:rPr>
              <w:t>задач, в том числе</w:t>
            </w:r>
            <w:r>
              <w:rPr>
                <w:spacing w:val="-1"/>
                <w:sz w:val="24"/>
              </w:rPr>
              <w:t xml:space="preserve"> </w:t>
            </w:r>
            <w:r>
              <w:rPr>
                <w:sz w:val="24"/>
              </w:rPr>
              <w:t>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A7A92">
        <w:trPr>
          <w:trHeight w:val="6552"/>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ind w:right="48"/>
              <w:jc w:val="both"/>
              <w:rPr>
                <w:sz w:val="24"/>
              </w:rPr>
            </w:pPr>
            <w:proofErr w:type="gramStart"/>
            <w:r>
              <w:rPr>
                <w:sz w:val="24"/>
              </w:rPr>
              <w:t>Умение оперировать понятиями: натуральное число, целое число,</w:t>
            </w:r>
            <w:r>
              <w:rPr>
                <w:spacing w:val="40"/>
                <w:sz w:val="24"/>
              </w:rPr>
              <w:t xml:space="preserve"> </w:t>
            </w:r>
            <w:r>
              <w:rPr>
                <w:sz w:val="24"/>
              </w:rPr>
              <w:t>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Pr>
                <w:sz w:val="24"/>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2A7A92">
        <w:trPr>
          <w:trHeight w:val="1307"/>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ind w:right="51"/>
              <w:jc w:val="both"/>
              <w:rPr>
                <w:sz w:val="24"/>
              </w:rPr>
            </w:pPr>
            <w:proofErr w:type="gramStart"/>
            <w:r>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w:t>
            </w:r>
            <w:r>
              <w:rPr>
                <w:spacing w:val="40"/>
                <w:sz w:val="24"/>
              </w:rPr>
              <w:t xml:space="preserve">  </w:t>
            </w:r>
            <w:r>
              <w:rPr>
                <w:sz w:val="24"/>
              </w:rPr>
              <w:t>тождественное</w:t>
            </w:r>
            <w:r>
              <w:rPr>
                <w:spacing w:val="39"/>
                <w:sz w:val="24"/>
              </w:rPr>
              <w:t xml:space="preserve">  </w:t>
            </w:r>
            <w:r>
              <w:rPr>
                <w:sz w:val="24"/>
              </w:rPr>
              <w:t>преобразование,</w:t>
            </w:r>
            <w:r>
              <w:rPr>
                <w:spacing w:val="41"/>
                <w:sz w:val="24"/>
              </w:rPr>
              <w:t xml:space="preserve">  </w:t>
            </w:r>
            <w:r>
              <w:rPr>
                <w:sz w:val="24"/>
              </w:rPr>
              <w:t>уравнение,</w:t>
            </w:r>
            <w:r>
              <w:rPr>
                <w:spacing w:val="40"/>
                <w:sz w:val="24"/>
              </w:rPr>
              <w:t xml:space="preserve">  </w:t>
            </w:r>
            <w:r>
              <w:rPr>
                <w:spacing w:val="-2"/>
                <w:sz w:val="24"/>
              </w:rPr>
              <w:t>неравенство,</w:t>
            </w:r>
            <w:proofErr w:type="gramEnd"/>
          </w:p>
        </w:tc>
      </w:tr>
    </w:tbl>
    <w:p w:rsidR="002A7A92" w:rsidRDefault="002A7A92">
      <w:pPr>
        <w:pStyle w:val="TableParagraph"/>
        <w:jc w:val="both"/>
        <w:rPr>
          <w:sz w:val="24"/>
        </w:rPr>
        <w:sectPr w:rsidR="002A7A92">
          <w:pgSz w:w="11910" w:h="16840"/>
          <w:pgMar w:top="104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13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2"/>
              <w:jc w:val="both"/>
              <w:rPr>
                <w:sz w:val="24"/>
              </w:rPr>
            </w:pPr>
            <w:r>
              <w:rPr>
                <w:sz w:val="24"/>
              </w:rPr>
              <w:t>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w:t>
            </w:r>
            <w:r>
              <w:rPr>
                <w:spacing w:val="-2"/>
                <w:sz w:val="24"/>
              </w:rPr>
              <w:t xml:space="preserve"> </w:t>
            </w:r>
            <w:r>
              <w:rPr>
                <w:sz w:val="24"/>
              </w:rPr>
              <w:t>применять</w:t>
            </w:r>
            <w:r>
              <w:rPr>
                <w:spacing w:val="-1"/>
                <w:sz w:val="24"/>
              </w:rPr>
              <w:t xml:space="preserve"> </w:t>
            </w:r>
            <w:r>
              <w:rPr>
                <w:sz w:val="24"/>
              </w:rPr>
              <w:t>уравнения,</w:t>
            </w:r>
            <w:r>
              <w:rPr>
                <w:spacing w:val="-3"/>
                <w:sz w:val="24"/>
              </w:rPr>
              <w:t xml:space="preserve"> </w:t>
            </w:r>
            <w:r>
              <w:rPr>
                <w:sz w:val="24"/>
              </w:rPr>
              <w:t>неравенства,</w:t>
            </w:r>
            <w:r>
              <w:rPr>
                <w:spacing w:val="-3"/>
                <w:sz w:val="24"/>
              </w:rPr>
              <w:t xml:space="preserve"> </w:t>
            </w:r>
            <w:r>
              <w:rPr>
                <w:sz w:val="24"/>
              </w:rPr>
              <w:t>их</w:t>
            </w:r>
            <w:r>
              <w:rPr>
                <w:spacing w:val="-1"/>
                <w:sz w:val="24"/>
              </w:rPr>
              <w:t xml:space="preserve"> </w:t>
            </w:r>
            <w:r>
              <w:rPr>
                <w:sz w:val="24"/>
              </w:rPr>
              <w:t>системы</w:t>
            </w:r>
            <w:r>
              <w:rPr>
                <w:spacing w:val="-3"/>
                <w:sz w:val="24"/>
              </w:rPr>
              <w:t xml:space="preserve"> </w:t>
            </w:r>
            <w:r>
              <w:rPr>
                <w:sz w:val="24"/>
              </w:rPr>
              <w:t>для</w:t>
            </w:r>
            <w:r>
              <w:rPr>
                <w:spacing w:val="-2"/>
                <w:sz w:val="24"/>
              </w:rPr>
              <w:t xml:space="preserve"> </w:t>
            </w:r>
            <w:r>
              <w:rPr>
                <w:sz w:val="24"/>
              </w:rPr>
              <w:t xml:space="preserve">решения математических задач и задач из различных областей науки и реальной </w:t>
            </w:r>
            <w:r>
              <w:rPr>
                <w:spacing w:val="-2"/>
                <w:sz w:val="24"/>
              </w:rPr>
              <w:t>жизни</w:t>
            </w:r>
          </w:p>
        </w:tc>
      </w:tr>
      <w:tr w:rsidR="002A7A92">
        <w:trPr>
          <w:trHeight w:val="5172"/>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48"/>
              <w:jc w:val="both"/>
              <w:rPr>
                <w:sz w:val="24"/>
              </w:rPr>
            </w:pPr>
            <w:proofErr w:type="gramStart"/>
            <w:r>
              <w:rPr>
                <w:sz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w:t>
            </w:r>
            <w:r>
              <w:rPr>
                <w:spacing w:val="-1"/>
                <w:sz w:val="24"/>
              </w:rPr>
              <w:t xml:space="preserve"> </w:t>
            </w:r>
            <w:r>
              <w:rPr>
                <w:sz w:val="24"/>
              </w:rPr>
              <w:t>первообразная,</w:t>
            </w:r>
            <w:r>
              <w:rPr>
                <w:spacing w:val="-1"/>
                <w:sz w:val="24"/>
              </w:rPr>
              <w:t xml:space="preserve"> </w:t>
            </w:r>
            <w:r>
              <w:rPr>
                <w:sz w:val="24"/>
              </w:rPr>
              <w:t>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Pr>
                <w:sz w:val="24"/>
              </w:rPr>
              <w:t xml:space="preserve"> </w:t>
            </w:r>
            <w:proofErr w:type="gramStart"/>
            <w:r>
              <w:rPr>
                <w:sz w:val="24"/>
              </w:rPr>
              <w:t>умение находить производные</w:t>
            </w:r>
            <w:r>
              <w:rPr>
                <w:spacing w:val="-1"/>
                <w:sz w:val="24"/>
              </w:rPr>
              <w:t xml:space="preserve"> </w:t>
            </w:r>
            <w:r>
              <w:rPr>
                <w:sz w:val="24"/>
              </w:rPr>
              <w:t>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 экономических и физических задачах; находить площади и объемы</w:t>
            </w:r>
            <w:r>
              <w:rPr>
                <w:spacing w:val="40"/>
                <w:sz w:val="24"/>
              </w:rPr>
              <w:t xml:space="preserve"> </w:t>
            </w:r>
            <w:r>
              <w:rPr>
                <w:sz w:val="24"/>
              </w:rPr>
              <w:t>фигур с помощью интеграла; приводить примеры математического моделирования с помощью дифференциальных уравнений</w:t>
            </w:r>
            <w:proofErr w:type="gramEnd"/>
          </w:p>
        </w:tc>
      </w:tr>
      <w:tr w:rsidR="002A7A92">
        <w:trPr>
          <w:trHeight w:val="3792"/>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ind w:right="52"/>
              <w:jc w:val="both"/>
              <w:rPr>
                <w:sz w:val="24"/>
              </w:rPr>
            </w:pPr>
            <w:proofErr w:type="gramStart"/>
            <w:r>
              <w:rPr>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w:t>
            </w:r>
            <w:r>
              <w:rPr>
                <w:spacing w:val="80"/>
                <w:sz w:val="24"/>
              </w:rPr>
              <w:t xml:space="preserve"> </w:t>
            </w:r>
            <w:r>
              <w:rPr>
                <w:sz w:val="24"/>
              </w:rPr>
              <w:t>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Pr>
                <w:sz w:val="24"/>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7A92">
        <w:trPr>
          <w:trHeight w:val="3239"/>
        </w:trPr>
        <w:tc>
          <w:tcPr>
            <w:tcW w:w="1702" w:type="dxa"/>
          </w:tcPr>
          <w:p w:rsidR="002A7A92" w:rsidRDefault="00543D1E">
            <w:pPr>
              <w:pStyle w:val="TableParagraph"/>
              <w:spacing w:before="92"/>
              <w:ind w:left="11" w:right="5"/>
              <w:jc w:val="center"/>
              <w:rPr>
                <w:sz w:val="24"/>
              </w:rPr>
            </w:pPr>
            <w:r>
              <w:rPr>
                <w:spacing w:val="-10"/>
                <w:sz w:val="24"/>
              </w:rPr>
              <w:t>6</w:t>
            </w:r>
          </w:p>
        </w:tc>
        <w:tc>
          <w:tcPr>
            <w:tcW w:w="7718" w:type="dxa"/>
          </w:tcPr>
          <w:p w:rsidR="002A7A92" w:rsidRDefault="00543D1E">
            <w:pPr>
              <w:pStyle w:val="TableParagraph"/>
              <w:spacing w:before="92"/>
              <w:ind w:right="47"/>
              <w:jc w:val="both"/>
              <w:rPr>
                <w:sz w:val="24"/>
              </w:rPr>
            </w:pPr>
            <w:proofErr w:type="gramStart"/>
            <w:r>
              <w:rPr>
                <w:sz w:val="24"/>
              </w:rPr>
              <w:t>Умение решать текстовые задачи разных типов (в том числе на</w:t>
            </w:r>
            <w:r>
              <w:rPr>
                <w:spacing w:val="40"/>
                <w:sz w:val="24"/>
              </w:rPr>
              <w:t xml:space="preserve"> </w:t>
            </w:r>
            <w:r>
              <w:rPr>
                <w:sz w:val="24"/>
              </w:rPr>
              <w:t>проценты,</w:t>
            </w:r>
            <w:r>
              <w:rPr>
                <w:spacing w:val="-2"/>
                <w:sz w:val="24"/>
              </w:rPr>
              <w:t xml:space="preserve"> </w:t>
            </w:r>
            <w:r>
              <w:rPr>
                <w:sz w:val="24"/>
              </w:rPr>
              <w:t>доли</w:t>
            </w:r>
            <w:r>
              <w:rPr>
                <w:spacing w:val="-1"/>
                <w:sz w:val="24"/>
              </w:rPr>
              <w:t xml:space="preserve"> </w:t>
            </w:r>
            <w:r>
              <w:rPr>
                <w:sz w:val="24"/>
              </w:rPr>
              <w:t>и</w:t>
            </w:r>
            <w:r>
              <w:rPr>
                <w:spacing w:val="-1"/>
                <w:sz w:val="24"/>
              </w:rPr>
              <w:t xml:space="preserve"> </w:t>
            </w:r>
            <w:r>
              <w:rPr>
                <w:sz w:val="24"/>
              </w:rPr>
              <w:t>части, на</w:t>
            </w:r>
            <w:r>
              <w:rPr>
                <w:spacing w:val="-1"/>
                <w:sz w:val="24"/>
              </w:rPr>
              <w:t xml:space="preserve"> </w:t>
            </w:r>
            <w:r>
              <w:rPr>
                <w:sz w:val="24"/>
              </w:rPr>
              <w:t>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w:t>
            </w:r>
            <w:r>
              <w:rPr>
                <w:spacing w:val="40"/>
                <w:sz w:val="24"/>
              </w:rPr>
              <w:t xml:space="preserve"> </w:t>
            </w:r>
            <w:r>
              <w:rPr>
                <w:sz w:val="24"/>
              </w:rPr>
              <w:t>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Pr>
                <w:sz w:val="24"/>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966"/>
        </w:trPr>
        <w:tc>
          <w:tcPr>
            <w:tcW w:w="1702" w:type="dxa"/>
          </w:tcPr>
          <w:p w:rsidR="002A7A92" w:rsidRDefault="00543D1E">
            <w:pPr>
              <w:pStyle w:val="TableParagraph"/>
              <w:ind w:left="11" w:right="5"/>
              <w:jc w:val="center"/>
              <w:rPr>
                <w:sz w:val="24"/>
              </w:rPr>
            </w:pPr>
            <w:r>
              <w:rPr>
                <w:spacing w:val="-10"/>
                <w:sz w:val="24"/>
              </w:rPr>
              <w:lastRenderedPageBreak/>
              <w:t>7</w:t>
            </w:r>
          </w:p>
        </w:tc>
        <w:tc>
          <w:tcPr>
            <w:tcW w:w="7718" w:type="dxa"/>
          </w:tcPr>
          <w:p w:rsidR="002A7A92" w:rsidRDefault="00543D1E">
            <w:pPr>
              <w:pStyle w:val="TableParagraph"/>
              <w:ind w:right="48"/>
              <w:jc w:val="both"/>
              <w:rPr>
                <w:sz w:val="24"/>
              </w:rPr>
            </w:pPr>
            <w:proofErr w:type="gramStart"/>
            <w:r>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таблиц</w:t>
            </w:r>
            <w:r>
              <w:rPr>
                <w:spacing w:val="-3"/>
                <w:sz w:val="24"/>
              </w:rPr>
              <w:t xml:space="preserve"> </w:t>
            </w:r>
            <w:r>
              <w:rPr>
                <w:sz w:val="24"/>
              </w:rPr>
              <w:t>и</w:t>
            </w:r>
            <w:r>
              <w:rPr>
                <w:spacing w:val="-3"/>
                <w:sz w:val="24"/>
              </w:rPr>
              <w:t xml:space="preserve"> </w:t>
            </w:r>
            <w:r>
              <w:rPr>
                <w:sz w:val="24"/>
              </w:rPr>
              <w:t>диаграмм; исследовать</w:t>
            </w:r>
            <w:r>
              <w:rPr>
                <w:spacing w:val="-3"/>
                <w:sz w:val="24"/>
              </w:rPr>
              <w:t xml:space="preserve"> </w:t>
            </w:r>
            <w:r>
              <w:rPr>
                <w:sz w:val="24"/>
              </w:rPr>
              <w:t>статистические данные, в том числе с применением графических методов и электронных средств;</w:t>
            </w:r>
            <w:proofErr w:type="gramEnd"/>
            <w:r>
              <w:rPr>
                <w:sz w:val="24"/>
              </w:rPr>
              <w:t xml:space="preserve"> графически исследовать совместные наблюдения с помощью диаграмм рассеивания и линейной регрессии</w:t>
            </w:r>
          </w:p>
        </w:tc>
      </w:tr>
      <w:tr w:rsidR="002A7A92">
        <w:trPr>
          <w:trHeight w:val="5448"/>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ind w:right="47"/>
              <w:jc w:val="both"/>
              <w:rPr>
                <w:sz w:val="24"/>
              </w:rPr>
            </w:pPr>
            <w:r>
              <w:rPr>
                <w:sz w:val="24"/>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Pr>
                <w:sz w:val="24"/>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Pr>
                <w:sz w:val="24"/>
              </w:rPr>
              <w:t xml:space="preserve"> умение оперировать понятиями: сочетание, перестановка, число сочетаний,</w:t>
            </w:r>
            <w:r>
              <w:rPr>
                <w:spacing w:val="40"/>
                <w:sz w:val="24"/>
              </w:rPr>
              <w:t xml:space="preserve"> </w:t>
            </w:r>
            <w:r>
              <w:rPr>
                <w:sz w:val="24"/>
              </w:rPr>
              <w:t>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A7A92">
        <w:trPr>
          <w:trHeight w:val="3516"/>
        </w:trPr>
        <w:tc>
          <w:tcPr>
            <w:tcW w:w="1702" w:type="dxa"/>
          </w:tcPr>
          <w:p w:rsidR="002A7A92" w:rsidRDefault="00543D1E">
            <w:pPr>
              <w:pStyle w:val="TableParagraph"/>
              <w:spacing w:before="92"/>
              <w:ind w:left="11" w:right="5"/>
              <w:jc w:val="center"/>
              <w:rPr>
                <w:sz w:val="24"/>
              </w:rPr>
            </w:pPr>
            <w:r>
              <w:rPr>
                <w:spacing w:val="-10"/>
                <w:sz w:val="24"/>
              </w:rPr>
              <w:t>9</w:t>
            </w:r>
          </w:p>
        </w:tc>
        <w:tc>
          <w:tcPr>
            <w:tcW w:w="7718" w:type="dxa"/>
          </w:tcPr>
          <w:p w:rsidR="002A7A92" w:rsidRDefault="00543D1E">
            <w:pPr>
              <w:pStyle w:val="TableParagraph"/>
              <w:spacing w:before="92"/>
              <w:ind w:right="51"/>
              <w:jc w:val="both"/>
              <w:rPr>
                <w:sz w:val="24"/>
              </w:rPr>
            </w:pPr>
            <w:proofErr w:type="gramStart"/>
            <w:r>
              <w:rPr>
                <w:sz w:val="24"/>
              </w:rPr>
              <w:t>Умение оперировать</w:t>
            </w:r>
            <w:r>
              <w:rPr>
                <w:spacing w:val="-1"/>
                <w:sz w:val="24"/>
              </w:rPr>
              <w:t xml:space="preserve"> </w:t>
            </w:r>
            <w:r>
              <w:rPr>
                <w:sz w:val="24"/>
              </w:rPr>
              <w:t>понятиями: точка,</w:t>
            </w:r>
            <w:r>
              <w:rPr>
                <w:spacing w:val="-2"/>
                <w:sz w:val="24"/>
              </w:rPr>
              <w:t xml:space="preserve"> </w:t>
            </w:r>
            <w:r>
              <w:rPr>
                <w:sz w:val="24"/>
              </w:rPr>
              <w:t>прямая, плоскость,</w:t>
            </w:r>
            <w:r>
              <w:rPr>
                <w:spacing w:val="-2"/>
                <w:sz w:val="24"/>
              </w:rPr>
              <w:t xml:space="preserve"> </w:t>
            </w:r>
            <w:r>
              <w:rPr>
                <w:sz w:val="24"/>
              </w:rPr>
              <w:t>пространство, отрезок, луч, величина угла, плоский угол, двугранный угол,</w:t>
            </w:r>
            <w:r>
              <w:rPr>
                <w:spacing w:val="40"/>
                <w:sz w:val="24"/>
              </w:rPr>
              <w:t xml:space="preserve"> </w:t>
            </w:r>
            <w:r>
              <w:rPr>
                <w:sz w:val="24"/>
              </w:rPr>
              <w:t>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Pr>
                <w:sz w:val="24"/>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A7A92">
        <w:trPr>
          <w:trHeight w:val="2412"/>
        </w:trPr>
        <w:tc>
          <w:tcPr>
            <w:tcW w:w="1702" w:type="dxa"/>
          </w:tcPr>
          <w:p w:rsidR="002A7A92" w:rsidRDefault="00543D1E">
            <w:pPr>
              <w:pStyle w:val="TableParagraph"/>
              <w:spacing w:before="92"/>
              <w:ind w:left="11" w:right="5"/>
              <w:jc w:val="center"/>
              <w:rPr>
                <w:sz w:val="24"/>
              </w:rPr>
            </w:pPr>
            <w:r>
              <w:rPr>
                <w:spacing w:val="-5"/>
                <w:sz w:val="24"/>
              </w:rPr>
              <w:t>10</w:t>
            </w:r>
          </w:p>
        </w:tc>
        <w:tc>
          <w:tcPr>
            <w:tcW w:w="7718" w:type="dxa"/>
          </w:tcPr>
          <w:p w:rsidR="002A7A92" w:rsidRDefault="00543D1E">
            <w:pPr>
              <w:pStyle w:val="TableParagraph"/>
              <w:spacing w:before="92"/>
              <w:ind w:right="54"/>
              <w:jc w:val="both"/>
              <w:rPr>
                <w:sz w:val="24"/>
              </w:rPr>
            </w:pPr>
            <w:proofErr w:type="gramStart"/>
            <w:r>
              <w:rPr>
                <w:sz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w:t>
            </w:r>
            <w:r>
              <w:rPr>
                <w:spacing w:val="61"/>
                <w:w w:val="150"/>
                <w:sz w:val="24"/>
              </w:rPr>
              <w:t xml:space="preserve"> </w:t>
            </w:r>
            <w:r>
              <w:rPr>
                <w:sz w:val="24"/>
              </w:rPr>
              <w:t>сечение</w:t>
            </w:r>
            <w:r>
              <w:rPr>
                <w:spacing w:val="64"/>
                <w:w w:val="150"/>
                <w:sz w:val="24"/>
              </w:rPr>
              <w:t xml:space="preserve"> </w:t>
            </w:r>
            <w:r>
              <w:rPr>
                <w:sz w:val="24"/>
              </w:rPr>
              <w:t>шара,</w:t>
            </w:r>
            <w:r>
              <w:rPr>
                <w:spacing w:val="63"/>
                <w:w w:val="150"/>
                <w:sz w:val="24"/>
              </w:rPr>
              <w:t xml:space="preserve"> </w:t>
            </w:r>
            <w:r>
              <w:rPr>
                <w:sz w:val="24"/>
              </w:rPr>
              <w:t>плоскость,</w:t>
            </w:r>
            <w:r>
              <w:rPr>
                <w:spacing w:val="64"/>
                <w:w w:val="150"/>
                <w:sz w:val="24"/>
              </w:rPr>
              <w:t xml:space="preserve"> </w:t>
            </w:r>
            <w:r>
              <w:rPr>
                <w:sz w:val="24"/>
              </w:rPr>
              <w:t>касающаяся</w:t>
            </w:r>
            <w:r>
              <w:rPr>
                <w:spacing w:val="63"/>
                <w:w w:val="150"/>
                <w:sz w:val="24"/>
              </w:rPr>
              <w:t xml:space="preserve"> </w:t>
            </w:r>
            <w:r>
              <w:rPr>
                <w:sz w:val="24"/>
              </w:rPr>
              <w:t>сферы,</w:t>
            </w:r>
            <w:r>
              <w:rPr>
                <w:spacing w:val="63"/>
                <w:w w:val="150"/>
                <w:sz w:val="24"/>
              </w:rPr>
              <w:t xml:space="preserve"> </w:t>
            </w:r>
            <w:r>
              <w:rPr>
                <w:spacing w:val="-2"/>
                <w:sz w:val="24"/>
              </w:rPr>
              <w:t>цилиндра,</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690"/>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2"/>
              <w:jc w:val="both"/>
              <w:rPr>
                <w:sz w:val="24"/>
              </w:rPr>
            </w:pPr>
            <w:proofErr w:type="gramStart"/>
            <w:r>
              <w:rPr>
                <w:sz w:val="24"/>
              </w:rPr>
              <w:t>конуса; умение строить сечение многогранника, изображать многогранники, фигуры и поверхности вращения, их сечения, в том</w:t>
            </w:r>
            <w:r>
              <w:rPr>
                <w:spacing w:val="40"/>
                <w:sz w:val="24"/>
              </w:rPr>
              <w:t xml:space="preserve"> </w:t>
            </w:r>
            <w:r>
              <w:rPr>
                <w:sz w:val="24"/>
              </w:rPr>
              <w:t>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2A7A92">
        <w:trPr>
          <w:trHeight w:val="4068"/>
        </w:trPr>
        <w:tc>
          <w:tcPr>
            <w:tcW w:w="1702" w:type="dxa"/>
          </w:tcPr>
          <w:p w:rsidR="002A7A92" w:rsidRDefault="00543D1E">
            <w:pPr>
              <w:pStyle w:val="TableParagraph"/>
              <w:spacing w:before="92"/>
              <w:ind w:left="11" w:right="5"/>
              <w:jc w:val="center"/>
              <w:rPr>
                <w:sz w:val="24"/>
              </w:rPr>
            </w:pPr>
            <w:r>
              <w:rPr>
                <w:spacing w:val="-5"/>
                <w:sz w:val="24"/>
              </w:rPr>
              <w:t>11</w:t>
            </w:r>
          </w:p>
        </w:tc>
        <w:tc>
          <w:tcPr>
            <w:tcW w:w="7718" w:type="dxa"/>
          </w:tcPr>
          <w:p w:rsidR="002A7A92" w:rsidRDefault="00543D1E">
            <w:pPr>
              <w:pStyle w:val="TableParagraph"/>
              <w:spacing w:before="92"/>
              <w:ind w:right="49"/>
              <w:jc w:val="both"/>
              <w:rPr>
                <w:sz w:val="24"/>
              </w:rPr>
            </w:pPr>
            <w:proofErr w:type="gramStart"/>
            <w:r>
              <w:rPr>
                <w:sz w:val="24"/>
              </w:rPr>
              <w:t>Умение оперировать понятиями: движение в пространстве,</w:t>
            </w:r>
            <w:r>
              <w:rPr>
                <w:spacing w:val="40"/>
                <w:sz w:val="24"/>
              </w:rPr>
              <w:t xml:space="preserve"> </w:t>
            </w:r>
            <w:r>
              <w:rPr>
                <w:sz w:val="24"/>
              </w:rPr>
              <w:t>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w:t>
            </w:r>
            <w:proofErr w:type="gramEnd"/>
            <w:r>
              <w:rPr>
                <w:sz w:val="24"/>
              </w:rPr>
              <w:t xml:space="preserve"> </w:t>
            </w:r>
            <w:proofErr w:type="gramStart"/>
            <w:r>
              <w:rPr>
                <w:sz w:val="24"/>
              </w:rPr>
              <w:t>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2A7A92">
        <w:trPr>
          <w:trHeight w:val="2136"/>
        </w:trPr>
        <w:tc>
          <w:tcPr>
            <w:tcW w:w="1702" w:type="dxa"/>
          </w:tcPr>
          <w:p w:rsidR="002A7A92" w:rsidRDefault="00543D1E">
            <w:pPr>
              <w:pStyle w:val="TableParagraph"/>
              <w:spacing w:before="93"/>
              <w:ind w:left="11" w:right="5"/>
              <w:jc w:val="center"/>
              <w:rPr>
                <w:sz w:val="24"/>
              </w:rPr>
            </w:pPr>
            <w:r>
              <w:rPr>
                <w:spacing w:val="-5"/>
                <w:sz w:val="24"/>
              </w:rPr>
              <w:t>12</w:t>
            </w:r>
          </w:p>
        </w:tc>
        <w:tc>
          <w:tcPr>
            <w:tcW w:w="7718" w:type="dxa"/>
          </w:tcPr>
          <w:p w:rsidR="002A7A92" w:rsidRDefault="00543D1E">
            <w:pPr>
              <w:pStyle w:val="TableParagraph"/>
              <w:spacing w:before="93"/>
              <w:ind w:right="54"/>
              <w:jc w:val="both"/>
              <w:rPr>
                <w:sz w:val="24"/>
              </w:rPr>
            </w:pPr>
            <w:r>
              <w:rPr>
                <w:sz w:val="24"/>
              </w:rPr>
              <w:t>Умение оперировать понятиями: прямоугольная система координат, вектор, координаты точки, координаты вектора, сумма векторов, произведение</w:t>
            </w:r>
            <w:r>
              <w:rPr>
                <w:spacing w:val="-3"/>
                <w:sz w:val="24"/>
              </w:rPr>
              <w:t xml:space="preserve"> </w:t>
            </w:r>
            <w:r>
              <w:rPr>
                <w:sz w:val="24"/>
              </w:rPr>
              <w:t>вектора</w:t>
            </w:r>
            <w:r>
              <w:rPr>
                <w:spacing w:val="-3"/>
                <w:sz w:val="24"/>
              </w:rPr>
              <w:t xml:space="preserve"> </w:t>
            </w:r>
            <w:r>
              <w:rPr>
                <w:sz w:val="24"/>
              </w:rPr>
              <w:t>на</w:t>
            </w:r>
            <w:r>
              <w:rPr>
                <w:spacing w:val="-3"/>
                <w:sz w:val="24"/>
              </w:rPr>
              <w:t xml:space="preserve"> </w:t>
            </w:r>
            <w:r>
              <w:rPr>
                <w:sz w:val="24"/>
              </w:rPr>
              <w:t>число,</w:t>
            </w:r>
            <w:r>
              <w:rPr>
                <w:spacing w:val="-2"/>
                <w:sz w:val="24"/>
              </w:rPr>
              <w:t xml:space="preserve"> </w:t>
            </w:r>
            <w:r>
              <w:rPr>
                <w:sz w:val="24"/>
              </w:rPr>
              <w:t>разложение</w:t>
            </w:r>
            <w:r>
              <w:rPr>
                <w:spacing w:val="-3"/>
                <w:sz w:val="24"/>
              </w:rPr>
              <w:t xml:space="preserve"> </w:t>
            </w:r>
            <w:r>
              <w:rPr>
                <w:sz w:val="24"/>
              </w:rPr>
              <w:t>вектора</w:t>
            </w:r>
            <w:r>
              <w:rPr>
                <w:spacing w:val="-3"/>
                <w:sz w:val="24"/>
              </w:rPr>
              <w:t xml:space="preserve"> </w:t>
            </w:r>
            <w:r>
              <w:rPr>
                <w:sz w:val="24"/>
              </w:rPr>
              <w:t>по</w:t>
            </w:r>
            <w:r>
              <w:rPr>
                <w:spacing w:val="-2"/>
                <w:sz w:val="24"/>
              </w:rPr>
              <w:t xml:space="preserve"> </w:t>
            </w:r>
            <w:r>
              <w:rPr>
                <w:sz w:val="24"/>
              </w:rPr>
              <w:t>базису,</w:t>
            </w:r>
            <w:r>
              <w:rPr>
                <w:spacing w:val="-2"/>
                <w:sz w:val="24"/>
              </w:rPr>
              <w:t xml:space="preserve"> </w:t>
            </w:r>
            <w:r>
              <w:rPr>
                <w:sz w:val="24"/>
              </w:rPr>
              <w:t>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A7A92">
        <w:trPr>
          <w:trHeight w:val="1860"/>
        </w:trPr>
        <w:tc>
          <w:tcPr>
            <w:tcW w:w="1702" w:type="dxa"/>
          </w:tcPr>
          <w:p w:rsidR="002A7A92" w:rsidRDefault="00543D1E">
            <w:pPr>
              <w:pStyle w:val="TableParagraph"/>
              <w:spacing w:before="92"/>
              <w:ind w:left="11" w:right="5"/>
              <w:jc w:val="center"/>
              <w:rPr>
                <w:sz w:val="24"/>
              </w:rPr>
            </w:pPr>
            <w:r>
              <w:rPr>
                <w:spacing w:val="-5"/>
                <w:sz w:val="24"/>
              </w:rPr>
              <w:t>13</w:t>
            </w:r>
          </w:p>
        </w:tc>
        <w:tc>
          <w:tcPr>
            <w:tcW w:w="7718" w:type="dxa"/>
          </w:tcPr>
          <w:p w:rsidR="002A7A92" w:rsidRDefault="00543D1E">
            <w:pPr>
              <w:pStyle w:val="TableParagraph"/>
              <w:spacing w:before="92"/>
              <w:ind w:right="54"/>
              <w:jc w:val="both"/>
              <w:rPr>
                <w:sz w:val="24"/>
              </w:rPr>
            </w:pPr>
            <w:r>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2A7A92" w:rsidRDefault="002A7A92">
      <w:pPr>
        <w:pStyle w:val="a0"/>
        <w:spacing w:before="6"/>
        <w:ind w:left="0" w:firstLine="0"/>
        <w:jc w:val="left"/>
      </w:pPr>
    </w:p>
    <w:p w:rsidR="002A7A92" w:rsidRDefault="00543D1E">
      <w:pPr>
        <w:pStyle w:val="a0"/>
        <w:ind w:left="5351" w:right="2520" w:hanging="2075"/>
        <w:jc w:val="left"/>
      </w:pPr>
      <w:r>
        <w:t>Перечень</w:t>
      </w:r>
      <w:r>
        <w:rPr>
          <w:spacing w:val="-7"/>
        </w:rPr>
        <w:t xml:space="preserve"> </w:t>
      </w:r>
      <w:r>
        <w:t>элементов</w:t>
      </w:r>
      <w:r>
        <w:rPr>
          <w:spacing w:val="-8"/>
        </w:rPr>
        <w:t xml:space="preserve"> </w:t>
      </w:r>
      <w:r>
        <w:t>содержания,</w:t>
      </w:r>
      <w:r>
        <w:rPr>
          <w:spacing w:val="-7"/>
        </w:rPr>
        <w:t xml:space="preserve"> </w:t>
      </w:r>
      <w:r>
        <w:t>проверяемых</w:t>
      </w:r>
      <w:r>
        <w:rPr>
          <w:spacing w:val="-5"/>
        </w:rPr>
        <w:t xml:space="preserve"> </w:t>
      </w:r>
      <w:r>
        <w:t>на</w:t>
      </w:r>
      <w:r>
        <w:rPr>
          <w:spacing w:val="-8"/>
        </w:rPr>
        <w:t xml:space="preserve"> </w:t>
      </w:r>
      <w:r>
        <w:t>ЕГЭ по математике</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tc>
      </w:tr>
      <w:tr w:rsidR="002A7A92">
        <w:trPr>
          <w:trHeight w:val="479"/>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Натуральные</w:t>
            </w:r>
            <w:r>
              <w:rPr>
                <w:spacing w:val="-7"/>
                <w:sz w:val="24"/>
              </w:rPr>
              <w:t xml:space="preserve"> </w:t>
            </w:r>
            <w:r>
              <w:rPr>
                <w:sz w:val="24"/>
              </w:rPr>
              <w:t>и</w:t>
            </w:r>
            <w:r>
              <w:rPr>
                <w:spacing w:val="-3"/>
                <w:sz w:val="24"/>
              </w:rPr>
              <w:t xml:space="preserve"> </w:t>
            </w:r>
            <w:r>
              <w:rPr>
                <w:sz w:val="24"/>
              </w:rPr>
              <w:t>целые</w:t>
            </w:r>
            <w:r>
              <w:rPr>
                <w:spacing w:val="-5"/>
                <w:sz w:val="24"/>
              </w:rPr>
              <w:t xml:space="preserve"> </w:t>
            </w:r>
            <w:r>
              <w:rPr>
                <w:sz w:val="24"/>
              </w:rPr>
              <w:t>числа.</w:t>
            </w:r>
            <w:r>
              <w:rPr>
                <w:spacing w:val="-3"/>
                <w:sz w:val="24"/>
              </w:rPr>
              <w:t xml:space="preserve"> </w:t>
            </w:r>
            <w:r>
              <w:rPr>
                <w:sz w:val="24"/>
              </w:rPr>
              <w:t>Признаки</w:t>
            </w:r>
            <w:r>
              <w:rPr>
                <w:spacing w:val="1"/>
                <w:sz w:val="24"/>
              </w:rPr>
              <w:t xml:space="preserve"> </w:t>
            </w:r>
            <w:r>
              <w:rPr>
                <w:sz w:val="24"/>
              </w:rPr>
              <w:t>делимости</w:t>
            </w:r>
            <w:r>
              <w:rPr>
                <w:spacing w:val="-2"/>
                <w:sz w:val="24"/>
              </w:rPr>
              <w:t xml:space="preserve"> </w:t>
            </w:r>
            <w:r>
              <w:rPr>
                <w:sz w:val="24"/>
              </w:rPr>
              <w:t>целых</w:t>
            </w:r>
            <w:r>
              <w:rPr>
                <w:spacing w:val="-1"/>
                <w:sz w:val="24"/>
              </w:rPr>
              <w:t xml:space="preserve"> </w:t>
            </w:r>
            <w:r>
              <w:rPr>
                <w:spacing w:val="-2"/>
                <w:sz w:val="24"/>
              </w:rPr>
              <w:t>чисел</w:t>
            </w:r>
          </w:p>
        </w:tc>
      </w:tr>
      <w:tr w:rsidR="002A7A92">
        <w:trPr>
          <w:trHeight w:val="758"/>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tabs>
                <w:tab w:val="left" w:pos="1785"/>
                <w:tab w:val="left" w:pos="2673"/>
                <w:tab w:val="left" w:pos="4484"/>
                <w:tab w:val="left" w:pos="4857"/>
                <w:tab w:val="left" w:pos="6299"/>
                <w:tab w:val="left" w:pos="7217"/>
              </w:tabs>
              <w:ind w:right="54"/>
              <w:rPr>
                <w:sz w:val="24"/>
              </w:rPr>
            </w:pPr>
            <w:r>
              <w:rPr>
                <w:spacing w:val="-2"/>
                <w:sz w:val="24"/>
              </w:rPr>
              <w:t>Рациональные</w:t>
            </w:r>
            <w:r>
              <w:rPr>
                <w:sz w:val="24"/>
              </w:rPr>
              <w:tab/>
            </w:r>
            <w:r>
              <w:rPr>
                <w:spacing w:val="-2"/>
                <w:sz w:val="24"/>
              </w:rPr>
              <w:t>числа.</w:t>
            </w:r>
            <w:r>
              <w:rPr>
                <w:sz w:val="24"/>
              </w:rPr>
              <w:tab/>
            </w:r>
            <w:r>
              <w:rPr>
                <w:spacing w:val="-2"/>
                <w:sz w:val="24"/>
              </w:rPr>
              <w:t>Обыкновенные</w:t>
            </w:r>
            <w:r>
              <w:rPr>
                <w:sz w:val="24"/>
              </w:rPr>
              <w:tab/>
            </w:r>
            <w:r>
              <w:rPr>
                <w:spacing w:val="-10"/>
                <w:sz w:val="24"/>
              </w:rPr>
              <w:t>и</w:t>
            </w:r>
            <w:r>
              <w:rPr>
                <w:sz w:val="24"/>
              </w:rPr>
              <w:tab/>
            </w:r>
            <w:r>
              <w:rPr>
                <w:spacing w:val="-2"/>
                <w:sz w:val="24"/>
              </w:rPr>
              <w:t>десятичные</w:t>
            </w:r>
            <w:r>
              <w:rPr>
                <w:sz w:val="24"/>
              </w:rPr>
              <w:tab/>
            </w:r>
            <w:r>
              <w:rPr>
                <w:spacing w:val="-2"/>
                <w:sz w:val="24"/>
              </w:rPr>
              <w:t>дроби,</w:t>
            </w:r>
            <w:r>
              <w:rPr>
                <w:sz w:val="24"/>
              </w:rPr>
              <w:tab/>
            </w:r>
            <w:r>
              <w:rPr>
                <w:spacing w:val="-2"/>
                <w:sz w:val="24"/>
              </w:rPr>
              <w:t xml:space="preserve">проценты, </w:t>
            </w:r>
            <w:r>
              <w:rPr>
                <w:sz w:val="24"/>
              </w:rPr>
              <w:t>бесконечные периодические дроби</w:t>
            </w:r>
          </w:p>
        </w:tc>
      </w:tr>
    </w:tbl>
    <w:p w:rsidR="002A7A92" w:rsidRDefault="002A7A92">
      <w:pPr>
        <w:pStyle w:val="TableParagraph"/>
        <w:rPr>
          <w:sz w:val="24"/>
        </w:rPr>
        <w:sectPr w:rsidR="002A7A92">
          <w:type w:val="continuous"/>
          <w:pgSz w:w="11910" w:h="16840"/>
          <w:pgMar w:top="1100" w:right="141" w:bottom="119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ind w:left="9"/>
              <w:jc w:val="center"/>
              <w:rPr>
                <w:sz w:val="24"/>
              </w:rPr>
            </w:pPr>
            <w:r>
              <w:rPr>
                <w:spacing w:val="-5"/>
                <w:sz w:val="24"/>
              </w:rPr>
              <w:lastRenderedPageBreak/>
              <w:t>1.3</w:t>
            </w:r>
          </w:p>
        </w:tc>
        <w:tc>
          <w:tcPr>
            <w:tcW w:w="8342" w:type="dxa"/>
          </w:tcPr>
          <w:p w:rsidR="002A7A92" w:rsidRDefault="00543D1E">
            <w:pPr>
              <w:pStyle w:val="TableParagraph"/>
              <w:rPr>
                <w:sz w:val="24"/>
              </w:rPr>
            </w:pPr>
            <w:r>
              <w:rPr>
                <w:sz w:val="24"/>
              </w:rPr>
              <w:t>Арифметический</w:t>
            </w:r>
            <w:r>
              <w:rPr>
                <w:spacing w:val="40"/>
                <w:sz w:val="24"/>
              </w:rPr>
              <w:t xml:space="preserve"> </w:t>
            </w:r>
            <w:r>
              <w:rPr>
                <w:sz w:val="24"/>
              </w:rPr>
              <w:t>корень</w:t>
            </w:r>
            <w:r>
              <w:rPr>
                <w:spacing w:val="40"/>
                <w:sz w:val="24"/>
              </w:rPr>
              <w:t xml:space="preserve"> </w:t>
            </w:r>
            <w:r>
              <w:rPr>
                <w:sz w:val="24"/>
              </w:rPr>
              <w:t>натуральной</w:t>
            </w:r>
            <w:r>
              <w:rPr>
                <w:spacing w:val="40"/>
                <w:sz w:val="24"/>
              </w:rPr>
              <w:t xml:space="preserve"> </w:t>
            </w:r>
            <w:r>
              <w:rPr>
                <w:sz w:val="24"/>
              </w:rPr>
              <w:t>степени.</w:t>
            </w:r>
            <w:r>
              <w:rPr>
                <w:spacing w:val="40"/>
                <w:sz w:val="24"/>
              </w:rPr>
              <w:t xml:space="preserve"> </w:t>
            </w:r>
            <w:r>
              <w:rPr>
                <w:sz w:val="24"/>
              </w:rPr>
              <w:t>Действия</w:t>
            </w:r>
            <w:r>
              <w:rPr>
                <w:spacing w:val="40"/>
                <w:sz w:val="24"/>
              </w:rPr>
              <w:t xml:space="preserve"> </w:t>
            </w:r>
            <w:r>
              <w:rPr>
                <w:sz w:val="24"/>
              </w:rPr>
              <w:t>с</w:t>
            </w:r>
            <w:r>
              <w:rPr>
                <w:spacing w:val="39"/>
                <w:sz w:val="24"/>
              </w:rPr>
              <w:t xml:space="preserve"> </w:t>
            </w:r>
            <w:r>
              <w:rPr>
                <w:sz w:val="24"/>
              </w:rPr>
              <w:t>арифметическими корнями натуральной степени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rPr>
                <w:sz w:val="24"/>
              </w:rPr>
            </w:pPr>
            <w:r>
              <w:rPr>
                <w:sz w:val="24"/>
              </w:rPr>
              <w:t xml:space="preserve">Степень с целым показателем. Степень с рациональным показателем. Свойства </w:t>
            </w:r>
            <w:r>
              <w:rPr>
                <w:spacing w:val="-2"/>
                <w:sz w:val="24"/>
              </w:rPr>
              <w:t>степени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1.5</w:t>
            </w:r>
          </w:p>
        </w:tc>
        <w:tc>
          <w:tcPr>
            <w:tcW w:w="8342" w:type="dxa"/>
          </w:tcPr>
          <w:p w:rsidR="002A7A92" w:rsidRDefault="00543D1E">
            <w:pPr>
              <w:pStyle w:val="TableParagraph"/>
              <w:spacing w:before="92"/>
              <w:rPr>
                <w:sz w:val="24"/>
              </w:rPr>
            </w:pPr>
            <w:r>
              <w:rPr>
                <w:sz w:val="24"/>
              </w:rPr>
              <w:t>Синус,</w:t>
            </w:r>
            <w:r>
              <w:rPr>
                <w:spacing w:val="80"/>
                <w:w w:val="150"/>
                <w:sz w:val="24"/>
              </w:rPr>
              <w:t xml:space="preserve"> </w:t>
            </w:r>
            <w:r>
              <w:rPr>
                <w:sz w:val="24"/>
              </w:rPr>
              <w:t>косинус</w:t>
            </w:r>
            <w:r>
              <w:rPr>
                <w:spacing w:val="80"/>
                <w:sz w:val="24"/>
              </w:rPr>
              <w:t xml:space="preserve"> </w:t>
            </w:r>
            <w:r>
              <w:rPr>
                <w:sz w:val="24"/>
              </w:rPr>
              <w:t>и</w:t>
            </w:r>
            <w:r>
              <w:rPr>
                <w:spacing w:val="80"/>
                <w:w w:val="150"/>
                <w:sz w:val="24"/>
              </w:rPr>
              <w:t xml:space="preserve"> </w:t>
            </w:r>
            <w:r>
              <w:rPr>
                <w:sz w:val="24"/>
              </w:rPr>
              <w:t>тангенс</w:t>
            </w:r>
            <w:r>
              <w:rPr>
                <w:spacing w:val="80"/>
                <w:sz w:val="24"/>
              </w:rPr>
              <w:t xml:space="preserve"> </w:t>
            </w:r>
            <w:r>
              <w:rPr>
                <w:sz w:val="24"/>
              </w:rPr>
              <w:t>числового</w:t>
            </w:r>
            <w:r>
              <w:rPr>
                <w:spacing w:val="80"/>
                <w:w w:val="150"/>
                <w:sz w:val="24"/>
              </w:rPr>
              <w:t xml:space="preserve"> </w:t>
            </w:r>
            <w:r>
              <w:rPr>
                <w:sz w:val="24"/>
              </w:rPr>
              <w:t>аргумента.</w:t>
            </w:r>
            <w:r>
              <w:rPr>
                <w:spacing w:val="80"/>
                <w:w w:val="150"/>
                <w:sz w:val="24"/>
              </w:rPr>
              <w:t xml:space="preserve"> </w:t>
            </w:r>
            <w:r>
              <w:rPr>
                <w:sz w:val="24"/>
              </w:rPr>
              <w:t>Арксинус,</w:t>
            </w:r>
            <w:r>
              <w:rPr>
                <w:spacing w:val="80"/>
                <w:w w:val="150"/>
                <w:sz w:val="24"/>
              </w:rPr>
              <w:t xml:space="preserve"> </w:t>
            </w:r>
            <w:r>
              <w:rPr>
                <w:sz w:val="24"/>
              </w:rPr>
              <w:t>арккосинус, арктангенс числового аргумента</w:t>
            </w:r>
          </w:p>
        </w:tc>
      </w:tr>
      <w:tr w:rsidR="002A7A92">
        <w:trPr>
          <w:trHeight w:val="479"/>
        </w:trPr>
        <w:tc>
          <w:tcPr>
            <w:tcW w:w="1078" w:type="dxa"/>
          </w:tcPr>
          <w:p w:rsidR="002A7A92" w:rsidRDefault="00543D1E">
            <w:pPr>
              <w:pStyle w:val="TableParagraph"/>
              <w:ind w:left="9"/>
              <w:jc w:val="center"/>
              <w:rPr>
                <w:sz w:val="24"/>
              </w:rPr>
            </w:pPr>
            <w:r>
              <w:rPr>
                <w:spacing w:val="-5"/>
                <w:sz w:val="24"/>
              </w:rPr>
              <w:t>1.6</w:t>
            </w:r>
          </w:p>
        </w:tc>
        <w:tc>
          <w:tcPr>
            <w:tcW w:w="8342" w:type="dxa"/>
          </w:tcPr>
          <w:p w:rsidR="002A7A92" w:rsidRDefault="00543D1E">
            <w:pPr>
              <w:pStyle w:val="TableParagraph"/>
              <w:rPr>
                <w:sz w:val="24"/>
              </w:rPr>
            </w:pPr>
            <w:r>
              <w:rPr>
                <w:sz w:val="24"/>
              </w:rPr>
              <w:t>Логарифм</w:t>
            </w:r>
            <w:r>
              <w:rPr>
                <w:spacing w:val="-4"/>
                <w:sz w:val="24"/>
              </w:rPr>
              <w:t xml:space="preserve"> </w:t>
            </w:r>
            <w:r>
              <w:rPr>
                <w:sz w:val="24"/>
              </w:rPr>
              <w:t>числа.</w:t>
            </w:r>
            <w:r>
              <w:rPr>
                <w:spacing w:val="-3"/>
                <w:sz w:val="24"/>
              </w:rPr>
              <w:t xml:space="preserve"> </w:t>
            </w:r>
            <w:r>
              <w:rPr>
                <w:sz w:val="24"/>
              </w:rPr>
              <w:t>Десятичные</w:t>
            </w:r>
            <w:r>
              <w:rPr>
                <w:spacing w:val="-5"/>
                <w:sz w:val="24"/>
              </w:rPr>
              <w:t xml:space="preserve"> </w:t>
            </w:r>
            <w:r>
              <w:rPr>
                <w:sz w:val="24"/>
              </w:rPr>
              <w:t>и</w:t>
            </w:r>
            <w:r>
              <w:rPr>
                <w:spacing w:val="-3"/>
                <w:sz w:val="24"/>
              </w:rPr>
              <w:t xml:space="preserve"> </w:t>
            </w:r>
            <w:r>
              <w:rPr>
                <w:sz w:val="24"/>
              </w:rPr>
              <w:t>натуральные</w:t>
            </w:r>
            <w:r>
              <w:rPr>
                <w:spacing w:val="-4"/>
                <w:sz w:val="24"/>
              </w:rPr>
              <w:t xml:space="preserve"> </w:t>
            </w:r>
            <w:r>
              <w:rPr>
                <w:spacing w:val="-2"/>
                <w:sz w:val="24"/>
              </w:rPr>
              <w:t>логарифмы</w:t>
            </w:r>
          </w:p>
        </w:tc>
      </w:tr>
      <w:tr w:rsidR="002A7A92">
        <w:trPr>
          <w:trHeight w:val="1032"/>
        </w:trPr>
        <w:tc>
          <w:tcPr>
            <w:tcW w:w="1078" w:type="dxa"/>
          </w:tcPr>
          <w:p w:rsidR="002A7A92" w:rsidRDefault="00543D1E">
            <w:pPr>
              <w:pStyle w:val="TableParagraph"/>
              <w:ind w:left="9"/>
              <w:jc w:val="center"/>
              <w:rPr>
                <w:sz w:val="24"/>
              </w:rPr>
            </w:pPr>
            <w:r>
              <w:rPr>
                <w:spacing w:val="-5"/>
                <w:sz w:val="24"/>
              </w:rPr>
              <w:t>1.7</w:t>
            </w:r>
          </w:p>
        </w:tc>
        <w:tc>
          <w:tcPr>
            <w:tcW w:w="8342" w:type="dxa"/>
          </w:tcPr>
          <w:p w:rsidR="002A7A92" w:rsidRDefault="00543D1E">
            <w:pPr>
              <w:pStyle w:val="TableParagraph"/>
              <w:ind w:right="52"/>
              <w:jc w:val="both"/>
              <w:rPr>
                <w:sz w:val="24"/>
              </w:rPr>
            </w:pPr>
            <w:r>
              <w:rPr>
                <w:sz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2A7A92">
        <w:trPr>
          <w:trHeight w:val="479"/>
        </w:trPr>
        <w:tc>
          <w:tcPr>
            <w:tcW w:w="1078" w:type="dxa"/>
          </w:tcPr>
          <w:p w:rsidR="002A7A92" w:rsidRDefault="00543D1E">
            <w:pPr>
              <w:pStyle w:val="TableParagraph"/>
              <w:ind w:left="9"/>
              <w:jc w:val="center"/>
              <w:rPr>
                <w:sz w:val="24"/>
              </w:rPr>
            </w:pPr>
            <w:r>
              <w:rPr>
                <w:spacing w:val="-5"/>
                <w:sz w:val="24"/>
              </w:rPr>
              <w:t>1.8</w:t>
            </w:r>
          </w:p>
        </w:tc>
        <w:tc>
          <w:tcPr>
            <w:tcW w:w="8342" w:type="dxa"/>
          </w:tcPr>
          <w:p w:rsidR="002A7A92" w:rsidRDefault="00543D1E">
            <w:pPr>
              <w:pStyle w:val="TableParagraph"/>
              <w:rPr>
                <w:sz w:val="24"/>
              </w:rPr>
            </w:pPr>
            <w:r>
              <w:rPr>
                <w:sz w:val="24"/>
              </w:rPr>
              <w:t>Преобразование</w:t>
            </w:r>
            <w:r>
              <w:rPr>
                <w:spacing w:val="-6"/>
                <w:sz w:val="24"/>
              </w:rPr>
              <w:t xml:space="preserve"> </w:t>
            </w:r>
            <w:r>
              <w:rPr>
                <w:spacing w:val="-2"/>
                <w:sz w:val="24"/>
              </w:rPr>
              <w:t>выражений</w:t>
            </w:r>
          </w:p>
        </w:tc>
      </w:tr>
      <w:tr w:rsidR="002A7A92">
        <w:trPr>
          <w:trHeight w:val="482"/>
        </w:trPr>
        <w:tc>
          <w:tcPr>
            <w:tcW w:w="1078" w:type="dxa"/>
          </w:tcPr>
          <w:p w:rsidR="002A7A92" w:rsidRDefault="00543D1E">
            <w:pPr>
              <w:pStyle w:val="TableParagraph"/>
              <w:ind w:left="9"/>
              <w:jc w:val="center"/>
              <w:rPr>
                <w:sz w:val="24"/>
              </w:rPr>
            </w:pPr>
            <w:r>
              <w:rPr>
                <w:spacing w:val="-5"/>
                <w:sz w:val="24"/>
              </w:rPr>
              <w:t>1.9</w:t>
            </w:r>
          </w:p>
        </w:tc>
        <w:tc>
          <w:tcPr>
            <w:tcW w:w="8342" w:type="dxa"/>
          </w:tcPr>
          <w:p w:rsidR="002A7A92" w:rsidRDefault="00543D1E">
            <w:pPr>
              <w:pStyle w:val="TableParagraph"/>
              <w:rPr>
                <w:sz w:val="24"/>
              </w:rPr>
            </w:pPr>
            <w:r>
              <w:rPr>
                <w:sz w:val="24"/>
              </w:rPr>
              <w:t>Комплексные</w:t>
            </w:r>
            <w:r>
              <w:rPr>
                <w:spacing w:val="-5"/>
                <w:sz w:val="24"/>
              </w:rPr>
              <w:t xml:space="preserve"> </w:t>
            </w:r>
            <w:r>
              <w:rPr>
                <w:spacing w:val="-4"/>
                <w:sz w:val="24"/>
              </w:rPr>
              <w:t>числа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rPr>
                <w:sz w:val="24"/>
              </w:rPr>
            </w:pPr>
            <w:r>
              <w:rPr>
                <w:sz w:val="24"/>
              </w:rPr>
              <w:t>Целые</w:t>
            </w:r>
            <w:r>
              <w:rPr>
                <w:spacing w:val="-5"/>
                <w:sz w:val="24"/>
              </w:rPr>
              <w:t xml:space="preserve"> </w:t>
            </w:r>
            <w:r>
              <w:rPr>
                <w:sz w:val="24"/>
              </w:rPr>
              <w:t>и</w:t>
            </w:r>
            <w:r>
              <w:rPr>
                <w:spacing w:val="-3"/>
                <w:sz w:val="24"/>
              </w:rPr>
              <w:t xml:space="preserve"> </w:t>
            </w:r>
            <w:r>
              <w:rPr>
                <w:sz w:val="24"/>
              </w:rPr>
              <w:t>дробно-рациональные</w:t>
            </w:r>
            <w:r>
              <w:rPr>
                <w:spacing w:val="-1"/>
                <w:sz w:val="24"/>
              </w:rPr>
              <w:t xml:space="preserve"> </w:t>
            </w:r>
            <w:r>
              <w:rPr>
                <w:spacing w:val="-2"/>
                <w:sz w:val="24"/>
              </w:rPr>
              <w:t>уравнения</w:t>
            </w:r>
          </w:p>
        </w:tc>
      </w:tr>
      <w:tr w:rsidR="002A7A92">
        <w:trPr>
          <w:trHeight w:val="479"/>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Иррациональные</w:t>
            </w:r>
            <w:r>
              <w:rPr>
                <w:spacing w:val="-5"/>
                <w:sz w:val="24"/>
              </w:rPr>
              <w:t xml:space="preserve"> </w:t>
            </w:r>
            <w:r>
              <w:rPr>
                <w:spacing w:val="-2"/>
                <w:sz w:val="24"/>
              </w:rPr>
              <w:t>уравнения</w:t>
            </w:r>
          </w:p>
        </w:tc>
      </w:tr>
      <w:tr w:rsidR="002A7A92">
        <w:trPr>
          <w:trHeight w:val="479"/>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Тригонометрические</w:t>
            </w:r>
            <w:r>
              <w:rPr>
                <w:spacing w:val="-9"/>
                <w:sz w:val="24"/>
              </w:rPr>
              <w:t xml:space="preserve"> </w:t>
            </w:r>
            <w:r>
              <w:rPr>
                <w:spacing w:val="-2"/>
                <w:sz w:val="24"/>
              </w:rPr>
              <w:t>уравнения</w:t>
            </w:r>
          </w:p>
        </w:tc>
      </w:tr>
      <w:tr w:rsidR="002A7A92">
        <w:trPr>
          <w:trHeight w:val="479"/>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rPr>
                <w:sz w:val="24"/>
              </w:rPr>
            </w:pPr>
            <w:r>
              <w:rPr>
                <w:sz w:val="24"/>
              </w:rPr>
              <w:t>Показательные</w:t>
            </w:r>
            <w:r>
              <w:rPr>
                <w:spacing w:val="-6"/>
                <w:sz w:val="24"/>
              </w:rPr>
              <w:t xml:space="preserve"> </w:t>
            </w:r>
            <w:r>
              <w:rPr>
                <w:sz w:val="24"/>
              </w:rPr>
              <w:t>и</w:t>
            </w:r>
            <w:r>
              <w:rPr>
                <w:spacing w:val="-4"/>
                <w:sz w:val="24"/>
              </w:rPr>
              <w:t xml:space="preserve"> </w:t>
            </w:r>
            <w:r>
              <w:rPr>
                <w:sz w:val="24"/>
              </w:rPr>
              <w:t>логарифмические</w:t>
            </w:r>
            <w:r>
              <w:rPr>
                <w:spacing w:val="-2"/>
                <w:sz w:val="24"/>
              </w:rPr>
              <w:t xml:space="preserve"> уравнения</w:t>
            </w:r>
          </w:p>
        </w:tc>
      </w:tr>
      <w:tr w:rsidR="002A7A92">
        <w:trPr>
          <w:trHeight w:val="482"/>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Целые</w:t>
            </w:r>
            <w:r>
              <w:rPr>
                <w:spacing w:val="-5"/>
                <w:sz w:val="24"/>
              </w:rPr>
              <w:t xml:space="preserve"> </w:t>
            </w:r>
            <w:r>
              <w:rPr>
                <w:sz w:val="24"/>
              </w:rPr>
              <w:t>и</w:t>
            </w:r>
            <w:r>
              <w:rPr>
                <w:spacing w:val="-4"/>
                <w:sz w:val="24"/>
              </w:rPr>
              <w:t xml:space="preserve"> </w:t>
            </w:r>
            <w:r>
              <w:rPr>
                <w:sz w:val="24"/>
              </w:rPr>
              <w:t>дробно-рациональные</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2.6</w:t>
            </w:r>
          </w:p>
        </w:tc>
        <w:tc>
          <w:tcPr>
            <w:tcW w:w="8342" w:type="dxa"/>
          </w:tcPr>
          <w:p w:rsidR="002A7A92" w:rsidRDefault="00543D1E">
            <w:pPr>
              <w:pStyle w:val="TableParagraph"/>
              <w:spacing w:before="92"/>
              <w:rPr>
                <w:sz w:val="24"/>
              </w:rPr>
            </w:pPr>
            <w:r>
              <w:rPr>
                <w:sz w:val="24"/>
              </w:rPr>
              <w:t>Иррациональные</w:t>
            </w:r>
            <w:r>
              <w:rPr>
                <w:spacing w:val="-7"/>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2.7</w:t>
            </w:r>
          </w:p>
        </w:tc>
        <w:tc>
          <w:tcPr>
            <w:tcW w:w="8342" w:type="dxa"/>
          </w:tcPr>
          <w:p w:rsidR="002A7A92" w:rsidRDefault="00543D1E">
            <w:pPr>
              <w:pStyle w:val="TableParagraph"/>
              <w:spacing w:before="92"/>
              <w:rPr>
                <w:sz w:val="24"/>
              </w:rPr>
            </w:pPr>
            <w:r>
              <w:rPr>
                <w:sz w:val="24"/>
              </w:rPr>
              <w:t>Показательные</w:t>
            </w:r>
            <w:r>
              <w:rPr>
                <w:spacing w:val="-6"/>
                <w:sz w:val="24"/>
              </w:rPr>
              <w:t xml:space="preserve"> </w:t>
            </w:r>
            <w:r>
              <w:rPr>
                <w:sz w:val="24"/>
              </w:rPr>
              <w:t>и</w:t>
            </w:r>
            <w:r>
              <w:rPr>
                <w:spacing w:val="-4"/>
                <w:sz w:val="24"/>
              </w:rPr>
              <w:t xml:space="preserve"> </w:t>
            </w:r>
            <w:r>
              <w:rPr>
                <w:sz w:val="24"/>
              </w:rPr>
              <w:t>логарифмические</w:t>
            </w:r>
            <w:r>
              <w:rPr>
                <w:spacing w:val="-4"/>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2.8</w:t>
            </w:r>
          </w:p>
        </w:tc>
        <w:tc>
          <w:tcPr>
            <w:tcW w:w="8342" w:type="dxa"/>
          </w:tcPr>
          <w:p w:rsidR="002A7A92" w:rsidRDefault="00543D1E">
            <w:pPr>
              <w:pStyle w:val="TableParagraph"/>
              <w:spacing w:before="92"/>
              <w:rPr>
                <w:sz w:val="24"/>
              </w:rPr>
            </w:pPr>
            <w:r>
              <w:rPr>
                <w:sz w:val="24"/>
              </w:rPr>
              <w:t>Тригонометрические</w:t>
            </w:r>
            <w:r>
              <w:rPr>
                <w:spacing w:val="-11"/>
                <w:sz w:val="24"/>
              </w:rPr>
              <w:t xml:space="preserve"> </w:t>
            </w:r>
            <w:r>
              <w:rPr>
                <w:spacing w:val="-2"/>
                <w:sz w:val="24"/>
              </w:rPr>
              <w:t>неравенства</w:t>
            </w:r>
          </w:p>
        </w:tc>
      </w:tr>
      <w:tr w:rsidR="002A7A92">
        <w:trPr>
          <w:trHeight w:val="479"/>
        </w:trPr>
        <w:tc>
          <w:tcPr>
            <w:tcW w:w="1078" w:type="dxa"/>
          </w:tcPr>
          <w:p w:rsidR="002A7A92" w:rsidRDefault="00543D1E">
            <w:pPr>
              <w:pStyle w:val="TableParagraph"/>
              <w:ind w:left="9"/>
              <w:jc w:val="center"/>
              <w:rPr>
                <w:sz w:val="24"/>
              </w:rPr>
            </w:pPr>
            <w:r>
              <w:rPr>
                <w:spacing w:val="-5"/>
                <w:sz w:val="24"/>
              </w:rPr>
              <w:t>2.9</w:t>
            </w:r>
          </w:p>
        </w:tc>
        <w:tc>
          <w:tcPr>
            <w:tcW w:w="8342" w:type="dxa"/>
          </w:tcPr>
          <w:p w:rsidR="002A7A92" w:rsidRDefault="00543D1E">
            <w:pPr>
              <w:pStyle w:val="TableParagraph"/>
              <w:rPr>
                <w:sz w:val="24"/>
              </w:rPr>
            </w:pPr>
            <w:r>
              <w:rPr>
                <w:sz w:val="24"/>
              </w:rPr>
              <w:t>Системы</w:t>
            </w:r>
            <w:r>
              <w:rPr>
                <w:spacing w:val="-4"/>
                <w:sz w:val="24"/>
              </w:rPr>
              <w:t xml:space="preserve"> </w:t>
            </w:r>
            <w:r>
              <w:rPr>
                <w:sz w:val="24"/>
              </w:rPr>
              <w:t>и</w:t>
            </w:r>
            <w:r>
              <w:rPr>
                <w:spacing w:val="-3"/>
                <w:sz w:val="24"/>
              </w:rPr>
              <w:t xml:space="preserve"> </w:t>
            </w:r>
            <w:r>
              <w:rPr>
                <w:sz w:val="24"/>
              </w:rPr>
              <w:t>совокупности уравнений</w:t>
            </w:r>
            <w:r>
              <w:rPr>
                <w:spacing w:val="-3"/>
                <w:sz w:val="24"/>
              </w:rPr>
              <w:t xml:space="preserve"> </w:t>
            </w:r>
            <w:r>
              <w:rPr>
                <w:sz w:val="24"/>
              </w:rPr>
              <w:t>и</w:t>
            </w:r>
            <w:r>
              <w:rPr>
                <w:spacing w:val="-3"/>
                <w:sz w:val="24"/>
              </w:rPr>
              <w:t xml:space="preserve"> </w:t>
            </w:r>
            <w:r>
              <w:rPr>
                <w:spacing w:val="-2"/>
                <w:sz w:val="24"/>
              </w:rPr>
              <w:t>неравенств</w:t>
            </w:r>
          </w:p>
        </w:tc>
      </w:tr>
      <w:tr w:rsidR="002A7A92">
        <w:trPr>
          <w:trHeight w:val="479"/>
        </w:trPr>
        <w:tc>
          <w:tcPr>
            <w:tcW w:w="1078" w:type="dxa"/>
          </w:tcPr>
          <w:p w:rsidR="002A7A92" w:rsidRDefault="00543D1E">
            <w:pPr>
              <w:pStyle w:val="TableParagraph"/>
              <w:ind w:left="9"/>
              <w:jc w:val="center"/>
              <w:rPr>
                <w:sz w:val="24"/>
              </w:rPr>
            </w:pPr>
            <w:r>
              <w:rPr>
                <w:spacing w:val="-4"/>
                <w:sz w:val="24"/>
              </w:rPr>
              <w:t>2.10</w:t>
            </w:r>
          </w:p>
        </w:tc>
        <w:tc>
          <w:tcPr>
            <w:tcW w:w="8342" w:type="dxa"/>
          </w:tcPr>
          <w:p w:rsidR="002A7A92" w:rsidRDefault="00543D1E">
            <w:pPr>
              <w:pStyle w:val="TableParagraph"/>
              <w:rPr>
                <w:sz w:val="24"/>
              </w:rPr>
            </w:pPr>
            <w:r>
              <w:rPr>
                <w:sz w:val="24"/>
              </w:rPr>
              <w:t>Уравнения,</w:t>
            </w:r>
            <w:r>
              <w:rPr>
                <w:spacing w:val="-3"/>
                <w:sz w:val="24"/>
              </w:rPr>
              <w:t xml:space="preserve"> </w:t>
            </w:r>
            <w:r>
              <w:rPr>
                <w:sz w:val="24"/>
              </w:rPr>
              <w:t>неравенства</w:t>
            </w:r>
            <w:r>
              <w:rPr>
                <w:spacing w:val="-4"/>
                <w:sz w:val="24"/>
              </w:rPr>
              <w:t xml:space="preserve"> </w:t>
            </w:r>
            <w:r>
              <w:rPr>
                <w:sz w:val="24"/>
              </w:rPr>
              <w:t>и</w:t>
            </w:r>
            <w:r>
              <w:rPr>
                <w:spacing w:val="-2"/>
                <w:sz w:val="24"/>
              </w:rPr>
              <w:t xml:space="preserve"> </w:t>
            </w:r>
            <w:r>
              <w:rPr>
                <w:sz w:val="24"/>
              </w:rPr>
              <w:t>системы</w:t>
            </w:r>
            <w:r>
              <w:rPr>
                <w:spacing w:val="-3"/>
                <w:sz w:val="24"/>
              </w:rPr>
              <w:t xml:space="preserve"> </w:t>
            </w:r>
            <w:r>
              <w:rPr>
                <w:sz w:val="24"/>
              </w:rPr>
              <w:t>с</w:t>
            </w:r>
            <w:r>
              <w:rPr>
                <w:spacing w:val="-4"/>
                <w:sz w:val="24"/>
              </w:rPr>
              <w:t xml:space="preserve"> </w:t>
            </w:r>
            <w:r>
              <w:rPr>
                <w:spacing w:val="-2"/>
                <w:sz w:val="24"/>
              </w:rPr>
              <w:t>параметрами</w:t>
            </w:r>
          </w:p>
        </w:tc>
      </w:tr>
      <w:tr w:rsidR="002A7A92">
        <w:trPr>
          <w:trHeight w:val="479"/>
        </w:trPr>
        <w:tc>
          <w:tcPr>
            <w:tcW w:w="1078" w:type="dxa"/>
          </w:tcPr>
          <w:p w:rsidR="002A7A92" w:rsidRDefault="00543D1E">
            <w:pPr>
              <w:pStyle w:val="TableParagraph"/>
              <w:ind w:left="9"/>
              <w:jc w:val="center"/>
              <w:rPr>
                <w:sz w:val="24"/>
              </w:rPr>
            </w:pPr>
            <w:r>
              <w:rPr>
                <w:spacing w:val="-4"/>
                <w:sz w:val="24"/>
              </w:rPr>
              <w:t>2.11</w:t>
            </w:r>
          </w:p>
        </w:tc>
        <w:tc>
          <w:tcPr>
            <w:tcW w:w="8342" w:type="dxa"/>
          </w:tcPr>
          <w:p w:rsidR="002A7A92" w:rsidRDefault="00543D1E">
            <w:pPr>
              <w:pStyle w:val="TableParagraph"/>
              <w:rPr>
                <w:sz w:val="24"/>
              </w:rPr>
            </w:pPr>
            <w:r>
              <w:rPr>
                <w:sz w:val="24"/>
              </w:rPr>
              <w:t>Матрица</w:t>
            </w:r>
            <w:r>
              <w:rPr>
                <w:spacing w:val="-7"/>
                <w:sz w:val="24"/>
              </w:rPr>
              <w:t xml:space="preserve"> </w:t>
            </w:r>
            <w:r>
              <w:rPr>
                <w:sz w:val="24"/>
              </w:rPr>
              <w:t>системы</w:t>
            </w:r>
            <w:r>
              <w:rPr>
                <w:spacing w:val="-5"/>
                <w:sz w:val="24"/>
              </w:rPr>
              <w:t xml:space="preserve"> </w:t>
            </w:r>
            <w:r>
              <w:rPr>
                <w:sz w:val="24"/>
              </w:rPr>
              <w:t>линейных</w:t>
            </w:r>
            <w:r>
              <w:rPr>
                <w:spacing w:val="-2"/>
                <w:sz w:val="24"/>
              </w:rPr>
              <w:t xml:space="preserve"> </w:t>
            </w:r>
            <w:r>
              <w:rPr>
                <w:sz w:val="24"/>
              </w:rPr>
              <w:t>уравнений.</w:t>
            </w:r>
            <w:r>
              <w:rPr>
                <w:spacing w:val="-6"/>
                <w:sz w:val="24"/>
              </w:rPr>
              <w:t xml:space="preserve"> </w:t>
            </w:r>
            <w:r>
              <w:rPr>
                <w:sz w:val="24"/>
              </w:rPr>
              <w:t>Определитель</w:t>
            </w:r>
            <w:r>
              <w:rPr>
                <w:spacing w:val="-5"/>
                <w:sz w:val="24"/>
              </w:rPr>
              <w:t xml:space="preserve"> </w:t>
            </w:r>
            <w:r>
              <w:rPr>
                <w:spacing w:val="-2"/>
                <w:sz w:val="24"/>
              </w:rPr>
              <w:t>матрицы</w:t>
            </w:r>
          </w:p>
        </w:tc>
      </w:tr>
      <w:tr w:rsidR="002A7A92">
        <w:trPr>
          <w:trHeight w:val="481"/>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3.1</w:t>
            </w:r>
          </w:p>
        </w:tc>
        <w:tc>
          <w:tcPr>
            <w:tcW w:w="8342" w:type="dxa"/>
          </w:tcPr>
          <w:p w:rsidR="002A7A92" w:rsidRDefault="00543D1E">
            <w:pPr>
              <w:pStyle w:val="TableParagraph"/>
              <w:spacing w:before="92"/>
              <w:rPr>
                <w:sz w:val="24"/>
              </w:rPr>
            </w:pPr>
            <w:r>
              <w:rPr>
                <w:sz w:val="24"/>
              </w:rPr>
              <w:t>Функция,</w:t>
            </w:r>
            <w:r>
              <w:rPr>
                <w:spacing w:val="40"/>
                <w:sz w:val="24"/>
              </w:rPr>
              <w:t xml:space="preserve"> </w:t>
            </w:r>
            <w:r>
              <w:rPr>
                <w:sz w:val="24"/>
              </w:rPr>
              <w:t>способы</w:t>
            </w:r>
            <w:r>
              <w:rPr>
                <w:spacing w:val="40"/>
                <w:sz w:val="24"/>
              </w:rPr>
              <w:t xml:space="preserve"> </w:t>
            </w:r>
            <w:r>
              <w:rPr>
                <w:sz w:val="24"/>
              </w:rPr>
              <w:t>задания</w:t>
            </w:r>
            <w:r>
              <w:rPr>
                <w:spacing w:val="40"/>
                <w:sz w:val="24"/>
              </w:rPr>
              <w:t xml:space="preserve"> </w:t>
            </w:r>
            <w:r>
              <w:rPr>
                <w:sz w:val="24"/>
              </w:rPr>
              <w:t>функции.</w:t>
            </w:r>
            <w:r>
              <w:rPr>
                <w:spacing w:val="40"/>
                <w:sz w:val="24"/>
              </w:rPr>
              <w:t xml:space="preserve"> </w:t>
            </w:r>
            <w:r>
              <w:rPr>
                <w:sz w:val="24"/>
              </w:rPr>
              <w:t>График</w:t>
            </w:r>
            <w:r>
              <w:rPr>
                <w:spacing w:val="40"/>
                <w:sz w:val="24"/>
              </w:rPr>
              <w:t xml:space="preserve"> </w:t>
            </w:r>
            <w:r>
              <w:rPr>
                <w:sz w:val="24"/>
              </w:rPr>
              <w:t>функции.</w:t>
            </w:r>
            <w:r>
              <w:rPr>
                <w:spacing w:val="40"/>
                <w:sz w:val="24"/>
              </w:rPr>
              <w:t xml:space="preserve"> </w:t>
            </w:r>
            <w:r>
              <w:rPr>
                <w:sz w:val="24"/>
              </w:rPr>
              <w:t>Взаимно</w:t>
            </w:r>
            <w:r>
              <w:rPr>
                <w:spacing w:val="40"/>
                <w:sz w:val="24"/>
              </w:rPr>
              <w:t xml:space="preserve"> </w:t>
            </w:r>
            <w:r>
              <w:rPr>
                <w:sz w:val="24"/>
              </w:rPr>
              <w:t>обратные</w:t>
            </w:r>
            <w:r>
              <w:rPr>
                <w:spacing w:val="80"/>
                <w:sz w:val="24"/>
              </w:rPr>
              <w:t xml:space="preserve"> </w:t>
            </w:r>
            <w:r>
              <w:rPr>
                <w:sz w:val="24"/>
              </w:rPr>
              <w:t>функции. Четные и нечетные функции. Периодические функции</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ind w:right="53"/>
              <w:jc w:val="both"/>
              <w:rPr>
                <w:sz w:val="24"/>
              </w:rPr>
            </w:pPr>
            <w:r>
              <w:rPr>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A7A92">
        <w:trPr>
          <w:trHeight w:val="755"/>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rPr>
                <w:sz w:val="24"/>
              </w:rPr>
            </w:pPr>
            <w:r>
              <w:rPr>
                <w:sz w:val="24"/>
              </w:rPr>
              <w:t>Степенная</w:t>
            </w:r>
            <w:r>
              <w:rPr>
                <w:spacing w:val="80"/>
                <w:sz w:val="24"/>
              </w:rPr>
              <w:t xml:space="preserve"> </w:t>
            </w:r>
            <w:r>
              <w:rPr>
                <w:sz w:val="24"/>
              </w:rPr>
              <w:t>функция</w:t>
            </w:r>
            <w:r>
              <w:rPr>
                <w:spacing w:val="80"/>
                <w:sz w:val="24"/>
              </w:rPr>
              <w:t xml:space="preserve"> </w:t>
            </w:r>
            <w:r>
              <w:rPr>
                <w:sz w:val="24"/>
              </w:rPr>
              <w:t>с</w:t>
            </w:r>
            <w:r>
              <w:rPr>
                <w:spacing w:val="80"/>
                <w:sz w:val="24"/>
              </w:rPr>
              <w:t xml:space="preserve"> </w:t>
            </w:r>
            <w:r>
              <w:rPr>
                <w:sz w:val="24"/>
              </w:rPr>
              <w:t>натуральным</w:t>
            </w:r>
            <w:r>
              <w:rPr>
                <w:spacing w:val="80"/>
                <w:sz w:val="24"/>
              </w:rPr>
              <w:t xml:space="preserve"> </w:t>
            </w:r>
            <w:r>
              <w:rPr>
                <w:sz w:val="24"/>
              </w:rPr>
              <w:t>и</w:t>
            </w:r>
            <w:r>
              <w:rPr>
                <w:spacing w:val="80"/>
                <w:sz w:val="24"/>
              </w:rPr>
              <w:t xml:space="preserve"> </w:t>
            </w:r>
            <w:r>
              <w:rPr>
                <w:sz w:val="24"/>
              </w:rPr>
              <w:t>целым</w:t>
            </w:r>
            <w:r>
              <w:rPr>
                <w:spacing w:val="80"/>
                <w:sz w:val="24"/>
              </w:rPr>
              <w:t xml:space="preserve"> </w:t>
            </w:r>
            <w:r>
              <w:rPr>
                <w:sz w:val="24"/>
              </w:rPr>
              <w:t>показателем.</w:t>
            </w:r>
            <w:r>
              <w:rPr>
                <w:spacing w:val="80"/>
                <w:sz w:val="24"/>
              </w:rPr>
              <w:t xml:space="preserve"> </w:t>
            </w:r>
            <w:r>
              <w:rPr>
                <w:sz w:val="24"/>
              </w:rPr>
              <w:t>Ее</w:t>
            </w:r>
            <w:r>
              <w:rPr>
                <w:spacing w:val="80"/>
                <w:sz w:val="24"/>
              </w:rPr>
              <w:t xml:space="preserve"> </w:t>
            </w:r>
            <w:r>
              <w:rPr>
                <w:sz w:val="24"/>
              </w:rPr>
              <w:t>свойства</w:t>
            </w:r>
            <w:r>
              <w:rPr>
                <w:spacing w:val="80"/>
                <w:sz w:val="24"/>
              </w:rPr>
              <w:t xml:space="preserve"> </w:t>
            </w:r>
            <w:r>
              <w:rPr>
                <w:sz w:val="24"/>
              </w:rPr>
              <w:t>и график. Свойства и график корня n-ой степени</w:t>
            </w:r>
          </w:p>
        </w:tc>
      </w:tr>
      <w:tr w:rsidR="002A7A92">
        <w:trPr>
          <w:trHeight w:val="479"/>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rPr>
                <w:sz w:val="24"/>
              </w:rPr>
            </w:pPr>
            <w:r>
              <w:rPr>
                <w:sz w:val="24"/>
              </w:rPr>
              <w:t>Тригонометрические</w:t>
            </w:r>
            <w:r>
              <w:rPr>
                <w:spacing w:val="-6"/>
                <w:sz w:val="24"/>
              </w:rPr>
              <w:t xml:space="preserve"> </w:t>
            </w:r>
            <w:r>
              <w:rPr>
                <w:sz w:val="24"/>
              </w:rPr>
              <w:t>функции,</w:t>
            </w:r>
            <w:r>
              <w:rPr>
                <w:spacing w:val="-5"/>
                <w:sz w:val="24"/>
              </w:rPr>
              <w:t xml:space="preserve"> </w:t>
            </w:r>
            <w:r>
              <w:rPr>
                <w:sz w:val="24"/>
              </w:rPr>
              <w:t>их</w:t>
            </w:r>
            <w:r>
              <w:rPr>
                <w:spacing w:val="-2"/>
                <w:sz w:val="24"/>
              </w:rPr>
              <w:t xml:space="preserve"> </w:t>
            </w:r>
            <w:r>
              <w:rPr>
                <w:sz w:val="24"/>
              </w:rPr>
              <w:t>свойства</w:t>
            </w:r>
            <w:r>
              <w:rPr>
                <w:spacing w:val="-6"/>
                <w:sz w:val="24"/>
              </w:rPr>
              <w:t xml:space="preserve"> </w:t>
            </w:r>
            <w:r>
              <w:rPr>
                <w:sz w:val="24"/>
              </w:rPr>
              <w:t>и</w:t>
            </w:r>
            <w:r>
              <w:rPr>
                <w:spacing w:val="-4"/>
                <w:sz w:val="24"/>
              </w:rPr>
              <w:t xml:space="preserve"> </w:t>
            </w:r>
            <w:r>
              <w:rPr>
                <w:spacing w:val="-2"/>
                <w:sz w:val="24"/>
              </w:rPr>
              <w:t>графики</w:t>
            </w:r>
          </w:p>
        </w:tc>
      </w:tr>
    </w:tbl>
    <w:p w:rsidR="002A7A92" w:rsidRDefault="002A7A92">
      <w:pPr>
        <w:pStyle w:val="TableParagraph"/>
        <w:rPr>
          <w:sz w:val="24"/>
        </w:rPr>
        <w:sectPr w:rsidR="002A7A92">
          <w:type w:val="continuous"/>
          <w:pgSz w:w="11910" w:h="16840"/>
          <w:pgMar w:top="1100" w:right="141" w:bottom="9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3.5</w:t>
            </w:r>
          </w:p>
        </w:tc>
        <w:tc>
          <w:tcPr>
            <w:tcW w:w="8342" w:type="dxa"/>
          </w:tcPr>
          <w:p w:rsidR="002A7A92" w:rsidRDefault="00543D1E">
            <w:pPr>
              <w:pStyle w:val="TableParagraph"/>
              <w:rPr>
                <w:sz w:val="24"/>
              </w:rPr>
            </w:pPr>
            <w:r>
              <w:rPr>
                <w:sz w:val="24"/>
              </w:rPr>
              <w:t>Показательная</w:t>
            </w:r>
            <w:r>
              <w:rPr>
                <w:spacing w:val="-6"/>
                <w:sz w:val="24"/>
              </w:rPr>
              <w:t xml:space="preserve"> </w:t>
            </w:r>
            <w:r>
              <w:rPr>
                <w:sz w:val="24"/>
              </w:rPr>
              <w:t>и</w:t>
            </w:r>
            <w:r>
              <w:rPr>
                <w:spacing w:val="-4"/>
                <w:sz w:val="24"/>
              </w:rPr>
              <w:t xml:space="preserve"> </w:t>
            </w:r>
            <w:r>
              <w:rPr>
                <w:sz w:val="24"/>
              </w:rPr>
              <w:t>логарифмическая</w:t>
            </w:r>
            <w:r>
              <w:rPr>
                <w:spacing w:val="-3"/>
                <w:sz w:val="24"/>
              </w:rPr>
              <w:t xml:space="preserve"> </w:t>
            </w:r>
            <w:r>
              <w:rPr>
                <w:sz w:val="24"/>
              </w:rPr>
              <w:t>функции,</w:t>
            </w:r>
            <w:r>
              <w:rPr>
                <w:spacing w:val="-4"/>
                <w:sz w:val="24"/>
              </w:rPr>
              <w:t xml:space="preserve"> </w:t>
            </w:r>
            <w:r>
              <w:rPr>
                <w:sz w:val="24"/>
              </w:rPr>
              <w:t>их</w:t>
            </w:r>
            <w:r>
              <w:rPr>
                <w:spacing w:val="-3"/>
                <w:sz w:val="24"/>
              </w:rPr>
              <w:t xml:space="preserve"> </w:t>
            </w:r>
            <w:r>
              <w:rPr>
                <w:sz w:val="24"/>
              </w:rPr>
              <w:t>свойства</w:t>
            </w:r>
            <w:r>
              <w:rPr>
                <w:spacing w:val="-5"/>
                <w:sz w:val="24"/>
              </w:rPr>
              <w:t xml:space="preserve"> </w:t>
            </w:r>
            <w:r>
              <w:rPr>
                <w:sz w:val="24"/>
              </w:rPr>
              <w:t>и</w:t>
            </w:r>
            <w:r>
              <w:rPr>
                <w:spacing w:val="-3"/>
                <w:sz w:val="24"/>
              </w:rPr>
              <w:t xml:space="preserve"> </w:t>
            </w:r>
            <w:r>
              <w:rPr>
                <w:spacing w:val="-2"/>
                <w:sz w:val="24"/>
              </w:rPr>
              <w:t>графики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3.6</w:t>
            </w:r>
          </w:p>
        </w:tc>
        <w:tc>
          <w:tcPr>
            <w:tcW w:w="8342" w:type="dxa"/>
          </w:tcPr>
          <w:p w:rsidR="002A7A92" w:rsidRDefault="00543D1E">
            <w:pPr>
              <w:pStyle w:val="TableParagraph"/>
              <w:tabs>
                <w:tab w:val="left" w:pos="975"/>
                <w:tab w:val="left" w:pos="2136"/>
                <w:tab w:val="left" w:pos="3597"/>
                <w:tab w:val="left" w:pos="4832"/>
                <w:tab w:val="left" w:pos="6078"/>
                <w:tab w:val="left" w:pos="7309"/>
              </w:tabs>
              <w:spacing w:before="92"/>
              <w:ind w:right="54"/>
              <w:rPr>
                <w:sz w:val="24"/>
              </w:rPr>
            </w:pPr>
            <w:r>
              <w:rPr>
                <w:spacing w:val="-4"/>
                <w:sz w:val="24"/>
              </w:rPr>
              <w:t>Точки</w:t>
            </w:r>
            <w:r>
              <w:rPr>
                <w:sz w:val="24"/>
              </w:rPr>
              <w:tab/>
            </w:r>
            <w:r>
              <w:rPr>
                <w:spacing w:val="-2"/>
                <w:sz w:val="24"/>
              </w:rPr>
              <w:t>разрыва.</w:t>
            </w:r>
            <w:r>
              <w:rPr>
                <w:sz w:val="24"/>
              </w:rPr>
              <w:tab/>
            </w:r>
            <w:r>
              <w:rPr>
                <w:spacing w:val="-2"/>
                <w:sz w:val="24"/>
              </w:rPr>
              <w:t>Асимптоты</w:t>
            </w:r>
            <w:r>
              <w:rPr>
                <w:sz w:val="24"/>
              </w:rPr>
              <w:tab/>
            </w:r>
            <w:r>
              <w:rPr>
                <w:spacing w:val="-2"/>
                <w:sz w:val="24"/>
              </w:rPr>
              <w:t>графиков</w:t>
            </w:r>
            <w:r>
              <w:rPr>
                <w:sz w:val="24"/>
              </w:rPr>
              <w:tab/>
            </w:r>
            <w:r>
              <w:rPr>
                <w:spacing w:val="-2"/>
                <w:sz w:val="24"/>
              </w:rPr>
              <w:t>функций.</w:t>
            </w:r>
            <w:r>
              <w:rPr>
                <w:sz w:val="24"/>
              </w:rPr>
              <w:tab/>
            </w:r>
            <w:r>
              <w:rPr>
                <w:spacing w:val="-2"/>
                <w:sz w:val="24"/>
              </w:rPr>
              <w:t>Свойства</w:t>
            </w:r>
            <w:r>
              <w:rPr>
                <w:sz w:val="24"/>
              </w:rPr>
              <w:tab/>
            </w:r>
            <w:r>
              <w:rPr>
                <w:spacing w:val="-2"/>
                <w:sz w:val="24"/>
              </w:rPr>
              <w:t xml:space="preserve">функций, </w:t>
            </w:r>
            <w:r>
              <w:rPr>
                <w:sz w:val="24"/>
              </w:rPr>
              <w:t>непрерывных на отрезке</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3.7</w:t>
            </w:r>
          </w:p>
        </w:tc>
        <w:tc>
          <w:tcPr>
            <w:tcW w:w="8342" w:type="dxa"/>
          </w:tcPr>
          <w:p w:rsidR="002A7A92" w:rsidRDefault="00543D1E">
            <w:pPr>
              <w:pStyle w:val="TableParagraph"/>
              <w:spacing w:before="92"/>
              <w:rPr>
                <w:sz w:val="24"/>
              </w:rPr>
            </w:pPr>
            <w:r>
              <w:rPr>
                <w:sz w:val="24"/>
              </w:rPr>
              <w:t>Последовательности,</w:t>
            </w:r>
            <w:r>
              <w:rPr>
                <w:spacing w:val="-4"/>
                <w:sz w:val="24"/>
              </w:rPr>
              <w:t xml:space="preserve"> </w:t>
            </w:r>
            <w:r>
              <w:rPr>
                <w:sz w:val="24"/>
              </w:rPr>
              <w:t>способы</w:t>
            </w:r>
            <w:r>
              <w:rPr>
                <w:spacing w:val="-4"/>
                <w:sz w:val="24"/>
              </w:rPr>
              <w:t xml:space="preserve"> </w:t>
            </w:r>
            <w:r>
              <w:rPr>
                <w:sz w:val="24"/>
              </w:rPr>
              <w:t>задания</w:t>
            </w:r>
            <w:r>
              <w:rPr>
                <w:spacing w:val="-3"/>
                <w:sz w:val="24"/>
              </w:rPr>
              <w:t xml:space="preserve"> </w:t>
            </w:r>
            <w:r>
              <w:rPr>
                <w:spacing w:val="-2"/>
                <w:sz w:val="24"/>
              </w:rPr>
              <w:t>последовательностей</w:t>
            </w:r>
          </w:p>
        </w:tc>
      </w:tr>
      <w:tr w:rsidR="002A7A92">
        <w:trPr>
          <w:trHeight w:val="479"/>
        </w:trPr>
        <w:tc>
          <w:tcPr>
            <w:tcW w:w="1078" w:type="dxa"/>
          </w:tcPr>
          <w:p w:rsidR="002A7A92" w:rsidRDefault="00543D1E">
            <w:pPr>
              <w:pStyle w:val="TableParagraph"/>
              <w:ind w:left="9"/>
              <w:jc w:val="center"/>
              <w:rPr>
                <w:sz w:val="24"/>
              </w:rPr>
            </w:pPr>
            <w:r>
              <w:rPr>
                <w:spacing w:val="-5"/>
                <w:sz w:val="24"/>
              </w:rPr>
              <w:t>3.8</w:t>
            </w:r>
          </w:p>
        </w:tc>
        <w:tc>
          <w:tcPr>
            <w:tcW w:w="8342" w:type="dxa"/>
          </w:tcPr>
          <w:p w:rsidR="002A7A92" w:rsidRDefault="00543D1E">
            <w:pPr>
              <w:pStyle w:val="TableParagraph"/>
              <w:rPr>
                <w:sz w:val="24"/>
              </w:rPr>
            </w:pPr>
            <w:r>
              <w:rPr>
                <w:sz w:val="24"/>
              </w:rPr>
              <w:t>Арифметическая</w:t>
            </w:r>
            <w:r>
              <w:rPr>
                <w:spacing w:val="-7"/>
                <w:sz w:val="24"/>
              </w:rPr>
              <w:t xml:space="preserve"> </w:t>
            </w:r>
            <w:r>
              <w:rPr>
                <w:sz w:val="24"/>
              </w:rPr>
              <w:t>и</w:t>
            </w:r>
            <w:r>
              <w:rPr>
                <w:spacing w:val="-4"/>
                <w:sz w:val="24"/>
              </w:rPr>
              <w:t xml:space="preserve"> </w:t>
            </w:r>
            <w:r>
              <w:rPr>
                <w:sz w:val="24"/>
              </w:rPr>
              <w:t>геометрическая</w:t>
            </w:r>
            <w:r>
              <w:rPr>
                <w:spacing w:val="-4"/>
                <w:sz w:val="24"/>
              </w:rPr>
              <w:t xml:space="preserve"> </w:t>
            </w:r>
            <w:r>
              <w:rPr>
                <w:sz w:val="24"/>
              </w:rPr>
              <w:t>прогрессии.</w:t>
            </w:r>
            <w:r>
              <w:rPr>
                <w:spacing w:val="-4"/>
                <w:sz w:val="24"/>
              </w:rPr>
              <w:t xml:space="preserve"> </w:t>
            </w:r>
            <w:r>
              <w:rPr>
                <w:sz w:val="24"/>
              </w:rPr>
              <w:t>Формула</w:t>
            </w:r>
            <w:r>
              <w:rPr>
                <w:spacing w:val="1"/>
                <w:sz w:val="24"/>
              </w:rPr>
              <w:t xml:space="preserve"> </w:t>
            </w:r>
            <w:r>
              <w:rPr>
                <w:sz w:val="24"/>
              </w:rPr>
              <w:t>сложных</w:t>
            </w:r>
            <w:r>
              <w:rPr>
                <w:spacing w:val="-3"/>
                <w:sz w:val="24"/>
              </w:rPr>
              <w:t xml:space="preserve"> </w:t>
            </w:r>
            <w:r>
              <w:rPr>
                <w:spacing w:val="-2"/>
                <w:sz w:val="24"/>
              </w:rPr>
              <w:t>процентов</w:t>
            </w:r>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Начала</w:t>
            </w:r>
            <w:r>
              <w:rPr>
                <w:spacing w:val="-5"/>
                <w:sz w:val="24"/>
              </w:rPr>
              <w:t xml:space="preserve"> </w:t>
            </w:r>
            <w:r>
              <w:rPr>
                <w:sz w:val="24"/>
              </w:rPr>
              <w:t>математического</w:t>
            </w:r>
            <w:r>
              <w:rPr>
                <w:spacing w:val="-3"/>
                <w:sz w:val="24"/>
              </w:rPr>
              <w:t xml:space="preserve"> </w:t>
            </w:r>
            <w:r>
              <w:rPr>
                <w:spacing w:val="-2"/>
                <w:sz w:val="24"/>
              </w:rPr>
              <w:t>анализа</w:t>
            </w:r>
          </w:p>
        </w:tc>
      </w:tr>
      <w:tr w:rsidR="002A7A92">
        <w:trPr>
          <w:trHeight w:val="479"/>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rPr>
                <w:sz w:val="24"/>
              </w:rPr>
            </w:pPr>
            <w:r>
              <w:rPr>
                <w:sz w:val="24"/>
              </w:rPr>
              <w:t>Производная</w:t>
            </w:r>
            <w:r>
              <w:rPr>
                <w:spacing w:val="-9"/>
                <w:sz w:val="24"/>
              </w:rPr>
              <w:t xml:space="preserve"> </w:t>
            </w:r>
            <w:r>
              <w:rPr>
                <w:sz w:val="24"/>
              </w:rPr>
              <w:t>функции.</w:t>
            </w:r>
            <w:r>
              <w:rPr>
                <w:spacing w:val="-9"/>
                <w:sz w:val="24"/>
              </w:rPr>
              <w:t xml:space="preserve"> </w:t>
            </w:r>
            <w:r>
              <w:rPr>
                <w:sz w:val="24"/>
              </w:rPr>
              <w:t>Производные</w:t>
            </w:r>
            <w:r>
              <w:rPr>
                <w:spacing w:val="-8"/>
                <w:sz w:val="24"/>
              </w:rPr>
              <w:t xml:space="preserve"> </w:t>
            </w:r>
            <w:r>
              <w:rPr>
                <w:sz w:val="24"/>
              </w:rPr>
              <w:t>элементарных</w:t>
            </w:r>
            <w:r>
              <w:rPr>
                <w:spacing w:val="-5"/>
                <w:sz w:val="24"/>
              </w:rPr>
              <w:t xml:space="preserve"> </w:t>
            </w:r>
            <w:r>
              <w:rPr>
                <w:spacing w:val="-2"/>
                <w:sz w:val="24"/>
              </w:rPr>
              <w:t>функций</w:t>
            </w:r>
          </w:p>
        </w:tc>
      </w:tr>
      <w:tr w:rsidR="002A7A92">
        <w:trPr>
          <w:trHeight w:val="1034"/>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54"/>
              <w:jc w:val="both"/>
              <w:rPr>
                <w:sz w:val="24"/>
              </w:rPr>
            </w:pPr>
            <w:r>
              <w:rPr>
                <w:sz w:val="24"/>
              </w:rPr>
              <w:t xml:space="preserve">Применение производной к исследованию функций на монотонность и экстремумы. Нахождение наибольшего и наименьшего значения функции на </w:t>
            </w:r>
            <w:r>
              <w:rPr>
                <w:spacing w:val="-2"/>
                <w:sz w:val="24"/>
              </w:rPr>
              <w:t>отрезке</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4.3</w:t>
            </w:r>
          </w:p>
        </w:tc>
        <w:tc>
          <w:tcPr>
            <w:tcW w:w="8342" w:type="dxa"/>
          </w:tcPr>
          <w:p w:rsidR="002A7A92" w:rsidRDefault="00543D1E">
            <w:pPr>
              <w:pStyle w:val="TableParagraph"/>
              <w:spacing w:before="92"/>
              <w:rPr>
                <w:sz w:val="24"/>
              </w:rPr>
            </w:pPr>
            <w:r>
              <w:rPr>
                <w:sz w:val="24"/>
              </w:rPr>
              <w:t>Первообразная.</w:t>
            </w:r>
            <w:r>
              <w:rPr>
                <w:spacing w:val="-5"/>
                <w:sz w:val="24"/>
              </w:rPr>
              <w:t xml:space="preserve"> </w:t>
            </w:r>
            <w:r>
              <w:rPr>
                <w:spacing w:val="-2"/>
                <w:sz w:val="24"/>
              </w:rPr>
              <w:t>Интеграл</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Множества</w:t>
            </w:r>
            <w:r>
              <w:rPr>
                <w:spacing w:val="-3"/>
                <w:sz w:val="24"/>
              </w:rPr>
              <w:t xml:space="preserve"> </w:t>
            </w:r>
            <w:r>
              <w:rPr>
                <w:sz w:val="24"/>
              </w:rPr>
              <w:t>и</w:t>
            </w:r>
            <w:r>
              <w:rPr>
                <w:spacing w:val="-1"/>
                <w:sz w:val="24"/>
              </w:rPr>
              <w:t xml:space="preserve"> </w:t>
            </w:r>
            <w:r>
              <w:rPr>
                <w:spacing w:val="-2"/>
                <w:sz w:val="24"/>
              </w:rPr>
              <w:t>логика</w:t>
            </w:r>
          </w:p>
        </w:tc>
      </w:tr>
      <w:tr w:rsidR="002A7A92">
        <w:trPr>
          <w:trHeight w:val="479"/>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rPr>
                <w:sz w:val="24"/>
              </w:rPr>
            </w:pPr>
            <w:r>
              <w:rPr>
                <w:sz w:val="24"/>
              </w:rPr>
              <w:t>Множество,</w:t>
            </w:r>
            <w:r>
              <w:rPr>
                <w:spacing w:val="-5"/>
                <w:sz w:val="24"/>
              </w:rPr>
              <w:t xml:space="preserve"> </w:t>
            </w:r>
            <w:r>
              <w:rPr>
                <w:sz w:val="24"/>
              </w:rPr>
              <w:t>операции</w:t>
            </w:r>
            <w:r>
              <w:rPr>
                <w:spacing w:val="-3"/>
                <w:sz w:val="24"/>
              </w:rPr>
              <w:t xml:space="preserve"> </w:t>
            </w:r>
            <w:r>
              <w:rPr>
                <w:sz w:val="24"/>
              </w:rPr>
              <w:t>над</w:t>
            </w:r>
            <w:r>
              <w:rPr>
                <w:spacing w:val="-3"/>
                <w:sz w:val="24"/>
              </w:rPr>
              <w:t xml:space="preserve"> </w:t>
            </w:r>
            <w:r>
              <w:rPr>
                <w:sz w:val="24"/>
              </w:rPr>
              <w:t>множествами.</w:t>
            </w:r>
            <w:r>
              <w:rPr>
                <w:spacing w:val="-2"/>
                <w:sz w:val="24"/>
              </w:rPr>
              <w:t xml:space="preserve"> </w:t>
            </w:r>
            <w:r>
              <w:rPr>
                <w:sz w:val="24"/>
              </w:rPr>
              <w:t>Диаграммы</w:t>
            </w:r>
            <w:r>
              <w:rPr>
                <w:spacing w:val="-3"/>
                <w:sz w:val="24"/>
              </w:rPr>
              <w:t xml:space="preserve"> </w:t>
            </w:r>
            <w:r>
              <w:rPr>
                <w:sz w:val="24"/>
              </w:rPr>
              <w:t>Эйлера</w:t>
            </w:r>
            <w:r>
              <w:rPr>
                <w:spacing w:val="2"/>
                <w:sz w:val="24"/>
              </w:rPr>
              <w:t xml:space="preserve"> </w:t>
            </w:r>
            <w:r>
              <w:rPr>
                <w:sz w:val="24"/>
              </w:rPr>
              <w:t>-</w:t>
            </w:r>
            <w:r>
              <w:rPr>
                <w:spacing w:val="-3"/>
                <w:sz w:val="24"/>
              </w:rPr>
              <w:t xml:space="preserve"> </w:t>
            </w:r>
            <w:r>
              <w:rPr>
                <w:spacing w:val="-2"/>
                <w:sz w:val="24"/>
              </w:rPr>
              <w:t>Венна</w:t>
            </w:r>
          </w:p>
        </w:tc>
      </w:tr>
      <w:tr w:rsidR="002A7A92">
        <w:trPr>
          <w:trHeight w:val="479"/>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rPr>
                <w:sz w:val="24"/>
              </w:rPr>
            </w:pPr>
            <w:r>
              <w:rPr>
                <w:spacing w:val="-2"/>
                <w:sz w:val="24"/>
              </w:rPr>
              <w:t>Логика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6</w:t>
            </w:r>
          </w:p>
        </w:tc>
        <w:tc>
          <w:tcPr>
            <w:tcW w:w="8342" w:type="dxa"/>
          </w:tcPr>
          <w:p w:rsidR="002A7A92" w:rsidRDefault="00543D1E">
            <w:pPr>
              <w:pStyle w:val="TableParagraph"/>
              <w:rPr>
                <w:sz w:val="24"/>
              </w:rPr>
            </w:pP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2A7A92">
        <w:trPr>
          <w:trHeight w:val="482"/>
        </w:trPr>
        <w:tc>
          <w:tcPr>
            <w:tcW w:w="1078" w:type="dxa"/>
          </w:tcPr>
          <w:p w:rsidR="002A7A92" w:rsidRDefault="00543D1E">
            <w:pPr>
              <w:pStyle w:val="TableParagraph"/>
              <w:ind w:left="9"/>
              <w:jc w:val="center"/>
              <w:rPr>
                <w:sz w:val="24"/>
              </w:rPr>
            </w:pPr>
            <w:r>
              <w:rPr>
                <w:spacing w:val="-5"/>
                <w:sz w:val="24"/>
              </w:rPr>
              <w:t>6.1</w:t>
            </w:r>
          </w:p>
        </w:tc>
        <w:tc>
          <w:tcPr>
            <w:tcW w:w="8342" w:type="dxa"/>
          </w:tcPr>
          <w:p w:rsidR="002A7A92" w:rsidRDefault="00543D1E">
            <w:pPr>
              <w:pStyle w:val="TableParagraph"/>
              <w:rPr>
                <w:sz w:val="24"/>
              </w:rPr>
            </w:pPr>
            <w:r>
              <w:rPr>
                <w:sz w:val="24"/>
              </w:rPr>
              <w:t>Описательная</w:t>
            </w:r>
            <w:r>
              <w:rPr>
                <w:spacing w:val="-7"/>
                <w:sz w:val="24"/>
              </w:rPr>
              <w:t xml:space="preserve"> </w:t>
            </w:r>
            <w:r>
              <w:rPr>
                <w:spacing w:val="-2"/>
                <w:sz w:val="24"/>
              </w:rPr>
              <w:t>статистика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6.2</w:t>
            </w:r>
          </w:p>
        </w:tc>
        <w:tc>
          <w:tcPr>
            <w:tcW w:w="8342" w:type="dxa"/>
          </w:tcPr>
          <w:p w:rsidR="002A7A92" w:rsidRDefault="00543D1E">
            <w:pPr>
              <w:pStyle w:val="TableParagraph"/>
              <w:spacing w:before="92"/>
              <w:rPr>
                <w:sz w:val="24"/>
              </w:rPr>
            </w:pPr>
            <w:r>
              <w:rPr>
                <w:spacing w:val="-2"/>
                <w:sz w:val="24"/>
              </w:rPr>
              <w:t>Вероятность</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6.3</w:t>
            </w:r>
          </w:p>
        </w:tc>
        <w:tc>
          <w:tcPr>
            <w:tcW w:w="8342" w:type="dxa"/>
          </w:tcPr>
          <w:p w:rsidR="002A7A92" w:rsidRDefault="00543D1E">
            <w:pPr>
              <w:pStyle w:val="TableParagraph"/>
              <w:spacing w:before="92"/>
              <w:rPr>
                <w:sz w:val="24"/>
              </w:rPr>
            </w:pPr>
            <w:r>
              <w:rPr>
                <w:spacing w:val="-2"/>
                <w:sz w:val="24"/>
              </w:rPr>
              <w:t>Комбинаторика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7</w:t>
            </w:r>
          </w:p>
        </w:tc>
        <w:tc>
          <w:tcPr>
            <w:tcW w:w="8342" w:type="dxa"/>
          </w:tcPr>
          <w:p w:rsidR="002A7A92" w:rsidRDefault="00543D1E">
            <w:pPr>
              <w:pStyle w:val="TableParagraph"/>
              <w:rPr>
                <w:sz w:val="24"/>
              </w:rPr>
            </w:pPr>
            <w:r>
              <w:rPr>
                <w:spacing w:val="-2"/>
                <w:sz w:val="24"/>
              </w:rPr>
              <w:t>Геометрия</w:t>
            </w:r>
          </w:p>
        </w:tc>
      </w:tr>
      <w:tr w:rsidR="002A7A92">
        <w:trPr>
          <w:trHeight w:val="479"/>
        </w:trPr>
        <w:tc>
          <w:tcPr>
            <w:tcW w:w="1078" w:type="dxa"/>
          </w:tcPr>
          <w:p w:rsidR="002A7A92" w:rsidRDefault="00543D1E">
            <w:pPr>
              <w:pStyle w:val="TableParagraph"/>
              <w:ind w:left="9"/>
              <w:jc w:val="center"/>
              <w:rPr>
                <w:sz w:val="24"/>
              </w:rPr>
            </w:pPr>
            <w:r>
              <w:rPr>
                <w:spacing w:val="-5"/>
                <w:sz w:val="24"/>
              </w:rPr>
              <w:t>7.1</w:t>
            </w:r>
          </w:p>
        </w:tc>
        <w:tc>
          <w:tcPr>
            <w:tcW w:w="8342" w:type="dxa"/>
          </w:tcPr>
          <w:p w:rsidR="002A7A92" w:rsidRDefault="00543D1E">
            <w:pPr>
              <w:pStyle w:val="TableParagraph"/>
              <w:rPr>
                <w:sz w:val="24"/>
              </w:rPr>
            </w:pPr>
            <w:r>
              <w:rPr>
                <w:sz w:val="24"/>
              </w:rPr>
              <w:t>Фигуры</w:t>
            </w:r>
            <w:r>
              <w:rPr>
                <w:spacing w:val="-2"/>
                <w:sz w:val="24"/>
              </w:rPr>
              <w:t xml:space="preserve"> </w:t>
            </w:r>
            <w:r>
              <w:rPr>
                <w:sz w:val="24"/>
              </w:rPr>
              <w:t>на</w:t>
            </w:r>
            <w:r>
              <w:rPr>
                <w:spacing w:val="-2"/>
                <w:sz w:val="24"/>
              </w:rPr>
              <w:t xml:space="preserve"> плоскости</w:t>
            </w:r>
          </w:p>
        </w:tc>
      </w:tr>
      <w:tr w:rsidR="002A7A92">
        <w:trPr>
          <w:trHeight w:val="479"/>
        </w:trPr>
        <w:tc>
          <w:tcPr>
            <w:tcW w:w="1078" w:type="dxa"/>
          </w:tcPr>
          <w:p w:rsidR="002A7A92" w:rsidRDefault="00543D1E">
            <w:pPr>
              <w:pStyle w:val="TableParagraph"/>
              <w:ind w:left="9"/>
              <w:jc w:val="center"/>
              <w:rPr>
                <w:sz w:val="24"/>
              </w:rPr>
            </w:pPr>
            <w:r>
              <w:rPr>
                <w:spacing w:val="-5"/>
                <w:sz w:val="24"/>
              </w:rPr>
              <w:t>7.2</w:t>
            </w:r>
          </w:p>
        </w:tc>
        <w:tc>
          <w:tcPr>
            <w:tcW w:w="8342" w:type="dxa"/>
          </w:tcPr>
          <w:p w:rsidR="002A7A92" w:rsidRDefault="00543D1E">
            <w:pPr>
              <w:pStyle w:val="TableParagraph"/>
              <w:rPr>
                <w:sz w:val="24"/>
              </w:rPr>
            </w:pPr>
            <w:r>
              <w:rPr>
                <w:sz w:val="24"/>
              </w:rPr>
              <w:t>Прямые</w:t>
            </w:r>
            <w:r>
              <w:rPr>
                <w:spacing w:val="-4"/>
                <w:sz w:val="24"/>
              </w:rPr>
              <w:t xml:space="preserve"> </w:t>
            </w:r>
            <w:r>
              <w:rPr>
                <w:sz w:val="24"/>
              </w:rPr>
              <w:t>и</w:t>
            </w:r>
            <w:r>
              <w:rPr>
                <w:spacing w:val="-1"/>
                <w:sz w:val="24"/>
              </w:rPr>
              <w:t xml:space="preserve"> </w:t>
            </w:r>
            <w:r>
              <w:rPr>
                <w:sz w:val="24"/>
              </w:rPr>
              <w:t>плоскости в</w:t>
            </w:r>
            <w:r>
              <w:rPr>
                <w:spacing w:val="-2"/>
                <w:sz w:val="24"/>
              </w:rPr>
              <w:t xml:space="preserve"> пространстве</w:t>
            </w:r>
          </w:p>
        </w:tc>
      </w:tr>
      <w:tr w:rsidR="002A7A92">
        <w:trPr>
          <w:trHeight w:val="479"/>
        </w:trPr>
        <w:tc>
          <w:tcPr>
            <w:tcW w:w="1078" w:type="dxa"/>
          </w:tcPr>
          <w:p w:rsidR="002A7A92" w:rsidRDefault="00543D1E">
            <w:pPr>
              <w:pStyle w:val="TableParagraph"/>
              <w:ind w:left="9"/>
              <w:jc w:val="center"/>
              <w:rPr>
                <w:sz w:val="24"/>
              </w:rPr>
            </w:pPr>
            <w:r>
              <w:rPr>
                <w:spacing w:val="-5"/>
                <w:sz w:val="24"/>
              </w:rPr>
              <w:t>7.3</w:t>
            </w:r>
          </w:p>
        </w:tc>
        <w:tc>
          <w:tcPr>
            <w:tcW w:w="8342" w:type="dxa"/>
          </w:tcPr>
          <w:p w:rsidR="002A7A92" w:rsidRDefault="00543D1E">
            <w:pPr>
              <w:pStyle w:val="TableParagraph"/>
              <w:rPr>
                <w:sz w:val="24"/>
              </w:rPr>
            </w:pPr>
            <w:r>
              <w:rPr>
                <w:spacing w:val="-2"/>
                <w:sz w:val="24"/>
              </w:rPr>
              <w:t>Многогранники</w:t>
            </w:r>
          </w:p>
        </w:tc>
      </w:tr>
      <w:tr w:rsidR="002A7A92">
        <w:trPr>
          <w:trHeight w:val="482"/>
        </w:trPr>
        <w:tc>
          <w:tcPr>
            <w:tcW w:w="1078" w:type="dxa"/>
          </w:tcPr>
          <w:p w:rsidR="002A7A92" w:rsidRDefault="00543D1E">
            <w:pPr>
              <w:pStyle w:val="TableParagraph"/>
              <w:ind w:left="9"/>
              <w:jc w:val="center"/>
              <w:rPr>
                <w:sz w:val="24"/>
              </w:rPr>
            </w:pPr>
            <w:r>
              <w:rPr>
                <w:spacing w:val="-5"/>
                <w:sz w:val="24"/>
              </w:rPr>
              <w:t>7.4</w:t>
            </w:r>
          </w:p>
        </w:tc>
        <w:tc>
          <w:tcPr>
            <w:tcW w:w="8342" w:type="dxa"/>
          </w:tcPr>
          <w:p w:rsidR="002A7A92" w:rsidRDefault="00543D1E">
            <w:pPr>
              <w:pStyle w:val="TableParagraph"/>
              <w:rPr>
                <w:sz w:val="24"/>
              </w:rPr>
            </w:pPr>
            <w:r>
              <w:rPr>
                <w:sz w:val="24"/>
              </w:rPr>
              <w:t>Тела</w:t>
            </w:r>
            <w:r>
              <w:rPr>
                <w:spacing w:val="-3"/>
                <w:sz w:val="24"/>
              </w:rPr>
              <w:t xml:space="preserve"> </w:t>
            </w:r>
            <w:r>
              <w:rPr>
                <w:sz w:val="24"/>
              </w:rPr>
              <w:t>и</w:t>
            </w:r>
            <w:r>
              <w:rPr>
                <w:spacing w:val="-1"/>
                <w:sz w:val="24"/>
              </w:rPr>
              <w:t xml:space="preserve"> </w:t>
            </w:r>
            <w:r>
              <w:rPr>
                <w:sz w:val="24"/>
              </w:rPr>
              <w:t xml:space="preserve">поверхности </w:t>
            </w:r>
            <w:r>
              <w:rPr>
                <w:spacing w:val="-2"/>
                <w:sz w:val="24"/>
              </w:rPr>
              <w:t>вращения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7.5</w:t>
            </w:r>
          </w:p>
        </w:tc>
        <w:tc>
          <w:tcPr>
            <w:tcW w:w="8342" w:type="dxa"/>
          </w:tcPr>
          <w:p w:rsidR="002A7A92" w:rsidRDefault="00543D1E">
            <w:pPr>
              <w:pStyle w:val="TableParagraph"/>
              <w:spacing w:before="92"/>
              <w:rPr>
                <w:sz w:val="24"/>
              </w:rPr>
            </w:pPr>
            <w:r>
              <w:rPr>
                <w:sz w:val="24"/>
              </w:rPr>
              <w:t>Координаты</w:t>
            </w:r>
            <w:r>
              <w:rPr>
                <w:spacing w:val="-5"/>
                <w:sz w:val="24"/>
              </w:rPr>
              <w:t xml:space="preserve"> </w:t>
            </w:r>
            <w:r>
              <w:rPr>
                <w:sz w:val="24"/>
              </w:rPr>
              <w:t>и</w:t>
            </w:r>
            <w:r>
              <w:rPr>
                <w:spacing w:val="-2"/>
                <w:sz w:val="24"/>
              </w:rPr>
              <w:t xml:space="preserve"> векторы</w:t>
            </w:r>
          </w:p>
        </w:tc>
      </w:tr>
    </w:tbl>
    <w:p w:rsidR="002A7A92" w:rsidRDefault="00543D1E">
      <w:pPr>
        <w:spacing w:before="18"/>
        <w:ind w:right="855"/>
        <w:jc w:val="right"/>
        <w:rPr>
          <w:sz w:val="24"/>
        </w:rPr>
      </w:pPr>
      <w:r>
        <w:rPr>
          <w:spacing w:val="-5"/>
          <w:sz w:val="24"/>
        </w:rPr>
        <w:t>».</w:t>
      </w:r>
    </w:p>
    <w:p w:rsidR="002A7A92" w:rsidRDefault="002A7A92">
      <w:pPr>
        <w:pStyle w:val="a0"/>
        <w:ind w:left="0" w:firstLine="0"/>
        <w:jc w:val="left"/>
      </w:pPr>
    </w:p>
    <w:p w:rsidR="002A7A92" w:rsidRDefault="002A7A92">
      <w:pPr>
        <w:pStyle w:val="a0"/>
        <w:ind w:left="0" w:firstLine="0"/>
        <w:jc w:val="left"/>
      </w:pPr>
    </w:p>
    <w:p w:rsidR="002A7A92" w:rsidRDefault="00543D1E" w:rsidP="00FA6153">
      <w:pPr>
        <w:pStyle w:val="a4"/>
        <w:numPr>
          <w:ilvl w:val="1"/>
          <w:numId w:val="20"/>
        </w:numPr>
        <w:tabs>
          <w:tab w:val="left" w:pos="2507"/>
        </w:tabs>
        <w:ind w:right="846" w:firstLine="539"/>
        <w:jc w:val="both"/>
        <w:rPr>
          <w:sz w:val="24"/>
        </w:rPr>
      </w:pPr>
      <w:r>
        <w:rPr>
          <w:sz w:val="24"/>
        </w:rPr>
        <w:t>Пункт 23 «Рабочая программа по учебному предмету «Информатика»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23.9. следующего содержания:</w:t>
      </w:r>
    </w:p>
    <w:p w:rsidR="002A7A92" w:rsidRDefault="00543D1E">
      <w:pPr>
        <w:pStyle w:val="a0"/>
        <w:ind w:right="853"/>
      </w:pPr>
      <w:r>
        <w:t>«23.9.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информатике.</w:t>
      </w:r>
    </w:p>
    <w:p w:rsidR="002A7A92" w:rsidRDefault="002A7A92">
      <w:pPr>
        <w:pStyle w:val="a0"/>
        <w:sectPr w:rsidR="002A7A92">
          <w:type w:val="continuous"/>
          <w:pgSz w:w="11910" w:h="16840"/>
          <w:pgMar w:top="1100" w:right="141" w:bottom="280" w:left="141" w:header="720" w:footer="720" w:gutter="0"/>
          <w:cols w:space="720"/>
        </w:sectPr>
      </w:pPr>
    </w:p>
    <w:p w:rsidR="002A7A92" w:rsidRDefault="00543D1E">
      <w:pPr>
        <w:pStyle w:val="a0"/>
        <w:spacing w:before="62"/>
        <w:ind w:left="4088" w:right="850" w:hanging="1047"/>
        <w:jc w:val="left"/>
      </w:pPr>
      <w:r>
        <w:lastRenderedPageBreak/>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310"/>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По</w:t>
            </w:r>
            <w:r>
              <w:rPr>
                <w:spacing w:val="-2"/>
                <w:sz w:val="24"/>
              </w:rPr>
              <w:t xml:space="preserve"> </w:t>
            </w:r>
            <w:r>
              <w:rPr>
                <w:sz w:val="24"/>
              </w:rPr>
              <w:t>теме</w:t>
            </w:r>
            <w:r>
              <w:rPr>
                <w:spacing w:val="-2"/>
                <w:sz w:val="24"/>
              </w:rPr>
              <w:t xml:space="preserve"> </w:t>
            </w:r>
            <w:r>
              <w:rPr>
                <w:sz w:val="24"/>
              </w:rPr>
              <w:t>"Цифровая</w:t>
            </w:r>
            <w:r>
              <w:rPr>
                <w:spacing w:val="-1"/>
                <w:sz w:val="24"/>
              </w:rPr>
              <w:t xml:space="preserve"> </w:t>
            </w:r>
            <w:r>
              <w:rPr>
                <w:spacing w:val="-2"/>
                <w:sz w:val="24"/>
              </w:rPr>
              <w:t>грамотность"</w:t>
            </w:r>
          </w:p>
        </w:tc>
      </w:tr>
      <w:tr w:rsidR="002A7A92">
        <w:trPr>
          <w:trHeight w:val="1860"/>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ind w:right="52"/>
              <w:jc w:val="both"/>
              <w:rPr>
                <w:sz w:val="24"/>
              </w:rPr>
            </w:pPr>
            <w:r>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2A7A92">
        <w:trPr>
          <w:trHeight w:val="755"/>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tabs>
                <w:tab w:val="left" w:pos="1138"/>
                <w:tab w:val="left" w:pos="3102"/>
                <w:tab w:val="left" w:pos="4280"/>
                <w:tab w:val="left" w:pos="5374"/>
                <w:tab w:val="left" w:pos="6736"/>
              </w:tabs>
              <w:ind w:right="55"/>
              <w:rPr>
                <w:sz w:val="24"/>
              </w:rPr>
            </w:pPr>
            <w:r>
              <w:rPr>
                <w:spacing w:val="-2"/>
                <w:sz w:val="24"/>
              </w:rPr>
              <w:t>Умение</w:t>
            </w:r>
            <w:r>
              <w:rPr>
                <w:sz w:val="24"/>
              </w:rPr>
              <w:tab/>
            </w:r>
            <w:r>
              <w:rPr>
                <w:spacing w:val="-2"/>
                <w:sz w:val="24"/>
              </w:rPr>
              <w:t>характеризовать</w:t>
            </w:r>
            <w:r>
              <w:rPr>
                <w:sz w:val="24"/>
              </w:rPr>
              <w:tab/>
            </w:r>
            <w:r>
              <w:rPr>
                <w:spacing w:val="-2"/>
                <w:sz w:val="24"/>
              </w:rPr>
              <w:t>большие</w:t>
            </w:r>
            <w:r>
              <w:rPr>
                <w:sz w:val="24"/>
              </w:rPr>
              <w:tab/>
            </w:r>
            <w:r>
              <w:rPr>
                <w:spacing w:val="-2"/>
                <w:sz w:val="24"/>
              </w:rPr>
              <w:t>данные,</w:t>
            </w:r>
            <w:r>
              <w:rPr>
                <w:sz w:val="24"/>
              </w:rPr>
              <w:tab/>
            </w:r>
            <w:r>
              <w:rPr>
                <w:spacing w:val="-2"/>
                <w:sz w:val="24"/>
              </w:rPr>
              <w:t>приводить</w:t>
            </w:r>
            <w:r>
              <w:rPr>
                <w:sz w:val="24"/>
              </w:rPr>
              <w:tab/>
            </w:r>
            <w:r>
              <w:rPr>
                <w:spacing w:val="-2"/>
                <w:sz w:val="24"/>
              </w:rPr>
              <w:t xml:space="preserve">примеры </w:t>
            </w:r>
            <w:r>
              <w:rPr>
                <w:sz w:val="24"/>
              </w:rPr>
              <w:t>источников их получения и направления использования</w:t>
            </w:r>
          </w:p>
        </w:tc>
      </w:tr>
      <w:tr w:rsidR="002A7A92">
        <w:trPr>
          <w:trHeight w:val="1583"/>
        </w:trPr>
        <w:tc>
          <w:tcPr>
            <w:tcW w:w="1702" w:type="dxa"/>
          </w:tcPr>
          <w:p w:rsidR="002A7A92" w:rsidRDefault="00543D1E">
            <w:pPr>
              <w:pStyle w:val="TableParagraph"/>
              <w:ind w:left="11" w:right="2"/>
              <w:jc w:val="center"/>
              <w:rPr>
                <w:sz w:val="24"/>
              </w:rPr>
            </w:pPr>
            <w:r>
              <w:rPr>
                <w:spacing w:val="-5"/>
                <w:sz w:val="24"/>
              </w:rPr>
              <w:t>1.3</w:t>
            </w:r>
          </w:p>
        </w:tc>
        <w:tc>
          <w:tcPr>
            <w:tcW w:w="7718" w:type="dxa"/>
          </w:tcPr>
          <w:p w:rsidR="002A7A92" w:rsidRDefault="00543D1E">
            <w:pPr>
              <w:pStyle w:val="TableParagraph"/>
              <w:ind w:right="55"/>
              <w:jc w:val="both"/>
              <w:rPr>
                <w:sz w:val="24"/>
              </w:rPr>
            </w:pPr>
            <w:r>
              <w:rPr>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По</w:t>
            </w:r>
            <w:r>
              <w:rPr>
                <w:spacing w:val="-3"/>
                <w:sz w:val="24"/>
              </w:rPr>
              <w:t xml:space="preserve"> </w:t>
            </w:r>
            <w:r>
              <w:rPr>
                <w:sz w:val="24"/>
              </w:rPr>
              <w:t>теме</w:t>
            </w:r>
            <w:r>
              <w:rPr>
                <w:spacing w:val="-1"/>
                <w:sz w:val="24"/>
              </w:rPr>
              <w:t xml:space="preserve"> </w:t>
            </w:r>
            <w:r>
              <w:rPr>
                <w:sz w:val="24"/>
              </w:rPr>
              <w:t>"Теоретические</w:t>
            </w:r>
            <w:r>
              <w:rPr>
                <w:spacing w:val="-3"/>
                <w:sz w:val="24"/>
              </w:rPr>
              <w:t xml:space="preserve"> </w:t>
            </w:r>
            <w:r>
              <w:rPr>
                <w:sz w:val="24"/>
              </w:rPr>
              <w:t>основы</w:t>
            </w:r>
            <w:r>
              <w:rPr>
                <w:spacing w:val="-3"/>
                <w:sz w:val="24"/>
              </w:rPr>
              <w:t xml:space="preserve"> </w:t>
            </w:r>
            <w:r>
              <w:rPr>
                <w:spacing w:val="-2"/>
                <w:sz w:val="24"/>
              </w:rPr>
              <w:t>информатики"</w:t>
            </w:r>
          </w:p>
        </w:tc>
      </w:tr>
      <w:tr w:rsidR="002A7A92">
        <w:trPr>
          <w:trHeight w:val="1307"/>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55"/>
              <w:jc w:val="both"/>
              <w:rPr>
                <w:sz w:val="24"/>
              </w:rPr>
            </w:pPr>
            <w:r>
              <w:rPr>
                <w:sz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w:t>
            </w:r>
            <w:r>
              <w:rPr>
                <w:spacing w:val="40"/>
                <w:sz w:val="24"/>
              </w:rPr>
              <w:t xml:space="preserve"> </w:t>
            </w:r>
            <w:r>
              <w:rPr>
                <w:spacing w:val="-2"/>
                <w:sz w:val="24"/>
              </w:rPr>
              <w:t>дискретизации</w:t>
            </w:r>
          </w:p>
        </w:tc>
      </w:tr>
      <w:tr w:rsidR="002A7A92">
        <w:trPr>
          <w:trHeight w:val="1310"/>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54"/>
              <w:jc w:val="both"/>
              <w:rPr>
                <w:sz w:val="24"/>
              </w:rPr>
            </w:pPr>
            <w:r>
              <w:rPr>
                <w:sz w:val="24"/>
              </w:rPr>
              <w:t>Умение строить неравномерные коды, допускающие однозначное декодирование</w:t>
            </w:r>
            <w:r>
              <w:rPr>
                <w:spacing w:val="-7"/>
                <w:sz w:val="24"/>
              </w:rPr>
              <w:t xml:space="preserve"> </w:t>
            </w:r>
            <w:r>
              <w:rPr>
                <w:sz w:val="24"/>
              </w:rPr>
              <w:t>сообщений</w:t>
            </w:r>
            <w:r>
              <w:rPr>
                <w:spacing w:val="-8"/>
                <w:sz w:val="24"/>
              </w:rPr>
              <w:t xml:space="preserve"> </w:t>
            </w:r>
            <w:r>
              <w:rPr>
                <w:sz w:val="24"/>
              </w:rPr>
              <w:t>(префиксные</w:t>
            </w:r>
            <w:r>
              <w:rPr>
                <w:spacing w:val="-8"/>
                <w:sz w:val="24"/>
              </w:rPr>
              <w:t xml:space="preserve"> </w:t>
            </w:r>
            <w:r>
              <w:rPr>
                <w:sz w:val="24"/>
              </w:rPr>
              <w:t>коды);</w:t>
            </w:r>
            <w:r>
              <w:rPr>
                <w:spacing w:val="-6"/>
                <w:sz w:val="24"/>
              </w:rPr>
              <w:t xml:space="preserve"> </w:t>
            </w:r>
            <w:r>
              <w:rPr>
                <w:sz w:val="24"/>
              </w:rPr>
              <w:t>использовать</w:t>
            </w:r>
            <w:r>
              <w:rPr>
                <w:spacing w:val="-7"/>
                <w:sz w:val="24"/>
              </w:rPr>
              <w:t xml:space="preserve"> </w:t>
            </w:r>
            <w:r>
              <w:rPr>
                <w:sz w:val="24"/>
              </w:rPr>
              <w:t>простейшие коды, которые позволяют обнаруживать и исправлять ошибки при передаче данных</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ind w:right="55"/>
              <w:jc w:val="both"/>
              <w:rPr>
                <w:sz w:val="24"/>
              </w:rPr>
            </w:pPr>
            <w:r>
              <w:rPr>
                <w:sz w:val="24"/>
              </w:rPr>
              <w:t xml:space="preserve">Владение теоретическим аппаратом, позволяющим осуществлять представление заданного натурального числа в различных системах </w:t>
            </w:r>
            <w:r>
              <w:rPr>
                <w:spacing w:val="-2"/>
                <w:sz w:val="24"/>
              </w:rPr>
              <w:t>счисления</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ind w:right="48"/>
              <w:jc w:val="both"/>
              <w:rPr>
                <w:sz w:val="24"/>
              </w:rPr>
            </w:pPr>
            <w:r>
              <w:rPr>
                <w:sz w:val="24"/>
              </w:rPr>
              <w:t xml:space="preserve">Владение теоретическим аппаратом, позволяющим выполнять преобразования логических выражений, используя законы алгебры </w:t>
            </w:r>
            <w:r>
              <w:rPr>
                <w:spacing w:val="-2"/>
                <w:sz w:val="24"/>
              </w:rPr>
              <w:t>логики</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rPr>
                <w:sz w:val="24"/>
              </w:rPr>
            </w:pPr>
            <w:r>
              <w:rPr>
                <w:sz w:val="24"/>
              </w:rPr>
              <w:t>По</w:t>
            </w:r>
            <w:r>
              <w:rPr>
                <w:spacing w:val="-3"/>
                <w:sz w:val="24"/>
              </w:rPr>
              <w:t xml:space="preserve"> </w:t>
            </w:r>
            <w:r>
              <w:rPr>
                <w:sz w:val="24"/>
              </w:rPr>
              <w:t>теме</w:t>
            </w:r>
            <w:r>
              <w:rPr>
                <w:spacing w:val="-2"/>
                <w:sz w:val="24"/>
              </w:rPr>
              <w:t xml:space="preserve"> </w:t>
            </w:r>
            <w:r>
              <w:rPr>
                <w:sz w:val="24"/>
              </w:rPr>
              <w:t>"Информационные</w:t>
            </w:r>
            <w:r>
              <w:rPr>
                <w:spacing w:val="-4"/>
                <w:sz w:val="24"/>
              </w:rPr>
              <w:t xml:space="preserve"> </w:t>
            </w:r>
            <w:r>
              <w:rPr>
                <w:spacing w:val="-2"/>
                <w:sz w:val="24"/>
              </w:rPr>
              <w:t>технологии"</w:t>
            </w:r>
          </w:p>
        </w:tc>
      </w:tr>
      <w:tr w:rsidR="002A7A92">
        <w:trPr>
          <w:trHeight w:val="1032"/>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6"/>
              <w:jc w:val="both"/>
              <w:rPr>
                <w:sz w:val="24"/>
              </w:rPr>
            </w:pPr>
            <w:r>
              <w:rPr>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2A7A92">
        <w:trPr>
          <w:trHeight w:val="479"/>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tabs>
                <w:tab w:val="left" w:pos="1085"/>
                <w:tab w:val="left" w:pos="2678"/>
                <w:tab w:val="left" w:pos="4012"/>
                <w:tab w:val="left" w:pos="5763"/>
                <w:tab w:val="left" w:pos="6480"/>
                <w:tab w:val="left" w:pos="7540"/>
              </w:tabs>
              <w:rPr>
                <w:sz w:val="24"/>
              </w:rPr>
            </w:pPr>
            <w:r>
              <w:rPr>
                <w:spacing w:val="-2"/>
                <w:sz w:val="24"/>
              </w:rPr>
              <w:t>Умение</w:t>
            </w:r>
            <w:r>
              <w:rPr>
                <w:sz w:val="24"/>
              </w:rPr>
              <w:tab/>
            </w:r>
            <w:r>
              <w:rPr>
                <w:spacing w:val="-2"/>
                <w:sz w:val="24"/>
              </w:rPr>
              <w:t>использовать</w:t>
            </w:r>
            <w:r>
              <w:rPr>
                <w:sz w:val="24"/>
              </w:rPr>
              <w:tab/>
            </w:r>
            <w:r>
              <w:rPr>
                <w:spacing w:val="-2"/>
                <w:sz w:val="24"/>
              </w:rPr>
              <w:t>табличные</w:t>
            </w:r>
            <w:r>
              <w:rPr>
                <w:sz w:val="24"/>
              </w:rPr>
              <w:tab/>
            </w:r>
            <w:r>
              <w:rPr>
                <w:spacing w:val="-2"/>
                <w:sz w:val="24"/>
              </w:rPr>
              <w:t>(реляционные)</w:t>
            </w:r>
            <w:r>
              <w:rPr>
                <w:sz w:val="24"/>
              </w:rPr>
              <w:tab/>
            </w:r>
            <w:r>
              <w:rPr>
                <w:spacing w:val="-4"/>
                <w:sz w:val="24"/>
              </w:rPr>
              <w:t>базы</w:t>
            </w:r>
            <w:r>
              <w:rPr>
                <w:sz w:val="24"/>
              </w:rPr>
              <w:tab/>
            </w:r>
            <w:r>
              <w:rPr>
                <w:spacing w:val="-2"/>
                <w:sz w:val="24"/>
              </w:rPr>
              <w:t>данных,</w:t>
            </w:r>
            <w:r>
              <w:rPr>
                <w:sz w:val="24"/>
              </w:rPr>
              <w:tab/>
            </w:r>
            <w:proofErr w:type="gramStart"/>
            <w:r>
              <w:rPr>
                <w:spacing w:val="-10"/>
                <w:sz w:val="24"/>
              </w:rPr>
              <w:t>в</w:t>
            </w:r>
            <w:proofErr w:type="gramEnd"/>
          </w:p>
        </w:tc>
      </w:tr>
    </w:tbl>
    <w:p w:rsidR="002A7A92" w:rsidRDefault="002A7A92">
      <w:pPr>
        <w:pStyle w:val="TableParagraph"/>
        <w:rPr>
          <w:sz w:val="24"/>
        </w:rPr>
        <w:sectPr w:rsidR="002A7A92">
          <w:pgSz w:w="11910" w:h="16840"/>
          <w:pgMar w:top="1320" w:right="141" w:bottom="82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4"/>
              <w:jc w:val="both"/>
              <w:rPr>
                <w:sz w:val="24"/>
              </w:rPr>
            </w:pPr>
            <w:r>
              <w:rPr>
                <w:sz w:val="24"/>
              </w:rPr>
              <w:t xml:space="preserve">частности, составлять запросы в </w:t>
            </w:r>
            <w:proofErr w:type="gramStart"/>
            <w:r>
              <w:rPr>
                <w:sz w:val="24"/>
              </w:rPr>
              <w:t>базах</w:t>
            </w:r>
            <w:proofErr w:type="gramEnd"/>
            <w:r>
              <w:rPr>
                <w:sz w:val="24"/>
              </w:rPr>
              <w:t xml:space="preserve"> данных (в том числе вычисляемые запросы), выполнять сортировку и поиск записей в базе данных; наполнять разработанную базу данных</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ind w:right="50"/>
              <w:jc w:val="both"/>
              <w:rPr>
                <w:sz w:val="24"/>
              </w:rPr>
            </w:pPr>
            <w:r>
              <w:rPr>
                <w:sz w:val="24"/>
              </w:rPr>
              <w:t>Умение использовать электронные таблицы для анализа, представления</w:t>
            </w:r>
            <w:r>
              <w:rPr>
                <w:spacing w:val="80"/>
                <w:sz w:val="24"/>
              </w:rPr>
              <w:t xml:space="preserve"> </w:t>
            </w:r>
            <w:r>
              <w:rPr>
                <w:sz w:val="24"/>
              </w:rPr>
              <w:t xml:space="preserve">и обработки данных (включая вычисление суммы, среднего арифметического, наибольшего и наименьшего значений, решение </w:t>
            </w:r>
            <w:r>
              <w:rPr>
                <w:spacing w:val="-2"/>
                <w:sz w:val="24"/>
              </w:rPr>
              <w:t>уравнений)</w:t>
            </w:r>
          </w:p>
        </w:tc>
      </w:tr>
    </w:tbl>
    <w:p w:rsidR="002A7A92" w:rsidRDefault="00543D1E">
      <w:pPr>
        <w:pStyle w:val="a0"/>
        <w:spacing w:before="237"/>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80"/>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Цифровая</w:t>
            </w:r>
            <w:r>
              <w:rPr>
                <w:spacing w:val="-2"/>
                <w:sz w:val="24"/>
              </w:rPr>
              <w:t xml:space="preserve"> грамотность</w:t>
            </w:r>
          </w:p>
        </w:tc>
      </w:tr>
      <w:tr w:rsidR="002A7A92">
        <w:trPr>
          <w:trHeight w:val="755"/>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tabs>
                <w:tab w:val="left" w:pos="1497"/>
                <w:tab w:val="left" w:pos="2567"/>
                <w:tab w:val="left" w:pos="4208"/>
                <w:tab w:val="left" w:pos="6057"/>
                <w:tab w:val="left" w:pos="7590"/>
              </w:tabs>
              <w:ind w:right="57"/>
              <w:rPr>
                <w:sz w:val="24"/>
              </w:rPr>
            </w:pPr>
            <w:r>
              <w:rPr>
                <w:spacing w:val="-2"/>
                <w:sz w:val="24"/>
              </w:rPr>
              <w:t>Принципы</w:t>
            </w:r>
            <w:r>
              <w:rPr>
                <w:sz w:val="24"/>
              </w:rPr>
              <w:tab/>
            </w:r>
            <w:r>
              <w:rPr>
                <w:spacing w:val="-2"/>
                <w:sz w:val="24"/>
              </w:rPr>
              <w:t>работы</w:t>
            </w:r>
            <w:r>
              <w:rPr>
                <w:sz w:val="24"/>
              </w:rPr>
              <w:tab/>
            </w:r>
            <w:r>
              <w:rPr>
                <w:spacing w:val="-2"/>
                <w:sz w:val="24"/>
              </w:rPr>
              <w:t>компьютера.</w:t>
            </w:r>
            <w:r>
              <w:rPr>
                <w:sz w:val="24"/>
              </w:rPr>
              <w:tab/>
            </w:r>
            <w:r>
              <w:rPr>
                <w:spacing w:val="-2"/>
                <w:sz w:val="24"/>
              </w:rPr>
              <w:t>Персональный</w:t>
            </w:r>
            <w:r>
              <w:rPr>
                <w:sz w:val="24"/>
              </w:rPr>
              <w:tab/>
            </w:r>
            <w:r>
              <w:rPr>
                <w:spacing w:val="-2"/>
                <w:sz w:val="24"/>
              </w:rPr>
              <w:t>компьютер.</w:t>
            </w:r>
            <w:r>
              <w:rPr>
                <w:sz w:val="24"/>
              </w:rPr>
              <w:tab/>
            </w:r>
            <w:r>
              <w:rPr>
                <w:spacing w:val="-2"/>
                <w:sz w:val="24"/>
              </w:rPr>
              <w:t xml:space="preserve">Выбор </w:t>
            </w:r>
            <w:r>
              <w:rPr>
                <w:sz w:val="24"/>
              </w:rPr>
              <w:t>конфигурации компьютера в зависимости от решаемых задач</w:t>
            </w:r>
          </w:p>
        </w:tc>
      </w:tr>
      <w:tr w:rsidR="002A7A92">
        <w:trPr>
          <w:trHeight w:val="1031"/>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ind w:right="52"/>
              <w:jc w:val="both"/>
              <w:rPr>
                <w:sz w:val="24"/>
              </w:rPr>
            </w:pPr>
            <w:r>
              <w:rPr>
                <w:sz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tc>
      </w:tr>
      <w:tr w:rsidR="002A7A92">
        <w:trPr>
          <w:trHeight w:val="1032"/>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ind w:right="52"/>
              <w:jc w:val="both"/>
              <w:rPr>
                <w:sz w:val="24"/>
              </w:rPr>
            </w:pPr>
            <w:r>
              <w:rPr>
                <w:sz w:val="24"/>
              </w:rPr>
              <w:t xml:space="preserve">Файловая система. Поиск в файловой системе. Организация хранения и обработки данных с использованием </w:t>
            </w:r>
            <w:proofErr w:type="gramStart"/>
            <w:r>
              <w:rPr>
                <w:sz w:val="24"/>
              </w:rPr>
              <w:t>интернет-сервисов</w:t>
            </w:r>
            <w:proofErr w:type="gramEnd"/>
            <w:r>
              <w:rPr>
                <w:sz w:val="24"/>
              </w:rPr>
              <w:t>, облачных технологий и мобильных устройств</w:t>
            </w:r>
          </w:p>
        </w:tc>
      </w:tr>
      <w:tr w:rsidR="002A7A92">
        <w:trPr>
          <w:trHeight w:val="481"/>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Теоретические</w:t>
            </w:r>
            <w:r>
              <w:rPr>
                <w:spacing w:val="-5"/>
                <w:sz w:val="24"/>
              </w:rPr>
              <w:t xml:space="preserve"> </w:t>
            </w:r>
            <w:r>
              <w:rPr>
                <w:sz w:val="24"/>
              </w:rPr>
              <w:t>основы</w:t>
            </w:r>
            <w:r>
              <w:rPr>
                <w:spacing w:val="-2"/>
                <w:sz w:val="24"/>
              </w:rPr>
              <w:t xml:space="preserve"> информатики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rPr>
                <w:sz w:val="24"/>
              </w:rPr>
            </w:pPr>
            <w:r>
              <w:rPr>
                <w:sz w:val="24"/>
              </w:rPr>
              <w:t>Информация,</w:t>
            </w:r>
            <w:r>
              <w:rPr>
                <w:spacing w:val="40"/>
                <w:sz w:val="24"/>
              </w:rPr>
              <w:t xml:space="preserve"> </w:t>
            </w:r>
            <w:r>
              <w:rPr>
                <w:sz w:val="24"/>
              </w:rPr>
              <w:t>данные</w:t>
            </w:r>
            <w:r>
              <w:rPr>
                <w:spacing w:val="39"/>
                <w:sz w:val="24"/>
              </w:rPr>
              <w:t xml:space="preserve"> </w:t>
            </w:r>
            <w:r>
              <w:rPr>
                <w:sz w:val="24"/>
              </w:rPr>
              <w:t>и</w:t>
            </w:r>
            <w:r>
              <w:rPr>
                <w:spacing w:val="40"/>
                <w:sz w:val="24"/>
              </w:rPr>
              <w:t xml:space="preserve"> </w:t>
            </w:r>
            <w:r>
              <w:rPr>
                <w:sz w:val="24"/>
              </w:rPr>
              <w:t>знания.</w:t>
            </w:r>
            <w:r>
              <w:rPr>
                <w:spacing w:val="38"/>
                <w:sz w:val="24"/>
              </w:rPr>
              <w:t xml:space="preserve"> </w:t>
            </w:r>
            <w:r>
              <w:rPr>
                <w:sz w:val="24"/>
              </w:rPr>
              <w:t>Универсальность</w:t>
            </w:r>
            <w:r>
              <w:rPr>
                <w:spacing w:val="40"/>
                <w:sz w:val="24"/>
              </w:rPr>
              <w:t xml:space="preserve"> </w:t>
            </w:r>
            <w:r>
              <w:rPr>
                <w:sz w:val="24"/>
              </w:rPr>
              <w:t>дискретного</w:t>
            </w:r>
            <w:r>
              <w:rPr>
                <w:spacing w:val="40"/>
                <w:sz w:val="24"/>
              </w:rPr>
              <w:t xml:space="preserve"> </w:t>
            </w:r>
            <w:r>
              <w:rPr>
                <w:sz w:val="24"/>
              </w:rPr>
              <w:t>представления информации. Двоичное кодирование</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rPr>
                <w:sz w:val="24"/>
              </w:rPr>
            </w:pPr>
            <w:r>
              <w:rPr>
                <w:sz w:val="24"/>
              </w:rPr>
              <w:t>Равномерные</w:t>
            </w:r>
            <w:r>
              <w:rPr>
                <w:spacing w:val="-6"/>
                <w:sz w:val="24"/>
              </w:rPr>
              <w:t xml:space="preserve"> </w:t>
            </w:r>
            <w:r>
              <w:rPr>
                <w:sz w:val="24"/>
              </w:rPr>
              <w:t>и</w:t>
            </w:r>
            <w:r>
              <w:rPr>
                <w:spacing w:val="-3"/>
                <w:sz w:val="24"/>
              </w:rPr>
              <w:t xml:space="preserve"> </w:t>
            </w:r>
            <w:r>
              <w:rPr>
                <w:sz w:val="24"/>
              </w:rPr>
              <w:t>неравномерные</w:t>
            </w:r>
            <w:r>
              <w:rPr>
                <w:spacing w:val="-5"/>
                <w:sz w:val="24"/>
              </w:rPr>
              <w:t xml:space="preserve"> </w:t>
            </w:r>
            <w:r>
              <w:rPr>
                <w:sz w:val="24"/>
              </w:rPr>
              <w:t>коды.</w:t>
            </w:r>
            <w:r>
              <w:rPr>
                <w:spacing w:val="-3"/>
                <w:sz w:val="24"/>
              </w:rPr>
              <w:t xml:space="preserve"> </w:t>
            </w:r>
            <w:r>
              <w:rPr>
                <w:sz w:val="24"/>
              </w:rPr>
              <w:t>Условие</w:t>
            </w:r>
            <w:r>
              <w:rPr>
                <w:spacing w:val="-2"/>
                <w:sz w:val="24"/>
              </w:rPr>
              <w:t xml:space="preserve"> </w:t>
            </w:r>
            <w:r>
              <w:rPr>
                <w:spacing w:val="-4"/>
                <w:sz w:val="24"/>
              </w:rPr>
              <w:t>Фано</w:t>
            </w:r>
          </w:p>
        </w:tc>
      </w:tr>
      <w:tr w:rsidR="002A7A92">
        <w:trPr>
          <w:trHeight w:val="2136"/>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ind w:right="51"/>
              <w:jc w:val="both"/>
              <w:rPr>
                <w:sz w:val="24"/>
              </w:rPr>
            </w:pPr>
            <w:r>
              <w:rPr>
                <w:sz w:val="24"/>
              </w:rPr>
              <w:t>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2A7A92">
        <w:trPr>
          <w:trHeight w:val="1307"/>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54"/>
              <w:jc w:val="both"/>
              <w:rPr>
                <w:sz w:val="24"/>
              </w:rPr>
            </w:pPr>
            <w:r>
              <w:rPr>
                <w:sz w:val="24"/>
              </w:rPr>
              <w:t xml:space="preserve">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w:t>
            </w:r>
            <w:r>
              <w:rPr>
                <w:spacing w:val="-2"/>
                <w:sz w:val="24"/>
              </w:rPr>
              <w:t>памяти</w:t>
            </w:r>
          </w:p>
        </w:tc>
      </w:tr>
      <w:tr w:rsidR="002A7A92">
        <w:trPr>
          <w:trHeight w:val="755"/>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Системы.</w:t>
            </w:r>
            <w:r>
              <w:rPr>
                <w:spacing w:val="40"/>
                <w:sz w:val="24"/>
              </w:rPr>
              <w:t xml:space="preserve"> </w:t>
            </w:r>
            <w:r>
              <w:rPr>
                <w:sz w:val="24"/>
              </w:rPr>
              <w:t>Компоненты</w:t>
            </w:r>
            <w:r>
              <w:rPr>
                <w:spacing w:val="40"/>
                <w:sz w:val="24"/>
              </w:rPr>
              <w:t xml:space="preserve"> </w:t>
            </w:r>
            <w:r>
              <w:rPr>
                <w:sz w:val="24"/>
              </w:rPr>
              <w:t>системы</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взаимодействие.</w:t>
            </w:r>
            <w:r>
              <w:rPr>
                <w:spacing w:val="40"/>
                <w:sz w:val="24"/>
              </w:rPr>
              <w:t xml:space="preserve"> </w:t>
            </w:r>
            <w:r>
              <w:rPr>
                <w:sz w:val="24"/>
              </w:rPr>
              <w:t>Системы</w:t>
            </w:r>
            <w:r>
              <w:rPr>
                <w:spacing w:val="40"/>
                <w:sz w:val="24"/>
              </w:rPr>
              <w:t xml:space="preserve"> </w:t>
            </w:r>
            <w:r>
              <w:rPr>
                <w:sz w:val="24"/>
              </w:rPr>
              <w:t>управления. Управление как информационный процесс. Обратная связь</w:t>
            </w:r>
          </w:p>
        </w:tc>
      </w:tr>
      <w:tr w:rsidR="002A7A92">
        <w:trPr>
          <w:trHeight w:val="1586"/>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ind w:right="49"/>
              <w:jc w:val="both"/>
              <w:rPr>
                <w:sz w:val="24"/>
              </w:rPr>
            </w:pPr>
            <w:r>
              <w:rPr>
                <w:sz w:val="24"/>
              </w:rPr>
              <w:t>Системы счисления. Развернутая запись целых и дробных чисел в</w:t>
            </w:r>
            <w:r>
              <w:rPr>
                <w:spacing w:val="40"/>
                <w:sz w:val="24"/>
              </w:rPr>
              <w:t xml:space="preserve"> </w:t>
            </w:r>
            <w:r>
              <w:rPr>
                <w:sz w:val="24"/>
              </w:rPr>
              <w:t>позиционных системах счисления. Свойства позиционной записи числа: количество цифр в записи, признак делимости числа на основани</w:t>
            </w:r>
            <w:proofErr w:type="gramStart"/>
            <w:r>
              <w:rPr>
                <w:sz w:val="24"/>
              </w:rPr>
              <w:t>е</w:t>
            </w:r>
            <w:proofErr w:type="gramEnd"/>
            <w:r>
              <w:rPr>
                <w:sz w:val="24"/>
              </w:rPr>
              <w:t xml:space="preserve"> системы счисления. Алгоритм перевода целого числа из P-ичной системы счисления в </w:t>
            </w:r>
            <w:proofErr w:type="gramStart"/>
            <w:r>
              <w:rPr>
                <w:sz w:val="24"/>
              </w:rPr>
              <w:t>десятичную</w:t>
            </w:r>
            <w:proofErr w:type="gramEnd"/>
            <w:r>
              <w:rPr>
                <w:sz w:val="24"/>
              </w:rPr>
              <w:t>.</w:t>
            </w:r>
            <w:r>
              <w:rPr>
                <w:spacing w:val="71"/>
                <w:w w:val="150"/>
                <w:sz w:val="24"/>
              </w:rPr>
              <w:t xml:space="preserve"> </w:t>
            </w:r>
            <w:r>
              <w:rPr>
                <w:sz w:val="24"/>
              </w:rPr>
              <w:t>Алгоритм</w:t>
            </w:r>
            <w:r>
              <w:rPr>
                <w:spacing w:val="74"/>
                <w:w w:val="150"/>
                <w:sz w:val="24"/>
              </w:rPr>
              <w:t xml:space="preserve"> </w:t>
            </w:r>
            <w:r>
              <w:rPr>
                <w:sz w:val="24"/>
              </w:rPr>
              <w:t>перевода</w:t>
            </w:r>
            <w:r>
              <w:rPr>
                <w:spacing w:val="73"/>
                <w:w w:val="150"/>
                <w:sz w:val="24"/>
              </w:rPr>
              <w:t xml:space="preserve"> </w:t>
            </w:r>
            <w:r>
              <w:rPr>
                <w:sz w:val="24"/>
              </w:rPr>
              <w:t>конечной</w:t>
            </w:r>
            <w:r>
              <w:rPr>
                <w:spacing w:val="72"/>
                <w:w w:val="150"/>
                <w:sz w:val="24"/>
              </w:rPr>
              <w:t xml:space="preserve"> </w:t>
            </w:r>
            <w:r>
              <w:rPr>
                <w:sz w:val="24"/>
              </w:rPr>
              <w:t>P-ичной</w:t>
            </w:r>
            <w:r>
              <w:rPr>
                <w:spacing w:val="75"/>
                <w:w w:val="150"/>
                <w:sz w:val="24"/>
              </w:rPr>
              <w:t xml:space="preserve"> </w:t>
            </w:r>
            <w:r>
              <w:rPr>
                <w:sz w:val="24"/>
              </w:rPr>
              <w:t>дроби</w:t>
            </w:r>
            <w:r>
              <w:rPr>
                <w:spacing w:val="75"/>
                <w:w w:val="150"/>
                <w:sz w:val="24"/>
              </w:rPr>
              <w:t xml:space="preserve"> </w:t>
            </w:r>
            <w:r>
              <w:rPr>
                <w:sz w:val="24"/>
              </w:rPr>
              <w:t>в</w:t>
            </w:r>
            <w:r>
              <w:rPr>
                <w:spacing w:val="71"/>
                <w:w w:val="150"/>
                <w:sz w:val="24"/>
              </w:rPr>
              <w:t xml:space="preserve"> </w:t>
            </w:r>
            <w:proofErr w:type="gramStart"/>
            <w:r>
              <w:rPr>
                <w:spacing w:val="-2"/>
                <w:sz w:val="24"/>
              </w:rPr>
              <w:t>десятичную</w:t>
            </w:r>
            <w:proofErr w:type="gramEnd"/>
            <w:r>
              <w:rPr>
                <w:spacing w:val="-2"/>
                <w:sz w:val="24"/>
              </w:rPr>
              <w:t>.</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2"/>
              <w:jc w:val="both"/>
              <w:rPr>
                <w:sz w:val="24"/>
              </w:rPr>
            </w:pPr>
            <w:r>
              <w:rPr>
                <w:sz w:val="24"/>
              </w:rPr>
              <w:t>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2.7</w:t>
            </w:r>
          </w:p>
        </w:tc>
        <w:tc>
          <w:tcPr>
            <w:tcW w:w="8342" w:type="dxa"/>
          </w:tcPr>
          <w:p w:rsidR="002A7A92" w:rsidRDefault="00543D1E">
            <w:pPr>
              <w:pStyle w:val="TableParagraph"/>
              <w:spacing w:before="92"/>
              <w:rPr>
                <w:sz w:val="24"/>
              </w:rPr>
            </w:pPr>
            <w:r>
              <w:rPr>
                <w:sz w:val="24"/>
              </w:rPr>
              <w:t>Представление</w:t>
            </w:r>
            <w:r>
              <w:rPr>
                <w:spacing w:val="-4"/>
                <w:sz w:val="24"/>
              </w:rPr>
              <w:t xml:space="preserve"> </w:t>
            </w:r>
            <w:r>
              <w:rPr>
                <w:sz w:val="24"/>
              </w:rPr>
              <w:t>целых</w:t>
            </w:r>
            <w:r>
              <w:rPr>
                <w:spacing w:val="-2"/>
                <w:sz w:val="24"/>
              </w:rPr>
              <w:t xml:space="preserve"> </w:t>
            </w:r>
            <w:r>
              <w:rPr>
                <w:sz w:val="24"/>
              </w:rPr>
              <w:t>и</w:t>
            </w:r>
            <w:r>
              <w:rPr>
                <w:spacing w:val="-5"/>
                <w:sz w:val="24"/>
              </w:rPr>
              <w:t xml:space="preserve"> </w:t>
            </w:r>
            <w:r>
              <w:rPr>
                <w:sz w:val="24"/>
              </w:rPr>
              <w:t>вещественных</w:t>
            </w:r>
            <w:r>
              <w:rPr>
                <w:spacing w:val="-1"/>
                <w:sz w:val="24"/>
              </w:rPr>
              <w:t xml:space="preserve"> </w:t>
            </w:r>
            <w:r>
              <w:rPr>
                <w:sz w:val="24"/>
              </w:rPr>
              <w:t>чисел</w:t>
            </w:r>
            <w:r>
              <w:rPr>
                <w:spacing w:val="-3"/>
                <w:sz w:val="24"/>
              </w:rPr>
              <w:t xml:space="preserve"> </w:t>
            </w:r>
            <w:r>
              <w:rPr>
                <w:sz w:val="24"/>
              </w:rPr>
              <w:t>в</w:t>
            </w:r>
            <w:r>
              <w:rPr>
                <w:spacing w:val="-4"/>
                <w:sz w:val="24"/>
              </w:rPr>
              <w:t xml:space="preserve"> </w:t>
            </w:r>
            <w:r>
              <w:rPr>
                <w:sz w:val="24"/>
              </w:rPr>
              <w:t>памяти</w:t>
            </w:r>
            <w:r>
              <w:rPr>
                <w:spacing w:val="-1"/>
                <w:sz w:val="24"/>
              </w:rPr>
              <w:t xml:space="preserve"> </w:t>
            </w:r>
            <w:r>
              <w:rPr>
                <w:spacing w:val="-2"/>
                <w:sz w:val="24"/>
              </w:rPr>
              <w:t>компьютера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2.8</w:t>
            </w:r>
          </w:p>
        </w:tc>
        <w:tc>
          <w:tcPr>
            <w:tcW w:w="8342" w:type="dxa"/>
          </w:tcPr>
          <w:p w:rsidR="002A7A92" w:rsidRDefault="00543D1E">
            <w:pPr>
              <w:pStyle w:val="TableParagraph"/>
              <w:spacing w:before="92"/>
              <w:ind w:right="48"/>
              <w:jc w:val="both"/>
              <w:rPr>
                <w:sz w:val="24"/>
              </w:rPr>
            </w:pPr>
            <w:r>
              <w:rPr>
                <w:sz w:val="24"/>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2A7A92">
        <w:trPr>
          <w:trHeight w:val="1308"/>
        </w:trPr>
        <w:tc>
          <w:tcPr>
            <w:tcW w:w="1078" w:type="dxa"/>
          </w:tcPr>
          <w:p w:rsidR="002A7A92" w:rsidRDefault="00543D1E">
            <w:pPr>
              <w:pStyle w:val="TableParagraph"/>
              <w:ind w:left="9"/>
              <w:jc w:val="center"/>
              <w:rPr>
                <w:sz w:val="24"/>
              </w:rPr>
            </w:pPr>
            <w:r>
              <w:rPr>
                <w:spacing w:val="-5"/>
                <w:sz w:val="24"/>
              </w:rPr>
              <w:t>2.9</w:t>
            </w:r>
          </w:p>
        </w:tc>
        <w:tc>
          <w:tcPr>
            <w:tcW w:w="8342" w:type="dxa"/>
          </w:tcPr>
          <w:p w:rsidR="002A7A92" w:rsidRDefault="00543D1E">
            <w:pPr>
              <w:pStyle w:val="TableParagraph"/>
              <w:ind w:right="55"/>
              <w:jc w:val="both"/>
              <w:rPr>
                <w:sz w:val="24"/>
              </w:rPr>
            </w:pPr>
            <w:r>
              <w:rPr>
                <w:sz w:val="24"/>
              </w:rPr>
              <w:t xml:space="preserve">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w:t>
            </w:r>
            <w:proofErr w:type="gramStart"/>
            <w:r>
              <w:rPr>
                <w:sz w:val="24"/>
              </w:rPr>
              <w:t>Оценка информационного объема звуковых данных при заданных частоте дискретизации и разрядности кодирования</w:t>
            </w:r>
            <w:proofErr w:type="gramEnd"/>
          </w:p>
        </w:tc>
      </w:tr>
      <w:tr w:rsidR="002A7A92">
        <w:trPr>
          <w:trHeight w:val="3239"/>
        </w:trPr>
        <w:tc>
          <w:tcPr>
            <w:tcW w:w="1078" w:type="dxa"/>
          </w:tcPr>
          <w:p w:rsidR="002A7A92" w:rsidRDefault="00543D1E">
            <w:pPr>
              <w:pStyle w:val="TableParagraph"/>
              <w:ind w:left="9"/>
              <w:jc w:val="center"/>
              <w:rPr>
                <w:sz w:val="24"/>
              </w:rPr>
            </w:pPr>
            <w:r>
              <w:rPr>
                <w:spacing w:val="-4"/>
                <w:sz w:val="24"/>
              </w:rPr>
              <w:t>2.10</w:t>
            </w:r>
          </w:p>
        </w:tc>
        <w:tc>
          <w:tcPr>
            <w:tcW w:w="8342" w:type="dxa"/>
          </w:tcPr>
          <w:p w:rsidR="002A7A92" w:rsidRDefault="00543D1E">
            <w:pPr>
              <w:pStyle w:val="TableParagraph"/>
              <w:ind w:right="47"/>
              <w:jc w:val="both"/>
              <w:rPr>
                <w:sz w:val="24"/>
              </w:rPr>
            </w:pPr>
            <w:r>
              <w:rPr>
                <w:sz w:val="24"/>
              </w:rPr>
              <w:t>Алгебра логики. Высказывания. Логические операции. Таблицы истинности логических</w:t>
            </w:r>
            <w:r>
              <w:rPr>
                <w:spacing w:val="-1"/>
                <w:sz w:val="24"/>
              </w:rPr>
              <w:t xml:space="preserve"> </w:t>
            </w:r>
            <w:r>
              <w:rPr>
                <w:sz w:val="24"/>
              </w:rPr>
              <w:t>операций</w:t>
            </w:r>
            <w:r>
              <w:rPr>
                <w:spacing w:val="-2"/>
                <w:sz w:val="24"/>
              </w:rPr>
              <w:t xml:space="preserve"> </w:t>
            </w:r>
            <w:r>
              <w:rPr>
                <w:sz w:val="24"/>
              </w:rPr>
              <w:t>"дизъюнкция",</w:t>
            </w:r>
            <w:r>
              <w:rPr>
                <w:spacing w:val="-1"/>
                <w:sz w:val="24"/>
              </w:rPr>
              <w:t xml:space="preserve"> </w:t>
            </w:r>
            <w:r>
              <w:rPr>
                <w:sz w:val="24"/>
              </w:rPr>
              <w:t>"конъюнкция",</w:t>
            </w:r>
            <w:r>
              <w:rPr>
                <w:spacing w:val="-2"/>
                <w:sz w:val="24"/>
              </w:rPr>
              <w:t xml:space="preserve"> </w:t>
            </w:r>
            <w:r>
              <w:rPr>
                <w:sz w:val="24"/>
              </w:rPr>
              <w:t>"инверсия",</w:t>
            </w:r>
            <w:r>
              <w:rPr>
                <w:spacing w:val="-1"/>
                <w:sz w:val="24"/>
              </w:rPr>
              <w:t xml:space="preserve"> </w:t>
            </w:r>
            <w:r>
              <w:rPr>
                <w:sz w:val="24"/>
              </w:rPr>
              <w:t>"импликация",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Информационные</w:t>
            </w:r>
            <w:r>
              <w:rPr>
                <w:spacing w:val="-8"/>
                <w:sz w:val="24"/>
              </w:rPr>
              <w:t xml:space="preserve"> </w:t>
            </w:r>
            <w:r>
              <w:rPr>
                <w:spacing w:val="-2"/>
                <w:sz w:val="24"/>
              </w:rPr>
              <w:t>технологии</w:t>
            </w:r>
          </w:p>
        </w:tc>
      </w:tr>
      <w:tr w:rsidR="002A7A92">
        <w:trPr>
          <w:trHeight w:val="2138"/>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4"/>
              <w:jc w:val="both"/>
              <w:rPr>
                <w:sz w:val="24"/>
              </w:rPr>
            </w:pPr>
            <w:r>
              <w:rPr>
                <w:sz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rsidR="002A7A92" w:rsidRDefault="00543D1E">
      <w:pPr>
        <w:pStyle w:val="a0"/>
        <w:spacing w:before="238"/>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81"/>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По</w:t>
            </w:r>
            <w:r>
              <w:rPr>
                <w:spacing w:val="-2"/>
                <w:sz w:val="24"/>
              </w:rPr>
              <w:t xml:space="preserve"> </w:t>
            </w:r>
            <w:r>
              <w:rPr>
                <w:sz w:val="24"/>
              </w:rPr>
              <w:t>теме</w:t>
            </w:r>
            <w:r>
              <w:rPr>
                <w:spacing w:val="-2"/>
                <w:sz w:val="24"/>
              </w:rPr>
              <w:t xml:space="preserve"> </w:t>
            </w:r>
            <w:r>
              <w:rPr>
                <w:sz w:val="24"/>
              </w:rPr>
              <w:t>"Цифровая</w:t>
            </w:r>
            <w:r>
              <w:rPr>
                <w:spacing w:val="-1"/>
                <w:sz w:val="24"/>
              </w:rPr>
              <w:t xml:space="preserve"> </w:t>
            </w:r>
            <w:r>
              <w:rPr>
                <w:spacing w:val="-2"/>
                <w:sz w:val="24"/>
              </w:rPr>
              <w:t>грамотность"</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ind w:right="48"/>
              <w:jc w:val="both"/>
              <w:rPr>
                <w:sz w:val="24"/>
              </w:rPr>
            </w:pPr>
            <w:r>
              <w:rPr>
                <w:sz w:val="24"/>
              </w:rPr>
              <w:t>Наличие представлений о компьютерных сетях и их роли в современном мире; об общих принципах разработки и функционирования интерне</w:t>
            </w:r>
            <w:proofErr w:type="gramStart"/>
            <w:r>
              <w:rPr>
                <w:sz w:val="24"/>
              </w:rPr>
              <w:t>т-</w:t>
            </w:r>
            <w:proofErr w:type="gramEnd"/>
            <w:r>
              <w:rPr>
                <w:sz w:val="24"/>
              </w:rPr>
              <w:t xml:space="preserve"> </w:t>
            </w:r>
            <w:r>
              <w:rPr>
                <w:spacing w:val="-2"/>
                <w:sz w:val="24"/>
              </w:rPr>
              <w:t>приложений</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tabs>
                <w:tab w:val="left" w:pos="1092"/>
                <w:tab w:val="left" w:pos="2957"/>
                <w:tab w:val="left" w:pos="3918"/>
                <w:tab w:val="left" w:pos="5926"/>
                <w:tab w:val="left" w:pos="7543"/>
              </w:tabs>
              <w:spacing w:before="92"/>
              <w:ind w:right="49"/>
              <w:rPr>
                <w:sz w:val="24"/>
              </w:rPr>
            </w:pPr>
            <w:r>
              <w:rPr>
                <w:spacing w:val="-2"/>
                <w:sz w:val="24"/>
              </w:rPr>
              <w:t>Умение</w:t>
            </w:r>
            <w:r>
              <w:rPr>
                <w:sz w:val="24"/>
              </w:rPr>
              <w:tab/>
            </w:r>
            <w:r>
              <w:rPr>
                <w:spacing w:val="-2"/>
                <w:sz w:val="24"/>
              </w:rPr>
              <w:t>организовывать</w:t>
            </w:r>
            <w:r>
              <w:rPr>
                <w:sz w:val="24"/>
              </w:rPr>
              <w:tab/>
            </w:r>
            <w:r>
              <w:rPr>
                <w:spacing w:val="-2"/>
                <w:sz w:val="24"/>
              </w:rPr>
              <w:t>личное</w:t>
            </w:r>
            <w:r>
              <w:rPr>
                <w:sz w:val="24"/>
              </w:rPr>
              <w:tab/>
            </w:r>
            <w:r>
              <w:rPr>
                <w:spacing w:val="-2"/>
                <w:sz w:val="24"/>
              </w:rPr>
              <w:t>информационное</w:t>
            </w:r>
            <w:r>
              <w:rPr>
                <w:sz w:val="24"/>
              </w:rPr>
              <w:tab/>
            </w:r>
            <w:r>
              <w:rPr>
                <w:spacing w:val="-2"/>
                <w:sz w:val="24"/>
              </w:rPr>
              <w:t>пространство</w:t>
            </w:r>
            <w:r>
              <w:rPr>
                <w:sz w:val="24"/>
              </w:rPr>
              <w:tab/>
            </w:r>
            <w:r>
              <w:rPr>
                <w:spacing w:val="-10"/>
                <w:sz w:val="24"/>
              </w:rPr>
              <w:t xml:space="preserve">с </w:t>
            </w:r>
            <w:r>
              <w:rPr>
                <w:sz w:val="24"/>
              </w:rPr>
              <w:t>использованием</w:t>
            </w:r>
            <w:r>
              <w:rPr>
                <w:spacing w:val="59"/>
                <w:sz w:val="24"/>
              </w:rPr>
              <w:t xml:space="preserve"> </w:t>
            </w:r>
            <w:r>
              <w:rPr>
                <w:sz w:val="24"/>
              </w:rPr>
              <w:t>различных</w:t>
            </w:r>
            <w:r>
              <w:rPr>
                <w:spacing w:val="63"/>
                <w:sz w:val="24"/>
              </w:rPr>
              <w:t xml:space="preserve"> </w:t>
            </w:r>
            <w:r>
              <w:rPr>
                <w:sz w:val="24"/>
              </w:rPr>
              <w:t>средств</w:t>
            </w:r>
            <w:r>
              <w:rPr>
                <w:spacing w:val="62"/>
                <w:sz w:val="24"/>
              </w:rPr>
              <w:t xml:space="preserve"> </w:t>
            </w:r>
            <w:r>
              <w:rPr>
                <w:sz w:val="24"/>
              </w:rPr>
              <w:t>цифровых</w:t>
            </w:r>
            <w:r>
              <w:rPr>
                <w:spacing w:val="63"/>
                <w:sz w:val="24"/>
              </w:rPr>
              <w:t xml:space="preserve"> </w:t>
            </w:r>
            <w:r>
              <w:rPr>
                <w:sz w:val="24"/>
              </w:rPr>
              <w:t>технологий;</w:t>
            </w:r>
            <w:r>
              <w:rPr>
                <w:spacing w:val="62"/>
                <w:sz w:val="24"/>
              </w:rPr>
              <w:t xml:space="preserve"> </w:t>
            </w:r>
            <w:r>
              <w:rPr>
                <w:spacing w:val="-2"/>
                <w:sz w:val="24"/>
              </w:rPr>
              <w:t>понимание</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58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r>
              <w:rPr>
                <w:sz w:val="24"/>
              </w:rPr>
              <w:t>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rPr>
                <w:sz w:val="24"/>
              </w:rPr>
            </w:pPr>
            <w:r>
              <w:rPr>
                <w:sz w:val="24"/>
              </w:rPr>
              <w:t>По</w:t>
            </w:r>
            <w:r>
              <w:rPr>
                <w:spacing w:val="-3"/>
                <w:sz w:val="24"/>
              </w:rPr>
              <w:t xml:space="preserve"> </w:t>
            </w:r>
            <w:r>
              <w:rPr>
                <w:sz w:val="24"/>
              </w:rPr>
              <w:t>теме</w:t>
            </w:r>
            <w:r>
              <w:rPr>
                <w:spacing w:val="-1"/>
                <w:sz w:val="24"/>
              </w:rPr>
              <w:t xml:space="preserve"> </w:t>
            </w:r>
            <w:r>
              <w:rPr>
                <w:sz w:val="24"/>
              </w:rPr>
              <w:t>"Теоретические</w:t>
            </w:r>
            <w:r>
              <w:rPr>
                <w:spacing w:val="-3"/>
                <w:sz w:val="24"/>
              </w:rPr>
              <w:t xml:space="preserve"> </w:t>
            </w:r>
            <w:r>
              <w:rPr>
                <w:sz w:val="24"/>
              </w:rPr>
              <w:t>основы</w:t>
            </w:r>
            <w:r>
              <w:rPr>
                <w:spacing w:val="-3"/>
                <w:sz w:val="24"/>
              </w:rPr>
              <w:t xml:space="preserve"> </w:t>
            </w:r>
            <w:r>
              <w:rPr>
                <w:spacing w:val="-2"/>
                <w:sz w:val="24"/>
              </w:rPr>
              <w:t>информатики"</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2.1</w:t>
            </w:r>
          </w:p>
        </w:tc>
        <w:tc>
          <w:tcPr>
            <w:tcW w:w="7718" w:type="dxa"/>
          </w:tcPr>
          <w:p w:rsidR="002A7A92" w:rsidRDefault="00543D1E">
            <w:pPr>
              <w:pStyle w:val="TableParagraph"/>
              <w:spacing w:before="92"/>
              <w:ind w:right="51"/>
              <w:jc w:val="both"/>
              <w:rPr>
                <w:sz w:val="24"/>
              </w:rPr>
            </w:pPr>
            <w:r>
              <w:rPr>
                <w:sz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2A7A92">
        <w:trPr>
          <w:trHeight w:val="479"/>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По</w:t>
            </w:r>
            <w:r>
              <w:rPr>
                <w:spacing w:val="-3"/>
                <w:sz w:val="24"/>
              </w:rPr>
              <w:t xml:space="preserve"> </w:t>
            </w:r>
            <w:r>
              <w:rPr>
                <w:sz w:val="24"/>
              </w:rPr>
              <w:t>теме</w:t>
            </w:r>
            <w:r>
              <w:rPr>
                <w:spacing w:val="-1"/>
                <w:sz w:val="24"/>
              </w:rPr>
              <w:t xml:space="preserve"> </w:t>
            </w:r>
            <w:r>
              <w:rPr>
                <w:sz w:val="24"/>
              </w:rPr>
              <w:t>"Алгоритмы</w:t>
            </w:r>
            <w:r>
              <w:rPr>
                <w:spacing w:val="-2"/>
                <w:sz w:val="24"/>
              </w:rPr>
              <w:t xml:space="preserve"> </w:t>
            </w:r>
            <w:r>
              <w:rPr>
                <w:sz w:val="24"/>
              </w:rPr>
              <w:t>и</w:t>
            </w:r>
            <w:r>
              <w:rPr>
                <w:spacing w:val="-3"/>
                <w:sz w:val="24"/>
              </w:rPr>
              <w:t xml:space="preserve"> </w:t>
            </w:r>
            <w:r>
              <w:rPr>
                <w:spacing w:val="-2"/>
                <w:sz w:val="24"/>
              </w:rPr>
              <w:t>программирование"</w:t>
            </w:r>
          </w:p>
        </w:tc>
      </w:tr>
      <w:tr w:rsidR="002A7A92">
        <w:trPr>
          <w:trHeight w:val="2412"/>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0"/>
              <w:jc w:val="both"/>
              <w:rPr>
                <w:sz w:val="24"/>
              </w:rPr>
            </w:pPr>
            <w:proofErr w:type="gramStart"/>
            <w:r>
              <w:rPr>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p>
        </w:tc>
      </w:tr>
      <w:tr w:rsidR="002A7A92">
        <w:trPr>
          <w:trHeight w:val="1031"/>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ind w:right="54"/>
              <w:jc w:val="both"/>
              <w:rPr>
                <w:sz w:val="24"/>
              </w:rPr>
            </w:pPr>
            <w:r>
              <w:rPr>
                <w:sz w:val="24"/>
              </w:rPr>
              <w:t xml:space="preserve">Умение модифицировать готовые программы для решения новых задач, использовать их в своих программах в качестве подпрограмм (процедур, </w:t>
            </w:r>
            <w:r>
              <w:rPr>
                <w:spacing w:val="-2"/>
                <w:sz w:val="24"/>
              </w:rPr>
              <w:t>функций)</w:t>
            </w:r>
          </w:p>
        </w:tc>
      </w:tr>
      <w:tr w:rsidR="002A7A92">
        <w:trPr>
          <w:trHeight w:val="3240"/>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ind w:right="52"/>
              <w:jc w:val="both"/>
              <w:rPr>
                <w:sz w:val="24"/>
              </w:rPr>
            </w:pPr>
            <w:proofErr w:type="gramStart"/>
            <w:r>
              <w:rPr>
                <w:sz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Pr>
                <w:sz w:val="24"/>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2A7A92">
        <w:trPr>
          <w:trHeight w:val="481"/>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rPr>
                <w:sz w:val="24"/>
              </w:rPr>
            </w:pPr>
            <w:r>
              <w:rPr>
                <w:sz w:val="24"/>
              </w:rPr>
              <w:t>По</w:t>
            </w:r>
            <w:r>
              <w:rPr>
                <w:spacing w:val="-3"/>
                <w:sz w:val="24"/>
              </w:rPr>
              <w:t xml:space="preserve"> </w:t>
            </w:r>
            <w:r>
              <w:rPr>
                <w:sz w:val="24"/>
              </w:rPr>
              <w:t>теме</w:t>
            </w:r>
            <w:r>
              <w:rPr>
                <w:spacing w:val="-2"/>
                <w:sz w:val="24"/>
              </w:rPr>
              <w:t xml:space="preserve"> </w:t>
            </w:r>
            <w:r>
              <w:rPr>
                <w:sz w:val="24"/>
              </w:rPr>
              <w:t>"Информационные</w:t>
            </w:r>
            <w:r>
              <w:rPr>
                <w:spacing w:val="-4"/>
                <w:sz w:val="24"/>
              </w:rPr>
              <w:t xml:space="preserve"> </w:t>
            </w:r>
            <w:r>
              <w:rPr>
                <w:spacing w:val="-2"/>
                <w:sz w:val="24"/>
              </w:rPr>
              <w:t>технологии"</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4.1</w:t>
            </w:r>
          </w:p>
        </w:tc>
        <w:tc>
          <w:tcPr>
            <w:tcW w:w="7718" w:type="dxa"/>
          </w:tcPr>
          <w:p w:rsidR="002A7A92" w:rsidRDefault="00543D1E">
            <w:pPr>
              <w:pStyle w:val="TableParagraph"/>
              <w:spacing w:before="92"/>
              <w:ind w:right="51"/>
              <w:jc w:val="both"/>
              <w:rPr>
                <w:sz w:val="24"/>
              </w:rPr>
            </w:pPr>
            <w:r>
              <w:rPr>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2A7A92" w:rsidRDefault="002A7A92">
      <w:pPr>
        <w:pStyle w:val="a0"/>
        <w:spacing w:before="11"/>
        <w:ind w:left="0" w:firstLine="0"/>
        <w:jc w:val="left"/>
      </w:pPr>
    </w:p>
    <w:p w:rsidR="002A7A92" w:rsidRDefault="00543D1E">
      <w:pPr>
        <w:pStyle w:val="a0"/>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2"/>
        </w:rPr>
        <w:t xml:space="preserve">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0"/>
        </w:trPr>
        <w:tc>
          <w:tcPr>
            <w:tcW w:w="1078" w:type="dxa"/>
          </w:tcPr>
          <w:p w:rsidR="002A7A92" w:rsidRDefault="00543D1E">
            <w:pPr>
              <w:pStyle w:val="TableParagraph"/>
              <w:spacing w:before="93"/>
              <w:ind w:left="9" w:right="3"/>
              <w:jc w:val="center"/>
              <w:rPr>
                <w:sz w:val="24"/>
              </w:rPr>
            </w:pPr>
            <w:r>
              <w:rPr>
                <w:spacing w:val="-5"/>
                <w:sz w:val="24"/>
              </w:rPr>
              <w:t>Код</w:t>
            </w:r>
          </w:p>
        </w:tc>
        <w:tc>
          <w:tcPr>
            <w:tcW w:w="8342" w:type="dxa"/>
          </w:tcPr>
          <w:p w:rsidR="002A7A92" w:rsidRDefault="00543D1E">
            <w:pPr>
              <w:pStyle w:val="TableParagraph"/>
              <w:spacing w:before="93"/>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Цифровая</w:t>
            </w:r>
            <w:r>
              <w:rPr>
                <w:spacing w:val="-2"/>
                <w:sz w:val="24"/>
              </w:rPr>
              <w:t xml:space="preserve"> грамотность</w:t>
            </w:r>
          </w:p>
        </w:tc>
      </w:tr>
    </w:tbl>
    <w:p w:rsidR="002A7A92" w:rsidRDefault="002A7A92">
      <w:pPr>
        <w:pStyle w:val="TableParagraph"/>
        <w:rPr>
          <w:sz w:val="24"/>
        </w:rPr>
        <w:sectPr w:rsidR="002A7A92">
          <w:type w:val="continuous"/>
          <w:pgSz w:w="11910" w:h="16840"/>
          <w:pgMar w:top="1100" w:right="141" w:bottom="96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jc w:val="center"/>
              <w:rPr>
                <w:sz w:val="24"/>
              </w:rPr>
            </w:pPr>
            <w:r>
              <w:rPr>
                <w:spacing w:val="-5"/>
                <w:sz w:val="24"/>
              </w:rPr>
              <w:lastRenderedPageBreak/>
              <w:t>1.1</w:t>
            </w:r>
          </w:p>
        </w:tc>
        <w:tc>
          <w:tcPr>
            <w:tcW w:w="8342" w:type="dxa"/>
          </w:tcPr>
          <w:p w:rsidR="002A7A92" w:rsidRDefault="00543D1E">
            <w:pPr>
              <w:pStyle w:val="TableParagraph"/>
              <w:ind w:right="55"/>
              <w:jc w:val="both"/>
              <w:rPr>
                <w:sz w:val="24"/>
              </w:rPr>
            </w:pPr>
            <w:r>
              <w:rPr>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Теоретические</w:t>
            </w:r>
            <w:r>
              <w:rPr>
                <w:spacing w:val="-5"/>
                <w:sz w:val="24"/>
              </w:rPr>
              <w:t xml:space="preserve"> </w:t>
            </w:r>
            <w:r>
              <w:rPr>
                <w:sz w:val="24"/>
              </w:rPr>
              <w:t>основы</w:t>
            </w:r>
            <w:r>
              <w:rPr>
                <w:spacing w:val="-2"/>
                <w:sz w:val="24"/>
              </w:rPr>
              <w:t xml:space="preserve"> информатики</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ind w:right="53"/>
              <w:jc w:val="both"/>
              <w:rPr>
                <w:sz w:val="24"/>
              </w:rPr>
            </w:pPr>
            <w:r>
              <w:rPr>
                <w:sz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2A7A92">
        <w:trPr>
          <w:trHeight w:val="1308"/>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ind w:right="53"/>
              <w:jc w:val="both"/>
              <w:rPr>
                <w:sz w:val="24"/>
              </w:rPr>
            </w:pPr>
            <w:r>
              <w:rPr>
                <w:sz w:val="24"/>
              </w:rPr>
              <w:t>Графы. Основные понятия. Виды графов. Решение алгоритмических задач, связанных с анализом графов (построение оптимального пути между вершинами</w:t>
            </w:r>
            <w:r>
              <w:rPr>
                <w:spacing w:val="-2"/>
                <w:sz w:val="24"/>
              </w:rPr>
              <w:t xml:space="preserve"> </w:t>
            </w:r>
            <w:r>
              <w:rPr>
                <w:sz w:val="24"/>
              </w:rPr>
              <w:t>графа,</w:t>
            </w:r>
            <w:r>
              <w:rPr>
                <w:spacing w:val="-4"/>
                <w:sz w:val="24"/>
              </w:rPr>
              <w:t xml:space="preserve"> </w:t>
            </w:r>
            <w:r>
              <w:rPr>
                <w:sz w:val="24"/>
              </w:rPr>
              <w:t>определение</w:t>
            </w:r>
            <w:r>
              <w:rPr>
                <w:spacing w:val="-4"/>
                <w:sz w:val="24"/>
              </w:rPr>
              <w:t xml:space="preserve"> </w:t>
            </w:r>
            <w:r>
              <w:rPr>
                <w:sz w:val="24"/>
              </w:rPr>
              <w:t>количества</w:t>
            </w:r>
            <w:r>
              <w:rPr>
                <w:spacing w:val="-4"/>
                <w:sz w:val="24"/>
              </w:rPr>
              <w:t xml:space="preserve"> </w:t>
            </w:r>
            <w:r>
              <w:rPr>
                <w:sz w:val="24"/>
              </w:rPr>
              <w:t>различных</w:t>
            </w:r>
            <w:r>
              <w:rPr>
                <w:spacing w:val="-1"/>
                <w:sz w:val="24"/>
              </w:rPr>
              <w:t xml:space="preserve"> </w:t>
            </w:r>
            <w:r>
              <w:rPr>
                <w:sz w:val="24"/>
              </w:rPr>
              <w:t>путей между</w:t>
            </w:r>
            <w:r>
              <w:rPr>
                <w:spacing w:val="-7"/>
                <w:sz w:val="24"/>
              </w:rPr>
              <w:t xml:space="preserve"> </w:t>
            </w:r>
            <w:r>
              <w:rPr>
                <w:sz w:val="24"/>
              </w:rPr>
              <w:t>вершинами ориентированного ациклического графа)</w:t>
            </w:r>
          </w:p>
        </w:tc>
      </w:tr>
      <w:tr w:rsidR="002A7A92">
        <w:trPr>
          <w:trHeight w:val="1583"/>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ind w:right="56"/>
              <w:jc w:val="both"/>
              <w:rPr>
                <w:sz w:val="24"/>
              </w:rPr>
            </w:pPr>
            <w:r>
              <w:rPr>
                <w:sz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2A7A92" w:rsidRDefault="00543D1E">
            <w:pPr>
              <w:pStyle w:val="TableParagraph"/>
              <w:spacing w:before="0"/>
              <w:ind w:right="48"/>
              <w:jc w:val="both"/>
              <w:rPr>
                <w:sz w:val="24"/>
              </w:rPr>
            </w:pPr>
            <w:r>
              <w:rPr>
                <w:sz w:val="24"/>
              </w:rPr>
              <w:t>Использование графов и деревьев при описании объектов и процессов окружающего мира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Алгоритмы</w:t>
            </w:r>
            <w:r>
              <w:rPr>
                <w:spacing w:val="-3"/>
                <w:sz w:val="24"/>
              </w:rPr>
              <w:t xml:space="preserve"> </w:t>
            </w:r>
            <w:r>
              <w:rPr>
                <w:sz w:val="24"/>
              </w:rPr>
              <w:t>и</w:t>
            </w:r>
            <w:r>
              <w:rPr>
                <w:spacing w:val="-3"/>
                <w:sz w:val="24"/>
              </w:rPr>
              <w:t xml:space="preserve"> </w:t>
            </w:r>
            <w:r>
              <w:rPr>
                <w:spacing w:val="-2"/>
                <w:sz w:val="24"/>
              </w:rPr>
              <w:t>программирование</w:t>
            </w:r>
          </w:p>
        </w:tc>
      </w:tr>
      <w:tr w:rsidR="002A7A92">
        <w:trPr>
          <w:trHeight w:val="1031"/>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4"/>
              <w:jc w:val="both"/>
              <w:rPr>
                <w:sz w:val="24"/>
              </w:rPr>
            </w:pPr>
            <w:r>
              <w:rPr>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2A7A92">
        <w:trPr>
          <w:trHeight w:val="1586"/>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50"/>
              <w:jc w:val="both"/>
              <w:rPr>
                <w:sz w:val="24"/>
              </w:rPr>
            </w:pPr>
            <w:r>
              <w:rPr>
                <w:sz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2A7A92">
        <w:trPr>
          <w:trHeight w:val="2136"/>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ind w:right="52"/>
              <w:jc w:val="both"/>
              <w:rPr>
                <w:sz w:val="24"/>
              </w:rPr>
            </w:pPr>
            <w:r>
              <w:rPr>
                <w:sz w:val="24"/>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w:t>
            </w:r>
            <w:r>
              <w:rPr>
                <w:spacing w:val="-2"/>
                <w:sz w:val="24"/>
              </w:rPr>
              <w:t>простоту)</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tabs>
                <w:tab w:val="left" w:pos="1615"/>
                <w:tab w:val="left" w:pos="3334"/>
                <w:tab w:val="left" w:pos="4622"/>
                <w:tab w:val="left" w:pos="6323"/>
                <w:tab w:val="left" w:pos="7687"/>
              </w:tabs>
              <w:spacing w:before="92"/>
              <w:ind w:right="51"/>
              <w:rPr>
                <w:sz w:val="24"/>
              </w:rPr>
            </w:pPr>
            <w:r>
              <w:rPr>
                <w:spacing w:val="-2"/>
                <w:sz w:val="24"/>
              </w:rPr>
              <w:t>Обработка</w:t>
            </w:r>
            <w:r>
              <w:rPr>
                <w:sz w:val="24"/>
              </w:rPr>
              <w:tab/>
            </w:r>
            <w:r>
              <w:rPr>
                <w:spacing w:val="-2"/>
                <w:sz w:val="24"/>
              </w:rPr>
              <w:t>символьных</w:t>
            </w:r>
            <w:r>
              <w:rPr>
                <w:sz w:val="24"/>
              </w:rPr>
              <w:tab/>
            </w:r>
            <w:r>
              <w:rPr>
                <w:spacing w:val="-2"/>
                <w:sz w:val="24"/>
              </w:rPr>
              <w:t>данных.</w:t>
            </w:r>
            <w:r>
              <w:rPr>
                <w:sz w:val="24"/>
              </w:rPr>
              <w:tab/>
            </w:r>
            <w:r>
              <w:rPr>
                <w:spacing w:val="-2"/>
                <w:sz w:val="24"/>
              </w:rPr>
              <w:t>Встроенные</w:t>
            </w:r>
            <w:r>
              <w:rPr>
                <w:sz w:val="24"/>
              </w:rPr>
              <w:tab/>
            </w:r>
            <w:r>
              <w:rPr>
                <w:spacing w:val="-2"/>
                <w:sz w:val="24"/>
              </w:rPr>
              <w:t>функции</w:t>
            </w:r>
            <w:r>
              <w:rPr>
                <w:sz w:val="24"/>
              </w:rPr>
              <w:tab/>
            </w:r>
            <w:r>
              <w:rPr>
                <w:spacing w:val="-2"/>
                <w:sz w:val="24"/>
              </w:rPr>
              <w:t xml:space="preserve">языка </w:t>
            </w:r>
            <w:r>
              <w:rPr>
                <w:sz w:val="24"/>
              </w:rPr>
              <w:t>программирования для обработки символьных строк</w:t>
            </w:r>
          </w:p>
        </w:tc>
      </w:tr>
      <w:tr w:rsidR="002A7A92">
        <w:trPr>
          <w:trHeight w:val="2687"/>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ind w:right="54"/>
              <w:jc w:val="both"/>
              <w:rPr>
                <w:sz w:val="24"/>
              </w:rPr>
            </w:pPr>
            <w:r>
              <w:rPr>
                <w:sz w:val="24"/>
              </w:rP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w:t>
            </w:r>
            <w:r>
              <w:rPr>
                <w:spacing w:val="-5"/>
                <w:sz w:val="24"/>
              </w:rPr>
              <w:t xml:space="preserve"> </w:t>
            </w:r>
            <w:r>
              <w:rPr>
                <w:sz w:val="24"/>
              </w:rPr>
              <w:t>(суммы)</w:t>
            </w:r>
            <w:r>
              <w:rPr>
                <w:spacing w:val="-5"/>
                <w:sz w:val="24"/>
              </w:rPr>
              <w:t xml:space="preserve"> </w:t>
            </w:r>
            <w:r>
              <w:rPr>
                <w:sz w:val="24"/>
              </w:rPr>
              <w:t>элементов</w:t>
            </w:r>
            <w:r>
              <w:rPr>
                <w:spacing w:val="-4"/>
                <w:sz w:val="24"/>
              </w:rPr>
              <w:t xml:space="preserve"> </w:t>
            </w:r>
            <w:r>
              <w:rPr>
                <w:sz w:val="24"/>
              </w:rPr>
              <w:t>массива, удовлетворяющих</w:t>
            </w:r>
            <w:r>
              <w:rPr>
                <w:spacing w:val="-2"/>
                <w:sz w:val="24"/>
              </w:rPr>
              <w:t xml:space="preserve"> </w:t>
            </w:r>
            <w:r>
              <w:rPr>
                <w:sz w:val="24"/>
              </w:rPr>
              <w:t>заданному</w:t>
            </w:r>
            <w:r>
              <w:rPr>
                <w:spacing w:val="-8"/>
                <w:sz w:val="24"/>
              </w:rPr>
              <w:t xml:space="preserve"> </w:t>
            </w:r>
            <w:r>
              <w:rPr>
                <w:sz w:val="24"/>
              </w:rPr>
              <w:t xml:space="preserve">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w:t>
            </w:r>
            <w:r>
              <w:rPr>
                <w:spacing w:val="-2"/>
                <w:sz w:val="24"/>
              </w:rPr>
              <w:t>порядке.</w:t>
            </w:r>
          </w:p>
          <w:p w:rsidR="002A7A92" w:rsidRDefault="00543D1E">
            <w:pPr>
              <w:pStyle w:val="TableParagraph"/>
              <w:spacing w:before="0"/>
              <w:ind w:right="54"/>
              <w:jc w:val="both"/>
              <w:rPr>
                <w:sz w:val="24"/>
              </w:rPr>
            </w:pPr>
            <w:r>
              <w:rPr>
                <w:sz w:val="24"/>
              </w:rPr>
              <w:t>Сортировка одномерного массива. Простые методы сортировки (например, метод пузырька, метод выбора, сортировка вставками). Подпрограммы</w:t>
            </w:r>
          </w:p>
        </w:tc>
      </w:tr>
    </w:tbl>
    <w:p w:rsidR="002A7A92" w:rsidRDefault="002A7A92">
      <w:pPr>
        <w:pStyle w:val="TableParagraph"/>
        <w:jc w:val="both"/>
        <w:rPr>
          <w:sz w:val="24"/>
        </w:rPr>
        <w:sectPr w:rsidR="002A7A92">
          <w:type w:val="continuous"/>
          <w:pgSz w:w="11910" w:h="16840"/>
          <w:pgMar w:top="1100" w:right="141" w:bottom="99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10"/>
                <w:sz w:val="24"/>
              </w:rPr>
              <w:lastRenderedPageBreak/>
              <w:t>4</w:t>
            </w:r>
          </w:p>
        </w:tc>
        <w:tc>
          <w:tcPr>
            <w:tcW w:w="8342" w:type="dxa"/>
          </w:tcPr>
          <w:p w:rsidR="002A7A92" w:rsidRDefault="00543D1E">
            <w:pPr>
              <w:pStyle w:val="TableParagraph"/>
              <w:rPr>
                <w:sz w:val="24"/>
              </w:rPr>
            </w:pPr>
            <w:r>
              <w:rPr>
                <w:sz w:val="24"/>
              </w:rPr>
              <w:t>Информационные</w:t>
            </w:r>
            <w:r>
              <w:rPr>
                <w:spacing w:val="-8"/>
                <w:sz w:val="24"/>
              </w:rPr>
              <w:t xml:space="preserve"> </w:t>
            </w:r>
            <w:r>
              <w:rPr>
                <w:spacing w:val="-2"/>
                <w:sz w:val="24"/>
              </w:rPr>
              <w:t>технологии</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ind w:right="53"/>
              <w:jc w:val="both"/>
              <w:rPr>
                <w:sz w:val="24"/>
              </w:rPr>
            </w:pPr>
            <w:r>
              <w:rPr>
                <w:sz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rPr>
                <w:sz w:val="24"/>
              </w:rPr>
            </w:pPr>
            <w:r>
              <w:rPr>
                <w:sz w:val="24"/>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2A7A92">
        <w:trPr>
          <w:trHeight w:val="1032"/>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ind w:right="49"/>
              <w:jc w:val="both"/>
              <w:rPr>
                <w:sz w:val="24"/>
              </w:rPr>
            </w:pPr>
            <w:r>
              <w:rPr>
                <w:sz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2A7A92">
        <w:trPr>
          <w:trHeight w:val="479"/>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rPr>
                <w:sz w:val="24"/>
              </w:rPr>
            </w:pPr>
            <w:r>
              <w:rPr>
                <w:sz w:val="24"/>
              </w:rPr>
              <w:t>Численное</w:t>
            </w:r>
            <w:r>
              <w:rPr>
                <w:spacing w:val="-7"/>
                <w:sz w:val="24"/>
              </w:rPr>
              <w:t xml:space="preserve"> </w:t>
            </w:r>
            <w:r>
              <w:rPr>
                <w:sz w:val="24"/>
              </w:rPr>
              <w:t>решение</w:t>
            </w:r>
            <w:r>
              <w:rPr>
                <w:spacing w:val="-2"/>
                <w:sz w:val="24"/>
              </w:rPr>
              <w:t xml:space="preserve"> </w:t>
            </w:r>
            <w:r>
              <w:rPr>
                <w:sz w:val="24"/>
              </w:rPr>
              <w:t>уравнений</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подбора</w:t>
            </w:r>
            <w:r>
              <w:rPr>
                <w:spacing w:val="-4"/>
                <w:sz w:val="24"/>
              </w:rPr>
              <w:t xml:space="preserve"> </w:t>
            </w:r>
            <w:r>
              <w:rPr>
                <w:spacing w:val="-2"/>
                <w:sz w:val="24"/>
              </w:rPr>
              <w:t>параметра</w:t>
            </w:r>
          </w:p>
        </w:tc>
      </w:tr>
      <w:tr w:rsidR="002A7A92">
        <w:trPr>
          <w:trHeight w:val="2135"/>
        </w:trPr>
        <w:tc>
          <w:tcPr>
            <w:tcW w:w="1078" w:type="dxa"/>
          </w:tcPr>
          <w:p w:rsidR="002A7A92" w:rsidRDefault="00543D1E">
            <w:pPr>
              <w:pStyle w:val="TableParagraph"/>
              <w:ind w:left="9"/>
              <w:jc w:val="center"/>
              <w:rPr>
                <w:sz w:val="24"/>
              </w:rPr>
            </w:pPr>
            <w:r>
              <w:rPr>
                <w:spacing w:val="-5"/>
                <w:sz w:val="24"/>
              </w:rPr>
              <w:t>4.5</w:t>
            </w:r>
          </w:p>
        </w:tc>
        <w:tc>
          <w:tcPr>
            <w:tcW w:w="8342" w:type="dxa"/>
          </w:tcPr>
          <w:p w:rsidR="002A7A92" w:rsidRDefault="00543D1E">
            <w:pPr>
              <w:pStyle w:val="TableParagraph"/>
              <w:ind w:right="49"/>
              <w:jc w:val="both"/>
              <w:rPr>
                <w:sz w:val="24"/>
              </w:rPr>
            </w:pPr>
            <w:r>
              <w:rPr>
                <w:sz w:val="24"/>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w:t>
            </w:r>
            <w:r>
              <w:rPr>
                <w:spacing w:val="-2"/>
                <w:sz w:val="24"/>
              </w:rPr>
              <w:t>запросах.</w:t>
            </w:r>
          </w:p>
          <w:p w:rsidR="002A7A92" w:rsidRDefault="00543D1E">
            <w:pPr>
              <w:pStyle w:val="TableParagraph"/>
              <w:spacing w:before="0"/>
              <w:ind w:right="60"/>
              <w:jc w:val="both"/>
              <w:rPr>
                <w:sz w:val="24"/>
              </w:rPr>
            </w:pPr>
            <w:r>
              <w:rPr>
                <w:sz w:val="24"/>
              </w:rPr>
              <w:t>Многотабличные базы данных. Типы связей между таблицами. Запросы к многотабличным базам данных</w:t>
            </w:r>
          </w:p>
        </w:tc>
      </w:tr>
    </w:tbl>
    <w:p w:rsidR="002A7A92" w:rsidRDefault="00543D1E">
      <w:pPr>
        <w:spacing w:before="9"/>
        <w:ind w:right="855"/>
        <w:jc w:val="right"/>
        <w:rPr>
          <w:sz w:val="24"/>
        </w:rPr>
      </w:pPr>
      <w:r>
        <w:rPr>
          <w:spacing w:val="-5"/>
          <w:sz w:val="24"/>
        </w:rPr>
        <w:t>».</w:t>
      </w:r>
    </w:p>
    <w:p w:rsidR="002A7A92" w:rsidRDefault="00543D1E" w:rsidP="00FA6153">
      <w:pPr>
        <w:pStyle w:val="a4"/>
        <w:numPr>
          <w:ilvl w:val="1"/>
          <w:numId w:val="20"/>
        </w:numPr>
        <w:tabs>
          <w:tab w:val="left" w:pos="2579"/>
        </w:tabs>
        <w:ind w:right="846" w:firstLine="539"/>
        <w:jc w:val="both"/>
        <w:rPr>
          <w:sz w:val="24"/>
        </w:rPr>
      </w:pPr>
      <w:r>
        <w:rPr>
          <w:sz w:val="24"/>
        </w:rPr>
        <w:t>Пункт 24 «Рабочая программа по учебному предмету «Физика»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24.9. следующего содержания:</w:t>
      </w:r>
    </w:p>
    <w:p w:rsidR="002A7A92" w:rsidRDefault="00543D1E">
      <w:pPr>
        <w:pStyle w:val="a0"/>
        <w:ind w:right="853"/>
      </w:pPr>
      <w:r>
        <w:t>«24.9.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rsidR="002A7A92" w:rsidRDefault="00543D1E">
      <w:pPr>
        <w:pStyle w:val="a0"/>
        <w:ind w:left="4088" w:right="2472" w:hanging="1047"/>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10.1</w:t>
            </w:r>
          </w:p>
        </w:tc>
        <w:tc>
          <w:tcPr>
            <w:tcW w:w="7718" w:type="dxa"/>
          </w:tcPr>
          <w:p w:rsidR="002A7A92" w:rsidRDefault="00543D1E">
            <w:pPr>
              <w:pStyle w:val="TableParagraph"/>
              <w:spacing w:before="92"/>
              <w:ind w:right="54"/>
              <w:jc w:val="both"/>
              <w:rPr>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2A7A92">
        <w:trPr>
          <w:trHeight w:val="1308"/>
        </w:trPr>
        <w:tc>
          <w:tcPr>
            <w:tcW w:w="1702" w:type="dxa"/>
          </w:tcPr>
          <w:p w:rsidR="002A7A92" w:rsidRDefault="00543D1E">
            <w:pPr>
              <w:pStyle w:val="TableParagraph"/>
              <w:spacing w:before="92"/>
              <w:ind w:left="11" w:right="2"/>
              <w:jc w:val="center"/>
              <w:rPr>
                <w:sz w:val="24"/>
              </w:rPr>
            </w:pPr>
            <w:r>
              <w:rPr>
                <w:spacing w:val="-4"/>
                <w:sz w:val="24"/>
              </w:rPr>
              <w:t>10.2</w:t>
            </w:r>
          </w:p>
        </w:tc>
        <w:tc>
          <w:tcPr>
            <w:tcW w:w="7718" w:type="dxa"/>
          </w:tcPr>
          <w:p w:rsidR="002A7A92" w:rsidRDefault="00543D1E">
            <w:pPr>
              <w:pStyle w:val="TableParagraph"/>
              <w:spacing w:before="92"/>
              <w:ind w:right="54"/>
              <w:jc w:val="both"/>
              <w:rPr>
                <w:sz w:val="24"/>
              </w:rPr>
            </w:pPr>
            <w:r>
              <w:rPr>
                <w:sz w:val="24"/>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10.3</w:t>
            </w:r>
          </w:p>
        </w:tc>
        <w:tc>
          <w:tcPr>
            <w:tcW w:w="7718" w:type="dxa"/>
          </w:tcPr>
          <w:p w:rsidR="002A7A92" w:rsidRDefault="00543D1E">
            <w:pPr>
              <w:pStyle w:val="TableParagraph"/>
              <w:spacing w:before="92"/>
              <w:rPr>
                <w:sz w:val="24"/>
              </w:rPr>
            </w:pPr>
            <w:r>
              <w:rPr>
                <w:sz w:val="24"/>
              </w:rPr>
              <w:t>Распознавать</w:t>
            </w:r>
            <w:r>
              <w:rPr>
                <w:spacing w:val="29"/>
                <w:sz w:val="24"/>
              </w:rPr>
              <w:t xml:space="preserve"> </w:t>
            </w:r>
            <w:r>
              <w:rPr>
                <w:sz w:val="24"/>
              </w:rPr>
              <w:t>физические явления</w:t>
            </w:r>
            <w:r>
              <w:rPr>
                <w:spacing w:val="28"/>
                <w:sz w:val="24"/>
              </w:rPr>
              <w:t xml:space="preserve"> </w:t>
            </w:r>
            <w:r>
              <w:rPr>
                <w:sz w:val="24"/>
              </w:rPr>
              <w:t>(процессы)</w:t>
            </w:r>
            <w:r>
              <w:rPr>
                <w:spacing w:val="29"/>
                <w:sz w:val="24"/>
              </w:rPr>
              <w:t xml:space="preserve"> </w:t>
            </w:r>
            <w:r>
              <w:rPr>
                <w:sz w:val="24"/>
              </w:rPr>
              <w:t>и</w:t>
            </w:r>
            <w:r>
              <w:rPr>
                <w:spacing w:val="29"/>
                <w:sz w:val="24"/>
              </w:rPr>
              <w:t xml:space="preserve"> </w:t>
            </w:r>
            <w:r>
              <w:rPr>
                <w:sz w:val="24"/>
              </w:rPr>
              <w:t>объяснять их</w:t>
            </w:r>
            <w:r>
              <w:rPr>
                <w:spacing w:val="28"/>
                <w:sz w:val="24"/>
              </w:rPr>
              <w:t xml:space="preserve"> </w:t>
            </w:r>
            <w:r>
              <w:rPr>
                <w:sz w:val="24"/>
              </w:rPr>
              <w:t>на основе законов</w:t>
            </w:r>
            <w:r>
              <w:rPr>
                <w:spacing w:val="1"/>
                <w:sz w:val="24"/>
              </w:rPr>
              <w:t xml:space="preserve"> </w:t>
            </w:r>
            <w:r>
              <w:rPr>
                <w:sz w:val="24"/>
              </w:rPr>
              <w:t>механики,</w:t>
            </w:r>
            <w:r>
              <w:rPr>
                <w:spacing w:val="3"/>
                <w:sz w:val="24"/>
              </w:rPr>
              <w:t xml:space="preserve"> </w:t>
            </w:r>
            <w:r>
              <w:rPr>
                <w:sz w:val="24"/>
              </w:rPr>
              <w:t>молекулярно-кинетической</w:t>
            </w:r>
            <w:r>
              <w:rPr>
                <w:spacing w:val="2"/>
                <w:sz w:val="24"/>
              </w:rPr>
              <w:t xml:space="preserve"> </w:t>
            </w:r>
            <w:r>
              <w:rPr>
                <w:sz w:val="24"/>
              </w:rPr>
              <w:t>теории</w:t>
            </w:r>
            <w:r>
              <w:rPr>
                <w:spacing w:val="4"/>
                <w:sz w:val="24"/>
              </w:rPr>
              <w:t xml:space="preserve"> </w:t>
            </w:r>
            <w:r>
              <w:rPr>
                <w:sz w:val="24"/>
              </w:rPr>
              <w:t>строения</w:t>
            </w:r>
            <w:r>
              <w:rPr>
                <w:spacing w:val="3"/>
                <w:sz w:val="24"/>
              </w:rPr>
              <w:t xml:space="preserve"> </w:t>
            </w:r>
            <w:r>
              <w:rPr>
                <w:spacing w:val="-2"/>
                <w:sz w:val="24"/>
              </w:rPr>
              <w:t>вещества</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690"/>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8"/>
              <w:jc w:val="both"/>
              <w:rPr>
                <w:sz w:val="24"/>
              </w:rPr>
            </w:pPr>
            <w:proofErr w:type="gramStart"/>
            <w:r>
              <w:rPr>
                <w:sz w:val="24"/>
              </w:rP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w:t>
            </w:r>
            <w:proofErr w:type="gramEnd"/>
            <w:r>
              <w:rPr>
                <w:sz w:val="24"/>
              </w:rPr>
              <w:t xml:space="preserve"> электризация тел, взаимодействие</w:t>
            </w:r>
            <w:r>
              <w:rPr>
                <w:spacing w:val="80"/>
                <w:sz w:val="24"/>
              </w:rPr>
              <w:t xml:space="preserve"> </w:t>
            </w:r>
            <w:r>
              <w:rPr>
                <w:spacing w:val="-2"/>
                <w:sz w:val="24"/>
              </w:rPr>
              <w:t>зарядов</w:t>
            </w:r>
          </w:p>
        </w:tc>
      </w:tr>
      <w:tr w:rsidR="002A7A92">
        <w:trPr>
          <w:trHeight w:val="2136"/>
        </w:trPr>
        <w:tc>
          <w:tcPr>
            <w:tcW w:w="1702" w:type="dxa"/>
          </w:tcPr>
          <w:p w:rsidR="002A7A92" w:rsidRDefault="00543D1E">
            <w:pPr>
              <w:pStyle w:val="TableParagraph"/>
              <w:spacing w:before="92"/>
              <w:ind w:left="11" w:right="2"/>
              <w:jc w:val="center"/>
              <w:rPr>
                <w:sz w:val="24"/>
              </w:rPr>
            </w:pPr>
            <w:r>
              <w:rPr>
                <w:spacing w:val="-4"/>
                <w:sz w:val="24"/>
              </w:rPr>
              <w:t>10.4</w:t>
            </w:r>
          </w:p>
        </w:tc>
        <w:tc>
          <w:tcPr>
            <w:tcW w:w="7718" w:type="dxa"/>
          </w:tcPr>
          <w:p w:rsidR="002A7A92" w:rsidRDefault="00543D1E">
            <w:pPr>
              <w:pStyle w:val="TableParagraph"/>
              <w:spacing w:before="92"/>
              <w:ind w:right="51"/>
              <w:jc w:val="both"/>
              <w:rPr>
                <w:sz w:val="24"/>
              </w:rPr>
            </w:pPr>
            <w:proofErr w:type="gramStart"/>
            <w:r>
              <w:rPr>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tc>
      </w:tr>
      <w:tr w:rsidR="002A7A92">
        <w:trPr>
          <w:trHeight w:val="2411"/>
        </w:trPr>
        <w:tc>
          <w:tcPr>
            <w:tcW w:w="1702" w:type="dxa"/>
          </w:tcPr>
          <w:p w:rsidR="002A7A92" w:rsidRDefault="00543D1E">
            <w:pPr>
              <w:pStyle w:val="TableParagraph"/>
              <w:spacing w:before="92"/>
              <w:ind w:left="11" w:right="2"/>
              <w:jc w:val="center"/>
              <w:rPr>
                <w:sz w:val="24"/>
              </w:rPr>
            </w:pPr>
            <w:r>
              <w:rPr>
                <w:spacing w:val="-4"/>
                <w:sz w:val="24"/>
              </w:rPr>
              <w:t>10.5</w:t>
            </w:r>
          </w:p>
        </w:tc>
        <w:tc>
          <w:tcPr>
            <w:tcW w:w="7718" w:type="dxa"/>
          </w:tcPr>
          <w:p w:rsidR="002A7A92" w:rsidRDefault="00543D1E">
            <w:pPr>
              <w:pStyle w:val="TableParagraph"/>
              <w:spacing w:before="92"/>
              <w:ind w:right="51"/>
              <w:jc w:val="both"/>
              <w:rPr>
                <w:sz w:val="24"/>
              </w:rPr>
            </w:pPr>
            <w:proofErr w:type="gramStart"/>
            <w:r>
              <w:rPr>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tc>
      </w:tr>
      <w:tr w:rsidR="002A7A92">
        <w:trPr>
          <w:trHeight w:val="1859"/>
        </w:trPr>
        <w:tc>
          <w:tcPr>
            <w:tcW w:w="1702" w:type="dxa"/>
          </w:tcPr>
          <w:p w:rsidR="002A7A92" w:rsidRDefault="00543D1E">
            <w:pPr>
              <w:pStyle w:val="TableParagraph"/>
              <w:spacing w:before="92"/>
              <w:ind w:left="11" w:right="2"/>
              <w:jc w:val="center"/>
              <w:rPr>
                <w:sz w:val="24"/>
              </w:rPr>
            </w:pPr>
            <w:r>
              <w:rPr>
                <w:spacing w:val="-4"/>
                <w:sz w:val="24"/>
              </w:rPr>
              <w:t>10.6</w:t>
            </w:r>
          </w:p>
        </w:tc>
        <w:tc>
          <w:tcPr>
            <w:tcW w:w="7718" w:type="dxa"/>
          </w:tcPr>
          <w:p w:rsidR="002A7A92" w:rsidRDefault="00543D1E">
            <w:pPr>
              <w:pStyle w:val="TableParagraph"/>
              <w:spacing w:before="92"/>
              <w:ind w:right="53"/>
              <w:jc w:val="both"/>
              <w:rPr>
                <w:sz w:val="24"/>
              </w:rPr>
            </w:pPr>
            <w:r>
              <w:rPr>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2A7A92">
        <w:trPr>
          <w:trHeight w:val="2964"/>
        </w:trPr>
        <w:tc>
          <w:tcPr>
            <w:tcW w:w="1702" w:type="dxa"/>
          </w:tcPr>
          <w:p w:rsidR="002A7A92" w:rsidRDefault="00543D1E">
            <w:pPr>
              <w:pStyle w:val="TableParagraph"/>
              <w:ind w:left="11" w:right="2"/>
              <w:jc w:val="center"/>
              <w:rPr>
                <w:sz w:val="24"/>
              </w:rPr>
            </w:pPr>
            <w:r>
              <w:rPr>
                <w:spacing w:val="-4"/>
                <w:sz w:val="24"/>
              </w:rPr>
              <w:t>10.7</w:t>
            </w:r>
          </w:p>
        </w:tc>
        <w:tc>
          <w:tcPr>
            <w:tcW w:w="7718" w:type="dxa"/>
          </w:tcPr>
          <w:p w:rsidR="002A7A92" w:rsidRDefault="00543D1E">
            <w:pPr>
              <w:pStyle w:val="TableParagraph"/>
              <w:ind w:right="46"/>
              <w:jc w:val="both"/>
              <w:rPr>
                <w:sz w:val="24"/>
              </w:rPr>
            </w:pPr>
            <w:proofErr w:type="gramStart"/>
            <w:r>
              <w:rPr>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w:t>
            </w:r>
            <w:proofErr w:type="gramEnd"/>
            <w:r>
              <w:rPr>
                <w:sz w:val="24"/>
              </w:rPr>
              <w:t xml:space="preserve"> закон сохранения электрического заряда, закон Кулона; при</w:t>
            </w:r>
            <w:r>
              <w:rPr>
                <w:spacing w:val="-4"/>
                <w:sz w:val="24"/>
              </w:rPr>
              <w:t xml:space="preserve"> </w:t>
            </w:r>
            <w:r>
              <w:rPr>
                <w:sz w:val="24"/>
              </w:rPr>
              <w:t>этом</w:t>
            </w:r>
            <w:r>
              <w:rPr>
                <w:spacing w:val="-5"/>
                <w:sz w:val="24"/>
              </w:rPr>
              <w:t xml:space="preserve"> </w:t>
            </w:r>
            <w:r>
              <w:rPr>
                <w:sz w:val="24"/>
              </w:rPr>
              <w:t>различать</w:t>
            </w:r>
            <w:r>
              <w:rPr>
                <w:spacing w:val="-3"/>
                <w:sz w:val="24"/>
              </w:rPr>
              <w:t xml:space="preserve"> </w:t>
            </w:r>
            <w:r>
              <w:rPr>
                <w:sz w:val="24"/>
              </w:rPr>
              <w:t>словесную</w:t>
            </w:r>
            <w:r>
              <w:rPr>
                <w:spacing w:val="-4"/>
                <w:sz w:val="24"/>
              </w:rPr>
              <w:t xml:space="preserve"> </w:t>
            </w:r>
            <w:r>
              <w:rPr>
                <w:sz w:val="24"/>
              </w:rPr>
              <w:t>формулировку</w:t>
            </w:r>
            <w:r>
              <w:rPr>
                <w:spacing w:val="-7"/>
                <w:sz w:val="24"/>
              </w:rPr>
              <w:t xml:space="preserve"> </w:t>
            </w:r>
            <w:r>
              <w:rPr>
                <w:sz w:val="24"/>
              </w:rPr>
              <w:t>закона,</w:t>
            </w:r>
            <w:r>
              <w:rPr>
                <w:spacing w:val="-4"/>
                <w:sz w:val="24"/>
              </w:rPr>
              <w:t xml:space="preserve"> </w:t>
            </w:r>
            <w:r>
              <w:rPr>
                <w:sz w:val="24"/>
              </w:rPr>
              <w:t>его</w:t>
            </w:r>
            <w:r>
              <w:rPr>
                <w:spacing w:val="-4"/>
                <w:sz w:val="24"/>
              </w:rPr>
              <w:t xml:space="preserve"> </w:t>
            </w:r>
            <w:r>
              <w:rPr>
                <w:sz w:val="24"/>
              </w:rPr>
              <w:t>математическое выражение и условия (границы, области) применимости</w:t>
            </w:r>
          </w:p>
        </w:tc>
      </w:tr>
      <w:tr w:rsidR="002A7A92">
        <w:trPr>
          <w:trHeight w:val="1031"/>
        </w:trPr>
        <w:tc>
          <w:tcPr>
            <w:tcW w:w="1702" w:type="dxa"/>
          </w:tcPr>
          <w:p w:rsidR="002A7A92" w:rsidRDefault="00543D1E">
            <w:pPr>
              <w:pStyle w:val="TableParagraph"/>
              <w:ind w:left="11" w:right="2"/>
              <w:jc w:val="center"/>
              <w:rPr>
                <w:sz w:val="24"/>
              </w:rPr>
            </w:pPr>
            <w:r>
              <w:rPr>
                <w:spacing w:val="-4"/>
                <w:sz w:val="24"/>
              </w:rPr>
              <w:t>10.8</w:t>
            </w:r>
          </w:p>
        </w:tc>
        <w:tc>
          <w:tcPr>
            <w:tcW w:w="7718" w:type="dxa"/>
          </w:tcPr>
          <w:p w:rsidR="002A7A92" w:rsidRDefault="00543D1E">
            <w:pPr>
              <w:pStyle w:val="TableParagraph"/>
              <w:ind w:right="54"/>
              <w:jc w:val="both"/>
              <w:rPr>
                <w:sz w:val="24"/>
              </w:rPr>
            </w:pPr>
            <w:r>
              <w:rPr>
                <w:sz w:val="24"/>
              </w:rPr>
              <w:t>Объяснять основные принципы действия машин, приборов и</w:t>
            </w:r>
            <w:r>
              <w:rPr>
                <w:spacing w:val="40"/>
                <w:sz w:val="24"/>
              </w:rPr>
              <w:t xml:space="preserve"> </w:t>
            </w:r>
            <w:r>
              <w:rPr>
                <w:sz w:val="24"/>
              </w:rPr>
              <w:t>технических</w:t>
            </w:r>
            <w:r>
              <w:rPr>
                <w:spacing w:val="-4"/>
                <w:sz w:val="24"/>
              </w:rPr>
              <w:t xml:space="preserve"> </w:t>
            </w:r>
            <w:r>
              <w:rPr>
                <w:sz w:val="24"/>
              </w:rPr>
              <w:t>устройств;</w:t>
            </w:r>
            <w:r>
              <w:rPr>
                <w:spacing w:val="-5"/>
                <w:sz w:val="24"/>
              </w:rPr>
              <w:t xml:space="preserve"> </w:t>
            </w:r>
            <w:r>
              <w:rPr>
                <w:sz w:val="24"/>
              </w:rPr>
              <w:t>различать</w:t>
            </w:r>
            <w:r>
              <w:rPr>
                <w:spacing w:val="-5"/>
                <w:sz w:val="24"/>
              </w:rPr>
              <w:t xml:space="preserve"> </w:t>
            </w:r>
            <w:r>
              <w:rPr>
                <w:sz w:val="24"/>
              </w:rPr>
              <w:t>условия</w:t>
            </w:r>
            <w:r>
              <w:rPr>
                <w:spacing w:val="-7"/>
                <w:sz w:val="24"/>
              </w:rPr>
              <w:t xml:space="preserve"> </w:t>
            </w:r>
            <w:r>
              <w:rPr>
                <w:sz w:val="24"/>
              </w:rPr>
              <w:t>их</w:t>
            </w:r>
            <w:r>
              <w:rPr>
                <w:spacing w:val="-5"/>
                <w:sz w:val="24"/>
              </w:rPr>
              <w:t xml:space="preserve"> </w:t>
            </w:r>
            <w:r>
              <w:rPr>
                <w:sz w:val="24"/>
              </w:rPr>
              <w:t>безопасного</w:t>
            </w:r>
            <w:r>
              <w:rPr>
                <w:spacing w:val="-7"/>
                <w:sz w:val="24"/>
              </w:rPr>
              <w:t xml:space="preserve"> </w:t>
            </w:r>
            <w:r>
              <w:rPr>
                <w:sz w:val="24"/>
              </w:rPr>
              <w:t>использования в повседневной жизни</w:t>
            </w:r>
          </w:p>
        </w:tc>
      </w:tr>
      <w:tr w:rsidR="002A7A92">
        <w:trPr>
          <w:trHeight w:val="1307"/>
        </w:trPr>
        <w:tc>
          <w:tcPr>
            <w:tcW w:w="1702" w:type="dxa"/>
          </w:tcPr>
          <w:p w:rsidR="002A7A92" w:rsidRDefault="00543D1E">
            <w:pPr>
              <w:pStyle w:val="TableParagraph"/>
              <w:ind w:left="11" w:right="2"/>
              <w:jc w:val="center"/>
              <w:rPr>
                <w:sz w:val="24"/>
              </w:rPr>
            </w:pPr>
            <w:r>
              <w:rPr>
                <w:spacing w:val="-4"/>
                <w:sz w:val="24"/>
              </w:rPr>
              <w:t>10.9</w:t>
            </w:r>
          </w:p>
        </w:tc>
        <w:tc>
          <w:tcPr>
            <w:tcW w:w="7718" w:type="dxa"/>
          </w:tcPr>
          <w:p w:rsidR="002A7A92" w:rsidRDefault="00543D1E">
            <w:pPr>
              <w:pStyle w:val="TableParagraph"/>
              <w:ind w:right="47"/>
              <w:jc w:val="both"/>
              <w:rPr>
                <w:sz w:val="24"/>
              </w:rPr>
            </w:pPr>
            <w:r>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w:t>
            </w:r>
            <w:r>
              <w:rPr>
                <w:spacing w:val="29"/>
                <w:sz w:val="24"/>
              </w:rPr>
              <w:t xml:space="preserve"> </w:t>
            </w:r>
            <w:r>
              <w:rPr>
                <w:sz w:val="24"/>
              </w:rPr>
              <w:t>установку</w:t>
            </w:r>
            <w:r>
              <w:rPr>
                <w:spacing w:val="19"/>
                <w:sz w:val="24"/>
              </w:rPr>
              <w:t xml:space="preserve"> </w:t>
            </w:r>
            <w:r>
              <w:rPr>
                <w:sz w:val="24"/>
              </w:rPr>
              <w:t>из</w:t>
            </w:r>
            <w:r>
              <w:rPr>
                <w:spacing w:val="27"/>
                <w:sz w:val="24"/>
              </w:rPr>
              <w:t xml:space="preserve"> </w:t>
            </w:r>
            <w:r>
              <w:rPr>
                <w:sz w:val="24"/>
              </w:rPr>
              <w:t>предложенного</w:t>
            </w:r>
            <w:r>
              <w:rPr>
                <w:spacing w:val="26"/>
                <w:sz w:val="24"/>
              </w:rPr>
              <w:t xml:space="preserve"> </w:t>
            </w:r>
            <w:r>
              <w:rPr>
                <w:sz w:val="24"/>
              </w:rPr>
              <w:t>оборудования,</w:t>
            </w:r>
            <w:r>
              <w:rPr>
                <w:spacing w:val="25"/>
                <w:sz w:val="24"/>
              </w:rPr>
              <w:t xml:space="preserve"> </w:t>
            </w:r>
            <w:r>
              <w:rPr>
                <w:sz w:val="24"/>
              </w:rPr>
              <w:t>проводить</w:t>
            </w:r>
            <w:r>
              <w:rPr>
                <w:spacing w:val="26"/>
                <w:sz w:val="24"/>
              </w:rPr>
              <w:t xml:space="preserve"> </w:t>
            </w:r>
            <w:r>
              <w:rPr>
                <w:sz w:val="24"/>
              </w:rPr>
              <w:t>опыт</w:t>
            </w:r>
            <w:r>
              <w:rPr>
                <w:spacing w:val="32"/>
                <w:sz w:val="24"/>
              </w:rPr>
              <w:t xml:space="preserve"> </w:t>
            </w:r>
            <w:r>
              <w:rPr>
                <w:spacing w:val="-10"/>
                <w:sz w:val="24"/>
              </w:rPr>
              <w:t>и</w:t>
            </w:r>
          </w:p>
        </w:tc>
      </w:tr>
    </w:tbl>
    <w:p w:rsidR="002A7A92" w:rsidRDefault="002A7A92">
      <w:pPr>
        <w:pStyle w:val="TableParagraph"/>
        <w:jc w:val="both"/>
        <w:rPr>
          <w:sz w:val="24"/>
        </w:rPr>
        <w:sectPr w:rsidR="002A7A92">
          <w:type w:val="continuous"/>
          <w:pgSz w:w="11910" w:h="16840"/>
          <w:pgMar w:top="1100" w:right="141" w:bottom="102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формулировать</w:t>
            </w:r>
            <w:r>
              <w:rPr>
                <w:spacing w:val="-6"/>
                <w:sz w:val="24"/>
              </w:rPr>
              <w:t xml:space="preserve"> </w:t>
            </w:r>
            <w:r>
              <w:rPr>
                <w:spacing w:val="-2"/>
                <w:sz w:val="24"/>
              </w:rPr>
              <w:t>выводы</w:t>
            </w:r>
          </w:p>
        </w:tc>
      </w:tr>
      <w:tr w:rsidR="002A7A92">
        <w:trPr>
          <w:trHeight w:val="1031"/>
        </w:trPr>
        <w:tc>
          <w:tcPr>
            <w:tcW w:w="1702" w:type="dxa"/>
          </w:tcPr>
          <w:p w:rsidR="002A7A92" w:rsidRDefault="00543D1E">
            <w:pPr>
              <w:pStyle w:val="TableParagraph"/>
              <w:spacing w:before="92"/>
              <w:ind w:left="11" w:right="2"/>
              <w:jc w:val="center"/>
              <w:rPr>
                <w:sz w:val="24"/>
              </w:rPr>
            </w:pPr>
            <w:r>
              <w:rPr>
                <w:spacing w:val="-2"/>
                <w:sz w:val="24"/>
              </w:rPr>
              <w:t>10.10</w:t>
            </w:r>
          </w:p>
        </w:tc>
        <w:tc>
          <w:tcPr>
            <w:tcW w:w="7718" w:type="dxa"/>
          </w:tcPr>
          <w:p w:rsidR="002A7A92" w:rsidRDefault="00543D1E">
            <w:pPr>
              <w:pStyle w:val="TableParagraph"/>
              <w:spacing w:before="92"/>
              <w:ind w:right="55"/>
              <w:jc w:val="both"/>
              <w:rPr>
                <w:sz w:val="24"/>
              </w:rPr>
            </w:pPr>
            <w:r>
              <w:rPr>
                <w:sz w:val="24"/>
              </w:rPr>
              <w:t>Осуществлять прямые и косвенные измерения физических величин; при этом</w:t>
            </w:r>
            <w:r>
              <w:rPr>
                <w:spacing w:val="-5"/>
                <w:sz w:val="24"/>
              </w:rPr>
              <w:t xml:space="preserve"> </w:t>
            </w:r>
            <w:r>
              <w:rPr>
                <w:sz w:val="24"/>
              </w:rPr>
              <w:t>выбирать</w:t>
            </w:r>
            <w:r>
              <w:rPr>
                <w:spacing w:val="-3"/>
                <w:sz w:val="24"/>
              </w:rPr>
              <w:t xml:space="preserve"> </w:t>
            </w:r>
            <w:r>
              <w:rPr>
                <w:sz w:val="24"/>
              </w:rPr>
              <w:t>оптимальный</w:t>
            </w:r>
            <w:r>
              <w:rPr>
                <w:spacing w:val="-4"/>
                <w:sz w:val="24"/>
              </w:rPr>
              <w:t xml:space="preserve"> </w:t>
            </w:r>
            <w:r>
              <w:rPr>
                <w:sz w:val="24"/>
              </w:rPr>
              <w:t>способ</w:t>
            </w:r>
            <w:r>
              <w:rPr>
                <w:spacing w:val="-4"/>
                <w:sz w:val="24"/>
              </w:rPr>
              <w:t xml:space="preserve"> </w:t>
            </w:r>
            <w:r>
              <w:rPr>
                <w:sz w:val="24"/>
              </w:rPr>
              <w:t>измерения</w:t>
            </w:r>
            <w:r>
              <w:rPr>
                <w:spacing w:val="-4"/>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известные методы оценки погрешностей измерений</w:t>
            </w:r>
          </w:p>
        </w:tc>
      </w:tr>
      <w:tr w:rsidR="002A7A92">
        <w:trPr>
          <w:trHeight w:val="1307"/>
        </w:trPr>
        <w:tc>
          <w:tcPr>
            <w:tcW w:w="1702" w:type="dxa"/>
          </w:tcPr>
          <w:p w:rsidR="002A7A92" w:rsidRDefault="00543D1E">
            <w:pPr>
              <w:pStyle w:val="TableParagraph"/>
              <w:spacing w:before="92"/>
              <w:ind w:left="11" w:right="2"/>
              <w:jc w:val="center"/>
              <w:rPr>
                <w:sz w:val="24"/>
              </w:rPr>
            </w:pPr>
            <w:r>
              <w:rPr>
                <w:spacing w:val="-2"/>
                <w:sz w:val="24"/>
              </w:rPr>
              <w:t>10.11</w:t>
            </w:r>
          </w:p>
        </w:tc>
        <w:tc>
          <w:tcPr>
            <w:tcW w:w="7718" w:type="dxa"/>
          </w:tcPr>
          <w:p w:rsidR="002A7A92" w:rsidRDefault="00543D1E">
            <w:pPr>
              <w:pStyle w:val="TableParagraph"/>
              <w:spacing w:before="92"/>
              <w:ind w:right="48"/>
              <w:jc w:val="both"/>
              <w:rPr>
                <w:sz w:val="24"/>
              </w:rPr>
            </w:pPr>
            <w:r>
              <w:rPr>
                <w:sz w:val="24"/>
              </w:rPr>
              <w:t>Исследовать зависимости между физическими величинами с использованием прямых измерений; при этом</w:t>
            </w:r>
            <w:r>
              <w:rPr>
                <w:spacing w:val="-2"/>
                <w:sz w:val="24"/>
              </w:rPr>
              <w:t xml:space="preserve"> </w:t>
            </w:r>
            <w:r>
              <w:rPr>
                <w:sz w:val="24"/>
              </w:rPr>
              <w:t>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2A7A92">
        <w:trPr>
          <w:trHeight w:val="1308"/>
        </w:trPr>
        <w:tc>
          <w:tcPr>
            <w:tcW w:w="1702" w:type="dxa"/>
          </w:tcPr>
          <w:p w:rsidR="002A7A92" w:rsidRDefault="00543D1E">
            <w:pPr>
              <w:pStyle w:val="TableParagraph"/>
              <w:ind w:left="11" w:right="2"/>
              <w:jc w:val="center"/>
              <w:rPr>
                <w:sz w:val="24"/>
              </w:rPr>
            </w:pPr>
            <w:r>
              <w:rPr>
                <w:spacing w:val="-2"/>
                <w:sz w:val="24"/>
              </w:rPr>
              <w:t>10.12</w:t>
            </w:r>
          </w:p>
        </w:tc>
        <w:tc>
          <w:tcPr>
            <w:tcW w:w="7718" w:type="dxa"/>
          </w:tcPr>
          <w:p w:rsidR="002A7A92" w:rsidRDefault="00543D1E">
            <w:pPr>
              <w:pStyle w:val="TableParagraph"/>
              <w:ind w:right="48"/>
              <w:jc w:val="both"/>
              <w:rPr>
                <w:sz w:val="24"/>
              </w:rPr>
            </w:pPr>
            <w:r>
              <w:rPr>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2A7A92">
        <w:trPr>
          <w:trHeight w:val="1583"/>
        </w:trPr>
        <w:tc>
          <w:tcPr>
            <w:tcW w:w="1702" w:type="dxa"/>
          </w:tcPr>
          <w:p w:rsidR="002A7A92" w:rsidRDefault="00543D1E">
            <w:pPr>
              <w:pStyle w:val="TableParagraph"/>
              <w:ind w:left="11" w:right="2"/>
              <w:jc w:val="center"/>
              <w:rPr>
                <w:sz w:val="24"/>
              </w:rPr>
            </w:pPr>
            <w:r>
              <w:rPr>
                <w:spacing w:val="-2"/>
                <w:sz w:val="24"/>
              </w:rPr>
              <w:t>10.13</w:t>
            </w:r>
          </w:p>
        </w:tc>
        <w:tc>
          <w:tcPr>
            <w:tcW w:w="7718" w:type="dxa"/>
          </w:tcPr>
          <w:p w:rsidR="002A7A92" w:rsidRDefault="00543D1E">
            <w:pPr>
              <w:pStyle w:val="TableParagraph"/>
              <w:ind w:right="54"/>
              <w:jc w:val="both"/>
              <w:rPr>
                <w:sz w:val="24"/>
              </w:rPr>
            </w:pPr>
            <w:proofErr w:type="gramStart"/>
            <w:r>
              <w:rPr>
                <w:sz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roofErr w:type="gramEnd"/>
          </w:p>
        </w:tc>
      </w:tr>
      <w:tr w:rsidR="002A7A92">
        <w:trPr>
          <w:trHeight w:val="1031"/>
        </w:trPr>
        <w:tc>
          <w:tcPr>
            <w:tcW w:w="1702" w:type="dxa"/>
          </w:tcPr>
          <w:p w:rsidR="002A7A92" w:rsidRDefault="00543D1E">
            <w:pPr>
              <w:pStyle w:val="TableParagraph"/>
              <w:ind w:left="11" w:right="2"/>
              <w:jc w:val="center"/>
              <w:rPr>
                <w:sz w:val="24"/>
              </w:rPr>
            </w:pPr>
            <w:r>
              <w:rPr>
                <w:spacing w:val="-2"/>
                <w:sz w:val="24"/>
              </w:rPr>
              <w:t>10.14</w:t>
            </w:r>
          </w:p>
        </w:tc>
        <w:tc>
          <w:tcPr>
            <w:tcW w:w="7718" w:type="dxa"/>
          </w:tcPr>
          <w:p w:rsidR="002A7A92" w:rsidRDefault="00543D1E">
            <w:pPr>
              <w:pStyle w:val="TableParagraph"/>
              <w:ind w:right="57"/>
              <w:jc w:val="both"/>
              <w:rPr>
                <w:sz w:val="24"/>
              </w:rPr>
            </w:pPr>
            <w:r>
              <w:rPr>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2A7A92">
        <w:trPr>
          <w:trHeight w:val="1584"/>
        </w:trPr>
        <w:tc>
          <w:tcPr>
            <w:tcW w:w="1702" w:type="dxa"/>
          </w:tcPr>
          <w:p w:rsidR="002A7A92" w:rsidRDefault="00543D1E">
            <w:pPr>
              <w:pStyle w:val="TableParagraph"/>
              <w:ind w:left="11" w:right="2"/>
              <w:jc w:val="center"/>
              <w:rPr>
                <w:sz w:val="24"/>
              </w:rPr>
            </w:pPr>
            <w:r>
              <w:rPr>
                <w:spacing w:val="-2"/>
                <w:sz w:val="24"/>
              </w:rPr>
              <w:t>10.15</w:t>
            </w:r>
          </w:p>
        </w:tc>
        <w:tc>
          <w:tcPr>
            <w:tcW w:w="7718" w:type="dxa"/>
          </w:tcPr>
          <w:p w:rsidR="002A7A92" w:rsidRDefault="00543D1E">
            <w:pPr>
              <w:pStyle w:val="TableParagraph"/>
              <w:ind w:right="46"/>
              <w:jc w:val="both"/>
              <w:rPr>
                <w:sz w:val="24"/>
              </w:rPr>
            </w:pPr>
            <w:r>
              <w:rPr>
                <w:sz w:val="24"/>
              </w:rPr>
              <w:t>Использовать при решении учебных задач современные</w:t>
            </w:r>
            <w:r>
              <w:rPr>
                <w:spacing w:val="40"/>
                <w:sz w:val="24"/>
              </w:rPr>
              <w:t xml:space="preserve"> </w:t>
            </w:r>
            <w:r>
              <w:rPr>
                <w:sz w:val="24"/>
              </w:rPr>
              <w:t>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2A7A92">
        <w:trPr>
          <w:trHeight w:val="1033"/>
        </w:trPr>
        <w:tc>
          <w:tcPr>
            <w:tcW w:w="1702" w:type="dxa"/>
          </w:tcPr>
          <w:p w:rsidR="002A7A92" w:rsidRDefault="00543D1E">
            <w:pPr>
              <w:pStyle w:val="TableParagraph"/>
              <w:ind w:left="11" w:right="2"/>
              <w:jc w:val="center"/>
              <w:rPr>
                <w:sz w:val="24"/>
              </w:rPr>
            </w:pPr>
            <w:r>
              <w:rPr>
                <w:spacing w:val="-2"/>
                <w:sz w:val="24"/>
              </w:rPr>
              <w:t>10.16</w:t>
            </w:r>
          </w:p>
        </w:tc>
        <w:tc>
          <w:tcPr>
            <w:tcW w:w="7718" w:type="dxa"/>
          </w:tcPr>
          <w:p w:rsidR="002A7A92" w:rsidRDefault="00543D1E">
            <w:pPr>
              <w:pStyle w:val="TableParagraph"/>
              <w:ind w:right="49"/>
              <w:jc w:val="both"/>
              <w:rPr>
                <w:sz w:val="24"/>
              </w:rPr>
            </w:pPr>
            <w:r>
              <w:rPr>
                <w:sz w:val="24"/>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2A7A92">
        <w:trPr>
          <w:trHeight w:val="1308"/>
        </w:trPr>
        <w:tc>
          <w:tcPr>
            <w:tcW w:w="1702" w:type="dxa"/>
          </w:tcPr>
          <w:p w:rsidR="002A7A92" w:rsidRDefault="00543D1E">
            <w:pPr>
              <w:pStyle w:val="TableParagraph"/>
              <w:spacing w:before="92"/>
              <w:ind w:left="11" w:right="2"/>
              <w:jc w:val="center"/>
              <w:rPr>
                <w:sz w:val="24"/>
              </w:rPr>
            </w:pPr>
            <w:r>
              <w:rPr>
                <w:spacing w:val="-2"/>
                <w:sz w:val="24"/>
              </w:rPr>
              <w:t>10.17</w:t>
            </w:r>
          </w:p>
        </w:tc>
        <w:tc>
          <w:tcPr>
            <w:tcW w:w="7718" w:type="dxa"/>
          </w:tcPr>
          <w:p w:rsidR="002A7A92" w:rsidRDefault="00543D1E">
            <w:pPr>
              <w:pStyle w:val="TableParagraph"/>
              <w:spacing w:before="92"/>
              <w:ind w:right="48"/>
              <w:jc w:val="both"/>
              <w:rPr>
                <w:sz w:val="24"/>
              </w:rPr>
            </w:pPr>
            <w:r>
              <w:rPr>
                <w:sz w:val="24"/>
              </w:rPr>
              <w:t>Использовать</w:t>
            </w:r>
            <w:r>
              <w:rPr>
                <w:spacing w:val="-1"/>
                <w:sz w:val="24"/>
              </w:rPr>
              <w:t xml:space="preserve"> </w:t>
            </w:r>
            <w:r>
              <w:rPr>
                <w:sz w:val="24"/>
              </w:rPr>
              <w:t>теоретические</w:t>
            </w:r>
            <w:r>
              <w:rPr>
                <w:spacing w:val="-3"/>
                <w:sz w:val="24"/>
              </w:rPr>
              <w:t xml:space="preserve"> </w:t>
            </w:r>
            <w:r>
              <w:rPr>
                <w:sz w:val="24"/>
              </w:rPr>
              <w:t>знания</w:t>
            </w:r>
            <w:r>
              <w:rPr>
                <w:spacing w:val="-3"/>
                <w:sz w:val="24"/>
              </w:rPr>
              <w:t xml:space="preserve"> </w:t>
            </w:r>
            <w:proofErr w:type="gramStart"/>
            <w:r>
              <w:rPr>
                <w:sz w:val="24"/>
              </w:rPr>
              <w:t>по</w:t>
            </w:r>
            <w:r>
              <w:rPr>
                <w:spacing w:val="-2"/>
                <w:sz w:val="24"/>
              </w:rPr>
              <w:t xml:space="preserve"> </w:t>
            </w:r>
            <w:r>
              <w:rPr>
                <w:sz w:val="24"/>
              </w:rPr>
              <w:t>физике</w:t>
            </w:r>
            <w:r>
              <w:rPr>
                <w:spacing w:val="-3"/>
                <w:sz w:val="24"/>
              </w:rPr>
              <w:t xml:space="preserve"> </w:t>
            </w:r>
            <w:r>
              <w:rPr>
                <w:sz w:val="24"/>
              </w:rPr>
              <w:t>в</w:t>
            </w:r>
            <w:r>
              <w:rPr>
                <w:spacing w:val="-3"/>
                <w:sz w:val="24"/>
              </w:rPr>
              <w:t xml:space="preserve"> </w:t>
            </w:r>
            <w:r>
              <w:rPr>
                <w:sz w:val="24"/>
              </w:rPr>
              <w:t>повседневной</w:t>
            </w:r>
            <w:r>
              <w:rPr>
                <w:spacing w:val="-1"/>
                <w:sz w:val="24"/>
              </w:rPr>
              <w:t xml:space="preserve"> </w:t>
            </w:r>
            <w:r>
              <w:rPr>
                <w:sz w:val="24"/>
              </w:rPr>
              <w:t>жизни</w:t>
            </w:r>
            <w:r>
              <w:rPr>
                <w:spacing w:val="-3"/>
                <w:sz w:val="24"/>
              </w:rPr>
              <w:t xml:space="preserve"> </w:t>
            </w:r>
            <w:r>
              <w:rPr>
                <w:sz w:val="24"/>
              </w:rPr>
              <w:t>для обеспечения безопасности при обращении с приборами</w:t>
            </w:r>
            <w:proofErr w:type="gramEnd"/>
            <w:r>
              <w:rPr>
                <w:sz w:val="24"/>
              </w:rPr>
              <w:t xml:space="preserve"> и техническими устройствами, для сохранения здоровья и соблюдения норм экологического поведения в окружающей среде</w:t>
            </w:r>
          </w:p>
        </w:tc>
      </w:tr>
      <w:tr w:rsidR="002A7A92">
        <w:trPr>
          <w:trHeight w:val="1583"/>
        </w:trPr>
        <w:tc>
          <w:tcPr>
            <w:tcW w:w="1702" w:type="dxa"/>
          </w:tcPr>
          <w:p w:rsidR="002A7A92" w:rsidRDefault="00543D1E">
            <w:pPr>
              <w:pStyle w:val="TableParagraph"/>
              <w:spacing w:before="92"/>
              <w:ind w:left="11" w:right="2"/>
              <w:jc w:val="center"/>
              <w:rPr>
                <w:sz w:val="24"/>
              </w:rPr>
            </w:pPr>
            <w:r>
              <w:rPr>
                <w:spacing w:val="-2"/>
                <w:sz w:val="24"/>
              </w:rPr>
              <w:t>10.18</w:t>
            </w:r>
          </w:p>
        </w:tc>
        <w:tc>
          <w:tcPr>
            <w:tcW w:w="7718" w:type="dxa"/>
          </w:tcPr>
          <w:p w:rsidR="002A7A92" w:rsidRDefault="00543D1E">
            <w:pPr>
              <w:pStyle w:val="TableParagraph"/>
              <w:spacing w:before="92"/>
              <w:ind w:right="53"/>
              <w:jc w:val="both"/>
              <w:rPr>
                <w:sz w:val="24"/>
              </w:rPr>
            </w:pPr>
            <w:r>
              <w:rPr>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2A7A92" w:rsidRDefault="00543D1E">
      <w:pPr>
        <w:pStyle w:val="a0"/>
        <w:spacing w:before="241"/>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1032"/>
        </w:trPr>
        <w:tc>
          <w:tcPr>
            <w:tcW w:w="1190" w:type="dxa"/>
          </w:tcPr>
          <w:p w:rsidR="002A7A92" w:rsidRDefault="00543D1E">
            <w:pPr>
              <w:pStyle w:val="TableParagraph"/>
              <w:spacing w:before="93"/>
              <w:ind w:left="12" w:right="3"/>
              <w:jc w:val="center"/>
              <w:rPr>
                <w:sz w:val="24"/>
              </w:rPr>
            </w:pPr>
            <w:r>
              <w:rPr>
                <w:spacing w:val="-5"/>
                <w:sz w:val="24"/>
              </w:rPr>
              <w:t>Код</w:t>
            </w:r>
          </w:p>
          <w:p w:rsidR="002A7A92" w:rsidRDefault="00543D1E">
            <w:pPr>
              <w:pStyle w:val="TableParagraph"/>
              <w:spacing w:before="0"/>
              <w:ind w:left="12"/>
              <w:jc w:val="center"/>
              <w:rPr>
                <w:sz w:val="24"/>
              </w:rPr>
            </w:pPr>
            <w:r>
              <w:rPr>
                <w:spacing w:val="-2"/>
                <w:sz w:val="24"/>
              </w:rPr>
              <w:t>раздела</w:t>
            </w:r>
          </w:p>
        </w:tc>
        <w:tc>
          <w:tcPr>
            <w:tcW w:w="1476" w:type="dxa"/>
          </w:tcPr>
          <w:p w:rsidR="002A7A92" w:rsidRDefault="00543D1E">
            <w:pPr>
              <w:pStyle w:val="TableParagraph"/>
              <w:spacing w:before="93"/>
              <w:ind w:left="59" w:right="52"/>
              <w:jc w:val="center"/>
              <w:rPr>
                <w:sz w:val="24"/>
              </w:rPr>
            </w:pPr>
            <w:r>
              <w:rPr>
                <w:spacing w:val="-5"/>
                <w:sz w:val="24"/>
              </w:rPr>
              <w:t>Код</w:t>
            </w:r>
          </w:p>
          <w:p w:rsidR="002A7A92" w:rsidRDefault="00543D1E">
            <w:pPr>
              <w:pStyle w:val="TableParagraph"/>
              <w:spacing w:before="0"/>
              <w:ind w:left="59" w:right="52"/>
              <w:jc w:val="center"/>
              <w:rPr>
                <w:sz w:val="24"/>
              </w:rPr>
            </w:pPr>
            <w:proofErr w:type="gramStart"/>
            <w:r>
              <w:rPr>
                <w:spacing w:val="-2"/>
                <w:sz w:val="24"/>
              </w:rPr>
              <w:t xml:space="preserve">проверяемог </w:t>
            </w:r>
            <w:r>
              <w:rPr>
                <w:sz w:val="24"/>
              </w:rPr>
              <w:t>о</w:t>
            </w:r>
            <w:proofErr w:type="gramEnd"/>
            <w:r>
              <w:rPr>
                <w:sz w:val="24"/>
              </w:rPr>
              <w:t xml:space="preserve"> элемента</w:t>
            </w:r>
          </w:p>
        </w:tc>
        <w:tc>
          <w:tcPr>
            <w:tcW w:w="6752" w:type="dxa"/>
          </w:tcPr>
          <w:p w:rsidR="002A7A92" w:rsidRDefault="00543D1E">
            <w:pPr>
              <w:pStyle w:val="TableParagraph"/>
              <w:spacing w:before="93"/>
              <w:ind w:left="1522"/>
              <w:rPr>
                <w:sz w:val="24"/>
              </w:rPr>
            </w:pPr>
            <w:r>
              <w:rPr>
                <w:sz w:val="24"/>
              </w:rPr>
              <w:t>Проверяемые</w:t>
            </w:r>
            <w:r>
              <w:rPr>
                <w:spacing w:val="-5"/>
                <w:sz w:val="24"/>
              </w:rPr>
              <w:t xml:space="preserve"> </w:t>
            </w:r>
            <w:r>
              <w:rPr>
                <w:sz w:val="24"/>
              </w:rPr>
              <w:t>элементы</w:t>
            </w:r>
            <w:r>
              <w:rPr>
                <w:spacing w:val="-3"/>
                <w:sz w:val="24"/>
              </w:rPr>
              <w:t xml:space="preserve"> </w:t>
            </w:r>
            <w:r>
              <w:rPr>
                <w:spacing w:val="-2"/>
                <w:sz w:val="24"/>
              </w:rPr>
              <w:t>содержания</w:t>
            </w:r>
          </w:p>
        </w:tc>
      </w:tr>
    </w:tbl>
    <w:p w:rsidR="002A7A92" w:rsidRDefault="002A7A92">
      <w:pPr>
        <w:pStyle w:val="TableParagraph"/>
        <w:rPr>
          <w:sz w:val="24"/>
        </w:rPr>
        <w:sectPr w:rsidR="002A7A92">
          <w:type w:val="continuous"/>
          <w:pgSz w:w="11910" w:h="16840"/>
          <w:pgMar w:top="1100" w:right="141" w:bottom="128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482"/>
        </w:trPr>
        <w:tc>
          <w:tcPr>
            <w:tcW w:w="1190" w:type="dxa"/>
            <w:vMerge w:val="restart"/>
          </w:tcPr>
          <w:p w:rsidR="002A7A92" w:rsidRDefault="00543D1E">
            <w:pPr>
              <w:pStyle w:val="TableParagraph"/>
              <w:ind w:left="12" w:right="3"/>
              <w:jc w:val="center"/>
              <w:rPr>
                <w:sz w:val="24"/>
              </w:rPr>
            </w:pPr>
            <w:r>
              <w:rPr>
                <w:spacing w:val="-10"/>
                <w:sz w:val="24"/>
              </w:rPr>
              <w:lastRenderedPageBreak/>
              <w:t>1</w:t>
            </w:r>
          </w:p>
        </w:tc>
        <w:tc>
          <w:tcPr>
            <w:tcW w:w="8228" w:type="dxa"/>
            <w:gridSpan w:val="2"/>
          </w:tcPr>
          <w:p w:rsidR="002A7A92" w:rsidRDefault="00543D1E">
            <w:pPr>
              <w:pStyle w:val="TableParagraph"/>
              <w:ind w:left="10" w:right="1"/>
              <w:jc w:val="center"/>
              <w:rPr>
                <w:sz w:val="24"/>
              </w:rPr>
            </w:pPr>
            <w:r>
              <w:rPr>
                <w:sz w:val="24"/>
              </w:rPr>
              <w:t>ФИЗИКА</w:t>
            </w:r>
            <w:r>
              <w:rPr>
                <w:spacing w:val="-5"/>
                <w:sz w:val="24"/>
              </w:rPr>
              <w:t xml:space="preserve"> </w:t>
            </w:r>
            <w:r>
              <w:rPr>
                <w:sz w:val="24"/>
              </w:rPr>
              <w:t>И</w:t>
            </w:r>
            <w:r>
              <w:rPr>
                <w:spacing w:val="-5"/>
                <w:sz w:val="24"/>
              </w:rPr>
              <w:t xml:space="preserve"> </w:t>
            </w:r>
            <w:r>
              <w:rPr>
                <w:sz w:val="24"/>
              </w:rPr>
              <w:t>МЕТОДЫ</w:t>
            </w:r>
            <w:r>
              <w:rPr>
                <w:spacing w:val="-3"/>
                <w:sz w:val="24"/>
              </w:rPr>
              <w:t xml:space="preserve"> </w:t>
            </w:r>
            <w:r>
              <w:rPr>
                <w:sz w:val="24"/>
              </w:rPr>
              <w:t>НАУЧНОГО</w:t>
            </w:r>
            <w:r>
              <w:rPr>
                <w:spacing w:val="-4"/>
                <w:sz w:val="24"/>
              </w:rPr>
              <w:t xml:space="preserve"> </w:t>
            </w:r>
            <w:r>
              <w:rPr>
                <w:spacing w:val="-2"/>
                <w:sz w:val="24"/>
              </w:rPr>
              <w:t>ПОЗНАНИЯ</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62" w:right="52"/>
              <w:jc w:val="center"/>
              <w:rPr>
                <w:sz w:val="24"/>
              </w:rPr>
            </w:pPr>
            <w:r>
              <w:rPr>
                <w:spacing w:val="-5"/>
                <w:sz w:val="24"/>
              </w:rPr>
              <w:t>1.1</w:t>
            </w:r>
          </w:p>
        </w:tc>
        <w:tc>
          <w:tcPr>
            <w:tcW w:w="6752" w:type="dxa"/>
          </w:tcPr>
          <w:p w:rsidR="002A7A92" w:rsidRDefault="00543D1E">
            <w:pPr>
              <w:pStyle w:val="TableParagraph"/>
              <w:spacing w:before="92"/>
              <w:ind w:left="60" w:right="50"/>
              <w:jc w:val="both"/>
              <w:rPr>
                <w:sz w:val="24"/>
              </w:rPr>
            </w:pPr>
            <w:r>
              <w:rPr>
                <w:sz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2A7A92">
        <w:trPr>
          <w:trHeight w:val="1583"/>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62" w:right="52"/>
              <w:jc w:val="center"/>
              <w:rPr>
                <w:sz w:val="24"/>
              </w:rPr>
            </w:pPr>
            <w:r>
              <w:rPr>
                <w:spacing w:val="-5"/>
                <w:sz w:val="24"/>
              </w:rPr>
              <w:t>1.2</w:t>
            </w:r>
          </w:p>
        </w:tc>
        <w:tc>
          <w:tcPr>
            <w:tcW w:w="6752" w:type="dxa"/>
          </w:tcPr>
          <w:p w:rsidR="002A7A92" w:rsidRDefault="00543D1E">
            <w:pPr>
              <w:pStyle w:val="TableParagraph"/>
              <w:spacing w:before="92"/>
              <w:ind w:left="60" w:right="52"/>
              <w:jc w:val="both"/>
              <w:rPr>
                <w:sz w:val="24"/>
              </w:rPr>
            </w:pPr>
            <w:r>
              <w:rPr>
                <w:sz w:val="24"/>
              </w:rPr>
              <w:t>Моделирование физических явлений и процессов. Научные гипотезы. Физические законы и теории. Границы</w:t>
            </w:r>
            <w:r>
              <w:rPr>
                <w:spacing w:val="80"/>
                <w:sz w:val="24"/>
              </w:rPr>
              <w:t xml:space="preserve"> </w:t>
            </w:r>
            <w:r>
              <w:rPr>
                <w:sz w:val="24"/>
              </w:rPr>
              <w:t>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2A7A92">
        <w:trPr>
          <w:trHeight w:val="479"/>
        </w:trPr>
        <w:tc>
          <w:tcPr>
            <w:tcW w:w="1190" w:type="dxa"/>
          </w:tcPr>
          <w:p w:rsidR="002A7A92" w:rsidRDefault="00543D1E">
            <w:pPr>
              <w:pStyle w:val="TableParagraph"/>
              <w:ind w:left="12" w:right="3"/>
              <w:jc w:val="center"/>
              <w:rPr>
                <w:sz w:val="24"/>
              </w:rPr>
            </w:pPr>
            <w:r>
              <w:rPr>
                <w:spacing w:val="-10"/>
                <w:sz w:val="24"/>
              </w:rPr>
              <w:t>2</w:t>
            </w:r>
          </w:p>
        </w:tc>
        <w:tc>
          <w:tcPr>
            <w:tcW w:w="8228" w:type="dxa"/>
            <w:gridSpan w:val="2"/>
          </w:tcPr>
          <w:p w:rsidR="002A7A92" w:rsidRDefault="00543D1E">
            <w:pPr>
              <w:pStyle w:val="TableParagraph"/>
              <w:ind w:left="10" w:right="2"/>
              <w:jc w:val="center"/>
              <w:rPr>
                <w:sz w:val="24"/>
              </w:rPr>
            </w:pPr>
            <w:r>
              <w:rPr>
                <w:spacing w:val="-2"/>
                <w:sz w:val="24"/>
              </w:rPr>
              <w:t>МЕХАНИКА</w:t>
            </w:r>
          </w:p>
        </w:tc>
      </w:tr>
      <w:tr w:rsidR="002A7A92">
        <w:trPr>
          <w:trHeight w:val="480"/>
        </w:trPr>
        <w:tc>
          <w:tcPr>
            <w:tcW w:w="1190" w:type="dxa"/>
            <w:vMerge w:val="restart"/>
          </w:tcPr>
          <w:p w:rsidR="002A7A92" w:rsidRDefault="00543D1E">
            <w:pPr>
              <w:pStyle w:val="TableParagraph"/>
              <w:ind w:left="12"/>
              <w:jc w:val="center"/>
              <w:rPr>
                <w:sz w:val="24"/>
              </w:rPr>
            </w:pPr>
            <w:r>
              <w:rPr>
                <w:spacing w:val="-5"/>
                <w:sz w:val="24"/>
              </w:rPr>
              <w:t>2.1</w:t>
            </w:r>
          </w:p>
        </w:tc>
        <w:tc>
          <w:tcPr>
            <w:tcW w:w="8228" w:type="dxa"/>
            <w:gridSpan w:val="2"/>
          </w:tcPr>
          <w:p w:rsidR="002A7A92" w:rsidRDefault="00543D1E">
            <w:pPr>
              <w:pStyle w:val="TableParagraph"/>
              <w:ind w:left="10" w:right="2"/>
              <w:jc w:val="center"/>
              <w:rPr>
                <w:sz w:val="24"/>
              </w:rPr>
            </w:pPr>
            <w:r>
              <w:rPr>
                <w:spacing w:val="-2"/>
                <w:sz w:val="24"/>
              </w:rPr>
              <w:t>КИНЕМАТИКА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2.1.1</w:t>
            </w:r>
          </w:p>
        </w:tc>
        <w:tc>
          <w:tcPr>
            <w:tcW w:w="6752" w:type="dxa"/>
          </w:tcPr>
          <w:p w:rsidR="002A7A92" w:rsidRDefault="00543D1E">
            <w:pPr>
              <w:pStyle w:val="TableParagraph"/>
              <w:tabs>
                <w:tab w:val="left" w:pos="1801"/>
                <w:tab w:val="left" w:pos="3123"/>
                <w:tab w:val="left" w:pos="5154"/>
              </w:tabs>
              <w:ind w:left="60" w:right="54"/>
              <w:rPr>
                <w:sz w:val="24"/>
              </w:rPr>
            </w:pPr>
            <w:r>
              <w:rPr>
                <w:spacing w:val="-2"/>
                <w:sz w:val="24"/>
              </w:rPr>
              <w:t>Механическое</w:t>
            </w:r>
            <w:r>
              <w:rPr>
                <w:sz w:val="24"/>
              </w:rPr>
              <w:tab/>
            </w:r>
            <w:r>
              <w:rPr>
                <w:spacing w:val="-2"/>
                <w:sz w:val="24"/>
              </w:rPr>
              <w:t>движение.</w:t>
            </w:r>
            <w:r>
              <w:rPr>
                <w:sz w:val="24"/>
              </w:rPr>
              <w:tab/>
            </w:r>
            <w:r>
              <w:rPr>
                <w:spacing w:val="-2"/>
                <w:sz w:val="24"/>
              </w:rPr>
              <w:t>Относительность</w:t>
            </w:r>
            <w:r>
              <w:rPr>
                <w:sz w:val="24"/>
              </w:rPr>
              <w:tab/>
            </w:r>
            <w:r>
              <w:rPr>
                <w:spacing w:val="-2"/>
                <w:sz w:val="24"/>
              </w:rPr>
              <w:t xml:space="preserve">механического </w:t>
            </w:r>
            <w:r>
              <w:rPr>
                <w:sz w:val="24"/>
              </w:rPr>
              <w:t>движения. Система отсчета. Траектория</w:t>
            </w:r>
          </w:p>
        </w:tc>
      </w:tr>
      <w:tr w:rsidR="002A7A92">
        <w:trPr>
          <w:trHeight w:val="131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2.1.2</w:t>
            </w:r>
          </w:p>
        </w:tc>
        <w:tc>
          <w:tcPr>
            <w:tcW w:w="6752" w:type="dxa"/>
          </w:tcPr>
          <w:p w:rsidR="002A7A92" w:rsidRDefault="00543D1E">
            <w:pPr>
              <w:pStyle w:val="TableParagraph"/>
              <w:ind w:left="60" w:right="51"/>
              <w:jc w:val="both"/>
              <w:rPr>
                <w:sz w:val="24"/>
              </w:rPr>
            </w:pPr>
            <w:r>
              <w:rPr>
                <w:sz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w:t>
            </w:r>
            <w:r>
              <w:rPr>
                <w:spacing w:val="-2"/>
                <w:sz w:val="24"/>
              </w:rPr>
              <w:t>скоростей</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2.1.3</w:t>
            </w:r>
          </w:p>
        </w:tc>
        <w:tc>
          <w:tcPr>
            <w:tcW w:w="6752" w:type="dxa"/>
          </w:tcPr>
          <w:p w:rsidR="002A7A92" w:rsidRDefault="00543D1E">
            <w:pPr>
              <w:pStyle w:val="TableParagraph"/>
              <w:spacing w:before="92"/>
              <w:ind w:left="60" w:right="52"/>
              <w:jc w:val="both"/>
              <w:rPr>
                <w:sz w:val="24"/>
              </w:rPr>
            </w:pPr>
            <w:r>
              <w:rPr>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2.1.4</w:t>
            </w:r>
          </w:p>
        </w:tc>
        <w:tc>
          <w:tcPr>
            <w:tcW w:w="6752" w:type="dxa"/>
          </w:tcPr>
          <w:p w:rsidR="002A7A92" w:rsidRDefault="00543D1E">
            <w:pPr>
              <w:pStyle w:val="TableParagraph"/>
              <w:spacing w:before="92"/>
              <w:ind w:left="60"/>
              <w:rPr>
                <w:sz w:val="24"/>
              </w:rPr>
            </w:pPr>
            <w:r>
              <w:rPr>
                <w:sz w:val="24"/>
              </w:rPr>
              <w:t>Свободное</w:t>
            </w:r>
            <w:r>
              <w:rPr>
                <w:spacing w:val="-6"/>
                <w:sz w:val="24"/>
              </w:rPr>
              <w:t xml:space="preserve"> </w:t>
            </w:r>
            <w:r>
              <w:rPr>
                <w:sz w:val="24"/>
              </w:rPr>
              <w:t>падение.</w:t>
            </w:r>
            <w:r>
              <w:rPr>
                <w:spacing w:val="-4"/>
                <w:sz w:val="24"/>
              </w:rPr>
              <w:t xml:space="preserve"> </w:t>
            </w:r>
            <w:r>
              <w:rPr>
                <w:sz w:val="24"/>
              </w:rPr>
              <w:t>Ускорение</w:t>
            </w:r>
            <w:r>
              <w:rPr>
                <w:spacing w:val="-6"/>
                <w:sz w:val="24"/>
              </w:rPr>
              <w:t xml:space="preserve"> </w:t>
            </w:r>
            <w:r>
              <w:rPr>
                <w:sz w:val="24"/>
              </w:rPr>
              <w:t>свободного</w:t>
            </w:r>
            <w:r>
              <w:rPr>
                <w:spacing w:val="-4"/>
                <w:sz w:val="24"/>
              </w:rPr>
              <w:t xml:space="preserve"> </w:t>
            </w:r>
            <w:r>
              <w:rPr>
                <w:spacing w:val="-2"/>
                <w:sz w:val="24"/>
              </w:rPr>
              <w:t>падения</w:t>
            </w:r>
          </w:p>
        </w:tc>
      </w:tr>
      <w:tr w:rsidR="002A7A92">
        <w:trPr>
          <w:trHeight w:val="130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2.1.5</w:t>
            </w:r>
          </w:p>
        </w:tc>
        <w:tc>
          <w:tcPr>
            <w:tcW w:w="6752" w:type="dxa"/>
          </w:tcPr>
          <w:p w:rsidR="002A7A92" w:rsidRDefault="00543D1E">
            <w:pPr>
              <w:pStyle w:val="TableParagraph"/>
              <w:spacing w:before="92"/>
              <w:ind w:left="60" w:right="47"/>
              <w:jc w:val="both"/>
              <w:rPr>
                <w:sz w:val="24"/>
              </w:rPr>
            </w:pPr>
            <w:r>
              <w:rPr>
                <w:sz w:val="24"/>
              </w:rPr>
              <w:t>Криволинейное движение. Равномерное движение</w:t>
            </w:r>
            <w:r>
              <w:rPr>
                <w:spacing w:val="40"/>
                <w:sz w:val="24"/>
              </w:rPr>
              <w:t xml:space="preserve"> </w:t>
            </w:r>
            <w:r>
              <w:rPr>
                <w:sz w:val="24"/>
              </w:rPr>
              <w:t xml:space="preserve">материальной точки по окружности. Угловая скорость, линейная скорость. Период и частота. Центростремительное </w:t>
            </w:r>
            <w:r>
              <w:rPr>
                <w:spacing w:val="-2"/>
                <w:sz w:val="24"/>
              </w:rPr>
              <w:t>ускорение</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2.1.6</w:t>
            </w:r>
          </w:p>
        </w:tc>
        <w:tc>
          <w:tcPr>
            <w:tcW w:w="6752" w:type="dxa"/>
          </w:tcPr>
          <w:p w:rsidR="002A7A92" w:rsidRDefault="00543D1E">
            <w:pPr>
              <w:pStyle w:val="TableParagraph"/>
              <w:tabs>
                <w:tab w:val="left" w:pos="1623"/>
                <w:tab w:val="left" w:pos="3061"/>
                <w:tab w:val="left" w:pos="4454"/>
                <w:tab w:val="left" w:pos="5699"/>
              </w:tabs>
              <w:ind w:left="60" w:right="54"/>
              <w:rPr>
                <w:sz w:val="24"/>
              </w:rPr>
            </w:pPr>
            <w:r>
              <w:rPr>
                <w:spacing w:val="-2"/>
                <w:sz w:val="24"/>
              </w:rPr>
              <w:t>Технические</w:t>
            </w:r>
            <w:r>
              <w:rPr>
                <w:sz w:val="24"/>
              </w:rPr>
              <w:tab/>
            </w:r>
            <w:r>
              <w:rPr>
                <w:spacing w:val="-2"/>
                <w:sz w:val="24"/>
              </w:rPr>
              <w:t>устройства:</w:t>
            </w:r>
            <w:r>
              <w:rPr>
                <w:sz w:val="24"/>
              </w:rPr>
              <w:tab/>
            </w:r>
            <w:r>
              <w:rPr>
                <w:spacing w:val="-2"/>
                <w:sz w:val="24"/>
              </w:rPr>
              <w:t>спидометр,</w:t>
            </w:r>
            <w:r>
              <w:rPr>
                <w:sz w:val="24"/>
              </w:rPr>
              <w:tab/>
            </w:r>
            <w:r>
              <w:rPr>
                <w:spacing w:val="-2"/>
                <w:sz w:val="24"/>
              </w:rPr>
              <w:t>движение</w:t>
            </w:r>
            <w:r>
              <w:rPr>
                <w:sz w:val="24"/>
              </w:rPr>
              <w:tab/>
            </w:r>
            <w:r>
              <w:rPr>
                <w:spacing w:val="-2"/>
                <w:sz w:val="24"/>
              </w:rPr>
              <w:t xml:space="preserve">снарядов, </w:t>
            </w:r>
            <w:r>
              <w:rPr>
                <w:sz w:val="24"/>
              </w:rPr>
              <w:t>цепные и ременные передачи</w:t>
            </w:r>
          </w:p>
        </w:tc>
      </w:tr>
      <w:tr w:rsidR="002A7A92">
        <w:trPr>
          <w:trHeight w:val="186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2.1.7</w:t>
            </w:r>
          </w:p>
        </w:tc>
        <w:tc>
          <w:tcPr>
            <w:tcW w:w="6752" w:type="dxa"/>
          </w:tcPr>
          <w:p w:rsidR="002A7A92" w:rsidRDefault="00543D1E">
            <w:pPr>
              <w:pStyle w:val="TableParagraph"/>
              <w:ind w:left="60" w:right="51"/>
              <w:jc w:val="both"/>
              <w:rPr>
                <w:sz w:val="24"/>
              </w:rPr>
            </w:pPr>
            <w:r>
              <w:rPr>
                <w:sz w:val="24"/>
              </w:rPr>
              <w:t>Практические работы. Измерение мгновенной скорости. Исследование</w:t>
            </w:r>
            <w:r>
              <w:rPr>
                <w:spacing w:val="-1"/>
                <w:sz w:val="24"/>
              </w:rPr>
              <w:t xml:space="preserve"> </w:t>
            </w:r>
            <w:r>
              <w:rPr>
                <w:sz w:val="24"/>
              </w:rPr>
              <w:t>соотношения</w:t>
            </w:r>
            <w:r>
              <w:rPr>
                <w:spacing w:val="-1"/>
                <w:sz w:val="24"/>
              </w:rPr>
              <w:t xml:space="preserve"> </w:t>
            </w:r>
            <w:r>
              <w:rPr>
                <w:sz w:val="24"/>
              </w:rPr>
              <w:t>между</w:t>
            </w:r>
            <w:r>
              <w:rPr>
                <w:spacing w:val="-2"/>
                <w:sz w:val="24"/>
              </w:rPr>
              <w:t xml:space="preserve"> </w:t>
            </w:r>
            <w:r>
              <w:rPr>
                <w:sz w:val="24"/>
              </w:rPr>
              <w:t>путями,</w:t>
            </w:r>
            <w:r>
              <w:rPr>
                <w:spacing w:val="-1"/>
                <w:sz w:val="24"/>
              </w:rPr>
              <w:t xml:space="preserve"> </w:t>
            </w:r>
            <w:r>
              <w:rPr>
                <w:sz w:val="24"/>
              </w:rPr>
              <w:t>пройденными</w:t>
            </w:r>
            <w:r>
              <w:rPr>
                <w:spacing w:val="-1"/>
                <w:sz w:val="24"/>
              </w:rPr>
              <w:t xml:space="preserve"> </w:t>
            </w:r>
            <w:r>
              <w:rPr>
                <w:sz w:val="24"/>
              </w:rPr>
              <w:t>телом за последовательные равные промежутки времени при равноускоренном движении с начальной скоростью, равной нулю.</w:t>
            </w:r>
            <w:r>
              <w:rPr>
                <w:spacing w:val="-2"/>
                <w:sz w:val="24"/>
              </w:rPr>
              <w:t xml:space="preserve"> </w:t>
            </w:r>
            <w:r>
              <w:rPr>
                <w:sz w:val="24"/>
              </w:rPr>
              <w:t>Изучение</w:t>
            </w:r>
            <w:r>
              <w:rPr>
                <w:spacing w:val="-2"/>
                <w:sz w:val="24"/>
              </w:rPr>
              <w:t xml:space="preserve"> </w:t>
            </w:r>
            <w:r>
              <w:rPr>
                <w:sz w:val="24"/>
              </w:rPr>
              <w:t>движения</w:t>
            </w:r>
            <w:r>
              <w:rPr>
                <w:spacing w:val="-2"/>
                <w:sz w:val="24"/>
              </w:rPr>
              <w:t xml:space="preserve"> </w:t>
            </w:r>
            <w:r>
              <w:rPr>
                <w:sz w:val="24"/>
              </w:rPr>
              <w:t>шарика</w:t>
            </w:r>
            <w:r>
              <w:rPr>
                <w:spacing w:val="-2"/>
                <w:sz w:val="24"/>
              </w:rPr>
              <w:t xml:space="preserve"> </w:t>
            </w:r>
            <w:r>
              <w:rPr>
                <w:sz w:val="24"/>
              </w:rPr>
              <w:t>в</w:t>
            </w:r>
            <w:r>
              <w:rPr>
                <w:spacing w:val="-2"/>
                <w:sz w:val="24"/>
              </w:rPr>
              <w:t xml:space="preserve"> </w:t>
            </w:r>
            <w:r>
              <w:rPr>
                <w:sz w:val="24"/>
              </w:rPr>
              <w:t>вязкой</w:t>
            </w:r>
            <w:r>
              <w:rPr>
                <w:spacing w:val="-1"/>
                <w:sz w:val="24"/>
              </w:rPr>
              <w:t xml:space="preserve"> </w:t>
            </w:r>
            <w:r>
              <w:rPr>
                <w:sz w:val="24"/>
              </w:rPr>
              <w:t>жидкости.</w:t>
            </w:r>
            <w:r>
              <w:rPr>
                <w:spacing w:val="-3"/>
                <w:sz w:val="24"/>
              </w:rPr>
              <w:t xml:space="preserve"> </w:t>
            </w:r>
            <w:r>
              <w:rPr>
                <w:sz w:val="24"/>
              </w:rPr>
              <w:t>Изучение движения тела, брошенного горизонтально</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2.2</w:t>
            </w:r>
          </w:p>
        </w:tc>
        <w:tc>
          <w:tcPr>
            <w:tcW w:w="8228" w:type="dxa"/>
            <w:gridSpan w:val="2"/>
          </w:tcPr>
          <w:p w:rsidR="002A7A92" w:rsidRDefault="00543D1E">
            <w:pPr>
              <w:pStyle w:val="TableParagraph"/>
              <w:ind w:left="10" w:right="5"/>
              <w:jc w:val="center"/>
              <w:rPr>
                <w:sz w:val="24"/>
              </w:rPr>
            </w:pPr>
            <w:r>
              <w:rPr>
                <w:spacing w:val="-2"/>
                <w:sz w:val="24"/>
              </w:rPr>
              <w:t>ДИНАМИКА</w:t>
            </w:r>
          </w:p>
        </w:tc>
      </w:tr>
      <w:tr w:rsidR="002A7A92">
        <w:trPr>
          <w:trHeight w:val="75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2.2.1</w:t>
            </w:r>
          </w:p>
        </w:tc>
        <w:tc>
          <w:tcPr>
            <w:tcW w:w="6752" w:type="dxa"/>
          </w:tcPr>
          <w:p w:rsidR="002A7A92" w:rsidRDefault="00543D1E">
            <w:pPr>
              <w:pStyle w:val="TableParagraph"/>
              <w:ind w:left="60"/>
              <w:rPr>
                <w:sz w:val="24"/>
              </w:rPr>
            </w:pPr>
            <w:r>
              <w:rPr>
                <w:sz w:val="24"/>
              </w:rPr>
              <w:t>Принцип</w:t>
            </w:r>
            <w:r>
              <w:rPr>
                <w:spacing w:val="40"/>
                <w:sz w:val="24"/>
              </w:rPr>
              <w:t xml:space="preserve"> </w:t>
            </w:r>
            <w:r>
              <w:rPr>
                <w:sz w:val="24"/>
              </w:rPr>
              <w:t>относительности</w:t>
            </w:r>
            <w:r>
              <w:rPr>
                <w:spacing w:val="40"/>
                <w:sz w:val="24"/>
              </w:rPr>
              <w:t xml:space="preserve"> </w:t>
            </w:r>
            <w:r>
              <w:rPr>
                <w:sz w:val="24"/>
              </w:rPr>
              <w:t>Галилея.</w:t>
            </w:r>
            <w:r>
              <w:rPr>
                <w:spacing w:val="40"/>
                <w:sz w:val="24"/>
              </w:rPr>
              <w:t xml:space="preserve"> </w:t>
            </w:r>
            <w:r>
              <w:rPr>
                <w:sz w:val="24"/>
              </w:rPr>
              <w:t>Первый</w:t>
            </w:r>
            <w:r>
              <w:rPr>
                <w:spacing w:val="40"/>
                <w:sz w:val="24"/>
              </w:rPr>
              <w:t xml:space="preserve"> </w:t>
            </w:r>
            <w:r>
              <w:rPr>
                <w:sz w:val="24"/>
              </w:rPr>
              <w:t>закон</w:t>
            </w:r>
            <w:r>
              <w:rPr>
                <w:spacing w:val="40"/>
                <w:sz w:val="24"/>
              </w:rPr>
              <w:t xml:space="preserve"> </w:t>
            </w:r>
            <w:r>
              <w:rPr>
                <w:sz w:val="24"/>
              </w:rPr>
              <w:t>Ньютона. Инерциальные системы отсчета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2.2.2</w:t>
            </w:r>
          </w:p>
        </w:tc>
        <w:tc>
          <w:tcPr>
            <w:tcW w:w="6752" w:type="dxa"/>
          </w:tcPr>
          <w:p w:rsidR="002A7A92" w:rsidRDefault="00543D1E">
            <w:pPr>
              <w:pStyle w:val="TableParagraph"/>
              <w:spacing w:before="92"/>
              <w:ind w:left="60"/>
              <w:rPr>
                <w:sz w:val="24"/>
              </w:rPr>
            </w:pPr>
            <w:r>
              <w:rPr>
                <w:sz w:val="24"/>
              </w:rPr>
              <w:t>Масса</w:t>
            </w:r>
            <w:r>
              <w:rPr>
                <w:spacing w:val="-5"/>
                <w:sz w:val="24"/>
              </w:rPr>
              <w:t xml:space="preserve"> </w:t>
            </w:r>
            <w:r>
              <w:rPr>
                <w:sz w:val="24"/>
              </w:rPr>
              <w:t>тела.</w:t>
            </w:r>
            <w:r>
              <w:rPr>
                <w:spacing w:val="-3"/>
                <w:sz w:val="24"/>
              </w:rPr>
              <w:t xml:space="preserve"> </w:t>
            </w:r>
            <w:r>
              <w:rPr>
                <w:sz w:val="24"/>
              </w:rPr>
              <w:t>Сила.</w:t>
            </w:r>
            <w:r>
              <w:rPr>
                <w:spacing w:val="-4"/>
                <w:sz w:val="24"/>
              </w:rPr>
              <w:t xml:space="preserve"> </w:t>
            </w:r>
            <w:r>
              <w:rPr>
                <w:sz w:val="24"/>
              </w:rPr>
              <w:t>Принцип</w:t>
            </w:r>
            <w:r>
              <w:rPr>
                <w:spacing w:val="-3"/>
                <w:sz w:val="24"/>
              </w:rPr>
              <w:t xml:space="preserve"> </w:t>
            </w:r>
            <w:r>
              <w:rPr>
                <w:sz w:val="24"/>
              </w:rPr>
              <w:t>суперпозиции</w:t>
            </w:r>
            <w:r>
              <w:rPr>
                <w:spacing w:val="-3"/>
                <w:sz w:val="24"/>
              </w:rPr>
              <w:t xml:space="preserve"> </w:t>
            </w:r>
            <w:r>
              <w:rPr>
                <w:spacing w:val="-5"/>
                <w:sz w:val="24"/>
              </w:rPr>
              <w:t>сил</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3"/>
              <w:ind w:left="59" w:right="52"/>
              <w:jc w:val="center"/>
              <w:rPr>
                <w:sz w:val="24"/>
              </w:rPr>
            </w:pPr>
            <w:r>
              <w:rPr>
                <w:spacing w:val="-2"/>
                <w:sz w:val="24"/>
              </w:rPr>
              <w:t>2.2.3</w:t>
            </w:r>
          </w:p>
        </w:tc>
        <w:tc>
          <w:tcPr>
            <w:tcW w:w="6752" w:type="dxa"/>
          </w:tcPr>
          <w:p w:rsidR="002A7A92" w:rsidRDefault="00543D1E">
            <w:pPr>
              <w:pStyle w:val="TableParagraph"/>
              <w:spacing w:before="93"/>
              <w:ind w:left="60" w:right="52"/>
              <w:jc w:val="both"/>
              <w:rPr>
                <w:sz w:val="24"/>
              </w:rPr>
            </w:pPr>
            <w:r>
              <w:rPr>
                <w:sz w:val="24"/>
              </w:rPr>
              <w:t>Второй закон</w:t>
            </w:r>
            <w:r>
              <w:rPr>
                <w:spacing w:val="-3"/>
                <w:sz w:val="24"/>
              </w:rPr>
              <w:t xml:space="preserve"> </w:t>
            </w:r>
            <w:r>
              <w:rPr>
                <w:sz w:val="24"/>
              </w:rPr>
              <w:t>Ньютона</w:t>
            </w:r>
            <w:r>
              <w:rPr>
                <w:spacing w:val="-5"/>
                <w:sz w:val="24"/>
              </w:rPr>
              <w:t xml:space="preserve"> </w:t>
            </w:r>
            <w:r>
              <w:rPr>
                <w:sz w:val="24"/>
              </w:rPr>
              <w:t>для</w:t>
            </w:r>
            <w:r>
              <w:rPr>
                <w:spacing w:val="-1"/>
                <w:sz w:val="24"/>
              </w:rPr>
              <w:t xml:space="preserve"> </w:t>
            </w:r>
            <w:r>
              <w:rPr>
                <w:sz w:val="24"/>
              </w:rPr>
              <w:t>материальной</w:t>
            </w:r>
            <w:r>
              <w:rPr>
                <w:spacing w:val="-3"/>
                <w:sz w:val="24"/>
              </w:rPr>
              <w:t xml:space="preserve"> </w:t>
            </w:r>
            <w:r>
              <w:rPr>
                <w:sz w:val="24"/>
              </w:rPr>
              <w:t>точки</w:t>
            </w:r>
            <w:r>
              <w:rPr>
                <w:spacing w:val="-1"/>
                <w:sz w:val="24"/>
              </w:rPr>
              <w:t xml:space="preserve"> </w:t>
            </w:r>
            <w:r>
              <w:rPr>
                <w:sz w:val="24"/>
              </w:rPr>
              <w:t>в</w:t>
            </w:r>
            <w:r>
              <w:rPr>
                <w:spacing w:val="-2"/>
                <w:sz w:val="24"/>
              </w:rPr>
              <w:t xml:space="preserve"> </w:t>
            </w:r>
            <w:r>
              <w:rPr>
                <w:sz w:val="24"/>
              </w:rPr>
              <w:t>инерциальной системе отсчета (ИСО). Третий закон Ньютона для материальных точек</w:t>
            </w:r>
          </w:p>
        </w:tc>
      </w:tr>
    </w:tbl>
    <w:p w:rsidR="002A7A92" w:rsidRDefault="002A7A92">
      <w:pPr>
        <w:pStyle w:val="TableParagraph"/>
        <w:jc w:val="both"/>
        <w:rPr>
          <w:sz w:val="24"/>
        </w:rPr>
        <w:sectPr w:rsidR="002A7A92">
          <w:type w:val="continuous"/>
          <w:pgSz w:w="11910" w:h="16840"/>
          <w:pgMar w:top="1100" w:right="141" w:bottom="89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758"/>
        </w:trPr>
        <w:tc>
          <w:tcPr>
            <w:tcW w:w="1190" w:type="dxa"/>
            <w:vMerge w:val="restart"/>
          </w:tcPr>
          <w:p w:rsidR="002A7A92" w:rsidRDefault="002A7A92">
            <w:pPr>
              <w:pStyle w:val="TableParagraph"/>
              <w:spacing w:before="0"/>
              <w:ind w:left="0"/>
              <w:rPr>
                <w:sz w:val="24"/>
              </w:rPr>
            </w:pPr>
          </w:p>
        </w:tc>
        <w:tc>
          <w:tcPr>
            <w:tcW w:w="1476" w:type="dxa"/>
          </w:tcPr>
          <w:p w:rsidR="002A7A92" w:rsidRDefault="00543D1E">
            <w:pPr>
              <w:pStyle w:val="TableParagraph"/>
              <w:ind w:left="59" w:right="52"/>
              <w:jc w:val="center"/>
              <w:rPr>
                <w:sz w:val="24"/>
              </w:rPr>
            </w:pPr>
            <w:r>
              <w:rPr>
                <w:spacing w:val="-2"/>
                <w:sz w:val="24"/>
              </w:rPr>
              <w:t>2.2.4</w:t>
            </w:r>
          </w:p>
        </w:tc>
        <w:tc>
          <w:tcPr>
            <w:tcW w:w="6752" w:type="dxa"/>
          </w:tcPr>
          <w:p w:rsidR="002A7A92" w:rsidRDefault="00543D1E">
            <w:pPr>
              <w:pStyle w:val="TableParagraph"/>
              <w:tabs>
                <w:tab w:val="left" w:pos="981"/>
                <w:tab w:val="left" w:pos="2500"/>
                <w:tab w:val="left" w:pos="3900"/>
                <w:tab w:val="left" w:pos="4742"/>
                <w:tab w:val="left" w:pos="5956"/>
              </w:tabs>
              <w:ind w:left="60" w:right="56"/>
              <w:rPr>
                <w:sz w:val="24"/>
              </w:rPr>
            </w:pPr>
            <w:r>
              <w:rPr>
                <w:spacing w:val="-2"/>
                <w:sz w:val="24"/>
              </w:rPr>
              <w:t>Закон</w:t>
            </w:r>
            <w:r>
              <w:rPr>
                <w:sz w:val="24"/>
              </w:rPr>
              <w:tab/>
            </w:r>
            <w:r>
              <w:rPr>
                <w:spacing w:val="-2"/>
                <w:sz w:val="24"/>
              </w:rPr>
              <w:t>всемирного</w:t>
            </w:r>
            <w:r>
              <w:rPr>
                <w:sz w:val="24"/>
              </w:rPr>
              <w:tab/>
            </w:r>
            <w:r>
              <w:rPr>
                <w:spacing w:val="-2"/>
                <w:sz w:val="24"/>
              </w:rPr>
              <w:t>тяготения.</w:t>
            </w:r>
            <w:r>
              <w:rPr>
                <w:sz w:val="24"/>
              </w:rPr>
              <w:tab/>
            </w:r>
            <w:r>
              <w:rPr>
                <w:spacing w:val="-4"/>
                <w:sz w:val="24"/>
              </w:rPr>
              <w:t>Сила</w:t>
            </w:r>
            <w:r>
              <w:rPr>
                <w:sz w:val="24"/>
              </w:rPr>
              <w:tab/>
            </w:r>
            <w:r>
              <w:rPr>
                <w:spacing w:val="-2"/>
                <w:sz w:val="24"/>
              </w:rPr>
              <w:t>тяжести.</w:t>
            </w:r>
            <w:r>
              <w:rPr>
                <w:sz w:val="24"/>
              </w:rPr>
              <w:tab/>
            </w:r>
            <w:r>
              <w:rPr>
                <w:spacing w:val="-2"/>
                <w:sz w:val="24"/>
              </w:rPr>
              <w:t xml:space="preserve">Первая </w:t>
            </w:r>
            <w:r>
              <w:rPr>
                <w:sz w:val="24"/>
              </w:rPr>
              <w:t>космическая скорость. Вес тела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2.2.5</w:t>
            </w:r>
          </w:p>
        </w:tc>
        <w:tc>
          <w:tcPr>
            <w:tcW w:w="6752" w:type="dxa"/>
          </w:tcPr>
          <w:p w:rsidR="002A7A92" w:rsidRDefault="00543D1E">
            <w:pPr>
              <w:pStyle w:val="TableParagraph"/>
              <w:spacing w:before="92"/>
              <w:ind w:left="60"/>
              <w:rPr>
                <w:sz w:val="24"/>
              </w:rPr>
            </w:pPr>
            <w:r>
              <w:rPr>
                <w:sz w:val="24"/>
              </w:rPr>
              <w:t>Сила</w:t>
            </w:r>
            <w:r>
              <w:rPr>
                <w:spacing w:val="-4"/>
                <w:sz w:val="24"/>
              </w:rPr>
              <w:t xml:space="preserve"> </w:t>
            </w:r>
            <w:r>
              <w:rPr>
                <w:sz w:val="24"/>
              </w:rPr>
              <w:t>упругости.</w:t>
            </w:r>
            <w:r>
              <w:rPr>
                <w:spacing w:val="-4"/>
                <w:sz w:val="24"/>
              </w:rPr>
              <w:t xml:space="preserve"> </w:t>
            </w:r>
            <w:r>
              <w:rPr>
                <w:sz w:val="24"/>
              </w:rPr>
              <w:t>Закон</w:t>
            </w:r>
            <w:r>
              <w:rPr>
                <w:spacing w:val="-4"/>
                <w:sz w:val="24"/>
              </w:rPr>
              <w:t xml:space="preserve"> Гука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2.2.6</w:t>
            </w:r>
          </w:p>
        </w:tc>
        <w:tc>
          <w:tcPr>
            <w:tcW w:w="6752" w:type="dxa"/>
          </w:tcPr>
          <w:p w:rsidR="002A7A92" w:rsidRDefault="00543D1E">
            <w:pPr>
              <w:pStyle w:val="TableParagraph"/>
              <w:spacing w:before="92"/>
              <w:ind w:left="60" w:right="49"/>
              <w:jc w:val="both"/>
              <w:rPr>
                <w:sz w:val="24"/>
              </w:rPr>
            </w:pPr>
            <w:r>
              <w:rPr>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2.2.7</w:t>
            </w:r>
          </w:p>
        </w:tc>
        <w:tc>
          <w:tcPr>
            <w:tcW w:w="6752" w:type="dxa"/>
          </w:tcPr>
          <w:p w:rsidR="002A7A92" w:rsidRDefault="00543D1E">
            <w:pPr>
              <w:pStyle w:val="TableParagraph"/>
              <w:ind w:left="60"/>
              <w:rPr>
                <w:sz w:val="24"/>
              </w:rPr>
            </w:pPr>
            <w:r>
              <w:rPr>
                <w:sz w:val="24"/>
              </w:rPr>
              <w:t xml:space="preserve">Поступательное и вращательное движение абсолютно твердого </w:t>
            </w:r>
            <w:r>
              <w:rPr>
                <w:spacing w:val="-4"/>
                <w:sz w:val="24"/>
              </w:rPr>
              <w:t>тела</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2.2.8</w:t>
            </w:r>
          </w:p>
        </w:tc>
        <w:tc>
          <w:tcPr>
            <w:tcW w:w="6752" w:type="dxa"/>
          </w:tcPr>
          <w:p w:rsidR="002A7A92" w:rsidRDefault="00543D1E">
            <w:pPr>
              <w:pStyle w:val="TableParagraph"/>
              <w:tabs>
                <w:tab w:val="left" w:pos="1097"/>
                <w:tab w:val="left" w:pos="1823"/>
                <w:tab w:val="left" w:pos="3430"/>
                <w:tab w:val="left" w:pos="3996"/>
                <w:tab w:val="left" w:pos="5263"/>
                <w:tab w:val="left" w:pos="6112"/>
              </w:tabs>
              <w:ind w:left="60" w:right="51"/>
              <w:rPr>
                <w:sz w:val="24"/>
              </w:rPr>
            </w:pPr>
            <w:r>
              <w:rPr>
                <w:spacing w:val="-2"/>
                <w:sz w:val="24"/>
              </w:rPr>
              <w:t>Момент</w:t>
            </w:r>
            <w:r>
              <w:rPr>
                <w:sz w:val="24"/>
              </w:rPr>
              <w:tab/>
            </w:r>
            <w:r>
              <w:rPr>
                <w:spacing w:val="-4"/>
                <w:sz w:val="24"/>
              </w:rPr>
              <w:t>силы</w:t>
            </w:r>
            <w:r>
              <w:rPr>
                <w:sz w:val="24"/>
              </w:rPr>
              <w:tab/>
            </w:r>
            <w:r>
              <w:rPr>
                <w:spacing w:val="-2"/>
                <w:sz w:val="24"/>
              </w:rPr>
              <w:t>относительно</w:t>
            </w:r>
            <w:r>
              <w:rPr>
                <w:sz w:val="24"/>
              </w:rPr>
              <w:tab/>
            </w:r>
            <w:r>
              <w:rPr>
                <w:spacing w:val="-4"/>
                <w:sz w:val="24"/>
              </w:rPr>
              <w:t>оси</w:t>
            </w:r>
            <w:r>
              <w:rPr>
                <w:sz w:val="24"/>
              </w:rPr>
              <w:tab/>
            </w:r>
            <w:r>
              <w:rPr>
                <w:spacing w:val="-2"/>
                <w:sz w:val="24"/>
              </w:rPr>
              <w:t>вращения.</w:t>
            </w:r>
            <w:r>
              <w:rPr>
                <w:sz w:val="24"/>
              </w:rPr>
              <w:tab/>
            </w:r>
            <w:r>
              <w:rPr>
                <w:spacing w:val="-2"/>
                <w:sz w:val="24"/>
              </w:rPr>
              <w:t>Плечо</w:t>
            </w:r>
            <w:r>
              <w:rPr>
                <w:sz w:val="24"/>
              </w:rPr>
              <w:tab/>
            </w:r>
            <w:r>
              <w:rPr>
                <w:spacing w:val="-2"/>
                <w:sz w:val="24"/>
              </w:rPr>
              <w:t xml:space="preserve">силы. </w:t>
            </w:r>
            <w:r>
              <w:rPr>
                <w:sz w:val="24"/>
              </w:rPr>
              <w:t>Условия равновесия твердого тела в ИСО</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2.2.9</w:t>
            </w:r>
          </w:p>
        </w:tc>
        <w:tc>
          <w:tcPr>
            <w:tcW w:w="6752" w:type="dxa"/>
          </w:tcPr>
          <w:p w:rsidR="002A7A92" w:rsidRDefault="00543D1E">
            <w:pPr>
              <w:pStyle w:val="TableParagraph"/>
              <w:tabs>
                <w:tab w:val="left" w:pos="1959"/>
                <w:tab w:val="left" w:pos="3735"/>
                <w:tab w:val="left" w:pos="5690"/>
              </w:tabs>
              <w:ind w:left="60" w:right="51"/>
              <w:rPr>
                <w:sz w:val="24"/>
              </w:rPr>
            </w:pPr>
            <w:r>
              <w:rPr>
                <w:spacing w:val="-2"/>
                <w:sz w:val="24"/>
              </w:rPr>
              <w:t>Технические</w:t>
            </w:r>
            <w:r>
              <w:rPr>
                <w:sz w:val="24"/>
              </w:rPr>
              <w:tab/>
            </w:r>
            <w:r>
              <w:rPr>
                <w:spacing w:val="-2"/>
                <w:sz w:val="24"/>
              </w:rPr>
              <w:t>устройства:</w:t>
            </w:r>
            <w:r>
              <w:rPr>
                <w:sz w:val="24"/>
              </w:rPr>
              <w:tab/>
            </w:r>
            <w:r>
              <w:rPr>
                <w:spacing w:val="-2"/>
                <w:sz w:val="24"/>
              </w:rPr>
              <w:t>подшипники,</w:t>
            </w:r>
            <w:r>
              <w:rPr>
                <w:sz w:val="24"/>
              </w:rPr>
              <w:tab/>
            </w:r>
            <w:r>
              <w:rPr>
                <w:spacing w:val="-2"/>
                <w:sz w:val="24"/>
              </w:rPr>
              <w:t xml:space="preserve">движение </w:t>
            </w:r>
            <w:r>
              <w:rPr>
                <w:sz w:val="24"/>
              </w:rPr>
              <w:t>искусственных спутников</w:t>
            </w:r>
          </w:p>
        </w:tc>
      </w:tr>
      <w:tr w:rsidR="002A7A92">
        <w:trPr>
          <w:trHeight w:val="186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2.2.10</w:t>
            </w:r>
          </w:p>
        </w:tc>
        <w:tc>
          <w:tcPr>
            <w:tcW w:w="6752" w:type="dxa"/>
          </w:tcPr>
          <w:p w:rsidR="002A7A92" w:rsidRDefault="00543D1E">
            <w:pPr>
              <w:pStyle w:val="TableParagraph"/>
              <w:ind w:left="60" w:right="49"/>
              <w:jc w:val="both"/>
              <w:rPr>
                <w:sz w:val="24"/>
              </w:rPr>
            </w:pPr>
            <w:r>
              <w:rPr>
                <w:sz w:val="24"/>
              </w:rPr>
              <w:t>Практические</w:t>
            </w:r>
            <w:r>
              <w:rPr>
                <w:spacing w:val="-4"/>
                <w:sz w:val="24"/>
              </w:rPr>
              <w:t xml:space="preserve"> </w:t>
            </w:r>
            <w:r>
              <w:rPr>
                <w:sz w:val="24"/>
              </w:rPr>
              <w:t>работы.</w:t>
            </w:r>
            <w:r>
              <w:rPr>
                <w:spacing w:val="-1"/>
                <w:sz w:val="24"/>
              </w:rPr>
              <w:t xml:space="preserve"> </w:t>
            </w:r>
            <w:r>
              <w:rPr>
                <w:sz w:val="24"/>
              </w:rPr>
              <w:t>Изучение</w:t>
            </w:r>
            <w:r>
              <w:rPr>
                <w:spacing w:val="-4"/>
                <w:sz w:val="24"/>
              </w:rPr>
              <w:t xml:space="preserve"> </w:t>
            </w:r>
            <w:r>
              <w:rPr>
                <w:sz w:val="24"/>
              </w:rPr>
              <w:t>движения</w:t>
            </w:r>
            <w:r>
              <w:rPr>
                <w:spacing w:val="-3"/>
                <w:sz w:val="24"/>
              </w:rPr>
              <w:t xml:space="preserve"> </w:t>
            </w:r>
            <w:r>
              <w:rPr>
                <w:sz w:val="24"/>
              </w:rPr>
              <w:t>бруска</w:t>
            </w:r>
            <w:r>
              <w:rPr>
                <w:spacing w:val="-2"/>
                <w:sz w:val="24"/>
              </w:rPr>
              <w:t xml:space="preserve"> </w:t>
            </w:r>
            <w:r>
              <w:rPr>
                <w:sz w:val="24"/>
              </w:rPr>
              <w:t>по</w:t>
            </w:r>
            <w:r>
              <w:rPr>
                <w:spacing w:val="-3"/>
                <w:sz w:val="24"/>
              </w:rPr>
              <w:t xml:space="preserve"> </w:t>
            </w:r>
            <w:r>
              <w:rPr>
                <w:sz w:val="24"/>
              </w:rPr>
              <w:t>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w:t>
            </w:r>
            <w:r>
              <w:rPr>
                <w:spacing w:val="-3"/>
                <w:sz w:val="24"/>
              </w:rPr>
              <w:t xml:space="preserve"> </w:t>
            </w:r>
            <w:r>
              <w:rPr>
                <w:sz w:val="24"/>
              </w:rPr>
              <w:t>равновесия</w:t>
            </w:r>
            <w:r>
              <w:rPr>
                <w:spacing w:val="-2"/>
                <w:sz w:val="24"/>
              </w:rPr>
              <w:t xml:space="preserve"> </w:t>
            </w:r>
            <w:r>
              <w:rPr>
                <w:sz w:val="24"/>
              </w:rPr>
              <w:t>твердого</w:t>
            </w:r>
            <w:r>
              <w:rPr>
                <w:spacing w:val="-2"/>
                <w:sz w:val="24"/>
              </w:rPr>
              <w:t xml:space="preserve"> </w:t>
            </w:r>
            <w:r>
              <w:rPr>
                <w:sz w:val="24"/>
              </w:rPr>
              <w:t>тела,</w:t>
            </w:r>
            <w:r>
              <w:rPr>
                <w:spacing w:val="-2"/>
                <w:sz w:val="24"/>
              </w:rPr>
              <w:t xml:space="preserve"> </w:t>
            </w:r>
            <w:r>
              <w:rPr>
                <w:sz w:val="24"/>
              </w:rPr>
              <w:t>имеющего</w:t>
            </w:r>
            <w:r>
              <w:rPr>
                <w:spacing w:val="-2"/>
                <w:sz w:val="24"/>
              </w:rPr>
              <w:t xml:space="preserve"> </w:t>
            </w:r>
            <w:r>
              <w:rPr>
                <w:sz w:val="24"/>
              </w:rPr>
              <w:t xml:space="preserve">ось </w:t>
            </w:r>
            <w:r>
              <w:rPr>
                <w:spacing w:val="-2"/>
                <w:sz w:val="24"/>
              </w:rPr>
              <w:t>вращения</w:t>
            </w:r>
          </w:p>
        </w:tc>
      </w:tr>
      <w:tr w:rsidR="002A7A92">
        <w:trPr>
          <w:trHeight w:val="480"/>
        </w:trPr>
        <w:tc>
          <w:tcPr>
            <w:tcW w:w="1190" w:type="dxa"/>
            <w:vMerge w:val="restart"/>
          </w:tcPr>
          <w:p w:rsidR="002A7A92" w:rsidRDefault="00543D1E">
            <w:pPr>
              <w:pStyle w:val="TableParagraph"/>
              <w:spacing w:before="92"/>
              <w:ind w:left="12"/>
              <w:jc w:val="center"/>
              <w:rPr>
                <w:sz w:val="24"/>
              </w:rPr>
            </w:pPr>
            <w:r>
              <w:rPr>
                <w:spacing w:val="-5"/>
                <w:sz w:val="24"/>
              </w:rPr>
              <w:t>2.3</w:t>
            </w:r>
          </w:p>
        </w:tc>
        <w:tc>
          <w:tcPr>
            <w:tcW w:w="8228" w:type="dxa"/>
            <w:gridSpan w:val="2"/>
          </w:tcPr>
          <w:p w:rsidR="002A7A92" w:rsidRDefault="00543D1E">
            <w:pPr>
              <w:pStyle w:val="TableParagraph"/>
              <w:spacing w:before="92"/>
              <w:ind w:left="10" w:right="1"/>
              <w:jc w:val="center"/>
              <w:rPr>
                <w:sz w:val="24"/>
              </w:rPr>
            </w:pPr>
            <w:r>
              <w:rPr>
                <w:sz w:val="24"/>
              </w:rPr>
              <w:t>ЗАКОНЫ</w:t>
            </w:r>
            <w:r>
              <w:rPr>
                <w:spacing w:val="-6"/>
                <w:sz w:val="24"/>
              </w:rPr>
              <w:t xml:space="preserve"> </w:t>
            </w:r>
            <w:r>
              <w:rPr>
                <w:sz w:val="24"/>
              </w:rPr>
              <w:t>СОХРАНЕНИЯ</w:t>
            </w:r>
            <w:r>
              <w:rPr>
                <w:spacing w:val="-4"/>
                <w:sz w:val="24"/>
              </w:rPr>
              <w:t xml:space="preserve"> </w:t>
            </w:r>
            <w:r>
              <w:rPr>
                <w:sz w:val="24"/>
              </w:rPr>
              <w:t>В</w:t>
            </w:r>
            <w:r>
              <w:rPr>
                <w:spacing w:val="-4"/>
                <w:sz w:val="24"/>
              </w:rPr>
              <w:t xml:space="preserve"> </w:t>
            </w:r>
            <w:r>
              <w:rPr>
                <w:spacing w:val="-2"/>
                <w:sz w:val="24"/>
              </w:rPr>
              <w:t>МЕХАНИКЕ</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2.3.1</w:t>
            </w:r>
          </w:p>
        </w:tc>
        <w:tc>
          <w:tcPr>
            <w:tcW w:w="6752" w:type="dxa"/>
          </w:tcPr>
          <w:p w:rsidR="002A7A92" w:rsidRDefault="00543D1E">
            <w:pPr>
              <w:pStyle w:val="TableParagraph"/>
              <w:spacing w:before="92"/>
              <w:ind w:left="60"/>
              <w:rPr>
                <w:sz w:val="24"/>
              </w:rPr>
            </w:pPr>
            <w:r>
              <w:rPr>
                <w:sz w:val="24"/>
              </w:rPr>
              <w:t>Импульс</w:t>
            </w:r>
            <w:r>
              <w:rPr>
                <w:spacing w:val="40"/>
                <w:sz w:val="24"/>
              </w:rPr>
              <w:t xml:space="preserve"> </w:t>
            </w:r>
            <w:r>
              <w:rPr>
                <w:sz w:val="24"/>
              </w:rPr>
              <w:t>материальной</w:t>
            </w:r>
            <w:r>
              <w:rPr>
                <w:spacing w:val="40"/>
                <w:sz w:val="24"/>
              </w:rPr>
              <w:t xml:space="preserve"> </w:t>
            </w:r>
            <w:r>
              <w:rPr>
                <w:sz w:val="24"/>
              </w:rPr>
              <w:t>точки,</w:t>
            </w:r>
            <w:r>
              <w:rPr>
                <w:spacing w:val="40"/>
                <w:sz w:val="24"/>
              </w:rPr>
              <w:t xml:space="preserve"> </w:t>
            </w:r>
            <w:r>
              <w:rPr>
                <w:sz w:val="24"/>
              </w:rPr>
              <w:t>системы</w:t>
            </w:r>
            <w:r>
              <w:rPr>
                <w:spacing w:val="40"/>
                <w:sz w:val="24"/>
              </w:rPr>
              <w:t xml:space="preserve"> </w:t>
            </w:r>
            <w:r>
              <w:rPr>
                <w:sz w:val="24"/>
              </w:rPr>
              <w:t>материальных</w:t>
            </w:r>
            <w:r>
              <w:rPr>
                <w:spacing w:val="40"/>
                <w:sz w:val="24"/>
              </w:rPr>
              <w:t xml:space="preserve"> </w:t>
            </w:r>
            <w:r>
              <w:rPr>
                <w:sz w:val="24"/>
              </w:rPr>
              <w:t>точек. Импульс силы и изменение импульса тела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2.3.2</w:t>
            </w:r>
          </w:p>
        </w:tc>
        <w:tc>
          <w:tcPr>
            <w:tcW w:w="6752" w:type="dxa"/>
          </w:tcPr>
          <w:p w:rsidR="002A7A92" w:rsidRDefault="00543D1E">
            <w:pPr>
              <w:pStyle w:val="TableParagraph"/>
              <w:spacing w:before="92"/>
              <w:ind w:left="60"/>
              <w:rPr>
                <w:sz w:val="24"/>
              </w:rPr>
            </w:pPr>
            <w:r>
              <w:rPr>
                <w:sz w:val="24"/>
              </w:rPr>
              <w:t>Закон</w:t>
            </w:r>
            <w:r>
              <w:rPr>
                <w:spacing w:val="-5"/>
                <w:sz w:val="24"/>
              </w:rPr>
              <w:t xml:space="preserve"> </w:t>
            </w:r>
            <w:r>
              <w:rPr>
                <w:sz w:val="24"/>
              </w:rPr>
              <w:t>сохранения</w:t>
            </w:r>
            <w:r>
              <w:rPr>
                <w:spacing w:val="-2"/>
                <w:sz w:val="24"/>
              </w:rPr>
              <w:t xml:space="preserve"> </w:t>
            </w:r>
            <w:r>
              <w:rPr>
                <w:sz w:val="24"/>
              </w:rPr>
              <w:t>импульса</w:t>
            </w:r>
            <w:r>
              <w:rPr>
                <w:spacing w:val="-3"/>
                <w:sz w:val="24"/>
              </w:rPr>
              <w:t xml:space="preserve"> </w:t>
            </w:r>
            <w:r>
              <w:rPr>
                <w:sz w:val="24"/>
              </w:rPr>
              <w:t>в</w:t>
            </w:r>
            <w:r>
              <w:rPr>
                <w:spacing w:val="-4"/>
                <w:sz w:val="24"/>
              </w:rPr>
              <w:t xml:space="preserve"> </w:t>
            </w:r>
            <w:r>
              <w:rPr>
                <w:sz w:val="24"/>
              </w:rPr>
              <w:t>ИСО.</w:t>
            </w:r>
            <w:r>
              <w:rPr>
                <w:spacing w:val="-2"/>
                <w:sz w:val="24"/>
              </w:rPr>
              <w:t xml:space="preserve"> </w:t>
            </w:r>
            <w:r>
              <w:rPr>
                <w:sz w:val="24"/>
              </w:rPr>
              <w:t>Реактивное</w:t>
            </w:r>
            <w:r>
              <w:rPr>
                <w:spacing w:val="-3"/>
                <w:sz w:val="24"/>
              </w:rPr>
              <w:t xml:space="preserve"> </w:t>
            </w:r>
            <w:r>
              <w:rPr>
                <w:spacing w:val="-2"/>
                <w:sz w:val="24"/>
              </w:rPr>
              <w:t>движение</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2.3.3</w:t>
            </w:r>
          </w:p>
        </w:tc>
        <w:tc>
          <w:tcPr>
            <w:tcW w:w="6752" w:type="dxa"/>
          </w:tcPr>
          <w:p w:rsidR="002A7A92" w:rsidRDefault="00543D1E">
            <w:pPr>
              <w:pStyle w:val="TableParagraph"/>
              <w:ind w:left="60"/>
              <w:rPr>
                <w:sz w:val="24"/>
              </w:rPr>
            </w:pPr>
            <w:r>
              <w:rPr>
                <w:sz w:val="24"/>
              </w:rPr>
              <w:t>Работа</w:t>
            </w:r>
            <w:r>
              <w:rPr>
                <w:spacing w:val="-2"/>
                <w:sz w:val="24"/>
              </w:rPr>
              <w:t xml:space="preserve"> </w:t>
            </w:r>
            <w:r>
              <w:rPr>
                <w:spacing w:val="-4"/>
                <w:sz w:val="24"/>
              </w:rPr>
              <w:t>силы</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2.3.4</w:t>
            </w:r>
          </w:p>
        </w:tc>
        <w:tc>
          <w:tcPr>
            <w:tcW w:w="6752" w:type="dxa"/>
          </w:tcPr>
          <w:p w:rsidR="002A7A92" w:rsidRDefault="00543D1E">
            <w:pPr>
              <w:pStyle w:val="TableParagraph"/>
              <w:ind w:left="60"/>
              <w:rPr>
                <w:sz w:val="24"/>
              </w:rPr>
            </w:pPr>
            <w:r>
              <w:rPr>
                <w:sz w:val="24"/>
              </w:rPr>
              <w:t>Мощность</w:t>
            </w:r>
            <w:r>
              <w:rPr>
                <w:spacing w:val="-5"/>
                <w:sz w:val="24"/>
              </w:rPr>
              <w:t xml:space="preserve"> </w:t>
            </w:r>
            <w:r>
              <w:rPr>
                <w:spacing w:val="-4"/>
                <w:sz w:val="24"/>
              </w:rPr>
              <w:t>силы</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2.3.5</w:t>
            </w:r>
          </w:p>
        </w:tc>
        <w:tc>
          <w:tcPr>
            <w:tcW w:w="6752" w:type="dxa"/>
          </w:tcPr>
          <w:p w:rsidR="002A7A92" w:rsidRDefault="00543D1E">
            <w:pPr>
              <w:pStyle w:val="TableParagraph"/>
              <w:tabs>
                <w:tab w:val="left" w:pos="1753"/>
                <w:tab w:val="left" w:pos="2818"/>
                <w:tab w:val="left" w:pos="4519"/>
                <w:tab w:val="left" w:pos="5440"/>
                <w:tab w:val="left" w:pos="6565"/>
              </w:tabs>
              <w:ind w:left="60" w:right="54"/>
              <w:rPr>
                <w:sz w:val="24"/>
              </w:rPr>
            </w:pPr>
            <w:r>
              <w:rPr>
                <w:spacing w:val="-2"/>
                <w:sz w:val="24"/>
              </w:rPr>
              <w:t>Кинетическая</w:t>
            </w:r>
            <w:r>
              <w:rPr>
                <w:sz w:val="24"/>
              </w:rPr>
              <w:tab/>
            </w:r>
            <w:r>
              <w:rPr>
                <w:spacing w:val="-2"/>
                <w:sz w:val="24"/>
              </w:rPr>
              <w:t>энергия</w:t>
            </w:r>
            <w:r>
              <w:rPr>
                <w:sz w:val="24"/>
              </w:rPr>
              <w:tab/>
            </w:r>
            <w:r>
              <w:rPr>
                <w:spacing w:val="-2"/>
                <w:sz w:val="24"/>
              </w:rPr>
              <w:t>материальной</w:t>
            </w:r>
            <w:r>
              <w:rPr>
                <w:sz w:val="24"/>
              </w:rPr>
              <w:tab/>
            </w:r>
            <w:r>
              <w:rPr>
                <w:spacing w:val="-2"/>
                <w:sz w:val="24"/>
              </w:rPr>
              <w:t>точки.</w:t>
            </w:r>
            <w:r>
              <w:rPr>
                <w:sz w:val="24"/>
              </w:rPr>
              <w:tab/>
            </w:r>
            <w:r>
              <w:rPr>
                <w:spacing w:val="-2"/>
                <w:sz w:val="24"/>
              </w:rPr>
              <w:t>Теорема</w:t>
            </w:r>
            <w:r>
              <w:rPr>
                <w:sz w:val="24"/>
              </w:rPr>
              <w:tab/>
            </w:r>
            <w:r>
              <w:rPr>
                <w:spacing w:val="-10"/>
                <w:sz w:val="24"/>
              </w:rPr>
              <w:t xml:space="preserve">о </w:t>
            </w:r>
            <w:r>
              <w:rPr>
                <w:sz w:val="24"/>
              </w:rPr>
              <w:t>кинетической энергии</w:t>
            </w:r>
          </w:p>
        </w:tc>
      </w:tr>
      <w:tr w:rsidR="002A7A92">
        <w:trPr>
          <w:trHeight w:val="1034"/>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2.3.6</w:t>
            </w:r>
          </w:p>
        </w:tc>
        <w:tc>
          <w:tcPr>
            <w:tcW w:w="6752" w:type="dxa"/>
          </w:tcPr>
          <w:p w:rsidR="002A7A92" w:rsidRDefault="00543D1E">
            <w:pPr>
              <w:pStyle w:val="TableParagraph"/>
              <w:ind w:left="60" w:right="49"/>
              <w:jc w:val="both"/>
              <w:rPr>
                <w:sz w:val="24"/>
              </w:rPr>
            </w:pPr>
            <w:r>
              <w:rPr>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2.3.7</w:t>
            </w:r>
          </w:p>
        </w:tc>
        <w:tc>
          <w:tcPr>
            <w:tcW w:w="6752" w:type="dxa"/>
          </w:tcPr>
          <w:p w:rsidR="002A7A92" w:rsidRDefault="00543D1E">
            <w:pPr>
              <w:pStyle w:val="TableParagraph"/>
              <w:spacing w:before="92"/>
              <w:ind w:left="60" w:right="52"/>
              <w:jc w:val="both"/>
              <w:rPr>
                <w:sz w:val="24"/>
              </w:rPr>
            </w:pPr>
            <w:r>
              <w:rPr>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2.3.8</w:t>
            </w:r>
          </w:p>
        </w:tc>
        <w:tc>
          <w:tcPr>
            <w:tcW w:w="6752" w:type="dxa"/>
          </w:tcPr>
          <w:p w:rsidR="002A7A92" w:rsidRDefault="00543D1E">
            <w:pPr>
              <w:pStyle w:val="TableParagraph"/>
              <w:spacing w:before="92"/>
              <w:ind w:left="60"/>
              <w:rPr>
                <w:sz w:val="24"/>
              </w:rPr>
            </w:pPr>
            <w:r>
              <w:rPr>
                <w:sz w:val="24"/>
              </w:rPr>
              <w:t>Упругие</w:t>
            </w:r>
            <w:r>
              <w:rPr>
                <w:spacing w:val="-6"/>
                <w:sz w:val="24"/>
              </w:rPr>
              <w:t xml:space="preserve"> </w:t>
            </w:r>
            <w:r>
              <w:rPr>
                <w:sz w:val="24"/>
              </w:rPr>
              <w:t>и</w:t>
            </w:r>
            <w:r>
              <w:rPr>
                <w:spacing w:val="-5"/>
                <w:sz w:val="24"/>
              </w:rPr>
              <w:t xml:space="preserve"> </w:t>
            </w:r>
            <w:r>
              <w:rPr>
                <w:sz w:val="24"/>
              </w:rPr>
              <w:t>неупругие</w:t>
            </w:r>
            <w:r>
              <w:rPr>
                <w:spacing w:val="-3"/>
                <w:sz w:val="24"/>
              </w:rPr>
              <w:t xml:space="preserve"> </w:t>
            </w:r>
            <w:r>
              <w:rPr>
                <w:spacing w:val="-2"/>
                <w:sz w:val="24"/>
              </w:rPr>
              <w:t>столкновения</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2.3.9</w:t>
            </w:r>
          </w:p>
        </w:tc>
        <w:tc>
          <w:tcPr>
            <w:tcW w:w="6752" w:type="dxa"/>
          </w:tcPr>
          <w:p w:rsidR="002A7A92" w:rsidRDefault="00543D1E">
            <w:pPr>
              <w:pStyle w:val="TableParagraph"/>
              <w:ind w:left="60"/>
              <w:rPr>
                <w:sz w:val="24"/>
              </w:rPr>
            </w:pPr>
            <w:r>
              <w:rPr>
                <w:sz w:val="24"/>
              </w:rPr>
              <w:t>Технические</w:t>
            </w:r>
            <w:r>
              <w:rPr>
                <w:spacing w:val="80"/>
                <w:sz w:val="24"/>
              </w:rPr>
              <w:t xml:space="preserve"> </w:t>
            </w:r>
            <w:r>
              <w:rPr>
                <w:sz w:val="24"/>
              </w:rPr>
              <w:t>устройства:</w:t>
            </w:r>
            <w:r>
              <w:rPr>
                <w:spacing w:val="80"/>
                <w:sz w:val="24"/>
              </w:rPr>
              <w:t xml:space="preserve"> </w:t>
            </w:r>
            <w:r>
              <w:rPr>
                <w:sz w:val="24"/>
              </w:rPr>
              <w:t>движение</w:t>
            </w:r>
            <w:r>
              <w:rPr>
                <w:spacing w:val="80"/>
                <w:sz w:val="24"/>
              </w:rPr>
              <w:t xml:space="preserve"> </w:t>
            </w:r>
            <w:r>
              <w:rPr>
                <w:sz w:val="24"/>
              </w:rPr>
              <w:t>ракет,</w:t>
            </w:r>
            <w:r>
              <w:rPr>
                <w:spacing w:val="80"/>
                <w:sz w:val="24"/>
              </w:rPr>
              <w:t xml:space="preserve"> </w:t>
            </w:r>
            <w:r>
              <w:rPr>
                <w:sz w:val="24"/>
              </w:rPr>
              <w:t>водомет,</w:t>
            </w:r>
            <w:r>
              <w:rPr>
                <w:spacing w:val="80"/>
                <w:sz w:val="24"/>
              </w:rPr>
              <w:t xml:space="preserve"> </w:t>
            </w:r>
            <w:r>
              <w:rPr>
                <w:sz w:val="24"/>
              </w:rPr>
              <w:t>копер,</w:t>
            </w:r>
            <w:r>
              <w:rPr>
                <w:spacing w:val="40"/>
                <w:sz w:val="24"/>
              </w:rPr>
              <w:t xml:space="preserve"> </w:t>
            </w:r>
            <w:r>
              <w:rPr>
                <w:sz w:val="24"/>
              </w:rPr>
              <w:t>пружинный пистолет</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2.3.10</w:t>
            </w:r>
          </w:p>
        </w:tc>
        <w:tc>
          <w:tcPr>
            <w:tcW w:w="6752" w:type="dxa"/>
          </w:tcPr>
          <w:p w:rsidR="002A7A92" w:rsidRDefault="00543D1E">
            <w:pPr>
              <w:pStyle w:val="TableParagraph"/>
              <w:ind w:left="60" w:right="54"/>
              <w:jc w:val="both"/>
              <w:rPr>
                <w:sz w:val="24"/>
              </w:rPr>
            </w:pPr>
            <w:r>
              <w:rPr>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bl>
    <w:p w:rsidR="002A7A92" w:rsidRDefault="002A7A92">
      <w:pPr>
        <w:pStyle w:val="TableParagraph"/>
        <w:jc w:val="both"/>
        <w:rPr>
          <w:sz w:val="24"/>
        </w:rPr>
        <w:sectPr w:rsidR="002A7A92">
          <w:type w:val="continuous"/>
          <w:pgSz w:w="11910" w:h="16840"/>
          <w:pgMar w:top="1100" w:right="141" w:bottom="11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482"/>
        </w:trPr>
        <w:tc>
          <w:tcPr>
            <w:tcW w:w="1190" w:type="dxa"/>
          </w:tcPr>
          <w:p w:rsidR="002A7A92" w:rsidRDefault="00543D1E">
            <w:pPr>
              <w:pStyle w:val="TableParagraph"/>
              <w:ind w:left="12" w:right="3"/>
              <w:jc w:val="center"/>
              <w:rPr>
                <w:sz w:val="24"/>
              </w:rPr>
            </w:pPr>
            <w:r>
              <w:rPr>
                <w:spacing w:val="-10"/>
                <w:sz w:val="24"/>
              </w:rPr>
              <w:lastRenderedPageBreak/>
              <w:t>3</w:t>
            </w:r>
          </w:p>
        </w:tc>
        <w:tc>
          <w:tcPr>
            <w:tcW w:w="8228" w:type="dxa"/>
            <w:gridSpan w:val="2"/>
          </w:tcPr>
          <w:p w:rsidR="002A7A92" w:rsidRDefault="00543D1E">
            <w:pPr>
              <w:pStyle w:val="TableParagraph"/>
              <w:ind w:left="10"/>
              <w:jc w:val="center"/>
              <w:rPr>
                <w:sz w:val="24"/>
              </w:rPr>
            </w:pPr>
            <w:r>
              <w:rPr>
                <w:sz w:val="24"/>
              </w:rPr>
              <w:t>МОЛЕКУЛЯРНАЯ</w:t>
            </w:r>
            <w:r>
              <w:rPr>
                <w:spacing w:val="-6"/>
                <w:sz w:val="24"/>
              </w:rPr>
              <w:t xml:space="preserve"> </w:t>
            </w:r>
            <w:r>
              <w:rPr>
                <w:sz w:val="24"/>
              </w:rPr>
              <w:t>ФИЗИКА</w:t>
            </w:r>
            <w:r>
              <w:rPr>
                <w:spacing w:val="-4"/>
                <w:sz w:val="24"/>
              </w:rPr>
              <w:t xml:space="preserve"> </w:t>
            </w:r>
            <w:r>
              <w:rPr>
                <w:sz w:val="24"/>
              </w:rPr>
              <w:t>И</w:t>
            </w:r>
            <w:r>
              <w:rPr>
                <w:spacing w:val="-3"/>
                <w:sz w:val="24"/>
              </w:rPr>
              <w:t xml:space="preserve"> </w:t>
            </w:r>
            <w:r>
              <w:rPr>
                <w:spacing w:val="-2"/>
                <w:sz w:val="24"/>
              </w:rPr>
              <w:t>ТЕРМОДИНАМИКА</w:t>
            </w:r>
          </w:p>
        </w:tc>
      </w:tr>
      <w:tr w:rsidR="002A7A92">
        <w:trPr>
          <w:trHeight w:val="479"/>
        </w:trPr>
        <w:tc>
          <w:tcPr>
            <w:tcW w:w="1190" w:type="dxa"/>
            <w:vMerge w:val="restart"/>
          </w:tcPr>
          <w:p w:rsidR="002A7A92" w:rsidRDefault="00543D1E">
            <w:pPr>
              <w:pStyle w:val="TableParagraph"/>
              <w:spacing w:before="92"/>
              <w:ind w:left="12"/>
              <w:jc w:val="center"/>
              <w:rPr>
                <w:sz w:val="24"/>
              </w:rPr>
            </w:pPr>
            <w:r>
              <w:rPr>
                <w:spacing w:val="-5"/>
                <w:sz w:val="24"/>
              </w:rPr>
              <w:t>3.1</w:t>
            </w:r>
          </w:p>
        </w:tc>
        <w:tc>
          <w:tcPr>
            <w:tcW w:w="8228" w:type="dxa"/>
            <w:gridSpan w:val="2"/>
          </w:tcPr>
          <w:p w:rsidR="002A7A92" w:rsidRDefault="00543D1E">
            <w:pPr>
              <w:pStyle w:val="TableParagraph"/>
              <w:spacing w:before="92"/>
              <w:ind w:left="10" w:right="4"/>
              <w:jc w:val="center"/>
              <w:rPr>
                <w:sz w:val="24"/>
              </w:rPr>
            </w:pPr>
            <w:r>
              <w:rPr>
                <w:sz w:val="24"/>
              </w:rPr>
              <w:t>ОСНОВЫ</w:t>
            </w:r>
            <w:r>
              <w:rPr>
                <w:spacing w:val="-10"/>
                <w:sz w:val="24"/>
              </w:rPr>
              <w:t xml:space="preserve"> </w:t>
            </w:r>
            <w:r>
              <w:rPr>
                <w:sz w:val="24"/>
              </w:rPr>
              <w:t>МОЛЕКУЛЯРНО-КИНЕТИЧЕСКОЙ</w:t>
            </w:r>
            <w:r>
              <w:rPr>
                <w:spacing w:val="-8"/>
                <w:sz w:val="24"/>
              </w:rPr>
              <w:t xml:space="preserve"> </w:t>
            </w:r>
            <w:r>
              <w:rPr>
                <w:spacing w:val="-2"/>
                <w:sz w:val="24"/>
              </w:rPr>
              <w:t>ТЕОРИИ</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3.1.1</w:t>
            </w:r>
          </w:p>
        </w:tc>
        <w:tc>
          <w:tcPr>
            <w:tcW w:w="6752" w:type="dxa"/>
          </w:tcPr>
          <w:p w:rsidR="002A7A92" w:rsidRDefault="00543D1E">
            <w:pPr>
              <w:pStyle w:val="TableParagraph"/>
              <w:spacing w:before="92"/>
              <w:ind w:left="60" w:right="49"/>
              <w:jc w:val="both"/>
              <w:rPr>
                <w:sz w:val="24"/>
              </w:rPr>
            </w:pPr>
            <w:r>
              <w:rPr>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3.1.2</w:t>
            </w:r>
          </w:p>
        </w:tc>
        <w:tc>
          <w:tcPr>
            <w:tcW w:w="6752" w:type="dxa"/>
          </w:tcPr>
          <w:p w:rsidR="002A7A92" w:rsidRDefault="00543D1E">
            <w:pPr>
              <w:pStyle w:val="TableParagraph"/>
              <w:ind w:left="60"/>
              <w:rPr>
                <w:sz w:val="24"/>
              </w:rPr>
            </w:pPr>
            <w:r>
              <w:rPr>
                <w:sz w:val="24"/>
              </w:rPr>
              <w:t>Модели строения газов, жидкостей и твердых тел и объяснение свойств вещества на основе этих моделей</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3.1.3</w:t>
            </w:r>
          </w:p>
        </w:tc>
        <w:tc>
          <w:tcPr>
            <w:tcW w:w="6752" w:type="dxa"/>
          </w:tcPr>
          <w:p w:rsidR="002A7A92" w:rsidRDefault="00543D1E">
            <w:pPr>
              <w:pStyle w:val="TableParagraph"/>
              <w:ind w:left="60"/>
              <w:rPr>
                <w:sz w:val="24"/>
              </w:rPr>
            </w:pPr>
            <w:r>
              <w:rPr>
                <w:sz w:val="24"/>
              </w:rPr>
              <w:t>Масса</w:t>
            </w:r>
            <w:r>
              <w:rPr>
                <w:spacing w:val="-3"/>
                <w:sz w:val="24"/>
              </w:rPr>
              <w:t xml:space="preserve"> </w:t>
            </w:r>
            <w:r>
              <w:rPr>
                <w:sz w:val="24"/>
              </w:rPr>
              <w:t>молекул.</w:t>
            </w:r>
            <w:r>
              <w:rPr>
                <w:spacing w:val="-3"/>
                <w:sz w:val="24"/>
              </w:rPr>
              <w:t xml:space="preserve"> </w:t>
            </w:r>
            <w:r>
              <w:rPr>
                <w:sz w:val="24"/>
              </w:rPr>
              <w:t>Количество</w:t>
            </w:r>
            <w:r>
              <w:rPr>
                <w:spacing w:val="-3"/>
                <w:sz w:val="24"/>
              </w:rPr>
              <w:t xml:space="preserve"> </w:t>
            </w:r>
            <w:r>
              <w:rPr>
                <w:sz w:val="24"/>
              </w:rPr>
              <w:t>вещества.</w:t>
            </w:r>
            <w:r>
              <w:rPr>
                <w:spacing w:val="-2"/>
                <w:sz w:val="24"/>
              </w:rPr>
              <w:t xml:space="preserve"> </w:t>
            </w:r>
            <w:proofErr w:type="gramStart"/>
            <w:r>
              <w:rPr>
                <w:sz w:val="24"/>
              </w:rPr>
              <w:t>Постоянная</w:t>
            </w:r>
            <w:proofErr w:type="gramEnd"/>
            <w:r>
              <w:rPr>
                <w:spacing w:val="-3"/>
                <w:sz w:val="24"/>
              </w:rPr>
              <w:t xml:space="preserve"> </w:t>
            </w:r>
            <w:r>
              <w:rPr>
                <w:spacing w:val="-2"/>
                <w:sz w:val="24"/>
              </w:rPr>
              <w:t>Авогадро</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3.1.4</w:t>
            </w:r>
          </w:p>
        </w:tc>
        <w:tc>
          <w:tcPr>
            <w:tcW w:w="6752" w:type="dxa"/>
          </w:tcPr>
          <w:p w:rsidR="002A7A92" w:rsidRDefault="00543D1E">
            <w:pPr>
              <w:pStyle w:val="TableParagraph"/>
              <w:ind w:left="60"/>
              <w:rPr>
                <w:sz w:val="24"/>
              </w:rPr>
            </w:pPr>
            <w:r>
              <w:rPr>
                <w:sz w:val="24"/>
              </w:rPr>
              <w:t>Тепловое</w:t>
            </w:r>
            <w:r>
              <w:rPr>
                <w:spacing w:val="80"/>
                <w:sz w:val="24"/>
              </w:rPr>
              <w:t xml:space="preserve"> </w:t>
            </w:r>
            <w:r>
              <w:rPr>
                <w:sz w:val="24"/>
              </w:rPr>
              <w:t>равновесие.</w:t>
            </w:r>
            <w:r>
              <w:rPr>
                <w:spacing w:val="80"/>
                <w:sz w:val="24"/>
              </w:rPr>
              <w:t xml:space="preserve"> </w:t>
            </w:r>
            <w:r>
              <w:rPr>
                <w:sz w:val="24"/>
              </w:rPr>
              <w:t>Температура</w:t>
            </w:r>
            <w:r>
              <w:rPr>
                <w:spacing w:val="80"/>
                <w:sz w:val="24"/>
              </w:rPr>
              <w:t xml:space="preserve"> </w:t>
            </w:r>
            <w:r>
              <w:rPr>
                <w:sz w:val="24"/>
              </w:rPr>
              <w:t>и</w:t>
            </w:r>
            <w:r>
              <w:rPr>
                <w:spacing w:val="80"/>
                <w:sz w:val="24"/>
              </w:rPr>
              <w:t xml:space="preserve"> </w:t>
            </w:r>
            <w:r>
              <w:rPr>
                <w:sz w:val="24"/>
              </w:rPr>
              <w:t>ее</w:t>
            </w:r>
            <w:r>
              <w:rPr>
                <w:spacing w:val="80"/>
                <w:sz w:val="24"/>
              </w:rPr>
              <w:t xml:space="preserve"> </w:t>
            </w:r>
            <w:r>
              <w:rPr>
                <w:sz w:val="24"/>
              </w:rPr>
              <w:t>измерение.</w:t>
            </w:r>
            <w:r>
              <w:rPr>
                <w:spacing w:val="80"/>
                <w:sz w:val="24"/>
              </w:rPr>
              <w:t xml:space="preserve"> </w:t>
            </w:r>
            <w:r>
              <w:rPr>
                <w:sz w:val="24"/>
              </w:rPr>
              <w:t>Шкала температур Цельсия</w:t>
            </w:r>
          </w:p>
        </w:tc>
      </w:tr>
      <w:tr w:rsidR="002A7A92">
        <w:trPr>
          <w:trHeight w:val="75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3.1.5</w:t>
            </w:r>
          </w:p>
        </w:tc>
        <w:tc>
          <w:tcPr>
            <w:tcW w:w="6752" w:type="dxa"/>
          </w:tcPr>
          <w:p w:rsidR="002A7A92" w:rsidRDefault="00543D1E">
            <w:pPr>
              <w:pStyle w:val="TableParagraph"/>
              <w:ind w:left="60"/>
              <w:rPr>
                <w:sz w:val="24"/>
              </w:rPr>
            </w:pPr>
            <w:r>
              <w:rPr>
                <w:sz w:val="24"/>
              </w:rPr>
              <w:t>Модель</w:t>
            </w:r>
            <w:r>
              <w:rPr>
                <w:spacing w:val="40"/>
                <w:sz w:val="24"/>
              </w:rPr>
              <w:t xml:space="preserve"> </w:t>
            </w:r>
            <w:r>
              <w:rPr>
                <w:sz w:val="24"/>
              </w:rPr>
              <w:t>идеального</w:t>
            </w:r>
            <w:r>
              <w:rPr>
                <w:spacing w:val="40"/>
                <w:sz w:val="24"/>
              </w:rPr>
              <w:t xml:space="preserve"> </w:t>
            </w:r>
            <w:r>
              <w:rPr>
                <w:sz w:val="24"/>
              </w:rPr>
              <w:t>газа.</w:t>
            </w:r>
            <w:r>
              <w:rPr>
                <w:spacing w:val="40"/>
                <w:sz w:val="24"/>
              </w:rPr>
              <w:t xml:space="preserve"> </w:t>
            </w:r>
            <w:r>
              <w:rPr>
                <w:sz w:val="24"/>
              </w:rPr>
              <w:t>Основное</w:t>
            </w:r>
            <w:r>
              <w:rPr>
                <w:spacing w:val="40"/>
                <w:sz w:val="24"/>
              </w:rPr>
              <w:t xml:space="preserve"> </w:t>
            </w:r>
            <w:r>
              <w:rPr>
                <w:sz w:val="24"/>
              </w:rPr>
              <w:t>уравнение</w:t>
            </w:r>
            <w:r>
              <w:rPr>
                <w:spacing w:val="40"/>
                <w:sz w:val="24"/>
              </w:rPr>
              <w:t xml:space="preserve"> </w:t>
            </w:r>
            <w:r>
              <w:rPr>
                <w:sz w:val="24"/>
              </w:rPr>
              <w:t>молекулярн</w:t>
            </w:r>
            <w:proofErr w:type="gramStart"/>
            <w:r>
              <w:rPr>
                <w:sz w:val="24"/>
              </w:rPr>
              <w:t>о-</w:t>
            </w:r>
            <w:proofErr w:type="gramEnd"/>
            <w:r>
              <w:rPr>
                <w:sz w:val="24"/>
              </w:rPr>
              <w:t xml:space="preserve"> кинетической теории идеального газа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3.1.6</w:t>
            </w:r>
          </w:p>
        </w:tc>
        <w:tc>
          <w:tcPr>
            <w:tcW w:w="6752" w:type="dxa"/>
          </w:tcPr>
          <w:p w:rsidR="002A7A92" w:rsidRDefault="00543D1E">
            <w:pPr>
              <w:pStyle w:val="TableParagraph"/>
              <w:spacing w:before="92"/>
              <w:ind w:left="60" w:right="53"/>
              <w:jc w:val="both"/>
              <w:rPr>
                <w:sz w:val="24"/>
              </w:rPr>
            </w:pPr>
            <w:r>
              <w:rPr>
                <w:sz w:val="24"/>
              </w:rPr>
              <w:t xml:space="preserve">Абсолютная температура как мера средней кинетической энергии теплового движения частиц газа. Шкала температур </w:t>
            </w:r>
            <w:r>
              <w:rPr>
                <w:spacing w:val="-2"/>
                <w:sz w:val="24"/>
              </w:rPr>
              <w:t>Кельвина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3.1.7</w:t>
            </w:r>
          </w:p>
        </w:tc>
        <w:tc>
          <w:tcPr>
            <w:tcW w:w="6752" w:type="dxa"/>
          </w:tcPr>
          <w:p w:rsidR="002A7A92" w:rsidRDefault="00543D1E">
            <w:pPr>
              <w:pStyle w:val="TableParagraph"/>
              <w:spacing w:before="92"/>
              <w:ind w:left="60"/>
              <w:rPr>
                <w:sz w:val="24"/>
              </w:rPr>
            </w:pPr>
            <w:r>
              <w:rPr>
                <w:sz w:val="24"/>
              </w:rPr>
              <w:t>Уравнение</w:t>
            </w:r>
            <w:r>
              <w:rPr>
                <w:spacing w:val="-5"/>
                <w:sz w:val="24"/>
              </w:rPr>
              <w:t xml:space="preserve"> </w:t>
            </w:r>
            <w:r>
              <w:rPr>
                <w:sz w:val="24"/>
              </w:rPr>
              <w:t>Клапейрона</w:t>
            </w:r>
            <w:r>
              <w:rPr>
                <w:spacing w:val="-5"/>
                <w:sz w:val="24"/>
              </w:rPr>
              <w:t xml:space="preserve"> </w:t>
            </w:r>
            <w:r>
              <w:rPr>
                <w:sz w:val="24"/>
              </w:rPr>
              <w:t>-</w:t>
            </w:r>
            <w:r>
              <w:rPr>
                <w:spacing w:val="-4"/>
                <w:sz w:val="24"/>
              </w:rPr>
              <w:t xml:space="preserve"> </w:t>
            </w:r>
            <w:r>
              <w:rPr>
                <w:sz w:val="24"/>
              </w:rPr>
              <w:t>Менделеева.</w:t>
            </w:r>
            <w:r>
              <w:rPr>
                <w:spacing w:val="-3"/>
                <w:sz w:val="24"/>
              </w:rPr>
              <w:t xml:space="preserve"> </w:t>
            </w:r>
            <w:r>
              <w:rPr>
                <w:sz w:val="24"/>
              </w:rPr>
              <w:t>Закон</w:t>
            </w:r>
            <w:r>
              <w:rPr>
                <w:spacing w:val="-3"/>
                <w:sz w:val="24"/>
              </w:rPr>
              <w:t xml:space="preserve"> </w:t>
            </w:r>
            <w:r>
              <w:rPr>
                <w:spacing w:val="-2"/>
                <w:sz w:val="24"/>
              </w:rPr>
              <w:t>Дальтона</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3.1.8</w:t>
            </w:r>
          </w:p>
        </w:tc>
        <w:tc>
          <w:tcPr>
            <w:tcW w:w="6752" w:type="dxa"/>
          </w:tcPr>
          <w:p w:rsidR="002A7A92" w:rsidRDefault="00543D1E">
            <w:pPr>
              <w:pStyle w:val="TableParagraph"/>
              <w:ind w:left="60"/>
              <w:rPr>
                <w:sz w:val="24"/>
              </w:rPr>
            </w:pPr>
            <w:r>
              <w:rPr>
                <w:sz w:val="24"/>
              </w:rPr>
              <w:t>Газовые законы.</w:t>
            </w:r>
            <w:r>
              <w:rPr>
                <w:spacing w:val="29"/>
                <w:sz w:val="24"/>
              </w:rPr>
              <w:t xml:space="preserve"> </w:t>
            </w:r>
            <w:r>
              <w:rPr>
                <w:sz w:val="24"/>
              </w:rPr>
              <w:t>Изопроцессы в идеальном газе с постоянным количеством вещества: изотерма, изохора, изобара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3.1.9</w:t>
            </w:r>
          </w:p>
        </w:tc>
        <w:tc>
          <w:tcPr>
            <w:tcW w:w="6752" w:type="dxa"/>
          </w:tcPr>
          <w:p w:rsidR="002A7A92" w:rsidRDefault="00543D1E">
            <w:pPr>
              <w:pStyle w:val="TableParagraph"/>
              <w:ind w:left="60"/>
              <w:rPr>
                <w:sz w:val="24"/>
              </w:rPr>
            </w:pPr>
            <w:r>
              <w:rPr>
                <w:sz w:val="24"/>
              </w:rPr>
              <w:t>Технические</w:t>
            </w:r>
            <w:r>
              <w:rPr>
                <w:spacing w:val="-6"/>
                <w:sz w:val="24"/>
              </w:rPr>
              <w:t xml:space="preserve"> </w:t>
            </w:r>
            <w:r>
              <w:rPr>
                <w:sz w:val="24"/>
              </w:rPr>
              <w:t>устройства:</w:t>
            </w:r>
            <w:r>
              <w:rPr>
                <w:spacing w:val="-6"/>
                <w:sz w:val="24"/>
              </w:rPr>
              <w:t xml:space="preserve"> </w:t>
            </w:r>
            <w:r>
              <w:rPr>
                <w:sz w:val="24"/>
              </w:rPr>
              <w:t>термометр,</w:t>
            </w:r>
            <w:r>
              <w:rPr>
                <w:spacing w:val="-6"/>
                <w:sz w:val="24"/>
              </w:rPr>
              <w:t xml:space="preserve"> </w:t>
            </w:r>
            <w:r>
              <w:rPr>
                <w:spacing w:val="-2"/>
                <w:sz w:val="24"/>
              </w:rPr>
              <w:t>барометр</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3.1.10</w:t>
            </w:r>
          </w:p>
        </w:tc>
        <w:tc>
          <w:tcPr>
            <w:tcW w:w="6752" w:type="dxa"/>
          </w:tcPr>
          <w:p w:rsidR="002A7A92" w:rsidRDefault="00543D1E">
            <w:pPr>
              <w:pStyle w:val="TableParagraph"/>
              <w:ind w:left="60" w:right="53"/>
              <w:jc w:val="both"/>
              <w:rPr>
                <w:sz w:val="24"/>
              </w:rPr>
            </w:pPr>
            <w:r>
              <w:rPr>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3.2</w:t>
            </w:r>
          </w:p>
        </w:tc>
        <w:tc>
          <w:tcPr>
            <w:tcW w:w="8228" w:type="dxa"/>
            <w:gridSpan w:val="2"/>
          </w:tcPr>
          <w:p w:rsidR="002A7A92" w:rsidRDefault="00543D1E">
            <w:pPr>
              <w:pStyle w:val="TableParagraph"/>
              <w:ind w:left="10"/>
              <w:jc w:val="center"/>
              <w:rPr>
                <w:sz w:val="24"/>
              </w:rPr>
            </w:pPr>
            <w:r>
              <w:rPr>
                <w:sz w:val="24"/>
              </w:rPr>
              <w:t>ОСНОВЫ</w:t>
            </w:r>
            <w:r>
              <w:rPr>
                <w:spacing w:val="-7"/>
                <w:sz w:val="24"/>
              </w:rPr>
              <w:t xml:space="preserve"> </w:t>
            </w:r>
            <w:r>
              <w:rPr>
                <w:spacing w:val="-2"/>
                <w:sz w:val="24"/>
              </w:rPr>
              <w:t>ТЕРМОДИНАМИКИ</w:t>
            </w:r>
          </w:p>
        </w:tc>
      </w:tr>
      <w:tr w:rsidR="002A7A92">
        <w:trPr>
          <w:trHeight w:val="75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3.2.1</w:t>
            </w:r>
          </w:p>
        </w:tc>
        <w:tc>
          <w:tcPr>
            <w:tcW w:w="6752" w:type="dxa"/>
          </w:tcPr>
          <w:p w:rsidR="002A7A92" w:rsidRDefault="00543D1E">
            <w:pPr>
              <w:pStyle w:val="TableParagraph"/>
              <w:tabs>
                <w:tab w:val="left" w:pos="2694"/>
                <w:tab w:val="left" w:pos="4119"/>
                <w:tab w:val="left" w:pos="5894"/>
              </w:tabs>
              <w:ind w:left="60" w:right="51"/>
              <w:rPr>
                <w:sz w:val="24"/>
              </w:rPr>
            </w:pPr>
            <w:r>
              <w:rPr>
                <w:spacing w:val="-2"/>
                <w:sz w:val="24"/>
              </w:rPr>
              <w:t>Термодинамическая</w:t>
            </w:r>
            <w:r>
              <w:rPr>
                <w:sz w:val="24"/>
              </w:rPr>
              <w:tab/>
            </w:r>
            <w:r>
              <w:rPr>
                <w:spacing w:val="-2"/>
                <w:sz w:val="24"/>
              </w:rPr>
              <w:t>система.</w:t>
            </w:r>
            <w:r>
              <w:rPr>
                <w:sz w:val="24"/>
              </w:rPr>
              <w:tab/>
            </w:r>
            <w:r>
              <w:rPr>
                <w:spacing w:val="-2"/>
                <w:sz w:val="24"/>
              </w:rPr>
              <w:t>Внутренняя</w:t>
            </w:r>
            <w:r>
              <w:rPr>
                <w:sz w:val="24"/>
              </w:rPr>
              <w:tab/>
            </w:r>
            <w:r>
              <w:rPr>
                <w:spacing w:val="-2"/>
                <w:sz w:val="24"/>
              </w:rPr>
              <w:t xml:space="preserve">энергия </w:t>
            </w:r>
            <w:r>
              <w:rPr>
                <w:sz w:val="24"/>
              </w:rPr>
              <w:t>термодинамической системы и способы ее изменения</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3"/>
              <w:ind w:left="59" w:right="52"/>
              <w:jc w:val="center"/>
              <w:rPr>
                <w:sz w:val="24"/>
              </w:rPr>
            </w:pPr>
            <w:r>
              <w:rPr>
                <w:spacing w:val="-2"/>
                <w:sz w:val="24"/>
              </w:rPr>
              <w:t>3.2.2</w:t>
            </w:r>
          </w:p>
        </w:tc>
        <w:tc>
          <w:tcPr>
            <w:tcW w:w="6752" w:type="dxa"/>
          </w:tcPr>
          <w:p w:rsidR="002A7A92" w:rsidRDefault="00543D1E">
            <w:pPr>
              <w:pStyle w:val="TableParagraph"/>
              <w:tabs>
                <w:tab w:val="left" w:pos="1600"/>
                <w:tab w:val="left" w:pos="2785"/>
                <w:tab w:val="left" w:pos="3255"/>
                <w:tab w:val="left" w:pos="4334"/>
                <w:tab w:val="left" w:pos="5891"/>
              </w:tabs>
              <w:spacing w:before="93"/>
              <w:ind w:left="60" w:right="52"/>
              <w:rPr>
                <w:sz w:val="24"/>
              </w:rPr>
            </w:pPr>
            <w:r>
              <w:rPr>
                <w:spacing w:val="-2"/>
                <w:sz w:val="24"/>
              </w:rPr>
              <w:t>Количество</w:t>
            </w:r>
            <w:r>
              <w:rPr>
                <w:sz w:val="24"/>
              </w:rPr>
              <w:tab/>
            </w:r>
            <w:r>
              <w:rPr>
                <w:spacing w:val="-2"/>
                <w:sz w:val="24"/>
              </w:rPr>
              <w:t>теплоты</w:t>
            </w:r>
            <w:r>
              <w:rPr>
                <w:sz w:val="24"/>
              </w:rPr>
              <w:tab/>
            </w:r>
            <w:r>
              <w:rPr>
                <w:spacing w:val="-10"/>
                <w:sz w:val="24"/>
              </w:rPr>
              <w:t>и</w:t>
            </w:r>
            <w:r>
              <w:rPr>
                <w:sz w:val="24"/>
              </w:rPr>
              <w:tab/>
            </w:r>
            <w:r>
              <w:rPr>
                <w:spacing w:val="-2"/>
                <w:sz w:val="24"/>
              </w:rPr>
              <w:t>работа.</w:t>
            </w:r>
            <w:r>
              <w:rPr>
                <w:sz w:val="24"/>
              </w:rPr>
              <w:tab/>
            </w:r>
            <w:r>
              <w:rPr>
                <w:spacing w:val="-2"/>
                <w:sz w:val="24"/>
              </w:rPr>
              <w:t>Внутренняя</w:t>
            </w:r>
            <w:r>
              <w:rPr>
                <w:sz w:val="24"/>
              </w:rPr>
              <w:tab/>
            </w:r>
            <w:r>
              <w:rPr>
                <w:spacing w:val="-2"/>
                <w:sz w:val="24"/>
              </w:rPr>
              <w:t xml:space="preserve">энергия </w:t>
            </w:r>
            <w:r>
              <w:rPr>
                <w:sz w:val="24"/>
              </w:rPr>
              <w:t>одноатомного идеального газа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3.2.3</w:t>
            </w:r>
          </w:p>
        </w:tc>
        <w:tc>
          <w:tcPr>
            <w:tcW w:w="6752" w:type="dxa"/>
          </w:tcPr>
          <w:p w:rsidR="002A7A92" w:rsidRDefault="00543D1E">
            <w:pPr>
              <w:pStyle w:val="TableParagraph"/>
              <w:spacing w:before="92"/>
              <w:ind w:left="60" w:right="56"/>
              <w:jc w:val="both"/>
              <w:rPr>
                <w:sz w:val="24"/>
              </w:rPr>
            </w:pPr>
            <w:r>
              <w:rPr>
                <w:sz w:val="24"/>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3.2.4</w:t>
            </w:r>
          </w:p>
        </w:tc>
        <w:tc>
          <w:tcPr>
            <w:tcW w:w="6752" w:type="dxa"/>
          </w:tcPr>
          <w:p w:rsidR="002A7A92" w:rsidRDefault="00543D1E">
            <w:pPr>
              <w:pStyle w:val="TableParagraph"/>
              <w:ind w:left="60" w:right="48"/>
              <w:jc w:val="both"/>
              <w:rPr>
                <w:sz w:val="24"/>
              </w:rPr>
            </w:pPr>
            <w:r>
              <w:rPr>
                <w:sz w:val="24"/>
              </w:rPr>
              <w:t>Первый закон термодинамики. Применение первого закона термодинамики к изопроцессам. Графическая интерпретация работы газа</w:t>
            </w:r>
          </w:p>
        </w:tc>
      </w:tr>
      <w:tr w:rsidR="002A7A92">
        <w:trPr>
          <w:trHeight w:val="130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3.2.5</w:t>
            </w:r>
          </w:p>
        </w:tc>
        <w:tc>
          <w:tcPr>
            <w:tcW w:w="6752" w:type="dxa"/>
          </w:tcPr>
          <w:p w:rsidR="002A7A92" w:rsidRDefault="00543D1E">
            <w:pPr>
              <w:pStyle w:val="TableParagraph"/>
              <w:ind w:left="60" w:right="50"/>
              <w:jc w:val="both"/>
              <w:rPr>
                <w:sz w:val="24"/>
              </w:rPr>
            </w:pPr>
            <w:r>
              <w:rPr>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3.2.6</w:t>
            </w:r>
          </w:p>
        </w:tc>
        <w:tc>
          <w:tcPr>
            <w:tcW w:w="6752" w:type="dxa"/>
          </w:tcPr>
          <w:p w:rsidR="002A7A92" w:rsidRDefault="00543D1E">
            <w:pPr>
              <w:pStyle w:val="TableParagraph"/>
              <w:ind w:left="60"/>
              <w:rPr>
                <w:sz w:val="24"/>
              </w:rPr>
            </w:pPr>
            <w:r>
              <w:rPr>
                <w:sz w:val="24"/>
              </w:rPr>
              <w:t>Второй</w:t>
            </w:r>
            <w:r>
              <w:rPr>
                <w:spacing w:val="27"/>
                <w:sz w:val="24"/>
              </w:rPr>
              <w:t xml:space="preserve">  </w:t>
            </w:r>
            <w:r>
              <w:rPr>
                <w:sz w:val="24"/>
              </w:rPr>
              <w:t>закон</w:t>
            </w:r>
            <w:r>
              <w:rPr>
                <w:spacing w:val="27"/>
                <w:sz w:val="24"/>
              </w:rPr>
              <w:t xml:space="preserve">  </w:t>
            </w:r>
            <w:r>
              <w:rPr>
                <w:sz w:val="24"/>
              </w:rPr>
              <w:t>термодинамики.</w:t>
            </w:r>
            <w:r>
              <w:rPr>
                <w:spacing w:val="27"/>
                <w:sz w:val="24"/>
              </w:rPr>
              <w:t xml:space="preserve">  </w:t>
            </w:r>
            <w:r>
              <w:rPr>
                <w:sz w:val="24"/>
              </w:rPr>
              <w:t>Необратимость</w:t>
            </w:r>
            <w:r>
              <w:rPr>
                <w:spacing w:val="28"/>
                <w:sz w:val="24"/>
              </w:rPr>
              <w:t xml:space="preserve">  </w:t>
            </w:r>
            <w:r>
              <w:rPr>
                <w:sz w:val="24"/>
              </w:rPr>
              <w:t>процессов</w:t>
            </w:r>
            <w:r>
              <w:rPr>
                <w:spacing w:val="27"/>
                <w:sz w:val="24"/>
              </w:rPr>
              <w:t xml:space="preserve">  </w:t>
            </w:r>
            <w:proofErr w:type="gramStart"/>
            <w:r>
              <w:rPr>
                <w:spacing w:val="-10"/>
                <w:sz w:val="24"/>
              </w:rPr>
              <w:t>в</w:t>
            </w:r>
            <w:proofErr w:type="gramEnd"/>
          </w:p>
        </w:tc>
      </w:tr>
    </w:tbl>
    <w:p w:rsidR="002A7A92" w:rsidRDefault="002A7A92">
      <w:pPr>
        <w:pStyle w:val="TableParagraph"/>
        <w:rPr>
          <w:sz w:val="24"/>
        </w:rPr>
        <w:sectPr w:rsidR="002A7A92">
          <w:type w:val="continuous"/>
          <w:pgSz w:w="11910" w:h="16840"/>
          <w:pgMar w:top="1100" w:right="141" w:bottom="80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758"/>
        </w:trPr>
        <w:tc>
          <w:tcPr>
            <w:tcW w:w="1190" w:type="dxa"/>
            <w:vMerge w:val="restart"/>
          </w:tcPr>
          <w:p w:rsidR="002A7A92" w:rsidRDefault="002A7A92">
            <w:pPr>
              <w:pStyle w:val="TableParagraph"/>
              <w:spacing w:before="0"/>
              <w:ind w:left="0"/>
              <w:rPr>
                <w:sz w:val="24"/>
              </w:rPr>
            </w:pPr>
          </w:p>
        </w:tc>
        <w:tc>
          <w:tcPr>
            <w:tcW w:w="1476" w:type="dxa"/>
          </w:tcPr>
          <w:p w:rsidR="002A7A92" w:rsidRDefault="002A7A92">
            <w:pPr>
              <w:pStyle w:val="TableParagraph"/>
              <w:spacing w:before="0"/>
              <w:ind w:left="0"/>
              <w:rPr>
                <w:sz w:val="24"/>
              </w:rPr>
            </w:pPr>
          </w:p>
        </w:tc>
        <w:tc>
          <w:tcPr>
            <w:tcW w:w="6752" w:type="dxa"/>
          </w:tcPr>
          <w:p w:rsidR="002A7A92" w:rsidRDefault="00543D1E">
            <w:pPr>
              <w:pStyle w:val="TableParagraph"/>
              <w:tabs>
                <w:tab w:val="left" w:pos="1231"/>
                <w:tab w:val="left" w:pos="2495"/>
                <w:tab w:val="left" w:pos="3848"/>
                <w:tab w:val="left" w:pos="5656"/>
              </w:tabs>
              <w:ind w:left="60" w:right="53"/>
              <w:rPr>
                <w:sz w:val="24"/>
              </w:rPr>
            </w:pPr>
            <w:r>
              <w:rPr>
                <w:spacing w:val="-2"/>
                <w:sz w:val="24"/>
              </w:rPr>
              <w:t>природе.</w:t>
            </w:r>
            <w:r>
              <w:rPr>
                <w:sz w:val="24"/>
              </w:rPr>
              <w:tab/>
            </w:r>
            <w:r>
              <w:rPr>
                <w:spacing w:val="-2"/>
                <w:sz w:val="24"/>
              </w:rPr>
              <w:t>Тепловые</w:t>
            </w:r>
            <w:r>
              <w:rPr>
                <w:sz w:val="24"/>
              </w:rPr>
              <w:tab/>
            </w:r>
            <w:r>
              <w:rPr>
                <w:spacing w:val="-2"/>
                <w:sz w:val="24"/>
              </w:rPr>
              <w:t>двигатели.</w:t>
            </w:r>
            <w:r>
              <w:rPr>
                <w:sz w:val="24"/>
              </w:rPr>
              <w:tab/>
            </w:r>
            <w:r>
              <w:rPr>
                <w:spacing w:val="-2"/>
                <w:sz w:val="24"/>
              </w:rPr>
              <w:t>Экологические</w:t>
            </w:r>
            <w:r>
              <w:rPr>
                <w:sz w:val="24"/>
              </w:rPr>
              <w:tab/>
            </w:r>
            <w:r>
              <w:rPr>
                <w:spacing w:val="-2"/>
                <w:sz w:val="24"/>
              </w:rPr>
              <w:t>проблемы теплоэнергетики</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3.2.7</w:t>
            </w:r>
          </w:p>
        </w:tc>
        <w:tc>
          <w:tcPr>
            <w:tcW w:w="6752" w:type="dxa"/>
          </w:tcPr>
          <w:p w:rsidR="002A7A92" w:rsidRDefault="00543D1E">
            <w:pPr>
              <w:pStyle w:val="TableParagraph"/>
              <w:tabs>
                <w:tab w:val="left" w:pos="1592"/>
                <w:tab w:val="left" w:pos="2998"/>
                <w:tab w:val="left" w:pos="4221"/>
                <w:tab w:val="left" w:pos="5710"/>
              </w:tabs>
              <w:spacing w:before="92"/>
              <w:ind w:left="60" w:right="52"/>
              <w:rPr>
                <w:sz w:val="24"/>
              </w:rPr>
            </w:pPr>
            <w:r>
              <w:rPr>
                <w:spacing w:val="-2"/>
                <w:sz w:val="24"/>
              </w:rPr>
              <w:t>Технические</w:t>
            </w:r>
            <w:r>
              <w:rPr>
                <w:sz w:val="24"/>
              </w:rPr>
              <w:tab/>
            </w:r>
            <w:r>
              <w:rPr>
                <w:spacing w:val="-2"/>
                <w:sz w:val="24"/>
              </w:rPr>
              <w:t>устройства:</w:t>
            </w:r>
            <w:r>
              <w:rPr>
                <w:sz w:val="24"/>
              </w:rPr>
              <w:tab/>
            </w:r>
            <w:r>
              <w:rPr>
                <w:spacing w:val="-2"/>
                <w:sz w:val="24"/>
              </w:rPr>
              <w:t>двигатель</w:t>
            </w:r>
            <w:r>
              <w:rPr>
                <w:sz w:val="24"/>
              </w:rPr>
              <w:tab/>
            </w:r>
            <w:r>
              <w:rPr>
                <w:spacing w:val="-2"/>
                <w:sz w:val="24"/>
              </w:rPr>
              <w:t>внутреннего</w:t>
            </w:r>
            <w:r>
              <w:rPr>
                <w:sz w:val="24"/>
              </w:rPr>
              <w:tab/>
            </w:r>
            <w:r>
              <w:rPr>
                <w:spacing w:val="-2"/>
                <w:sz w:val="24"/>
              </w:rPr>
              <w:t xml:space="preserve">сгорания, </w:t>
            </w:r>
            <w:r>
              <w:rPr>
                <w:sz w:val="24"/>
              </w:rPr>
              <w:t>бытовой холодильник, кондиционер</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3.2.8</w:t>
            </w:r>
          </w:p>
        </w:tc>
        <w:tc>
          <w:tcPr>
            <w:tcW w:w="6752" w:type="dxa"/>
          </w:tcPr>
          <w:p w:rsidR="002A7A92" w:rsidRDefault="00543D1E">
            <w:pPr>
              <w:pStyle w:val="TableParagraph"/>
              <w:spacing w:before="92"/>
              <w:ind w:left="60"/>
              <w:rPr>
                <w:sz w:val="24"/>
              </w:rPr>
            </w:pPr>
            <w:r>
              <w:rPr>
                <w:sz w:val="24"/>
              </w:rPr>
              <w:t>Практические</w:t>
            </w:r>
            <w:r>
              <w:rPr>
                <w:spacing w:val="-5"/>
                <w:sz w:val="24"/>
              </w:rPr>
              <w:t xml:space="preserve"> </w:t>
            </w:r>
            <w:r>
              <w:rPr>
                <w:sz w:val="24"/>
              </w:rPr>
              <w:t>работы.</w:t>
            </w:r>
            <w:r>
              <w:rPr>
                <w:spacing w:val="-4"/>
                <w:sz w:val="24"/>
              </w:rPr>
              <w:t xml:space="preserve"> </w:t>
            </w:r>
            <w:r>
              <w:rPr>
                <w:sz w:val="24"/>
              </w:rPr>
              <w:t>Измерение</w:t>
            </w:r>
            <w:r>
              <w:rPr>
                <w:spacing w:val="-3"/>
                <w:sz w:val="24"/>
              </w:rPr>
              <w:t xml:space="preserve"> </w:t>
            </w:r>
            <w:r>
              <w:rPr>
                <w:sz w:val="24"/>
              </w:rPr>
              <w:t>удельной</w:t>
            </w:r>
            <w:r>
              <w:rPr>
                <w:spacing w:val="-3"/>
                <w:sz w:val="24"/>
              </w:rPr>
              <w:t xml:space="preserve"> </w:t>
            </w:r>
            <w:r>
              <w:rPr>
                <w:spacing w:val="-2"/>
                <w:sz w:val="24"/>
              </w:rPr>
              <w:t>теплоемкости</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3.3</w:t>
            </w:r>
          </w:p>
        </w:tc>
        <w:tc>
          <w:tcPr>
            <w:tcW w:w="8228" w:type="dxa"/>
            <w:gridSpan w:val="2"/>
          </w:tcPr>
          <w:p w:rsidR="002A7A92" w:rsidRDefault="00543D1E">
            <w:pPr>
              <w:pStyle w:val="TableParagraph"/>
              <w:ind w:left="520"/>
              <w:rPr>
                <w:sz w:val="24"/>
              </w:rPr>
            </w:pPr>
            <w:r>
              <w:rPr>
                <w:sz w:val="24"/>
              </w:rPr>
              <w:t>АГРЕГАТНЫЕ</w:t>
            </w:r>
            <w:r>
              <w:rPr>
                <w:spacing w:val="-6"/>
                <w:sz w:val="24"/>
              </w:rPr>
              <w:t xml:space="preserve"> </w:t>
            </w:r>
            <w:r>
              <w:rPr>
                <w:sz w:val="24"/>
              </w:rPr>
              <w:t>СОСТОЯНИЯ</w:t>
            </w:r>
            <w:r>
              <w:rPr>
                <w:spacing w:val="-5"/>
                <w:sz w:val="24"/>
              </w:rPr>
              <w:t xml:space="preserve"> </w:t>
            </w:r>
            <w:r>
              <w:rPr>
                <w:sz w:val="24"/>
              </w:rPr>
              <w:t>ВЕЩЕСТВА.</w:t>
            </w:r>
            <w:r>
              <w:rPr>
                <w:spacing w:val="-5"/>
                <w:sz w:val="24"/>
              </w:rPr>
              <w:t xml:space="preserve"> </w:t>
            </w:r>
            <w:r>
              <w:rPr>
                <w:sz w:val="24"/>
              </w:rPr>
              <w:t>ФАЗОВЫЕ</w:t>
            </w:r>
            <w:r>
              <w:rPr>
                <w:spacing w:val="-5"/>
                <w:sz w:val="24"/>
              </w:rPr>
              <w:t xml:space="preserve"> </w:t>
            </w:r>
            <w:r>
              <w:rPr>
                <w:spacing w:val="-2"/>
                <w:sz w:val="24"/>
              </w:rPr>
              <w:t>ПЕРЕХОДЫ</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3.3.1</w:t>
            </w:r>
          </w:p>
        </w:tc>
        <w:tc>
          <w:tcPr>
            <w:tcW w:w="6752" w:type="dxa"/>
          </w:tcPr>
          <w:p w:rsidR="002A7A92" w:rsidRDefault="00543D1E">
            <w:pPr>
              <w:pStyle w:val="TableParagraph"/>
              <w:ind w:left="60" w:right="52"/>
              <w:jc w:val="both"/>
              <w:rPr>
                <w:sz w:val="24"/>
              </w:rPr>
            </w:pPr>
            <w:r>
              <w:rPr>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3.3.2</w:t>
            </w:r>
          </w:p>
        </w:tc>
        <w:tc>
          <w:tcPr>
            <w:tcW w:w="6752" w:type="dxa"/>
          </w:tcPr>
          <w:p w:rsidR="002A7A92" w:rsidRDefault="00543D1E">
            <w:pPr>
              <w:pStyle w:val="TableParagraph"/>
              <w:ind w:left="60"/>
              <w:rPr>
                <w:sz w:val="24"/>
              </w:rPr>
            </w:pPr>
            <w:r>
              <w:rPr>
                <w:sz w:val="24"/>
              </w:rPr>
              <w:t xml:space="preserve">Абсолютная и относительная влажность воздуха. Насыщенный </w:t>
            </w:r>
            <w:r>
              <w:rPr>
                <w:spacing w:val="-4"/>
                <w:sz w:val="24"/>
              </w:rPr>
              <w:t>пар</w:t>
            </w:r>
          </w:p>
        </w:tc>
      </w:tr>
      <w:tr w:rsidR="002A7A92">
        <w:trPr>
          <w:trHeight w:val="1034"/>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3.3.3</w:t>
            </w:r>
          </w:p>
        </w:tc>
        <w:tc>
          <w:tcPr>
            <w:tcW w:w="6752" w:type="dxa"/>
          </w:tcPr>
          <w:p w:rsidR="002A7A92" w:rsidRDefault="00543D1E">
            <w:pPr>
              <w:pStyle w:val="TableParagraph"/>
              <w:ind w:left="60" w:right="52"/>
              <w:jc w:val="both"/>
              <w:rPr>
                <w:sz w:val="24"/>
              </w:rPr>
            </w:pPr>
            <w:r>
              <w:rPr>
                <w:sz w:val="24"/>
              </w:rPr>
              <w:t>Твердое тело. Кристаллические и аморфные тела. Анизотропия свой</w:t>
            </w:r>
            <w:proofErr w:type="gramStart"/>
            <w:r>
              <w:rPr>
                <w:sz w:val="24"/>
              </w:rPr>
              <w:t>ств кр</w:t>
            </w:r>
            <w:proofErr w:type="gramEnd"/>
            <w:r>
              <w:rPr>
                <w:sz w:val="24"/>
              </w:rPr>
              <w:t xml:space="preserve">исталлов. Жидкие кристаллы. Современные </w:t>
            </w:r>
            <w:r>
              <w:rPr>
                <w:spacing w:val="-2"/>
                <w:sz w:val="24"/>
              </w:rPr>
              <w:t>материалы</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3.3.4</w:t>
            </w:r>
          </w:p>
        </w:tc>
        <w:tc>
          <w:tcPr>
            <w:tcW w:w="6752" w:type="dxa"/>
          </w:tcPr>
          <w:p w:rsidR="002A7A92" w:rsidRDefault="00543D1E">
            <w:pPr>
              <w:pStyle w:val="TableParagraph"/>
              <w:spacing w:before="92"/>
              <w:ind w:left="60"/>
              <w:rPr>
                <w:sz w:val="24"/>
              </w:rPr>
            </w:pPr>
            <w:r>
              <w:rPr>
                <w:sz w:val="24"/>
              </w:rPr>
              <w:t>Плавление</w:t>
            </w:r>
            <w:r>
              <w:rPr>
                <w:spacing w:val="80"/>
                <w:sz w:val="24"/>
              </w:rPr>
              <w:t xml:space="preserve"> </w:t>
            </w:r>
            <w:r>
              <w:rPr>
                <w:sz w:val="24"/>
              </w:rPr>
              <w:t>и</w:t>
            </w:r>
            <w:r>
              <w:rPr>
                <w:spacing w:val="80"/>
                <w:sz w:val="24"/>
              </w:rPr>
              <w:t xml:space="preserve"> </w:t>
            </w:r>
            <w:r>
              <w:rPr>
                <w:sz w:val="24"/>
              </w:rPr>
              <w:t>кристаллизация.</w:t>
            </w:r>
            <w:r>
              <w:rPr>
                <w:spacing w:val="80"/>
                <w:sz w:val="24"/>
              </w:rPr>
              <w:t xml:space="preserve"> </w:t>
            </w:r>
            <w:r>
              <w:rPr>
                <w:sz w:val="24"/>
              </w:rPr>
              <w:t>Удельная</w:t>
            </w:r>
            <w:r>
              <w:rPr>
                <w:spacing w:val="80"/>
                <w:sz w:val="24"/>
              </w:rPr>
              <w:t xml:space="preserve"> </w:t>
            </w:r>
            <w:r>
              <w:rPr>
                <w:sz w:val="24"/>
              </w:rPr>
              <w:t>теплота</w:t>
            </w:r>
            <w:r>
              <w:rPr>
                <w:spacing w:val="80"/>
                <w:sz w:val="24"/>
              </w:rPr>
              <w:t xml:space="preserve"> </w:t>
            </w:r>
            <w:r>
              <w:rPr>
                <w:sz w:val="24"/>
              </w:rPr>
              <w:t xml:space="preserve">плавления. </w:t>
            </w:r>
            <w:r>
              <w:rPr>
                <w:spacing w:val="-2"/>
                <w:sz w:val="24"/>
              </w:rPr>
              <w:t>Сублимация</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3.3.5</w:t>
            </w:r>
          </w:p>
        </w:tc>
        <w:tc>
          <w:tcPr>
            <w:tcW w:w="6752" w:type="dxa"/>
          </w:tcPr>
          <w:p w:rsidR="002A7A92" w:rsidRDefault="00543D1E">
            <w:pPr>
              <w:pStyle w:val="TableParagraph"/>
              <w:spacing w:before="92"/>
              <w:ind w:left="60"/>
              <w:rPr>
                <w:sz w:val="24"/>
              </w:rPr>
            </w:pPr>
            <w:r>
              <w:rPr>
                <w:sz w:val="24"/>
              </w:rPr>
              <w:t>Уравнение</w:t>
            </w:r>
            <w:r>
              <w:rPr>
                <w:spacing w:val="-5"/>
                <w:sz w:val="24"/>
              </w:rPr>
              <w:t xml:space="preserve"> </w:t>
            </w:r>
            <w:r>
              <w:rPr>
                <w:sz w:val="24"/>
              </w:rPr>
              <w:t>теплового</w:t>
            </w:r>
            <w:r>
              <w:rPr>
                <w:spacing w:val="-3"/>
                <w:sz w:val="24"/>
              </w:rPr>
              <w:t xml:space="preserve"> </w:t>
            </w:r>
            <w:r>
              <w:rPr>
                <w:spacing w:val="-2"/>
                <w:sz w:val="24"/>
              </w:rPr>
              <w:t>баланса</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3.3.6</w:t>
            </w:r>
          </w:p>
        </w:tc>
        <w:tc>
          <w:tcPr>
            <w:tcW w:w="6752" w:type="dxa"/>
          </w:tcPr>
          <w:p w:rsidR="002A7A92" w:rsidRDefault="00543D1E">
            <w:pPr>
              <w:pStyle w:val="TableParagraph"/>
              <w:ind w:left="60" w:right="51"/>
              <w:jc w:val="both"/>
              <w:rPr>
                <w:sz w:val="24"/>
              </w:rPr>
            </w:pPr>
            <w:r>
              <w:rPr>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3.3.7</w:t>
            </w:r>
          </w:p>
        </w:tc>
        <w:tc>
          <w:tcPr>
            <w:tcW w:w="6752" w:type="dxa"/>
          </w:tcPr>
          <w:p w:rsidR="002A7A92" w:rsidRDefault="00543D1E">
            <w:pPr>
              <w:pStyle w:val="TableParagraph"/>
              <w:ind w:left="60"/>
              <w:rPr>
                <w:sz w:val="24"/>
              </w:rPr>
            </w:pPr>
            <w:r>
              <w:rPr>
                <w:sz w:val="24"/>
              </w:rPr>
              <w:t>Практические</w:t>
            </w:r>
            <w:r>
              <w:rPr>
                <w:spacing w:val="-5"/>
                <w:sz w:val="24"/>
              </w:rPr>
              <w:t xml:space="preserve"> </w:t>
            </w:r>
            <w:r>
              <w:rPr>
                <w:sz w:val="24"/>
              </w:rPr>
              <w:t>работы.</w:t>
            </w:r>
            <w:r>
              <w:rPr>
                <w:spacing w:val="-4"/>
                <w:sz w:val="24"/>
              </w:rPr>
              <w:t xml:space="preserve"> </w:t>
            </w:r>
            <w:r>
              <w:rPr>
                <w:sz w:val="24"/>
              </w:rPr>
              <w:t>Измерение</w:t>
            </w:r>
            <w:r>
              <w:rPr>
                <w:spacing w:val="-5"/>
                <w:sz w:val="24"/>
              </w:rPr>
              <w:t xml:space="preserve"> </w:t>
            </w:r>
            <w:r>
              <w:rPr>
                <w:sz w:val="24"/>
              </w:rPr>
              <w:t>влажности</w:t>
            </w:r>
            <w:r>
              <w:rPr>
                <w:spacing w:val="-2"/>
                <w:sz w:val="24"/>
              </w:rPr>
              <w:t xml:space="preserve"> воздуха</w:t>
            </w:r>
          </w:p>
        </w:tc>
      </w:tr>
      <w:tr w:rsidR="002A7A92">
        <w:trPr>
          <w:trHeight w:val="479"/>
        </w:trPr>
        <w:tc>
          <w:tcPr>
            <w:tcW w:w="1190" w:type="dxa"/>
          </w:tcPr>
          <w:p w:rsidR="002A7A92" w:rsidRDefault="00543D1E">
            <w:pPr>
              <w:pStyle w:val="TableParagraph"/>
              <w:ind w:left="12" w:right="3"/>
              <w:jc w:val="center"/>
              <w:rPr>
                <w:sz w:val="24"/>
              </w:rPr>
            </w:pPr>
            <w:r>
              <w:rPr>
                <w:spacing w:val="-10"/>
                <w:sz w:val="24"/>
              </w:rPr>
              <w:t>4</w:t>
            </w:r>
          </w:p>
        </w:tc>
        <w:tc>
          <w:tcPr>
            <w:tcW w:w="8228" w:type="dxa"/>
            <w:gridSpan w:val="2"/>
          </w:tcPr>
          <w:p w:rsidR="002A7A92" w:rsidRDefault="00543D1E">
            <w:pPr>
              <w:pStyle w:val="TableParagraph"/>
              <w:ind w:left="10" w:right="2"/>
              <w:jc w:val="center"/>
              <w:rPr>
                <w:sz w:val="24"/>
              </w:rPr>
            </w:pPr>
            <w:r>
              <w:rPr>
                <w:spacing w:val="-2"/>
                <w:sz w:val="24"/>
              </w:rPr>
              <w:t>ЭЛЕКТРОДИНАМИКА</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4.1</w:t>
            </w:r>
          </w:p>
        </w:tc>
        <w:tc>
          <w:tcPr>
            <w:tcW w:w="8228" w:type="dxa"/>
            <w:gridSpan w:val="2"/>
          </w:tcPr>
          <w:p w:rsidR="002A7A92" w:rsidRDefault="00543D1E">
            <w:pPr>
              <w:pStyle w:val="TableParagraph"/>
              <w:ind w:left="10" w:right="2"/>
              <w:jc w:val="center"/>
              <w:rPr>
                <w:sz w:val="24"/>
              </w:rPr>
            </w:pPr>
            <w:r>
              <w:rPr>
                <w:spacing w:val="-2"/>
                <w:sz w:val="24"/>
              </w:rPr>
              <w:t>ЭЛЕКТРОСТАТИКА</w:t>
            </w:r>
          </w:p>
        </w:tc>
      </w:tr>
      <w:tr w:rsidR="002A7A92">
        <w:trPr>
          <w:trHeight w:val="75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4.1.1</w:t>
            </w:r>
          </w:p>
        </w:tc>
        <w:tc>
          <w:tcPr>
            <w:tcW w:w="6752" w:type="dxa"/>
          </w:tcPr>
          <w:p w:rsidR="002A7A92" w:rsidRDefault="00543D1E">
            <w:pPr>
              <w:pStyle w:val="TableParagraph"/>
              <w:tabs>
                <w:tab w:val="left" w:pos="1842"/>
                <w:tab w:val="left" w:pos="2588"/>
                <w:tab w:val="left" w:pos="4507"/>
                <w:tab w:val="left" w:pos="5476"/>
                <w:tab w:val="left" w:pos="6215"/>
              </w:tabs>
              <w:ind w:left="60" w:right="53"/>
              <w:rPr>
                <w:sz w:val="24"/>
              </w:rPr>
            </w:pPr>
            <w:r>
              <w:rPr>
                <w:spacing w:val="-2"/>
                <w:sz w:val="24"/>
              </w:rPr>
              <w:t>Электризация</w:t>
            </w:r>
            <w:r>
              <w:rPr>
                <w:sz w:val="24"/>
              </w:rPr>
              <w:tab/>
            </w:r>
            <w:r>
              <w:rPr>
                <w:spacing w:val="-4"/>
                <w:sz w:val="24"/>
              </w:rPr>
              <w:t>тел.</w:t>
            </w:r>
            <w:r>
              <w:rPr>
                <w:sz w:val="24"/>
              </w:rPr>
              <w:tab/>
            </w:r>
            <w:r>
              <w:rPr>
                <w:spacing w:val="-2"/>
                <w:sz w:val="24"/>
              </w:rPr>
              <w:t>Электрический</w:t>
            </w:r>
            <w:r>
              <w:rPr>
                <w:sz w:val="24"/>
              </w:rPr>
              <w:tab/>
            </w:r>
            <w:r>
              <w:rPr>
                <w:spacing w:val="-2"/>
                <w:sz w:val="24"/>
              </w:rPr>
              <w:t>заряд.</w:t>
            </w:r>
            <w:r>
              <w:rPr>
                <w:sz w:val="24"/>
              </w:rPr>
              <w:tab/>
            </w:r>
            <w:r>
              <w:rPr>
                <w:spacing w:val="-4"/>
                <w:sz w:val="24"/>
              </w:rPr>
              <w:t>Два</w:t>
            </w:r>
            <w:r>
              <w:rPr>
                <w:sz w:val="24"/>
              </w:rPr>
              <w:tab/>
            </w:r>
            <w:r>
              <w:rPr>
                <w:spacing w:val="-4"/>
                <w:sz w:val="24"/>
              </w:rPr>
              <w:t xml:space="preserve">вида </w:t>
            </w:r>
            <w:r>
              <w:rPr>
                <w:sz w:val="24"/>
              </w:rPr>
              <w:t>электрических зарядов</w:t>
            </w:r>
          </w:p>
        </w:tc>
      </w:tr>
      <w:tr w:rsidR="002A7A92">
        <w:trPr>
          <w:trHeight w:val="48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3"/>
              <w:ind w:left="59" w:right="52"/>
              <w:jc w:val="center"/>
              <w:rPr>
                <w:sz w:val="24"/>
              </w:rPr>
            </w:pPr>
            <w:r>
              <w:rPr>
                <w:spacing w:val="-2"/>
                <w:sz w:val="24"/>
              </w:rPr>
              <w:t>4.1.2</w:t>
            </w:r>
          </w:p>
        </w:tc>
        <w:tc>
          <w:tcPr>
            <w:tcW w:w="6752" w:type="dxa"/>
          </w:tcPr>
          <w:p w:rsidR="002A7A92" w:rsidRDefault="00543D1E">
            <w:pPr>
              <w:pStyle w:val="TableParagraph"/>
              <w:spacing w:before="93"/>
              <w:ind w:left="60"/>
              <w:rPr>
                <w:sz w:val="24"/>
              </w:rPr>
            </w:pPr>
            <w:r>
              <w:rPr>
                <w:sz w:val="24"/>
              </w:rPr>
              <w:t>Проводники,</w:t>
            </w:r>
            <w:r>
              <w:rPr>
                <w:spacing w:val="-5"/>
                <w:sz w:val="24"/>
              </w:rPr>
              <w:t xml:space="preserve"> </w:t>
            </w:r>
            <w:r>
              <w:rPr>
                <w:sz w:val="24"/>
              </w:rPr>
              <w:t>диэлектрики</w:t>
            </w:r>
            <w:r>
              <w:rPr>
                <w:spacing w:val="-3"/>
                <w:sz w:val="24"/>
              </w:rPr>
              <w:t xml:space="preserve"> </w:t>
            </w:r>
            <w:r>
              <w:rPr>
                <w:sz w:val="24"/>
              </w:rPr>
              <w:t>и</w:t>
            </w:r>
            <w:r>
              <w:rPr>
                <w:spacing w:val="-6"/>
                <w:sz w:val="24"/>
              </w:rPr>
              <w:t xml:space="preserve"> </w:t>
            </w:r>
            <w:r>
              <w:rPr>
                <w:spacing w:val="-2"/>
                <w:sz w:val="24"/>
              </w:rPr>
              <w:t>полупроводники</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4.1.3</w:t>
            </w:r>
          </w:p>
        </w:tc>
        <w:tc>
          <w:tcPr>
            <w:tcW w:w="6752" w:type="dxa"/>
          </w:tcPr>
          <w:p w:rsidR="002A7A92" w:rsidRDefault="00543D1E">
            <w:pPr>
              <w:pStyle w:val="TableParagraph"/>
              <w:spacing w:before="92"/>
              <w:ind w:left="60"/>
              <w:rPr>
                <w:sz w:val="24"/>
              </w:rPr>
            </w:pPr>
            <w:r>
              <w:rPr>
                <w:sz w:val="24"/>
              </w:rPr>
              <w:t>Закон</w:t>
            </w:r>
            <w:r>
              <w:rPr>
                <w:spacing w:val="-4"/>
                <w:sz w:val="24"/>
              </w:rPr>
              <w:t xml:space="preserve"> </w:t>
            </w:r>
            <w:r>
              <w:rPr>
                <w:sz w:val="24"/>
              </w:rPr>
              <w:t>сохранения</w:t>
            </w:r>
            <w:r>
              <w:rPr>
                <w:spacing w:val="-4"/>
                <w:sz w:val="24"/>
              </w:rPr>
              <w:t xml:space="preserve"> </w:t>
            </w:r>
            <w:r>
              <w:rPr>
                <w:sz w:val="24"/>
              </w:rPr>
              <w:t>электрического</w:t>
            </w:r>
            <w:r>
              <w:rPr>
                <w:spacing w:val="-4"/>
                <w:sz w:val="24"/>
              </w:rPr>
              <w:t xml:space="preserve"> </w:t>
            </w:r>
            <w:r>
              <w:rPr>
                <w:spacing w:val="-2"/>
                <w:sz w:val="24"/>
              </w:rPr>
              <w:t>заряда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4.1.4</w:t>
            </w:r>
          </w:p>
        </w:tc>
        <w:tc>
          <w:tcPr>
            <w:tcW w:w="6752" w:type="dxa"/>
          </w:tcPr>
          <w:p w:rsidR="002A7A92" w:rsidRDefault="00543D1E">
            <w:pPr>
              <w:pStyle w:val="TableParagraph"/>
              <w:ind w:left="60"/>
              <w:rPr>
                <w:sz w:val="24"/>
              </w:rPr>
            </w:pPr>
            <w:r>
              <w:rPr>
                <w:sz w:val="24"/>
              </w:rPr>
              <w:t>Взаимодействие</w:t>
            </w:r>
            <w:r>
              <w:rPr>
                <w:spacing w:val="-5"/>
                <w:sz w:val="24"/>
              </w:rPr>
              <w:t xml:space="preserve"> </w:t>
            </w:r>
            <w:r>
              <w:rPr>
                <w:sz w:val="24"/>
              </w:rPr>
              <w:t>зарядов.</w:t>
            </w:r>
            <w:r>
              <w:rPr>
                <w:spacing w:val="-4"/>
                <w:sz w:val="24"/>
              </w:rPr>
              <w:t xml:space="preserve"> </w:t>
            </w:r>
            <w:r>
              <w:rPr>
                <w:sz w:val="24"/>
              </w:rPr>
              <w:t>Закон</w:t>
            </w:r>
            <w:r>
              <w:rPr>
                <w:spacing w:val="-3"/>
                <w:sz w:val="24"/>
              </w:rPr>
              <w:t xml:space="preserve"> </w:t>
            </w:r>
            <w:r>
              <w:rPr>
                <w:spacing w:val="-2"/>
                <w:sz w:val="24"/>
              </w:rPr>
              <w:t>Кулона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4.1.5</w:t>
            </w:r>
          </w:p>
        </w:tc>
        <w:tc>
          <w:tcPr>
            <w:tcW w:w="6752" w:type="dxa"/>
          </w:tcPr>
          <w:p w:rsidR="002A7A92" w:rsidRDefault="00543D1E">
            <w:pPr>
              <w:pStyle w:val="TableParagraph"/>
              <w:ind w:left="60" w:right="50"/>
              <w:jc w:val="both"/>
              <w:rPr>
                <w:sz w:val="24"/>
              </w:rPr>
            </w:pPr>
            <w:r>
              <w:rPr>
                <w:sz w:val="24"/>
              </w:rPr>
              <w:t xml:space="preserve">Электрическое поле. Напряженность электрического поля. Принцип суперпозиции. Линии напряженности электрического </w:t>
            </w:r>
            <w:r>
              <w:rPr>
                <w:spacing w:val="-4"/>
                <w:sz w:val="24"/>
              </w:rPr>
              <w:t>поля</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4.1.6</w:t>
            </w:r>
          </w:p>
        </w:tc>
        <w:tc>
          <w:tcPr>
            <w:tcW w:w="6752" w:type="dxa"/>
          </w:tcPr>
          <w:p w:rsidR="002A7A92" w:rsidRDefault="00543D1E">
            <w:pPr>
              <w:pStyle w:val="TableParagraph"/>
              <w:ind w:left="60"/>
              <w:rPr>
                <w:sz w:val="24"/>
              </w:rPr>
            </w:pPr>
            <w:r>
              <w:rPr>
                <w:sz w:val="24"/>
              </w:rPr>
              <w:t>Работа</w:t>
            </w:r>
            <w:r>
              <w:rPr>
                <w:spacing w:val="80"/>
                <w:sz w:val="24"/>
              </w:rPr>
              <w:t xml:space="preserve"> </w:t>
            </w:r>
            <w:r>
              <w:rPr>
                <w:sz w:val="24"/>
              </w:rPr>
              <w:t>сил</w:t>
            </w:r>
            <w:r>
              <w:rPr>
                <w:spacing w:val="80"/>
                <w:sz w:val="24"/>
              </w:rPr>
              <w:t xml:space="preserve"> </w:t>
            </w:r>
            <w:r>
              <w:rPr>
                <w:sz w:val="24"/>
              </w:rPr>
              <w:t>электростатического</w:t>
            </w:r>
            <w:r>
              <w:rPr>
                <w:spacing w:val="80"/>
                <w:sz w:val="24"/>
              </w:rPr>
              <w:t xml:space="preserve"> </w:t>
            </w:r>
            <w:r>
              <w:rPr>
                <w:sz w:val="24"/>
              </w:rPr>
              <w:t>поля.</w:t>
            </w:r>
            <w:r>
              <w:rPr>
                <w:spacing w:val="80"/>
                <w:sz w:val="24"/>
              </w:rPr>
              <w:t xml:space="preserve"> </w:t>
            </w:r>
            <w:r>
              <w:rPr>
                <w:sz w:val="24"/>
              </w:rPr>
              <w:t>Потенциал.</w:t>
            </w:r>
            <w:r>
              <w:rPr>
                <w:spacing w:val="80"/>
                <w:sz w:val="24"/>
              </w:rPr>
              <w:t xml:space="preserve"> </w:t>
            </w:r>
            <w:r>
              <w:rPr>
                <w:sz w:val="24"/>
              </w:rPr>
              <w:t xml:space="preserve">Разность </w:t>
            </w:r>
            <w:r>
              <w:rPr>
                <w:spacing w:val="-2"/>
                <w:sz w:val="24"/>
              </w:rPr>
              <w:t>потенциалов</w:t>
            </w:r>
          </w:p>
        </w:tc>
      </w:tr>
      <w:tr w:rsidR="002A7A92">
        <w:trPr>
          <w:trHeight w:val="75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4.1.7</w:t>
            </w:r>
          </w:p>
        </w:tc>
        <w:tc>
          <w:tcPr>
            <w:tcW w:w="6752" w:type="dxa"/>
          </w:tcPr>
          <w:p w:rsidR="002A7A92" w:rsidRDefault="00543D1E">
            <w:pPr>
              <w:pStyle w:val="TableParagraph"/>
              <w:ind w:left="60"/>
              <w:rPr>
                <w:sz w:val="24"/>
              </w:rPr>
            </w:pPr>
            <w:r>
              <w:rPr>
                <w:sz w:val="24"/>
              </w:rPr>
              <w:t>Проводники и диэлектрики в постоянном электрическом поле. Диэлектрическая проницаемость</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4.1.8</w:t>
            </w:r>
          </w:p>
        </w:tc>
        <w:tc>
          <w:tcPr>
            <w:tcW w:w="6752" w:type="dxa"/>
          </w:tcPr>
          <w:p w:rsidR="002A7A92" w:rsidRDefault="00543D1E">
            <w:pPr>
              <w:pStyle w:val="TableParagraph"/>
              <w:tabs>
                <w:tab w:val="left" w:pos="2092"/>
                <w:tab w:val="left" w:pos="3783"/>
                <w:tab w:val="left" w:pos="5758"/>
              </w:tabs>
              <w:spacing w:before="92"/>
              <w:ind w:left="60"/>
              <w:rPr>
                <w:sz w:val="24"/>
              </w:rPr>
            </w:pPr>
            <w:r>
              <w:rPr>
                <w:spacing w:val="-2"/>
                <w:sz w:val="24"/>
              </w:rPr>
              <w:t>Электроемкость.</w:t>
            </w:r>
            <w:r>
              <w:rPr>
                <w:sz w:val="24"/>
              </w:rPr>
              <w:tab/>
            </w:r>
            <w:r>
              <w:rPr>
                <w:spacing w:val="-2"/>
                <w:sz w:val="24"/>
              </w:rPr>
              <w:t>Конденсатор.</w:t>
            </w:r>
            <w:r>
              <w:rPr>
                <w:sz w:val="24"/>
              </w:rPr>
              <w:tab/>
            </w:r>
            <w:r>
              <w:rPr>
                <w:spacing w:val="-2"/>
                <w:sz w:val="24"/>
              </w:rPr>
              <w:t>Электроемкость</w:t>
            </w:r>
            <w:r>
              <w:rPr>
                <w:sz w:val="24"/>
              </w:rPr>
              <w:tab/>
            </w:r>
            <w:proofErr w:type="gramStart"/>
            <w:r>
              <w:rPr>
                <w:spacing w:val="-2"/>
                <w:sz w:val="24"/>
              </w:rPr>
              <w:t>плоского</w:t>
            </w:r>
            <w:proofErr w:type="gramEnd"/>
          </w:p>
        </w:tc>
      </w:tr>
    </w:tbl>
    <w:p w:rsidR="002A7A92" w:rsidRDefault="002A7A92">
      <w:pPr>
        <w:pStyle w:val="TableParagraph"/>
        <w:rPr>
          <w:sz w:val="24"/>
        </w:rPr>
        <w:sectPr w:rsidR="002A7A92">
          <w:type w:val="continuous"/>
          <w:pgSz w:w="11910" w:h="16840"/>
          <w:pgMar w:top="1100" w:right="141" w:bottom="106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482"/>
        </w:trPr>
        <w:tc>
          <w:tcPr>
            <w:tcW w:w="1190" w:type="dxa"/>
            <w:vMerge w:val="restart"/>
          </w:tcPr>
          <w:p w:rsidR="002A7A92" w:rsidRDefault="002A7A92">
            <w:pPr>
              <w:pStyle w:val="TableParagraph"/>
              <w:spacing w:before="0"/>
              <w:ind w:left="0"/>
              <w:rPr>
                <w:sz w:val="24"/>
              </w:rPr>
            </w:pPr>
          </w:p>
        </w:tc>
        <w:tc>
          <w:tcPr>
            <w:tcW w:w="1476" w:type="dxa"/>
          </w:tcPr>
          <w:p w:rsidR="002A7A92" w:rsidRDefault="002A7A92">
            <w:pPr>
              <w:pStyle w:val="TableParagraph"/>
              <w:spacing w:before="0"/>
              <w:ind w:left="0"/>
              <w:rPr>
                <w:sz w:val="24"/>
              </w:rPr>
            </w:pPr>
          </w:p>
        </w:tc>
        <w:tc>
          <w:tcPr>
            <w:tcW w:w="6752" w:type="dxa"/>
          </w:tcPr>
          <w:p w:rsidR="002A7A92" w:rsidRDefault="00543D1E">
            <w:pPr>
              <w:pStyle w:val="TableParagraph"/>
              <w:ind w:left="60"/>
              <w:rPr>
                <w:sz w:val="24"/>
              </w:rPr>
            </w:pPr>
            <w:r>
              <w:rPr>
                <w:sz w:val="24"/>
              </w:rPr>
              <w:t>конденсатора.</w:t>
            </w:r>
            <w:r>
              <w:rPr>
                <w:spacing w:val="-4"/>
                <w:sz w:val="24"/>
              </w:rPr>
              <w:t xml:space="preserve"> </w:t>
            </w:r>
            <w:r>
              <w:rPr>
                <w:sz w:val="24"/>
              </w:rPr>
              <w:t>Энергия</w:t>
            </w:r>
            <w:r>
              <w:rPr>
                <w:spacing w:val="-7"/>
                <w:sz w:val="24"/>
              </w:rPr>
              <w:t xml:space="preserve"> </w:t>
            </w:r>
            <w:r>
              <w:rPr>
                <w:sz w:val="24"/>
              </w:rPr>
              <w:t>заряженного</w:t>
            </w:r>
            <w:r>
              <w:rPr>
                <w:spacing w:val="-3"/>
                <w:sz w:val="24"/>
              </w:rPr>
              <w:t xml:space="preserve"> </w:t>
            </w:r>
            <w:r>
              <w:rPr>
                <w:spacing w:val="-2"/>
                <w:sz w:val="24"/>
              </w:rPr>
              <w:t>конденсатора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4.1.9</w:t>
            </w:r>
          </w:p>
        </w:tc>
        <w:tc>
          <w:tcPr>
            <w:tcW w:w="6752" w:type="dxa"/>
          </w:tcPr>
          <w:p w:rsidR="002A7A92" w:rsidRDefault="00543D1E">
            <w:pPr>
              <w:pStyle w:val="TableParagraph"/>
              <w:spacing w:before="92"/>
              <w:ind w:left="60" w:right="51"/>
              <w:jc w:val="both"/>
              <w:rPr>
                <w:sz w:val="24"/>
              </w:rPr>
            </w:pPr>
            <w:proofErr w:type="gramStart"/>
            <w:r>
              <w:rPr>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roofErr w:type="gramEnd"/>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4.1.10</w:t>
            </w:r>
          </w:p>
        </w:tc>
        <w:tc>
          <w:tcPr>
            <w:tcW w:w="6752" w:type="dxa"/>
          </w:tcPr>
          <w:p w:rsidR="002A7A92" w:rsidRDefault="00543D1E">
            <w:pPr>
              <w:pStyle w:val="TableParagraph"/>
              <w:spacing w:before="92"/>
              <w:ind w:left="60"/>
              <w:rPr>
                <w:sz w:val="24"/>
              </w:rPr>
            </w:pPr>
            <w:r>
              <w:rPr>
                <w:sz w:val="24"/>
              </w:rPr>
              <w:t>Практические</w:t>
            </w:r>
            <w:r>
              <w:rPr>
                <w:spacing w:val="-5"/>
                <w:sz w:val="24"/>
              </w:rPr>
              <w:t xml:space="preserve"> </w:t>
            </w:r>
            <w:r>
              <w:rPr>
                <w:sz w:val="24"/>
              </w:rPr>
              <w:t>работы.</w:t>
            </w:r>
            <w:r>
              <w:rPr>
                <w:spacing w:val="-3"/>
                <w:sz w:val="24"/>
              </w:rPr>
              <w:t xml:space="preserve"> </w:t>
            </w:r>
            <w:r>
              <w:rPr>
                <w:sz w:val="24"/>
              </w:rPr>
              <w:t>Измерение</w:t>
            </w:r>
            <w:r>
              <w:rPr>
                <w:spacing w:val="-5"/>
                <w:sz w:val="24"/>
              </w:rPr>
              <w:t xml:space="preserve"> </w:t>
            </w:r>
            <w:r>
              <w:rPr>
                <w:sz w:val="24"/>
              </w:rPr>
              <w:t>электроемкости</w:t>
            </w:r>
            <w:r>
              <w:rPr>
                <w:spacing w:val="-2"/>
                <w:sz w:val="24"/>
              </w:rPr>
              <w:t xml:space="preserve"> конденсатора</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4.2</w:t>
            </w:r>
          </w:p>
        </w:tc>
        <w:tc>
          <w:tcPr>
            <w:tcW w:w="8228" w:type="dxa"/>
            <w:gridSpan w:val="2"/>
          </w:tcPr>
          <w:p w:rsidR="002A7A92" w:rsidRDefault="00543D1E">
            <w:pPr>
              <w:pStyle w:val="TableParagraph"/>
              <w:ind w:left="158"/>
              <w:rPr>
                <w:sz w:val="24"/>
              </w:rPr>
            </w:pPr>
            <w:r>
              <w:rPr>
                <w:sz w:val="24"/>
              </w:rPr>
              <w:t>ПОСТОЯННЫЙ</w:t>
            </w:r>
            <w:r>
              <w:rPr>
                <w:spacing w:val="-6"/>
                <w:sz w:val="24"/>
              </w:rPr>
              <w:t xml:space="preserve"> </w:t>
            </w:r>
            <w:r>
              <w:rPr>
                <w:sz w:val="24"/>
              </w:rPr>
              <w:t>ЭЛЕКТРИЧЕСКИЙ</w:t>
            </w:r>
            <w:r>
              <w:rPr>
                <w:spacing w:val="-4"/>
                <w:sz w:val="24"/>
              </w:rPr>
              <w:t xml:space="preserve"> </w:t>
            </w:r>
            <w:r>
              <w:rPr>
                <w:sz w:val="24"/>
              </w:rPr>
              <w:t>ТОК.</w:t>
            </w:r>
            <w:r>
              <w:rPr>
                <w:spacing w:val="-3"/>
                <w:sz w:val="24"/>
              </w:rPr>
              <w:t xml:space="preserve"> </w:t>
            </w:r>
            <w:r>
              <w:rPr>
                <w:sz w:val="24"/>
              </w:rPr>
              <w:t>ТОКИ</w:t>
            </w:r>
            <w:r>
              <w:rPr>
                <w:spacing w:val="-4"/>
                <w:sz w:val="24"/>
              </w:rPr>
              <w:t xml:space="preserve"> </w:t>
            </w:r>
            <w:r>
              <w:rPr>
                <w:sz w:val="24"/>
              </w:rPr>
              <w:t>В</w:t>
            </w:r>
            <w:r>
              <w:rPr>
                <w:spacing w:val="-6"/>
                <w:sz w:val="24"/>
              </w:rPr>
              <w:t xml:space="preserve"> </w:t>
            </w:r>
            <w:r>
              <w:rPr>
                <w:sz w:val="24"/>
              </w:rPr>
              <w:t>РАЗЛИЧНЫХ</w:t>
            </w:r>
            <w:r>
              <w:rPr>
                <w:spacing w:val="-3"/>
                <w:sz w:val="24"/>
              </w:rPr>
              <w:t xml:space="preserve"> </w:t>
            </w:r>
            <w:r>
              <w:rPr>
                <w:spacing w:val="-2"/>
                <w:sz w:val="24"/>
              </w:rPr>
              <w:t>СРЕДАХ</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4.2.1</w:t>
            </w:r>
          </w:p>
        </w:tc>
        <w:tc>
          <w:tcPr>
            <w:tcW w:w="6752" w:type="dxa"/>
          </w:tcPr>
          <w:p w:rsidR="002A7A92" w:rsidRDefault="00543D1E">
            <w:pPr>
              <w:pStyle w:val="TableParagraph"/>
              <w:tabs>
                <w:tab w:val="left" w:pos="1135"/>
                <w:tab w:val="left" w:pos="2890"/>
                <w:tab w:val="left" w:pos="4385"/>
                <w:tab w:val="left" w:pos="6177"/>
              </w:tabs>
              <w:ind w:left="60" w:right="53"/>
              <w:rPr>
                <w:sz w:val="24"/>
              </w:rPr>
            </w:pPr>
            <w:r>
              <w:rPr>
                <w:spacing w:val="-2"/>
                <w:sz w:val="24"/>
              </w:rPr>
              <w:t>Условия</w:t>
            </w:r>
            <w:r>
              <w:rPr>
                <w:sz w:val="24"/>
              </w:rPr>
              <w:tab/>
            </w:r>
            <w:r>
              <w:rPr>
                <w:spacing w:val="-2"/>
                <w:sz w:val="24"/>
              </w:rPr>
              <w:t>существования</w:t>
            </w:r>
            <w:r>
              <w:rPr>
                <w:sz w:val="24"/>
              </w:rPr>
              <w:tab/>
            </w:r>
            <w:r>
              <w:rPr>
                <w:spacing w:val="-2"/>
                <w:sz w:val="24"/>
              </w:rPr>
              <w:t>постоянного</w:t>
            </w:r>
            <w:r>
              <w:rPr>
                <w:sz w:val="24"/>
              </w:rPr>
              <w:tab/>
            </w:r>
            <w:r>
              <w:rPr>
                <w:spacing w:val="-2"/>
                <w:sz w:val="24"/>
              </w:rPr>
              <w:t>электрического</w:t>
            </w:r>
            <w:r>
              <w:rPr>
                <w:sz w:val="24"/>
              </w:rPr>
              <w:tab/>
            </w:r>
            <w:r>
              <w:rPr>
                <w:spacing w:val="-2"/>
                <w:sz w:val="24"/>
              </w:rPr>
              <w:t xml:space="preserve">тока. </w:t>
            </w:r>
            <w:r>
              <w:rPr>
                <w:sz w:val="24"/>
              </w:rPr>
              <w:t>Источники тока. Сила тока. Постоянный ток</w:t>
            </w:r>
          </w:p>
        </w:tc>
      </w:tr>
      <w:tr w:rsidR="002A7A92">
        <w:trPr>
          <w:trHeight w:val="48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4.2.2</w:t>
            </w:r>
          </w:p>
        </w:tc>
        <w:tc>
          <w:tcPr>
            <w:tcW w:w="6752" w:type="dxa"/>
          </w:tcPr>
          <w:p w:rsidR="002A7A92" w:rsidRDefault="00543D1E">
            <w:pPr>
              <w:pStyle w:val="TableParagraph"/>
              <w:ind w:left="60"/>
              <w:rPr>
                <w:sz w:val="24"/>
              </w:rPr>
            </w:pPr>
            <w:r>
              <w:rPr>
                <w:sz w:val="24"/>
              </w:rPr>
              <w:t>Напряжение.</w:t>
            </w:r>
            <w:r>
              <w:rPr>
                <w:spacing w:val="-3"/>
                <w:sz w:val="24"/>
              </w:rPr>
              <w:t xml:space="preserve"> </w:t>
            </w:r>
            <w:r>
              <w:rPr>
                <w:sz w:val="24"/>
              </w:rPr>
              <w:t>Закон</w:t>
            </w:r>
            <w:r>
              <w:rPr>
                <w:spacing w:val="-3"/>
                <w:sz w:val="24"/>
              </w:rPr>
              <w:t xml:space="preserve"> </w:t>
            </w:r>
            <w:r>
              <w:rPr>
                <w:sz w:val="24"/>
              </w:rPr>
              <w:t>Ома</w:t>
            </w:r>
            <w:r>
              <w:rPr>
                <w:spacing w:val="-4"/>
                <w:sz w:val="24"/>
              </w:rPr>
              <w:t xml:space="preserve"> </w:t>
            </w:r>
            <w:r>
              <w:rPr>
                <w:sz w:val="24"/>
              </w:rPr>
              <w:t>для</w:t>
            </w:r>
            <w:r>
              <w:rPr>
                <w:spacing w:val="-2"/>
                <w:sz w:val="24"/>
              </w:rPr>
              <w:t xml:space="preserve"> </w:t>
            </w:r>
            <w:r>
              <w:rPr>
                <w:sz w:val="24"/>
              </w:rPr>
              <w:t>участка</w:t>
            </w:r>
            <w:r>
              <w:rPr>
                <w:spacing w:val="-3"/>
                <w:sz w:val="24"/>
              </w:rPr>
              <w:t xml:space="preserve"> </w:t>
            </w:r>
            <w:r>
              <w:rPr>
                <w:spacing w:val="-4"/>
                <w:sz w:val="24"/>
              </w:rPr>
              <w:t>цепи</w:t>
            </w:r>
          </w:p>
        </w:tc>
      </w:tr>
      <w:tr w:rsidR="002A7A92">
        <w:trPr>
          <w:trHeight w:val="75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4.2.3</w:t>
            </w:r>
          </w:p>
        </w:tc>
        <w:tc>
          <w:tcPr>
            <w:tcW w:w="6752" w:type="dxa"/>
          </w:tcPr>
          <w:p w:rsidR="002A7A92" w:rsidRDefault="00543D1E">
            <w:pPr>
              <w:pStyle w:val="TableParagraph"/>
              <w:tabs>
                <w:tab w:val="left" w:pos="1922"/>
                <w:tab w:val="left" w:pos="3845"/>
                <w:tab w:val="left" w:pos="5155"/>
              </w:tabs>
              <w:ind w:left="60" w:right="50"/>
              <w:rPr>
                <w:sz w:val="24"/>
              </w:rPr>
            </w:pPr>
            <w:r>
              <w:rPr>
                <w:spacing w:val="-2"/>
                <w:sz w:val="24"/>
              </w:rPr>
              <w:t>Электрическое</w:t>
            </w:r>
            <w:r>
              <w:rPr>
                <w:sz w:val="24"/>
              </w:rPr>
              <w:tab/>
            </w:r>
            <w:r>
              <w:rPr>
                <w:spacing w:val="-2"/>
                <w:sz w:val="24"/>
              </w:rPr>
              <w:t>сопротивление.</w:t>
            </w:r>
            <w:r>
              <w:rPr>
                <w:sz w:val="24"/>
              </w:rPr>
              <w:tab/>
            </w:r>
            <w:r>
              <w:rPr>
                <w:spacing w:val="-2"/>
                <w:sz w:val="24"/>
              </w:rPr>
              <w:t>Удельное</w:t>
            </w:r>
            <w:r>
              <w:rPr>
                <w:sz w:val="24"/>
              </w:rPr>
              <w:tab/>
            </w:r>
            <w:r>
              <w:rPr>
                <w:spacing w:val="-2"/>
                <w:sz w:val="24"/>
              </w:rPr>
              <w:t>сопротивление вещества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4.2.4</w:t>
            </w:r>
          </w:p>
        </w:tc>
        <w:tc>
          <w:tcPr>
            <w:tcW w:w="6752" w:type="dxa"/>
          </w:tcPr>
          <w:p w:rsidR="002A7A92" w:rsidRDefault="00543D1E">
            <w:pPr>
              <w:pStyle w:val="TableParagraph"/>
              <w:tabs>
                <w:tab w:val="left" w:pos="2306"/>
                <w:tab w:val="left" w:pos="4062"/>
                <w:tab w:val="left" w:pos="5506"/>
              </w:tabs>
              <w:spacing w:before="92"/>
              <w:ind w:left="60" w:right="50"/>
              <w:rPr>
                <w:sz w:val="24"/>
              </w:rPr>
            </w:pPr>
            <w:r>
              <w:rPr>
                <w:spacing w:val="-2"/>
                <w:sz w:val="24"/>
              </w:rPr>
              <w:t>Последовательное,</w:t>
            </w:r>
            <w:r>
              <w:rPr>
                <w:sz w:val="24"/>
              </w:rPr>
              <w:tab/>
            </w:r>
            <w:r>
              <w:rPr>
                <w:spacing w:val="-2"/>
                <w:sz w:val="24"/>
              </w:rPr>
              <w:t>параллельное,</w:t>
            </w:r>
            <w:r>
              <w:rPr>
                <w:sz w:val="24"/>
              </w:rPr>
              <w:tab/>
            </w:r>
            <w:r>
              <w:rPr>
                <w:spacing w:val="-2"/>
                <w:sz w:val="24"/>
              </w:rPr>
              <w:t>смешанное</w:t>
            </w:r>
            <w:r>
              <w:rPr>
                <w:sz w:val="24"/>
              </w:rPr>
              <w:tab/>
            </w:r>
            <w:r>
              <w:rPr>
                <w:spacing w:val="-2"/>
                <w:sz w:val="24"/>
              </w:rPr>
              <w:t>соединение проводников</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4.2.5</w:t>
            </w:r>
          </w:p>
        </w:tc>
        <w:tc>
          <w:tcPr>
            <w:tcW w:w="6752" w:type="dxa"/>
          </w:tcPr>
          <w:p w:rsidR="002A7A92" w:rsidRDefault="00543D1E">
            <w:pPr>
              <w:pStyle w:val="TableParagraph"/>
              <w:spacing w:before="92"/>
              <w:ind w:left="60"/>
              <w:rPr>
                <w:sz w:val="24"/>
              </w:rPr>
            </w:pPr>
            <w:r>
              <w:rPr>
                <w:sz w:val="24"/>
              </w:rPr>
              <w:t>Работа</w:t>
            </w:r>
            <w:r>
              <w:rPr>
                <w:spacing w:val="-6"/>
                <w:sz w:val="24"/>
              </w:rPr>
              <w:t xml:space="preserve"> </w:t>
            </w:r>
            <w:r>
              <w:rPr>
                <w:sz w:val="24"/>
              </w:rPr>
              <w:t>электрического</w:t>
            </w:r>
            <w:r>
              <w:rPr>
                <w:spacing w:val="-2"/>
                <w:sz w:val="24"/>
              </w:rPr>
              <w:t xml:space="preserve"> </w:t>
            </w:r>
            <w:r>
              <w:rPr>
                <w:sz w:val="24"/>
              </w:rPr>
              <w:t>тока.</w:t>
            </w:r>
            <w:r>
              <w:rPr>
                <w:spacing w:val="-2"/>
                <w:sz w:val="24"/>
              </w:rPr>
              <w:t xml:space="preserve"> </w:t>
            </w:r>
            <w:r>
              <w:rPr>
                <w:sz w:val="24"/>
              </w:rPr>
              <w:t>Закон</w:t>
            </w:r>
            <w:r>
              <w:rPr>
                <w:spacing w:val="-2"/>
                <w:sz w:val="24"/>
              </w:rPr>
              <w:t xml:space="preserve"> </w:t>
            </w:r>
            <w:r>
              <w:rPr>
                <w:sz w:val="24"/>
              </w:rPr>
              <w:t>Джоуля</w:t>
            </w:r>
            <w:r>
              <w:rPr>
                <w:spacing w:val="1"/>
                <w:sz w:val="24"/>
              </w:rPr>
              <w:t xml:space="preserve"> </w:t>
            </w:r>
            <w:r>
              <w:rPr>
                <w:sz w:val="24"/>
              </w:rPr>
              <w:t>-</w:t>
            </w:r>
            <w:r>
              <w:rPr>
                <w:spacing w:val="-3"/>
                <w:sz w:val="24"/>
              </w:rPr>
              <w:t xml:space="preserve"> </w:t>
            </w:r>
            <w:r>
              <w:rPr>
                <w:spacing w:val="-2"/>
                <w:sz w:val="24"/>
              </w:rPr>
              <w:t>Ленца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4.2.6</w:t>
            </w:r>
          </w:p>
        </w:tc>
        <w:tc>
          <w:tcPr>
            <w:tcW w:w="6752" w:type="dxa"/>
          </w:tcPr>
          <w:p w:rsidR="002A7A92" w:rsidRDefault="00543D1E">
            <w:pPr>
              <w:pStyle w:val="TableParagraph"/>
              <w:ind w:left="60"/>
              <w:rPr>
                <w:sz w:val="24"/>
              </w:rPr>
            </w:pPr>
            <w:r>
              <w:rPr>
                <w:sz w:val="24"/>
              </w:rPr>
              <w:t>Мощность</w:t>
            </w:r>
            <w:r>
              <w:rPr>
                <w:spacing w:val="-7"/>
                <w:sz w:val="24"/>
              </w:rPr>
              <w:t xml:space="preserve"> </w:t>
            </w:r>
            <w:r>
              <w:rPr>
                <w:sz w:val="24"/>
              </w:rPr>
              <w:t>электрического</w:t>
            </w:r>
            <w:r>
              <w:rPr>
                <w:spacing w:val="-4"/>
                <w:sz w:val="24"/>
              </w:rPr>
              <w:t xml:space="preserve"> тока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4.2.7</w:t>
            </w:r>
          </w:p>
        </w:tc>
        <w:tc>
          <w:tcPr>
            <w:tcW w:w="6752" w:type="dxa"/>
          </w:tcPr>
          <w:p w:rsidR="002A7A92" w:rsidRDefault="00543D1E">
            <w:pPr>
              <w:pStyle w:val="TableParagraph"/>
              <w:ind w:left="60" w:right="51"/>
              <w:jc w:val="both"/>
              <w:rPr>
                <w:sz w:val="24"/>
              </w:rPr>
            </w:pPr>
            <w:r>
              <w:rPr>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4.2.8</w:t>
            </w:r>
          </w:p>
        </w:tc>
        <w:tc>
          <w:tcPr>
            <w:tcW w:w="6752" w:type="dxa"/>
          </w:tcPr>
          <w:p w:rsidR="002A7A92" w:rsidRDefault="00543D1E">
            <w:pPr>
              <w:pStyle w:val="TableParagraph"/>
              <w:ind w:left="60"/>
              <w:rPr>
                <w:sz w:val="24"/>
              </w:rPr>
            </w:pPr>
            <w:r>
              <w:rPr>
                <w:sz w:val="24"/>
              </w:rPr>
              <w:t>Электронная</w:t>
            </w:r>
            <w:r>
              <w:rPr>
                <w:spacing w:val="80"/>
                <w:sz w:val="24"/>
              </w:rPr>
              <w:t xml:space="preserve"> </w:t>
            </w:r>
            <w:r>
              <w:rPr>
                <w:sz w:val="24"/>
              </w:rPr>
              <w:t>проводимость</w:t>
            </w:r>
            <w:r>
              <w:rPr>
                <w:spacing w:val="80"/>
                <w:sz w:val="24"/>
              </w:rPr>
              <w:t xml:space="preserve"> </w:t>
            </w:r>
            <w:r>
              <w:rPr>
                <w:sz w:val="24"/>
              </w:rPr>
              <w:t>твердых</w:t>
            </w:r>
            <w:r>
              <w:rPr>
                <w:spacing w:val="80"/>
                <w:sz w:val="24"/>
              </w:rPr>
              <w:t xml:space="preserve"> </w:t>
            </w:r>
            <w:r>
              <w:rPr>
                <w:sz w:val="24"/>
              </w:rPr>
              <w:t>металлов.</w:t>
            </w:r>
            <w:r>
              <w:rPr>
                <w:spacing w:val="80"/>
                <w:sz w:val="24"/>
              </w:rPr>
              <w:t xml:space="preserve"> </w:t>
            </w:r>
            <w:r>
              <w:rPr>
                <w:sz w:val="24"/>
              </w:rPr>
              <w:t>Зависимость сопротивления металлов от температуры. Сверхпроводимость</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4.2.9</w:t>
            </w:r>
          </w:p>
        </w:tc>
        <w:tc>
          <w:tcPr>
            <w:tcW w:w="6752" w:type="dxa"/>
          </w:tcPr>
          <w:p w:rsidR="002A7A92" w:rsidRDefault="00543D1E">
            <w:pPr>
              <w:pStyle w:val="TableParagraph"/>
              <w:ind w:left="60"/>
              <w:rPr>
                <w:sz w:val="24"/>
              </w:rPr>
            </w:pPr>
            <w:r>
              <w:rPr>
                <w:sz w:val="24"/>
              </w:rPr>
              <w:t>Электрический</w:t>
            </w:r>
            <w:r>
              <w:rPr>
                <w:spacing w:val="-6"/>
                <w:sz w:val="24"/>
              </w:rPr>
              <w:t xml:space="preserve"> </w:t>
            </w:r>
            <w:r>
              <w:rPr>
                <w:sz w:val="24"/>
              </w:rPr>
              <w:t>ток</w:t>
            </w:r>
            <w:r>
              <w:rPr>
                <w:spacing w:val="-3"/>
                <w:sz w:val="24"/>
              </w:rPr>
              <w:t xml:space="preserve"> </w:t>
            </w:r>
            <w:r>
              <w:rPr>
                <w:sz w:val="24"/>
              </w:rPr>
              <w:t>в</w:t>
            </w:r>
            <w:r>
              <w:rPr>
                <w:spacing w:val="-5"/>
                <w:sz w:val="24"/>
              </w:rPr>
              <w:t xml:space="preserve"> </w:t>
            </w:r>
            <w:r>
              <w:rPr>
                <w:sz w:val="24"/>
              </w:rPr>
              <w:t>вакууме.</w:t>
            </w:r>
            <w:r>
              <w:rPr>
                <w:spacing w:val="-3"/>
                <w:sz w:val="24"/>
              </w:rPr>
              <w:t xml:space="preserve"> </w:t>
            </w:r>
            <w:r>
              <w:rPr>
                <w:sz w:val="24"/>
              </w:rPr>
              <w:t>Свойства</w:t>
            </w:r>
            <w:r>
              <w:rPr>
                <w:spacing w:val="-5"/>
                <w:sz w:val="24"/>
              </w:rPr>
              <w:t xml:space="preserve"> </w:t>
            </w:r>
            <w:r>
              <w:rPr>
                <w:sz w:val="24"/>
              </w:rPr>
              <w:t>электронных</w:t>
            </w:r>
            <w:r>
              <w:rPr>
                <w:spacing w:val="-1"/>
                <w:sz w:val="24"/>
              </w:rPr>
              <w:t xml:space="preserve"> </w:t>
            </w:r>
            <w:r>
              <w:rPr>
                <w:spacing w:val="-2"/>
                <w:sz w:val="24"/>
              </w:rPr>
              <w:t>пучков</w:t>
            </w:r>
          </w:p>
        </w:tc>
      </w:tr>
      <w:tr w:rsidR="002A7A92">
        <w:trPr>
          <w:trHeight w:val="1033"/>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4.2.10</w:t>
            </w:r>
          </w:p>
        </w:tc>
        <w:tc>
          <w:tcPr>
            <w:tcW w:w="6752" w:type="dxa"/>
          </w:tcPr>
          <w:p w:rsidR="002A7A92" w:rsidRDefault="00543D1E">
            <w:pPr>
              <w:pStyle w:val="TableParagraph"/>
              <w:ind w:left="60" w:right="51"/>
              <w:jc w:val="both"/>
              <w:rPr>
                <w:sz w:val="24"/>
              </w:rPr>
            </w:pPr>
            <w:r>
              <w:rPr>
                <w:sz w:val="24"/>
              </w:rPr>
              <w:t xml:space="preserve">Полупроводники. Собственная и примесная проводимость полупроводников. Свойства p-n перехода. Полупроводниковые </w:t>
            </w:r>
            <w:r>
              <w:rPr>
                <w:spacing w:val="-2"/>
                <w:sz w:val="24"/>
              </w:rPr>
              <w:t>приборы</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4.2.11</w:t>
            </w:r>
          </w:p>
        </w:tc>
        <w:tc>
          <w:tcPr>
            <w:tcW w:w="6752" w:type="dxa"/>
          </w:tcPr>
          <w:p w:rsidR="002A7A92" w:rsidRDefault="00543D1E">
            <w:pPr>
              <w:pStyle w:val="TableParagraph"/>
              <w:tabs>
                <w:tab w:val="left" w:pos="1919"/>
                <w:tab w:val="left" w:pos="2557"/>
                <w:tab w:val="left" w:pos="2967"/>
                <w:tab w:val="left" w:pos="4692"/>
              </w:tabs>
              <w:spacing w:before="92"/>
              <w:ind w:left="60" w:right="54"/>
              <w:rPr>
                <w:sz w:val="24"/>
              </w:rPr>
            </w:pPr>
            <w:r>
              <w:rPr>
                <w:spacing w:val="-2"/>
                <w:sz w:val="24"/>
              </w:rPr>
              <w:t>Электрический</w:t>
            </w:r>
            <w:r>
              <w:rPr>
                <w:sz w:val="24"/>
              </w:rPr>
              <w:tab/>
            </w:r>
            <w:r>
              <w:rPr>
                <w:spacing w:val="-4"/>
                <w:sz w:val="24"/>
              </w:rPr>
              <w:t>ток</w:t>
            </w:r>
            <w:r>
              <w:rPr>
                <w:sz w:val="24"/>
              </w:rPr>
              <w:tab/>
            </w:r>
            <w:r>
              <w:rPr>
                <w:spacing w:val="-10"/>
                <w:sz w:val="24"/>
              </w:rPr>
              <w:t>в</w:t>
            </w:r>
            <w:r>
              <w:rPr>
                <w:sz w:val="24"/>
              </w:rPr>
              <w:tab/>
            </w:r>
            <w:r>
              <w:rPr>
                <w:spacing w:val="-2"/>
                <w:sz w:val="24"/>
              </w:rPr>
              <w:t>электролитах.</w:t>
            </w:r>
            <w:r>
              <w:rPr>
                <w:sz w:val="24"/>
              </w:rPr>
              <w:tab/>
            </w:r>
            <w:r>
              <w:rPr>
                <w:spacing w:val="-2"/>
                <w:sz w:val="24"/>
              </w:rPr>
              <w:t xml:space="preserve">Электролитическая </w:t>
            </w:r>
            <w:r>
              <w:rPr>
                <w:sz w:val="24"/>
              </w:rPr>
              <w:t>диссоциация. Электролиз</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4.2.12</w:t>
            </w:r>
          </w:p>
        </w:tc>
        <w:tc>
          <w:tcPr>
            <w:tcW w:w="6752" w:type="dxa"/>
          </w:tcPr>
          <w:p w:rsidR="002A7A92" w:rsidRDefault="00543D1E">
            <w:pPr>
              <w:pStyle w:val="TableParagraph"/>
              <w:spacing w:before="92"/>
              <w:ind w:left="60" w:right="52"/>
              <w:jc w:val="both"/>
              <w:rPr>
                <w:sz w:val="24"/>
              </w:rPr>
            </w:pPr>
            <w:r>
              <w:rPr>
                <w:sz w:val="24"/>
              </w:rPr>
              <w:t>Электрический ток в газах. Самостоятельный и несамостоятельный разряд. Различные типы самостоятельного разряда. Молния. Плазма</w:t>
            </w:r>
          </w:p>
        </w:tc>
      </w:tr>
      <w:tr w:rsidR="002A7A92">
        <w:trPr>
          <w:trHeight w:val="1583"/>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4.2.13</w:t>
            </w:r>
          </w:p>
        </w:tc>
        <w:tc>
          <w:tcPr>
            <w:tcW w:w="6752" w:type="dxa"/>
          </w:tcPr>
          <w:p w:rsidR="002A7A92" w:rsidRDefault="00543D1E">
            <w:pPr>
              <w:pStyle w:val="TableParagraph"/>
              <w:ind w:left="60" w:right="50"/>
              <w:jc w:val="both"/>
              <w:rPr>
                <w:sz w:val="24"/>
              </w:rPr>
            </w:pPr>
            <w:proofErr w:type="gramStart"/>
            <w:r>
              <w:rPr>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tc>
      </w:tr>
      <w:tr w:rsidR="002A7A92">
        <w:trPr>
          <w:trHeight w:val="130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4.2.14</w:t>
            </w:r>
          </w:p>
        </w:tc>
        <w:tc>
          <w:tcPr>
            <w:tcW w:w="6752" w:type="dxa"/>
          </w:tcPr>
          <w:p w:rsidR="002A7A92" w:rsidRDefault="00543D1E">
            <w:pPr>
              <w:pStyle w:val="TableParagraph"/>
              <w:tabs>
                <w:tab w:val="left" w:pos="1739"/>
                <w:tab w:val="left" w:pos="2780"/>
                <w:tab w:val="left" w:pos="4003"/>
                <w:tab w:val="left" w:pos="5504"/>
              </w:tabs>
              <w:ind w:left="60" w:right="48"/>
              <w:rPr>
                <w:sz w:val="24"/>
              </w:rPr>
            </w:pPr>
            <w:r>
              <w:rPr>
                <w:spacing w:val="-2"/>
                <w:sz w:val="24"/>
              </w:rPr>
              <w:t>Практические</w:t>
            </w:r>
            <w:r>
              <w:rPr>
                <w:sz w:val="24"/>
              </w:rPr>
              <w:tab/>
            </w:r>
            <w:r>
              <w:rPr>
                <w:spacing w:val="-2"/>
                <w:sz w:val="24"/>
              </w:rPr>
              <w:t>работы.</w:t>
            </w:r>
            <w:r>
              <w:rPr>
                <w:sz w:val="24"/>
              </w:rPr>
              <w:tab/>
            </w:r>
            <w:r>
              <w:rPr>
                <w:spacing w:val="-2"/>
                <w:sz w:val="24"/>
              </w:rPr>
              <w:t>Изучение</w:t>
            </w:r>
            <w:r>
              <w:rPr>
                <w:sz w:val="24"/>
              </w:rPr>
              <w:tab/>
            </w:r>
            <w:r>
              <w:rPr>
                <w:spacing w:val="-2"/>
                <w:sz w:val="24"/>
              </w:rPr>
              <w:t>смешанного</w:t>
            </w:r>
            <w:r>
              <w:rPr>
                <w:sz w:val="24"/>
              </w:rPr>
              <w:tab/>
            </w:r>
            <w:r>
              <w:rPr>
                <w:spacing w:val="-2"/>
                <w:sz w:val="24"/>
              </w:rPr>
              <w:t>соединения резисторов.</w:t>
            </w:r>
          </w:p>
          <w:p w:rsidR="002A7A92" w:rsidRDefault="00543D1E">
            <w:pPr>
              <w:pStyle w:val="TableParagraph"/>
              <w:tabs>
                <w:tab w:val="left" w:pos="1475"/>
                <w:tab w:val="left" w:pos="2257"/>
                <w:tab w:val="left" w:pos="3615"/>
                <w:tab w:val="left" w:pos="4361"/>
                <w:tab w:val="left" w:pos="4790"/>
                <w:tab w:val="left" w:pos="5411"/>
              </w:tabs>
              <w:spacing w:before="0"/>
              <w:ind w:left="60" w:right="57"/>
              <w:rPr>
                <w:sz w:val="24"/>
              </w:rPr>
            </w:pPr>
            <w:r>
              <w:rPr>
                <w:spacing w:val="-2"/>
                <w:sz w:val="24"/>
              </w:rPr>
              <w:t>Измерение</w:t>
            </w:r>
            <w:r>
              <w:rPr>
                <w:sz w:val="24"/>
              </w:rPr>
              <w:tab/>
            </w:r>
            <w:r>
              <w:rPr>
                <w:spacing w:val="-4"/>
                <w:sz w:val="24"/>
              </w:rPr>
              <w:t>ЭДС</w:t>
            </w:r>
            <w:r>
              <w:rPr>
                <w:sz w:val="24"/>
              </w:rPr>
              <w:tab/>
            </w:r>
            <w:r>
              <w:rPr>
                <w:spacing w:val="-2"/>
                <w:sz w:val="24"/>
              </w:rPr>
              <w:t>источника</w:t>
            </w:r>
            <w:r>
              <w:rPr>
                <w:sz w:val="24"/>
              </w:rPr>
              <w:tab/>
            </w:r>
            <w:r>
              <w:rPr>
                <w:spacing w:val="-4"/>
                <w:sz w:val="24"/>
              </w:rPr>
              <w:t>тока</w:t>
            </w:r>
            <w:r>
              <w:rPr>
                <w:sz w:val="24"/>
              </w:rPr>
              <w:tab/>
            </w:r>
            <w:r>
              <w:rPr>
                <w:spacing w:val="-10"/>
                <w:sz w:val="24"/>
              </w:rPr>
              <w:t>и</w:t>
            </w:r>
            <w:r>
              <w:rPr>
                <w:sz w:val="24"/>
              </w:rPr>
              <w:tab/>
            </w:r>
            <w:r>
              <w:rPr>
                <w:spacing w:val="-4"/>
                <w:sz w:val="24"/>
              </w:rPr>
              <w:t>его</w:t>
            </w:r>
            <w:r>
              <w:rPr>
                <w:sz w:val="24"/>
              </w:rPr>
              <w:tab/>
            </w:r>
            <w:r>
              <w:rPr>
                <w:spacing w:val="-2"/>
                <w:sz w:val="24"/>
              </w:rPr>
              <w:t xml:space="preserve">внутреннего </w:t>
            </w:r>
            <w:r>
              <w:rPr>
                <w:sz w:val="24"/>
              </w:rPr>
              <w:t>сопротивления. Наблюдение электролиза</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p w:rsidR="002A7A92" w:rsidRDefault="00543D1E">
      <w:pPr>
        <w:pStyle w:val="a0"/>
        <w:spacing w:before="66"/>
        <w:ind w:left="4088" w:right="850" w:hanging="1047"/>
        <w:jc w:val="left"/>
      </w:pPr>
      <w:r>
        <w:lastRenderedPageBreak/>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1307"/>
        </w:trPr>
        <w:tc>
          <w:tcPr>
            <w:tcW w:w="1702" w:type="dxa"/>
          </w:tcPr>
          <w:p w:rsidR="002A7A92" w:rsidRDefault="00543D1E">
            <w:pPr>
              <w:pStyle w:val="TableParagraph"/>
              <w:spacing w:before="92"/>
              <w:ind w:left="11" w:right="2"/>
              <w:jc w:val="center"/>
              <w:rPr>
                <w:sz w:val="24"/>
              </w:rPr>
            </w:pPr>
            <w:r>
              <w:rPr>
                <w:spacing w:val="-4"/>
                <w:sz w:val="24"/>
              </w:rPr>
              <w:t>11.1</w:t>
            </w:r>
          </w:p>
        </w:tc>
        <w:tc>
          <w:tcPr>
            <w:tcW w:w="7718" w:type="dxa"/>
          </w:tcPr>
          <w:p w:rsidR="002A7A92" w:rsidRDefault="00543D1E">
            <w:pPr>
              <w:pStyle w:val="TableParagraph"/>
              <w:spacing w:before="92"/>
              <w:ind w:right="53"/>
              <w:jc w:val="both"/>
              <w:rPr>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w:t>
            </w:r>
            <w:r>
              <w:rPr>
                <w:spacing w:val="-4"/>
                <w:sz w:val="24"/>
              </w:rPr>
              <w:t xml:space="preserve"> </w:t>
            </w:r>
            <w:r>
              <w:rPr>
                <w:sz w:val="24"/>
              </w:rPr>
              <w:t>в</w:t>
            </w:r>
            <w:r>
              <w:rPr>
                <w:spacing w:val="-5"/>
                <w:sz w:val="24"/>
              </w:rPr>
              <w:t xml:space="preserve"> </w:t>
            </w:r>
            <w:r>
              <w:rPr>
                <w:sz w:val="24"/>
              </w:rPr>
              <w:t>практической деятельности</w:t>
            </w:r>
            <w:r>
              <w:rPr>
                <w:spacing w:val="-3"/>
                <w:sz w:val="24"/>
              </w:rPr>
              <w:t xml:space="preserve"> </w:t>
            </w:r>
            <w:r>
              <w:rPr>
                <w:sz w:val="24"/>
              </w:rPr>
              <w:t>людей,</w:t>
            </w:r>
            <w:r>
              <w:rPr>
                <w:spacing w:val="-4"/>
                <w:sz w:val="24"/>
              </w:rPr>
              <w:t xml:space="preserve"> </w:t>
            </w:r>
            <w:r>
              <w:rPr>
                <w:sz w:val="24"/>
              </w:rPr>
              <w:t>целостность</w:t>
            </w:r>
            <w:r>
              <w:rPr>
                <w:spacing w:val="-3"/>
                <w:sz w:val="24"/>
              </w:rPr>
              <w:t xml:space="preserve"> </w:t>
            </w:r>
            <w:r>
              <w:rPr>
                <w:sz w:val="24"/>
              </w:rPr>
              <w:t>и</w:t>
            </w:r>
            <w:r>
              <w:rPr>
                <w:spacing w:val="-3"/>
                <w:sz w:val="24"/>
              </w:rPr>
              <w:t xml:space="preserve"> </w:t>
            </w:r>
            <w:r>
              <w:rPr>
                <w:sz w:val="24"/>
              </w:rPr>
              <w:t>единство физической картины мира</w:t>
            </w:r>
          </w:p>
        </w:tc>
      </w:tr>
      <w:tr w:rsidR="002A7A92">
        <w:trPr>
          <w:trHeight w:val="1032"/>
        </w:trPr>
        <w:tc>
          <w:tcPr>
            <w:tcW w:w="1702" w:type="dxa"/>
          </w:tcPr>
          <w:p w:rsidR="002A7A92" w:rsidRDefault="00543D1E">
            <w:pPr>
              <w:pStyle w:val="TableParagraph"/>
              <w:spacing w:before="92"/>
              <w:ind w:left="11" w:right="2"/>
              <w:jc w:val="center"/>
              <w:rPr>
                <w:sz w:val="24"/>
              </w:rPr>
            </w:pPr>
            <w:r>
              <w:rPr>
                <w:spacing w:val="-4"/>
                <w:sz w:val="24"/>
              </w:rPr>
              <w:t>11.2</w:t>
            </w:r>
          </w:p>
        </w:tc>
        <w:tc>
          <w:tcPr>
            <w:tcW w:w="7718" w:type="dxa"/>
          </w:tcPr>
          <w:p w:rsidR="002A7A92" w:rsidRDefault="00543D1E">
            <w:pPr>
              <w:pStyle w:val="TableParagraph"/>
              <w:spacing w:before="92"/>
              <w:ind w:right="54"/>
              <w:jc w:val="both"/>
              <w:rPr>
                <w:sz w:val="24"/>
              </w:rPr>
            </w:pPr>
            <w:r>
              <w:rPr>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2A7A92">
        <w:trPr>
          <w:trHeight w:val="2963"/>
        </w:trPr>
        <w:tc>
          <w:tcPr>
            <w:tcW w:w="1702" w:type="dxa"/>
          </w:tcPr>
          <w:p w:rsidR="002A7A92" w:rsidRDefault="00543D1E">
            <w:pPr>
              <w:pStyle w:val="TableParagraph"/>
              <w:ind w:left="11" w:right="2"/>
              <w:jc w:val="center"/>
              <w:rPr>
                <w:sz w:val="24"/>
              </w:rPr>
            </w:pPr>
            <w:r>
              <w:rPr>
                <w:spacing w:val="-4"/>
                <w:sz w:val="24"/>
              </w:rPr>
              <w:t>11.3</w:t>
            </w:r>
          </w:p>
        </w:tc>
        <w:tc>
          <w:tcPr>
            <w:tcW w:w="7718" w:type="dxa"/>
          </w:tcPr>
          <w:p w:rsidR="002A7A92" w:rsidRDefault="00543D1E">
            <w:pPr>
              <w:pStyle w:val="TableParagraph"/>
              <w:ind w:right="50"/>
              <w:jc w:val="both"/>
              <w:rPr>
                <w:sz w:val="24"/>
              </w:rPr>
            </w:pPr>
            <w:proofErr w:type="gramStart"/>
            <w:r>
              <w:rPr>
                <w:sz w:val="24"/>
              </w:rPr>
              <w:t>Распознавать физические явления (процессы) и объяснять их на основе законов электродинамики и квантовой физики: электрическая проводимость,</w:t>
            </w:r>
            <w:r>
              <w:rPr>
                <w:spacing w:val="-1"/>
                <w:sz w:val="24"/>
              </w:rPr>
              <w:t xml:space="preserve"> </w:t>
            </w:r>
            <w:r>
              <w:rPr>
                <w:sz w:val="24"/>
              </w:rPr>
              <w:t>тепловое,</w:t>
            </w:r>
            <w:r>
              <w:rPr>
                <w:spacing w:val="-1"/>
                <w:sz w:val="24"/>
              </w:rPr>
              <w:t xml:space="preserve"> </w:t>
            </w:r>
            <w:r>
              <w:rPr>
                <w:sz w:val="24"/>
              </w:rPr>
              <w:t>световое,</w:t>
            </w:r>
            <w:r>
              <w:rPr>
                <w:spacing w:val="-1"/>
                <w:sz w:val="24"/>
              </w:rPr>
              <w:t xml:space="preserve"> </w:t>
            </w:r>
            <w:r>
              <w:rPr>
                <w:sz w:val="24"/>
              </w:rPr>
              <w:t>химическое,</w:t>
            </w:r>
            <w:r>
              <w:rPr>
                <w:spacing w:val="-1"/>
                <w:sz w:val="24"/>
              </w:rPr>
              <w:t xml:space="preserve"> </w:t>
            </w:r>
            <w:r>
              <w:rPr>
                <w:sz w:val="24"/>
              </w:rPr>
              <w:t>магнитное</w:t>
            </w:r>
            <w:r>
              <w:rPr>
                <w:spacing w:val="-2"/>
                <w:sz w:val="24"/>
              </w:rPr>
              <w:t xml:space="preserve"> </w:t>
            </w:r>
            <w:r>
              <w:rPr>
                <w:sz w:val="24"/>
              </w:rPr>
              <w:t>действия</w:t>
            </w:r>
            <w:r>
              <w:rPr>
                <w:spacing w:val="-1"/>
                <w:sz w:val="24"/>
              </w:rPr>
              <w:t xml:space="preserve"> </w:t>
            </w:r>
            <w:r>
              <w:rPr>
                <w:sz w:val="24"/>
              </w:rPr>
              <w:t>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Pr>
                <w:sz w:val="24"/>
              </w:rPr>
              <w:t xml:space="preserve"> атома водорода, естественная и искусственная радиоактивность</w:t>
            </w:r>
          </w:p>
        </w:tc>
      </w:tr>
      <w:tr w:rsidR="002A7A92">
        <w:trPr>
          <w:trHeight w:val="3792"/>
        </w:trPr>
        <w:tc>
          <w:tcPr>
            <w:tcW w:w="1702" w:type="dxa"/>
          </w:tcPr>
          <w:p w:rsidR="002A7A92" w:rsidRDefault="00543D1E">
            <w:pPr>
              <w:pStyle w:val="TableParagraph"/>
              <w:ind w:left="11" w:right="2"/>
              <w:jc w:val="center"/>
              <w:rPr>
                <w:sz w:val="24"/>
              </w:rPr>
            </w:pPr>
            <w:r>
              <w:rPr>
                <w:spacing w:val="-4"/>
                <w:sz w:val="24"/>
              </w:rPr>
              <w:t>11.4</w:t>
            </w:r>
          </w:p>
        </w:tc>
        <w:tc>
          <w:tcPr>
            <w:tcW w:w="7718" w:type="dxa"/>
          </w:tcPr>
          <w:p w:rsidR="002A7A92" w:rsidRDefault="00543D1E">
            <w:pPr>
              <w:pStyle w:val="TableParagraph"/>
              <w:ind w:right="51"/>
              <w:jc w:val="both"/>
              <w:rPr>
                <w:sz w:val="24"/>
              </w:rPr>
            </w:pPr>
            <w:proofErr w:type="gramStart"/>
            <w:r>
              <w:rPr>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w:t>
            </w:r>
            <w:proofErr w:type="gramEnd"/>
            <w:r>
              <w:rPr>
                <w:sz w:val="24"/>
              </w:rPr>
              <w:t xml:space="preserve">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w:t>
            </w:r>
            <w:r>
              <w:rPr>
                <w:spacing w:val="-2"/>
                <w:sz w:val="24"/>
              </w:rPr>
              <w:t>величинами</w:t>
            </w:r>
          </w:p>
        </w:tc>
      </w:tr>
      <w:tr w:rsidR="002A7A92">
        <w:trPr>
          <w:trHeight w:val="2135"/>
        </w:trPr>
        <w:tc>
          <w:tcPr>
            <w:tcW w:w="1702" w:type="dxa"/>
          </w:tcPr>
          <w:p w:rsidR="002A7A92" w:rsidRDefault="00543D1E">
            <w:pPr>
              <w:pStyle w:val="TableParagraph"/>
              <w:ind w:left="11" w:right="2"/>
              <w:jc w:val="center"/>
              <w:rPr>
                <w:sz w:val="24"/>
              </w:rPr>
            </w:pPr>
            <w:r>
              <w:rPr>
                <w:spacing w:val="-4"/>
                <w:sz w:val="24"/>
              </w:rPr>
              <w:t>11.5</w:t>
            </w:r>
          </w:p>
        </w:tc>
        <w:tc>
          <w:tcPr>
            <w:tcW w:w="7718" w:type="dxa"/>
          </w:tcPr>
          <w:p w:rsidR="002A7A92" w:rsidRDefault="00543D1E">
            <w:pPr>
              <w:pStyle w:val="TableParagraph"/>
              <w:ind w:right="48"/>
              <w:jc w:val="both"/>
              <w:rPr>
                <w:sz w:val="24"/>
              </w:rPr>
            </w:pPr>
            <w:proofErr w:type="gramStart"/>
            <w:r>
              <w:rPr>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tc>
      </w:tr>
      <w:tr w:rsidR="002A7A92">
        <w:trPr>
          <w:trHeight w:val="1307"/>
        </w:trPr>
        <w:tc>
          <w:tcPr>
            <w:tcW w:w="1702" w:type="dxa"/>
          </w:tcPr>
          <w:p w:rsidR="002A7A92" w:rsidRDefault="00543D1E">
            <w:pPr>
              <w:pStyle w:val="TableParagraph"/>
              <w:ind w:left="11" w:right="2"/>
              <w:jc w:val="center"/>
              <w:rPr>
                <w:sz w:val="24"/>
              </w:rPr>
            </w:pPr>
            <w:r>
              <w:rPr>
                <w:spacing w:val="-4"/>
                <w:sz w:val="24"/>
              </w:rPr>
              <w:t>11.6</w:t>
            </w:r>
          </w:p>
        </w:tc>
        <w:tc>
          <w:tcPr>
            <w:tcW w:w="7718" w:type="dxa"/>
          </w:tcPr>
          <w:p w:rsidR="002A7A92" w:rsidRDefault="00543D1E">
            <w:pPr>
              <w:pStyle w:val="TableParagraph"/>
              <w:ind w:right="49"/>
              <w:jc w:val="both"/>
              <w:rPr>
                <w:sz w:val="24"/>
              </w:rPr>
            </w:pPr>
            <w:r>
              <w:rPr>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w:t>
            </w:r>
            <w:r>
              <w:rPr>
                <w:spacing w:val="80"/>
                <w:sz w:val="24"/>
              </w:rPr>
              <w:t xml:space="preserve"> </w:t>
            </w:r>
            <w:r>
              <w:rPr>
                <w:sz w:val="24"/>
              </w:rPr>
              <w:t>индукции,</w:t>
            </w:r>
            <w:r>
              <w:rPr>
                <w:spacing w:val="80"/>
                <w:sz w:val="24"/>
              </w:rPr>
              <w:t xml:space="preserve"> </w:t>
            </w:r>
            <w:r>
              <w:rPr>
                <w:sz w:val="24"/>
              </w:rPr>
              <w:t>закон</w:t>
            </w:r>
            <w:r>
              <w:rPr>
                <w:spacing w:val="80"/>
                <w:sz w:val="24"/>
              </w:rPr>
              <w:t xml:space="preserve"> </w:t>
            </w:r>
            <w:r>
              <w:rPr>
                <w:sz w:val="24"/>
              </w:rPr>
              <w:t>прямолинейного</w:t>
            </w:r>
            <w:r>
              <w:rPr>
                <w:spacing w:val="80"/>
                <w:sz w:val="24"/>
              </w:rPr>
              <w:t xml:space="preserve"> </w:t>
            </w:r>
            <w:r>
              <w:rPr>
                <w:sz w:val="24"/>
              </w:rPr>
              <w:t>распространения</w:t>
            </w:r>
          </w:p>
        </w:tc>
      </w:tr>
    </w:tbl>
    <w:p w:rsidR="002A7A92" w:rsidRDefault="002A7A92">
      <w:pPr>
        <w:pStyle w:val="TableParagraph"/>
        <w:jc w:val="both"/>
        <w:rPr>
          <w:sz w:val="24"/>
        </w:rPr>
        <w:sectPr w:rsidR="002A7A92">
          <w:pgSz w:w="11910" w:h="16840"/>
          <w:pgMar w:top="104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4"/>
              <w:jc w:val="both"/>
              <w:rPr>
                <w:sz w:val="24"/>
              </w:rPr>
            </w:pPr>
            <w:r>
              <w:rPr>
                <w:sz w:val="24"/>
              </w:rPr>
              <w:t>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11.7</w:t>
            </w:r>
          </w:p>
        </w:tc>
        <w:tc>
          <w:tcPr>
            <w:tcW w:w="7718" w:type="dxa"/>
          </w:tcPr>
          <w:p w:rsidR="002A7A92" w:rsidRDefault="00543D1E">
            <w:pPr>
              <w:pStyle w:val="TableParagraph"/>
              <w:spacing w:before="92"/>
              <w:ind w:right="53"/>
              <w:rPr>
                <w:sz w:val="24"/>
              </w:rPr>
            </w:pPr>
            <w:r>
              <w:rPr>
                <w:sz w:val="24"/>
              </w:rPr>
              <w:t>Определять направление вектора индукции магнитного поля проводника с током, силы Ампера и силы Лоренца</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11.8</w:t>
            </w:r>
          </w:p>
        </w:tc>
        <w:tc>
          <w:tcPr>
            <w:tcW w:w="7718" w:type="dxa"/>
          </w:tcPr>
          <w:p w:rsidR="002A7A92" w:rsidRDefault="00543D1E">
            <w:pPr>
              <w:pStyle w:val="TableParagraph"/>
              <w:spacing w:before="92"/>
              <w:rPr>
                <w:sz w:val="24"/>
              </w:rPr>
            </w:pPr>
            <w:r>
              <w:rPr>
                <w:sz w:val="24"/>
              </w:rPr>
              <w:t>Строить</w:t>
            </w:r>
            <w:r>
              <w:rPr>
                <w:spacing w:val="80"/>
                <w:sz w:val="24"/>
              </w:rPr>
              <w:t xml:space="preserve"> </w:t>
            </w:r>
            <w:r>
              <w:rPr>
                <w:sz w:val="24"/>
              </w:rPr>
              <w:t>и</w:t>
            </w:r>
            <w:r>
              <w:rPr>
                <w:spacing w:val="80"/>
                <w:sz w:val="24"/>
              </w:rPr>
              <w:t xml:space="preserve"> </w:t>
            </w:r>
            <w:r>
              <w:rPr>
                <w:sz w:val="24"/>
              </w:rPr>
              <w:t>описывать</w:t>
            </w:r>
            <w:r>
              <w:rPr>
                <w:spacing w:val="80"/>
                <w:sz w:val="24"/>
              </w:rPr>
              <w:t xml:space="preserve"> </w:t>
            </w:r>
            <w:r>
              <w:rPr>
                <w:sz w:val="24"/>
              </w:rPr>
              <w:t>изображение,</w:t>
            </w:r>
            <w:r>
              <w:rPr>
                <w:spacing w:val="80"/>
                <w:sz w:val="24"/>
              </w:rPr>
              <w:t xml:space="preserve"> </w:t>
            </w:r>
            <w:r>
              <w:rPr>
                <w:sz w:val="24"/>
              </w:rPr>
              <w:t>создаваемое</w:t>
            </w:r>
            <w:r>
              <w:rPr>
                <w:spacing w:val="80"/>
                <w:sz w:val="24"/>
              </w:rPr>
              <w:t xml:space="preserve"> </w:t>
            </w:r>
            <w:r>
              <w:rPr>
                <w:sz w:val="24"/>
              </w:rPr>
              <w:t>плоским</w:t>
            </w:r>
            <w:r>
              <w:rPr>
                <w:spacing w:val="80"/>
                <w:sz w:val="24"/>
              </w:rPr>
              <w:t xml:space="preserve"> </w:t>
            </w:r>
            <w:r>
              <w:rPr>
                <w:sz w:val="24"/>
              </w:rPr>
              <w:t>зеркалом, тонкой линзой</w:t>
            </w:r>
          </w:p>
        </w:tc>
      </w:tr>
      <w:tr w:rsidR="002A7A92">
        <w:trPr>
          <w:trHeight w:val="1584"/>
        </w:trPr>
        <w:tc>
          <w:tcPr>
            <w:tcW w:w="1702" w:type="dxa"/>
          </w:tcPr>
          <w:p w:rsidR="002A7A92" w:rsidRDefault="00543D1E">
            <w:pPr>
              <w:pStyle w:val="TableParagraph"/>
              <w:ind w:left="11" w:right="2"/>
              <w:jc w:val="center"/>
              <w:rPr>
                <w:sz w:val="24"/>
              </w:rPr>
            </w:pPr>
            <w:r>
              <w:rPr>
                <w:spacing w:val="-4"/>
                <w:sz w:val="24"/>
              </w:rPr>
              <w:t>11.9</w:t>
            </w:r>
          </w:p>
        </w:tc>
        <w:tc>
          <w:tcPr>
            <w:tcW w:w="7718" w:type="dxa"/>
          </w:tcPr>
          <w:p w:rsidR="002A7A92" w:rsidRDefault="00543D1E">
            <w:pPr>
              <w:pStyle w:val="TableParagraph"/>
              <w:ind w:right="48"/>
              <w:jc w:val="both"/>
              <w:rPr>
                <w:sz w:val="24"/>
              </w:rPr>
            </w:pPr>
            <w:r>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2A7A92">
        <w:trPr>
          <w:trHeight w:val="1031"/>
        </w:trPr>
        <w:tc>
          <w:tcPr>
            <w:tcW w:w="1702" w:type="dxa"/>
          </w:tcPr>
          <w:p w:rsidR="002A7A92" w:rsidRDefault="00543D1E">
            <w:pPr>
              <w:pStyle w:val="TableParagraph"/>
              <w:ind w:left="11" w:right="2"/>
              <w:jc w:val="center"/>
              <w:rPr>
                <w:sz w:val="24"/>
              </w:rPr>
            </w:pPr>
            <w:r>
              <w:rPr>
                <w:spacing w:val="-2"/>
                <w:sz w:val="24"/>
              </w:rPr>
              <w:t>11.10</w:t>
            </w:r>
          </w:p>
        </w:tc>
        <w:tc>
          <w:tcPr>
            <w:tcW w:w="7718" w:type="dxa"/>
          </w:tcPr>
          <w:p w:rsidR="002A7A92" w:rsidRDefault="00543D1E">
            <w:pPr>
              <w:pStyle w:val="TableParagraph"/>
              <w:ind w:right="52"/>
              <w:jc w:val="both"/>
              <w:rPr>
                <w:sz w:val="24"/>
              </w:rPr>
            </w:pPr>
            <w:r>
              <w:rPr>
                <w:sz w:val="24"/>
              </w:rPr>
              <w:t>Осуществлять прямые и косвенные измерения физических величин; при этом</w:t>
            </w:r>
            <w:r>
              <w:rPr>
                <w:spacing w:val="-4"/>
                <w:sz w:val="24"/>
              </w:rPr>
              <w:t xml:space="preserve"> </w:t>
            </w:r>
            <w:r>
              <w:rPr>
                <w:sz w:val="24"/>
              </w:rPr>
              <w:t>выбирать</w:t>
            </w:r>
            <w:r>
              <w:rPr>
                <w:spacing w:val="-2"/>
                <w:sz w:val="24"/>
              </w:rPr>
              <w:t xml:space="preserve"> </w:t>
            </w:r>
            <w:r>
              <w:rPr>
                <w:sz w:val="24"/>
              </w:rPr>
              <w:t>оптимальный</w:t>
            </w:r>
            <w:r>
              <w:rPr>
                <w:spacing w:val="-3"/>
                <w:sz w:val="24"/>
              </w:rPr>
              <w:t xml:space="preserve"> </w:t>
            </w:r>
            <w:r>
              <w:rPr>
                <w:sz w:val="24"/>
              </w:rPr>
              <w:t>способ</w:t>
            </w:r>
            <w:r>
              <w:rPr>
                <w:spacing w:val="-3"/>
                <w:sz w:val="24"/>
              </w:rPr>
              <w:t xml:space="preserve"> </w:t>
            </w:r>
            <w:r>
              <w:rPr>
                <w:sz w:val="24"/>
              </w:rPr>
              <w:t>измерения</w:t>
            </w:r>
            <w:r>
              <w:rPr>
                <w:spacing w:val="-3"/>
                <w:sz w:val="24"/>
              </w:rPr>
              <w:t xml:space="preserve"> </w:t>
            </w:r>
            <w:r>
              <w:rPr>
                <w:sz w:val="24"/>
              </w:rPr>
              <w:t>и</w:t>
            </w:r>
            <w:r>
              <w:rPr>
                <w:spacing w:val="-2"/>
                <w:sz w:val="24"/>
              </w:rPr>
              <w:t xml:space="preserve"> </w:t>
            </w:r>
            <w:r>
              <w:rPr>
                <w:sz w:val="24"/>
              </w:rPr>
              <w:t>использовать</w:t>
            </w:r>
            <w:r>
              <w:rPr>
                <w:spacing w:val="-2"/>
                <w:sz w:val="24"/>
              </w:rPr>
              <w:t xml:space="preserve"> </w:t>
            </w:r>
            <w:r>
              <w:rPr>
                <w:sz w:val="24"/>
              </w:rPr>
              <w:t>известные методы оценки погрешностей измерений</w:t>
            </w:r>
          </w:p>
        </w:tc>
      </w:tr>
      <w:tr w:rsidR="002A7A92">
        <w:trPr>
          <w:trHeight w:val="1307"/>
        </w:trPr>
        <w:tc>
          <w:tcPr>
            <w:tcW w:w="1702" w:type="dxa"/>
          </w:tcPr>
          <w:p w:rsidR="002A7A92" w:rsidRDefault="00543D1E">
            <w:pPr>
              <w:pStyle w:val="TableParagraph"/>
              <w:ind w:left="11" w:right="2"/>
              <w:jc w:val="center"/>
              <w:rPr>
                <w:sz w:val="24"/>
              </w:rPr>
            </w:pPr>
            <w:r>
              <w:rPr>
                <w:spacing w:val="-2"/>
                <w:sz w:val="24"/>
              </w:rPr>
              <w:t>11.11</w:t>
            </w:r>
          </w:p>
        </w:tc>
        <w:tc>
          <w:tcPr>
            <w:tcW w:w="7718" w:type="dxa"/>
          </w:tcPr>
          <w:p w:rsidR="002A7A92" w:rsidRDefault="00543D1E">
            <w:pPr>
              <w:pStyle w:val="TableParagraph"/>
              <w:ind w:right="53"/>
              <w:jc w:val="both"/>
              <w:rPr>
                <w:sz w:val="24"/>
              </w:rPr>
            </w:pPr>
            <w:r>
              <w:rPr>
                <w:sz w:val="24"/>
              </w:rPr>
              <w:t>Исследовать зависимости физических величин</w:t>
            </w:r>
            <w:r>
              <w:rPr>
                <w:spacing w:val="-2"/>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прямых измерений;</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2A7A92">
        <w:trPr>
          <w:trHeight w:val="1307"/>
        </w:trPr>
        <w:tc>
          <w:tcPr>
            <w:tcW w:w="1702" w:type="dxa"/>
          </w:tcPr>
          <w:p w:rsidR="002A7A92" w:rsidRDefault="00543D1E">
            <w:pPr>
              <w:pStyle w:val="TableParagraph"/>
              <w:ind w:left="11" w:right="2"/>
              <w:jc w:val="center"/>
              <w:rPr>
                <w:sz w:val="24"/>
              </w:rPr>
            </w:pPr>
            <w:r>
              <w:rPr>
                <w:spacing w:val="-2"/>
                <w:sz w:val="24"/>
              </w:rPr>
              <w:t>11.12</w:t>
            </w:r>
          </w:p>
        </w:tc>
        <w:tc>
          <w:tcPr>
            <w:tcW w:w="7718" w:type="dxa"/>
          </w:tcPr>
          <w:p w:rsidR="002A7A92" w:rsidRDefault="00543D1E">
            <w:pPr>
              <w:pStyle w:val="TableParagraph"/>
              <w:ind w:right="51"/>
              <w:jc w:val="both"/>
              <w:rPr>
                <w:sz w:val="24"/>
              </w:rPr>
            </w:pPr>
            <w:r>
              <w:rPr>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2A7A92">
        <w:trPr>
          <w:trHeight w:val="1586"/>
        </w:trPr>
        <w:tc>
          <w:tcPr>
            <w:tcW w:w="1702" w:type="dxa"/>
          </w:tcPr>
          <w:p w:rsidR="002A7A92" w:rsidRDefault="00543D1E">
            <w:pPr>
              <w:pStyle w:val="TableParagraph"/>
              <w:ind w:left="11" w:right="2"/>
              <w:jc w:val="center"/>
              <w:rPr>
                <w:sz w:val="24"/>
              </w:rPr>
            </w:pPr>
            <w:r>
              <w:rPr>
                <w:spacing w:val="-2"/>
                <w:sz w:val="24"/>
              </w:rPr>
              <w:t>11.13</w:t>
            </w:r>
          </w:p>
        </w:tc>
        <w:tc>
          <w:tcPr>
            <w:tcW w:w="7718" w:type="dxa"/>
          </w:tcPr>
          <w:p w:rsidR="002A7A92" w:rsidRDefault="00543D1E">
            <w:pPr>
              <w:pStyle w:val="TableParagraph"/>
              <w:ind w:right="54"/>
              <w:jc w:val="both"/>
              <w:rPr>
                <w:sz w:val="24"/>
              </w:rPr>
            </w:pPr>
            <w:proofErr w:type="gramStart"/>
            <w:r>
              <w:rPr>
                <w:sz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roofErr w:type="gramEnd"/>
          </w:p>
        </w:tc>
      </w:tr>
      <w:tr w:rsidR="002A7A92">
        <w:trPr>
          <w:trHeight w:val="1031"/>
        </w:trPr>
        <w:tc>
          <w:tcPr>
            <w:tcW w:w="1702" w:type="dxa"/>
          </w:tcPr>
          <w:p w:rsidR="002A7A92" w:rsidRDefault="00543D1E">
            <w:pPr>
              <w:pStyle w:val="TableParagraph"/>
              <w:spacing w:before="92"/>
              <w:ind w:left="11" w:right="2"/>
              <w:jc w:val="center"/>
              <w:rPr>
                <w:sz w:val="24"/>
              </w:rPr>
            </w:pPr>
            <w:r>
              <w:rPr>
                <w:spacing w:val="-2"/>
                <w:sz w:val="24"/>
              </w:rPr>
              <w:t>11.14</w:t>
            </w:r>
          </w:p>
        </w:tc>
        <w:tc>
          <w:tcPr>
            <w:tcW w:w="7718" w:type="dxa"/>
          </w:tcPr>
          <w:p w:rsidR="002A7A92" w:rsidRDefault="00543D1E">
            <w:pPr>
              <w:pStyle w:val="TableParagraph"/>
              <w:spacing w:before="92"/>
              <w:ind w:right="57"/>
              <w:jc w:val="both"/>
              <w:rPr>
                <w:sz w:val="24"/>
              </w:rPr>
            </w:pPr>
            <w:r>
              <w:rPr>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2A7A92">
        <w:trPr>
          <w:trHeight w:val="1583"/>
        </w:trPr>
        <w:tc>
          <w:tcPr>
            <w:tcW w:w="1702" w:type="dxa"/>
          </w:tcPr>
          <w:p w:rsidR="002A7A92" w:rsidRDefault="00543D1E">
            <w:pPr>
              <w:pStyle w:val="TableParagraph"/>
              <w:spacing w:before="92"/>
              <w:ind w:left="11" w:right="2"/>
              <w:jc w:val="center"/>
              <w:rPr>
                <w:sz w:val="24"/>
              </w:rPr>
            </w:pPr>
            <w:r>
              <w:rPr>
                <w:spacing w:val="-2"/>
                <w:sz w:val="24"/>
              </w:rPr>
              <w:t>11.15</w:t>
            </w:r>
          </w:p>
        </w:tc>
        <w:tc>
          <w:tcPr>
            <w:tcW w:w="7718" w:type="dxa"/>
          </w:tcPr>
          <w:p w:rsidR="002A7A92" w:rsidRDefault="00543D1E">
            <w:pPr>
              <w:pStyle w:val="TableParagraph"/>
              <w:spacing w:before="92"/>
              <w:ind w:right="48"/>
              <w:jc w:val="both"/>
              <w:rPr>
                <w:sz w:val="24"/>
              </w:rPr>
            </w:pPr>
            <w:r>
              <w:rPr>
                <w:sz w:val="24"/>
              </w:rPr>
              <w:t>Использовать при решении учебных задач современные</w:t>
            </w:r>
            <w:r>
              <w:rPr>
                <w:spacing w:val="40"/>
                <w:sz w:val="24"/>
              </w:rPr>
              <w:t xml:space="preserve"> </w:t>
            </w:r>
            <w:r>
              <w:rPr>
                <w:sz w:val="24"/>
              </w:rPr>
              <w:t>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2A7A92">
        <w:trPr>
          <w:trHeight w:val="1032"/>
        </w:trPr>
        <w:tc>
          <w:tcPr>
            <w:tcW w:w="1702" w:type="dxa"/>
          </w:tcPr>
          <w:p w:rsidR="002A7A92" w:rsidRDefault="00543D1E">
            <w:pPr>
              <w:pStyle w:val="TableParagraph"/>
              <w:spacing w:before="92"/>
              <w:ind w:left="11" w:right="2"/>
              <w:jc w:val="center"/>
              <w:rPr>
                <w:sz w:val="24"/>
              </w:rPr>
            </w:pPr>
            <w:r>
              <w:rPr>
                <w:spacing w:val="-2"/>
                <w:sz w:val="24"/>
              </w:rPr>
              <w:t>11.16</w:t>
            </w:r>
          </w:p>
        </w:tc>
        <w:tc>
          <w:tcPr>
            <w:tcW w:w="7718" w:type="dxa"/>
          </w:tcPr>
          <w:p w:rsidR="002A7A92" w:rsidRDefault="00543D1E">
            <w:pPr>
              <w:pStyle w:val="TableParagraph"/>
              <w:spacing w:before="92"/>
              <w:ind w:right="55"/>
              <w:jc w:val="both"/>
              <w:rPr>
                <w:sz w:val="24"/>
              </w:rPr>
            </w:pPr>
            <w:r>
              <w:rPr>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2A7A92">
        <w:trPr>
          <w:trHeight w:val="479"/>
        </w:trPr>
        <w:tc>
          <w:tcPr>
            <w:tcW w:w="1702" w:type="dxa"/>
          </w:tcPr>
          <w:p w:rsidR="002A7A92" w:rsidRDefault="00543D1E">
            <w:pPr>
              <w:pStyle w:val="TableParagraph"/>
              <w:ind w:left="11" w:right="2"/>
              <w:jc w:val="center"/>
              <w:rPr>
                <w:sz w:val="24"/>
              </w:rPr>
            </w:pPr>
            <w:r>
              <w:rPr>
                <w:spacing w:val="-2"/>
                <w:sz w:val="24"/>
              </w:rPr>
              <w:t>11.17</w:t>
            </w:r>
          </w:p>
        </w:tc>
        <w:tc>
          <w:tcPr>
            <w:tcW w:w="7718" w:type="dxa"/>
          </w:tcPr>
          <w:p w:rsidR="002A7A92" w:rsidRDefault="00543D1E">
            <w:pPr>
              <w:pStyle w:val="TableParagraph"/>
              <w:rPr>
                <w:sz w:val="24"/>
              </w:rPr>
            </w:pPr>
            <w:r>
              <w:rPr>
                <w:sz w:val="24"/>
              </w:rPr>
              <w:t>Приводить</w:t>
            </w:r>
            <w:r>
              <w:rPr>
                <w:spacing w:val="7"/>
                <w:sz w:val="24"/>
              </w:rPr>
              <w:t xml:space="preserve"> </w:t>
            </w:r>
            <w:r>
              <w:rPr>
                <w:sz w:val="24"/>
              </w:rPr>
              <w:t>примеры</w:t>
            </w:r>
            <w:r>
              <w:rPr>
                <w:spacing w:val="7"/>
                <w:sz w:val="24"/>
              </w:rPr>
              <w:t xml:space="preserve"> </w:t>
            </w:r>
            <w:r>
              <w:rPr>
                <w:sz w:val="24"/>
              </w:rPr>
              <w:t>вклада</w:t>
            </w:r>
            <w:r>
              <w:rPr>
                <w:spacing w:val="8"/>
                <w:sz w:val="24"/>
              </w:rPr>
              <w:t xml:space="preserve"> </w:t>
            </w:r>
            <w:r>
              <w:rPr>
                <w:sz w:val="24"/>
              </w:rPr>
              <w:t>российских</w:t>
            </w:r>
            <w:r>
              <w:rPr>
                <w:spacing w:val="9"/>
                <w:sz w:val="24"/>
              </w:rPr>
              <w:t xml:space="preserve"> </w:t>
            </w:r>
            <w:r>
              <w:rPr>
                <w:sz w:val="24"/>
              </w:rPr>
              <w:t>и</w:t>
            </w:r>
            <w:r>
              <w:rPr>
                <w:spacing w:val="9"/>
                <w:sz w:val="24"/>
              </w:rPr>
              <w:t xml:space="preserve"> </w:t>
            </w:r>
            <w:r>
              <w:rPr>
                <w:sz w:val="24"/>
              </w:rPr>
              <w:t>зарубежных</w:t>
            </w:r>
            <w:r>
              <w:rPr>
                <w:spacing w:val="11"/>
                <w:sz w:val="24"/>
              </w:rPr>
              <w:t xml:space="preserve"> </w:t>
            </w:r>
            <w:r>
              <w:rPr>
                <w:sz w:val="24"/>
              </w:rPr>
              <w:t>ученых-физиков</w:t>
            </w:r>
            <w:r>
              <w:rPr>
                <w:spacing w:val="8"/>
                <w:sz w:val="24"/>
              </w:rPr>
              <w:t xml:space="preserve"> </w:t>
            </w:r>
            <w:proofErr w:type="gramStart"/>
            <w:r>
              <w:rPr>
                <w:spacing w:val="-10"/>
                <w:sz w:val="24"/>
              </w:rPr>
              <w:t>в</w:t>
            </w:r>
            <w:proofErr w:type="gramEnd"/>
          </w:p>
        </w:tc>
      </w:tr>
    </w:tbl>
    <w:p w:rsidR="002A7A92" w:rsidRDefault="002A7A92">
      <w:pPr>
        <w:pStyle w:val="TableParagraph"/>
        <w:rPr>
          <w:sz w:val="24"/>
        </w:rPr>
        <w:sectPr w:rsidR="002A7A92">
          <w:type w:val="continuous"/>
          <w:pgSz w:w="11910" w:h="16840"/>
          <w:pgMar w:top="1100" w:right="141" w:bottom="9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развитие науки, в объяснение процессов окружающего мира, в развитие техники и технологий</w:t>
            </w:r>
          </w:p>
        </w:tc>
      </w:tr>
      <w:tr w:rsidR="002A7A92">
        <w:trPr>
          <w:trHeight w:val="1307"/>
        </w:trPr>
        <w:tc>
          <w:tcPr>
            <w:tcW w:w="1702" w:type="dxa"/>
          </w:tcPr>
          <w:p w:rsidR="002A7A92" w:rsidRDefault="00543D1E">
            <w:pPr>
              <w:pStyle w:val="TableParagraph"/>
              <w:spacing w:before="92"/>
              <w:ind w:left="11" w:right="2"/>
              <w:jc w:val="center"/>
              <w:rPr>
                <w:sz w:val="24"/>
              </w:rPr>
            </w:pPr>
            <w:r>
              <w:rPr>
                <w:spacing w:val="-2"/>
                <w:sz w:val="24"/>
              </w:rPr>
              <w:t>11.18</w:t>
            </w:r>
          </w:p>
        </w:tc>
        <w:tc>
          <w:tcPr>
            <w:tcW w:w="7718" w:type="dxa"/>
          </w:tcPr>
          <w:p w:rsidR="002A7A92" w:rsidRDefault="00543D1E">
            <w:pPr>
              <w:pStyle w:val="TableParagraph"/>
              <w:spacing w:before="92"/>
              <w:ind w:right="51"/>
              <w:jc w:val="both"/>
              <w:rPr>
                <w:sz w:val="24"/>
              </w:rPr>
            </w:pPr>
            <w:r>
              <w:rPr>
                <w:sz w:val="24"/>
              </w:rPr>
              <w:t>Использовать</w:t>
            </w:r>
            <w:r>
              <w:rPr>
                <w:spacing w:val="-1"/>
                <w:sz w:val="24"/>
              </w:rPr>
              <w:t xml:space="preserve"> </w:t>
            </w:r>
            <w:r>
              <w:rPr>
                <w:sz w:val="24"/>
              </w:rPr>
              <w:t>теоретические</w:t>
            </w:r>
            <w:r>
              <w:rPr>
                <w:spacing w:val="-3"/>
                <w:sz w:val="24"/>
              </w:rPr>
              <w:t xml:space="preserve"> </w:t>
            </w:r>
            <w:r>
              <w:rPr>
                <w:sz w:val="24"/>
              </w:rPr>
              <w:t>знания</w:t>
            </w:r>
            <w:r>
              <w:rPr>
                <w:spacing w:val="-4"/>
                <w:sz w:val="24"/>
              </w:rPr>
              <w:t xml:space="preserve"> </w:t>
            </w:r>
            <w:proofErr w:type="gramStart"/>
            <w:r>
              <w:rPr>
                <w:sz w:val="24"/>
              </w:rPr>
              <w:t>по</w:t>
            </w:r>
            <w:r>
              <w:rPr>
                <w:spacing w:val="-2"/>
                <w:sz w:val="24"/>
              </w:rPr>
              <w:t xml:space="preserve"> </w:t>
            </w:r>
            <w:r>
              <w:rPr>
                <w:sz w:val="24"/>
              </w:rPr>
              <w:t>физике</w:t>
            </w:r>
            <w:r>
              <w:rPr>
                <w:spacing w:val="-3"/>
                <w:sz w:val="24"/>
              </w:rPr>
              <w:t xml:space="preserve"> </w:t>
            </w:r>
            <w:r>
              <w:rPr>
                <w:sz w:val="24"/>
              </w:rPr>
              <w:t>в</w:t>
            </w:r>
            <w:r>
              <w:rPr>
                <w:spacing w:val="-3"/>
                <w:sz w:val="24"/>
              </w:rPr>
              <w:t xml:space="preserve"> </w:t>
            </w:r>
            <w:r>
              <w:rPr>
                <w:sz w:val="24"/>
              </w:rPr>
              <w:t>повседневной</w:t>
            </w:r>
            <w:r>
              <w:rPr>
                <w:spacing w:val="-1"/>
                <w:sz w:val="24"/>
              </w:rPr>
              <w:t xml:space="preserve"> </w:t>
            </w:r>
            <w:r>
              <w:rPr>
                <w:sz w:val="24"/>
              </w:rPr>
              <w:t>жизни</w:t>
            </w:r>
            <w:r>
              <w:rPr>
                <w:spacing w:val="-4"/>
                <w:sz w:val="24"/>
              </w:rPr>
              <w:t xml:space="preserve"> </w:t>
            </w:r>
            <w:r>
              <w:rPr>
                <w:sz w:val="24"/>
              </w:rPr>
              <w:t>для обеспечения безопасности при обращении с приборами</w:t>
            </w:r>
            <w:proofErr w:type="gramEnd"/>
            <w:r>
              <w:rPr>
                <w:sz w:val="24"/>
              </w:rPr>
              <w:t xml:space="preserve"> и техническими устройствами, для сохранения здоровья и соблюдения норм экологического поведения в окружающей среде</w:t>
            </w:r>
          </w:p>
        </w:tc>
      </w:tr>
      <w:tr w:rsidR="002A7A92">
        <w:trPr>
          <w:trHeight w:val="1584"/>
        </w:trPr>
        <w:tc>
          <w:tcPr>
            <w:tcW w:w="1702" w:type="dxa"/>
          </w:tcPr>
          <w:p w:rsidR="002A7A92" w:rsidRDefault="00543D1E">
            <w:pPr>
              <w:pStyle w:val="TableParagraph"/>
              <w:spacing w:before="92"/>
              <w:ind w:left="11" w:right="2"/>
              <w:jc w:val="center"/>
              <w:rPr>
                <w:sz w:val="24"/>
              </w:rPr>
            </w:pPr>
            <w:r>
              <w:rPr>
                <w:spacing w:val="-2"/>
                <w:sz w:val="24"/>
              </w:rPr>
              <w:t>11.19</w:t>
            </w:r>
          </w:p>
        </w:tc>
        <w:tc>
          <w:tcPr>
            <w:tcW w:w="7718" w:type="dxa"/>
          </w:tcPr>
          <w:p w:rsidR="002A7A92" w:rsidRDefault="00543D1E">
            <w:pPr>
              <w:pStyle w:val="TableParagraph"/>
              <w:spacing w:before="92"/>
              <w:ind w:right="46"/>
              <w:jc w:val="both"/>
              <w:rPr>
                <w:sz w:val="24"/>
              </w:rPr>
            </w:pPr>
            <w:r>
              <w:rPr>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2A7A92" w:rsidRDefault="00543D1E">
      <w:pPr>
        <w:pStyle w:val="a0"/>
        <w:spacing w:before="237"/>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1031"/>
        </w:trPr>
        <w:tc>
          <w:tcPr>
            <w:tcW w:w="1190" w:type="dxa"/>
          </w:tcPr>
          <w:p w:rsidR="002A7A92" w:rsidRDefault="00543D1E">
            <w:pPr>
              <w:pStyle w:val="TableParagraph"/>
              <w:ind w:left="12" w:right="3"/>
              <w:jc w:val="center"/>
              <w:rPr>
                <w:sz w:val="24"/>
              </w:rPr>
            </w:pPr>
            <w:r>
              <w:rPr>
                <w:spacing w:val="-5"/>
                <w:sz w:val="24"/>
              </w:rPr>
              <w:t>Код</w:t>
            </w:r>
          </w:p>
          <w:p w:rsidR="002A7A92" w:rsidRDefault="00543D1E">
            <w:pPr>
              <w:pStyle w:val="TableParagraph"/>
              <w:spacing w:before="0"/>
              <w:ind w:left="12"/>
              <w:jc w:val="center"/>
              <w:rPr>
                <w:sz w:val="24"/>
              </w:rPr>
            </w:pPr>
            <w:r>
              <w:rPr>
                <w:spacing w:val="-2"/>
                <w:sz w:val="24"/>
              </w:rPr>
              <w:t>раздела</w:t>
            </w:r>
          </w:p>
        </w:tc>
        <w:tc>
          <w:tcPr>
            <w:tcW w:w="1476" w:type="dxa"/>
          </w:tcPr>
          <w:p w:rsidR="002A7A92" w:rsidRDefault="00543D1E">
            <w:pPr>
              <w:pStyle w:val="TableParagraph"/>
              <w:ind w:left="59" w:right="52"/>
              <w:jc w:val="center"/>
              <w:rPr>
                <w:sz w:val="24"/>
              </w:rPr>
            </w:pPr>
            <w:r>
              <w:rPr>
                <w:spacing w:val="-5"/>
                <w:sz w:val="24"/>
              </w:rPr>
              <w:t>Код</w:t>
            </w:r>
          </w:p>
          <w:p w:rsidR="002A7A92" w:rsidRDefault="00543D1E">
            <w:pPr>
              <w:pStyle w:val="TableParagraph"/>
              <w:spacing w:before="0"/>
              <w:ind w:left="59" w:right="52"/>
              <w:jc w:val="center"/>
              <w:rPr>
                <w:sz w:val="24"/>
              </w:rPr>
            </w:pPr>
            <w:proofErr w:type="gramStart"/>
            <w:r>
              <w:rPr>
                <w:spacing w:val="-2"/>
                <w:sz w:val="24"/>
              </w:rPr>
              <w:t xml:space="preserve">проверяемог </w:t>
            </w:r>
            <w:r>
              <w:rPr>
                <w:sz w:val="24"/>
              </w:rPr>
              <w:t>о</w:t>
            </w:r>
            <w:proofErr w:type="gramEnd"/>
            <w:r>
              <w:rPr>
                <w:sz w:val="24"/>
              </w:rPr>
              <w:t xml:space="preserve"> элемента</w:t>
            </w:r>
          </w:p>
        </w:tc>
        <w:tc>
          <w:tcPr>
            <w:tcW w:w="6752" w:type="dxa"/>
          </w:tcPr>
          <w:p w:rsidR="002A7A92" w:rsidRDefault="00543D1E">
            <w:pPr>
              <w:pStyle w:val="TableParagraph"/>
              <w:ind w:left="1522"/>
              <w:rPr>
                <w:sz w:val="24"/>
              </w:rPr>
            </w:pPr>
            <w:r>
              <w:rPr>
                <w:sz w:val="24"/>
              </w:rPr>
              <w:t>Проверяемые</w:t>
            </w:r>
            <w:r>
              <w:rPr>
                <w:spacing w:val="-5"/>
                <w:sz w:val="24"/>
              </w:rPr>
              <w:t xml:space="preserve"> </w:t>
            </w:r>
            <w:r>
              <w:rPr>
                <w:sz w:val="24"/>
              </w:rPr>
              <w:t>элементы</w:t>
            </w:r>
            <w:r>
              <w:rPr>
                <w:spacing w:val="-3"/>
                <w:sz w:val="24"/>
              </w:rPr>
              <w:t xml:space="preserve"> </w:t>
            </w:r>
            <w:r>
              <w:rPr>
                <w:spacing w:val="-2"/>
                <w:sz w:val="24"/>
              </w:rPr>
              <w:t>содержания</w:t>
            </w:r>
          </w:p>
        </w:tc>
      </w:tr>
      <w:tr w:rsidR="002A7A92">
        <w:trPr>
          <w:trHeight w:val="479"/>
        </w:trPr>
        <w:tc>
          <w:tcPr>
            <w:tcW w:w="1190" w:type="dxa"/>
          </w:tcPr>
          <w:p w:rsidR="002A7A92" w:rsidRDefault="00543D1E">
            <w:pPr>
              <w:pStyle w:val="TableParagraph"/>
              <w:ind w:left="12" w:right="3"/>
              <w:jc w:val="center"/>
              <w:rPr>
                <w:sz w:val="24"/>
              </w:rPr>
            </w:pPr>
            <w:r>
              <w:rPr>
                <w:spacing w:val="-10"/>
                <w:sz w:val="24"/>
              </w:rPr>
              <w:t>4</w:t>
            </w:r>
          </w:p>
        </w:tc>
        <w:tc>
          <w:tcPr>
            <w:tcW w:w="8228" w:type="dxa"/>
            <w:gridSpan w:val="2"/>
          </w:tcPr>
          <w:p w:rsidR="002A7A92" w:rsidRDefault="00543D1E">
            <w:pPr>
              <w:pStyle w:val="TableParagraph"/>
              <w:ind w:left="10" w:right="2"/>
              <w:jc w:val="center"/>
              <w:rPr>
                <w:sz w:val="24"/>
              </w:rPr>
            </w:pPr>
            <w:r>
              <w:rPr>
                <w:spacing w:val="-2"/>
                <w:sz w:val="24"/>
              </w:rPr>
              <w:t>ЭЛЕКТРОДИНАМИКА</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4.3</w:t>
            </w:r>
          </w:p>
        </w:tc>
        <w:tc>
          <w:tcPr>
            <w:tcW w:w="8228" w:type="dxa"/>
            <w:gridSpan w:val="2"/>
          </w:tcPr>
          <w:p w:rsidR="002A7A92" w:rsidRDefault="00543D1E">
            <w:pPr>
              <w:pStyle w:val="TableParagraph"/>
              <w:ind w:left="931"/>
              <w:rPr>
                <w:sz w:val="24"/>
              </w:rPr>
            </w:pPr>
            <w:r>
              <w:rPr>
                <w:sz w:val="24"/>
              </w:rPr>
              <w:t>МАГНИТНОЕ</w:t>
            </w:r>
            <w:r>
              <w:rPr>
                <w:spacing w:val="-7"/>
                <w:sz w:val="24"/>
              </w:rPr>
              <w:t xml:space="preserve"> </w:t>
            </w:r>
            <w:r>
              <w:rPr>
                <w:sz w:val="24"/>
              </w:rPr>
              <w:t>ПОЛЕ.</w:t>
            </w:r>
            <w:r>
              <w:rPr>
                <w:spacing w:val="-4"/>
                <w:sz w:val="24"/>
              </w:rPr>
              <w:t xml:space="preserve"> </w:t>
            </w:r>
            <w:r>
              <w:rPr>
                <w:sz w:val="24"/>
              </w:rPr>
              <w:t>ЭЛЕКТРОМАГНИТНАЯ</w:t>
            </w:r>
            <w:r>
              <w:rPr>
                <w:spacing w:val="-5"/>
                <w:sz w:val="24"/>
              </w:rPr>
              <w:t xml:space="preserve"> </w:t>
            </w:r>
            <w:r>
              <w:rPr>
                <w:spacing w:val="-2"/>
                <w:sz w:val="24"/>
              </w:rPr>
              <w:t>ИНДУКЦИЯ</w:t>
            </w:r>
          </w:p>
        </w:tc>
      </w:tr>
      <w:tr w:rsidR="002A7A92">
        <w:trPr>
          <w:trHeight w:val="48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4.3.1</w:t>
            </w:r>
          </w:p>
        </w:tc>
        <w:tc>
          <w:tcPr>
            <w:tcW w:w="6752" w:type="dxa"/>
          </w:tcPr>
          <w:p w:rsidR="002A7A92" w:rsidRDefault="00543D1E">
            <w:pPr>
              <w:pStyle w:val="TableParagraph"/>
              <w:ind w:left="60"/>
              <w:rPr>
                <w:sz w:val="24"/>
              </w:rPr>
            </w:pPr>
            <w:r>
              <w:rPr>
                <w:sz w:val="24"/>
              </w:rPr>
              <w:t>Постоянные</w:t>
            </w:r>
            <w:r>
              <w:rPr>
                <w:spacing w:val="-7"/>
                <w:sz w:val="24"/>
              </w:rPr>
              <w:t xml:space="preserve"> </w:t>
            </w:r>
            <w:r>
              <w:rPr>
                <w:sz w:val="24"/>
              </w:rPr>
              <w:t>магниты.</w:t>
            </w:r>
            <w:r>
              <w:rPr>
                <w:spacing w:val="-5"/>
                <w:sz w:val="24"/>
              </w:rPr>
              <w:t xml:space="preserve"> </w:t>
            </w:r>
            <w:r>
              <w:rPr>
                <w:sz w:val="24"/>
              </w:rPr>
              <w:t>Взаимодействие</w:t>
            </w:r>
            <w:r>
              <w:rPr>
                <w:spacing w:val="-6"/>
                <w:sz w:val="24"/>
              </w:rPr>
              <w:t xml:space="preserve"> </w:t>
            </w:r>
            <w:r>
              <w:rPr>
                <w:sz w:val="24"/>
              </w:rPr>
              <w:t>постоянных</w:t>
            </w:r>
            <w:r>
              <w:rPr>
                <w:spacing w:val="-3"/>
                <w:sz w:val="24"/>
              </w:rPr>
              <w:t xml:space="preserve"> </w:t>
            </w:r>
            <w:r>
              <w:rPr>
                <w:spacing w:val="-2"/>
                <w:sz w:val="24"/>
              </w:rPr>
              <w:t>магнитов</w:t>
            </w:r>
          </w:p>
        </w:tc>
      </w:tr>
      <w:tr w:rsidR="002A7A92">
        <w:trPr>
          <w:trHeight w:val="1033"/>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4.3.2</w:t>
            </w:r>
          </w:p>
        </w:tc>
        <w:tc>
          <w:tcPr>
            <w:tcW w:w="6752" w:type="dxa"/>
          </w:tcPr>
          <w:p w:rsidR="002A7A92" w:rsidRDefault="00543D1E">
            <w:pPr>
              <w:pStyle w:val="TableParagraph"/>
              <w:ind w:left="60" w:right="54"/>
              <w:jc w:val="both"/>
              <w:rPr>
                <w:sz w:val="24"/>
              </w:rPr>
            </w:pPr>
            <w:r>
              <w:rPr>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2A7A92">
        <w:trPr>
          <w:trHeight w:val="130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4.3.3</w:t>
            </w:r>
          </w:p>
        </w:tc>
        <w:tc>
          <w:tcPr>
            <w:tcW w:w="6752" w:type="dxa"/>
          </w:tcPr>
          <w:p w:rsidR="002A7A92" w:rsidRDefault="00543D1E">
            <w:pPr>
              <w:pStyle w:val="TableParagraph"/>
              <w:spacing w:before="92"/>
              <w:ind w:left="60" w:right="51"/>
              <w:jc w:val="both"/>
              <w:rPr>
                <w:sz w:val="24"/>
              </w:rPr>
            </w:pPr>
            <w:r>
              <w:rPr>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4.3.4</w:t>
            </w:r>
          </w:p>
        </w:tc>
        <w:tc>
          <w:tcPr>
            <w:tcW w:w="6752" w:type="dxa"/>
          </w:tcPr>
          <w:p w:rsidR="002A7A92" w:rsidRDefault="00543D1E">
            <w:pPr>
              <w:pStyle w:val="TableParagraph"/>
              <w:spacing w:before="92"/>
              <w:ind w:left="60"/>
              <w:rPr>
                <w:sz w:val="24"/>
              </w:rPr>
            </w:pPr>
            <w:r>
              <w:rPr>
                <w:sz w:val="24"/>
              </w:rPr>
              <w:t>Сила</w:t>
            </w:r>
            <w:r>
              <w:rPr>
                <w:spacing w:val="-2"/>
                <w:sz w:val="24"/>
              </w:rPr>
              <w:t xml:space="preserve"> </w:t>
            </w:r>
            <w:r>
              <w:rPr>
                <w:sz w:val="24"/>
              </w:rPr>
              <w:t>Ампера,</w:t>
            </w:r>
            <w:r>
              <w:rPr>
                <w:spacing w:val="-1"/>
                <w:sz w:val="24"/>
              </w:rPr>
              <w:t xml:space="preserve"> </w:t>
            </w:r>
            <w:r>
              <w:rPr>
                <w:sz w:val="24"/>
              </w:rPr>
              <w:t>ее</w:t>
            </w:r>
            <w:r>
              <w:rPr>
                <w:spacing w:val="-2"/>
                <w:sz w:val="24"/>
              </w:rPr>
              <w:t xml:space="preserve"> </w:t>
            </w:r>
            <w:r>
              <w:rPr>
                <w:sz w:val="24"/>
              </w:rPr>
              <w:t>модуль</w:t>
            </w:r>
            <w:r>
              <w:rPr>
                <w:spacing w:val="-1"/>
                <w:sz w:val="24"/>
              </w:rPr>
              <w:t xml:space="preserve"> </w:t>
            </w:r>
            <w:r>
              <w:rPr>
                <w:sz w:val="24"/>
              </w:rPr>
              <w:t>и</w:t>
            </w:r>
            <w:r>
              <w:rPr>
                <w:spacing w:val="-1"/>
                <w:sz w:val="24"/>
              </w:rPr>
              <w:t xml:space="preserve"> </w:t>
            </w:r>
            <w:r>
              <w:rPr>
                <w:spacing w:val="-2"/>
                <w:sz w:val="24"/>
              </w:rPr>
              <w:t>направление</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4.3.5</w:t>
            </w:r>
          </w:p>
        </w:tc>
        <w:tc>
          <w:tcPr>
            <w:tcW w:w="6752" w:type="dxa"/>
          </w:tcPr>
          <w:p w:rsidR="002A7A92" w:rsidRDefault="00543D1E">
            <w:pPr>
              <w:pStyle w:val="TableParagraph"/>
              <w:ind w:left="60"/>
              <w:rPr>
                <w:sz w:val="24"/>
              </w:rPr>
            </w:pPr>
            <w:r>
              <w:rPr>
                <w:sz w:val="24"/>
              </w:rPr>
              <w:t>Сила Лоренца, ее модуль и направление. Движение заряженной частицы в однородном магнитном поле. Работа силы Лоренца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4.3.6</w:t>
            </w:r>
          </w:p>
        </w:tc>
        <w:tc>
          <w:tcPr>
            <w:tcW w:w="6752" w:type="dxa"/>
          </w:tcPr>
          <w:p w:rsidR="002A7A92" w:rsidRDefault="00543D1E">
            <w:pPr>
              <w:pStyle w:val="TableParagraph"/>
              <w:ind w:left="60"/>
              <w:rPr>
                <w:sz w:val="24"/>
              </w:rPr>
            </w:pPr>
            <w:r>
              <w:rPr>
                <w:sz w:val="24"/>
              </w:rPr>
              <w:t>Явление</w:t>
            </w:r>
            <w:r>
              <w:rPr>
                <w:spacing w:val="-5"/>
                <w:sz w:val="24"/>
              </w:rPr>
              <w:t xml:space="preserve"> </w:t>
            </w:r>
            <w:r>
              <w:rPr>
                <w:sz w:val="24"/>
              </w:rPr>
              <w:t>электромагнитной</w:t>
            </w:r>
            <w:r>
              <w:rPr>
                <w:spacing w:val="-4"/>
                <w:sz w:val="24"/>
              </w:rPr>
              <w:t xml:space="preserve"> </w:t>
            </w:r>
            <w:r>
              <w:rPr>
                <w:spacing w:val="-2"/>
                <w:sz w:val="24"/>
              </w:rPr>
              <w:t>индукции</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4.3.7</w:t>
            </w:r>
          </w:p>
        </w:tc>
        <w:tc>
          <w:tcPr>
            <w:tcW w:w="6752" w:type="dxa"/>
          </w:tcPr>
          <w:p w:rsidR="002A7A92" w:rsidRDefault="00543D1E">
            <w:pPr>
              <w:pStyle w:val="TableParagraph"/>
              <w:ind w:left="60"/>
              <w:rPr>
                <w:sz w:val="24"/>
              </w:rPr>
            </w:pPr>
            <w:r>
              <w:rPr>
                <w:sz w:val="24"/>
              </w:rPr>
              <w:t>Поток</w:t>
            </w:r>
            <w:r>
              <w:rPr>
                <w:spacing w:val="-4"/>
                <w:sz w:val="24"/>
              </w:rPr>
              <w:t xml:space="preserve"> </w:t>
            </w:r>
            <w:r>
              <w:rPr>
                <w:sz w:val="24"/>
              </w:rPr>
              <w:t>вектора</w:t>
            </w:r>
            <w:r>
              <w:rPr>
                <w:spacing w:val="-3"/>
                <w:sz w:val="24"/>
              </w:rPr>
              <w:t xml:space="preserve"> </w:t>
            </w:r>
            <w:r>
              <w:rPr>
                <w:sz w:val="24"/>
              </w:rPr>
              <w:t>магнитной</w:t>
            </w:r>
            <w:r>
              <w:rPr>
                <w:spacing w:val="-2"/>
                <w:sz w:val="24"/>
              </w:rPr>
              <w:t xml:space="preserve"> индукции</w:t>
            </w:r>
          </w:p>
        </w:tc>
      </w:tr>
      <w:tr w:rsidR="002A7A92">
        <w:trPr>
          <w:trHeight w:val="48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4.3.8</w:t>
            </w:r>
          </w:p>
        </w:tc>
        <w:tc>
          <w:tcPr>
            <w:tcW w:w="6752" w:type="dxa"/>
          </w:tcPr>
          <w:p w:rsidR="002A7A92" w:rsidRDefault="00543D1E">
            <w:pPr>
              <w:pStyle w:val="TableParagraph"/>
              <w:ind w:left="60"/>
              <w:rPr>
                <w:sz w:val="24"/>
              </w:rPr>
            </w:pPr>
            <w:r>
              <w:rPr>
                <w:sz w:val="24"/>
              </w:rPr>
              <w:t>ЭДС</w:t>
            </w:r>
            <w:r>
              <w:rPr>
                <w:spacing w:val="-7"/>
                <w:sz w:val="24"/>
              </w:rPr>
              <w:t xml:space="preserve"> </w:t>
            </w:r>
            <w:r>
              <w:rPr>
                <w:sz w:val="24"/>
              </w:rPr>
              <w:t>индукции.</w:t>
            </w:r>
            <w:r>
              <w:rPr>
                <w:spacing w:val="-5"/>
                <w:sz w:val="24"/>
              </w:rPr>
              <w:t xml:space="preserve"> </w:t>
            </w:r>
            <w:r>
              <w:rPr>
                <w:sz w:val="24"/>
              </w:rPr>
              <w:t>Закон</w:t>
            </w:r>
            <w:r>
              <w:rPr>
                <w:spacing w:val="-5"/>
                <w:sz w:val="24"/>
              </w:rPr>
              <w:t xml:space="preserve"> </w:t>
            </w:r>
            <w:r>
              <w:rPr>
                <w:sz w:val="24"/>
              </w:rPr>
              <w:t>электромагнитной</w:t>
            </w:r>
            <w:r>
              <w:rPr>
                <w:spacing w:val="-5"/>
                <w:sz w:val="24"/>
              </w:rPr>
              <w:t xml:space="preserve"> </w:t>
            </w:r>
            <w:r>
              <w:rPr>
                <w:sz w:val="24"/>
              </w:rPr>
              <w:t>индукции</w:t>
            </w:r>
            <w:r>
              <w:rPr>
                <w:spacing w:val="-4"/>
                <w:sz w:val="24"/>
              </w:rPr>
              <w:t xml:space="preserve"> </w:t>
            </w:r>
            <w:r>
              <w:rPr>
                <w:spacing w:val="-2"/>
                <w:sz w:val="24"/>
              </w:rPr>
              <w:t>Фарадея</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4.3.9</w:t>
            </w:r>
          </w:p>
        </w:tc>
        <w:tc>
          <w:tcPr>
            <w:tcW w:w="6752" w:type="dxa"/>
          </w:tcPr>
          <w:p w:rsidR="002A7A92" w:rsidRDefault="00543D1E">
            <w:pPr>
              <w:pStyle w:val="TableParagraph"/>
              <w:spacing w:before="92"/>
              <w:ind w:left="60"/>
              <w:rPr>
                <w:sz w:val="24"/>
              </w:rPr>
            </w:pPr>
            <w:r>
              <w:rPr>
                <w:sz w:val="24"/>
              </w:rPr>
              <w:t>Вихревое</w:t>
            </w:r>
            <w:r>
              <w:rPr>
                <w:spacing w:val="40"/>
                <w:sz w:val="24"/>
              </w:rPr>
              <w:t xml:space="preserve"> </w:t>
            </w:r>
            <w:r>
              <w:rPr>
                <w:sz w:val="24"/>
              </w:rPr>
              <w:t>электрическое</w:t>
            </w:r>
            <w:r>
              <w:rPr>
                <w:spacing w:val="40"/>
                <w:sz w:val="24"/>
              </w:rPr>
              <w:t xml:space="preserve"> </w:t>
            </w:r>
            <w:r>
              <w:rPr>
                <w:sz w:val="24"/>
              </w:rPr>
              <w:t>поле.</w:t>
            </w:r>
            <w:r>
              <w:rPr>
                <w:spacing w:val="40"/>
                <w:sz w:val="24"/>
              </w:rPr>
              <w:t xml:space="preserve"> </w:t>
            </w:r>
            <w:r>
              <w:rPr>
                <w:sz w:val="24"/>
              </w:rPr>
              <w:t>ЭДС</w:t>
            </w:r>
            <w:r>
              <w:rPr>
                <w:spacing w:val="40"/>
                <w:sz w:val="24"/>
              </w:rPr>
              <w:t xml:space="preserve"> </w:t>
            </w:r>
            <w:r>
              <w:rPr>
                <w:sz w:val="24"/>
              </w:rPr>
              <w:t>индукции</w:t>
            </w:r>
            <w:r>
              <w:rPr>
                <w:spacing w:val="40"/>
                <w:sz w:val="24"/>
              </w:rPr>
              <w:t xml:space="preserve"> </w:t>
            </w:r>
            <w:r>
              <w:rPr>
                <w:sz w:val="24"/>
              </w:rPr>
              <w:t>в</w:t>
            </w:r>
            <w:r>
              <w:rPr>
                <w:spacing w:val="40"/>
                <w:sz w:val="24"/>
              </w:rPr>
              <w:t xml:space="preserve"> </w:t>
            </w:r>
            <w:r>
              <w:rPr>
                <w:sz w:val="24"/>
              </w:rPr>
              <w:t>проводнике, движущемся поступательно в однородном магнитном поле</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4.3.10</w:t>
            </w:r>
          </w:p>
        </w:tc>
        <w:tc>
          <w:tcPr>
            <w:tcW w:w="6752" w:type="dxa"/>
          </w:tcPr>
          <w:p w:rsidR="002A7A92" w:rsidRDefault="00543D1E">
            <w:pPr>
              <w:pStyle w:val="TableParagraph"/>
              <w:spacing w:before="92"/>
              <w:ind w:left="60"/>
              <w:rPr>
                <w:sz w:val="24"/>
              </w:rPr>
            </w:pPr>
            <w:r>
              <w:rPr>
                <w:sz w:val="24"/>
              </w:rPr>
              <w:t>Правило</w:t>
            </w:r>
            <w:r>
              <w:rPr>
                <w:spacing w:val="-5"/>
                <w:sz w:val="24"/>
              </w:rPr>
              <w:t xml:space="preserve"> </w:t>
            </w:r>
            <w:r>
              <w:rPr>
                <w:spacing w:val="-2"/>
                <w:sz w:val="24"/>
              </w:rPr>
              <w:t>Ленца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4.3.11</w:t>
            </w:r>
          </w:p>
        </w:tc>
        <w:tc>
          <w:tcPr>
            <w:tcW w:w="6752" w:type="dxa"/>
          </w:tcPr>
          <w:p w:rsidR="002A7A92" w:rsidRDefault="00543D1E">
            <w:pPr>
              <w:pStyle w:val="TableParagraph"/>
              <w:ind w:left="60"/>
              <w:rPr>
                <w:sz w:val="24"/>
              </w:rPr>
            </w:pPr>
            <w:r>
              <w:rPr>
                <w:sz w:val="24"/>
              </w:rPr>
              <w:t>Индуктивность.</w:t>
            </w:r>
            <w:r>
              <w:rPr>
                <w:spacing w:val="-6"/>
                <w:sz w:val="24"/>
              </w:rPr>
              <w:t xml:space="preserve"> </w:t>
            </w:r>
            <w:r>
              <w:rPr>
                <w:sz w:val="24"/>
              </w:rPr>
              <w:t>Явление</w:t>
            </w:r>
            <w:r>
              <w:rPr>
                <w:spacing w:val="-5"/>
                <w:sz w:val="24"/>
              </w:rPr>
              <w:t xml:space="preserve"> </w:t>
            </w:r>
            <w:r>
              <w:rPr>
                <w:sz w:val="24"/>
              </w:rPr>
              <w:t>самоиндукции.</w:t>
            </w:r>
            <w:r>
              <w:rPr>
                <w:spacing w:val="-5"/>
                <w:sz w:val="24"/>
              </w:rPr>
              <w:t xml:space="preserve"> </w:t>
            </w:r>
            <w:r>
              <w:rPr>
                <w:sz w:val="24"/>
              </w:rPr>
              <w:t>ЭДС</w:t>
            </w:r>
            <w:r>
              <w:rPr>
                <w:spacing w:val="-5"/>
                <w:sz w:val="24"/>
              </w:rPr>
              <w:t xml:space="preserve"> </w:t>
            </w:r>
            <w:r>
              <w:rPr>
                <w:spacing w:val="-2"/>
                <w:sz w:val="24"/>
              </w:rPr>
              <w:t>самоиндукции</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4.3.12</w:t>
            </w:r>
          </w:p>
        </w:tc>
        <w:tc>
          <w:tcPr>
            <w:tcW w:w="6752" w:type="dxa"/>
          </w:tcPr>
          <w:p w:rsidR="002A7A92" w:rsidRDefault="00543D1E">
            <w:pPr>
              <w:pStyle w:val="TableParagraph"/>
              <w:ind w:left="60"/>
              <w:rPr>
                <w:sz w:val="24"/>
              </w:rPr>
            </w:pPr>
            <w:r>
              <w:rPr>
                <w:sz w:val="24"/>
              </w:rPr>
              <w:t>Энергия</w:t>
            </w:r>
            <w:r>
              <w:rPr>
                <w:spacing w:val="-4"/>
                <w:sz w:val="24"/>
              </w:rPr>
              <w:t xml:space="preserve"> </w:t>
            </w:r>
            <w:r>
              <w:rPr>
                <w:sz w:val="24"/>
              </w:rPr>
              <w:t>магнитного</w:t>
            </w:r>
            <w:r>
              <w:rPr>
                <w:spacing w:val="-3"/>
                <w:sz w:val="24"/>
              </w:rPr>
              <w:t xml:space="preserve"> </w:t>
            </w:r>
            <w:r>
              <w:rPr>
                <w:sz w:val="24"/>
              </w:rPr>
              <w:t>поля</w:t>
            </w:r>
            <w:r>
              <w:rPr>
                <w:spacing w:val="-3"/>
                <w:sz w:val="24"/>
              </w:rPr>
              <w:t xml:space="preserve"> </w:t>
            </w:r>
            <w:r>
              <w:rPr>
                <w:sz w:val="24"/>
              </w:rPr>
              <w:t>катушки</w:t>
            </w:r>
            <w:r>
              <w:rPr>
                <w:spacing w:val="-3"/>
                <w:sz w:val="24"/>
              </w:rPr>
              <w:t xml:space="preserve"> </w:t>
            </w:r>
            <w:r>
              <w:rPr>
                <w:sz w:val="24"/>
              </w:rPr>
              <w:t>с</w:t>
            </w:r>
            <w:r>
              <w:rPr>
                <w:spacing w:val="-3"/>
                <w:sz w:val="24"/>
              </w:rPr>
              <w:t xml:space="preserve"> </w:t>
            </w:r>
            <w:r>
              <w:rPr>
                <w:spacing w:val="-4"/>
                <w:sz w:val="24"/>
              </w:rPr>
              <w:t>током</w:t>
            </w:r>
          </w:p>
        </w:tc>
      </w:tr>
    </w:tbl>
    <w:p w:rsidR="002A7A92" w:rsidRDefault="002A7A92">
      <w:pPr>
        <w:pStyle w:val="TableParagraph"/>
        <w:rPr>
          <w:sz w:val="24"/>
        </w:rPr>
        <w:sectPr w:rsidR="002A7A92">
          <w:type w:val="continuous"/>
          <w:pgSz w:w="11910" w:h="16840"/>
          <w:pgMar w:top="1100" w:right="141" w:bottom="117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482"/>
        </w:trPr>
        <w:tc>
          <w:tcPr>
            <w:tcW w:w="1190" w:type="dxa"/>
            <w:vMerge w:val="restart"/>
          </w:tcPr>
          <w:p w:rsidR="002A7A92" w:rsidRDefault="002A7A92">
            <w:pPr>
              <w:pStyle w:val="TableParagraph"/>
              <w:spacing w:before="0"/>
              <w:ind w:left="0"/>
              <w:rPr>
                <w:sz w:val="24"/>
              </w:rPr>
            </w:pPr>
          </w:p>
        </w:tc>
        <w:tc>
          <w:tcPr>
            <w:tcW w:w="1476" w:type="dxa"/>
          </w:tcPr>
          <w:p w:rsidR="002A7A92" w:rsidRDefault="00543D1E">
            <w:pPr>
              <w:pStyle w:val="TableParagraph"/>
              <w:ind w:left="59" w:right="52"/>
              <w:jc w:val="center"/>
              <w:rPr>
                <w:sz w:val="24"/>
              </w:rPr>
            </w:pPr>
            <w:r>
              <w:rPr>
                <w:spacing w:val="-2"/>
                <w:sz w:val="24"/>
              </w:rPr>
              <w:t>4.3.13</w:t>
            </w:r>
          </w:p>
        </w:tc>
        <w:tc>
          <w:tcPr>
            <w:tcW w:w="6752" w:type="dxa"/>
          </w:tcPr>
          <w:p w:rsidR="002A7A92" w:rsidRDefault="00543D1E">
            <w:pPr>
              <w:pStyle w:val="TableParagraph"/>
              <w:ind w:left="60"/>
              <w:rPr>
                <w:sz w:val="24"/>
              </w:rPr>
            </w:pPr>
            <w:r>
              <w:rPr>
                <w:sz w:val="24"/>
              </w:rPr>
              <w:t>Электромагнитное</w:t>
            </w:r>
            <w:r>
              <w:rPr>
                <w:spacing w:val="-9"/>
                <w:sz w:val="24"/>
              </w:rPr>
              <w:t xml:space="preserve"> </w:t>
            </w:r>
            <w:r>
              <w:rPr>
                <w:spacing w:val="-4"/>
                <w:sz w:val="24"/>
              </w:rPr>
              <w:t>поле</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4.3.14</w:t>
            </w:r>
          </w:p>
        </w:tc>
        <w:tc>
          <w:tcPr>
            <w:tcW w:w="6752" w:type="dxa"/>
          </w:tcPr>
          <w:p w:rsidR="002A7A92" w:rsidRDefault="00543D1E">
            <w:pPr>
              <w:pStyle w:val="TableParagraph"/>
              <w:tabs>
                <w:tab w:val="left" w:pos="2031"/>
                <w:tab w:val="left" w:pos="3879"/>
                <w:tab w:val="left" w:pos="5745"/>
              </w:tabs>
              <w:spacing w:before="92"/>
              <w:ind w:left="60" w:right="51"/>
              <w:jc w:val="both"/>
              <w:rPr>
                <w:sz w:val="24"/>
              </w:rPr>
            </w:pPr>
            <w:r>
              <w:rPr>
                <w:spacing w:val="-2"/>
                <w:sz w:val="24"/>
              </w:rPr>
              <w:t>Технические</w:t>
            </w:r>
            <w:r>
              <w:rPr>
                <w:sz w:val="24"/>
              </w:rPr>
              <w:tab/>
            </w:r>
            <w:r>
              <w:rPr>
                <w:spacing w:val="-2"/>
                <w:sz w:val="24"/>
              </w:rPr>
              <w:t>устройства:</w:t>
            </w:r>
            <w:r>
              <w:rPr>
                <w:sz w:val="24"/>
              </w:rPr>
              <w:tab/>
            </w:r>
            <w:r>
              <w:rPr>
                <w:spacing w:val="-2"/>
                <w:sz w:val="24"/>
              </w:rPr>
              <w:t>постоянные</w:t>
            </w:r>
            <w:r>
              <w:rPr>
                <w:sz w:val="24"/>
              </w:rPr>
              <w:tab/>
            </w:r>
            <w:r>
              <w:rPr>
                <w:spacing w:val="-2"/>
                <w:sz w:val="24"/>
              </w:rPr>
              <w:t xml:space="preserve">магниты, </w:t>
            </w:r>
            <w:r>
              <w:rPr>
                <w:sz w:val="24"/>
              </w:rPr>
              <w:t>электромагниты, электродвигатель, ускорители элементарных частиц, индукционная печь</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4.3.15</w:t>
            </w:r>
          </w:p>
        </w:tc>
        <w:tc>
          <w:tcPr>
            <w:tcW w:w="6752" w:type="dxa"/>
          </w:tcPr>
          <w:p w:rsidR="002A7A92" w:rsidRDefault="00543D1E">
            <w:pPr>
              <w:pStyle w:val="TableParagraph"/>
              <w:spacing w:before="92"/>
              <w:ind w:left="60" w:right="51"/>
              <w:jc w:val="both"/>
              <w:rPr>
                <w:sz w:val="24"/>
              </w:rPr>
            </w:pPr>
            <w:r>
              <w:rPr>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2A7A92">
        <w:trPr>
          <w:trHeight w:val="479"/>
        </w:trPr>
        <w:tc>
          <w:tcPr>
            <w:tcW w:w="1190" w:type="dxa"/>
          </w:tcPr>
          <w:p w:rsidR="002A7A92" w:rsidRDefault="00543D1E">
            <w:pPr>
              <w:pStyle w:val="TableParagraph"/>
              <w:ind w:left="12" w:right="3"/>
              <w:jc w:val="center"/>
              <w:rPr>
                <w:sz w:val="24"/>
              </w:rPr>
            </w:pPr>
            <w:r>
              <w:rPr>
                <w:spacing w:val="-10"/>
                <w:sz w:val="24"/>
              </w:rPr>
              <w:t>5</w:t>
            </w:r>
          </w:p>
        </w:tc>
        <w:tc>
          <w:tcPr>
            <w:tcW w:w="8228" w:type="dxa"/>
            <w:gridSpan w:val="2"/>
          </w:tcPr>
          <w:p w:rsidR="002A7A92" w:rsidRDefault="00543D1E">
            <w:pPr>
              <w:pStyle w:val="TableParagraph"/>
              <w:ind w:left="10" w:right="3"/>
              <w:jc w:val="center"/>
              <w:rPr>
                <w:sz w:val="24"/>
              </w:rPr>
            </w:pPr>
            <w:r>
              <w:rPr>
                <w:sz w:val="24"/>
              </w:rPr>
              <w:t>КОЛЕБАНИЯ</w:t>
            </w:r>
            <w:r>
              <w:rPr>
                <w:spacing w:val="-4"/>
                <w:sz w:val="24"/>
              </w:rPr>
              <w:t xml:space="preserve"> </w:t>
            </w:r>
            <w:r>
              <w:rPr>
                <w:sz w:val="24"/>
              </w:rPr>
              <w:t>И</w:t>
            </w:r>
            <w:r>
              <w:rPr>
                <w:spacing w:val="-2"/>
                <w:sz w:val="24"/>
              </w:rPr>
              <w:t xml:space="preserve"> ВОЛНЫ</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5.1</w:t>
            </w:r>
          </w:p>
        </w:tc>
        <w:tc>
          <w:tcPr>
            <w:tcW w:w="8228" w:type="dxa"/>
            <w:gridSpan w:val="2"/>
          </w:tcPr>
          <w:p w:rsidR="002A7A92" w:rsidRDefault="00543D1E">
            <w:pPr>
              <w:pStyle w:val="TableParagraph"/>
              <w:ind w:left="892"/>
              <w:rPr>
                <w:sz w:val="24"/>
              </w:rPr>
            </w:pPr>
            <w:r>
              <w:rPr>
                <w:sz w:val="24"/>
              </w:rPr>
              <w:t>МЕХАНИЧЕСКИЕ</w:t>
            </w:r>
            <w:r>
              <w:rPr>
                <w:spacing w:val="-6"/>
                <w:sz w:val="24"/>
              </w:rPr>
              <w:t xml:space="preserve"> </w:t>
            </w:r>
            <w:r>
              <w:rPr>
                <w:sz w:val="24"/>
              </w:rPr>
              <w:t>И</w:t>
            </w:r>
            <w:r>
              <w:rPr>
                <w:spacing w:val="-6"/>
                <w:sz w:val="24"/>
              </w:rPr>
              <w:t xml:space="preserve"> </w:t>
            </w:r>
            <w:r>
              <w:rPr>
                <w:sz w:val="24"/>
              </w:rPr>
              <w:t>ЭЛЕКТРОМАГНИТНЫЕ</w:t>
            </w:r>
            <w:r>
              <w:rPr>
                <w:spacing w:val="-6"/>
                <w:sz w:val="24"/>
              </w:rPr>
              <w:t xml:space="preserve"> </w:t>
            </w:r>
            <w:r>
              <w:rPr>
                <w:spacing w:val="-2"/>
                <w:sz w:val="24"/>
              </w:rPr>
              <w:t>КОЛЕБАНИЯ</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5.1.1</w:t>
            </w:r>
          </w:p>
        </w:tc>
        <w:tc>
          <w:tcPr>
            <w:tcW w:w="6752" w:type="dxa"/>
          </w:tcPr>
          <w:p w:rsidR="002A7A92" w:rsidRDefault="00543D1E">
            <w:pPr>
              <w:pStyle w:val="TableParagraph"/>
              <w:ind w:left="60"/>
              <w:rPr>
                <w:sz w:val="24"/>
              </w:rPr>
            </w:pPr>
            <w:r>
              <w:rPr>
                <w:sz w:val="24"/>
              </w:rPr>
              <w:t>Колебательная</w:t>
            </w:r>
            <w:r>
              <w:rPr>
                <w:spacing w:val="26"/>
                <w:sz w:val="24"/>
              </w:rPr>
              <w:t xml:space="preserve"> </w:t>
            </w:r>
            <w:r>
              <w:rPr>
                <w:sz w:val="24"/>
              </w:rPr>
              <w:t>система.</w:t>
            </w:r>
            <w:r>
              <w:rPr>
                <w:spacing w:val="26"/>
                <w:sz w:val="24"/>
              </w:rPr>
              <w:t xml:space="preserve"> </w:t>
            </w:r>
            <w:r>
              <w:rPr>
                <w:sz w:val="24"/>
              </w:rPr>
              <w:t>Свободные</w:t>
            </w:r>
            <w:r>
              <w:rPr>
                <w:spacing w:val="25"/>
                <w:sz w:val="24"/>
              </w:rPr>
              <w:t xml:space="preserve"> </w:t>
            </w:r>
            <w:r>
              <w:rPr>
                <w:sz w:val="24"/>
              </w:rPr>
              <w:t>колебания.</w:t>
            </w:r>
            <w:r>
              <w:rPr>
                <w:spacing w:val="26"/>
                <w:sz w:val="24"/>
              </w:rPr>
              <w:t xml:space="preserve"> </w:t>
            </w:r>
            <w:r>
              <w:rPr>
                <w:sz w:val="24"/>
              </w:rPr>
              <w:t>Гармонические колебания. Период, частота, амплитуда и фаза колебаний</w:t>
            </w:r>
          </w:p>
        </w:tc>
      </w:tr>
      <w:tr w:rsidR="002A7A92">
        <w:trPr>
          <w:trHeight w:val="48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5.1.2</w:t>
            </w:r>
          </w:p>
        </w:tc>
        <w:tc>
          <w:tcPr>
            <w:tcW w:w="6752" w:type="dxa"/>
          </w:tcPr>
          <w:p w:rsidR="002A7A92" w:rsidRDefault="00543D1E">
            <w:pPr>
              <w:pStyle w:val="TableParagraph"/>
              <w:ind w:left="60"/>
              <w:rPr>
                <w:sz w:val="24"/>
              </w:rPr>
            </w:pPr>
            <w:r>
              <w:rPr>
                <w:sz w:val="24"/>
              </w:rPr>
              <w:t>Пружинный</w:t>
            </w:r>
            <w:r>
              <w:rPr>
                <w:spacing w:val="-8"/>
                <w:sz w:val="24"/>
              </w:rPr>
              <w:t xml:space="preserve"> </w:t>
            </w:r>
            <w:r>
              <w:rPr>
                <w:sz w:val="24"/>
              </w:rPr>
              <w:t>маятник.</w:t>
            </w:r>
            <w:r>
              <w:rPr>
                <w:spacing w:val="-7"/>
                <w:sz w:val="24"/>
              </w:rPr>
              <w:t xml:space="preserve"> </w:t>
            </w:r>
            <w:r>
              <w:rPr>
                <w:sz w:val="24"/>
              </w:rPr>
              <w:t>Математический</w:t>
            </w:r>
            <w:r>
              <w:rPr>
                <w:spacing w:val="-5"/>
                <w:sz w:val="24"/>
              </w:rPr>
              <w:t xml:space="preserve"> </w:t>
            </w:r>
            <w:r>
              <w:rPr>
                <w:spacing w:val="-2"/>
                <w:sz w:val="24"/>
              </w:rPr>
              <w:t>маятник</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5.1.3</w:t>
            </w:r>
          </w:p>
        </w:tc>
        <w:tc>
          <w:tcPr>
            <w:tcW w:w="6752" w:type="dxa"/>
          </w:tcPr>
          <w:p w:rsidR="002A7A92" w:rsidRDefault="00543D1E">
            <w:pPr>
              <w:pStyle w:val="TableParagraph"/>
              <w:tabs>
                <w:tab w:val="left" w:pos="1420"/>
                <w:tab w:val="left" w:pos="3226"/>
                <w:tab w:val="left" w:pos="4617"/>
                <w:tab w:val="left" w:pos="6555"/>
              </w:tabs>
              <w:spacing w:before="92"/>
              <w:ind w:left="60" w:right="56"/>
              <w:rPr>
                <w:sz w:val="24"/>
              </w:rPr>
            </w:pPr>
            <w:r>
              <w:rPr>
                <w:spacing w:val="-2"/>
                <w:sz w:val="24"/>
              </w:rPr>
              <w:t>Уравнение</w:t>
            </w:r>
            <w:r>
              <w:rPr>
                <w:sz w:val="24"/>
              </w:rPr>
              <w:tab/>
            </w:r>
            <w:r>
              <w:rPr>
                <w:spacing w:val="-2"/>
                <w:sz w:val="24"/>
              </w:rPr>
              <w:t>гармонических</w:t>
            </w:r>
            <w:r>
              <w:rPr>
                <w:sz w:val="24"/>
              </w:rPr>
              <w:tab/>
            </w:r>
            <w:r>
              <w:rPr>
                <w:spacing w:val="-2"/>
                <w:sz w:val="24"/>
              </w:rPr>
              <w:t>колебаний.</w:t>
            </w:r>
            <w:r>
              <w:rPr>
                <w:sz w:val="24"/>
              </w:rPr>
              <w:tab/>
            </w:r>
            <w:r>
              <w:rPr>
                <w:spacing w:val="-2"/>
                <w:sz w:val="24"/>
              </w:rPr>
              <w:t>Кинематическое</w:t>
            </w:r>
            <w:r>
              <w:rPr>
                <w:sz w:val="24"/>
              </w:rPr>
              <w:tab/>
            </w:r>
            <w:r>
              <w:rPr>
                <w:spacing w:val="-10"/>
                <w:sz w:val="24"/>
              </w:rPr>
              <w:t xml:space="preserve">и </w:t>
            </w:r>
            <w:r>
              <w:rPr>
                <w:sz w:val="24"/>
              </w:rPr>
              <w:t>динамическое описание колебательного движения</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5.1.4</w:t>
            </w:r>
          </w:p>
        </w:tc>
        <w:tc>
          <w:tcPr>
            <w:tcW w:w="6752" w:type="dxa"/>
          </w:tcPr>
          <w:p w:rsidR="002A7A92" w:rsidRDefault="00543D1E">
            <w:pPr>
              <w:pStyle w:val="TableParagraph"/>
              <w:spacing w:before="92"/>
              <w:ind w:left="60" w:right="53"/>
              <w:jc w:val="both"/>
              <w:rPr>
                <w:sz w:val="24"/>
              </w:rPr>
            </w:pPr>
            <w:r>
              <w:rPr>
                <w:sz w:val="24"/>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2A7A92">
        <w:trPr>
          <w:trHeight w:val="130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5.1.5</w:t>
            </w:r>
          </w:p>
        </w:tc>
        <w:tc>
          <w:tcPr>
            <w:tcW w:w="6752" w:type="dxa"/>
          </w:tcPr>
          <w:p w:rsidR="002A7A92" w:rsidRDefault="00543D1E">
            <w:pPr>
              <w:pStyle w:val="TableParagraph"/>
              <w:ind w:left="60" w:right="50"/>
              <w:jc w:val="both"/>
              <w:rPr>
                <w:sz w:val="24"/>
              </w:rPr>
            </w:pPr>
            <w:r>
              <w:rPr>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5.1.6</w:t>
            </w:r>
          </w:p>
        </w:tc>
        <w:tc>
          <w:tcPr>
            <w:tcW w:w="6752" w:type="dxa"/>
          </w:tcPr>
          <w:p w:rsidR="002A7A92" w:rsidRDefault="00543D1E">
            <w:pPr>
              <w:pStyle w:val="TableParagraph"/>
              <w:ind w:left="60"/>
              <w:rPr>
                <w:sz w:val="24"/>
              </w:rPr>
            </w:pPr>
            <w:r>
              <w:rPr>
                <w:sz w:val="24"/>
              </w:rPr>
              <w:t>Закон</w:t>
            </w:r>
            <w:r>
              <w:rPr>
                <w:spacing w:val="-6"/>
                <w:sz w:val="24"/>
              </w:rPr>
              <w:t xml:space="preserve"> </w:t>
            </w:r>
            <w:r>
              <w:rPr>
                <w:sz w:val="24"/>
              </w:rPr>
              <w:t>сохранения</w:t>
            </w:r>
            <w:r>
              <w:rPr>
                <w:spacing w:val="-4"/>
                <w:sz w:val="24"/>
              </w:rPr>
              <w:t xml:space="preserve"> </w:t>
            </w:r>
            <w:r>
              <w:rPr>
                <w:sz w:val="24"/>
              </w:rPr>
              <w:t>энергии</w:t>
            </w:r>
            <w:r>
              <w:rPr>
                <w:spacing w:val="-3"/>
                <w:sz w:val="24"/>
              </w:rPr>
              <w:t xml:space="preserve"> </w:t>
            </w:r>
            <w:r>
              <w:rPr>
                <w:sz w:val="24"/>
              </w:rPr>
              <w:t>в</w:t>
            </w:r>
            <w:r>
              <w:rPr>
                <w:spacing w:val="-5"/>
                <w:sz w:val="24"/>
              </w:rPr>
              <w:t xml:space="preserve"> </w:t>
            </w:r>
            <w:r>
              <w:rPr>
                <w:sz w:val="24"/>
              </w:rPr>
              <w:t>идеальном</w:t>
            </w:r>
            <w:r>
              <w:rPr>
                <w:spacing w:val="-4"/>
                <w:sz w:val="24"/>
              </w:rPr>
              <w:t xml:space="preserve"> </w:t>
            </w:r>
            <w:r>
              <w:rPr>
                <w:sz w:val="24"/>
              </w:rPr>
              <w:t>колебательном</w:t>
            </w:r>
            <w:r>
              <w:rPr>
                <w:spacing w:val="-4"/>
                <w:sz w:val="24"/>
              </w:rPr>
              <w:t xml:space="preserve"> </w:t>
            </w:r>
            <w:r>
              <w:rPr>
                <w:spacing w:val="-2"/>
                <w:sz w:val="24"/>
              </w:rPr>
              <w:t>контуре</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5.1.7</w:t>
            </w:r>
          </w:p>
        </w:tc>
        <w:tc>
          <w:tcPr>
            <w:tcW w:w="6752" w:type="dxa"/>
          </w:tcPr>
          <w:p w:rsidR="002A7A92" w:rsidRDefault="00543D1E">
            <w:pPr>
              <w:pStyle w:val="TableParagraph"/>
              <w:ind w:left="60"/>
              <w:rPr>
                <w:sz w:val="24"/>
              </w:rPr>
            </w:pPr>
            <w:r>
              <w:rPr>
                <w:sz w:val="24"/>
              </w:rPr>
              <w:t>Вынужденные механические колебания. Резонанс. Резонансная кривая. Вынужденные электромагнитные колебания.</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5.1.8</w:t>
            </w:r>
          </w:p>
        </w:tc>
        <w:tc>
          <w:tcPr>
            <w:tcW w:w="6752" w:type="dxa"/>
          </w:tcPr>
          <w:p w:rsidR="002A7A92" w:rsidRDefault="00543D1E">
            <w:pPr>
              <w:pStyle w:val="TableParagraph"/>
              <w:ind w:left="60"/>
              <w:rPr>
                <w:sz w:val="24"/>
              </w:rPr>
            </w:pPr>
            <w:r>
              <w:rPr>
                <w:sz w:val="24"/>
              </w:rPr>
              <w:t>Переменный</w:t>
            </w:r>
            <w:r>
              <w:rPr>
                <w:spacing w:val="-5"/>
                <w:sz w:val="24"/>
              </w:rPr>
              <w:t xml:space="preserve"> </w:t>
            </w:r>
            <w:r>
              <w:rPr>
                <w:sz w:val="24"/>
              </w:rPr>
              <w:t>ток.</w:t>
            </w:r>
            <w:r>
              <w:rPr>
                <w:spacing w:val="-7"/>
                <w:sz w:val="24"/>
              </w:rPr>
              <w:t xml:space="preserve"> </w:t>
            </w:r>
            <w:r>
              <w:rPr>
                <w:sz w:val="24"/>
              </w:rPr>
              <w:t>Синусоидальный</w:t>
            </w:r>
            <w:r>
              <w:rPr>
                <w:spacing w:val="-6"/>
                <w:sz w:val="24"/>
              </w:rPr>
              <w:t xml:space="preserve"> </w:t>
            </w:r>
            <w:r>
              <w:rPr>
                <w:sz w:val="24"/>
              </w:rPr>
              <w:t>переменный</w:t>
            </w:r>
            <w:r>
              <w:rPr>
                <w:spacing w:val="-4"/>
                <w:sz w:val="24"/>
              </w:rPr>
              <w:t xml:space="preserve"> ток.</w:t>
            </w:r>
          </w:p>
        </w:tc>
      </w:tr>
      <w:tr w:rsidR="002A7A92">
        <w:trPr>
          <w:trHeight w:val="75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5.1.9</w:t>
            </w:r>
          </w:p>
        </w:tc>
        <w:tc>
          <w:tcPr>
            <w:tcW w:w="6752" w:type="dxa"/>
          </w:tcPr>
          <w:p w:rsidR="002A7A92" w:rsidRDefault="00543D1E">
            <w:pPr>
              <w:pStyle w:val="TableParagraph"/>
              <w:ind w:left="60"/>
              <w:rPr>
                <w:sz w:val="24"/>
              </w:rPr>
            </w:pPr>
            <w:r>
              <w:rPr>
                <w:sz w:val="24"/>
              </w:rPr>
              <w:t>Мощность</w:t>
            </w:r>
            <w:r>
              <w:rPr>
                <w:spacing w:val="80"/>
                <w:sz w:val="24"/>
              </w:rPr>
              <w:t xml:space="preserve"> </w:t>
            </w:r>
            <w:r>
              <w:rPr>
                <w:sz w:val="24"/>
              </w:rPr>
              <w:t>переменного</w:t>
            </w:r>
            <w:r>
              <w:rPr>
                <w:spacing w:val="80"/>
                <w:sz w:val="24"/>
              </w:rPr>
              <w:t xml:space="preserve"> </w:t>
            </w:r>
            <w:r>
              <w:rPr>
                <w:sz w:val="24"/>
              </w:rPr>
              <w:t>тока.</w:t>
            </w:r>
            <w:r>
              <w:rPr>
                <w:spacing w:val="80"/>
                <w:sz w:val="24"/>
              </w:rPr>
              <w:t xml:space="preserve"> </w:t>
            </w:r>
            <w:r>
              <w:rPr>
                <w:sz w:val="24"/>
              </w:rPr>
              <w:t>Амплитудное</w:t>
            </w:r>
            <w:r>
              <w:rPr>
                <w:spacing w:val="80"/>
                <w:sz w:val="24"/>
              </w:rPr>
              <w:t xml:space="preserve"> </w:t>
            </w:r>
            <w:r>
              <w:rPr>
                <w:sz w:val="24"/>
              </w:rPr>
              <w:t>и</w:t>
            </w:r>
            <w:r>
              <w:rPr>
                <w:spacing w:val="80"/>
                <w:sz w:val="24"/>
              </w:rPr>
              <w:t xml:space="preserve"> </w:t>
            </w:r>
            <w:r>
              <w:rPr>
                <w:sz w:val="24"/>
              </w:rPr>
              <w:t>действующее значение силы тока и напряжения</w:t>
            </w:r>
          </w:p>
        </w:tc>
      </w:tr>
      <w:tr w:rsidR="002A7A92">
        <w:trPr>
          <w:trHeight w:val="130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5.1.10</w:t>
            </w:r>
          </w:p>
        </w:tc>
        <w:tc>
          <w:tcPr>
            <w:tcW w:w="6752" w:type="dxa"/>
          </w:tcPr>
          <w:p w:rsidR="002A7A92" w:rsidRDefault="00543D1E">
            <w:pPr>
              <w:pStyle w:val="TableParagraph"/>
              <w:spacing w:before="92"/>
              <w:ind w:left="60" w:right="52"/>
              <w:jc w:val="both"/>
              <w:rPr>
                <w:sz w:val="24"/>
              </w:rPr>
            </w:pPr>
            <w:r>
              <w:rPr>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5.1.11</w:t>
            </w:r>
          </w:p>
        </w:tc>
        <w:tc>
          <w:tcPr>
            <w:tcW w:w="6752" w:type="dxa"/>
          </w:tcPr>
          <w:p w:rsidR="002A7A92" w:rsidRDefault="00543D1E">
            <w:pPr>
              <w:pStyle w:val="TableParagraph"/>
              <w:spacing w:before="92"/>
              <w:ind w:left="60"/>
              <w:rPr>
                <w:sz w:val="24"/>
              </w:rPr>
            </w:pPr>
            <w:r>
              <w:rPr>
                <w:sz w:val="24"/>
              </w:rPr>
              <w:t>Технические</w:t>
            </w:r>
            <w:r>
              <w:rPr>
                <w:spacing w:val="40"/>
                <w:sz w:val="24"/>
              </w:rPr>
              <w:t xml:space="preserve"> </w:t>
            </w:r>
            <w:r>
              <w:rPr>
                <w:sz w:val="24"/>
              </w:rPr>
              <w:t>устройства:</w:t>
            </w:r>
            <w:r>
              <w:rPr>
                <w:spacing w:val="40"/>
                <w:sz w:val="24"/>
              </w:rPr>
              <w:t xml:space="preserve"> </w:t>
            </w:r>
            <w:r>
              <w:rPr>
                <w:sz w:val="24"/>
              </w:rPr>
              <w:t>сейсмограф,</w:t>
            </w:r>
            <w:r>
              <w:rPr>
                <w:spacing w:val="40"/>
                <w:sz w:val="24"/>
              </w:rPr>
              <w:t xml:space="preserve"> </w:t>
            </w:r>
            <w:r>
              <w:rPr>
                <w:sz w:val="24"/>
              </w:rPr>
              <w:t>электрический</w:t>
            </w:r>
            <w:r>
              <w:rPr>
                <w:spacing w:val="40"/>
                <w:sz w:val="24"/>
              </w:rPr>
              <w:t xml:space="preserve"> </w:t>
            </w:r>
            <w:r>
              <w:rPr>
                <w:sz w:val="24"/>
              </w:rPr>
              <w:t>звонок, линии электропередач</w:t>
            </w:r>
          </w:p>
        </w:tc>
      </w:tr>
      <w:tr w:rsidR="002A7A92">
        <w:trPr>
          <w:trHeight w:val="130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5.1.12</w:t>
            </w:r>
          </w:p>
        </w:tc>
        <w:tc>
          <w:tcPr>
            <w:tcW w:w="6752" w:type="dxa"/>
          </w:tcPr>
          <w:p w:rsidR="002A7A92" w:rsidRDefault="00543D1E">
            <w:pPr>
              <w:pStyle w:val="TableParagraph"/>
              <w:ind w:left="60" w:right="51"/>
              <w:jc w:val="both"/>
              <w:rPr>
                <w:sz w:val="24"/>
              </w:rPr>
            </w:pPr>
            <w:r>
              <w:rPr>
                <w:sz w:val="24"/>
              </w:rPr>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w:t>
            </w:r>
            <w:proofErr w:type="gramStart"/>
            <w:r>
              <w:rPr>
                <w:sz w:val="24"/>
              </w:rPr>
              <w:t>соединенных</w:t>
            </w:r>
            <w:proofErr w:type="gramEnd"/>
            <w:r>
              <w:rPr>
                <w:sz w:val="24"/>
              </w:rPr>
              <w:t xml:space="preserve"> конденсатора, катушки и резистора</w:t>
            </w:r>
          </w:p>
        </w:tc>
      </w:tr>
      <w:tr w:rsidR="002A7A92">
        <w:trPr>
          <w:trHeight w:val="479"/>
        </w:trPr>
        <w:tc>
          <w:tcPr>
            <w:tcW w:w="1190" w:type="dxa"/>
          </w:tcPr>
          <w:p w:rsidR="002A7A92" w:rsidRDefault="00543D1E">
            <w:pPr>
              <w:pStyle w:val="TableParagraph"/>
              <w:ind w:left="12"/>
              <w:jc w:val="center"/>
              <w:rPr>
                <w:sz w:val="24"/>
              </w:rPr>
            </w:pPr>
            <w:r>
              <w:rPr>
                <w:spacing w:val="-5"/>
                <w:sz w:val="24"/>
              </w:rPr>
              <w:t>5.2</w:t>
            </w:r>
          </w:p>
        </w:tc>
        <w:tc>
          <w:tcPr>
            <w:tcW w:w="8228" w:type="dxa"/>
            <w:gridSpan w:val="2"/>
          </w:tcPr>
          <w:p w:rsidR="002A7A92" w:rsidRDefault="00543D1E">
            <w:pPr>
              <w:pStyle w:val="TableParagraph"/>
              <w:ind w:left="10" w:right="2"/>
              <w:jc w:val="center"/>
              <w:rPr>
                <w:sz w:val="24"/>
              </w:rPr>
            </w:pPr>
            <w:r>
              <w:rPr>
                <w:sz w:val="24"/>
              </w:rPr>
              <w:t>МЕХАНИЧЕСКИЕ</w:t>
            </w:r>
            <w:r>
              <w:rPr>
                <w:spacing w:val="-6"/>
                <w:sz w:val="24"/>
              </w:rPr>
              <w:t xml:space="preserve"> </w:t>
            </w:r>
            <w:r>
              <w:rPr>
                <w:sz w:val="24"/>
              </w:rPr>
              <w:t>И</w:t>
            </w:r>
            <w:r>
              <w:rPr>
                <w:spacing w:val="-6"/>
                <w:sz w:val="24"/>
              </w:rPr>
              <w:t xml:space="preserve"> </w:t>
            </w:r>
            <w:r>
              <w:rPr>
                <w:sz w:val="24"/>
              </w:rPr>
              <w:t>ЭЛЕКТРОМАГНИТНЫЕ</w:t>
            </w:r>
            <w:r>
              <w:rPr>
                <w:spacing w:val="-6"/>
                <w:sz w:val="24"/>
              </w:rPr>
              <w:t xml:space="preserve"> </w:t>
            </w:r>
            <w:r>
              <w:rPr>
                <w:spacing w:val="-2"/>
                <w:sz w:val="24"/>
              </w:rPr>
              <w:t>ВОЛНЫ</w:t>
            </w:r>
          </w:p>
        </w:tc>
      </w:tr>
    </w:tbl>
    <w:p w:rsidR="002A7A92" w:rsidRDefault="002A7A92">
      <w:pPr>
        <w:pStyle w:val="TableParagraph"/>
        <w:jc w:val="center"/>
        <w:rPr>
          <w:sz w:val="24"/>
        </w:rPr>
        <w:sectPr w:rsidR="002A7A92">
          <w:type w:val="continuous"/>
          <w:pgSz w:w="11910" w:h="16840"/>
          <w:pgMar w:top="1100" w:right="141" w:bottom="87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1034"/>
        </w:trPr>
        <w:tc>
          <w:tcPr>
            <w:tcW w:w="1190" w:type="dxa"/>
            <w:vMerge w:val="restart"/>
          </w:tcPr>
          <w:p w:rsidR="002A7A92" w:rsidRDefault="002A7A92">
            <w:pPr>
              <w:pStyle w:val="TableParagraph"/>
              <w:spacing w:before="0"/>
              <w:ind w:left="0"/>
              <w:rPr>
                <w:sz w:val="24"/>
              </w:rPr>
            </w:pPr>
          </w:p>
        </w:tc>
        <w:tc>
          <w:tcPr>
            <w:tcW w:w="1476" w:type="dxa"/>
          </w:tcPr>
          <w:p w:rsidR="002A7A92" w:rsidRDefault="00543D1E">
            <w:pPr>
              <w:pStyle w:val="TableParagraph"/>
              <w:ind w:left="59" w:right="52"/>
              <w:jc w:val="center"/>
              <w:rPr>
                <w:sz w:val="24"/>
              </w:rPr>
            </w:pPr>
            <w:r>
              <w:rPr>
                <w:spacing w:val="-2"/>
                <w:sz w:val="24"/>
              </w:rPr>
              <w:t>5.2.1</w:t>
            </w:r>
          </w:p>
        </w:tc>
        <w:tc>
          <w:tcPr>
            <w:tcW w:w="6752" w:type="dxa"/>
          </w:tcPr>
          <w:p w:rsidR="002A7A92" w:rsidRDefault="00543D1E">
            <w:pPr>
              <w:pStyle w:val="TableParagraph"/>
              <w:ind w:left="60" w:right="52"/>
              <w:jc w:val="both"/>
              <w:rPr>
                <w:sz w:val="24"/>
              </w:rPr>
            </w:pPr>
            <w:r>
              <w:rPr>
                <w:sz w:val="24"/>
              </w:rPr>
              <w:t>Механические волны, условия распространения. Период. Скорость распространения и длина волны. Поперечные и продольные волны</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5.2.2</w:t>
            </w:r>
          </w:p>
        </w:tc>
        <w:tc>
          <w:tcPr>
            <w:tcW w:w="6752" w:type="dxa"/>
          </w:tcPr>
          <w:p w:rsidR="002A7A92" w:rsidRDefault="00543D1E">
            <w:pPr>
              <w:pStyle w:val="TableParagraph"/>
              <w:spacing w:before="92"/>
              <w:ind w:left="60"/>
              <w:rPr>
                <w:sz w:val="24"/>
              </w:rPr>
            </w:pPr>
            <w:r>
              <w:rPr>
                <w:sz w:val="24"/>
              </w:rPr>
              <w:t>Интерференция</w:t>
            </w:r>
            <w:r>
              <w:rPr>
                <w:spacing w:val="-4"/>
                <w:sz w:val="24"/>
              </w:rPr>
              <w:t xml:space="preserve"> </w:t>
            </w:r>
            <w:r>
              <w:rPr>
                <w:sz w:val="24"/>
              </w:rPr>
              <w:t>и</w:t>
            </w:r>
            <w:r>
              <w:rPr>
                <w:spacing w:val="-5"/>
                <w:sz w:val="24"/>
              </w:rPr>
              <w:t xml:space="preserve"> </w:t>
            </w:r>
            <w:r>
              <w:rPr>
                <w:sz w:val="24"/>
              </w:rPr>
              <w:t>дифракция</w:t>
            </w:r>
            <w:r>
              <w:rPr>
                <w:spacing w:val="-4"/>
                <w:sz w:val="24"/>
              </w:rPr>
              <w:t xml:space="preserve"> </w:t>
            </w:r>
            <w:r>
              <w:rPr>
                <w:sz w:val="24"/>
              </w:rPr>
              <w:t>механических</w:t>
            </w:r>
            <w:r>
              <w:rPr>
                <w:spacing w:val="-1"/>
                <w:sz w:val="24"/>
              </w:rPr>
              <w:t xml:space="preserve"> </w:t>
            </w:r>
            <w:r>
              <w:rPr>
                <w:spacing w:val="-4"/>
                <w:sz w:val="24"/>
              </w:rPr>
              <w:t>волн</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5.2.3</w:t>
            </w:r>
          </w:p>
        </w:tc>
        <w:tc>
          <w:tcPr>
            <w:tcW w:w="6752" w:type="dxa"/>
          </w:tcPr>
          <w:p w:rsidR="002A7A92" w:rsidRDefault="00543D1E">
            <w:pPr>
              <w:pStyle w:val="TableParagraph"/>
              <w:spacing w:before="92"/>
              <w:ind w:left="60"/>
              <w:rPr>
                <w:sz w:val="24"/>
              </w:rPr>
            </w:pPr>
            <w:r>
              <w:rPr>
                <w:sz w:val="24"/>
              </w:rPr>
              <w:t>Звук.</w:t>
            </w:r>
            <w:r>
              <w:rPr>
                <w:spacing w:val="40"/>
                <w:sz w:val="24"/>
              </w:rPr>
              <w:t xml:space="preserve"> </w:t>
            </w:r>
            <w:r>
              <w:rPr>
                <w:sz w:val="24"/>
              </w:rPr>
              <w:t>Скорость</w:t>
            </w:r>
            <w:r>
              <w:rPr>
                <w:spacing w:val="40"/>
                <w:sz w:val="24"/>
              </w:rPr>
              <w:t xml:space="preserve"> </w:t>
            </w:r>
            <w:r>
              <w:rPr>
                <w:sz w:val="24"/>
              </w:rPr>
              <w:t>звука.</w:t>
            </w:r>
            <w:r>
              <w:rPr>
                <w:spacing w:val="40"/>
                <w:sz w:val="24"/>
              </w:rPr>
              <w:t xml:space="preserve"> </w:t>
            </w:r>
            <w:r>
              <w:rPr>
                <w:sz w:val="24"/>
              </w:rPr>
              <w:t>Громкость</w:t>
            </w:r>
            <w:r>
              <w:rPr>
                <w:spacing w:val="40"/>
                <w:sz w:val="24"/>
              </w:rPr>
              <w:t xml:space="preserve"> </w:t>
            </w:r>
            <w:r>
              <w:rPr>
                <w:sz w:val="24"/>
              </w:rPr>
              <w:t>звука.</w:t>
            </w:r>
            <w:r>
              <w:rPr>
                <w:spacing w:val="40"/>
                <w:sz w:val="24"/>
              </w:rPr>
              <w:t xml:space="preserve"> </w:t>
            </w:r>
            <w:r>
              <w:rPr>
                <w:sz w:val="24"/>
              </w:rPr>
              <w:t>Высота</w:t>
            </w:r>
            <w:r>
              <w:rPr>
                <w:spacing w:val="40"/>
                <w:sz w:val="24"/>
              </w:rPr>
              <w:t xml:space="preserve"> </w:t>
            </w:r>
            <w:r>
              <w:rPr>
                <w:sz w:val="24"/>
              </w:rPr>
              <w:t>тона.</w:t>
            </w:r>
            <w:r>
              <w:rPr>
                <w:spacing w:val="40"/>
                <w:sz w:val="24"/>
              </w:rPr>
              <w:t xml:space="preserve"> </w:t>
            </w:r>
            <w:r>
              <w:rPr>
                <w:sz w:val="24"/>
              </w:rPr>
              <w:t xml:space="preserve">Тембр </w:t>
            </w:r>
            <w:r>
              <w:rPr>
                <w:spacing w:val="-2"/>
                <w:sz w:val="24"/>
              </w:rPr>
              <w:t>звука</w:t>
            </w:r>
          </w:p>
        </w:tc>
      </w:tr>
      <w:tr w:rsidR="002A7A92">
        <w:trPr>
          <w:trHeight w:val="104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5.2.4</w:t>
            </w:r>
          </w:p>
        </w:tc>
        <w:tc>
          <w:tcPr>
            <w:tcW w:w="6752" w:type="dxa"/>
          </w:tcPr>
          <w:p w:rsidR="002A7A92" w:rsidRDefault="00543D1E">
            <w:pPr>
              <w:pStyle w:val="TableParagraph"/>
              <w:tabs>
                <w:tab w:val="left" w:pos="2699"/>
                <w:tab w:val="left" w:pos="4081"/>
                <w:tab w:val="left" w:pos="5631"/>
              </w:tabs>
              <w:spacing w:before="117" w:line="216" w:lineRule="auto"/>
              <w:ind w:left="60" w:right="51"/>
              <w:jc w:val="both"/>
              <w:rPr>
                <w:sz w:val="24"/>
              </w:rPr>
            </w:pPr>
            <w:r>
              <w:rPr>
                <w:spacing w:val="-2"/>
                <w:sz w:val="24"/>
              </w:rPr>
              <w:t>Электромагнитные</w:t>
            </w:r>
            <w:r>
              <w:rPr>
                <w:sz w:val="24"/>
              </w:rPr>
              <w:tab/>
            </w:r>
            <w:r>
              <w:rPr>
                <w:spacing w:val="-2"/>
                <w:sz w:val="24"/>
              </w:rPr>
              <w:t>волны.</w:t>
            </w:r>
            <w:r>
              <w:rPr>
                <w:sz w:val="24"/>
              </w:rPr>
              <w:tab/>
            </w:r>
            <w:r>
              <w:rPr>
                <w:spacing w:val="-2"/>
                <w:sz w:val="24"/>
              </w:rPr>
              <w:t>Условия</w:t>
            </w:r>
            <w:r>
              <w:rPr>
                <w:sz w:val="24"/>
              </w:rPr>
              <w:tab/>
            </w:r>
            <w:r>
              <w:rPr>
                <w:spacing w:val="-2"/>
                <w:sz w:val="24"/>
              </w:rPr>
              <w:t xml:space="preserve">излучения </w:t>
            </w:r>
            <w:r>
              <w:rPr>
                <w:sz w:val="24"/>
              </w:rPr>
              <w:t>электромагнитных волн. Взаимная ориентация векторов E, B и</w:t>
            </w:r>
            <w:r>
              <w:rPr>
                <w:spacing w:val="40"/>
                <w:sz w:val="24"/>
              </w:rPr>
              <w:t xml:space="preserve"> </w:t>
            </w:r>
            <w:r>
              <w:rPr>
                <w:position w:val="5"/>
                <w:sz w:val="27"/>
              </w:rPr>
              <w:t>υ</w:t>
            </w:r>
            <w:r>
              <w:rPr>
                <w:spacing w:val="40"/>
                <w:position w:val="5"/>
                <w:sz w:val="27"/>
              </w:rPr>
              <w:t xml:space="preserve"> </w:t>
            </w:r>
            <w:r>
              <w:rPr>
                <w:sz w:val="24"/>
              </w:rPr>
              <w:t>в электромагнитной волне в вакууме</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5.2.5</w:t>
            </w:r>
          </w:p>
        </w:tc>
        <w:tc>
          <w:tcPr>
            <w:tcW w:w="6752" w:type="dxa"/>
          </w:tcPr>
          <w:p w:rsidR="002A7A92" w:rsidRDefault="00543D1E">
            <w:pPr>
              <w:pStyle w:val="TableParagraph"/>
              <w:ind w:left="60" w:right="52"/>
              <w:jc w:val="both"/>
              <w:rPr>
                <w:sz w:val="24"/>
              </w:rPr>
            </w:pPr>
            <w:r>
              <w:rPr>
                <w:sz w:val="24"/>
              </w:rPr>
              <w:t>Свойства электромагнитных волн: отражение, преломление, поляризация, дифракция, интерференция. Скорость электромагнитных волн</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5.2.6</w:t>
            </w:r>
          </w:p>
        </w:tc>
        <w:tc>
          <w:tcPr>
            <w:tcW w:w="6752" w:type="dxa"/>
          </w:tcPr>
          <w:p w:rsidR="002A7A92" w:rsidRDefault="00543D1E">
            <w:pPr>
              <w:pStyle w:val="TableParagraph"/>
              <w:ind w:left="60"/>
              <w:rPr>
                <w:sz w:val="24"/>
              </w:rPr>
            </w:pPr>
            <w:r>
              <w:rPr>
                <w:sz w:val="24"/>
              </w:rPr>
              <w:t>Шкала</w:t>
            </w:r>
            <w:r>
              <w:rPr>
                <w:spacing w:val="-2"/>
                <w:sz w:val="24"/>
              </w:rPr>
              <w:t xml:space="preserve"> </w:t>
            </w:r>
            <w:r>
              <w:rPr>
                <w:sz w:val="24"/>
              </w:rPr>
              <w:t>электромагнитных волн.</w:t>
            </w:r>
            <w:r>
              <w:rPr>
                <w:spacing w:val="-1"/>
                <w:sz w:val="24"/>
              </w:rPr>
              <w:t xml:space="preserve"> </w:t>
            </w:r>
            <w:r>
              <w:rPr>
                <w:sz w:val="24"/>
              </w:rPr>
              <w:t>Применение</w:t>
            </w:r>
            <w:r>
              <w:rPr>
                <w:spacing w:val="-2"/>
                <w:sz w:val="24"/>
              </w:rPr>
              <w:t xml:space="preserve"> </w:t>
            </w:r>
            <w:r>
              <w:rPr>
                <w:sz w:val="24"/>
              </w:rPr>
              <w:t>электромагнитных волн в технике и быту</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5.2.7</w:t>
            </w:r>
          </w:p>
        </w:tc>
        <w:tc>
          <w:tcPr>
            <w:tcW w:w="6752" w:type="dxa"/>
          </w:tcPr>
          <w:p w:rsidR="002A7A92" w:rsidRDefault="00543D1E">
            <w:pPr>
              <w:pStyle w:val="TableParagraph"/>
              <w:tabs>
                <w:tab w:val="left" w:pos="1513"/>
                <w:tab w:val="left" w:pos="3015"/>
                <w:tab w:val="left" w:pos="3502"/>
                <w:tab w:val="left" w:pos="5189"/>
              </w:tabs>
              <w:ind w:left="60" w:right="49"/>
              <w:rPr>
                <w:sz w:val="24"/>
              </w:rPr>
            </w:pPr>
            <w:r>
              <w:rPr>
                <w:spacing w:val="-2"/>
                <w:sz w:val="24"/>
              </w:rPr>
              <w:t>Принципы</w:t>
            </w:r>
            <w:r>
              <w:rPr>
                <w:sz w:val="24"/>
              </w:rPr>
              <w:tab/>
            </w:r>
            <w:r>
              <w:rPr>
                <w:spacing w:val="-2"/>
                <w:sz w:val="24"/>
              </w:rPr>
              <w:t>радиосвязи</w:t>
            </w:r>
            <w:r>
              <w:rPr>
                <w:sz w:val="24"/>
              </w:rPr>
              <w:tab/>
            </w:r>
            <w:r>
              <w:rPr>
                <w:spacing w:val="-10"/>
                <w:sz w:val="24"/>
              </w:rPr>
              <w:t>и</w:t>
            </w:r>
            <w:r>
              <w:rPr>
                <w:sz w:val="24"/>
              </w:rPr>
              <w:tab/>
            </w:r>
            <w:r>
              <w:rPr>
                <w:spacing w:val="-2"/>
                <w:sz w:val="24"/>
              </w:rPr>
              <w:t>телевидения.</w:t>
            </w:r>
            <w:r>
              <w:rPr>
                <w:sz w:val="24"/>
              </w:rPr>
              <w:tab/>
            </w:r>
            <w:r>
              <w:rPr>
                <w:spacing w:val="-2"/>
                <w:sz w:val="24"/>
              </w:rPr>
              <w:t xml:space="preserve">Радиолокация. </w:t>
            </w:r>
            <w:r>
              <w:rPr>
                <w:sz w:val="24"/>
              </w:rPr>
              <w:t>Электромагнитное загрязнение окружающей среды</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5.2.8</w:t>
            </w:r>
          </w:p>
        </w:tc>
        <w:tc>
          <w:tcPr>
            <w:tcW w:w="6752" w:type="dxa"/>
          </w:tcPr>
          <w:p w:rsidR="002A7A92" w:rsidRDefault="00543D1E">
            <w:pPr>
              <w:pStyle w:val="TableParagraph"/>
              <w:ind w:left="60" w:right="54"/>
              <w:jc w:val="both"/>
              <w:rPr>
                <w:sz w:val="24"/>
              </w:rPr>
            </w:pPr>
            <w:r>
              <w:rPr>
                <w:sz w:val="24"/>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2A7A92">
        <w:trPr>
          <w:trHeight w:val="481"/>
        </w:trPr>
        <w:tc>
          <w:tcPr>
            <w:tcW w:w="1190" w:type="dxa"/>
            <w:vMerge w:val="restart"/>
          </w:tcPr>
          <w:p w:rsidR="002A7A92" w:rsidRDefault="00543D1E">
            <w:pPr>
              <w:pStyle w:val="TableParagraph"/>
              <w:ind w:left="12"/>
              <w:jc w:val="center"/>
              <w:rPr>
                <w:sz w:val="24"/>
              </w:rPr>
            </w:pPr>
            <w:r>
              <w:rPr>
                <w:spacing w:val="-5"/>
                <w:sz w:val="24"/>
              </w:rPr>
              <w:t>5.3</w:t>
            </w:r>
          </w:p>
        </w:tc>
        <w:tc>
          <w:tcPr>
            <w:tcW w:w="8228" w:type="dxa"/>
            <w:gridSpan w:val="2"/>
          </w:tcPr>
          <w:p w:rsidR="002A7A92" w:rsidRDefault="00543D1E">
            <w:pPr>
              <w:pStyle w:val="TableParagraph"/>
              <w:ind w:left="10" w:right="4"/>
              <w:jc w:val="center"/>
              <w:rPr>
                <w:sz w:val="24"/>
              </w:rPr>
            </w:pPr>
            <w:r>
              <w:rPr>
                <w:spacing w:val="-2"/>
                <w:sz w:val="24"/>
              </w:rPr>
              <w:t>ОПТИКА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5.3.1</w:t>
            </w:r>
          </w:p>
        </w:tc>
        <w:tc>
          <w:tcPr>
            <w:tcW w:w="6752" w:type="dxa"/>
          </w:tcPr>
          <w:p w:rsidR="002A7A92" w:rsidRDefault="00543D1E">
            <w:pPr>
              <w:pStyle w:val="TableParagraph"/>
              <w:spacing w:before="92"/>
              <w:ind w:left="60"/>
              <w:rPr>
                <w:sz w:val="24"/>
              </w:rPr>
            </w:pPr>
            <w:r>
              <w:rPr>
                <w:sz w:val="24"/>
              </w:rPr>
              <w:t>Прямолинейное</w:t>
            </w:r>
            <w:r>
              <w:rPr>
                <w:spacing w:val="40"/>
                <w:sz w:val="24"/>
              </w:rPr>
              <w:t xml:space="preserve"> </w:t>
            </w:r>
            <w:r>
              <w:rPr>
                <w:sz w:val="24"/>
              </w:rPr>
              <w:t>распространение</w:t>
            </w:r>
            <w:r>
              <w:rPr>
                <w:spacing w:val="40"/>
                <w:sz w:val="24"/>
              </w:rPr>
              <w:t xml:space="preserve"> </w:t>
            </w:r>
            <w:r>
              <w:rPr>
                <w:sz w:val="24"/>
              </w:rPr>
              <w:t>света</w:t>
            </w:r>
            <w:r>
              <w:rPr>
                <w:spacing w:val="40"/>
                <w:sz w:val="24"/>
              </w:rPr>
              <w:t xml:space="preserve"> </w:t>
            </w:r>
            <w:r>
              <w:rPr>
                <w:sz w:val="24"/>
              </w:rPr>
              <w:t>в</w:t>
            </w:r>
            <w:r>
              <w:rPr>
                <w:spacing w:val="40"/>
                <w:sz w:val="24"/>
              </w:rPr>
              <w:t xml:space="preserve"> </w:t>
            </w:r>
            <w:r>
              <w:rPr>
                <w:sz w:val="24"/>
              </w:rPr>
              <w:t>однородной</w:t>
            </w:r>
            <w:r>
              <w:rPr>
                <w:spacing w:val="40"/>
                <w:sz w:val="24"/>
              </w:rPr>
              <w:t xml:space="preserve"> </w:t>
            </w:r>
            <w:r>
              <w:rPr>
                <w:sz w:val="24"/>
              </w:rPr>
              <w:t>среде.</w:t>
            </w:r>
            <w:r>
              <w:rPr>
                <w:spacing w:val="40"/>
                <w:sz w:val="24"/>
              </w:rPr>
              <w:t xml:space="preserve"> </w:t>
            </w:r>
            <w:r>
              <w:rPr>
                <w:sz w:val="24"/>
              </w:rPr>
              <w:t>Луч света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5.3.2</w:t>
            </w:r>
          </w:p>
        </w:tc>
        <w:tc>
          <w:tcPr>
            <w:tcW w:w="6752" w:type="dxa"/>
          </w:tcPr>
          <w:p w:rsidR="002A7A92" w:rsidRDefault="00543D1E">
            <w:pPr>
              <w:pStyle w:val="TableParagraph"/>
              <w:tabs>
                <w:tab w:val="left" w:pos="1447"/>
                <w:tab w:val="left" w:pos="2289"/>
                <w:tab w:val="left" w:pos="3291"/>
                <w:tab w:val="left" w:pos="4630"/>
                <w:tab w:val="left" w:pos="5472"/>
              </w:tabs>
              <w:spacing w:before="92"/>
              <w:ind w:left="60" w:right="52"/>
              <w:rPr>
                <w:sz w:val="24"/>
              </w:rPr>
            </w:pPr>
            <w:r>
              <w:rPr>
                <w:spacing w:val="-2"/>
                <w:sz w:val="24"/>
              </w:rPr>
              <w:t>Отражение</w:t>
            </w:r>
            <w:r>
              <w:rPr>
                <w:sz w:val="24"/>
              </w:rPr>
              <w:tab/>
            </w:r>
            <w:r>
              <w:rPr>
                <w:spacing w:val="-2"/>
                <w:sz w:val="24"/>
              </w:rPr>
              <w:t>света.</w:t>
            </w:r>
            <w:r>
              <w:rPr>
                <w:sz w:val="24"/>
              </w:rPr>
              <w:tab/>
            </w:r>
            <w:r>
              <w:rPr>
                <w:spacing w:val="-2"/>
                <w:sz w:val="24"/>
              </w:rPr>
              <w:t>Законы</w:t>
            </w:r>
            <w:r>
              <w:rPr>
                <w:sz w:val="24"/>
              </w:rPr>
              <w:tab/>
            </w:r>
            <w:r>
              <w:rPr>
                <w:spacing w:val="-2"/>
                <w:sz w:val="24"/>
              </w:rPr>
              <w:t>отражения</w:t>
            </w:r>
            <w:r>
              <w:rPr>
                <w:sz w:val="24"/>
              </w:rPr>
              <w:tab/>
            </w:r>
            <w:r>
              <w:rPr>
                <w:spacing w:val="-2"/>
                <w:sz w:val="24"/>
              </w:rPr>
              <w:t>света.</w:t>
            </w:r>
            <w:r>
              <w:rPr>
                <w:sz w:val="24"/>
              </w:rPr>
              <w:tab/>
            </w:r>
            <w:r>
              <w:rPr>
                <w:spacing w:val="-2"/>
                <w:sz w:val="24"/>
              </w:rPr>
              <w:t xml:space="preserve">Построение </w:t>
            </w:r>
            <w:r>
              <w:rPr>
                <w:sz w:val="24"/>
              </w:rPr>
              <w:t>изображений в плоском зеркале</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5.3.3</w:t>
            </w:r>
          </w:p>
        </w:tc>
        <w:tc>
          <w:tcPr>
            <w:tcW w:w="6752" w:type="dxa"/>
          </w:tcPr>
          <w:p w:rsidR="002A7A92" w:rsidRDefault="00543D1E">
            <w:pPr>
              <w:pStyle w:val="TableParagraph"/>
              <w:ind w:left="60"/>
              <w:rPr>
                <w:sz w:val="24"/>
              </w:rPr>
            </w:pPr>
            <w:r>
              <w:rPr>
                <w:sz w:val="24"/>
              </w:rPr>
              <w:t>Преломление</w:t>
            </w:r>
            <w:r>
              <w:rPr>
                <w:spacing w:val="40"/>
                <w:sz w:val="24"/>
              </w:rPr>
              <w:t xml:space="preserve"> </w:t>
            </w:r>
            <w:r>
              <w:rPr>
                <w:sz w:val="24"/>
              </w:rPr>
              <w:t>света.</w:t>
            </w:r>
            <w:r>
              <w:rPr>
                <w:spacing w:val="40"/>
                <w:sz w:val="24"/>
              </w:rPr>
              <w:t xml:space="preserve"> </w:t>
            </w:r>
            <w:r>
              <w:rPr>
                <w:sz w:val="24"/>
              </w:rPr>
              <w:t>Законы</w:t>
            </w:r>
            <w:r>
              <w:rPr>
                <w:spacing w:val="40"/>
                <w:sz w:val="24"/>
              </w:rPr>
              <w:t xml:space="preserve"> </w:t>
            </w:r>
            <w:r>
              <w:rPr>
                <w:sz w:val="24"/>
              </w:rPr>
              <w:t>преломления</w:t>
            </w:r>
            <w:r>
              <w:rPr>
                <w:spacing w:val="40"/>
                <w:sz w:val="24"/>
              </w:rPr>
              <w:t xml:space="preserve"> </w:t>
            </w:r>
            <w:r>
              <w:rPr>
                <w:sz w:val="24"/>
              </w:rPr>
              <w:t>света.</w:t>
            </w:r>
            <w:r>
              <w:rPr>
                <w:spacing w:val="40"/>
                <w:sz w:val="24"/>
              </w:rPr>
              <w:t xml:space="preserve"> </w:t>
            </w:r>
            <w:r>
              <w:rPr>
                <w:sz w:val="24"/>
              </w:rPr>
              <w:t>Абсолютный показатель преломления</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5.3.4</w:t>
            </w:r>
          </w:p>
        </w:tc>
        <w:tc>
          <w:tcPr>
            <w:tcW w:w="6752" w:type="dxa"/>
          </w:tcPr>
          <w:p w:rsidR="002A7A92" w:rsidRDefault="00543D1E">
            <w:pPr>
              <w:pStyle w:val="TableParagraph"/>
              <w:ind w:left="60"/>
              <w:rPr>
                <w:sz w:val="24"/>
              </w:rPr>
            </w:pPr>
            <w:r>
              <w:rPr>
                <w:sz w:val="24"/>
              </w:rPr>
              <w:t>Полное</w:t>
            </w:r>
            <w:r>
              <w:rPr>
                <w:spacing w:val="80"/>
                <w:sz w:val="24"/>
              </w:rPr>
              <w:t xml:space="preserve"> </w:t>
            </w:r>
            <w:r>
              <w:rPr>
                <w:sz w:val="24"/>
              </w:rPr>
              <w:t>внутреннее</w:t>
            </w:r>
            <w:r>
              <w:rPr>
                <w:spacing w:val="80"/>
                <w:sz w:val="24"/>
              </w:rPr>
              <w:t xml:space="preserve"> </w:t>
            </w:r>
            <w:r>
              <w:rPr>
                <w:sz w:val="24"/>
              </w:rPr>
              <w:t>отражение.</w:t>
            </w:r>
            <w:r>
              <w:rPr>
                <w:spacing w:val="80"/>
                <w:sz w:val="24"/>
              </w:rPr>
              <w:t xml:space="preserve"> </w:t>
            </w:r>
            <w:r>
              <w:rPr>
                <w:sz w:val="24"/>
              </w:rPr>
              <w:t>Предельный</w:t>
            </w:r>
            <w:r>
              <w:rPr>
                <w:spacing w:val="80"/>
                <w:sz w:val="24"/>
              </w:rPr>
              <w:t xml:space="preserve"> </w:t>
            </w:r>
            <w:r>
              <w:rPr>
                <w:sz w:val="24"/>
              </w:rPr>
              <w:t>угол</w:t>
            </w:r>
            <w:r>
              <w:rPr>
                <w:spacing w:val="80"/>
                <w:sz w:val="24"/>
              </w:rPr>
              <w:t xml:space="preserve"> </w:t>
            </w:r>
            <w:r>
              <w:rPr>
                <w:sz w:val="24"/>
              </w:rPr>
              <w:t>полного</w:t>
            </w:r>
            <w:r>
              <w:rPr>
                <w:spacing w:val="40"/>
                <w:sz w:val="24"/>
              </w:rPr>
              <w:t xml:space="preserve"> </w:t>
            </w:r>
            <w:r>
              <w:rPr>
                <w:sz w:val="24"/>
              </w:rPr>
              <w:t>внутреннего отражения</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5.3.5</w:t>
            </w:r>
          </w:p>
        </w:tc>
        <w:tc>
          <w:tcPr>
            <w:tcW w:w="6752" w:type="dxa"/>
          </w:tcPr>
          <w:p w:rsidR="002A7A92" w:rsidRDefault="00543D1E">
            <w:pPr>
              <w:pStyle w:val="TableParagraph"/>
              <w:ind w:left="60"/>
              <w:rPr>
                <w:sz w:val="24"/>
              </w:rPr>
            </w:pPr>
            <w:r>
              <w:rPr>
                <w:sz w:val="24"/>
              </w:rPr>
              <w:t>Дисперсия</w:t>
            </w:r>
            <w:r>
              <w:rPr>
                <w:spacing w:val="-4"/>
                <w:sz w:val="24"/>
              </w:rPr>
              <w:t xml:space="preserve"> </w:t>
            </w:r>
            <w:r>
              <w:rPr>
                <w:sz w:val="24"/>
              </w:rPr>
              <w:t>света.</w:t>
            </w:r>
            <w:r>
              <w:rPr>
                <w:spacing w:val="-3"/>
                <w:sz w:val="24"/>
              </w:rPr>
              <w:t xml:space="preserve"> </w:t>
            </w:r>
            <w:r>
              <w:rPr>
                <w:sz w:val="24"/>
              </w:rPr>
              <w:t>Сложный</w:t>
            </w:r>
            <w:r>
              <w:rPr>
                <w:spacing w:val="-2"/>
                <w:sz w:val="24"/>
              </w:rPr>
              <w:t xml:space="preserve"> </w:t>
            </w:r>
            <w:r>
              <w:rPr>
                <w:sz w:val="24"/>
              </w:rPr>
              <w:t>состав</w:t>
            </w:r>
            <w:r>
              <w:rPr>
                <w:spacing w:val="-2"/>
                <w:sz w:val="24"/>
              </w:rPr>
              <w:t xml:space="preserve"> </w:t>
            </w:r>
            <w:r>
              <w:rPr>
                <w:sz w:val="24"/>
              </w:rPr>
              <w:t>белого</w:t>
            </w:r>
            <w:r>
              <w:rPr>
                <w:spacing w:val="-2"/>
                <w:sz w:val="24"/>
              </w:rPr>
              <w:t xml:space="preserve"> </w:t>
            </w:r>
            <w:r>
              <w:rPr>
                <w:sz w:val="24"/>
              </w:rPr>
              <w:t>света.</w:t>
            </w:r>
            <w:r>
              <w:rPr>
                <w:spacing w:val="-2"/>
                <w:sz w:val="24"/>
              </w:rPr>
              <w:t xml:space="preserve"> </w:t>
            </w:r>
            <w:r>
              <w:rPr>
                <w:spacing w:val="-4"/>
                <w:sz w:val="24"/>
              </w:rPr>
              <w:t>Цвет</w:t>
            </w:r>
          </w:p>
        </w:tc>
      </w:tr>
      <w:tr w:rsidR="002A7A92">
        <w:trPr>
          <w:trHeight w:val="131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5.3.6</w:t>
            </w:r>
          </w:p>
        </w:tc>
        <w:tc>
          <w:tcPr>
            <w:tcW w:w="6752" w:type="dxa"/>
          </w:tcPr>
          <w:p w:rsidR="002A7A92" w:rsidRDefault="00543D1E">
            <w:pPr>
              <w:pStyle w:val="TableParagraph"/>
              <w:ind w:left="60" w:right="52"/>
              <w:jc w:val="both"/>
              <w:rPr>
                <w:sz w:val="24"/>
              </w:rPr>
            </w:pPr>
            <w:r>
              <w:rPr>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5.3.7</w:t>
            </w:r>
          </w:p>
        </w:tc>
        <w:tc>
          <w:tcPr>
            <w:tcW w:w="6752" w:type="dxa"/>
          </w:tcPr>
          <w:p w:rsidR="002A7A92" w:rsidRDefault="00543D1E">
            <w:pPr>
              <w:pStyle w:val="TableParagraph"/>
              <w:spacing w:before="92"/>
              <w:ind w:left="60"/>
              <w:rPr>
                <w:sz w:val="24"/>
              </w:rPr>
            </w:pPr>
            <w:r>
              <w:rPr>
                <w:sz w:val="24"/>
              </w:rPr>
              <w:t>Пределы</w:t>
            </w:r>
            <w:r>
              <w:rPr>
                <w:spacing w:val="-6"/>
                <w:sz w:val="24"/>
              </w:rPr>
              <w:t xml:space="preserve"> </w:t>
            </w:r>
            <w:r>
              <w:rPr>
                <w:sz w:val="24"/>
              </w:rPr>
              <w:t>применимости</w:t>
            </w:r>
            <w:r>
              <w:rPr>
                <w:spacing w:val="-5"/>
                <w:sz w:val="24"/>
              </w:rPr>
              <w:t xml:space="preserve"> </w:t>
            </w:r>
            <w:r>
              <w:rPr>
                <w:sz w:val="24"/>
              </w:rPr>
              <w:t>геометрической</w:t>
            </w:r>
            <w:r>
              <w:rPr>
                <w:spacing w:val="-5"/>
                <w:sz w:val="24"/>
              </w:rPr>
              <w:t xml:space="preserve"> </w:t>
            </w:r>
            <w:r>
              <w:rPr>
                <w:spacing w:val="-2"/>
                <w:sz w:val="24"/>
              </w:rPr>
              <w:t>оптики</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5.3.8</w:t>
            </w:r>
          </w:p>
        </w:tc>
        <w:tc>
          <w:tcPr>
            <w:tcW w:w="6752" w:type="dxa"/>
          </w:tcPr>
          <w:p w:rsidR="002A7A92" w:rsidRDefault="00543D1E">
            <w:pPr>
              <w:pStyle w:val="TableParagraph"/>
              <w:spacing w:before="92"/>
              <w:ind w:left="60" w:right="48"/>
              <w:jc w:val="both"/>
              <w:rPr>
                <w:sz w:val="24"/>
              </w:rPr>
            </w:pPr>
            <w:r>
              <w:rPr>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5.3.9</w:t>
            </w:r>
          </w:p>
        </w:tc>
        <w:tc>
          <w:tcPr>
            <w:tcW w:w="6752" w:type="dxa"/>
          </w:tcPr>
          <w:p w:rsidR="002A7A92" w:rsidRDefault="00543D1E">
            <w:pPr>
              <w:pStyle w:val="TableParagraph"/>
              <w:tabs>
                <w:tab w:val="left" w:pos="1585"/>
                <w:tab w:val="left" w:pos="2545"/>
                <w:tab w:val="left" w:pos="4550"/>
                <w:tab w:val="left" w:pos="5819"/>
              </w:tabs>
              <w:spacing w:before="92"/>
              <w:ind w:left="60"/>
              <w:rPr>
                <w:sz w:val="24"/>
              </w:rPr>
            </w:pPr>
            <w:r>
              <w:rPr>
                <w:spacing w:val="-2"/>
                <w:sz w:val="24"/>
              </w:rPr>
              <w:t>Дифракция</w:t>
            </w:r>
            <w:r>
              <w:rPr>
                <w:sz w:val="24"/>
              </w:rPr>
              <w:tab/>
            </w:r>
            <w:r>
              <w:rPr>
                <w:spacing w:val="-2"/>
                <w:sz w:val="24"/>
              </w:rPr>
              <w:t>света.</w:t>
            </w:r>
            <w:r>
              <w:rPr>
                <w:sz w:val="24"/>
              </w:rPr>
              <w:tab/>
            </w:r>
            <w:r>
              <w:rPr>
                <w:spacing w:val="-2"/>
                <w:sz w:val="24"/>
              </w:rPr>
              <w:t>Дифракционная</w:t>
            </w:r>
            <w:r>
              <w:rPr>
                <w:sz w:val="24"/>
              </w:rPr>
              <w:tab/>
            </w:r>
            <w:r>
              <w:rPr>
                <w:spacing w:val="-2"/>
                <w:sz w:val="24"/>
              </w:rPr>
              <w:t>решетка.</w:t>
            </w:r>
            <w:r>
              <w:rPr>
                <w:sz w:val="24"/>
              </w:rPr>
              <w:tab/>
            </w:r>
            <w:r>
              <w:rPr>
                <w:spacing w:val="-2"/>
                <w:sz w:val="24"/>
              </w:rPr>
              <w:t>Условие</w:t>
            </w:r>
          </w:p>
        </w:tc>
      </w:tr>
    </w:tbl>
    <w:p w:rsidR="002A7A92" w:rsidRDefault="002A7A92">
      <w:pPr>
        <w:pStyle w:val="TableParagraph"/>
        <w:rPr>
          <w:sz w:val="24"/>
        </w:rPr>
        <w:sectPr w:rsidR="002A7A92">
          <w:type w:val="continuous"/>
          <w:pgSz w:w="11910" w:h="16840"/>
          <w:pgMar w:top="1100" w:right="141" w:bottom="100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758"/>
        </w:trPr>
        <w:tc>
          <w:tcPr>
            <w:tcW w:w="1190" w:type="dxa"/>
            <w:vMerge w:val="restart"/>
          </w:tcPr>
          <w:p w:rsidR="002A7A92" w:rsidRDefault="002A7A92">
            <w:pPr>
              <w:pStyle w:val="TableParagraph"/>
              <w:spacing w:before="0"/>
              <w:ind w:left="0"/>
              <w:rPr>
                <w:sz w:val="24"/>
              </w:rPr>
            </w:pPr>
          </w:p>
        </w:tc>
        <w:tc>
          <w:tcPr>
            <w:tcW w:w="1476" w:type="dxa"/>
          </w:tcPr>
          <w:p w:rsidR="002A7A92" w:rsidRDefault="002A7A92">
            <w:pPr>
              <w:pStyle w:val="TableParagraph"/>
              <w:spacing w:before="0"/>
              <w:ind w:left="0"/>
              <w:rPr>
                <w:sz w:val="24"/>
              </w:rPr>
            </w:pPr>
          </w:p>
        </w:tc>
        <w:tc>
          <w:tcPr>
            <w:tcW w:w="6752" w:type="dxa"/>
          </w:tcPr>
          <w:p w:rsidR="002A7A92" w:rsidRDefault="00543D1E">
            <w:pPr>
              <w:pStyle w:val="TableParagraph"/>
              <w:tabs>
                <w:tab w:val="left" w:pos="1823"/>
                <w:tab w:val="left" w:pos="3178"/>
                <w:tab w:val="left" w:pos="4951"/>
                <w:tab w:val="left" w:pos="5838"/>
              </w:tabs>
              <w:ind w:left="60" w:right="53"/>
              <w:rPr>
                <w:sz w:val="24"/>
              </w:rPr>
            </w:pPr>
            <w:r>
              <w:rPr>
                <w:spacing w:val="-2"/>
                <w:sz w:val="24"/>
              </w:rPr>
              <w:t>наблюдения</w:t>
            </w:r>
            <w:r>
              <w:rPr>
                <w:sz w:val="24"/>
              </w:rPr>
              <w:tab/>
            </w:r>
            <w:r>
              <w:rPr>
                <w:spacing w:val="-2"/>
                <w:sz w:val="24"/>
              </w:rPr>
              <w:t>главных</w:t>
            </w:r>
            <w:r>
              <w:rPr>
                <w:sz w:val="24"/>
              </w:rPr>
              <w:tab/>
            </w:r>
            <w:r>
              <w:rPr>
                <w:spacing w:val="-2"/>
                <w:sz w:val="24"/>
              </w:rPr>
              <w:t>максимумов</w:t>
            </w:r>
            <w:r>
              <w:rPr>
                <w:sz w:val="24"/>
              </w:rPr>
              <w:tab/>
            </w:r>
            <w:r>
              <w:rPr>
                <w:spacing w:val="-4"/>
                <w:sz w:val="24"/>
              </w:rPr>
              <w:t>при</w:t>
            </w:r>
            <w:r>
              <w:rPr>
                <w:sz w:val="24"/>
              </w:rPr>
              <w:tab/>
            </w:r>
            <w:r>
              <w:rPr>
                <w:spacing w:val="-2"/>
                <w:sz w:val="24"/>
              </w:rPr>
              <w:t xml:space="preserve">падении </w:t>
            </w:r>
            <w:r>
              <w:rPr>
                <w:sz w:val="24"/>
              </w:rPr>
              <w:t>монохроматического света на дифракционную решетку</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5.3.10</w:t>
            </w:r>
          </w:p>
        </w:tc>
        <w:tc>
          <w:tcPr>
            <w:tcW w:w="6752" w:type="dxa"/>
          </w:tcPr>
          <w:p w:rsidR="002A7A92" w:rsidRDefault="00543D1E">
            <w:pPr>
              <w:pStyle w:val="TableParagraph"/>
              <w:spacing w:before="92"/>
              <w:ind w:left="60"/>
              <w:rPr>
                <w:sz w:val="24"/>
              </w:rPr>
            </w:pPr>
            <w:r>
              <w:rPr>
                <w:sz w:val="24"/>
              </w:rPr>
              <w:t>Поляризация</w:t>
            </w:r>
            <w:r>
              <w:rPr>
                <w:spacing w:val="-8"/>
                <w:sz w:val="24"/>
              </w:rPr>
              <w:t xml:space="preserve"> </w:t>
            </w:r>
            <w:r>
              <w:rPr>
                <w:spacing w:val="-4"/>
                <w:sz w:val="24"/>
              </w:rPr>
              <w:t>света</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5.3.11</w:t>
            </w:r>
          </w:p>
        </w:tc>
        <w:tc>
          <w:tcPr>
            <w:tcW w:w="6752" w:type="dxa"/>
          </w:tcPr>
          <w:p w:rsidR="002A7A92" w:rsidRDefault="00543D1E">
            <w:pPr>
              <w:pStyle w:val="TableParagraph"/>
              <w:spacing w:before="92"/>
              <w:ind w:left="60" w:right="52"/>
              <w:jc w:val="both"/>
              <w:rPr>
                <w:sz w:val="24"/>
              </w:rPr>
            </w:pPr>
            <w:proofErr w:type="gramStart"/>
            <w:r>
              <w:rPr>
                <w:sz w:val="24"/>
              </w:rPr>
              <w:t>Технические устройства: очки, лупа, фотоаппарат, проекционный аппарат, микроскоп, телескоп, волоконная оптика, дифракционная решетка, поляроид</w:t>
            </w:r>
            <w:proofErr w:type="gramEnd"/>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5.3.12</w:t>
            </w:r>
          </w:p>
        </w:tc>
        <w:tc>
          <w:tcPr>
            <w:tcW w:w="6752" w:type="dxa"/>
          </w:tcPr>
          <w:p w:rsidR="002A7A92" w:rsidRDefault="00543D1E">
            <w:pPr>
              <w:pStyle w:val="TableParagraph"/>
              <w:ind w:left="60" w:right="51"/>
              <w:jc w:val="both"/>
              <w:rPr>
                <w:sz w:val="24"/>
              </w:rPr>
            </w:pPr>
            <w:r>
              <w:rPr>
                <w:sz w:val="24"/>
              </w:rPr>
              <w:t>Практические работы. Измерение показателя преломления. Исследование свойств изображений в линзах. Наблюдение дисперсии света</w:t>
            </w:r>
          </w:p>
        </w:tc>
      </w:tr>
      <w:tr w:rsidR="002A7A92">
        <w:trPr>
          <w:trHeight w:val="480"/>
        </w:trPr>
        <w:tc>
          <w:tcPr>
            <w:tcW w:w="1190" w:type="dxa"/>
            <w:vMerge w:val="restart"/>
          </w:tcPr>
          <w:p w:rsidR="002A7A92" w:rsidRDefault="00543D1E">
            <w:pPr>
              <w:pStyle w:val="TableParagraph"/>
              <w:ind w:left="12" w:right="3"/>
              <w:jc w:val="center"/>
              <w:rPr>
                <w:sz w:val="24"/>
              </w:rPr>
            </w:pPr>
            <w:r>
              <w:rPr>
                <w:spacing w:val="-10"/>
                <w:sz w:val="24"/>
              </w:rPr>
              <w:t>6</w:t>
            </w:r>
          </w:p>
        </w:tc>
        <w:tc>
          <w:tcPr>
            <w:tcW w:w="8228" w:type="dxa"/>
            <w:gridSpan w:val="2"/>
          </w:tcPr>
          <w:p w:rsidR="002A7A92" w:rsidRDefault="00543D1E">
            <w:pPr>
              <w:pStyle w:val="TableParagraph"/>
              <w:ind w:left="751"/>
              <w:rPr>
                <w:sz w:val="24"/>
              </w:rPr>
            </w:pPr>
            <w:r>
              <w:rPr>
                <w:sz w:val="24"/>
              </w:rPr>
              <w:t>ЭЛЕМЕНТЫ</w:t>
            </w:r>
            <w:r>
              <w:rPr>
                <w:spacing w:val="-7"/>
                <w:sz w:val="24"/>
              </w:rPr>
              <w:t xml:space="preserve"> </w:t>
            </w:r>
            <w:r>
              <w:rPr>
                <w:sz w:val="24"/>
              </w:rPr>
              <w:t>СПЕЦИАЛЬНОЙ</w:t>
            </w:r>
            <w:r>
              <w:rPr>
                <w:spacing w:val="-7"/>
                <w:sz w:val="24"/>
              </w:rPr>
              <w:t xml:space="preserve"> </w:t>
            </w:r>
            <w:r>
              <w:rPr>
                <w:sz w:val="24"/>
              </w:rPr>
              <w:t>ТЕОРИИ</w:t>
            </w:r>
            <w:r>
              <w:rPr>
                <w:spacing w:val="-4"/>
                <w:sz w:val="24"/>
              </w:rPr>
              <w:t xml:space="preserve"> </w:t>
            </w:r>
            <w:r>
              <w:rPr>
                <w:spacing w:val="-2"/>
                <w:sz w:val="24"/>
              </w:rPr>
              <w:t>ОТНОСИТЕЛЬНОСТИ</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62" w:right="52"/>
              <w:jc w:val="center"/>
              <w:rPr>
                <w:sz w:val="24"/>
              </w:rPr>
            </w:pPr>
            <w:r>
              <w:rPr>
                <w:spacing w:val="-5"/>
                <w:sz w:val="24"/>
              </w:rPr>
              <w:t>6.1</w:t>
            </w:r>
          </w:p>
        </w:tc>
        <w:tc>
          <w:tcPr>
            <w:tcW w:w="6752" w:type="dxa"/>
          </w:tcPr>
          <w:p w:rsidR="002A7A92" w:rsidRDefault="00543D1E">
            <w:pPr>
              <w:pStyle w:val="TableParagraph"/>
              <w:ind w:left="60" w:right="56"/>
              <w:jc w:val="both"/>
              <w:rPr>
                <w:sz w:val="24"/>
              </w:rPr>
            </w:pPr>
            <w:r>
              <w:rPr>
                <w:sz w:val="24"/>
              </w:rPr>
              <w:t>Границы применимости классической механики. Постулаты теории относительности: инвариантность модуля скорости</w:t>
            </w:r>
            <w:r>
              <w:rPr>
                <w:spacing w:val="40"/>
                <w:sz w:val="24"/>
              </w:rPr>
              <w:t xml:space="preserve"> </w:t>
            </w:r>
            <w:r>
              <w:rPr>
                <w:sz w:val="24"/>
              </w:rPr>
              <w:t>света в вакууме, принцип относительности Эйнштейна</w:t>
            </w:r>
          </w:p>
        </w:tc>
      </w:tr>
      <w:tr w:rsidR="002A7A92">
        <w:trPr>
          <w:trHeight w:val="75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62" w:right="52"/>
              <w:jc w:val="center"/>
              <w:rPr>
                <w:sz w:val="24"/>
              </w:rPr>
            </w:pPr>
            <w:r>
              <w:rPr>
                <w:spacing w:val="-5"/>
                <w:sz w:val="24"/>
              </w:rPr>
              <w:t>6.2</w:t>
            </w:r>
          </w:p>
        </w:tc>
        <w:tc>
          <w:tcPr>
            <w:tcW w:w="6752" w:type="dxa"/>
          </w:tcPr>
          <w:p w:rsidR="002A7A92" w:rsidRDefault="00543D1E">
            <w:pPr>
              <w:pStyle w:val="TableParagraph"/>
              <w:tabs>
                <w:tab w:val="left" w:pos="2038"/>
                <w:tab w:val="left" w:pos="4103"/>
                <w:tab w:val="left" w:pos="5502"/>
                <w:tab w:val="left" w:pos="6559"/>
              </w:tabs>
              <w:ind w:left="60" w:right="51"/>
              <w:rPr>
                <w:sz w:val="24"/>
              </w:rPr>
            </w:pPr>
            <w:r>
              <w:rPr>
                <w:spacing w:val="-2"/>
                <w:sz w:val="24"/>
              </w:rPr>
              <w:t>Относительность</w:t>
            </w:r>
            <w:r>
              <w:rPr>
                <w:sz w:val="24"/>
              </w:rPr>
              <w:tab/>
            </w:r>
            <w:r>
              <w:rPr>
                <w:spacing w:val="-2"/>
                <w:sz w:val="24"/>
              </w:rPr>
              <w:t>одновременности.</w:t>
            </w:r>
            <w:r>
              <w:rPr>
                <w:sz w:val="24"/>
              </w:rPr>
              <w:tab/>
            </w:r>
            <w:r>
              <w:rPr>
                <w:spacing w:val="-2"/>
                <w:sz w:val="24"/>
              </w:rPr>
              <w:t>Замедление</w:t>
            </w:r>
            <w:r>
              <w:rPr>
                <w:sz w:val="24"/>
              </w:rPr>
              <w:tab/>
            </w:r>
            <w:r>
              <w:rPr>
                <w:spacing w:val="-2"/>
                <w:sz w:val="24"/>
              </w:rPr>
              <w:t>времени</w:t>
            </w:r>
            <w:r>
              <w:rPr>
                <w:sz w:val="24"/>
              </w:rPr>
              <w:tab/>
            </w:r>
            <w:r>
              <w:rPr>
                <w:spacing w:val="-10"/>
                <w:sz w:val="24"/>
              </w:rPr>
              <w:t xml:space="preserve">и </w:t>
            </w:r>
            <w:r>
              <w:rPr>
                <w:sz w:val="24"/>
              </w:rPr>
              <w:t>сокращение длины</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62" w:right="52"/>
              <w:jc w:val="center"/>
              <w:rPr>
                <w:sz w:val="24"/>
              </w:rPr>
            </w:pPr>
            <w:r>
              <w:rPr>
                <w:spacing w:val="-5"/>
                <w:sz w:val="24"/>
              </w:rPr>
              <w:t>6.3</w:t>
            </w:r>
          </w:p>
        </w:tc>
        <w:tc>
          <w:tcPr>
            <w:tcW w:w="6752" w:type="dxa"/>
          </w:tcPr>
          <w:p w:rsidR="002A7A92" w:rsidRDefault="00543D1E">
            <w:pPr>
              <w:pStyle w:val="TableParagraph"/>
              <w:spacing w:before="92"/>
              <w:ind w:left="60"/>
              <w:rPr>
                <w:sz w:val="24"/>
              </w:rPr>
            </w:pPr>
            <w:r>
              <w:rPr>
                <w:sz w:val="24"/>
              </w:rPr>
              <w:t>Энергия</w:t>
            </w:r>
            <w:r>
              <w:rPr>
                <w:spacing w:val="-5"/>
                <w:sz w:val="24"/>
              </w:rPr>
              <w:t xml:space="preserve"> </w:t>
            </w:r>
            <w:r>
              <w:rPr>
                <w:sz w:val="24"/>
              </w:rPr>
              <w:t>и</w:t>
            </w:r>
            <w:r>
              <w:rPr>
                <w:spacing w:val="-4"/>
                <w:sz w:val="24"/>
              </w:rPr>
              <w:t xml:space="preserve"> </w:t>
            </w:r>
            <w:r>
              <w:rPr>
                <w:sz w:val="24"/>
              </w:rPr>
              <w:t>импульс</w:t>
            </w:r>
            <w:r>
              <w:rPr>
                <w:spacing w:val="-3"/>
                <w:sz w:val="24"/>
              </w:rPr>
              <w:t xml:space="preserve"> </w:t>
            </w:r>
            <w:r>
              <w:rPr>
                <w:sz w:val="24"/>
              </w:rPr>
              <w:t>свободной</w:t>
            </w:r>
            <w:r>
              <w:rPr>
                <w:spacing w:val="-4"/>
                <w:sz w:val="24"/>
              </w:rPr>
              <w:t xml:space="preserve"> </w:t>
            </w:r>
            <w:r>
              <w:rPr>
                <w:spacing w:val="-2"/>
                <w:sz w:val="24"/>
              </w:rPr>
              <w:t>частицы</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62" w:right="52"/>
              <w:jc w:val="center"/>
              <w:rPr>
                <w:sz w:val="24"/>
              </w:rPr>
            </w:pPr>
            <w:r>
              <w:rPr>
                <w:spacing w:val="-5"/>
                <w:sz w:val="24"/>
              </w:rPr>
              <w:t>6.4</w:t>
            </w:r>
          </w:p>
        </w:tc>
        <w:tc>
          <w:tcPr>
            <w:tcW w:w="6752" w:type="dxa"/>
          </w:tcPr>
          <w:p w:rsidR="002A7A92" w:rsidRDefault="00543D1E">
            <w:pPr>
              <w:pStyle w:val="TableParagraph"/>
              <w:spacing w:before="92"/>
              <w:ind w:left="60"/>
              <w:rPr>
                <w:sz w:val="24"/>
              </w:rPr>
            </w:pPr>
            <w:r>
              <w:rPr>
                <w:sz w:val="24"/>
              </w:rPr>
              <w:t>Связь</w:t>
            </w:r>
            <w:r>
              <w:rPr>
                <w:spacing w:val="80"/>
                <w:sz w:val="24"/>
              </w:rPr>
              <w:t xml:space="preserve"> </w:t>
            </w:r>
            <w:r>
              <w:rPr>
                <w:sz w:val="24"/>
              </w:rPr>
              <w:t>массы</w:t>
            </w:r>
            <w:r>
              <w:rPr>
                <w:spacing w:val="80"/>
                <w:sz w:val="24"/>
              </w:rPr>
              <w:t xml:space="preserve"> </w:t>
            </w:r>
            <w:r>
              <w:rPr>
                <w:sz w:val="24"/>
              </w:rPr>
              <w:t>с</w:t>
            </w:r>
            <w:r>
              <w:rPr>
                <w:spacing w:val="80"/>
                <w:sz w:val="24"/>
              </w:rPr>
              <w:t xml:space="preserve"> </w:t>
            </w:r>
            <w:r>
              <w:rPr>
                <w:sz w:val="24"/>
              </w:rPr>
              <w:t>энергией</w:t>
            </w:r>
            <w:r>
              <w:rPr>
                <w:spacing w:val="80"/>
                <w:sz w:val="24"/>
              </w:rPr>
              <w:t xml:space="preserve"> </w:t>
            </w:r>
            <w:r>
              <w:rPr>
                <w:sz w:val="24"/>
              </w:rPr>
              <w:t>и</w:t>
            </w:r>
            <w:r>
              <w:rPr>
                <w:spacing w:val="80"/>
                <w:sz w:val="24"/>
              </w:rPr>
              <w:t xml:space="preserve"> </w:t>
            </w:r>
            <w:r>
              <w:rPr>
                <w:sz w:val="24"/>
              </w:rPr>
              <w:t>импульсом</w:t>
            </w:r>
            <w:r>
              <w:rPr>
                <w:spacing w:val="80"/>
                <w:sz w:val="24"/>
              </w:rPr>
              <w:t xml:space="preserve"> </w:t>
            </w:r>
            <w:r>
              <w:rPr>
                <w:sz w:val="24"/>
              </w:rPr>
              <w:t>свободной</w:t>
            </w:r>
            <w:r>
              <w:rPr>
                <w:spacing w:val="80"/>
                <w:sz w:val="24"/>
              </w:rPr>
              <w:t xml:space="preserve"> </w:t>
            </w:r>
            <w:r>
              <w:rPr>
                <w:sz w:val="24"/>
              </w:rPr>
              <w:t>частицы. Энергия покоя свободной частицы</w:t>
            </w:r>
          </w:p>
        </w:tc>
      </w:tr>
      <w:tr w:rsidR="002A7A92">
        <w:trPr>
          <w:trHeight w:val="480"/>
        </w:trPr>
        <w:tc>
          <w:tcPr>
            <w:tcW w:w="1190" w:type="dxa"/>
          </w:tcPr>
          <w:p w:rsidR="002A7A92" w:rsidRDefault="00543D1E">
            <w:pPr>
              <w:pStyle w:val="TableParagraph"/>
              <w:ind w:left="12" w:right="3"/>
              <w:jc w:val="center"/>
              <w:rPr>
                <w:sz w:val="24"/>
              </w:rPr>
            </w:pPr>
            <w:r>
              <w:rPr>
                <w:spacing w:val="-10"/>
                <w:sz w:val="24"/>
              </w:rPr>
              <w:t>7</w:t>
            </w:r>
          </w:p>
        </w:tc>
        <w:tc>
          <w:tcPr>
            <w:tcW w:w="8228" w:type="dxa"/>
            <w:gridSpan w:val="2"/>
          </w:tcPr>
          <w:p w:rsidR="002A7A92" w:rsidRDefault="00543D1E">
            <w:pPr>
              <w:pStyle w:val="TableParagraph"/>
              <w:ind w:left="10"/>
              <w:jc w:val="center"/>
              <w:rPr>
                <w:sz w:val="24"/>
              </w:rPr>
            </w:pPr>
            <w:r>
              <w:rPr>
                <w:sz w:val="24"/>
              </w:rPr>
              <w:t>КВАНТОВАЯ</w:t>
            </w:r>
            <w:r>
              <w:rPr>
                <w:spacing w:val="-6"/>
                <w:sz w:val="24"/>
              </w:rPr>
              <w:t xml:space="preserve"> </w:t>
            </w:r>
            <w:r>
              <w:rPr>
                <w:spacing w:val="-2"/>
                <w:sz w:val="24"/>
              </w:rPr>
              <w:t>ФИЗИКА</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7.1</w:t>
            </w:r>
          </w:p>
        </w:tc>
        <w:tc>
          <w:tcPr>
            <w:tcW w:w="8228" w:type="dxa"/>
            <w:gridSpan w:val="2"/>
          </w:tcPr>
          <w:p w:rsidR="002A7A92" w:rsidRDefault="00543D1E">
            <w:pPr>
              <w:pStyle w:val="TableParagraph"/>
              <w:ind w:left="10" w:right="5"/>
              <w:jc w:val="center"/>
              <w:rPr>
                <w:sz w:val="24"/>
              </w:rPr>
            </w:pPr>
            <w:r>
              <w:rPr>
                <w:sz w:val="24"/>
              </w:rPr>
              <w:t>ЭЛЕМЕНТЫ</w:t>
            </w:r>
            <w:r>
              <w:rPr>
                <w:spacing w:val="-9"/>
                <w:sz w:val="24"/>
              </w:rPr>
              <w:t xml:space="preserve"> </w:t>
            </w:r>
            <w:r>
              <w:rPr>
                <w:sz w:val="24"/>
              </w:rPr>
              <w:t>КВАНТОВОЙ</w:t>
            </w:r>
            <w:r>
              <w:rPr>
                <w:spacing w:val="-7"/>
                <w:sz w:val="24"/>
              </w:rPr>
              <w:t xml:space="preserve"> </w:t>
            </w:r>
            <w:r>
              <w:rPr>
                <w:spacing w:val="-2"/>
                <w:sz w:val="24"/>
              </w:rPr>
              <w:t>ОПТИКИ</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7.1.1</w:t>
            </w:r>
          </w:p>
        </w:tc>
        <w:tc>
          <w:tcPr>
            <w:tcW w:w="6752" w:type="dxa"/>
          </w:tcPr>
          <w:p w:rsidR="002A7A92" w:rsidRDefault="00543D1E">
            <w:pPr>
              <w:pStyle w:val="TableParagraph"/>
              <w:ind w:left="60"/>
              <w:rPr>
                <w:sz w:val="24"/>
              </w:rPr>
            </w:pPr>
            <w:r>
              <w:rPr>
                <w:sz w:val="24"/>
              </w:rPr>
              <w:t>Фотоны. Формула Планка связи энергии фотона с его частотой. Энергия и импульс фотона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7.1.2</w:t>
            </w:r>
          </w:p>
        </w:tc>
        <w:tc>
          <w:tcPr>
            <w:tcW w:w="6752" w:type="dxa"/>
          </w:tcPr>
          <w:p w:rsidR="002A7A92" w:rsidRDefault="00543D1E">
            <w:pPr>
              <w:pStyle w:val="TableParagraph"/>
              <w:ind w:left="60"/>
              <w:rPr>
                <w:sz w:val="24"/>
              </w:rPr>
            </w:pPr>
            <w:r>
              <w:rPr>
                <w:sz w:val="24"/>
              </w:rPr>
              <w:t>Открытие и исследование фотоэффекта. Опыты А.Г. Столетова. Законы фотоэффекта</w:t>
            </w:r>
          </w:p>
        </w:tc>
      </w:tr>
      <w:tr w:rsidR="002A7A92">
        <w:trPr>
          <w:trHeight w:val="757"/>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7.1.3</w:t>
            </w:r>
          </w:p>
        </w:tc>
        <w:tc>
          <w:tcPr>
            <w:tcW w:w="6752" w:type="dxa"/>
          </w:tcPr>
          <w:p w:rsidR="002A7A92" w:rsidRDefault="00543D1E">
            <w:pPr>
              <w:pStyle w:val="TableParagraph"/>
              <w:ind w:left="60"/>
              <w:rPr>
                <w:sz w:val="24"/>
              </w:rPr>
            </w:pPr>
            <w:r>
              <w:rPr>
                <w:sz w:val="24"/>
              </w:rPr>
              <w:t>Уравнение</w:t>
            </w:r>
            <w:r>
              <w:rPr>
                <w:spacing w:val="40"/>
                <w:sz w:val="24"/>
              </w:rPr>
              <w:t xml:space="preserve"> </w:t>
            </w:r>
            <w:r>
              <w:rPr>
                <w:sz w:val="24"/>
              </w:rPr>
              <w:t>Эйнштейна</w:t>
            </w:r>
            <w:r>
              <w:rPr>
                <w:spacing w:val="40"/>
                <w:sz w:val="24"/>
              </w:rPr>
              <w:t xml:space="preserve"> </w:t>
            </w:r>
            <w:r>
              <w:rPr>
                <w:sz w:val="24"/>
              </w:rPr>
              <w:t>для</w:t>
            </w:r>
            <w:r>
              <w:rPr>
                <w:spacing w:val="40"/>
                <w:sz w:val="24"/>
              </w:rPr>
              <w:t xml:space="preserve"> </w:t>
            </w:r>
            <w:r>
              <w:rPr>
                <w:sz w:val="24"/>
              </w:rPr>
              <w:t>фотоэффекта.</w:t>
            </w:r>
            <w:r>
              <w:rPr>
                <w:spacing w:val="40"/>
                <w:sz w:val="24"/>
              </w:rPr>
              <w:t xml:space="preserve"> </w:t>
            </w:r>
            <w:r>
              <w:rPr>
                <w:sz w:val="24"/>
              </w:rPr>
              <w:t>"Красная</w:t>
            </w:r>
            <w:r>
              <w:rPr>
                <w:spacing w:val="40"/>
                <w:sz w:val="24"/>
              </w:rPr>
              <w:t xml:space="preserve"> </w:t>
            </w:r>
            <w:r>
              <w:rPr>
                <w:sz w:val="24"/>
              </w:rPr>
              <w:t xml:space="preserve">граница" </w:t>
            </w:r>
            <w:r>
              <w:rPr>
                <w:spacing w:val="-2"/>
                <w:sz w:val="24"/>
              </w:rPr>
              <w:t>фотоэффекта</w:t>
            </w:r>
          </w:p>
        </w:tc>
      </w:tr>
      <w:tr w:rsidR="002A7A92">
        <w:trPr>
          <w:trHeight w:val="48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3"/>
              <w:ind w:left="59" w:right="52"/>
              <w:jc w:val="center"/>
              <w:rPr>
                <w:sz w:val="24"/>
              </w:rPr>
            </w:pPr>
            <w:r>
              <w:rPr>
                <w:spacing w:val="-2"/>
                <w:sz w:val="24"/>
              </w:rPr>
              <w:t>7.1.4</w:t>
            </w:r>
          </w:p>
        </w:tc>
        <w:tc>
          <w:tcPr>
            <w:tcW w:w="6752" w:type="dxa"/>
          </w:tcPr>
          <w:p w:rsidR="002A7A92" w:rsidRDefault="00543D1E">
            <w:pPr>
              <w:pStyle w:val="TableParagraph"/>
              <w:spacing w:before="93"/>
              <w:ind w:left="60"/>
              <w:rPr>
                <w:sz w:val="24"/>
              </w:rPr>
            </w:pPr>
            <w:r>
              <w:rPr>
                <w:sz w:val="24"/>
              </w:rPr>
              <w:t>Давление</w:t>
            </w:r>
            <w:r>
              <w:rPr>
                <w:spacing w:val="-4"/>
                <w:sz w:val="24"/>
              </w:rPr>
              <w:t xml:space="preserve"> </w:t>
            </w:r>
            <w:r>
              <w:rPr>
                <w:sz w:val="24"/>
              </w:rPr>
              <w:t>света.</w:t>
            </w:r>
            <w:r>
              <w:rPr>
                <w:spacing w:val="-2"/>
                <w:sz w:val="24"/>
              </w:rPr>
              <w:t xml:space="preserve"> </w:t>
            </w:r>
            <w:r>
              <w:rPr>
                <w:sz w:val="24"/>
              </w:rPr>
              <w:t>Опыты</w:t>
            </w:r>
            <w:r>
              <w:rPr>
                <w:spacing w:val="-3"/>
                <w:sz w:val="24"/>
              </w:rPr>
              <w:t xml:space="preserve"> </w:t>
            </w:r>
            <w:r>
              <w:rPr>
                <w:sz w:val="24"/>
              </w:rPr>
              <w:t>П.Н.</w:t>
            </w:r>
            <w:r>
              <w:rPr>
                <w:spacing w:val="-2"/>
                <w:sz w:val="24"/>
              </w:rPr>
              <w:t xml:space="preserve"> Лебедева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7.1.5</w:t>
            </w:r>
          </w:p>
        </w:tc>
        <w:tc>
          <w:tcPr>
            <w:tcW w:w="6752" w:type="dxa"/>
          </w:tcPr>
          <w:p w:rsidR="002A7A92" w:rsidRDefault="00543D1E">
            <w:pPr>
              <w:pStyle w:val="TableParagraph"/>
              <w:spacing w:before="92"/>
              <w:ind w:left="60"/>
              <w:rPr>
                <w:sz w:val="24"/>
              </w:rPr>
            </w:pPr>
            <w:r>
              <w:rPr>
                <w:sz w:val="24"/>
              </w:rPr>
              <w:t>Химическое</w:t>
            </w:r>
            <w:r>
              <w:rPr>
                <w:spacing w:val="-5"/>
                <w:sz w:val="24"/>
              </w:rPr>
              <w:t xml:space="preserve"> </w:t>
            </w:r>
            <w:r>
              <w:rPr>
                <w:sz w:val="24"/>
              </w:rPr>
              <w:t>действие</w:t>
            </w:r>
            <w:r>
              <w:rPr>
                <w:spacing w:val="-5"/>
                <w:sz w:val="24"/>
              </w:rPr>
              <w:t xml:space="preserve"> </w:t>
            </w:r>
            <w:r>
              <w:rPr>
                <w:spacing w:val="-4"/>
                <w:sz w:val="24"/>
              </w:rPr>
              <w:t>света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7.1.6</w:t>
            </w:r>
          </w:p>
        </w:tc>
        <w:tc>
          <w:tcPr>
            <w:tcW w:w="6752" w:type="dxa"/>
          </w:tcPr>
          <w:p w:rsidR="002A7A92" w:rsidRDefault="00543D1E">
            <w:pPr>
              <w:pStyle w:val="TableParagraph"/>
              <w:ind w:left="60"/>
              <w:rPr>
                <w:sz w:val="24"/>
              </w:rPr>
            </w:pPr>
            <w:r>
              <w:rPr>
                <w:sz w:val="24"/>
              </w:rPr>
              <w:t>Технические</w:t>
            </w:r>
            <w:r>
              <w:rPr>
                <w:spacing w:val="37"/>
                <w:sz w:val="24"/>
              </w:rPr>
              <w:t xml:space="preserve"> </w:t>
            </w:r>
            <w:r>
              <w:rPr>
                <w:sz w:val="24"/>
              </w:rPr>
              <w:t>устройства:</w:t>
            </w:r>
            <w:r>
              <w:rPr>
                <w:spacing w:val="37"/>
                <w:sz w:val="24"/>
              </w:rPr>
              <w:t xml:space="preserve"> </w:t>
            </w:r>
            <w:r>
              <w:rPr>
                <w:sz w:val="24"/>
              </w:rPr>
              <w:t>фотоэлемент,</w:t>
            </w:r>
            <w:r>
              <w:rPr>
                <w:spacing w:val="37"/>
                <w:sz w:val="24"/>
              </w:rPr>
              <w:t xml:space="preserve"> </w:t>
            </w:r>
            <w:r>
              <w:rPr>
                <w:sz w:val="24"/>
              </w:rPr>
              <w:t>фотодатчик,</w:t>
            </w:r>
            <w:r>
              <w:rPr>
                <w:spacing w:val="36"/>
                <w:sz w:val="24"/>
              </w:rPr>
              <w:t xml:space="preserve"> </w:t>
            </w:r>
            <w:r>
              <w:rPr>
                <w:sz w:val="24"/>
              </w:rPr>
              <w:t>солнечная батарея, светодиод</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7.2</w:t>
            </w:r>
          </w:p>
        </w:tc>
        <w:tc>
          <w:tcPr>
            <w:tcW w:w="8228" w:type="dxa"/>
            <w:gridSpan w:val="2"/>
          </w:tcPr>
          <w:p w:rsidR="002A7A92" w:rsidRDefault="00543D1E">
            <w:pPr>
              <w:pStyle w:val="TableParagraph"/>
              <w:ind w:left="10" w:right="3"/>
              <w:jc w:val="center"/>
              <w:rPr>
                <w:sz w:val="24"/>
              </w:rPr>
            </w:pPr>
            <w:r>
              <w:rPr>
                <w:sz w:val="24"/>
              </w:rPr>
              <w:t>СТРОЕНИЕ</w:t>
            </w:r>
            <w:r>
              <w:rPr>
                <w:spacing w:val="-4"/>
                <w:sz w:val="24"/>
              </w:rPr>
              <w:t xml:space="preserve"> </w:t>
            </w:r>
            <w:r>
              <w:rPr>
                <w:spacing w:val="-2"/>
                <w:sz w:val="24"/>
              </w:rPr>
              <w:t>АТОМА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7.2.1</w:t>
            </w:r>
          </w:p>
        </w:tc>
        <w:tc>
          <w:tcPr>
            <w:tcW w:w="6752" w:type="dxa"/>
          </w:tcPr>
          <w:p w:rsidR="002A7A92" w:rsidRDefault="00543D1E">
            <w:pPr>
              <w:pStyle w:val="TableParagraph"/>
              <w:ind w:left="60"/>
              <w:rPr>
                <w:sz w:val="24"/>
              </w:rPr>
            </w:pPr>
            <w:r>
              <w:rPr>
                <w:sz w:val="24"/>
              </w:rPr>
              <w:t>Модель</w:t>
            </w:r>
            <w:r>
              <w:rPr>
                <w:spacing w:val="40"/>
                <w:sz w:val="24"/>
              </w:rPr>
              <w:t xml:space="preserve"> </w:t>
            </w:r>
            <w:r>
              <w:rPr>
                <w:sz w:val="24"/>
              </w:rPr>
              <w:t>атома</w:t>
            </w:r>
            <w:r>
              <w:rPr>
                <w:spacing w:val="40"/>
                <w:sz w:val="24"/>
              </w:rPr>
              <w:t xml:space="preserve"> </w:t>
            </w:r>
            <w:r>
              <w:rPr>
                <w:sz w:val="24"/>
              </w:rPr>
              <w:t>Томсона.</w:t>
            </w:r>
            <w:r>
              <w:rPr>
                <w:spacing w:val="40"/>
                <w:sz w:val="24"/>
              </w:rPr>
              <w:t xml:space="preserve"> </w:t>
            </w:r>
            <w:r>
              <w:rPr>
                <w:sz w:val="24"/>
              </w:rPr>
              <w:t>Опыты</w:t>
            </w:r>
            <w:r>
              <w:rPr>
                <w:spacing w:val="40"/>
                <w:sz w:val="24"/>
              </w:rPr>
              <w:t xml:space="preserve"> </w:t>
            </w:r>
            <w:r>
              <w:rPr>
                <w:sz w:val="24"/>
              </w:rPr>
              <w:t>Резерфорда</w:t>
            </w:r>
            <w:r>
              <w:rPr>
                <w:spacing w:val="40"/>
                <w:sz w:val="24"/>
              </w:rPr>
              <w:t xml:space="preserve"> </w:t>
            </w:r>
            <w:r>
              <w:rPr>
                <w:sz w:val="24"/>
              </w:rPr>
              <w:t>по</w:t>
            </w:r>
            <w:r>
              <w:rPr>
                <w:spacing w:val="40"/>
                <w:sz w:val="24"/>
              </w:rPr>
              <w:t xml:space="preserve"> </w:t>
            </w:r>
            <w:r>
              <w:rPr>
                <w:sz w:val="24"/>
              </w:rPr>
              <w:t>исследованию строения атома. Планетарная модель атома</w:t>
            </w:r>
          </w:p>
        </w:tc>
      </w:tr>
      <w:tr w:rsidR="002A7A92">
        <w:trPr>
          <w:trHeight w:val="1034"/>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7.2.2</w:t>
            </w:r>
          </w:p>
        </w:tc>
        <w:tc>
          <w:tcPr>
            <w:tcW w:w="6752" w:type="dxa"/>
          </w:tcPr>
          <w:p w:rsidR="002A7A92" w:rsidRDefault="00543D1E">
            <w:pPr>
              <w:pStyle w:val="TableParagraph"/>
              <w:ind w:left="60" w:right="53"/>
              <w:jc w:val="both"/>
              <w:rPr>
                <w:sz w:val="24"/>
              </w:rPr>
            </w:pPr>
            <w:r>
              <w:rPr>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bl>
    <w:p w:rsidR="002A7A92" w:rsidRDefault="002A7A92">
      <w:pPr>
        <w:pStyle w:val="TableParagraph"/>
        <w:jc w:val="both"/>
        <w:rPr>
          <w:sz w:val="24"/>
        </w:rPr>
        <w:sectPr w:rsidR="002A7A92">
          <w:type w:val="continuous"/>
          <w:pgSz w:w="11910" w:h="16840"/>
          <w:pgMar w:top="1100" w:right="141" w:bottom="114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76"/>
        <w:gridCol w:w="6752"/>
      </w:tblGrid>
      <w:tr w:rsidR="002A7A92">
        <w:trPr>
          <w:trHeight w:val="758"/>
        </w:trPr>
        <w:tc>
          <w:tcPr>
            <w:tcW w:w="1190" w:type="dxa"/>
            <w:vMerge w:val="restart"/>
          </w:tcPr>
          <w:p w:rsidR="002A7A92" w:rsidRDefault="002A7A92">
            <w:pPr>
              <w:pStyle w:val="TableParagraph"/>
              <w:spacing w:before="0"/>
              <w:ind w:left="0"/>
              <w:rPr>
                <w:sz w:val="24"/>
              </w:rPr>
            </w:pPr>
          </w:p>
        </w:tc>
        <w:tc>
          <w:tcPr>
            <w:tcW w:w="1476" w:type="dxa"/>
          </w:tcPr>
          <w:p w:rsidR="002A7A92" w:rsidRDefault="00543D1E">
            <w:pPr>
              <w:pStyle w:val="TableParagraph"/>
              <w:ind w:left="59" w:right="52"/>
              <w:jc w:val="center"/>
              <w:rPr>
                <w:sz w:val="24"/>
              </w:rPr>
            </w:pPr>
            <w:r>
              <w:rPr>
                <w:spacing w:val="-2"/>
                <w:sz w:val="24"/>
              </w:rPr>
              <w:t>7.2.3</w:t>
            </w:r>
          </w:p>
        </w:tc>
        <w:tc>
          <w:tcPr>
            <w:tcW w:w="6752" w:type="dxa"/>
          </w:tcPr>
          <w:p w:rsidR="002A7A92" w:rsidRDefault="00543D1E">
            <w:pPr>
              <w:pStyle w:val="TableParagraph"/>
              <w:ind w:left="60"/>
              <w:rPr>
                <w:sz w:val="24"/>
              </w:rPr>
            </w:pPr>
            <w:r>
              <w:rPr>
                <w:sz w:val="24"/>
              </w:rPr>
              <w:t>Волновые свойства частиц.</w:t>
            </w:r>
            <w:r>
              <w:rPr>
                <w:spacing w:val="27"/>
                <w:sz w:val="24"/>
              </w:rPr>
              <w:t xml:space="preserve"> </w:t>
            </w:r>
            <w:r>
              <w:rPr>
                <w:sz w:val="24"/>
              </w:rPr>
              <w:t>Волны де Бройля.</w:t>
            </w:r>
            <w:r>
              <w:rPr>
                <w:spacing w:val="30"/>
                <w:sz w:val="24"/>
              </w:rPr>
              <w:t xml:space="preserve"> </w:t>
            </w:r>
            <w:r>
              <w:rPr>
                <w:sz w:val="24"/>
              </w:rPr>
              <w:t>Корпускулярн</w:t>
            </w:r>
            <w:proofErr w:type="gramStart"/>
            <w:r>
              <w:rPr>
                <w:sz w:val="24"/>
              </w:rPr>
              <w:t>о-</w:t>
            </w:r>
            <w:proofErr w:type="gramEnd"/>
            <w:r>
              <w:rPr>
                <w:sz w:val="24"/>
              </w:rPr>
              <w:t xml:space="preserve"> волновой дуализм. Дифракция электронов на кристаллах</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7.2.4</w:t>
            </w:r>
          </w:p>
        </w:tc>
        <w:tc>
          <w:tcPr>
            <w:tcW w:w="6752" w:type="dxa"/>
          </w:tcPr>
          <w:p w:rsidR="002A7A92" w:rsidRDefault="00543D1E">
            <w:pPr>
              <w:pStyle w:val="TableParagraph"/>
              <w:spacing w:before="92"/>
              <w:ind w:left="60"/>
              <w:rPr>
                <w:sz w:val="24"/>
              </w:rPr>
            </w:pPr>
            <w:r>
              <w:rPr>
                <w:sz w:val="24"/>
              </w:rPr>
              <w:t>Спонтанное и вынужденное излучение. Устройство и принцип работы лазера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7.2.5</w:t>
            </w:r>
          </w:p>
        </w:tc>
        <w:tc>
          <w:tcPr>
            <w:tcW w:w="6752" w:type="dxa"/>
          </w:tcPr>
          <w:p w:rsidR="002A7A92" w:rsidRDefault="00543D1E">
            <w:pPr>
              <w:pStyle w:val="TableParagraph"/>
              <w:spacing w:before="92"/>
              <w:ind w:left="60"/>
              <w:rPr>
                <w:sz w:val="24"/>
              </w:rPr>
            </w:pPr>
            <w:r>
              <w:rPr>
                <w:sz w:val="24"/>
              </w:rPr>
              <w:t>Технические</w:t>
            </w:r>
            <w:r>
              <w:rPr>
                <w:spacing w:val="40"/>
                <w:sz w:val="24"/>
              </w:rPr>
              <w:t xml:space="preserve"> </w:t>
            </w:r>
            <w:r>
              <w:rPr>
                <w:sz w:val="24"/>
              </w:rPr>
              <w:t>устройства:</w:t>
            </w:r>
            <w:r>
              <w:rPr>
                <w:spacing w:val="40"/>
                <w:sz w:val="24"/>
              </w:rPr>
              <w:t xml:space="preserve"> </w:t>
            </w:r>
            <w:r>
              <w:rPr>
                <w:sz w:val="24"/>
              </w:rPr>
              <w:t>спектральный</w:t>
            </w:r>
            <w:r>
              <w:rPr>
                <w:spacing w:val="40"/>
                <w:sz w:val="24"/>
              </w:rPr>
              <w:t xml:space="preserve"> </w:t>
            </w:r>
            <w:r>
              <w:rPr>
                <w:sz w:val="24"/>
              </w:rPr>
              <w:t>анализ</w:t>
            </w:r>
            <w:r>
              <w:rPr>
                <w:spacing w:val="40"/>
                <w:sz w:val="24"/>
              </w:rPr>
              <w:t xml:space="preserve"> </w:t>
            </w:r>
            <w:r>
              <w:rPr>
                <w:sz w:val="24"/>
              </w:rPr>
              <w:t>(спектроскоп), лазер, квантовый компьютер</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7.2.6</w:t>
            </w:r>
          </w:p>
        </w:tc>
        <w:tc>
          <w:tcPr>
            <w:tcW w:w="6752" w:type="dxa"/>
          </w:tcPr>
          <w:p w:rsidR="002A7A92" w:rsidRDefault="00543D1E">
            <w:pPr>
              <w:pStyle w:val="TableParagraph"/>
              <w:ind w:left="60"/>
              <w:rPr>
                <w:sz w:val="24"/>
              </w:rPr>
            </w:pPr>
            <w:r>
              <w:rPr>
                <w:sz w:val="24"/>
              </w:rPr>
              <w:t>Практические</w:t>
            </w:r>
            <w:r>
              <w:rPr>
                <w:spacing w:val="-7"/>
                <w:sz w:val="24"/>
              </w:rPr>
              <w:t xml:space="preserve"> </w:t>
            </w:r>
            <w:r>
              <w:rPr>
                <w:sz w:val="24"/>
              </w:rPr>
              <w:t>работы.</w:t>
            </w:r>
            <w:r>
              <w:rPr>
                <w:spacing w:val="-4"/>
                <w:sz w:val="24"/>
              </w:rPr>
              <w:t xml:space="preserve"> </w:t>
            </w:r>
            <w:r>
              <w:rPr>
                <w:sz w:val="24"/>
              </w:rPr>
              <w:t>Наблюдение</w:t>
            </w:r>
            <w:r>
              <w:rPr>
                <w:spacing w:val="-5"/>
                <w:sz w:val="24"/>
              </w:rPr>
              <w:t xml:space="preserve"> </w:t>
            </w:r>
            <w:r>
              <w:rPr>
                <w:sz w:val="24"/>
              </w:rPr>
              <w:t>линейчатого</w:t>
            </w:r>
            <w:r>
              <w:rPr>
                <w:spacing w:val="-4"/>
                <w:sz w:val="24"/>
              </w:rPr>
              <w:t xml:space="preserve"> </w:t>
            </w:r>
            <w:r>
              <w:rPr>
                <w:spacing w:val="-2"/>
                <w:sz w:val="24"/>
              </w:rPr>
              <w:t>спектра</w:t>
            </w:r>
          </w:p>
        </w:tc>
      </w:tr>
      <w:tr w:rsidR="002A7A92">
        <w:trPr>
          <w:trHeight w:val="479"/>
        </w:trPr>
        <w:tc>
          <w:tcPr>
            <w:tcW w:w="1190" w:type="dxa"/>
            <w:vMerge w:val="restart"/>
          </w:tcPr>
          <w:p w:rsidR="002A7A92" w:rsidRDefault="00543D1E">
            <w:pPr>
              <w:pStyle w:val="TableParagraph"/>
              <w:ind w:left="12"/>
              <w:jc w:val="center"/>
              <w:rPr>
                <w:sz w:val="24"/>
              </w:rPr>
            </w:pPr>
            <w:r>
              <w:rPr>
                <w:spacing w:val="-5"/>
                <w:sz w:val="24"/>
              </w:rPr>
              <w:t>7.3</w:t>
            </w:r>
          </w:p>
        </w:tc>
        <w:tc>
          <w:tcPr>
            <w:tcW w:w="8228" w:type="dxa"/>
            <w:gridSpan w:val="2"/>
          </w:tcPr>
          <w:p w:rsidR="002A7A92" w:rsidRDefault="00543D1E">
            <w:pPr>
              <w:pStyle w:val="TableParagraph"/>
              <w:ind w:left="10" w:right="2"/>
              <w:jc w:val="center"/>
              <w:rPr>
                <w:sz w:val="24"/>
              </w:rPr>
            </w:pPr>
            <w:r>
              <w:rPr>
                <w:sz w:val="24"/>
              </w:rPr>
              <w:t>АТОМНОЕ</w:t>
            </w:r>
            <w:r>
              <w:rPr>
                <w:spacing w:val="-7"/>
                <w:sz w:val="24"/>
              </w:rPr>
              <w:t xml:space="preserve"> </w:t>
            </w:r>
            <w:r>
              <w:rPr>
                <w:spacing w:val="-4"/>
                <w:sz w:val="24"/>
              </w:rPr>
              <w:t>ЯДРО</w:t>
            </w:r>
          </w:p>
        </w:tc>
      </w:tr>
      <w:tr w:rsidR="002A7A92">
        <w:trPr>
          <w:trHeight w:val="48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7.3.1</w:t>
            </w:r>
          </w:p>
        </w:tc>
        <w:tc>
          <w:tcPr>
            <w:tcW w:w="6752" w:type="dxa"/>
          </w:tcPr>
          <w:p w:rsidR="002A7A92" w:rsidRDefault="00543D1E">
            <w:pPr>
              <w:pStyle w:val="TableParagraph"/>
              <w:ind w:left="60"/>
              <w:rPr>
                <w:sz w:val="24"/>
              </w:rPr>
            </w:pPr>
            <w:r>
              <w:rPr>
                <w:sz w:val="24"/>
              </w:rPr>
              <w:t>Методы</w:t>
            </w:r>
            <w:r>
              <w:rPr>
                <w:spacing w:val="-4"/>
                <w:sz w:val="24"/>
              </w:rPr>
              <w:t xml:space="preserve"> </w:t>
            </w:r>
            <w:r>
              <w:rPr>
                <w:sz w:val="24"/>
              </w:rPr>
              <w:t>наблюдения</w:t>
            </w:r>
            <w:r>
              <w:rPr>
                <w:spacing w:val="-6"/>
                <w:sz w:val="24"/>
              </w:rPr>
              <w:t xml:space="preserve"> </w:t>
            </w:r>
            <w:r>
              <w:rPr>
                <w:sz w:val="24"/>
              </w:rPr>
              <w:t>и</w:t>
            </w:r>
            <w:r>
              <w:rPr>
                <w:spacing w:val="-6"/>
                <w:sz w:val="24"/>
              </w:rPr>
              <w:t xml:space="preserve"> </w:t>
            </w:r>
            <w:r>
              <w:rPr>
                <w:sz w:val="24"/>
              </w:rPr>
              <w:t>регистрации</w:t>
            </w:r>
            <w:r>
              <w:rPr>
                <w:spacing w:val="-3"/>
                <w:sz w:val="24"/>
              </w:rPr>
              <w:t xml:space="preserve"> </w:t>
            </w:r>
            <w:r>
              <w:rPr>
                <w:sz w:val="24"/>
              </w:rPr>
              <w:t>элементарных</w:t>
            </w:r>
            <w:r>
              <w:rPr>
                <w:spacing w:val="-2"/>
                <w:sz w:val="24"/>
              </w:rPr>
              <w:t xml:space="preserve"> частиц</w:t>
            </w:r>
          </w:p>
        </w:tc>
      </w:tr>
      <w:tr w:rsidR="002A7A92">
        <w:trPr>
          <w:trHeight w:val="1310"/>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7.3.2</w:t>
            </w:r>
          </w:p>
        </w:tc>
        <w:tc>
          <w:tcPr>
            <w:tcW w:w="6752" w:type="dxa"/>
          </w:tcPr>
          <w:p w:rsidR="002A7A92" w:rsidRDefault="00543D1E">
            <w:pPr>
              <w:pStyle w:val="TableParagraph"/>
              <w:ind w:left="60" w:right="50"/>
              <w:jc w:val="both"/>
              <w:rPr>
                <w:sz w:val="24"/>
              </w:rPr>
            </w:pPr>
            <w:r>
              <w:rPr>
                <w:sz w:val="24"/>
              </w:rPr>
              <w:t>Открытие радиоактивности. Опыты Резерфорда по</w:t>
            </w:r>
            <w:r>
              <w:rPr>
                <w:spacing w:val="40"/>
                <w:sz w:val="24"/>
              </w:rPr>
              <w:t xml:space="preserve"> </w:t>
            </w:r>
            <w:r>
              <w:rPr>
                <w:sz w:val="24"/>
              </w:rPr>
              <w:t>определению состава радиоактивного излучения. Свойства альф</w:t>
            </w:r>
            <w:proofErr w:type="gramStart"/>
            <w:r>
              <w:rPr>
                <w:sz w:val="24"/>
              </w:rPr>
              <w:t>а-</w:t>
            </w:r>
            <w:proofErr w:type="gramEnd"/>
            <w:r>
              <w:rPr>
                <w:sz w:val="24"/>
              </w:rPr>
              <w:t>, бета-, гамма-излучения. Влияние радиоактивности на живые организмы</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7.3.3</w:t>
            </w:r>
          </w:p>
        </w:tc>
        <w:tc>
          <w:tcPr>
            <w:tcW w:w="6752" w:type="dxa"/>
          </w:tcPr>
          <w:p w:rsidR="002A7A92" w:rsidRDefault="00543D1E">
            <w:pPr>
              <w:pStyle w:val="TableParagraph"/>
              <w:spacing w:before="92"/>
              <w:ind w:left="60" w:right="51"/>
              <w:jc w:val="both"/>
              <w:rPr>
                <w:sz w:val="24"/>
              </w:rPr>
            </w:pPr>
            <w:r>
              <w:rPr>
                <w:sz w:val="24"/>
              </w:rPr>
              <w:t xml:space="preserve">Открытие протона и нейтрона. Нуклонная модель ядра Гейзенберга - Иваненко. Заряд ядра. Массовое число ядра. </w:t>
            </w:r>
            <w:r>
              <w:rPr>
                <w:spacing w:val="-2"/>
                <w:sz w:val="24"/>
              </w:rPr>
              <w:t>Изотопы</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7.3.4</w:t>
            </w:r>
          </w:p>
        </w:tc>
        <w:tc>
          <w:tcPr>
            <w:tcW w:w="6752" w:type="dxa"/>
          </w:tcPr>
          <w:p w:rsidR="002A7A92" w:rsidRDefault="00543D1E">
            <w:pPr>
              <w:pStyle w:val="TableParagraph"/>
              <w:tabs>
                <w:tab w:val="left" w:pos="1797"/>
                <w:tab w:val="left" w:pos="3435"/>
                <w:tab w:val="left" w:pos="3809"/>
                <w:tab w:val="left" w:pos="5416"/>
              </w:tabs>
              <w:spacing w:before="92"/>
              <w:ind w:left="60" w:right="52"/>
              <w:rPr>
                <w:sz w:val="24"/>
              </w:rPr>
            </w:pPr>
            <w:r>
              <w:rPr>
                <w:spacing w:val="-2"/>
                <w:sz w:val="24"/>
              </w:rPr>
              <w:t>Альфа-распад.</w:t>
            </w:r>
            <w:r>
              <w:rPr>
                <w:sz w:val="24"/>
              </w:rPr>
              <w:tab/>
            </w:r>
            <w:r>
              <w:rPr>
                <w:spacing w:val="-2"/>
                <w:sz w:val="24"/>
              </w:rPr>
              <w:t>Электронный</w:t>
            </w:r>
            <w:r>
              <w:rPr>
                <w:sz w:val="24"/>
              </w:rPr>
              <w:tab/>
            </w:r>
            <w:r>
              <w:rPr>
                <w:spacing w:val="-10"/>
                <w:sz w:val="24"/>
              </w:rPr>
              <w:t>и</w:t>
            </w:r>
            <w:r>
              <w:rPr>
                <w:sz w:val="24"/>
              </w:rPr>
              <w:tab/>
            </w:r>
            <w:r>
              <w:rPr>
                <w:spacing w:val="-2"/>
                <w:sz w:val="24"/>
              </w:rPr>
              <w:t>позитронный</w:t>
            </w:r>
            <w:r>
              <w:rPr>
                <w:sz w:val="24"/>
              </w:rPr>
              <w:tab/>
            </w:r>
            <w:r>
              <w:rPr>
                <w:spacing w:val="-2"/>
                <w:sz w:val="24"/>
              </w:rPr>
              <w:t xml:space="preserve">бета-распад. </w:t>
            </w:r>
            <w:r>
              <w:rPr>
                <w:sz w:val="24"/>
              </w:rPr>
              <w:t>Гамма-излучение. Закон радиоактивного распада</w:t>
            </w:r>
          </w:p>
        </w:tc>
      </w:tr>
      <w:tr w:rsidR="002A7A92">
        <w:trPr>
          <w:trHeight w:val="756"/>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7.3.5</w:t>
            </w:r>
          </w:p>
        </w:tc>
        <w:tc>
          <w:tcPr>
            <w:tcW w:w="6752" w:type="dxa"/>
          </w:tcPr>
          <w:p w:rsidR="002A7A92" w:rsidRDefault="00543D1E">
            <w:pPr>
              <w:pStyle w:val="TableParagraph"/>
              <w:spacing w:before="97" w:line="237" w:lineRule="auto"/>
              <w:ind w:left="60"/>
              <w:rPr>
                <w:sz w:val="24"/>
              </w:rPr>
            </w:pPr>
            <w:r>
              <w:rPr>
                <w:sz w:val="24"/>
              </w:rPr>
              <w:t>Энергия</w:t>
            </w:r>
            <w:r>
              <w:rPr>
                <w:spacing w:val="29"/>
                <w:sz w:val="24"/>
              </w:rPr>
              <w:t xml:space="preserve"> </w:t>
            </w:r>
            <w:r>
              <w:rPr>
                <w:sz w:val="24"/>
              </w:rPr>
              <w:t>связи</w:t>
            </w:r>
            <w:r>
              <w:rPr>
                <w:spacing w:val="28"/>
                <w:sz w:val="24"/>
              </w:rPr>
              <w:t xml:space="preserve"> </w:t>
            </w:r>
            <w:r>
              <w:rPr>
                <w:sz w:val="24"/>
              </w:rPr>
              <w:t>нуклонов</w:t>
            </w:r>
            <w:r>
              <w:rPr>
                <w:spacing w:val="29"/>
                <w:sz w:val="24"/>
              </w:rPr>
              <w:t xml:space="preserve"> </w:t>
            </w:r>
            <w:r>
              <w:rPr>
                <w:sz w:val="24"/>
              </w:rPr>
              <w:t>в</w:t>
            </w:r>
            <w:r>
              <w:rPr>
                <w:spacing w:val="29"/>
                <w:sz w:val="24"/>
              </w:rPr>
              <w:t xml:space="preserve"> </w:t>
            </w:r>
            <w:r>
              <w:rPr>
                <w:sz w:val="24"/>
              </w:rPr>
              <w:t>ядре.</w:t>
            </w:r>
            <w:r>
              <w:rPr>
                <w:spacing w:val="29"/>
                <w:sz w:val="24"/>
              </w:rPr>
              <w:t xml:space="preserve"> </w:t>
            </w:r>
            <w:r>
              <w:rPr>
                <w:sz w:val="24"/>
              </w:rPr>
              <w:t>Ядерные</w:t>
            </w:r>
            <w:r>
              <w:rPr>
                <w:spacing w:val="28"/>
                <w:sz w:val="24"/>
              </w:rPr>
              <w:t xml:space="preserve"> </w:t>
            </w:r>
            <w:r>
              <w:rPr>
                <w:sz w:val="24"/>
              </w:rPr>
              <w:t>силы.</w:t>
            </w:r>
            <w:r>
              <w:rPr>
                <w:spacing w:val="29"/>
                <w:sz w:val="24"/>
              </w:rPr>
              <w:t xml:space="preserve"> </w:t>
            </w:r>
            <w:r>
              <w:rPr>
                <w:sz w:val="24"/>
              </w:rPr>
              <w:t>Дефект</w:t>
            </w:r>
            <w:r>
              <w:rPr>
                <w:spacing w:val="30"/>
                <w:sz w:val="24"/>
              </w:rPr>
              <w:t xml:space="preserve"> </w:t>
            </w:r>
            <w:r>
              <w:rPr>
                <w:sz w:val="24"/>
              </w:rPr>
              <w:t xml:space="preserve">массы </w:t>
            </w:r>
            <w:r>
              <w:rPr>
                <w:spacing w:val="-4"/>
                <w:sz w:val="24"/>
              </w:rPr>
              <w:t>ядра</w:t>
            </w:r>
          </w:p>
        </w:tc>
      </w:tr>
      <w:tr w:rsidR="002A7A92">
        <w:trPr>
          <w:trHeight w:val="479"/>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7.3.6</w:t>
            </w:r>
          </w:p>
        </w:tc>
        <w:tc>
          <w:tcPr>
            <w:tcW w:w="6752" w:type="dxa"/>
          </w:tcPr>
          <w:p w:rsidR="002A7A92" w:rsidRDefault="00543D1E">
            <w:pPr>
              <w:pStyle w:val="TableParagraph"/>
              <w:ind w:left="60"/>
              <w:rPr>
                <w:sz w:val="24"/>
              </w:rPr>
            </w:pPr>
            <w:r>
              <w:rPr>
                <w:sz w:val="24"/>
              </w:rPr>
              <w:t>Ядерные</w:t>
            </w:r>
            <w:r>
              <w:rPr>
                <w:spacing w:val="-4"/>
                <w:sz w:val="24"/>
              </w:rPr>
              <w:t xml:space="preserve"> </w:t>
            </w:r>
            <w:r>
              <w:rPr>
                <w:sz w:val="24"/>
              </w:rPr>
              <w:t>реакции.</w:t>
            </w:r>
            <w:r>
              <w:rPr>
                <w:spacing w:val="-2"/>
                <w:sz w:val="24"/>
              </w:rPr>
              <w:t xml:space="preserve"> </w:t>
            </w:r>
            <w:r>
              <w:rPr>
                <w:sz w:val="24"/>
              </w:rPr>
              <w:t>Деление</w:t>
            </w:r>
            <w:r>
              <w:rPr>
                <w:spacing w:val="-3"/>
                <w:sz w:val="24"/>
              </w:rPr>
              <w:t xml:space="preserve"> </w:t>
            </w:r>
            <w:r>
              <w:rPr>
                <w:sz w:val="24"/>
              </w:rPr>
              <w:t>и</w:t>
            </w:r>
            <w:r>
              <w:rPr>
                <w:spacing w:val="-2"/>
                <w:sz w:val="24"/>
              </w:rPr>
              <w:t xml:space="preserve"> </w:t>
            </w:r>
            <w:r>
              <w:rPr>
                <w:sz w:val="24"/>
              </w:rPr>
              <w:t>синтез</w:t>
            </w:r>
            <w:r>
              <w:rPr>
                <w:spacing w:val="-2"/>
                <w:sz w:val="24"/>
              </w:rPr>
              <w:t xml:space="preserve"> </w:t>
            </w:r>
            <w:r>
              <w:rPr>
                <w:spacing w:val="-4"/>
                <w:sz w:val="24"/>
              </w:rPr>
              <w:t>ядер</w:t>
            </w:r>
          </w:p>
        </w:tc>
      </w:tr>
      <w:tr w:rsidR="002A7A92">
        <w:trPr>
          <w:trHeight w:val="103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7.3.7</w:t>
            </w:r>
          </w:p>
        </w:tc>
        <w:tc>
          <w:tcPr>
            <w:tcW w:w="6752" w:type="dxa"/>
          </w:tcPr>
          <w:p w:rsidR="002A7A92" w:rsidRDefault="00543D1E">
            <w:pPr>
              <w:pStyle w:val="TableParagraph"/>
              <w:ind w:left="60" w:right="50"/>
              <w:jc w:val="both"/>
              <w:rPr>
                <w:sz w:val="24"/>
              </w:rPr>
            </w:pPr>
            <w:r>
              <w:rPr>
                <w:sz w:val="24"/>
              </w:rPr>
              <w:t>Ядерный реактор. Термоядерный синтез. Проблемы и перспективы ядерной энергетики. Экологические аспекты ядерной энергетики</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7.3.8</w:t>
            </w:r>
          </w:p>
        </w:tc>
        <w:tc>
          <w:tcPr>
            <w:tcW w:w="6752" w:type="dxa"/>
          </w:tcPr>
          <w:p w:rsidR="002A7A92" w:rsidRDefault="00543D1E">
            <w:pPr>
              <w:pStyle w:val="TableParagraph"/>
              <w:tabs>
                <w:tab w:val="left" w:pos="2253"/>
                <w:tab w:val="left" w:pos="3867"/>
                <w:tab w:val="left" w:pos="5575"/>
              </w:tabs>
              <w:ind w:left="60" w:right="53"/>
              <w:rPr>
                <w:sz w:val="24"/>
              </w:rPr>
            </w:pPr>
            <w:r>
              <w:rPr>
                <w:spacing w:val="-2"/>
                <w:sz w:val="24"/>
              </w:rPr>
              <w:t>Элементарные</w:t>
            </w:r>
            <w:r>
              <w:rPr>
                <w:sz w:val="24"/>
              </w:rPr>
              <w:tab/>
            </w:r>
            <w:r>
              <w:rPr>
                <w:spacing w:val="-2"/>
                <w:sz w:val="24"/>
              </w:rPr>
              <w:t>частицы.</w:t>
            </w:r>
            <w:r>
              <w:rPr>
                <w:sz w:val="24"/>
              </w:rPr>
              <w:tab/>
            </w:r>
            <w:r>
              <w:rPr>
                <w:spacing w:val="-2"/>
                <w:sz w:val="24"/>
              </w:rPr>
              <w:t>Открытие</w:t>
            </w:r>
            <w:r>
              <w:rPr>
                <w:sz w:val="24"/>
              </w:rPr>
              <w:tab/>
            </w:r>
            <w:r>
              <w:rPr>
                <w:spacing w:val="-2"/>
                <w:sz w:val="24"/>
              </w:rPr>
              <w:t xml:space="preserve">позитрона. </w:t>
            </w:r>
            <w:r>
              <w:rPr>
                <w:sz w:val="24"/>
              </w:rPr>
              <w:t>Фундаментальные взаимодействия</w:t>
            </w:r>
          </w:p>
        </w:tc>
      </w:tr>
      <w:tr w:rsidR="002A7A92">
        <w:trPr>
          <w:trHeight w:val="758"/>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59" w:right="52"/>
              <w:jc w:val="center"/>
              <w:rPr>
                <w:sz w:val="24"/>
              </w:rPr>
            </w:pPr>
            <w:r>
              <w:rPr>
                <w:spacing w:val="-2"/>
                <w:sz w:val="24"/>
              </w:rPr>
              <w:t>7.3.9</w:t>
            </w:r>
          </w:p>
        </w:tc>
        <w:tc>
          <w:tcPr>
            <w:tcW w:w="6752" w:type="dxa"/>
          </w:tcPr>
          <w:p w:rsidR="002A7A92" w:rsidRDefault="00543D1E">
            <w:pPr>
              <w:pStyle w:val="TableParagraph"/>
              <w:ind w:left="60"/>
              <w:rPr>
                <w:sz w:val="24"/>
              </w:rPr>
            </w:pPr>
            <w:r>
              <w:rPr>
                <w:sz w:val="24"/>
              </w:rPr>
              <w:t>Технические</w:t>
            </w:r>
            <w:r>
              <w:rPr>
                <w:spacing w:val="29"/>
                <w:sz w:val="24"/>
              </w:rPr>
              <w:t xml:space="preserve"> </w:t>
            </w:r>
            <w:r>
              <w:rPr>
                <w:sz w:val="24"/>
              </w:rPr>
              <w:t>устройства:</w:t>
            </w:r>
            <w:r>
              <w:rPr>
                <w:spacing w:val="28"/>
                <w:sz w:val="24"/>
              </w:rPr>
              <w:t xml:space="preserve"> </w:t>
            </w:r>
            <w:r>
              <w:rPr>
                <w:sz w:val="24"/>
              </w:rPr>
              <w:t>дозиметр,</w:t>
            </w:r>
            <w:r>
              <w:rPr>
                <w:spacing w:val="28"/>
                <w:sz w:val="24"/>
              </w:rPr>
              <w:t xml:space="preserve"> </w:t>
            </w:r>
            <w:r>
              <w:rPr>
                <w:sz w:val="24"/>
              </w:rPr>
              <w:t>камера</w:t>
            </w:r>
            <w:r>
              <w:rPr>
                <w:spacing w:val="29"/>
                <w:sz w:val="24"/>
              </w:rPr>
              <w:t xml:space="preserve"> </w:t>
            </w:r>
            <w:r>
              <w:rPr>
                <w:sz w:val="24"/>
              </w:rPr>
              <w:t>Вильсона,</w:t>
            </w:r>
            <w:r>
              <w:rPr>
                <w:spacing w:val="27"/>
                <w:sz w:val="24"/>
              </w:rPr>
              <w:t xml:space="preserve"> </w:t>
            </w:r>
            <w:r>
              <w:rPr>
                <w:sz w:val="24"/>
              </w:rPr>
              <w:t>ядерный реактор, атомная бомба</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spacing w:before="92"/>
              <w:ind w:left="59" w:right="52"/>
              <w:jc w:val="center"/>
              <w:rPr>
                <w:sz w:val="24"/>
              </w:rPr>
            </w:pPr>
            <w:r>
              <w:rPr>
                <w:spacing w:val="-2"/>
                <w:sz w:val="24"/>
              </w:rPr>
              <w:t>7.3.10</w:t>
            </w:r>
          </w:p>
        </w:tc>
        <w:tc>
          <w:tcPr>
            <w:tcW w:w="6752" w:type="dxa"/>
          </w:tcPr>
          <w:p w:rsidR="002A7A92" w:rsidRDefault="00543D1E">
            <w:pPr>
              <w:pStyle w:val="TableParagraph"/>
              <w:spacing w:before="92"/>
              <w:ind w:left="60"/>
              <w:rPr>
                <w:sz w:val="24"/>
              </w:rPr>
            </w:pPr>
            <w:r>
              <w:rPr>
                <w:sz w:val="24"/>
              </w:rPr>
              <w:t>Практические</w:t>
            </w:r>
            <w:r>
              <w:rPr>
                <w:spacing w:val="-3"/>
                <w:sz w:val="24"/>
              </w:rPr>
              <w:t xml:space="preserve"> </w:t>
            </w:r>
            <w:r>
              <w:rPr>
                <w:sz w:val="24"/>
              </w:rPr>
              <w:t>работы.</w:t>
            </w:r>
            <w:r>
              <w:rPr>
                <w:spacing w:val="-3"/>
                <w:sz w:val="24"/>
              </w:rPr>
              <w:t xml:space="preserve"> </w:t>
            </w:r>
            <w:r>
              <w:rPr>
                <w:sz w:val="24"/>
              </w:rPr>
              <w:t>Исследование</w:t>
            </w:r>
            <w:r>
              <w:rPr>
                <w:spacing w:val="-3"/>
                <w:sz w:val="24"/>
              </w:rPr>
              <w:t xml:space="preserve"> </w:t>
            </w:r>
            <w:r>
              <w:rPr>
                <w:sz w:val="24"/>
              </w:rPr>
              <w:t>треков</w:t>
            </w:r>
            <w:r>
              <w:rPr>
                <w:spacing w:val="-3"/>
                <w:sz w:val="24"/>
              </w:rPr>
              <w:t xml:space="preserve"> </w:t>
            </w:r>
            <w:r>
              <w:rPr>
                <w:sz w:val="24"/>
              </w:rPr>
              <w:t>частиц (по</w:t>
            </w:r>
            <w:r>
              <w:rPr>
                <w:spacing w:val="-2"/>
                <w:sz w:val="24"/>
              </w:rPr>
              <w:t xml:space="preserve"> </w:t>
            </w:r>
            <w:r>
              <w:rPr>
                <w:sz w:val="24"/>
              </w:rPr>
              <w:t xml:space="preserve">готовым </w:t>
            </w:r>
            <w:r>
              <w:rPr>
                <w:spacing w:val="-2"/>
                <w:sz w:val="24"/>
              </w:rPr>
              <w:t>фотографиям)</w:t>
            </w:r>
          </w:p>
        </w:tc>
      </w:tr>
      <w:tr w:rsidR="002A7A92">
        <w:trPr>
          <w:trHeight w:val="479"/>
        </w:trPr>
        <w:tc>
          <w:tcPr>
            <w:tcW w:w="1190" w:type="dxa"/>
            <w:vMerge w:val="restart"/>
          </w:tcPr>
          <w:p w:rsidR="002A7A92" w:rsidRDefault="00543D1E">
            <w:pPr>
              <w:pStyle w:val="TableParagraph"/>
              <w:spacing w:before="92"/>
              <w:ind w:left="12" w:right="3"/>
              <w:jc w:val="center"/>
              <w:rPr>
                <w:sz w:val="24"/>
              </w:rPr>
            </w:pPr>
            <w:r>
              <w:rPr>
                <w:spacing w:val="-10"/>
                <w:sz w:val="24"/>
              </w:rPr>
              <w:t>8</w:t>
            </w:r>
          </w:p>
        </w:tc>
        <w:tc>
          <w:tcPr>
            <w:tcW w:w="8228" w:type="dxa"/>
            <w:gridSpan w:val="2"/>
          </w:tcPr>
          <w:p w:rsidR="002A7A92" w:rsidRDefault="00543D1E">
            <w:pPr>
              <w:pStyle w:val="TableParagraph"/>
              <w:spacing w:before="92"/>
              <w:ind w:left="10"/>
              <w:jc w:val="center"/>
              <w:rPr>
                <w:sz w:val="24"/>
              </w:rPr>
            </w:pPr>
            <w:r>
              <w:rPr>
                <w:sz w:val="24"/>
              </w:rPr>
              <w:t>ЭЛЕМЕНТЫ</w:t>
            </w:r>
            <w:r>
              <w:rPr>
                <w:spacing w:val="-8"/>
                <w:sz w:val="24"/>
              </w:rPr>
              <w:t xml:space="preserve"> </w:t>
            </w:r>
            <w:r>
              <w:rPr>
                <w:spacing w:val="-2"/>
                <w:sz w:val="24"/>
              </w:rPr>
              <w:t>АСТРОФИЗИКИ</w:t>
            </w:r>
          </w:p>
        </w:tc>
      </w:tr>
      <w:tr w:rsidR="002A7A92">
        <w:trPr>
          <w:trHeight w:val="755"/>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62" w:right="52"/>
              <w:jc w:val="center"/>
              <w:rPr>
                <w:sz w:val="24"/>
              </w:rPr>
            </w:pPr>
            <w:r>
              <w:rPr>
                <w:spacing w:val="-5"/>
                <w:sz w:val="24"/>
              </w:rPr>
              <w:t>8.1</w:t>
            </w:r>
          </w:p>
        </w:tc>
        <w:tc>
          <w:tcPr>
            <w:tcW w:w="6752" w:type="dxa"/>
          </w:tcPr>
          <w:p w:rsidR="002A7A92" w:rsidRDefault="00543D1E">
            <w:pPr>
              <w:pStyle w:val="TableParagraph"/>
              <w:ind w:left="60"/>
              <w:rPr>
                <w:sz w:val="24"/>
              </w:rPr>
            </w:pPr>
            <w:r>
              <w:rPr>
                <w:sz w:val="24"/>
              </w:rPr>
              <w:t>Вид</w:t>
            </w:r>
            <w:r>
              <w:rPr>
                <w:spacing w:val="80"/>
                <w:sz w:val="24"/>
              </w:rPr>
              <w:t xml:space="preserve"> </w:t>
            </w:r>
            <w:r>
              <w:rPr>
                <w:sz w:val="24"/>
              </w:rPr>
              <w:t>звездного</w:t>
            </w:r>
            <w:r>
              <w:rPr>
                <w:spacing w:val="80"/>
                <w:sz w:val="24"/>
              </w:rPr>
              <w:t xml:space="preserve"> </w:t>
            </w:r>
            <w:r>
              <w:rPr>
                <w:sz w:val="24"/>
              </w:rPr>
              <w:t>неба.</w:t>
            </w:r>
            <w:r>
              <w:rPr>
                <w:spacing w:val="80"/>
                <w:sz w:val="24"/>
              </w:rPr>
              <w:t xml:space="preserve"> </w:t>
            </w:r>
            <w:r>
              <w:rPr>
                <w:sz w:val="24"/>
              </w:rPr>
              <w:t>Созвездия,</w:t>
            </w:r>
            <w:r>
              <w:rPr>
                <w:spacing w:val="80"/>
                <w:sz w:val="24"/>
              </w:rPr>
              <w:t xml:space="preserve"> </w:t>
            </w:r>
            <w:r>
              <w:rPr>
                <w:sz w:val="24"/>
              </w:rPr>
              <w:t>яркие</w:t>
            </w:r>
            <w:r>
              <w:rPr>
                <w:spacing w:val="80"/>
                <w:sz w:val="24"/>
              </w:rPr>
              <w:t xml:space="preserve"> </w:t>
            </w:r>
            <w:r>
              <w:rPr>
                <w:sz w:val="24"/>
              </w:rPr>
              <w:t>звезды,</w:t>
            </w:r>
            <w:r>
              <w:rPr>
                <w:spacing w:val="80"/>
                <w:sz w:val="24"/>
              </w:rPr>
              <w:t xml:space="preserve"> </w:t>
            </w:r>
            <w:r>
              <w:rPr>
                <w:sz w:val="24"/>
              </w:rPr>
              <w:t>планеты,</w:t>
            </w:r>
            <w:r>
              <w:rPr>
                <w:spacing w:val="80"/>
                <w:sz w:val="24"/>
              </w:rPr>
              <w:t xml:space="preserve"> </w:t>
            </w:r>
            <w:r>
              <w:rPr>
                <w:sz w:val="24"/>
              </w:rPr>
              <w:t>их видимое движение</w:t>
            </w:r>
          </w:p>
        </w:tc>
      </w:tr>
      <w:tr w:rsidR="002A7A92">
        <w:trPr>
          <w:trHeight w:val="1032"/>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62" w:right="52"/>
              <w:jc w:val="center"/>
              <w:rPr>
                <w:sz w:val="24"/>
              </w:rPr>
            </w:pPr>
            <w:r>
              <w:rPr>
                <w:spacing w:val="-5"/>
                <w:sz w:val="24"/>
              </w:rPr>
              <w:t>8.2</w:t>
            </w:r>
          </w:p>
        </w:tc>
        <w:tc>
          <w:tcPr>
            <w:tcW w:w="6752" w:type="dxa"/>
          </w:tcPr>
          <w:p w:rsidR="002A7A92" w:rsidRDefault="00543D1E">
            <w:pPr>
              <w:pStyle w:val="TableParagraph"/>
              <w:ind w:left="60" w:right="50"/>
              <w:jc w:val="both"/>
              <w:rPr>
                <w:sz w:val="24"/>
              </w:rPr>
            </w:pPr>
            <w:r>
              <w:rPr>
                <w:sz w:val="24"/>
              </w:rPr>
              <w:t xml:space="preserve">Солнечная система. Планеты земной группы. Планеты-гиганты и их спутники, карликовые планеты. Малые тела Солнечной </w:t>
            </w:r>
            <w:r>
              <w:rPr>
                <w:spacing w:val="-2"/>
                <w:sz w:val="24"/>
              </w:rPr>
              <w:t>системы</w:t>
            </w:r>
          </w:p>
        </w:tc>
      </w:tr>
      <w:tr w:rsidR="002A7A92">
        <w:trPr>
          <w:trHeight w:val="481"/>
        </w:trPr>
        <w:tc>
          <w:tcPr>
            <w:tcW w:w="1190" w:type="dxa"/>
            <w:vMerge/>
            <w:tcBorders>
              <w:top w:val="nil"/>
            </w:tcBorders>
          </w:tcPr>
          <w:p w:rsidR="002A7A92" w:rsidRDefault="002A7A92">
            <w:pPr>
              <w:rPr>
                <w:sz w:val="2"/>
                <w:szCs w:val="2"/>
              </w:rPr>
            </w:pPr>
          </w:p>
        </w:tc>
        <w:tc>
          <w:tcPr>
            <w:tcW w:w="1476" w:type="dxa"/>
          </w:tcPr>
          <w:p w:rsidR="002A7A92" w:rsidRDefault="00543D1E">
            <w:pPr>
              <w:pStyle w:val="TableParagraph"/>
              <w:ind w:left="62" w:right="52"/>
              <w:jc w:val="center"/>
              <w:rPr>
                <w:sz w:val="24"/>
              </w:rPr>
            </w:pPr>
            <w:r>
              <w:rPr>
                <w:spacing w:val="-5"/>
                <w:sz w:val="24"/>
              </w:rPr>
              <w:t>8.3</w:t>
            </w:r>
          </w:p>
        </w:tc>
        <w:tc>
          <w:tcPr>
            <w:tcW w:w="6752" w:type="dxa"/>
          </w:tcPr>
          <w:p w:rsidR="002A7A92" w:rsidRDefault="00543D1E">
            <w:pPr>
              <w:pStyle w:val="TableParagraph"/>
              <w:ind w:left="60"/>
              <w:rPr>
                <w:sz w:val="24"/>
              </w:rPr>
            </w:pPr>
            <w:r>
              <w:rPr>
                <w:sz w:val="24"/>
              </w:rPr>
              <w:t>Солнце,</w:t>
            </w:r>
            <w:r>
              <w:rPr>
                <w:spacing w:val="-3"/>
                <w:sz w:val="24"/>
              </w:rPr>
              <w:t xml:space="preserve"> </w:t>
            </w:r>
            <w:r>
              <w:rPr>
                <w:sz w:val="24"/>
              </w:rPr>
              <w:t>фотосфера</w:t>
            </w:r>
            <w:r>
              <w:rPr>
                <w:spacing w:val="-5"/>
                <w:sz w:val="24"/>
              </w:rPr>
              <w:t xml:space="preserve"> </w:t>
            </w:r>
            <w:r>
              <w:rPr>
                <w:sz w:val="24"/>
              </w:rPr>
              <w:t>и</w:t>
            </w:r>
            <w:r>
              <w:rPr>
                <w:spacing w:val="-3"/>
                <w:sz w:val="24"/>
              </w:rPr>
              <w:t xml:space="preserve"> </w:t>
            </w:r>
            <w:r>
              <w:rPr>
                <w:sz w:val="24"/>
              </w:rPr>
              <w:t>атмосфера.</w:t>
            </w:r>
            <w:r>
              <w:rPr>
                <w:spacing w:val="-3"/>
                <w:sz w:val="24"/>
              </w:rPr>
              <w:t xml:space="preserve"> </w:t>
            </w:r>
            <w:r>
              <w:rPr>
                <w:sz w:val="24"/>
              </w:rPr>
              <w:t>Солнечная</w:t>
            </w:r>
            <w:r>
              <w:rPr>
                <w:spacing w:val="-2"/>
                <w:sz w:val="24"/>
              </w:rPr>
              <w:t xml:space="preserve"> активность</w:t>
            </w:r>
          </w:p>
        </w:tc>
      </w:tr>
    </w:tbl>
    <w:p w:rsidR="002A7A92" w:rsidRDefault="002A7A92">
      <w:pPr>
        <w:pStyle w:val="TableParagraph"/>
        <w:rPr>
          <w:sz w:val="24"/>
        </w:rPr>
        <w:sectPr w:rsidR="002A7A92">
          <w:type w:val="continuous"/>
          <w:pgSz w:w="11910" w:h="16840"/>
          <w:pgMar w:top="1100" w:right="141" w:bottom="121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1472"/>
        <w:gridCol w:w="6752"/>
      </w:tblGrid>
      <w:tr w:rsidR="002A7A92">
        <w:trPr>
          <w:trHeight w:val="482"/>
        </w:trPr>
        <w:tc>
          <w:tcPr>
            <w:tcW w:w="1195" w:type="dxa"/>
            <w:vMerge w:val="restart"/>
          </w:tcPr>
          <w:p w:rsidR="002A7A92" w:rsidRDefault="002A7A92">
            <w:pPr>
              <w:pStyle w:val="TableParagraph"/>
              <w:spacing w:before="0"/>
              <w:ind w:left="0"/>
              <w:rPr>
                <w:sz w:val="24"/>
              </w:rPr>
            </w:pPr>
          </w:p>
        </w:tc>
        <w:tc>
          <w:tcPr>
            <w:tcW w:w="1472" w:type="dxa"/>
          </w:tcPr>
          <w:p w:rsidR="002A7A92" w:rsidRDefault="00543D1E">
            <w:pPr>
              <w:pStyle w:val="TableParagraph"/>
              <w:ind w:left="4"/>
              <w:jc w:val="center"/>
              <w:rPr>
                <w:sz w:val="24"/>
              </w:rPr>
            </w:pPr>
            <w:r>
              <w:rPr>
                <w:spacing w:val="-5"/>
                <w:sz w:val="24"/>
              </w:rPr>
              <w:t>8.4</w:t>
            </w:r>
          </w:p>
        </w:tc>
        <w:tc>
          <w:tcPr>
            <w:tcW w:w="6752" w:type="dxa"/>
          </w:tcPr>
          <w:p w:rsidR="002A7A92" w:rsidRDefault="00543D1E">
            <w:pPr>
              <w:pStyle w:val="TableParagraph"/>
              <w:ind w:left="59"/>
              <w:rPr>
                <w:sz w:val="24"/>
              </w:rPr>
            </w:pPr>
            <w:r>
              <w:rPr>
                <w:sz w:val="24"/>
              </w:rPr>
              <w:t>Источник</w:t>
            </w:r>
            <w:r>
              <w:rPr>
                <w:spacing w:val="-4"/>
                <w:sz w:val="24"/>
              </w:rPr>
              <w:t xml:space="preserve"> </w:t>
            </w:r>
            <w:r>
              <w:rPr>
                <w:sz w:val="24"/>
              </w:rPr>
              <w:t>энергии</w:t>
            </w:r>
            <w:r>
              <w:rPr>
                <w:spacing w:val="-3"/>
                <w:sz w:val="24"/>
              </w:rPr>
              <w:t xml:space="preserve"> </w:t>
            </w:r>
            <w:r>
              <w:rPr>
                <w:sz w:val="24"/>
              </w:rPr>
              <w:t>Солнца</w:t>
            </w:r>
            <w:r>
              <w:rPr>
                <w:spacing w:val="-4"/>
                <w:sz w:val="24"/>
              </w:rPr>
              <w:t xml:space="preserve"> </w:t>
            </w:r>
            <w:r>
              <w:rPr>
                <w:sz w:val="24"/>
              </w:rPr>
              <w:t>и</w:t>
            </w:r>
            <w:r>
              <w:rPr>
                <w:spacing w:val="-5"/>
                <w:sz w:val="24"/>
              </w:rPr>
              <w:t xml:space="preserve"> </w:t>
            </w:r>
            <w:r>
              <w:rPr>
                <w:spacing w:val="-4"/>
                <w:sz w:val="24"/>
              </w:rPr>
              <w:t>звезд</w:t>
            </w:r>
          </w:p>
        </w:tc>
      </w:tr>
      <w:tr w:rsidR="002A7A92">
        <w:trPr>
          <w:trHeight w:val="1583"/>
        </w:trPr>
        <w:tc>
          <w:tcPr>
            <w:tcW w:w="1195" w:type="dxa"/>
            <w:vMerge/>
            <w:tcBorders>
              <w:top w:val="nil"/>
            </w:tcBorders>
          </w:tcPr>
          <w:p w:rsidR="002A7A92" w:rsidRDefault="002A7A92">
            <w:pPr>
              <w:rPr>
                <w:sz w:val="2"/>
                <w:szCs w:val="2"/>
              </w:rPr>
            </w:pPr>
          </w:p>
        </w:tc>
        <w:tc>
          <w:tcPr>
            <w:tcW w:w="1472" w:type="dxa"/>
          </w:tcPr>
          <w:p w:rsidR="002A7A92" w:rsidRDefault="00543D1E">
            <w:pPr>
              <w:pStyle w:val="TableParagraph"/>
              <w:spacing w:before="92"/>
              <w:ind w:left="4"/>
              <w:jc w:val="center"/>
              <w:rPr>
                <w:sz w:val="24"/>
              </w:rPr>
            </w:pPr>
            <w:r>
              <w:rPr>
                <w:spacing w:val="-5"/>
                <w:sz w:val="24"/>
              </w:rPr>
              <w:t>8.5</w:t>
            </w:r>
          </w:p>
        </w:tc>
        <w:tc>
          <w:tcPr>
            <w:tcW w:w="6752" w:type="dxa"/>
          </w:tcPr>
          <w:p w:rsidR="002A7A92" w:rsidRDefault="00543D1E">
            <w:pPr>
              <w:pStyle w:val="TableParagraph"/>
              <w:spacing w:before="92"/>
              <w:ind w:left="59" w:right="49"/>
              <w:jc w:val="both"/>
              <w:rPr>
                <w:sz w:val="24"/>
              </w:rPr>
            </w:pPr>
            <w:r>
              <w:rPr>
                <w:sz w:val="24"/>
              </w:rPr>
              <w:t>Звезды, их основные характеристики: масса, светимость,</w:t>
            </w:r>
            <w:r>
              <w:rPr>
                <w:spacing w:val="40"/>
                <w:sz w:val="24"/>
              </w:rPr>
              <w:t xml:space="preserve"> </w:t>
            </w:r>
            <w:r>
              <w:rPr>
                <w:sz w:val="24"/>
              </w:rPr>
              <w:t>радиус,</w:t>
            </w:r>
            <w:r>
              <w:rPr>
                <w:spacing w:val="-8"/>
                <w:sz w:val="24"/>
              </w:rPr>
              <w:t xml:space="preserve"> </w:t>
            </w:r>
            <w:r>
              <w:rPr>
                <w:sz w:val="24"/>
              </w:rPr>
              <w:t>температура,</w:t>
            </w:r>
            <w:r>
              <w:rPr>
                <w:spacing w:val="-8"/>
                <w:sz w:val="24"/>
              </w:rPr>
              <w:t xml:space="preserve"> </w:t>
            </w:r>
            <w:r>
              <w:rPr>
                <w:sz w:val="24"/>
              </w:rPr>
              <w:t>их</w:t>
            </w:r>
            <w:r>
              <w:rPr>
                <w:spacing w:val="-6"/>
                <w:sz w:val="24"/>
              </w:rPr>
              <w:t xml:space="preserve"> </w:t>
            </w:r>
            <w:r>
              <w:rPr>
                <w:sz w:val="24"/>
              </w:rPr>
              <w:t>взаимосвязь.</w:t>
            </w:r>
            <w:r>
              <w:rPr>
                <w:spacing w:val="-8"/>
                <w:sz w:val="24"/>
              </w:rPr>
              <w:t xml:space="preserve"> </w:t>
            </w:r>
            <w:r>
              <w:rPr>
                <w:sz w:val="24"/>
              </w:rPr>
              <w:t>Диаграмма</w:t>
            </w:r>
            <w:r>
              <w:rPr>
                <w:spacing w:val="-7"/>
                <w:sz w:val="24"/>
              </w:rPr>
              <w:t xml:space="preserve"> </w:t>
            </w:r>
            <w:r>
              <w:rPr>
                <w:sz w:val="24"/>
              </w:rPr>
              <w:t xml:space="preserve">"спектральный класс - светимость". Звезды главной последовательности. Зависимость "масса - светимость" для звезд главной </w:t>
            </w:r>
            <w:r>
              <w:rPr>
                <w:spacing w:val="-2"/>
                <w:sz w:val="24"/>
              </w:rPr>
              <w:t>последовательности</w:t>
            </w:r>
          </w:p>
        </w:tc>
      </w:tr>
      <w:tr w:rsidR="002A7A92">
        <w:trPr>
          <w:trHeight w:val="755"/>
        </w:trPr>
        <w:tc>
          <w:tcPr>
            <w:tcW w:w="1195" w:type="dxa"/>
            <w:vMerge/>
            <w:tcBorders>
              <w:top w:val="nil"/>
            </w:tcBorders>
          </w:tcPr>
          <w:p w:rsidR="002A7A92" w:rsidRDefault="002A7A92">
            <w:pPr>
              <w:rPr>
                <w:sz w:val="2"/>
                <w:szCs w:val="2"/>
              </w:rPr>
            </w:pPr>
          </w:p>
        </w:tc>
        <w:tc>
          <w:tcPr>
            <w:tcW w:w="1472" w:type="dxa"/>
          </w:tcPr>
          <w:p w:rsidR="002A7A92" w:rsidRDefault="00543D1E">
            <w:pPr>
              <w:pStyle w:val="TableParagraph"/>
              <w:spacing w:before="92"/>
              <w:ind w:left="4"/>
              <w:jc w:val="center"/>
              <w:rPr>
                <w:sz w:val="24"/>
              </w:rPr>
            </w:pPr>
            <w:r>
              <w:rPr>
                <w:spacing w:val="-5"/>
                <w:sz w:val="24"/>
              </w:rPr>
              <w:t>8.6</w:t>
            </w:r>
          </w:p>
        </w:tc>
        <w:tc>
          <w:tcPr>
            <w:tcW w:w="6752" w:type="dxa"/>
          </w:tcPr>
          <w:p w:rsidR="002A7A92" w:rsidRDefault="00543D1E">
            <w:pPr>
              <w:pStyle w:val="TableParagraph"/>
              <w:spacing w:before="92"/>
              <w:ind w:left="59"/>
              <w:rPr>
                <w:sz w:val="24"/>
              </w:rPr>
            </w:pPr>
            <w:r>
              <w:rPr>
                <w:sz w:val="24"/>
              </w:rPr>
              <w:t>Внутреннее</w:t>
            </w:r>
            <w:r>
              <w:rPr>
                <w:spacing w:val="80"/>
                <w:sz w:val="24"/>
              </w:rPr>
              <w:t xml:space="preserve"> </w:t>
            </w:r>
            <w:r>
              <w:rPr>
                <w:sz w:val="24"/>
              </w:rPr>
              <w:t>строение</w:t>
            </w:r>
            <w:r>
              <w:rPr>
                <w:spacing w:val="80"/>
                <w:sz w:val="24"/>
              </w:rPr>
              <w:t xml:space="preserve"> </w:t>
            </w:r>
            <w:r>
              <w:rPr>
                <w:sz w:val="24"/>
              </w:rPr>
              <w:t>звезд.</w:t>
            </w:r>
            <w:r>
              <w:rPr>
                <w:spacing w:val="80"/>
                <w:sz w:val="24"/>
              </w:rPr>
              <w:t xml:space="preserve"> </w:t>
            </w:r>
            <w:r>
              <w:rPr>
                <w:sz w:val="24"/>
              </w:rPr>
              <w:t>Современные</w:t>
            </w:r>
            <w:r>
              <w:rPr>
                <w:spacing w:val="80"/>
                <w:sz w:val="24"/>
              </w:rPr>
              <w:t xml:space="preserve"> </w:t>
            </w:r>
            <w:r>
              <w:rPr>
                <w:sz w:val="24"/>
              </w:rPr>
              <w:t>представления</w:t>
            </w:r>
            <w:r>
              <w:rPr>
                <w:spacing w:val="80"/>
                <w:sz w:val="24"/>
              </w:rPr>
              <w:t xml:space="preserve"> </w:t>
            </w:r>
            <w:r>
              <w:rPr>
                <w:sz w:val="24"/>
              </w:rPr>
              <w:t>о происхождении и эволюции Солнца и звезд. Этапы жизни звезд</w:t>
            </w:r>
          </w:p>
        </w:tc>
      </w:tr>
      <w:tr w:rsidR="002A7A92">
        <w:trPr>
          <w:trHeight w:val="1308"/>
        </w:trPr>
        <w:tc>
          <w:tcPr>
            <w:tcW w:w="1195" w:type="dxa"/>
            <w:vMerge/>
            <w:tcBorders>
              <w:top w:val="nil"/>
            </w:tcBorders>
          </w:tcPr>
          <w:p w:rsidR="002A7A92" w:rsidRDefault="002A7A92">
            <w:pPr>
              <w:rPr>
                <w:sz w:val="2"/>
                <w:szCs w:val="2"/>
              </w:rPr>
            </w:pPr>
          </w:p>
        </w:tc>
        <w:tc>
          <w:tcPr>
            <w:tcW w:w="1472" w:type="dxa"/>
          </w:tcPr>
          <w:p w:rsidR="002A7A92" w:rsidRDefault="00543D1E">
            <w:pPr>
              <w:pStyle w:val="TableParagraph"/>
              <w:ind w:left="4"/>
              <w:jc w:val="center"/>
              <w:rPr>
                <w:sz w:val="24"/>
              </w:rPr>
            </w:pPr>
            <w:r>
              <w:rPr>
                <w:spacing w:val="-5"/>
                <w:sz w:val="24"/>
              </w:rPr>
              <w:t>8.7</w:t>
            </w:r>
          </w:p>
        </w:tc>
        <w:tc>
          <w:tcPr>
            <w:tcW w:w="6752" w:type="dxa"/>
          </w:tcPr>
          <w:p w:rsidR="002A7A92" w:rsidRDefault="00543D1E">
            <w:pPr>
              <w:pStyle w:val="TableParagraph"/>
              <w:ind w:left="59" w:right="54"/>
              <w:jc w:val="both"/>
              <w:rPr>
                <w:sz w:val="24"/>
              </w:rPr>
            </w:pPr>
            <w:r>
              <w:rPr>
                <w:sz w:val="24"/>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2A7A92">
        <w:trPr>
          <w:trHeight w:val="755"/>
        </w:trPr>
        <w:tc>
          <w:tcPr>
            <w:tcW w:w="1195" w:type="dxa"/>
            <w:vMerge/>
            <w:tcBorders>
              <w:top w:val="nil"/>
            </w:tcBorders>
          </w:tcPr>
          <w:p w:rsidR="002A7A92" w:rsidRDefault="002A7A92">
            <w:pPr>
              <w:rPr>
                <w:sz w:val="2"/>
                <w:szCs w:val="2"/>
              </w:rPr>
            </w:pPr>
          </w:p>
        </w:tc>
        <w:tc>
          <w:tcPr>
            <w:tcW w:w="1472" w:type="dxa"/>
          </w:tcPr>
          <w:p w:rsidR="002A7A92" w:rsidRDefault="00543D1E">
            <w:pPr>
              <w:pStyle w:val="TableParagraph"/>
              <w:ind w:left="4"/>
              <w:jc w:val="center"/>
              <w:rPr>
                <w:sz w:val="24"/>
              </w:rPr>
            </w:pPr>
            <w:r>
              <w:rPr>
                <w:spacing w:val="-5"/>
                <w:sz w:val="24"/>
              </w:rPr>
              <w:t>8.8</w:t>
            </w:r>
          </w:p>
        </w:tc>
        <w:tc>
          <w:tcPr>
            <w:tcW w:w="6752" w:type="dxa"/>
          </w:tcPr>
          <w:p w:rsidR="002A7A92" w:rsidRDefault="00543D1E">
            <w:pPr>
              <w:pStyle w:val="TableParagraph"/>
              <w:ind w:left="59"/>
              <w:rPr>
                <w:sz w:val="24"/>
              </w:rPr>
            </w:pPr>
            <w:r>
              <w:rPr>
                <w:sz w:val="24"/>
              </w:rPr>
              <w:t>Типы</w:t>
            </w:r>
            <w:r>
              <w:rPr>
                <w:spacing w:val="40"/>
                <w:sz w:val="24"/>
              </w:rPr>
              <w:t xml:space="preserve"> </w:t>
            </w:r>
            <w:r>
              <w:rPr>
                <w:sz w:val="24"/>
              </w:rPr>
              <w:t>галактик.</w:t>
            </w:r>
            <w:r>
              <w:rPr>
                <w:spacing w:val="40"/>
                <w:sz w:val="24"/>
              </w:rPr>
              <w:t xml:space="preserve"> </w:t>
            </w:r>
            <w:r>
              <w:rPr>
                <w:sz w:val="24"/>
              </w:rPr>
              <w:t>Радиогалактики</w:t>
            </w:r>
            <w:r>
              <w:rPr>
                <w:spacing w:val="40"/>
                <w:sz w:val="24"/>
              </w:rPr>
              <w:t xml:space="preserve"> </w:t>
            </w:r>
            <w:r>
              <w:rPr>
                <w:sz w:val="24"/>
              </w:rPr>
              <w:t>и</w:t>
            </w:r>
            <w:r>
              <w:rPr>
                <w:spacing w:val="40"/>
                <w:sz w:val="24"/>
              </w:rPr>
              <w:t xml:space="preserve"> </w:t>
            </w:r>
            <w:r>
              <w:rPr>
                <w:sz w:val="24"/>
              </w:rPr>
              <w:t>квазары.</w:t>
            </w:r>
            <w:r>
              <w:rPr>
                <w:spacing w:val="40"/>
                <w:sz w:val="24"/>
              </w:rPr>
              <w:t xml:space="preserve"> </w:t>
            </w:r>
            <w:r>
              <w:rPr>
                <w:sz w:val="24"/>
              </w:rPr>
              <w:t>Черные</w:t>
            </w:r>
            <w:r>
              <w:rPr>
                <w:spacing w:val="40"/>
                <w:sz w:val="24"/>
              </w:rPr>
              <w:t xml:space="preserve"> </w:t>
            </w:r>
            <w:r>
              <w:rPr>
                <w:sz w:val="24"/>
              </w:rPr>
              <w:t>дыры</w:t>
            </w:r>
            <w:r>
              <w:rPr>
                <w:spacing w:val="40"/>
                <w:sz w:val="24"/>
              </w:rPr>
              <w:t xml:space="preserve"> </w:t>
            </w:r>
            <w:r>
              <w:rPr>
                <w:sz w:val="24"/>
              </w:rPr>
              <w:t>в</w:t>
            </w:r>
            <w:r>
              <w:rPr>
                <w:spacing w:val="80"/>
                <w:sz w:val="24"/>
              </w:rPr>
              <w:t xml:space="preserve"> </w:t>
            </w:r>
            <w:r>
              <w:rPr>
                <w:sz w:val="24"/>
              </w:rPr>
              <w:t>ядрах галактик</w:t>
            </w:r>
          </w:p>
        </w:tc>
      </w:tr>
      <w:tr w:rsidR="002A7A92">
        <w:trPr>
          <w:trHeight w:val="1031"/>
        </w:trPr>
        <w:tc>
          <w:tcPr>
            <w:tcW w:w="1195" w:type="dxa"/>
            <w:vMerge/>
            <w:tcBorders>
              <w:top w:val="nil"/>
            </w:tcBorders>
          </w:tcPr>
          <w:p w:rsidR="002A7A92" w:rsidRDefault="002A7A92">
            <w:pPr>
              <w:rPr>
                <w:sz w:val="2"/>
                <w:szCs w:val="2"/>
              </w:rPr>
            </w:pPr>
          </w:p>
        </w:tc>
        <w:tc>
          <w:tcPr>
            <w:tcW w:w="1472" w:type="dxa"/>
          </w:tcPr>
          <w:p w:rsidR="002A7A92" w:rsidRDefault="00543D1E">
            <w:pPr>
              <w:pStyle w:val="TableParagraph"/>
              <w:ind w:left="4"/>
              <w:jc w:val="center"/>
              <w:rPr>
                <w:sz w:val="24"/>
              </w:rPr>
            </w:pPr>
            <w:r>
              <w:rPr>
                <w:spacing w:val="-5"/>
                <w:sz w:val="24"/>
              </w:rPr>
              <w:t>8.9</w:t>
            </w:r>
          </w:p>
        </w:tc>
        <w:tc>
          <w:tcPr>
            <w:tcW w:w="6752" w:type="dxa"/>
          </w:tcPr>
          <w:p w:rsidR="002A7A92" w:rsidRDefault="00543D1E">
            <w:pPr>
              <w:pStyle w:val="TableParagraph"/>
              <w:ind w:left="59" w:right="53"/>
              <w:jc w:val="both"/>
              <w:rPr>
                <w:sz w:val="24"/>
              </w:rPr>
            </w:pPr>
            <w:r>
              <w:rPr>
                <w:sz w:val="24"/>
              </w:rPr>
              <w:t>Вселенная. Расширение Вселенной. Закон Хаббла. Разбегание галактик. Возраст и радиус Вселенной, теория Большого</w:t>
            </w:r>
            <w:r>
              <w:rPr>
                <w:spacing w:val="40"/>
                <w:sz w:val="24"/>
              </w:rPr>
              <w:t xml:space="preserve"> </w:t>
            </w:r>
            <w:r>
              <w:rPr>
                <w:sz w:val="24"/>
              </w:rPr>
              <w:t>взрыва. Модель "горячей Вселенной". Реликтовое излучение</w:t>
            </w:r>
          </w:p>
        </w:tc>
      </w:tr>
      <w:tr w:rsidR="002A7A92">
        <w:trPr>
          <w:trHeight w:val="757"/>
        </w:trPr>
        <w:tc>
          <w:tcPr>
            <w:tcW w:w="1195" w:type="dxa"/>
            <w:vMerge/>
            <w:tcBorders>
              <w:top w:val="nil"/>
            </w:tcBorders>
          </w:tcPr>
          <w:p w:rsidR="002A7A92" w:rsidRDefault="002A7A92">
            <w:pPr>
              <w:rPr>
                <w:sz w:val="2"/>
                <w:szCs w:val="2"/>
              </w:rPr>
            </w:pPr>
          </w:p>
        </w:tc>
        <w:tc>
          <w:tcPr>
            <w:tcW w:w="1472" w:type="dxa"/>
          </w:tcPr>
          <w:p w:rsidR="002A7A92" w:rsidRDefault="00543D1E">
            <w:pPr>
              <w:pStyle w:val="TableParagraph"/>
              <w:ind w:left="4"/>
              <w:jc w:val="center"/>
              <w:rPr>
                <w:sz w:val="24"/>
              </w:rPr>
            </w:pPr>
            <w:r>
              <w:rPr>
                <w:spacing w:val="-4"/>
                <w:sz w:val="24"/>
              </w:rPr>
              <w:t>8.10</w:t>
            </w:r>
          </w:p>
        </w:tc>
        <w:tc>
          <w:tcPr>
            <w:tcW w:w="6752" w:type="dxa"/>
          </w:tcPr>
          <w:p w:rsidR="002A7A92" w:rsidRDefault="00543D1E">
            <w:pPr>
              <w:pStyle w:val="TableParagraph"/>
              <w:tabs>
                <w:tab w:val="left" w:pos="1868"/>
                <w:tab w:val="left" w:pos="3406"/>
                <w:tab w:val="left" w:pos="5092"/>
              </w:tabs>
              <w:ind w:left="59" w:right="52"/>
              <w:rPr>
                <w:sz w:val="24"/>
              </w:rPr>
            </w:pPr>
            <w:r>
              <w:rPr>
                <w:spacing w:val="-2"/>
                <w:sz w:val="24"/>
              </w:rPr>
              <w:t>Масштабная</w:t>
            </w:r>
            <w:r>
              <w:rPr>
                <w:sz w:val="24"/>
              </w:rPr>
              <w:tab/>
            </w:r>
            <w:r>
              <w:rPr>
                <w:spacing w:val="-2"/>
                <w:sz w:val="24"/>
              </w:rPr>
              <w:t>структура</w:t>
            </w:r>
            <w:r>
              <w:rPr>
                <w:sz w:val="24"/>
              </w:rPr>
              <w:tab/>
            </w:r>
            <w:r>
              <w:rPr>
                <w:spacing w:val="-2"/>
                <w:sz w:val="24"/>
              </w:rPr>
              <w:t>Вселенной.</w:t>
            </w:r>
            <w:r>
              <w:rPr>
                <w:sz w:val="24"/>
              </w:rPr>
              <w:tab/>
            </w:r>
            <w:r>
              <w:rPr>
                <w:spacing w:val="-2"/>
                <w:sz w:val="24"/>
              </w:rPr>
              <w:t xml:space="preserve">Метагалактика. </w:t>
            </w:r>
            <w:r>
              <w:rPr>
                <w:sz w:val="24"/>
              </w:rPr>
              <w:t>Нерешенные проблемы астрономии</w:t>
            </w:r>
          </w:p>
        </w:tc>
      </w:tr>
    </w:tbl>
    <w:p w:rsidR="002A7A92" w:rsidRDefault="00543D1E">
      <w:pPr>
        <w:spacing w:before="10"/>
        <w:ind w:right="855"/>
        <w:jc w:val="right"/>
        <w:rPr>
          <w:sz w:val="24"/>
        </w:rPr>
      </w:pPr>
      <w:r>
        <w:rPr>
          <w:spacing w:val="-5"/>
          <w:sz w:val="24"/>
        </w:rPr>
        <w:t>».</w:t>
      </w:r>
    </w:p>
    <w:p w:rsidR="002A7A92" w:rsidRDefault="00543D1E" w:rsidP="00FA6153">
      <w:pPr>
        <w:pStyle w:val="a4"/>
        <w:numPr>
          <w:ilvl w:val="1"/>
          <w:numId w:val="20"/>
        </w:numPr>
        <w:tabs>
          <w:tab w:val="left" w:pos="2589"/>
        </w:tabs>
        <w:ind w:right="847" w:firstLine="539"/>
        <w:jc w:val="both"/>
        <w:rPr>
          <w:sz w:val="24"/>
        </w:rPr>
      </w:pPr>
      <w:r>
        <w:rPr>
          <w:sz w:val="24"/>
        </w:rPr>
        <w:t>Пункт 25 «Рабочая программа по учебному предмету «Химия»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25.9. следующего содержания:</w:t>
      </w:r>
    </w:p>
    <w:p w:rsidR="002A7A92" w:rsidRDefault="00543D1E">
      <w:pPr>
        <w:pStyle w:val="a0"/>
        <w:ind w:right="850"/>
      </w:pPr>
      <w:r>
        <w:t>«25.9.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rsidR="002A7A92" w:rsidRDefault="00543D1E">
      <w:pPr>
        <w:pStyle w:val="a0"/>
        <w:ind w:left="4088" w:right="2472" w:hanging="1047"/>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7"/>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Теоретические</w:t>
            </w:r>
            <w:r>
              <w:rPr>
                <w:spacing w:val="-5"/>
                <w:sz w:val="24"/>
              </w:rPr>
              <w:t xml:space="preserve"> </w:t>
            </w:r>
            <w:r>
              <w:rPr>
                <w:sz w:val="24"/>
              </w:rPr>
              <w:t>основы</w:t>
            </w:r>
            <w:r>
              <w:rPr>
                <w:spacing w:val="-3"/>
                <w:sz w:val="24"/>
              </w:rPr>
              <w:t xml:space="preserve"> </w:t>
            </w:r>
            <w:r>
              <w:rPr>
                <w:sz w:val="24"/>
              </w:rPr>
              <w:t>органической</w:t>
            </w:r>
            <w:r>
              <w:rPr>
                <w:spacing w:val="-4"/>
                <w:sz w:val="24"/>
              </w:rPr>
              <w:t xml:space="preserve"> химии</w:t>
            </w:r>
          </w:p>
        </w:tc>
      </w:tr>
      <w:tr w:rsidR="002A7A92">
        <w:trPr>
          <w:trHeight w:val="1860"/>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ind w:right="51"/>
              <w:jc w:val="both"/>
              <w:rPr>
                <w:sz w:val="24"/>
              </w:rPr>
            </w:pPr>
            <w:r>
              <w:rPr>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tabs>
                <w:tab w:val="left" w:pos="1402"/>
                <w:tab w:val="left" w:pos="2721"/>
                <w:tab w:val="left" w:pos="2837"/>
                <w:tab w:val="left" w:pos="4313"/>
                <w:tab w:val="left" w:pos="4453"/>
                <w:tab w:val="left" w:pos="5454"/>
                <w:tab w:val="left" w:pos="6342"/>
                <w:tab w:val="left" w:pos="6618"/>
              </w:tabs>
              <w:spacing w:before="92"/>
              <w:ind w:right="54"/>
              <w:rPr>
                <w:sz w:val="24"/>
              </w:rPr>
            </w:pPr>
            <w:proofErr w:type="gramStart"/>
            <w:r>
              <w:rPr>
                <w:spacing w:val="-2"/>
                <w:sz w:val="24"/>
              </w:rPr>
              <w:t>Владение</w:t>
            </w:r>
            <w:r>
              <w:rPr>
                <w:sz w:val="24"/>
              </w:rPr>
              <w:tab/>
            </w:r>
            <w:r>
              <w:rPr>
                <w:spacing w:val="-2"/>
                <w:sz w:val="24"/>
              </w:rPr>
              <w:t>системой</w:t>
            </w:r>
            <w:r>
              <w:rPr>
                <w:sz w:val="24"/>
              </w:rPr>
              <w:tab/>
            </w:r>
            <w:r>
              <w:rPr>
                <w:spacing w:val="-2"/>
                <w:sz w:val="24"/>
              </w:rPr>
              <w:t>химических</w:t>
            </w:r>
            <w:r>
              <w:rPr>
                <w:sz w:val="24"/>
              </w:rPr>
              <w:tab/>
            </w:r>
            <w:r>
              <w:rPr>
                <w:spacing w:val="-2"/>
                <w:sz w:val="24"/>
              </w:rPr>
              <w:t>знаний,</w:t>
            </w:r>
            <w:r>
              <w:rPr>
                <w:sz w:val="24"/>
              </w:rPr>
              <w:tab/>
            </w:r>
            <w:r>
              <w:rPr>
                <w:spacing w:val="-2"/>
                <w:sz w:val="24"/>
              </w:rPr>
              <w:t>которая</w:t>
            </w:r>
            <w:r>
              <w:rPr>
                <w:sz w:val="24"/>
              </w:rPr>
              <w:tab/>
            </w:r>
            <w:r>
              <w:rPr>
                <w:sz w:val="24"/>
              </w:rPr>
              <w:tab/>
            </w:r>
            <w:r>
              <w:rPr>
                <w:spacing w:val="-2"/>
                <w:sz w:val="24"/>
              </w:rPr>
              <w:t>включает: основополагающие</w:t>
            </w:r>
            <w:r>
              <w:rPr>
                <w:sz w:val="24"/>
              </w:rPr>
              <w:tab/>
            </w:r>
            <w:r>
              <w:rPr>
                <w:sz w:val="24"/>
              </w:rPr>
              <w:tab/>
            </w:r>
            <w:r>
              <w:rPr>
                <w:spacing w:val="-2"/>
                <w:sz w:val="24"/>
              </w:rPr>
              <w:t>понятия</w:t>
            </w:r>
            <w:r>
              <w:rPr>
                <w:sz w:val="24"/>
              </w:rPr>
              <w:tab/>
            </w:r>
            <w:r>
              <w:rPr>
                <w:sz w:val="24"/>
              </w:rPr>
              <w:tab/>
            </w:r>
            <w:r>
              <w:rPr>
                <w:spacing w:val="-2"/>
                <w:sz w:val="24"/>
              </w:rPr>
              <w:t>(молекула,</w:t>
            </w:r>
            <w:r>
              <w:rPr>
                <w:sz w:val="24"/>
              </w:rPr>
              <w:tab/>
            </w:r>
            <w:r>
              <w:rPr>
                <w:spacing w:val="-2"/>
                <w:sz w:val="24"/>
              </w:rPr>
              <w:t>валентность,</w:t>
            </w:r>
            <w:proofErr w:type="gramEnd"/>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324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0"/>
              <w:jc w:val="both"/>
              <w:rPr>
                <w:sz w:val="24"/>
              </w:rPr>
            </w:pPr>
            <w:r>
              <w:rPr>
                <w:sz w:val="24"/>
              </w:rPr>
              <w:t>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w:t>
            </w:r>
            <w:proofErr w:type="gramStart"/>
            <w:r>
              <w:rPr>
                <w:sz w:val="24"/>
              </w:rPr>
              <w:t>д-</w:t>
            </w:r>
            <w:proofErr w:type="gramEnd"/>
            <w:r>
              <w:rPr>
                <w:sz w:val="24"/>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w:t>
            </w:r>
            <w:r>
              <w:rPr>
                <w:spacing w:val="-3"/>
                <w:sz w:val="24"/>
              </w:rPr>
              <w:t xml:space="preserve"> </w:t>
            </w:r>
            <w:r>
              <w:rPr>
                <w:sz w:val="24"/>
              </w:rPr>
              <w:t>свойствах,</w:t>
            </w:r>
            <w:r>
              <w:rPr>
                <w:spacing w:val="-3"/>
                <w:sz w:val="24"/>
              </w:rPr>
              <w:t xml:space="preserve"> </w:t>
            </w:r>
            <w:r>
              <w:rPr>
                <w:sz w:val="24"/>
              </w:rPr>
              <w:t>составе,</w:t>
            </w:r>
            <w:r>
              <w:rPr>
                <w:spacing w:val="-3"/>
                <w:sz w:val="24"/>
              </w:rPr>
              <w:t xml:space="preserve"> </w:t>
            </w:r>
            <w:r>
              <w:rPr>
                <w:sz w:val="24"/>
              </w:rPr>
              <w:t>получении</w:t>
            </w:r>
            <w:r>
              <w:rPr>
                <w:spacing w:val="-2"/>
                <w:sz w:val="24"/>
              </w:rPr>
              <w:t xml:space="preserve"> </w:t>
            </w:r>
            <w:r>
              <w:rPr>
                <w:sz w:val="24"/>
              </w:rPr>
              <w:t>и</w:t>
            </w:r>
            <w:r>
              <w:rPr>
                <w:spacing w:val="-2"/>
                <w:sz w:val="24"/>
              </w:rPr>
              <w:t xml:space="preserve"> </w:t>
            </w:r>
            <w:r>
              <w:rPr>
                <w:sz w:val="24"/>
              </w:rPr>
              <w:t>безопасном</w:t>
            </w:r>
            <w:r>
              <w:rPr>
                <w:spacing w:val="-4"/>
                <w:sz w:val="24"/>
              </w:rPr>
              <w:t xml:space="preserve"> </w:t>
            </w:r>
            <w:r>
              <w:rPr>
                <w:sz w:val="24"/>
              </w:rPr>
              <w:t>использовании</w:t>
            </w:r>
            <w:r>
              <w:rPr>
                <w:spacing w:val="-2"/>
                <w:sz w:val="24"/>
              </w:rPr>
              <w:t xml:space="preserve"> </w:t>
            </w:r>
            <w:r>
              <w:rPr>
                <w:sz w:val="24"/>
              </w:rPr>
              <w:t>важнейших неорганических и органических веществ в быту и практической деятельности человека</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ind w:right="54"/>
              <w:jc w:val="both"/>
              <w:rPr>
                <w:sz w:val="24"/>
              </w:rPr>
            </w:pPr>
            <w:r>
              <w:rPr>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w:t>
            </w:r>
            <w:r>
              <w:rPr>
                <w:spacing w:val="40"/>
                <w:sz w:val="24"/>
              </w:rPr>
              <w:t xml:space="preserve"> </w:t>
            </w:r>
            <w:r>
              <w:rPr>
                <w:spacing w:val="-2"/>
                <w:sz w:val="24"/>
              </w:rPr>
              <w:t>соединений</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1.4</w:t>
            </w:r>
          </w:p>
        </w:tc>
        <w:tc>
          <w:tcPr>
            <w:tcW w:w="7718" w:type="dxa"/>
          </w:tcPr>
          <w:p w:rsidR="002A7A92" w:rsidRDefault="00543D1E">
            <w:pPr>
              <w:pStyle w:val="TableParagraph"/>
              <w:spacing w:before="92"/>
              <w:ind w:right="50"/>
              <w:jc w:val="both"/>
              <w:rPr>
                <w:sz w:val="24"/>
              </w:rPr>
            </w:pPr>
            <w:proofErr w:type="gramStart"/>
            <w:r>
              <w:rPr>
                <w:sz w:val="24"/>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1.5</w:t>
            </w:r>
          </w:p>
        </w:tc>
        <w:tc>
          <w:tcPr>
            <w:tcW w:w="7718" w:type="dxa"/>
          </w:tcPr>
          <w:p w:rsidR="002A7A92" w:rsidRDefault="00543D1E">
            <w:pPr>
              <w:pStyle w:val="TableParagraph"/>
              <w:spacing w:before="92"/>
              <w:ind w:right="51"/>
              <w:jc w:val="both"/>
              <w:rPr>
                <w:sz w:val="24"/>
              </w:rPr>
            </w:pPr>
            <w:r>
              <w:rPr>
                <w:sz w:val="24"/>
              </w:rPr>
              <w:t>Сформированность умений устанавливать принадлежность изученных органических веществ по их составу</w:t>
            </w:r>
            <w:r>
              <w:rPr>
                <w:spacing w:val="-4"/>
                <w:sz w:val="24"/>
              </w:rPr>
              <w:t xml:space="preserve"> </w:t>
            </w:r>
            <w:r>
              <w:rPr>
                <w:sz w:val="24"/>
              </w:rPr>
              <w:t>и строению к определенному</w:t>
            </w:r>
            <w:r>
              <w:rPr>
                <w:spacing w:val="-5"/>
                <w:sz w:val="24"/>
              </w:rPr>
              <w:t xml:space="preserve"> </w:t>
            </w:r>
            <w:r>
              <w:rPr>
                <w:sz w:val="24"/>
              </w:rPr>
              <w:t>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2A7A92">
        <w:trPr>
          <w:trHeight w:val="755"/>
        </w:trPr>
        <w:tc>
          <w:tcPr>
            <w:tcW w:w="1702" w:type="dxa"/>
          </w:tcPr>
          <w:p w:rsidR="002A7A92" w:rsidRDefault="00543D1E">
            <w:pPr>
              <w:pStyle w:val="TableParagraph"/>
              <w:ind w:left="11" w:right="2"/>
              <w:jc w:val="center"/>
              <w:rPr>
                <w:sz w:val="24"/>
              </w:rPr>
            </w:pPr>
            <w:r>
              <w:rPr>
                <w:spacing w:val="-5"/>
                <w:sz w:val="24"/>
              </w:rPr>
              <w:t>1.5</w:t>
            </w:r>
          </w:p>
        </w:tc>
        <w:tc>
          <w:tcPr>
            <w:tcW w:w="7718" w:type="dxa"/>
          </w:tcPr>
          <w:p w:rsidR="002A7A92" w:rsidRDefault="00543D1E">
            <w:pPr>
              <w:pStyle w:val="TableParagraph"/>
              <w:tabs>
                <w:tab w:val="left" w:pos="2272"/>
                <w:tab w:val="left" w:pos="3227"/>
                <w:tab w:val="left" w:pos="4589"/>
                <w:tab w:val="left" w:pos="5328"/>
                <w:tab w:val="left" w:pos="6771"/>
                <w:tab w:val="left" w:pos="7536"/>
              </w:tabs>
              <w:ind w:right="55"/>
              <w:rPr>
                <w:sz w:val="24"/>
              </w:rPr>
            </w:pPr>
            <w:r>
              <w:rPr>
                <w:spacing w:val="-2"/>
                <w:sz w:val="24"/>
              </w:rPr>
              <w:t>Сформированность</w:t>
            </w:r>
            <w:r>
              <w:rPr>
                <w:sz w:val="24"/>
              </w:rPr>
              <w:tab/>
            </w:r>
            <w:r>
              <w:rPr>
                <w:spacing w:val="-2"/>
                <w:sz w:val="24"/>
              </w:rPr>
              <w:t>умения</w:t>
            </w:r>
            <w:r>
              <w:rPr>
                <w:sz w:val="24"/>
              </w:rPr>
              <w:tab/>
            </w:r>
            <w:r>
              <w:rPr>
                <w:spacing w:val="-2"/>
                <w:sz w:val="24"/>
              </w:rPr>
              <w:t>определять</w:t>
            </w:r>
            <w:r>
              <w:rPr>
                <w:sz w:val="24"/>
              </w:rPr>
              <w:tab/>
            </w:r>
            <w:r>
              <w:rPr>
                <w:spacing w:val="-4"/>
                <w:sz w:val="24"/>
              </w:rPr>
              <w:t>виды</w:t>
            </w:r>
            <w:r>
              <w:rPr>
                <w:sz w:val="24"/>
              </w:rPr>
              <w:tab/>
            </w:r>
            <w:r>
              <w:rPr>
                <w:spacing w:val="-2"/>
                <w:sz w:val="24"/>
              </w:rPr>
              <w:t>химической</w:t>
            </w:r>
            <w:r>
              <w:rPr>
                <w:sz w:val="24"/>
              </w:rPr>
              <w:tab/>
            </w:r>
            <w:r>
              <w:rPr>
                <w:spacing w:val="-2"/>
                <w:sz w:val="24"/>
              </w:rPr>
              <w:t>связи</w:t>
            </w:r>
            <w:r>
              <w:rPr>
                <w:sz w:val="24"/>
              </w:rPr>
              <w:tab/>
            </w:r>
            <w:r>
              <w:rPr>
                <w:spacing w:val="-10"/>
                <w:sz w:val="24"/>
              </w:rPr>
              <w:t xml:space="preserve">в </w:t>
            </w:r>
            <w:r>
              <w:rPr>
                <w:sz w:val="24"/>
              </w:rPr>
              <w:t>органических соединениях (одинарные и кратные)</w:t>
            </w:r>
          </w:p>
        </w:tc>
      </w:tr>
      <w:tr w:rsidR="002A7A92">
        <w:trPr>
          <w:trHeight w:val="1307"/>
        </w:trPr>
        <w:tc>
          <w:tcPr>
            <w:tcW w:w="1702" w:type="dxa"/>
          </w:tcPr>
          <w:p w:rsidR="002A7A92" w:rsidRDefault="00543D1E">
            <w:pPr>
              <w:pStyle w:val="TableParagraph"/>
              <w:ind w:left="11" w:right="2"/>
              <w:jc w:val="center"/>
              <w:rPr>
                <w:sz w:val="24"/>
              </w:rPr>
            </w:pPr>
            <w:r>
              <w:rPr>
                <w:spacing w:val="-5"/>
                <w:sz w:val="24"/>
              </w:rPr>
              <w:t>1.6</w:t>
            </w:r>
          </w:p>
        </w:tc>
        <w:tc>
          <w:tcPr>
            <w:tcW w:w="7718" w:type="dxa"/>
          </w:tcPr>
          <w:p w:rsidR="002A7A92" w:rsidRDefault="00543D1E">
            <w:pPr>
              <w:pStyle w:val="TableParagraph"/>
              <w:ind w:right="52"/>
              <w:jc w:val="both"/>
              <w:rPr>
                <w:sz w:val="24"/>
              </w:rPr>
            </w:pPr>
            <w:r>
              <w:rPr>
                <w:sz w:val="24"/>
              </w:rPr>
              <w:t xml:space="preserve">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w:t>
            </w:r>
            <w:r>
              <w:rPr>
                <w:spacing w:val="-2"/>
                <w:sz w:val="24"/>
              </w:rPr>
              <w:t>веществ</w:t>
            </w:r>
          </w:p>
        </w:tc>
      </w:tr>
      <w:tr w:rsidR="002A7A92">
        <w:trPr>
          <w:trHeight w:val="756"/>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Углеводороды.</w:t>
            </w:r>
            <w:r>
              <w:rPr>
                <w:spacing w:val="40"/>
                <w:sz w:val="24"/>
              </w:rPr>
              <w:t xml:space="preserve"> </w:t>
            </w:r>
            <w:r>
              <w:rPr>
                <w:sz w:val="24"/>
              </w:rPr>
              <w:t>Кислородсодержащие</w:t>
            </w:r>
            <w:r>
              <w:rPr>
                <w:spacing w:val="40"/>
                <w:sz w:val="24"/>
              </w:rPr>
              <w:t xml:space="preserve"> </w:t>
            </w:r>
            <w:r>
              <w:rPr>
                <w:sz w:val="24"/>
              </w:rPr>
              <w:t>и</w:t>
            </w:r>
            <w:r>
              <w:rPr>
                <w:spacing w:val="40"/>
                <w:sz w:val="24"/>
              </w:rPr>
              <w:t xml:space="preserve"> </w:t>
            </w:r>
            <w:r>
              <w:rPr>
                <w:sz w:val="24"/>
              </w:rPr>
              <w:t>азотсодержащие</w:t>
            </w:r>
            <w:r>
              <w:rPr>
                <w:spacing w:val="40"/>
                <w:sz w:val="24"/>
              </w:rPr>
              <w:t xml:space="preserve"> </w:t>
            </w:r>
            <w:r>
              <w:rPr>
                <w:sz w:val="24"/>
              </w:rPr>
              <w:t>органические соединения. Высокомолекулярные соединения</w:t>
            </w:r>
          </w:p>
        </w:tc>
      </w:tr>
      <w:tr w:rsidR="002A7A92">
        <w:trPr>
          <w:trHeight w:val="1583"/>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52"/>
              <w:jc w:val="both"/>
              <w:rPr>
                <w:sz w:val="24"/>
              </w:rPr>
            </w:pPr>
            <w:proofErr w:type="gramStart"/>
            <w:r>
              <w:rPr>
                <w:sz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2A7A92">
        <w:trPr>
          <w:trHeight w:val="1862"/>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50"/>
              <w:jc w:val="both"/>
              <w:rPr>
                <w:sz w:val="24"/>
              </w:rPr>
            </w:pPr>
            <w:proofErr w:type="gramStart"/>
            <w:r>
              <w:rPr>
                <w:sz w:val="24"/>
              </w:rPr>
              <w:t>Сформированность умений характеризовать состав, строение,</w:t>
            </w:r>
            <w:r>
              <w:rPr>
                <w:spacing w:val="40"/>
                <w:sz w:val="24"/>
              </w:rPr>
              <w:t xml:space="preserve"> </w:t>
            </w:r>
            <w:r>
              <w:rPr>
                <w:sz w:val="24"/>
              </w:rPr>
              <w:t>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w:t>
            </w:r>
            <w:r>
              <w:rPr>
                <w:spacing w:val="40"/>
                <w:sz w:val="24"/>
              </w:rPr>
              <w:t xml:space="preserve"> </w:t>
            </w:r>
            <w:r>
              <w:rPr>
                <w:sz w:val="24"/>
              </w:rPr>
              <w:t>этиленгликоль, глицерин, фенол, ацетальдегид, муравьиная и уксусная кислоты, глюкоза, крахмал, целлюлоза, аминоуксусная кислота)</w:t>
            </w:r>
            <w:proofErr w:type="gramEnd"/>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rPr>
                <w:sz w:val="24"/>
              </w:rPr>
            </w:pPr>
            <w:r>
              <w:rPr>
                <w:sz w:val="24"/>
              </w:rPr>
              <w:t>Сформированность</w:t>
            </w:r>
            <w:r>
              <w:rPr>
                <w:spacing w:val="43"/>
                <w:sz w:val="24"/>
              </w:rPr>
              <w:t xml:space="preserve"> </w:t>
            </w:r>
            <w:r>
              <w:rPr>
                <w:sz w:val="24"/>
              </w:rPr>
              <w:t>умения</w:t>
            </w:r>
            <w:r>
              <w:rPr>
                <w:spacing w:val="44"/>
                <w:sz w:val="24"/>
              </w:rPr>
              <w:t xml:space="preserve"> </w:t>
            </w:r>
            <w:r>
              <w:rPr>
                <w:sz w:val="24"/>
              </w:rPr>
              <w:t>иллюстрировать</w:t>
            </w:r>
            <w:r>
              <w:rPr>
                <w:spacing w:val="44"/>
                <w:sz w:val="24"/>
              </w:rPr>
              <w:t xml:space="preserve"> </w:t>
            </w:r>
            <w:r>
              <w:rPr>
                <w:sz w:val="24"/>
              </w:rPr>
              <w:t>генетическую</w:t>
            </w:r>
            <w:r>
              <w:rPr>
                <w:spacing w:val="44"/>
                <w:sz w:val="24"/>
              </w:rPr>
              <w:t xml:space="preserve"> </w:t>
            </w:r>
            <w:r>
              <w:rPr>
                <w:sz w:val="24"/>
              </w:rPr>
              <w:t>связь</w:t>
            </w:r>
            <w:r>
              <w:rPr>
                <w:spacing w:val="45"/>
                <w:sz w:val="24"/>
              </w:rPr>
              <w:t xml:space="preserve"> </w:t>
            </w:r>
            <w:proofErr w:type="gramStart"/>
            <w:r>
              <w:rPr>
                <w:spacing w:val="-2"/>
                <w:sz w:val="24"/>
              </w:rPr>
              <w:t>между</w:t>
            </w:r>
            <w:proofErr w:type="gramEnd"/>
          </w:p>
        </w:tc>
      </w:tr>
    </w:tbl>
    <w:p w:rsidR="002A7A92" w:rsidRDefault="002A7A92">
      <w:pPr>
        <w:pStyle w:val="TableParagraph"/>
        <w:rPr>
          <w:sz w:val="24"/>
        </w:rPr>
        <w:sectPr w:rsidR="002A7A92">
          <w:type w:val="continuous"/>
          <w:pgSz w:w="11910" w:h="16840"/>
          <w:pgMar w:top="1100" w:right="141" w:bottom="6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1"/>
              <w:jc w:val="both"/>
              <w:rPr>
                <w:sz w:val="24"/>
              </w:rPr>
            </w:pPr>
            <w:r>
              <w:rPr>
                <w:sz w:val="24"/>
              </w:rPr>
              <w:t>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ind w:right="54"/>
              <w:jc w:val="both"/>
              <w:rPr>
                <w:sz w:val="24"/>
              </w:rPr>
            </w:pPr>
            <w:r>
              <w:rPr>
                <w:sz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rPr>
                <w:sz w:val="24"/>
              </w:rPr>
            </w:pPr>
            <w:r>
              <w:rPr>
                <w:sz w:val="24"/>
              </w:rPr>
              <w:t>Химия</w:t>
            </w:r>
            <w:r>
              <w:rPr>
                <w:spacing w:val="-3"/>
                <w:sz w:val="24"/>
              </w:rPr>
              <w:t xml:space="preserve"> </w:t>
            </w:r>
            <w:r>
              <w:rPr>
                <w:sz w:val="24"/>
              </w:rPr>
              <w:t>и</w:t>
            </w:r>
            <w:r>
              <w:rPr>
                <w:spacing w:val="-2"/>
                <w:sz w:val="24"/>
              </w:rPr>
              <w:t xml:space="preserve"> </w:t>
            </w:r>
            <w:r>
              <w:rPr>
                <w:sz w:val="24"/>
              </w:rPr>
              <w:t>жизнь.</w:t>
            </w:r>
            <w:r>
              <w:rPr>
                <w:spacing w:val="-2"/>
                <w:sz w:val="24"/>
              </w:rPr>
              <w:t xml:space="preserve"> Расчеты</w:t>
            </w:r>
          </w:p>
        </w:tc>
      </w:tr>
      <w:tr w:rsidR="002A7A92">
        <w:trPr>
          <w:trHeight w:val="1860"/>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3"/>
              <w:jc w:val="both"/>
              <w:rPr>
                <w:sz w:val="24"/>
              </w:rPr>
            </w:pPr>
            <w:r>
              <w:rPr>
                <w:sz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2A7A92">
        <w:trPr>
          <w:trHeight w:val="1307"/>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ind w:right="53"/>
              <w:jc w:val="both"/>
              <w:rPr>
                <w:sz w:val="24"/>
              </w:rPr>
            </w:pPr>
            <w:r>
              <w:rPr>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2A7A92">
        <w:trPr>
          <w:trHeight w:val="2687"/>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ind w:right="52"/>
              <w:jc w:val="both"/>
              <w:rPr>
                <w:sz w:val="24"/>
              </w:rPr>
            </w:pPr>
            <w:proofErr w:type="gramStart"/>
            <w:r>
              <w:rPr>
                <w:sz w:val="24"/>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r>
              <w:rPr>
                <w:spacing w:val="-2"/>
                <w:sz w:val="24"/>
              </w:rPr>
              <w:t>результатов</w:t>
            </w:r>
            <w:proofErr w:type="gramEnd"/>
          </w:p>
        </w:tc>
      </w:tr>
      <w:tr w:rsidR="002A7A92">
        <w:trPr>
          <w:trHeight w:val="1307"/>
        </w:trPr>
        <w:tc>
          <w:tcPr>
            <w:tcW w:w="1702" w:type="dxa"/>
          </w:tcPr>
          <w:p w:rsidR="002A7A92" w:rsidRDefault="00543D1E">
            <w:pPr>
              <w:pStyle w:val="TableParagraph"/>
              <w:ind w:left="11" w:right="2"/>
              <w:jc w:val="center"/>
              <w:rPr>
                <w:sz w:val="24"/>
              </w:rPr>
            </w:pPr>
            <w:r>
              <w:rPr>
                <w:spacing w:val="-5"/>
                <w:sz w:val="24"/>
              </w:rPr>
              <w:t>3.4</w:t>
            </w:r>
          </w:p>
        </w:tc>
        <w:tc>
          <w:tcPr>
            <w:tcW w:w="7718" w:type="dxa"/>
          </w:tcPr>
          <w:p w:rsidR="002A7A92" w:rsidRDefault="00543D1E">
            <w:pPr>
              <w:pStyle w:val="TableParagraph"/>
              <w:ind w:right="53"/>
              <w:jc w:val="both"/>
              <w:rPr>
                <w:sz w:val="24"/>
              </w:rPr>
            </w:pPr>
            <w:r>
              <w:rPr>
                <w:sz w:val="24"/>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2A7A92">
        <w:trPr>
          <w:trHeight w:val="1034"/>
        </w:trPr>
        <w:tc>
          <w:tcPr>
            <w:tcW w:w="1702" w:type="dxa"/>
          </w:tcPr>
          <w:p w:rsidR="002A7A92" w:rsidRDefault="00543D1E">
            <w:pPr>
              <w:pStyle w:val="TableParagraph"/>
              <w:ind w:left="11" w:right="2"/>
              <w:jc w:val="center"/>
              <w:rPr>
                <w:sz w:val="24"/>
              </w:rPr>
            </w:pPr>
            <w:r>
              <w:rPr>
                <w:spacing w:val="-5"/>
                <w:sz w:val="24"/>
              </w:rPr>
              <w:t>3.5</w:t>
            </w:r>
          </w:p>
        </w:tc>
        <w:tc>
          <w:tcPr>
            <w:tcW w:w="7718" w:type="dxa"/>
          </w:tcPr>
          <w:p w:rsidR="002A7A92" w:rsidRDefault="00543D1E">
            <w:pPr>
              <w:pStyle w:val="TableParagraph"/>
              <w:ind w:right="57"/>
              <w:jc w:val="both"/>
              <w:rPr>
                <w:sz w:val="24"/>
              </w:rPr>
            </w:pPr>
            <w:r>
              <w:rPr>
                <w:sz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2A7A92">
        <w:trPr>
          <w:trHeight w:val="2135"/>
        </w:trPr>
        <w:tc>
          <w:tcPr>
            <w:tcW w:w="1702" w:type="dxa"/>
          </w:tcPr>
          <w:p w:rsidR="002A7A92" w:rsidRDefault="00543D1E">
            <w:pPr>
              <w:pStyle w:val="TableParagraph"/>
              <w:spacing w:before="92"/>
              <w:ind w:left="11" w:right="2"/>
              <w:jc w:val="center"/>
              <w:rPr>
                <w:sz w:val="24"/>
              </w:rPr>
            </w:pPr>
            <w:r>
              <w:rPr>
                <w:spacing w:val="-5"/>
                <w:sz w:val="24"/>
              </w:rPr>
              <w:t>3.6</w:t>
            </w:r>
          </w:p>
        </w:tc>
        <w:tc>
          <w:tcPr>
            <w:tcW w:w="7718" w:type="dxa"/>
          </w:tcPr>
          <w:p w:rsidR="002A7A92" w:rsidRDefault="00543D1E">
            <w:pPr>
              <w:pStyle w:val="TableParagraph"/>
              <w:spacing w:before="92"/>
              <w:ind w:right="51"/>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 сохранения</w:t>
            </w:r>
            <w:r>
              <w:rPr>
                <w:spacing w:val="-2"/>
                <w:sz w:val="24"/>
              </w:rPr>
              <w:t xml:space="preserve"> </w:t>
            </w:r>
            <w:r>
              <w:rPr>
                <w:sz w:val="24"/>
              </w:rPr>
              <w:t>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2A7A92" w:rsidRDefault="00543D1E">
      <w:pPr>
        <w:pStyle w:val="a0"/>
        <w:spacing w:before="241"/>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5"/>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335"/>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4"/>
                <w:sz w:val="24"/>
              </w:rPr>
              <w:t xml:space="preserve"> </w:t>
            </w:r>
            <w:r>
              <w:rPr>
                <w:sz w:val="24"/>
              </w:rPr>
              <w:t>элемент</w:t>
            </w:r>
            <w:r>
              <w:rPr>
                <w:spacing w:val="-3"/>
                <w:sz w:val="24"/>
              </w:rPr>
              <w:t xml:space="preserve"> </w:t>
            </w:r>
            <w:r>
              <w:rPr>
                <w:spacing w:val="-2"/>
                <w:sz w:val="24"/>
              </w:rPr>
              <w:t>содержания</w:t>
            </w:r>
          </w:p>
        </w:tc>
      </w:tr>
    </w:tbl>
    <w:p w:rsidR="002A7A92" w:rsidRDefault="002A7A92">
      <w:pPr>
        <w:pStyle w:val="TableParagraph"/>
        <w:jc w:val="center"/>
        <w:rPr>
          <w:sz w:val="24"/>
        </w:rPr>
        <w:sectPr w:rsidR="002A7A92">
          <w:type w:val="continuous"/>
          <w:pgSz w:w="11910" w:h="16840"/>
          <w:pgMar w:top="1100" w:right="141" w:bottom="122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10"/>
                <w:sz w:val="24"/>
              </w:rPr>
              <w:lastRenderedPageBreak/>
              <w:t>1</w:t>
            </w:r>
          </w:p>
        </w:tc>
        <w:tc>
          <w:tcPr>
            <w:tcW w:w="8342" w:type="dxa"/>
          </w:tcPr>
          <w:p w:rsidR="002A7A92" w:rsidRDefault="00543D1E">
            <w:pPr>
              <w:pStyle w:val="TableParagraph"/>
              <w:rPr>
                <w:sz w:val="24"/>
              </w:rPr>
            </w:pPr>
            <w:r>
              <w:rPr>
                <w:sz w:val="24"/>
              </w:rPr>
              <w:t>Теоретические</w:t>
            </w:r>
            <w:r>
              <w:rPr>
                <w:spacing w:val="-5"/>
                <w:sz w:val="24"/>
              </w:rPr>
              <w:t xml:space="preserve"> </w:t>
            </w:r>
            <w:r>
              <w:rPr>
                <w:sz w:val="24"/>
              </w:rPr>
              <w:t>основы</w:t>
            </w:r>
            <w:r>
              <w:rPr>
                <w:spacing w:val="-3"/>
                <w:sz w:val="24"/>
              </w:rPr>
              <w:t xml:space="preserve"> </w:t>
            </w:r>
            <w:r>
              <w:rPr>
                <w:sz w:val="24"/>
              </w:rPr>
              <w:t>органической</w:t>
            </w:r>
            <w:r>
              <w:rPr>
                <w:spacing w:val="-4"/>
                <w:sz w:val="24"/>
              </w:rPr>
              <w:t xml:space="preserve"> химии</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1.1</w:t>
            </w:r>
          </w:p>
        </w:tc>
        <w:tc>
          <w:tcPr>
            <w:tcW w:w="8342" w:type="dxa"/>
          </w:tcPr>
          <w:p w:rsidR="002A7A92" w:rsidRDefault="00543D1E">
            <w:pPr>
              <w:pStyle w:val="TableParagraph"/>
              <w:spacing w:before="92"/>
              <w:ind w:right="56"/>
              <w:jc w:val="both"/>
              <w:rPr>
                <w:sz w:val="24"/>
              </w:rPr>
            </w:pPr>
            <w:r>
              <w:rPr>
                <w:sz w:val="24"/>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ind w:right="54"/>
              <w:jc w:val="both"/>
              <w:rPr>
                <w:sz w:val="24"/>
              </w:rPr>
            </w:pPr>
            <w:r>
              <w:rPr>
                <w:sz w:val="24"/>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2A7A92">
        <w:trPr>
          <w:trHeight w:val="755"/>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Номенклатура</w:t>
            </w:r>
            <w:r>
              <w:rPr>
                <w:spacing w:val="80"/>
                <w:sz w:val="24"/>
              </w:rPr>
              <w:t xml:space="preserve"> </w:t>
            </w:r>
            <w:r>
              <w:rPr>
                <w:sz w:val="24"/>
              </w:rPr>
              <w:t>органических</w:t>
            </w:r>
            <w:r>
              <w:rPr>
                <w:spacing w:val="80"/>
                <w:sz w:val="24"/>
              </w:rPr>
              <w:t xml:space="preserve"> </w:t>
            </w:r>
            <w:r>
              <w:rPr>
                <w:sz w:val="24"/>
              </w:rPr>
              <w:t>соединений</w:t>
            </w:r>
            <w:r>
              <w:rPr>
                <w:spacing w:val="80"/>
                <w:sz w:val="24"/>
              </w:rPr>
              <w:t xml:space="preserve"> </w:t>
            </w:r>
            <w:r>
              <w:rPr>
                <w:sz w:val="24"/>
              </w:rPr>
              <w:t>(систематическая)</w:t>
            </w:r>
            <w:r>
              <w:rPr>
                <w:spacing w:val="80"/>
                <w:sz w:val="24"/>
              </w:rPr>
              <w:t xml:space="preserve"> </w:t>
            </w:r>
            <w:r>
              <w:rPr>
                <w:sz w:val="24"/>
              </w:rPr>
              <w:t>и</w:t>
            </w:r>
            <w:r>
              <w:rPr>
                <w:spacing w:val="80"/>
                <w:sz w:val="24"/>
              </w:rPr>
              <w:t xml:space="preserve"> </w:t>
            </w:r>
            <w:r>
              <w:rPr>
                <w:sz w:val="24"/>
              </w:rPr>
              <w:t>тривиальные названия важнейших представителей классов органических веществ</w:t>
            </w:r>
          </w:p>
        </w:tc>
      </w:tr>
      <w:tr w:rsidR="002A7A92">
        <w:trPr>
          <w:trHeight w:val="480"/>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pacing w:val="-2"/>
                <w:sz w:val="24"/>
              </w:rPr>
              <w:t>Углеводороды</w:t>
            </w:r>
          </w:p>
        </w:tc>
      </w:tr>
      <w:tr w:rsidR="002A7A92">
        <w:trPr>
          <w:trHeight w:val="1031"/>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46"/>
              <w:jc w:val="both"/>
              <w:rPr>
                <w:sz w:val="24"/>
              </w:rPr>
            </w:pPr>
            <w:r>
              <w:rPr>
                <w:sz w:val="24"/>
              </w:rPr>
              <w:t>Алканы: состав и строение, гомологический ряд. Метан и этан - простейшие представители алканов: физические и химические свойства (реакции</w:t>
            </w:r>
            <w:r>
              <w:rPr>
                <w:spacing w:val="40"/>
                <w:sz w:val="24"/>
              </w:rPr>
              <w:t xml:space="preserve"> </w:t>
            </w:r>
            <w:r>
              <w:rPr>
                <w:sz w:val="24"/>
              </w:rPr>
              <w:t>замещения и горения), нахождение в природе, получение и применение</w:t>
            </w:r>
          </w:p>
        </w:tc>
      </w:tr>
      <w:tr w:rsidR="002A7A92">
        <w:trPr>
          <w:trHeight w:val="1310"/>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ind w:right="45"/>
              <w:jc w:val="both"/>
              <w:rPr>
                <w:sz w:val="24"/>
              </w:rPr>
            </w:pPr>
            <w:r>
              <w:rPr>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48"/>
              <w:jc w:val="both"/>
              <w:rPr>
                <w:sz w:val="24"/>
              </w:rPr>
            </w:pPr>
            <w:r>
              <w:rPr>
                <w:sz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45"/>
              <w:jc w:val="both"/>
              <w:rPr>
                <w:sz w:val="24"/>
              </w:rPr>
            </w:pPr>
            <w:r>
              <w:rPr>
                <w:sz w:val="24"/>
              </w:rPr>
              <w:t xml:space="preserve">Алкины: состав и особенности строения, гомологический ряд. </w:t>
            </w:r>
            <w:proofErr w:type="gramStart"/>
            <w:r>
              <w:rPr>
                <w:sz w:val="24"/>
              </w:rPr>
              <w:t>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2.5</w:t>
            </w:r>
          </w:p>
        </w:tc>
        <w:tc>
          <w:tcPr>
            <w:tcW w:w="8342" w:type="dxa"/>
          </w:tcPr>
          <w:p w:rsidR="002A7A92" w:rsidRDefault="00543D1E">
            <w:pPr>
              <w:pStyle w:val="TableParagraph"/>
              <w:spacing w:before="92"/>
              <w:ind w:right="48"/>
              <w:jc w:val="both"/>
              <w:rPr>
                <w:sz w:val="24"/>
              </w:rPr>
            </w:pPr>
            <w:r>
              <w:rPr>
                <w:sz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w:t>
            </w:r>
            <w:r>
              <w:rPr>
                <w:spacing w:val="40"/>
                <w:sz w:val="24"/>
              </w:rPr>
              <w:t xml:space="preserve"> </w:t>
            </w:r>
            <w:r>
              <w:rPr>
                <w:sz w:val="24"/>
              </w:rPr>
              <w:t>связь между углеводородами, принадлежащими к различным классам</w:t>
            </w:r>
          </w:p>
        </w:tc>
      </w:tr>
      <w:tr w:rsidR="002A7A92">
        <w:trPr>
          <w:trHeight w:val="1584"/>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ind w:right="54"/>
              <w:jc w:val="both"/>
              <w:rPr>
                <w:sz w:val="24"/>
              </w:rPr>
            </w:pPr>
            <w:r>
              <w:rPr>
                <w:sz w:val="24"/>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Кислородсодержащие</w:t>
            </w:r>
            <w:r>
              <w:rPr>
                <w:spacing w:val="-6"/>
                <w:sz w:val="24"/>
              </w:rPr>
              <w:t xml:space="preserve"> </w:t>
            </w:r>
            <w:r>
              <w:rPr>
                <w:sz w:val="24"/>
              </w:rPr>
              <w:t>органические</w:t>
            </w:r>
            <w:r>
              <w:rPr>
                <w:spacing w:val="-6"/>
                <w:sz w:val="24"/>
              </w:rPr>
              <w:t xml:space="preserve"> </w:t>
            </w:r>
            <w:r>
              <w:rPr>
                <w:spacing w:val="-2"/>
                <w:sz w:val="24"/>
              </w:rPr>
              <w:t>соединения</w:t>
            </w:r>
          </w:p>
        </w:tc>
      </w:tr>
      <w:tr w:rsidR="002A7A92">
        <w:trPr>
          <w:trHeight w:val="2136"/>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48"/>
              <w:jc w:val="both"/>
              <w:rPr>
                <w:sz w:val="24"/>
              </w:rPr>
            </w:pPr>
            <w:r>
              <w:rPr>
                <w:sz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w:t>
            </w:r>
            <w:r>
              <w:rPr>
                <w:spacing w:val="40"/>
                <w:sz w:val="24"/>
              </w:rPr>
              <w:t xml:space="preserve"> </w:t>
            </w:r>
            <w:r>
              <w:rPr>
                <w:sz w:val="24"/>
              </w:rPr>
              <w:t>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w:t>
            </w:r>
            <w:r>
              <w:rPr>
                <w:spacing w:val="57"/>
                <w:sz w:val="24"/>
              </w:rPr>
              <w:t xml:space="preserve">  </w:t>
            </w:r>
            <w:r>
              <w:rPr>
                <w:sz w:val="24"/>
              </w:rPr>
              <w:t>спирты).</w:t>
            </w:r>
            <w:r>
              <w:rPr>
                <w:spacing w:val="58"/>
                <w:sz w:val="24"/>
              </w:rPr>
              <w:t xml:space="preserve">  </w:t>
            </w:r>
            <w:r>
              <w:rPr>
                <w:sz w:val="24"/>
              </w:rPr>
              <w:t>Действие</w:t>
            </w:r>
            <w:r>
              <w:rPr>
                <w:spacing w:val="58"/>
                <w:sz w:val="24"/>
              </w:rPr>
              <w:t xml:space="preserve">  </w:t>
            </w:r>
            <w:r>
              <w:rPr>
                <w:sz w:val="24"/>
              </w:rPr>
              <w:t>на</w:t>
            </w:r>
            <w:r>
              <w:rPr>
                <w:spacing w:val="57"/>
                <w:sz w:val="24"/>
              </w:rPr>
              <w:t xml:space="preserve">  </w:t>
            </w:r>
            <w:r>
              <w:rPr>
                <w:sz w:val="24"/>
              </w:rPr>
              <w:t>организм</w:t>
            </w:r>
            <w:r>
              <w:rPr>
                <w:spacing w:val="58"/>
                <w:sz w:val="24"/>
              </w:rPr>
              <w:t xml:space="preserve">  </w:t>
            </w:r>
            <w:r>
              <w:rPr>
                <w:sz w:val="24"/>
              </w:rPr>
              <w:t>человека.</w:t>
            </w:r>
            <w:r>
              <w:rPr>
                <w:spacing w:val="58"/>
                <w:sz w:val="24"/>
              </w:rPr>
              <w:t xml:space="preserve">  </w:t>
            </w:r>
            <w:r>
              <w:rPr>
                <w:spacing w:val="-2"/>
                <w:sz w:val="24"/>
              </w:rPr>
              <w:t>Применение</w:t>
            </w:r>
          </w:p>
        </w:tc>
      </w:tr>
    </w:tbl>
    <w:p w:rsidR="002A7A92" w:rsidRDefault="002A7A92">
      <w:pPr>
        <w:pStyle w:val="TableParagraph"/>
        <w:jc w:val="both"/>
        <w:rPr>
          <w:sz w:val="24"/>
        </w:rPr>
        <w:sectPr w:rsidR="002A7A92">
          <w:type w:val="continuous"/>
          <w:pgSz w:w="11910" w:h="16840"/>
          <w:pgMar w:top="1100" w:right="141" w:bottom="11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глицерина</w:t>
            </w:r>
            <w:r>
              <w:rPr>
                <w:spacing w:val="-4"/>
                <w:sz w:val="24"/>
              </w:rPr>
              <w:t xml:space="preserve"> </w:t>
            </w:r>
            <w:r>
              <w:rPr>
                <w:sz w:val="24"/>
              </w:rPr>
              <w:t>и</w:t>
            </w:r>
            <w:r>
              <w:rPr>
                <w:spacing w:val="-2"/>
                <w:sz w:val="24"/>
              </w:rPr>
              <w:t xml:space="preserve"> этиленгликоля</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rPr>
                <w:sz w:val="24"/>
              </w:rPr>
            </w:pPr>
            <w:r>
              <w:rPr>
                <w:sz w:val="24"/>
              </w:rPr>
              <w:t>Фенол:</w:t>
            </w:r>
            <w:r>
              <w:rPr>
                <w:spacing w:val="32"/>
                <w:sz w:val="24"/>
              </w:rPr>
              <w:t xml:space="preserve"> </w:t>
            </w:r>
            <w:r>
              <w:rPr>
                <w:sz w:val="24"/>
              </w:rPr>
              <w:t>строение</w:t>
            </w:r>
            <w:r>
              <w:rPr>
                <w:spacing w:val="31"/>
                <w:sz w:val="24"/>
              </w:rPr>
              <w:t xml:space="preserve"> </w:t>
            </w:r>
            <w:r>
              <w:rPr>
                <w:sz w:val="24"/>
              </w:rPr>
              <w:t>молекулы,</w:t>
            </w:r>
            <w:r>
              <w:rPr>
                <w:spacing w:val="31"/>
                <w:sz w:val="24"/>
              </w:rPr>
              <w:t xml:space="preserve"> </w:t>
            </w:r>
            <w:r>
              <w:rPr>
                <w:sz w:val="24"/>
              </w:rPr>
              <w:t>физические</w:t>
            </w:r>
            <w:r>
              <w:rPr>
                <w:spacing w:val="31"/>
                <w:sz w:val="24"/>
              </w:rPr>
              <w:t xml:space="preserve"> </w:t>
            </w:r>
            <w:r>
              <w:rPr>
                <w:sz w:val="24"/>
              </w:rPr>
              <w:t>и</w:t>
            </w:r>
            <w:r>
              <w:rPr>
                <w:spacing w:val="30"/>
                <w:sz w:val="24"/>
              </w:rPr>
              <w:t xml:space="preserve"> </w:t>
            </w:r>
            <w:r>
              <w:rPr>
                <w:sz w:val="24"/>
              </w:rPr>
              <w:t>химические</w:t>
            </w:r>
            <w:r>
              <w:rPr>
                <w:spacing w:val="31"/>
                <w:sz w:val="24"/>
              </w:rPr>
              <w:t xml:space="preserve"> </w:t>
            </w:r>
            <w:r>
              <w:rPr>
                <w:sz w:val="24"/>
              </w:rPr>
              <w:t>свойства.</w:t>
            </w:r>
            <w:r>
              <w:rPr>
                <w:spacing w:val="32"/>
                <w:sz w:val="24"/>
              </w:rPr>
              <w:t xml:space="preserve"> </w:t>
            </w:r>
            <w:r>
              <w:rPr>
                <w:sz w:val="24"/>
              </w:rPr>
              <w:t>Токсичность фенола. Применение фенола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ind w:right="54"/>
              <w:jc w:val="both"/>
              <w:rPr>
                <w:sz w:val="24"/>
              </w:rPr>
            </w:pPr>
            <w:r>
              <w:rPr>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2A7A92">
        <w:trPr>
          <w:trHeight w:val="1584"/>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ind w:right="55"/>
              <w:jc w:val="both"/>
              <w:rPr>
                <w:sz w:val="24"/>
              </w:rPr>
            </w:pPr>
            <w:r>
              <w:rPr>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w:t>
            </w:r>
            <w:r>
              <w:rPr>
                <w:spacing w:val="40"/>
                <w:sz w:val="24"/>
              </w:rPr>
              <w:t xml:space="preserve"> </w:t>
            </w:r>
            <w:r>
              <w:rPr>
                <w:sz w:val="24"/>
              </w:rPr>
              <w:t>и олеиновая кислоты как представители высших карбоновых кислот. Мыла как соли высших карбоновых кислот, их моющее действие</w:t>
            </w:r>
          </w:p>
        </w:tc>
      </w:tr>
      <w:tr w:rsidR="002A7A92">
        <w:trPr>
          <w:trHeight w:val="1031"/>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ind w:right="56"/>
              <w:jc w:val="both"/>
              <w:rPr>
                <w:sz w:val="24"/>
              </w:rPr>
            </w:pPr>
            <w:r>
              <w:rPr>
                <w:sz w:val="24"/>
              </w:rPr>
              <w:t>Сложные эфиры как производные карбоновых кислот. Гидролиз сложных эфиров. Жиры. Гидролиз жиров. Применение жиров. Биологическая роль</w:t>
            </w:r>
            <w:r>
              <w:rPr>
                <w:spacing w:val="40"/>
                <w:sz w:val="24"/>
              </w:rPr>
              <w:t xml:space="preserve"> </w:t>
            </w:r>
            <w:r>
              <w:rPr>
                <w:spacing w:val="-4"/>
                <w:sz w:val="24"/>
              </w:rPr>
              <w:t>жиров</w:t>
            </w:r>
          </w:p>
        </w:tc>
      </w:tr>
      <w:tr w:rsidR="002A7A92">
        <w:trPr>
          <w:trHeight w:val="2411"/>
        </w:trPr>
        <w:tc>
          <w:tcPr>
            <w:tcW w:w="1078" w:type="dxa"/>
          </w:tcPr>
          <w:p w:rsidR="002A7A92" w:rsidRDefault="00543D1E">
            <w:pPr>
              <w:pStyle w:val="TableParagraph"/>
              <w:ind w:left="9"/>
              <w:jc w:val="center"/>
              <w:rPr>
                <w:sz w:val="24"/>
              </w:rPr>
            </w:pPr>
            <w:r>
              <w:rPr>
                <w:spacing w:val="-5"/>
                <w:sz w:val="24"/>
              </w:rPr>
              <w:t>3.6</w:t>
            </w:r>
          </w:p>
        </w:tc>
        <w:tc>
          <w:tcPr>
            <w:tcW w:w="8342" w:type="dxa"/>
          </w:tcPr>
          <w:p w:rsidR="002A7A92" w:rsidRDefault="00543D1E">
            <w:pPr>
              <w:pStyle w:val="TableParagraph"/>
              <w:ind w:right="47"/>
              <w:jc w:val="both"/>
              <w:rPr>
                <w:sz w:val="24"/>
              </w:rPr>
            </w:pPr>
            <w:r>
              <w:rPr>
                <w:sz w:val="24"/>
              </w:rPr>
              <w:t>Углеводы: состав, классификация углеводов (мон</w:t>
            </w:r>
            <w:proofErr w:type="gramStart"/>
            <w:r>
              <w:rPr>
                <w:sz w:val="24"/>
              </w:rPr>
              <w:t>о-</w:t>
            </w:r>
            <w:proofErr w:type="gramEnd"/>
            <w:r>
              <w:rPr>
                <w:sz w:val="24"/>
              </w:rPr>
              <w:t>,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w:t>
            </w:r>
            <w:r>
              <w:rPr>
                <w:spacing w:val="-4"/>
                <w:sz w:val="24"/>
              </w:rPr>
              <w:t xml:space="preserve"> </w:t>
            </w:r>
            <w:r>
              <w:rPr>
                <w:sz w:val="24"/>
              </w:rPr>
              <w:t>аммиачным</w:t>
            </w:r>
            <w:r>
              <w:rPr>
                <w:spacing w:val="-4"/>
                <w:sz w:val="24"/>
              </w:rPr>
              <w:t xml:space="preserve"> </w:t>
            </w:r>
            <w:r>
              <w:rPr>
                <w:sz w:val="24"/>
              </w:rPr>
              <w:t>раствором</w:t>
            </w:r>
            <w:r>
              <w:rPr>
                <w:spacing w:val="-4"/>
                <w:sz w:val="24"/>
              </w:rPr>
              <w:t xml:space="preserve"> </w:t>
            </w:r>
            <w:r>
              <w:rPr>
                <w:sz w:val="24"/>
              </w:rPr>
              <w:t>оксида</w:t>
            </w:r>
            <w:r>
              <w:rPr>
                <w:spacing w:val="-4"/>
                <w:sz w:val="24"/>
              </w:rPr>
              <w:t xml:space="preserve"> </w:t>
            </w:r>
            <w:r>
              <w:rPr>
                <w:sz w:val="24"/>
              </w:rPr>
              <w:t>серебра</w:t>
            </w:r>
            <w:r>
              <w:rPr>
                <w:spacing w:val="-4"/>
                <w:sz w:val="24"/>
              </w:rPr>
              <w:t xml:space="preserve"> </w:t>
            </w:r>
            <w:r>
              <w:rPr>
                <w:sz w:val="24"/>
              </w:rPr>
              <w:t>(I),</w:t>
            </w:r>
            <w:r>
              <w:rPr>
                <w:spacing w:val="-4"/>
                <w:sz w:val="24"/>
              </w:rPr>
              <w:t xml:space="preserve"> </w:t>
            </w:r>
            <w:r>
              <w:rPr>
                <w:sz w:val="24"/>
              </w:rPr>
              <w:t>восстановление,</w:t>
            </w:r>
            <w:r>
              <w:rPr>
                <w:spacing w:val="-3"/>
                <w:sz w:val="24"/>
              </w:rPr>
              <w:t xml:space="preserve"> </w:t>
            </w:r>
            <w:r>
              <w:rPr>
                <w:sz w:val="24"/>
              </w:rPr>
              <w:t>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Азотсодержащие</w:t>
            </w:r>
            <w:r>
              <w:rPr>
                <w:spacing w:val="-5"/>
                <w:sz w:val="24"/>
              </w:rPr>
              <w:t xml:space="preserve"> </w:t>
            </w:r>
            <w:r>
              <w:rPr>
                <w:sz w:val="24"/>
              </w:rPr>
              <w:t>органические</w:t>
            </w:r>
            <w:r>
              <w:rPr>
                <w:spacing w:val="-5"/>
                <w:sz w:val="24"/>
              </w:rPr>
              <w:t xml:space="preserve"> </w:t>
            </w:r>
            <w:r>
              <w:rPr>
                <w:spacing w:val="-2"/>
                <w:sz w:val="24"/>
              </w:rPr>
              <w:t>соединения</w:t>
            </w:r>
          </w:p>
        </w:tc>
      </w:tr>
      <w:tr w:rsidR="002A7A92">
        <w:trPr>
          <w:trHeight w:val="1034"/>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ind w:right="58"/>
              <w:jc w:val="both"/>
              <w:rPr>
                <w:sz w:val="24"/>
              </w:rPr>
            </w:pPr>
            <w:r>
              <w:rPr>
                <w:sz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ind w:right="53"/>
              <w:jc w:val="both"/>
              <w:rPr>
                <w:sz w:val="24"/>
              </w:rPr>
            </w:pPr>
            <w:r>
              <w:rPr>
                <w:sz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2A7A92">
        <w:trPr>
          <w:trHeight w:val="480"/>
        </w:trPr>
        <w:tc>
          <w:tcPr>
            <w:tcW w:w="1078" w:type="dxa"/>
          </w:tcPr>
          <w:p w:rsidR="002A7A92" w:rsidRDefault="00543D1E">
            <w:pPr>
              <w:pStyle w:val="TableParagraph"/>
              <w:spacing w:before="93"/>
              <w:ind w:left="9" w:right="3"/>
              <w:jc w:val="center"/>
              <w:rPr>
                <w:sz w:val="24"/>
              </w:rPr>
            </w:pPr>
            <w:r>
              <w:rPr>
                <w:spacing w:val="-10"/>
                <w:sz w:val="24"/>
              </w:rPr>
              <w:t>5</w:t>
            </w:r>
          </w:p>
        </w:tc>
        <w:tc>
          <w:tcPr>
            <w:tcW w:w="8342" w:type="dxa"/>
          </w:tcPr>
          <w:p w:rsidR="002A7A92" w:rsidRDefault="00543D1E">
            <w:pPr>
              <w:pStyle w:val="TableParagraph"/>
              <w:spacing w:before="93"/>
              <w:rPr>
                <w:sz w:val="24"/>
              </w:rPr>
            </w:pPr>
            <w:r>
              <w:rPr>
                <w:sz w:val="24"/>
              </w:rPr>
              <w:t>Высокомолекулярные</w:t>
            </w:r>
            <w:r>
              <w:rPr>
                <w:spacing w:val="-10"/>
                <w:sz w:val="24"/>
              </w:rPr>
              <w:t xml:space="preserve"> </w:t>
            </w:r>
            <w:r>
              <w:rPr>
                <w:spacing w:val="-2"/>
                <w:sz w:val="24"/>
              </w:rPr>
              <w:t>соединения</w:t>
            </w:r>
          </w:p>
        </w:tc>
      </w:tr>
      <w:tr w:rsidR="002A7A92">
        <w:trPr>
          <w:trHeight w:val="1307"/>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ind w:right="48"/>
              <w:jc w:val="both"/>
              <w:rPr>
                <w:sz w:val="24"/>
              </w:rPr>
            </w:pPr>
            <w:r>
              <w:rPr>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2A7A92">
        <w:trPr>
          <w:trHeight w:val="1031"/>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ind w:right="48"/>
              <w:jc w:val="both"/>
              <w:rPr>
                <w:sz w:val="24"/>
              </w:rPr>
            </w:pPr>
            <w:r>
              <w:rPr>
                <w:sz w:val="24"/>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rsidR="002A7A92" w:rsidRDefault="00543D1E">
      <w:pPr>
        <w:pStyle w:val="a0"/>
        <w:spacing w:before="242"/>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79"/>
        </w:trPr>
        <w:tc>
          <w:tcPr>
            <w:tcW w:w="1702" w:type="dxa"/>
          </w:tcPr>
          <w:p w:rsidR="002A7A92" w:rsidRDefault="00543D1E">
            <w:pPr>
              <w:pStyle w:val="TableParagraph"/>
              <w:ind w:left="11" w:right="5"/>
              <w:jc w:val="center"/>
              <w:rPr>
                <w:sz w:val="24"/>
              </w:rPr>
            </w:pPr>
            <w:r>
              <w:rPr>
                <w:spacing w:val="-5"/>
                <w:sz w:val="24"/>
              </w:rPr>
              <w:t>Код</w:t>
            </w:r>
          </w:p>
        </w:tc>
        <w:tc>
          <w:tcPr>
            <w:tcW w:w="7718" w:type="dxa"/>
          </w:tcPr>
          <w:p w:rsidR="002A7A92" w:rsidRDefault="00543D1E">
            <w:pPr>
              <w:pStyle w:val="TableParagraph"/>
              <w:ind w:left="4"/>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w:t>
            </w:r>
            <w:proofErr w:type="gramStart"/>
            <w:r>
              <w:rPr>
                <w:spacing w:val="-2"/>
                <w:sz w:val="24"/>
              </w:rPr>
              <w:t>основной</w:t>
            </w:r>
            <w:proofErr w:type="gramEnd"/>
          </w:p>
        </w:tc>
      </w:tr>
    </w:tbl>
    <w:p w:rsidR="002A7A92" w:rsidRDefault="002A7A92">
      <w:pPr>
        <w:pStyle w:val="TableParagraph"/>
        <w:jc w:val="center"/>
        <w:rPr>
          <w:sz w:val="24"/>
        </w:rPr>
        <w:sectPr w:rsidR="002A7A92">
          <w:type w:val="continuous"/>
          <w:pgSz w:w="11910" w:h="16840"/>
          <w:pgMar w:top="1100" w:right="141" w:bottom="99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ind w:left="302" w:right="132" w:hanging="159"/>
              <w:rPr>
                <w:sz w:val="24"/>
              </w:rPr>
            </w:pPr>
            <w:r>
              <w:rPr>
                <w:spacing w:val="-2"/>
                <w:sz w:val="24"/>
              </w:rPr>
              <w:lastRenderedPageBreak/>
              <w:t>проверяемого результата</w:t>
            </w:r>
          </w:p>
        </w:tc>
        <w:tc>
          <w:tcPr>
            <w:tcW w:w="7718" w:type="dxa"/>
          </w:tcPr>
          <w:p w:rsidR="002A7A92" w:rsidRDefault="00543D1E">
            <w:pPr>
              <w:pStyle w:val="TableParagraph"/>
              <w:ind w:left="832"/>
              <w:rPr>
                <w:sz w:val="24"/>
              </w:rPr>
            </w:pPr>
            <w:r>
              <w:rPr>
                <w:sz w:val="24"/>
              </w:rPr>
              <w:t>образовательной</w:t>
            </w:r>
            <w:r>
              <w:rPr>
                <w:spacing w:val="-6"/>
                <w:sz w:val="24"/>
              </w:rPr>
              <w:t xml:space="preserve"> </w:t>
            </w:r>
            <w:r>
              <w:rPr>
                <w:sz w:val="24"/>
              </w:rPr>
              <w:t>программы</w:t>
            </w:r>
            <w:r>
              <w:rPr>
                <w:spacing w:val="-3"/>
                <w:sz w:val="24"/>
              </w:rPr>
              <w:t xml:space="preserve"> </w:t>
            </w:r>
            <w:r>
              <w:rPr>
                <w:sz w:val="24"/>
              </w:rPr>
              <w:t>среднего</w:t>
            </w:r>
            <w:r>
              <w:rPr>
                <w:spacing w:val="-4"/>
                <w:sz w:val="24"/>
              </w:rPr>
              <w:t xml:space="preserve"> </w:t>
            </w:r>
            <w:r>
              <w:rPr>
                <w:sz w:val="24"/>
              </w:rPr>
              <w:t>общего</w:t>
            </w:r>
            <w:r>
              <w:rPr>
                <w:spacing w:val="-3"/>
                <w:sz w:val="24"/>
              </w:rPr>
              <w:t xml:space="preserve"> </w:t>
            </w:r>
            <w:r>
              <w:rPr>
                <w:spacing w:val="-2"/>
                <w:sz w:val="24"/>
              </w:rPr>
              <w:t>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Теоретические</w:t>
            </w:r>
            <w:r>
              <w:rPr>
                <w:spacing w:val="-7"/>
                <w:sz w:val="24"/>
              </w:rPr>
              <w:t xml:space="preserve"> </w:t>
            </w:r>
            <w:r>
              <w:rPr>
                <w:sz w:val="24"/>
              </w:rPr>
              <w:t>основы</w:t>
            </w:r>
            <w:r>
              <w:rPr>
                <w:spacing w:val="-2"/>
                <w:sz w:val="24"/>
              </w:rPr>
              <w:t xml:space="preserve"> </w:t>
            </w:r>
            <w:r>
              <w:rPr>
                <w:spacing w:val="-4"/>
                <w:sz w:val="24"/>
              </w:rPr>
              <w:t>химии</w:t>
            </w:r>
          </w:p>
        </w:tc>
      </w:tr>
      <w:tr w:rsidR="002A7A92">
        <w:trPr>
          <w:trHeight w:val="4068"/>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ind w:right="49"/>
              <w:jc w:val="both"/>
              <w:rPr>
                <w:sz w:val="24"/>
              </w:rPr>
            </w:pPr>
            <w:r>
              <w:rPr>
                <w:sz w:val="24"/>
              </w:rP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w:t>
            </w:r>
            <w:proofErr w:type="gramStart"/>
            <w:r>
              <w:rPr>
                <w:sz w:val="24"/>
              </w:rPr>
              <w:t>о-</w:t>
            </w:r>
            <w:proofErr w:type="gramEnd"/>
            <w:r>
              <w:rPr>
                <w:sz w:val="24"/>
              </w:rPr>
              <w:t xml:space="preserve">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w:t>
            </w:r>
            <w:r>
              <w:rPr>
                <w:spacing w:val="-3"/>
                <w:sz w:val="24"/>
              </w:rPr>
              <w:t xml:space="preserve"> </w:t>
            </w:r>
            <w:r>
              <w:rPr>
                <w:sz w:val="24"/>
              </w:rPr>
              <w:t>свойствах,</w:t>
            </w:r>
            <w:r>
              <w:rPr>
                <w:spacing w:val="-3"/>
                <w:sz w:val="24"/>
              </w:rPr>
              <w:t xml:space="preserve"> </w:t>
            </w:r>
            <w:r>
              <w:rPr>
                <w:sz w:val="24"/>
              </w:rPr>
              <w:t>составе,</w:t>
            </w:r>
            <w:r>
              <w:rPr>
                <w:spacing w:val="-3"/>
                <w:sz w:val="24"/>
              </w:rPr>
              <w:t xml:space="preserve"> </w:t>
            </w:r>
            <w:r>
              <w:rPr>
                <w:sz w:val="24"/>
              </w:rPr>
              <w:t>получении</w:t>
            </w:r>
            <w:r>
              <w:rPr>
                <w:spacing w:val="-2"/>
                <w:sz w:val="24"/>
              </w:rPr>
              <w:t xml:space="preserve"> </w:t>
            </w:r>
            <w:r>
              <w:rPr>
                <w:sz w:val="24"/>
              </w:rPr>
              <w:t>и</w:t>
            </w:r>
            <w:r>
              <w:rPr>
                <w:spacing w:val="-2"/>
                <w:sz w:val="24"/>
              </w:rPr>
              <w:t xml:space="preserve"> </w:t>
            </w:r>
            <w:r>
              <w:rPr>
                <w:sz w:val="24"/>
              </w:rPr>
              <w:t>безопасном</w:t>
            </w:r>
            <w:r>
              <w:rPr>
                <w:spacing w:val="-4"/>
                <w:sz w:val="24"/>
              </w:rPr>
              <w:t xml:space="preserve"> </w:t>
            </w:r>
            <w:r>
              <w:rPr>
                <w:sz w:val="24"/>
              </w:rPr>
              <w:t>использовании</w:t>
            </w:r>
            <w:r>
              <w:rPr>
                <w:spacing w:val="-2"/>
                <w:sz w:val="24"/>
              </w:rPr>
              <w:t xml:space="preserve"> </w:t>
            </w:r>
            <w:r>
              <w:rPr>
                <w:sz w:val="24"/>
              </w:rPr>
              <w:t>важнейших неорганических веществ в быту и практической деятельности человека</w:t>
            </w:r>
          </w:p>
        </w:tc>
      </w:tr>
      <w:tr w:rsidR="002A7A92">
        <w:trPr>
          <w:trHeight w:val="1583"/>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ind w:right="51"/>
              <w:jc w:val="both"/>
              <w:rPr>
                <w:sz w:val="24"/>
              </w:rPr>
            </w:pPr>
            <w:r>
              <w:rPr>
                <w:sz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2A7A92">
        <w:trPr>
          <w:trHeight w:val="1031"/>
        </w:trPr>
        <w:tc>
          <w:tcPr>
            <w:tcW w:w="1702" w:type="dxa"/>
          </w:tcPr>
          <w:p w:rsidR="002A7A92" w:rsidRDefault="00543D1E">
            <w:pPr>
              <w:pStyle w:val="TableParagraph"/>
              <w:ind w:left="11" w:right="2"/>
              <w:jc w:val="center"/>
              <w:rPr>
                <w:sz w:val="24"/>
              </w:rPr>
            </w:pPr>
            <w:r>
              <w:rPr>
                <w:spacing w:val="-5"/>
                <w:sz w:val="24"/>
              </w:rPr>
              <w:t>1.3</w:t>
            </w:r>
          </w:p>
        </w:tc>
        <w:tc>
          <w:tcPr>
            <w:tcW w:w="7718" w:type="dxa"/>
          </w:tcPr>
          <w:p w:rsidR="002A7A92" w:rsidRDefault="00543D1E">
            <w:pPr>
              <w:pStyle w:val="TableParagraph"/>
              <w:ind w:right="53"/>
              <w:jc w:val="both"/>
              <w:rPr>
                <w:sz w:val="24"/>
              </w:rPr>
            </w:pPr>
            <w:r>
              <w:rPr>
                <w:sz w:val="24"/>
              </w:rPr>
              <w:t>Владение основными методами научного познания веществ и</w:t>
            </w:r>
            <w:r>
              <w:rPr>
                <w:spacing w:val="40"/>
                <w:sz w:val="24"/>
              </w:rPr>
              <w:t xml:space="preserve"> </w:t>
            </w:r>
            <w:r>
              <w:rPr>
                <w:sz w:val="24"/>
              </w:rPr>
              <w:t xml:space="preserve">химических явлений (наблюдение, измерение, эксперимент, </w:t>
            </w:r>
            <w:r>
              <w:rPr>
                <w:spacing w:val="-2"/>
                <w:sz w:val="24"/>
              </w:rPr>
              <w:t>моделирование)</w:t>
            </w:r>
          </w:p>
        </w:tc>
      </w:tr>
      <w:tr w:rsidR="002A7A92">
        <w:trPr>
          <w:trHeight w:val="1583"/>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ind w:right="49"/>
              <w:jc w:val="both"/>
              <w:rPr>
                <w:sz w:val="24"/>
              </w:rPr>
            </w:pPr>
            <w:proofErr w:type="gramStart"/>
            <w:r>
              <w:rPr>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roofErr w:type="gramEnd"/>
          </w:p>
        </w:tc>
      </w:tr>
      <w:tr w:rsidR="002A7A92">
        <w:trPr>
          <w:trHeight w:val="756"/>
        </w:trPr>
        <w:tc>
          <w:tcPr>
            <w:tcW w:w="1702" w:type="dxa"/>
          </w:tcPr>
          <w:p w:rsidR="002A7A92" w:rsidRDefault="00543D1E">
            <w:pPr>
              <w:pStyle w:val="TableParagraph"/>
              <w:ind w:left="11" w:right="2"/>
              <w:jc w:val="center"/>
              <w:rPr>
                <w:sz w:val="24"/>
              </w:rPr>
            </w:pPr>
            <w:r>
              <w:rPr>
                <w:spacing w:val="-5"/>
                <w:sz w:val="24"/>
              </w:rPr>
              <w:t>1.5</w:t>
            </w:r>
          </w:p>
        </w:tc>
        <w:tc>
          <w:tcPr>
            <w:tcW w:w="7718" w:type="dxa"/>
          </w:tcPr>
          <w:p w:rsidR="002A7A92" w:rsidRDefault="00543D1E">
            <w:pPr>
              <w:pStyle w:val="TableParagraph"/>
              <w:tabs>
                <w:tab w:val="left" w:pos="2273"/>
                <w:tab w:val="left" w:pos="3249"/>
                <w:tab w:val="left" w:pos="4608"/>
                <w:tab w:val="left" w:pos="5724"/>
                <w:tab w:val="left" w:pos="6554"/>
                <w:tab w:val="left" w:pos="6882"/>
              </w:tabs>
              <w:ind w:right="57"/>
              <w:rPr>
                <w:sz w:val="24"/>
              </w:rPr>
            </w:pPr>
            <w:r>
              <w:rPr>
                <w:spacing w:val="-2"/>
                <w:sz w:val="24"/>
              </w:rPr>
              <w:t>Сформированность</w:t>
            </w:r>
            <w:r>
              <w:rPr>
                <w:sz w:val="24"/>
              </w:rPr>
              <w:tab/>
            </w:r>
            <w:r>
              <w:rPr>
                <w:spacing w:val="-2"/>
                <w:sz w:val="24"/>
              </w:rPr>
              <w:t>умений</w:t>
            </w:r>
            <w:r>
              <w:rPr>
                <w:sz w:val="24"/>
              </w:rPr>
              <w:tab/>
            </w:r>
            <w:r>
              <w:rPr>
                <w:spacing w:val="-2"/>
                <w:sz w:val="24"/>
              </w:rPr>
              <w:t>определять</w:t>
            </w:r>
            <w:r>
              <w:rPr>
                <w:sz w:val="24"/>
              </w:rPr>
              <w:tab/>
            </w:r>
            <w:r>
              <w:rPr>
                <w:spacing w:val="-2"/>
                <w:sz w:val="24"/>
              </w:rPr>
              <w:t>характер</w:t>
            </w:r>
            <w:r>
              <w:rPr>
                <w:sz w:val="24"/>
              </w:rPr>
              <w:tab/>
            </w:r>
            <w:r>
              <w:rPr>
                <w:spacing w:val="-2"/>
                <w:sz w:val="24"/>
              </w:rPr>
              <w:t>среды</w:t>
            </w:r>
            <w:r>
              <w:rPr>
                <w:sz w:val="24"/>
              </w:rPr>
              <w:tab/>
            </w:r>
            <w:r>
              <w:rPr>
                <w:spacing w:val="-10"/>
                <w:sz w:val="24"/>
              </w:rPr>
              <w:t>в</w:t>
            </w:r>
            <w:r>
              <w:rPr>
                <w:sz w:val="24"/>
              </w:rPr>
              <w:tab/>
            </w:r>
            <w:r>
              <w:rPr>
                <w:spacing w:val="-2"/>
                <w:sz w:val="24"/>
              </w:rPr>
              <w:t xml:space="preserve">водных </w:t>
            </w:r>
            <w:r>
              <w:rPr>
                <w:sz w:val="24"/>
              </w:rPr>
              <w:t>растворах неорганических соединений</w:t>
            </w:r>
          </w:p>
        </w:tc>
      </w:tr>
      <w:tr w:rsidR="002A7A92">
        <w:trPr>
          <w:trHeight w:val="1307"/>
        </w:trPr>
        <w:tc>
          <w:tcPr>
            <w:tcW w:w="1702" w:type="dxa"/>
          </w:tcPr>
          <w:p w:rsidR="002A7A92" w:rsidRDefault="00543D1E">
            <w:pPr>
              <w:pStyle w:val="TableParagraph"/>
              <w:ind w:left="11" w:right="2"/>
              <w:jc w:val="center"/>
              <w:rPr>
                <w:sz w:val="24"/>
              </w:rPr>
            </w:pPr>
            <w:r>
              <w:rPr>
                <w:spacing w:val="-5"/>
                <w:sz w:val="24"/>
              </w:rPr>
              <w:t>1.6</w:t>
            </w:r>
          </w:p>
        </w:tc>
        <w:tc>
          <w:tcPr>
            <w:tcW w:w="7718" w:type="dxa"/>
          </w:tcPr>
          <w:p w:rsidR="002A7A92" w:rsidRDefault="00543D1E">
            <w:pPr>
              <w:pStyle w:val="TableParagraph"/>
              <w:ind w:right="52"/>
              <w:jc w:val="both"/>
              <w:rPr>
                <w:sz w:val="24"/>
              </w:rPr>
            </w:pPr>
            <w:r>
              <w:rPr>
                <w:sz w:val="24"/>
              </w:rPr>
              <w:t>Сформированность умения классифицировать химические реакции по различным признакам (числу и составу реагирующих веществ,</w:t>
            </w:r>
            <w:r>
              <w:rPr>
                <w:spacing w:val="40"/>
                <w:sz w:val="24"/>
              </w:rPr>
              <w:t xml:space="preserve"> </w:t>
            </w:r>
            <w:r>
              <w:rPr>
                <w:sz w:val="24"/>
              </w:rPr>
              <w:t>тепловому эффекту реакции, изменению степеней окисления элементов, обратимости реакции, участию катализатора)</w:t>
            </w:r>
          </w:p>
        </w:tc>
      </w:tr>
      <w:tr w:rsidR="002A7A92">
        <w:trPr>
          <w:trHeight w:val="1034"/>
        </w:trPr>
        <w:tc>
          <w:tcPr>
            <w:tcW w:w="1702" w:type="dxa"/>
          </w:tcPr>
          <w:p w:rsidR="002A7A92" w:rsidRDefault="00543D1E">
            <w:pPr>
              <w:pStyle w:val="TableParagraph"/>
              <w:ind w:left="11" w:right="2"/>
              <w:jc w:val="center"/>
              <w:rPr>
                <w:sz w:val="24"/>
              </w:rPr>
            </w:pPr>
            <w:r>
              <w:rPr>
                <w:spacing w:val="-5"/>
                <w:sz w:val="24"/>
              </w:rPr>
              <w:t>1.7</w:t>
            </w:r>
          </w:p>
        </w:tc>
        <w:tc>
          <w:tcPr>
            <w:tcW w:w="7718" w:type="dxa"/>
          </w:tcPr>
          <w:p w:rsidR="002A7A92" w:rsidRDefault="00543D1E">
            <w:pPr>
              <w:pStyle w:val="TableParagraph"/>
              <w:ind w:right="56"/>
              <w:jc w:val="both"/>
              <w:rPr>
                <w:sz w:val="24"/>
              </w:rPr>
            </w:pPr>
            <w:r>
              <w:rPr>
                <w:sz w:val="24"/>
              </w:rP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1.8</w:t>
            </w:r>
          </w:p>
        </w:tc>
        <w:tc>
          <w:tcPr>
            <w:tcW w:w="7718" w:type="dxa"/>
          </w:tcPr>
          <w:p w:rsidR="002A7A92" w:rsidRDefault="00543D1E">
            <w:pPr>
              <w:pStyle w:val="TableParagraph"/>
              <w:spacing w:before="92"/>
              <w:ind w:right="52"/>
              <w:jc w:val="both"/>
              <w:rPr>
                <w:sz w:val="24"/>
              </w:rPr>
            </w:pPr>
            <w:r>
              <w:rPr>
                <w:sz w:val="24"/>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1.9</w:t>
            </w:r>
          </w:p>
        </w:tc>
        <w:tc>
          <w:tcPr>
            <w:tcW w:w="7718" w:type="dxa"/>
          </w:tcPr>
          <w:p w:rsidR="002A7A92" w:rsidRDefault="00543D1E">
            <w:pPr>
              <w:pStyle w:val="TableParagraph"/>
              <w:tabs>
                <w:tab w:val="left" w:pos="2359"/>
                <w:tab w:val="left" w:pos="3419"/>
                <w:tab w:val="left" w:pos="4886"/>
                <w:tab w:val="left" w:pos="6164"/>
              </w:tabs>
              <w:spacing w:before="92"/>
              <w:rPr>
                <w:sz w:val="24"/>
              </w:rPr>
            </w:pPr>
            <w:r>
              <w:rPr>
                <w:spacing w:val="-2"/>
                <w:sz w:val="24"/>
              </w:rPr>
              <w:t>Сформированность</w:t>
            </w:r>
            <w:r>
              <w:rPr>
                <w:sz w:val="24"/>
              </w:rPr>
              <w:tab/>
            </w:r>
            <w:r>
              <w:rPr>
                <w:spacing w:val="-2"/>
                <w:sz w:val="24"/>
              </w:rPr>
              <w:t>умений</w:t>
            </w:r>
            <w:r>
              <w:rPr>
                <w:sz w:val="24"/>
              </w:rPr>
              <w:tab/>
            </w:r>
            <w:r>
              <w:rPr>
                <w:spacing w:val="-2"/>
                <w:sz w:val="24"/>
              </w:rPr>
              <w:t>раскрывать</w:t>
            </w:r>
            <w:r>
              <w:rPr>
                <w:sz w:val="24"/>
              </w:rPr>
              <w:tab/>
            </w:r>
            <w:r>
              <w:rPr>
                <w:spacing w:val="-2"/>
                <w:sz w:val="24"/>
              </w:rPr>
              <w:t>сущность</w:t>
            </w:r>
            <w:r>
              <w:rPr>
                <w:sz w:val="24"/>
              </w:rPr>
              <w:tab/>
            </w:r>
            <w:r>
              <w:rPr>
                <w:spacing w:val="-2"/>
                <w:sz w:val="24"/>
              </w:rPr>
              <w:t>окислительно-</w:t>
            </w:r>
          </w:p>
        </w:tc>
      </w:tr>
    </w:tbl>
    <w:p w:rsidR="002A7A92" w:rsidRDefault="002A7A92">
      <w:pPr>
        <w:pStyle w:val="TableParagraph"/>
        <w:rPr>
          <w:sz w:val="24"/>
        </w:rPr>
        <w:sectPr w:rsidR="002A7A92">
          <w:type w:val="continuous"/>
          <w:pgSz w:w="11910" w:h="16840"/>
          <w:pgMar w:top="1100" w:right="141" w:bottom="8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tabs>
                <w:tab w:val="left" w:pos="2265"/>
                <w:tab w:val="left" w:pos="3306"/>
                <w:tab w:val="left" w:pos="4811"/>
                <w:tab w:val="left" w:pos="6267"/>
              </w:tabs>
              <w:ind w:right="54"/>
              <w:rPr>
                <w:sz w:val="24"/>
              </w:rPr>
            </w:pPr>
            <w:r>
              <w:rPr>
                <w:spacing w:val="-2"/>
                <w:sz w:val="24"/>
              </w:rPr>
              <w:t>восстановительных</w:t>
            </w:r>
            <w:r>
              <w:rPr>
                <w:sz w:val="24"/>
              </w:rPr>
              <w:tab/>
            </w:r>
            <w:r>
              <w:rPr>
                <w:spacing w:val="-2"/>
                <w:sz w:val="24"/>
              </w:rPr>
              <w:t>реакций</w:t>
            </w:r>
            <w:r>
              <w:rPr>
                <w:sz w:val="24"/>
              </w:rPr>
              <w:tab/>
            </w:r>
            <w:r>
              <w:rPr>
                <w:spacing w:val="-2"/>
                <w:sz w:val="24"/>
              </w:rPr>
              <w:t>посредством</w:t>
            </w:r>
            <w:r>
              <w:rPr>
                <w:sz w:val="24"/>
              </w:rPr>
              <w:tab/>
            </w:r>
            <w:r>
              <w:rPr>
                <w:spacing w:val="-2"/>
                <w:sz w:val="24"/>
              </w:rPr>
              <w:t>составления</w:t>
            </w:r>
            <w:r>
              <w:rPr>
                <w:sz w:val="24"/>
              </w:rPr>
              <w:tab/>
            </w:r>
            <w:r>
              <w:rPr>
                <w:spacing w:val="-2"/>
                <w:sz w:val="24"/>
              </w:rPr>
              <w:t xml:space="preserve">электронного </w:t>
            </w:r>
            <w:r>
              <w:rPr>
                <w:sz w:val="24"/>
              </w:rPr>
              <w:t>баланса этих реакций</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1.10</w:t>
            </w:r>
          </w:p>
        </w:tc>
        <w:tc>
          <w:tcPr>
            <w:tcW w:w="7718" w:type="dxa"/>
          </w:tcPr>
          <w:p w:rsidR="002A7A92" w:rsidRDefault="00543D1E">
            <w:pPr>
              <w:pStyle w:val="TableParagraph"/>
              <w:spacing w:before="92"/>
              <w:rPr>
                <w:sz w:val="24"/>
              </w:rPr>
            </w:pPr>
            <w:r>
              <w:rPr>
                <w:sz w:val="24"/>
              </w:rPr>
              <w:t>Сформированность умений объяснять зависимость скорости химической реакции от различных факторов</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1.11</w:t>
            </w:r>
          </w:p>
        </w:tc>
        <w:tc>
          <w:tcPr>
            <w:tcW w:w="7718" w:type="dxa"/>
          </w:tcPr>
          <w:p w:rsidR="002A7A92" w:rsidRDefault="00543D1E">
            <w:pPr>
              <w:pStyle w:val="TableParagraph"/>
              <w:spacing w:before="92"/>
              <w:ind w:right="52"/>
              <w:jc w:val="both"/>
              <w:rPr>
                <w:sz w:val="24"/>
              </w:rPr>
            </w:pPr>
            <w:r>
              <w:rPr>
                <w:sz w:val="24"/>
              </w:rPr>
              <w:t xml:space="preserve">Сформированность умений объяснять характер смещения химического равновесия в зависимости от внешнего воздействия (принцип Ле </w:t>
            </w:r>
            <w:r>
              <w:rPr>
                <w:spacing w:val="-2"/>
                <w:sz w:val="24"/>
              </w:rPr>
              <w:t>Шателье)</w:t>
            </w:r>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Общая</w:t>
            </w:r>
            <w:r>
              <w:rPr>
                <w:spacing w:val="-3"/>
                <w:sz w:val="24"/>
              </w:rPr>
              <w:t xml:space="preserve"> </w:t>
            </w:r>
            <w:r>
              <w:rPr>
                <w:sz w:val="24"/>
              </w:rPr>
              <w:t>и</w:t>
            </w:r>
            <w:r>
              <w:rPr>
                <w:spacing w:val="-3"/>
                <w:sz w:val="24"/>
              </w:rPr>
              <w:t xml:space="preserve"> </w:t>
            </w:r>
            <w:r>
              <w:rPr>
                <w:sz w:val="24"/>
              </w:rPr>
              <w:t>неорганическая</w:t>
            </w:r>
            <w:r>
              <w:rPr>
                <w:spacing w:val="-2"/>
                <w:sz w:val="24"/>
              </w:rPr>
              <w:t xml:space="preserve"> </w:t>
            </w:r>
            <w:r>
              <w:rPr>
                <w:spacing w:val="-4"/>
                <w:sz w:val="24"/>
              </w:rPr>
              <w:t>химия</w:t>
            </w:r>
          </w:p>
        </w:tc>
      </w:tr>
      <w:tr w:rsidR="002A7A92">
        <w:trPr>
          <w:trHeight w:val="1032"/>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57"/>
              <w:jc w:val="both"/>
              <w:rPr>
                <w:sz w:val="24"/>
              </w:rPr>
            </w:pPr>
            <w:r>
              <w:rPr>
                <w:sz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2A7A92">
        <w:trPr>
          <w:trHeight w:val="2135"/>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48"/>
              <w:jc w:val="both"/>
              <w:rPr>
                <w:sz w:val="24"/>
              </w:rPr>
            </w:pPr>
            <w:r>
              <w:rPr>
                <w:sz w:val="24"/>
              </w:rP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 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2A7A92">
        <w:trPr>
          <w:trHeight w:val="1583"/>
        </w:trPr>
        <w:tc>
          <w:tcPr>
            <w:tcW w:w="1702" w:type="dxa"/>
          </w:tcPr>
          <w:p w:rsidR="002A7A92" w:rsidRDefault="00543D1E">
            <w:pPr>
              <w:pStyle w:val="TableParagraph"/>
              <w:ind w:left="11" w:right="2"/>
              <w:jc w:val="center"/>
              <w:rPr>
                <w:sz w:val="24"/>
              </w:rPr>
            </w:pPr>
            <w:r>
              <w:rPr>
                <w:spacing w:val="-5"/>
                <w:sz w:val="24"/>
              </w:rPr>
              <w:t>2.3</w:t>
            </w:r>
          </w:p>
        </w:tc>
        <w:tc>
          <w:tcPr>
            <w:tcW w:w="7718" w:type="dxa"/>
          </w:tcPr>
          <w:p w:rsidR="002A7A92" w:rsidRDefault="00543D1E">
            <w:pPr>
              <w:pStyle w:val="TableParagraph"/>
              <w:ind w:right="52"/>
              <w:jc w:val="both"/>
              <w:rPr>
                <w:sz w:val="24"/>
              </w:rPr>
            </w:pPr>
            <w:r>
              <w:rPr>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2A7A92">
        <w:trPr>
          <w:trHeight w:val="1310"/>
        </w:trPr>
        <w:tc>
          <w:tcPr>
            <w:tcW w:w="1702" w:type="dxa"/>
          </w:tcPr>
          <w:p w:rsidR="002A7A92" w:rsidRDefault="00543D1E">
            <w:pPr>
              <w:pStyle w:val="TableParagraph"/>
              <w:ind w:left="11" w:right="2"/>
              <w:jc w:val="center"/>
              <w:rPr>
                <w:sz w:val="24"/>
              </w:rPr>
            </w:pPr>
            <w:r>
              <w:rPr>
                <w:spacing w:val="-5"/>
                <w:sz w:val="24"/>
              </w:rPr>
              <w:t>2.4</w:t>
            </w:r>
          </w:p>
        </w:tc>
        <w:tc>
          <w:tcPr>
            <w:tcW w:w="7718" w:type="dxa"/>
          </w:tcPr>
          <w:p w:rsidR="002A7A92" w:rsidRDefault="00543D1E">
            <w:pPr>
              <w:pStyle w:val="TableParagraph"/>
              <w:ind w:right="51"/>
              <w:jc w:val="both"/>
              <w:rPr>
                <w:sz w:val="24"/>
              </w:rPr>
            </w:pPr>
            <w:r>
              <w:rPr>
                <w:sz w:val="24"/>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2A7A92">
        <w:trPr>
          <w:trHeight w:val="1860"/>
        </w:trPr>
        <w:tc>
          <w:tcPr>
            <w:tcW w:w="1702" w:type="dxa"/>
          </w:tcPr>
          <w:p w:rsidR="002A7A92" w:rsidRDefault="00543D1E">
            <w:pPr>
              <w:pStyle w:val="TableParagraph"/>
              <w:spacing w:before="92"/>
              <w:ind w:left="11" w:right="2"/>
              <w:jc w:val="center"/>
              <w:rPr>
                <w:sz w:val="24"/>
              </w:rPr>
            </w:pPr>
            <w:r>
              <w:rPr>
                <w:spacing w:val="-5"/>
                <w:sz w:val="24"/>
              </w:rPr>
              <w:t>2.5</w:t>
            </w:r>
          </w:p>
        </w:tc>
        <w:tc>
          <w:tcPr>
            <w:tcW w:w="7718" w:type="dxa"/>
          </w:tcPr>
          <w:p w:rsidR="002A7A92" w:rsidRDefault="00543D1E">
            <w:pPr>
              <w:pStyle w:val="TableParagraph"/>
              <w:spacing w:before="92"/>
              <w:ind w:right="52"/>
              <w:jc w:val="both"/>
              <w:rPr>
                <w:sz w:val="24"/>
              </w:rPr>
            </w:pPr>
            <w:r>
              <w:rPr>
                <w:sz w:val="24"/>
              </w:rP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w:t>
            </w:r>
            <w:r>
              <w:rPr>
                <w:spacing w:val="-2"/>
                <w:sz w:val="24"/>
              </w:rPr>
              <w:t>другие)</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2.6</w:t>
            </w:r>
          </w:p>
        </w:tc>
        <w:tc>
          <w:tcPr>
            <w:tcW w:w="7718" w:type="dxa"/>
          </w:tcPr>
          <w:p w:rsidR="002A7A92" w:rsidRDefault="00543D1E">
            <w:pPr>
              <w:pStyle w:val="TableParagraph"/>
              <w:spacing w:before="92"/>
              <w:ind w:right="52"/>
              <w:jc w:val="both"/>
              <w:rPr>
                <w:sz w:val="24"/>
              </w:rPr>
            </w:pPr>
            <w:r>
              <w:rPr>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2A7A92">
        <w:trPr>
          <w:trHeight w:val="1859"/>
        </w:trPr>
        <w:tc>
          <w:tcPr>
            <w:tcW w:w="1702" w:type="dxa"/>
          </w:tcPr>
          <w:p w:rsidR="002A7A92" w:rsidRDefault="00543D1E">
            <w:pPr>
              <w:pStyle w:val="TableParagraph"/>
              <w:spacing w:before="92"/>
              <w:ind w:left="11" w:right="2"/>
              <w:jc w:val="center"/>
              <w:rPr>
                <w:sz w:val="24"/>
              </w:rPr>
            </w:pPr>
            <w:r>
              <w:rPr>
                <w:spacing w:val="-5"/>
                <w:sz w:val="24"/>
              </w:rPr>
              <w:t>2.7</w:t>
            </w:r>
          </w:p>
        </w:tc>
        <w:tc>
          <w:tcPr>
            <w:tcW w:w="7718" w:type="dxa"/>
          </w:tcPr>
          <w:p w:rsidR="002A7A92" w:rsidRDefault="00543D1E">
            <w:pPr>
              <w:pStyle w:val="TableParagraph"/>
              <w:spacing w:before="92"/>
              <w:ind w:right="52"/>
              <w:jc w:val="both"/>
              <w:rPr>
                <w:sz w:val="24"/>
              </w:rPr>
            </w:pPr>
            <w:r>
              <w:rPr>
                <w:sz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Pr>
                <w:sz w:val="24"/>
              </w:rPr>
              <w:t>т-</w:t>
            </w:r>
            <w:proofErr w:type="gramEnd"/>
            <w:r>
              <w:rPr>
                <w:sz w:val="24"/>
              </w:rPr>
              <w:t>,</w:t>
            </w:r>
            <w:r>
              <w:rPr>
                <w:spacing w:val="58"/>
                <w:w w:val="150"/>
                <w:sz w:val="24"/>
              </w:rPr>
              <w:t xml:space="preserve"> </w:t>
            </w:r>
            <w:r>
              <w:rPr>
                <w:sz w:val="24"/>
              </w:rPr>
              <w:t>карбонат-</w:t>
            </w:r>
            <w:r>
              <w:rPr>
                <w:spacing w:val="59"/>
                <w:w w:val="150"/>
                <w:sz w:val="24"/>
              </w:rPr>
              <w:t xml:space="preserve"> </w:t>
            </w:r>
            <w:r>
              <w:rPr>
                <w:sz w:val="24"/>
              </w:rPr>
              <w:t>и</w:t>
            </w:r>
            <w:r>
              <w:rPr>
                <w:spacing w:val="61"/>
                <w:w w:val="150"/>
                <w:sz w:val="24"/>
              </w:rPr>
              <w:t xml:space="preserve"> </w:t>
            </w:r>
            <w:r>
              <w:rPr>
                <w:sz w:val="24"/>
              </w:rPr>
              <w:t>хлорид-анионы,</w:t>
            </w:r>
            <w:r>
              <w:rPr>
                <w:spacing w:val="58"/>
                <w:w w:val="150"/>
                <w:sz w:val="24"/>
              </w:rPr>
              <w:t xml:space="preserve"> </w:t>
            </w:r>
            <w:r>
              <w:rPr>
                <w:sz w:val="24"/>
              </w:rPr>
              <w:t>на</w:t>
            </w:r>
            <w:r>
              <w:rPr>
                <w:spacing w:val="59"/>
                <w:w w:val="150"/>
                <w:sz w:val="24"/>
              </w:rPr>
              <w:t xml:space="preserve"> </w:t>
            </w:r>
            <w:r>
              <w:rPr>
                <w:sz w:val="24"/>
              </w:rPr>
              <w:t>катион</w:t>
            </w:r>
            <w:r>
              <w:rPr>
                <w:spacing w:val="61"/>
                <w:w w:val="150"/>
                <w:sz w:val="24"/>
              </w:rPr>
              <w:t xml:space="preserve"> </w:t>
            </w:r>
            <w:r>
              <w:rPr>
                <w:sz w:val="24"/>
              </w:rPr>
              <w:t>аммония,</w:t>
            </w:r>
            <w:r>
              <w:rPr>
                <w:spacing w:val="61"/>
                <w:w w:val="150"/>
                <w:sz w:val="24"/>
              </w:rPr>
              <w:t xml:space="preserve"> </w:t>
            </w:r>
            <w:r>
              <w:rPr>
                <w:spacing w:val="-2"/>
                <w:sz w:val="24"/>
              </w:rPr>
              <w:t>решение</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58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2"/>
              <w:jc w:val="both"/>
              <w:rPr>
                <w:sz w:val="24"/>
              </w:rPr>
            </w:pPr>
            <w:r>
              <w:rPr>
                <w:sz w:val="24"/>
              </w:rPr>
              <w:t>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2.8</w:t>
            </w:r>
          </w:p>
        </w:tc>
        <w:tc>
          <w:tcPr>
            <w:tcW w:w="7718" w:type="dxa"/>
          </w:tcPr>
          <w:p w:rsidR="002A7A92" w:rsidRDefault="00543D1E">
            <w:pPr>
              <w:pStyle w:val="TableParagraph"/>
              <w:spacing w:before="92"/>
              <w:ind w:right="54"/>
              <w:jc w:val="both"/>
              <w:rPr>
                <w:sz w:val="24"/>
              </w:rPr>
            </w:pPr>
            <w:r>
              <w:rPr>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2.9</w:t>
            </w:r>
          </w:p>
        </w:tc>
        <w:tc>
          <w:tcPr>
            <w:tcW w:w="7718" w:type="dxa"/>
          </w:tcPr>
          <w:p w:rsidR="002A7A92" w:rsidRDefault="00543D1E">
            <w:pPr>
              <w:pStyle w:val="TableParagraph"/>
              <w:spacing w:before="92"/>
              <w:ind w:right="50"/>
              <w:jc w:val="both"/>
              <w:rPr>
                <w:sz w:val="24"/>
              </w:rPr>
            </w:pPr>
            <w:r>
              <w:rPr>
                <w:sz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2A7A92">
        <w:trPr>
          <w:trHeight w:val="479"/>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rPr>
                <w:sz w:val="24"/>
              </w:rPr>
            </w:pPr>
            <w:r>
              <w:rPr>
                <w:sz w:val="24"/>
              </w:rPr>
              <w:t>Химия</w:t>
            </w:r>
            <w:r>
              <w:rPr>
                <w:spacing w:val="-3"/>
                <w:sz w:val="24"/>
              </w:rPr>
              <w:t xml:space="preserve"> </w:t>
            </w:r>
            <w:r>
              <w:rPr>
                <w:sz w:val="24"/>
              </w:rPr>
              <w:t>и</w:t>
            </w:r>
            <w:r>
              <w:rPr>
                <w:spacing w:val="-2"/>
                <w:sz w:val="24"/>
              </w:rPr>
              <w:t xml:space="preserve"> </w:t>
            </w:r>
            <w:r>
              <w:rPr>
                <w:sz w:val="24"/>
              </w:rPr>
              <w:t>жизнь.</w:t>
            </w:r>
            <w:r>
              <w:rPr>
                <w:spacing w:val="-2"/>
                <w:sz w:val="24"/>
              </w:rPr>
              <w:t xml:space="preserve"> Расчеты</w:t>
            </w:r>
          </w:p>
        </w:tc>
      </w:tr>
      <w:tr w:rsidR="002A7A92">
        <w:trPr>
          <w:trHeight w:val="1859"/>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1"/>
              <w:jc w:val="both"/>
              <w:rPr>
                <w:sz w:val="24"/>
              </w:rPr>
            </w:pPr>
            <w:r>
              <w:rPr>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2A7A92">
        <w:trPr>
          <w:trHeight w:val="1032"/>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ind w:right="56"/>
              <w:jc w:val="both"/>
              <w:rPr>
                <w:sz w:val="24"/>
              </w:rPr>
            </w:pPr>
            <w:r>
              <w:rPr>
                <w:sz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2A7A92">
        <w:trPr>
          <w:trHeight w:val="1031"/>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ind w:right="49"/>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2A7A92">
        <w:trPr>
          <w:trHeight w:val="1310"/>
        </w:trPr>
        <w:tc>
          <w:tcPr>
            <w:tcW w:w="1702" w:type="dxa"/>
          </w:tcPr>
          <w:p w:rsidR="002A7A92" w:rsidRDefault="00543D1E">
            <w:pPr>
              <w:pStyle w:val="TableParagraph"/>
              <w:ind w:left="11" w:right="2"/>
              <w:jc w:val="center"/>
              <w:rPr>
                <w:sz w:val="24"/>
              </w:rPr>
            </w:pPr>
            <w:r>
              <w:rPr>
                <w:spacing w:val="-5"/>
                <w:sz w:val="24"/>
              </w:rPr>
              <w:t>3.4</w:t>
            </w:r>
          </w:p>
        </w:tc>
        <w:tc>
          <w:tcPr>
            <w:tcW w:w="7718" w:type="dxa"/>
          </w:tcPr>
          <w:p w:rsidR="002A7A92" w:rsidRDefault="00543D1E">
            <w:pPr>
              <w:pStyle w:val="TableParagraph"/>
              <w:ind w:right="48"/>
              <w:jc w:val="both"/>
              <w:rPr>
                <w:sz w:val="24"/>
              </w:rPr>
            </w:pPr>
            <w:r>
              <w:rPr>
                <w:sz w:val="24"/>
              </w:rPr>
              <w:t>Осознавать опасность воздействия на живые организмы определенных веществ, понимая</w:t>
            </w:r>
            <w:r>
              <w:rPr>
                <w:spacing w:val="-2"/>
                <w:sz w:val="24"/>
              </w:rPr>
              <w:t xml:space="preserve"> </w:t>
            </w:r>
            <w:r>
              <w:rPr>
                <w:sz w:val="24"/>
              </w:rPr>
              <w:t>смысл</w:t>
            </w:r>
            <w:r>
              <w:rPr>
                <w:spacing w:val="-2"/>
                <w:sz w:val="24"/>
              </w:rPr>
              <w:t xml:space="preserve"> </w:t>
            </w:r>
            <w:r>
              <w:rPr>
                <w:sz w:val="24"/>
              </w:rPr>
              <w:t>показателя</w:t>
            </w:r>
            <w:r>
              <w:rPr>
                <w:spacing w:val="-2"/>
                <w:sz w:val="24"/>
              </w:rPr>
              <w:t xml:space="preserve"> </w:t>
            </w:r>
            <w:r>
              <w:rPr>
                <w:sz w:val="24"/>
              </w:rPr>
              <w:t>ПДК,</w:t>
            </w:r>
            <w:r>
              <w:rPr>
                <w:spacing w:val="-2"/>
                <w:sz w:val="24"/>
              </w:rPr>
              <w:t xml:space="preserve"> </w:t>
            </w:r>
            <w:r>
              <w:rPr>
                <w:sz w:val="24"/>
              </w:rPr>
              <w:t>пояснять</w:t>
            </w:r>
            <w:r>
              <w:rPr>
                <w:spacing w:val="-1"/>
                <w:sz w:val="24"/>
              </w:rPr>
              <w:t xml:space="preserve"> </w:t>
            </w:r>
            <w:r>
              <w:rPr>
                <w:sz w:val="24"/>
              </w:rPr>
              <w:t>на</w:t>
            </w:r>
            <w:r>
              <w:rPr>
                <w:spacing w:val="-3"/>
                <w:sz w:val="24"/>
              </w:rPr>
              <w:t xml:space="preserve"> </w:t>
            </w:r>
            <w:r>
              <w:rPr>
                <w:sz w:val="24"/>
              </w:rPr>
              <w:t xml:space="preserve">примерах способы уменьшения и предотвращения их вредного воздействия на организм </w:t>
            </w:r>
            <w:r>
              <w:rPr>
                <w:spacing w:val="-2"/>
                <w:sz w:val="24"/>
              </w:rPr>
              <w:t>человека</w:t>
            </w:r>
          </w:p>
        </w:tc>
      </w:tr>
      <w:tr w:rsidR="002A7A92">
        <w:trPr>
          <w:trHeight w:val="1860"/>
        </w:trPr>
        <w:tc>
          <w:tcPr>
            <w:tcW w:w="1702" w:type="dxa"/>
          </w:tcPr>
          <w:p w:rsidR="002A7A92" w:rsidRDefault="00543D1E">
            <w:pPr>
              <w:pStyle w:val="TableParagraph"/>
              <w:spacing w:before="93"/>
              <w:ind w:left="11" w:right="2"/>
              <w:jc w:val="center"/>
              <w:rPr>
                <w:sz w:val="24"/>
              </w:rPr>
            </w:pPr>
            <w:r>
              <w:rPr>
                <w:spacing w:val="-5"/>
                <w:sz w:val="24"/>
              </w:rPr>
              <w:t>3.5</w:t>
            </w:r>
          </w:p>
        </w:tc>
        <w:tc>
          <w:tcPr>
            <w:tcW w:w="7718" w:type="dxa"/>
          </w:tcPr>
          <w:p w:rsidR="002A7A92" w:rsidRDefault="00543D1E">
            <w:pPr>
              <w:pStyle w:val="TableParagraph"/>
              <w:spacing w:before="93"/>
              <w:ind w:right="52"/>
              <w:jc w:val="both"/>
              <w:rPr>
                <w:sz w:val="24"/>
              </w:rPr>
            </w:pPr>
            <w:r>
              <w:rPr>
                <w:sz w:val="24"/>
              </w:rPr>
              <w:t>Сформированность умений проводить вычисления с использованием понятия "массовая доля вещества в растворе", объемных отношений</w:t>
            </w:r>
            <w:r>
              <w:rPr>
                <w:spacing w:val="40"/>
                <w:sz w:val="24"/>
              </w:rPr>
              <w:t xml:space="preserve"> </w:t>
            </w:r>
            <w:r>
              <w:rPr>
                <w:sz w:val="24"/>
              </w:rPr>
              <w:t>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2A7A92" w:rsidRDefault="00543D1E">
      <w:pPr>
        <w:pStyle w:val="a0"/>
        <w:spacing w:before="239"/>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3"/>
              <w:ind w:left="9" w:right="3"/>
              <w:jc w:val="center"/>
              <w:rPr>
                <w:sz w:val="24"/>
              </w:rPr>
            </w:pPr>
            <w:r>
              <w:rPr>
                <w:spacing w:val="-10"/>
                <w:sz w:val="24"/>
              </w:rPr>
              <w:t>1</w:t>
            </w:r>
          </w:p>
        </w:tc>
        <w:tc>
          <w:tcPr>
            <w:tcW w:w="8342" w:type="dxa"/>
          </w:tcPr>
          <w:p w:rsidR="002A7A92" w:rsidRDefault="00543D1E">
            <w:pPr>
              <w:pStyle w:val="TableParagraph"/>
              <w:spacing w:before="93"/>
              <w:rPr>
                <w:sz w:val="24"/>
              </w:rPr>
            </w:pPr>
            <w:r>
              <w:rPr>
                <w:sz w:val="24"/>
              </w:rPr>
              <w:t>Теоретические</w:t>
            </w:r>
            <w:r>
              <w:rPr>
                <w:spacing w:val="-5"/>
                <w:sz w:val="24"/>
              </w:rPr>
              <w:t xml:space="preserve"> </w:t>
            </w:r>
            <w:r>
              <w:rPr>
                <w:sz w:val="24"/>
              </w:rPr>
              <w:t>основы</w:t>
            </w:r>
            <w:r>
              <w:rPr>
                <w:spacing w:val="-1"/>
                <w:sz w:val="24"/>
              </w:rPr>
              <w:t xml:space="preserve"> </w:t>
            </w:r>
            <w:r>
              <w:rPr>
                <w:spacing w:val="-4"/>
                <w:sz w:val="24"/>
              </w:rPr>
              <w:t>химии</w:t>
            </w:r>
          </w:p>
        </w:tc>
      </w:tr>
      <w:tr w:rsidR="002A7A92">
        <w:trPr>
          <w:trHeight w:val="755"/>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rPr>
                <w:sz w:val="24"/>
              </w:rPr>
            </w:pPr>
            <w:r>
              <w:rPr>
                <w:sz w:val="24"/>
              </w:rPr>
              <w:t>Химический</w:t>
            </w:r>
            <w:r>
              <w:rPr>
                <w:spacing w:val="40"/>
                <w:sz w:val="24"/>
              </w:rPr>
              <w:t xml:space="preserve"> </w:t>
            </w:r>
            <w:r>
              <w:rPr>
                <w:sz w:val="24"/>
              </w:rPr>
              <w:t>элемент.</w:t>
            </w:r>
            <w:r>
              <w:rPr>
                <w:spacing w:val="40"/>
                <w:sz w:val="24"/>
              </w:rPr>
              <w:t xml:space="preserve"> </w:t>
            </w:r>
            <w:r>
              <w:rPr>
                <w:sz w:val="24"/>
              </w:rPr>
              <w:t>Атом.</w:t>
            </w:r>
            <w:r>
              <w:rPr>
                <w:spacing w:val="40"/>
                <w:sz w:val="24"/>
              </w:rPr>
              <w:t xml:space="preserve"> </w:t>
            </w:r>
            <w:r>
              <w:rPr>
                <w:sz w:val="24"/>
              </w:rPr>
              <w:t>Ядро</w:t>
            </w:r>
            <w:r>
              <w:rPr>
                <w:spacing w:val="40"/>
                <w:sz w:val="24"/>
              </w:rPr>
              <w:t xml:space="preserve"> </w:t>
            </w:r>
            <w:r>
              <w:rPr>
                <w:sz w:val="24"/>
              </w:rPr>
              <w:t>атома,</w:t>
            </w:r>
            <w:r>
              <w:rPr>
                <w:spacing w:val="40"/>
                <w:sz w:val="24"/>
              </w:rPr>
              <w:t xml:space="preserve"> </w:t>
            </w:r>
            <w:r>
              <w:rPr>
                <w:sz w:val="24"/>
              </w:rPr>
              <w:t>изотопы.</w:t>
            </w:r>
            <w:r>
              <w:rPr>
                <w:spacing w:val="40"/>
                <w:sz w:val="24"/>
              </w:rPr>
              <w:t xml:space="preserve"> </w:t>
            </w:r>
            <w:r>
              <w:rPr>
                <w:sz w:val="24"/>
              </w:rPr>
              <w:t>Электронная</w:t>
            </w:r>
            <w:r>
              <w:rPr>
                <w:spacing w:val="40"/>
                <w:sz w:val="24"/>
              </w:rPr>
              <w:t xml:space="preserve"> </w:t>
            </w:r>
            <w:r>
              <w:rPr>
                <w:sz w:val="24"/>
              </w:rPr>
              <w:t>оболочка.</w:t>
            </w:r>
            <w:r>
              <w:rPr>
                <w:spacing w:val="80"/>
                <w:w w:val="150"/>
                <w:sz w:val="24"/>
              </w:rPr>
              <w:t xml:space="preserve"> </w:t>
            </w:r>
            <w:r>
              <w:rPr>
                <w:sz w:val="24"/>
              </w:rPr>
              <w:t>Энергетические</w:t>
            </w:r>
            <w:r>
              <w:rPr>
                <w:spacing w:val="69"/>
                <w:sz w:val="24"/>
              </w:rPr>
              <w:t xml:space="preserve"> </w:t>
            </w:r>
            <w:r>
              <w:rPr>
                <w:sz w:val="24"/>
              </w:rPr>
              <w:t>уровни,</w:t>
            </w:r>
            <w:r>
              <w:rPr>
                <w:spacing w:val="70"/>
                <w:sz w:val="24"/>
              </w:rPr>
              <w:t xml:space="preserve"> </w:t>
            </w:r>
            <w:r>
              <w:rPr>
                <w:sz w:val="24"/>
              </w:rPr>
              <w:t>подуровни.</w:t>
            </w:r>
            <w:r>
              <w:rPr>
                <w:spacing w:val="70"/>
                <w:sz w:val="24"/>
              </w:rPr>
              <w:t xml:space="preserve"> </w:t>
            </w:r>
            <w:r>
              <w:rPr>
                <w:sz w:val="24"/>
              </w:rPr>
              <w:t>Атомные</w:t>
            </w:r>
            <w:r>
              <w:rPr>
                <w:spacing w:val="69"/>
                <w:sz w:val="24"/>
              </w:rPr>
              <w:t xml:space="preserve"> </w:t>
            </w:r>
            <w:r>
              <w:rPr>
                <w:sz w:val="24"/>
              </w:rPr>
              <w:t>орбитали,</w:t>
            </w:r>
            <w:r>
              <w:rPr>
                <w:spacing w:val="70"/>
                <w:sz w:val="24"/>
              </w:rPr>
              <w:t xml:space="preserve"> </w:t>
            </w:r>
            <w:r>
              <w:rPr>
                <w:sz w:val="24"/>
              </w:rPr>
              <w:t>s-,</w:t>
            </w:r>
            <w:r>
              <w:rPr>
                <w:spacing w:val="70"/>
                <w:sz w:val="24"/>
              </w:rPr>
              <w:t xml:space="preserve"> </w:t>
            </w:r>
            <w:r>
              <w:rPr>
                <w:sz w:val="24"/>
              </w:rPr>
              <w:t>p-,</w:t>
            </w:r>
            <w:r>
              <w:rPr>
                <w:spacing w:val="71"/>
                <w:sz w:val="24"/>
              </w:rPr>
              <w:t xml:space="preserve"> </w:t>
            </w:r>
            <w:r>
              <w:rPr>
                <w:sz w:val="24"/>
              </w:rPr>
              <w:t>d-</w:t>
            </w:r>
            <w:r>
              <w:rPr>
                <w:spacing w:val="-2"/>
                <w:sz w:val="24"/>
              </w:rPr>
              <w:t>элементы.</w:t>
            </w:r>
          </w:p>
        </w:tc>
      </w:tr>
    </w:tbl>
    <w:p w:rsidR="002A7A92" w:rsidRDefault="002A7A92">
      <w:pPr>
        <w:pStyle w:val="TableParagraph"/>
        <w:rPr>
          <w:sz w:val="24"/>
        </w:rPr>
        <w:sectPr w:rsidR="002A7A92">
          <w:type w:val="continuous"/>
          <w:pgSz w:w="11910" w:h="16840"/>
          <w:pgMar w:top="1100" w:right="141" w:bottom="93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Особенности</w:t>
            </w:r>
            <w:r>
              <w:rPr>
                <w:spacing w:val="40"/>
                <w:sz w:val="24"/>
              </w:rPr>
              <w:t xml:space="preserve"> </w:t>
            </w:r>
            <w:r>
              <w:rPr>
                <w:sz w:val="24"/>
              </w:rPr>
              <w:t>распределения</w:t>
            </w:r>
            <w:r>
              <w:rPr>
                <w:spacing w:val="40"/>
                <w:sz w:val="24"/>
              </w:rPr>
              <w:t xml:space="preserve"> </w:t>
            </w:r>
            <w:r>
              <w:rPr>
                <w:sz w:val="24"/>
              </w:rPr>
              <w:t>электронов</w:t>
            </w:r>
            <w:r>
              <w:rPr>
                <w:spacing w:val="40"/>
                <w:sz w:val="24"/>
              </w:rPr>
              <w:t xml:space="preserve"> </w:t>
            </w:r>
            <w:r>
              <w:rPr>
                <w:sz w:val="24"/>
              </w:rPr>
              <w:t>по</w:t>
            </w:r>
            <w:r>
              <w:rPr>
                <w:spacing w:val="40"/>
                <w:sz w:val="24"/>
              </w:rPr>
              <w:t xml:space="preserve"> </w:t>
            </w:r>
            <w:r>
              <w:rPr>
                <w:sz w:val="24"/>
              </w:rPr>
              <w:t>орбиталям</w:t>
            </w:r>
            <w:r>
              <w:rPr>
                <w:spacing w:val="40"/>
                <w:sz w:val="24"/>
              </w:rPr>
              <w:t xml:space="preserve"> </w:t>
            </w:r>
            <w:r>
              <w:rPr>
                <w:sz w:val="24"/>
              </w:rPr>
              <w:t>в</w:t>
            </w:r>
            <w:r>
              <w:rPr>
                <w:spacing w:val="40"/>
                <w:sz w:val="24"/>
              </w:rPr>
              <w:t xml:space="preserve"> </w:t>
            </w:r>
            <w:r>
              <w:rPr>
                <w:sz w:val="24"/>
              </w:rPr>
              <w:t>атомах</w:t>
            </w:r>
            <w:r>
              <w:rPr>
                <w:spacing w:val="40"/>
                <w:sz w:val="24"/>
              </w:rPr>
              <w:t xml:space="preserve"> </w:t>
            </w:r>
            <w:r>
              <w:rPr>
                <w:sz w:val="24"/>
              </w:rPr>
              <w:t>элементов</w:t>
            </w:r>
            <w:r>
              <w:rPr>
                <w:spacing w:val="80"/>
                <w:sz w:val="24"/>
              </w:rPr>
              <w:t xml:space="preserve"> </w:t>
            </w:r>
            <w:r>
              <w:rPr>
                <w:sz w:val="24"/>
              </w:rPr>
              <w:t>первых четырех периодов. Электронная конфигурация атомов</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ind w:right="54"/>
              <w:jc w:val="both"/>
              <w:rPr>
                <w:sz w:val="24"/>
              </w:rPr>
            </w:pPr>
            <w:r>
              <w:rPr>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w:t>
            </w:r>
            <w:r>
              <w:rPr>
                <w:spacing w:val="-2"/>
                <w:sz w:val="24"/>
              </w:rPr>
              <w:t xml:space="preserve"> </w:t>
            </w:r>
            <w:r>
              <w:rPr>
                <w:sz w:val="24"/>
              </w:rPr>
              <w:t>ими</w:t>
            </w:r>
            <w:r>
              <w:rPr>
                <w:spacing w:val="-5"/>
                <w:sz w:val="24"/>
              </w:rPr>
              <w:t xml:space="preserve"> </w:t>
            </w:r>
            <w:r>
              <w:rPr>
                <w:sz w:val="24"/>
              </w:rPr>
              <w:t>простых</w:t>
            </w:r>
            <w:r>
              <w:rPr>
                <w:spacing w:val="-4"/>
                <w:sz w:val="24"/>
              </w:rPr>
              <w:t xml:space="preserve"> </w:t>
            </w:r>
            <w:r>
              <w:rPr>
                <w:sz w:val="24"/>
              </w:rPr>
              <w:t>и</w:t>
            </w:r>
            <w:r>
              <w:rPr>
                <w:spacing w:val="-2"/>
                <w:sz w:val="24"/>
              </w:rPr>
              <w:t xml:space="preserve"> </w:t>
            </w:r>
            <w:r>
              <w:rPr>
                <w:sz w:val="24"/>
              </w:rPr>
              <w:t>сложных</w:t>
            </w:r>
            <w:r>
              <w:rPr>
                <w:spacing w:val="-1"/>
                <w:sz w:val="24"/>
              </w:rPr>
              <w:t xml:space="preserve"> </w:t>
            </w:r>
            <w:r>
              <w:rPr>
                <w:sz w:val="24"/>
              </w:rPr>
              <w:t>веществ</w:t>
            </w:r>
            <w:r>
              <w:rPr>
                <w:spacing w:val="-3"/>
                <w:sz w:val="24"/>
              </w:rPr>
              <w:t xml:space="preserve"> </w:t>
            </w:r>
            <w:r>
              <w:rPr>
                <w:sz w:val="24"/>
              </w:rPr>
              <w:t>по</w:t>
            </w:r>
            <w:r>
              <w:rPr>
                <w:spacing w:val="-3"/>
                <w:sz w:val="24"/>
              </w:rPr>
              <w:t xml:space="preserve"> </w:t>
            </w:r>
            <w:r>
              <w:rPr>
                <w:sz w:val="24"/>
              </w:rPr>
              <w:t>группам</w:t>
            </w:r>
            <w:r>
              <w:rPr>
                <w:spacing w:val="-4"/>
                <w:sz w:val="24"/>
              </w:rPr>
              <w:t xml:space="preserve"> </w:t>
            </w:r>
            <w:r>
              <w:rPr>
                <w:sz w:val="24"/>
              </w:rPr>
              <w:t>и</w:t>
            </w:r>
            <w:r>
              <w:rPr>
                <w:spacing w:val="-2"/>
                <w:sz w:val="24"/>
              </w:rPr>
              <w:t xml:space="preserve"> </w:t>
            </w:r>
            <w:r>
              <w:rPr>
                <w:sz w:val="24"/>
              </w:rPr>
              <w:t>периодам.</w:t>
            </w:r>
            <w:r>
              <w:rPr>
                <w:spacing w:val="-3"/>
                <w:sz w:val="24"/>
              </w:rPr>
              <w:t xml:space="preserve"> </w:t>
            </w:r>
            <w:r>
              <w:rPr>
                <w:sz w:val="24"/>
              </w:rPr>
              <w:t>Значение периодического закона в развитии науки</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ind w:right="45"/>
              <w:jc w:val="both"/>
              <w:rPr>
                <w:sz w:val="24"/>
              </w:rPr>
            </w:pPr>
            <w:r>
              <w:rPr>
                <w:sz w:val="24"/>
              </w:rPr>
              <w:t>Строение вещества. Химическая связь. Виды химической связи (</w:t>
            </w:r>
            <w:proofErr w:type="gramStart"/>
            <w:r>
              <w:rPr>
                <w:sz w:val="24"/>
              </w:rPr>
              <w:t>ковалентная</w:t>
            </w:r>
            <w:proofErr w:type="gramEnd"/>
            <w:r>
              <w:rPr>
                <w:sz w:val="24"/>
              </w:rPr>
              <w:t xml:space="preserve"> неполярная и полярная, ионная, металлическая). Ионы: катионы и анионы. Механизмы образования ковалентной химической связи (обменный и </w:t>
            </w:r>
            <w:proofErr w:type="gramStart"/>
            <w:r>
              <w:rPr>
                <w:sz w:val="24"/>
              </w:rPr>
              <w:t>донорно- акцепторный</w:t>
            </w:r>
            <w:proofErr w:type="gramEnd"/>
            <w:r>
              <w:rPr>
                <w:sz w:val="24"/>
              </w:rPr>
              <w:t>). Водородная связь</w:t>
            </w:r>
          </w:p>
        </w:tc>
      </w:tr>
      <w:tr w:rsidR="002A7A92">
        <w:trPr>
          <w:trHeight w:val="479"/>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rPr>
                <w:sz w:val="24"/>
              </w:rPr>
            </w:pPr>
            <w:r>
              <w:rPr>
                <w:sz w:val="24"/>
              </w:rPr>
              <w:t>Валентность.</w:t>
            </w:r>
            <w:r>
              <w:rPr>
                <w:spacing w:val="-10"/>
                <w:sz w:val="24"/>
              </w:rPr>
              <w:t xml:space="preserve"> </w:t>
            </w:r>
            <w:r>
              <w:rPr>
                <w:sz w:val="24"/>
              </w:rPr>
              <w:t>Электроотрицательность.</w:t>
            </w:r>
            <w:r>
              <w:rPr>
                <w:spacing w:val="-8"/>
                <w:sz w:val="24"/>
              </w:rPr>
              <w:t xml:space="preserve"> </w:t>
            </w:r>
            <w:r>
              <w:rPr>
                <w:sz w:val="24"/>
              </w:rPr>
              <w:t>Степень</w:t>
            </w:r>
            <w:r>
              <w:rPr>
                <w:spacing w:val="-7"/>
                <w:sz w:val="24"/>
              </w:rPr>
              <w:t xml:space="preserve"> </w:t>
            </w:r>
            <w:r>
              <w:rPr>
                <w:spacing w:val="-2"/>
                <w:sz w:val="24"/>
              </w:rPr>
              <w:t>окисления</w:t>
            </w:r>
          </w:p>
        </w:tc>
      </w:tr>
      <w:tr w:rsidR="002A7A92">
        <w:trPr>
          <w:trHeight w:val="1307"/>
        </w:trPr>
        <w:tc>
          <w:tcPr>
            <w:tcW w:w="1078" w:type="dxa"/>
          </w:tcPr>
          <w:p w:rsidR="002A7A92" w:rsidRDefault="00543D1E">
            <w:pPr>
              <w:pStyle w:val="TableParagraph"/>
              <w:ind w:left="9"/>
              <w:jc w:val="center"/>
              <w:rPr>
                <w:sz w:val="24"/>
              </w:rPr>
            </w:pPr>
            <w:r>
              <w:rPr>
                <w:spacing w:val="-5"/>
                <w:sz w:val="24"/>
              </w:rPr>
              <w:t>1.5</w:t>
            </w:r>
          </w:p>
        </w:tc>
        <w:tc>
          <w:tcPr>
            <w:tcW w:w="8342" w:type="dxa"/>
          </w:tcPr>
          <w:p w:rsidR="002A7A92" w:rsidRDefault="00543D1E">
            <w:pPr>
              <w:pStyle w:val="TableParagraph"/>
              <w:ind w:right="51"/>
              <w:jc w:val="both"/>
              <w:rPr>
                <w:sz w:val="24"/>
              </w:rPr>
            </w:pPr>
            <w:r>
              <w:rPr>
                <w:sz w:val="24"/>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2A7A92">
        <w:trPr>
          <w:trHeight w:val="755"/>
        </w:trPr>
        <w:tc>
          <w:tcPr>
            <w:tcW w:w="1078" w:type="dxa"/>
          </w:tcPr>
          <w:p w:rsidR="002A7A92" w:rsidRDefault="00543D1E">
            <w:pPr>
              <w:pStyle w:val="TableParagraph"/>
              <w:ind w:left="9"/>
              <w:jc w:val="center"/>
              <w:rPr>
                <w:sz w:val="24"/>
              </w:rPr>
            </w:pPr>
            <w:r>
              <w:rPr>
                <w:spacing w:val="-5"/>
                <w:sz w:val="24"/>
              </w:rPr>
              <w:t>1.6</w:t>
            </w:r>
          </w:p>
        </w:tc>
        <w:tc>
          <w:tcPr>
            <w:tcW w:w="8342" w:type="dxa"/>
          </w:tcPr>
          <w:p w:rsidR="002A7A92" w:rsidRDefault="00543D1E">
            <w:pPr>
              <w:pStyle w:val="TableParagraph"/>
              <w:rPr>
                <w:sz w:val="24"/>
              </w:rPr>
            </w:pPr>
            <w:r>
              <w:rPr>
                <w:sz w:val="24"/>
              </w:rPr>
              <w:t>Классификация</w:t>
            </w:r>
            <w:r>
              <w:rPr>
                <w:spacing w:val="40"/>
                <w:sz w:val="24"/>
              </w:rPr>
              <w:t xml:space="preserve"> </w:t>
            </w:r>
            <w:r>
              <w:rPr>
                <w:sz w:val="24"/>
              </w:rPr>
              <w:t>неорганических</w:t>
            </w:r>
            <w:r>
              <w:rPr>
                <w:spacing w:val="40"/>
                <w:sz w:val="24"/>
              </w:rPr>
              <w:t xml:space="preserve"> </w:t>
            </w:r>
            <w:r>
              <w:rPr>
                <w:sz w:val="24"/>
              </w:rPr>
              <w:t>соединений.</w:t>
            </w:r>
            <w:r>
              <w:rPr>
                <w:spacing w:val="40"/>
                <w:sz w:val="24"/>
              </w:rPr>
              <w:t xml:space="preserve"> </w:t>
            </w:r>
            <w:r>
              <w:rPr>
                <w:sz w:val="24"/>
              </w:rPr>
              <w:t>Номенклатура</w:t>
            </w:r>
            <w:r>
              <w:rPr>
                <w:spacing w:val="40"/>
                <w:sz w:val="24"/>
              </w:rPr>
              <w:t xml:space="preserve"> </w:t>
            </w:r>
            <w:r>
              <w:rPr>
                <w:sz w:val="24"/>
              </w:rPr>
              <w:t xml:space="preserve">неорганических </w:t>
            </w:r>
            <w:r>
              <w:rPr>
                <w:spacing w:val="-2"/>
                <w:sz w:val="24"/>
              </w:rPr>
              <w:t>веществ</w:t>
            </w:r>
          </w:p>
        </w:tc>
      </w:tr>
      <w:tr w:rsidR="002A7A92">
        <w:trPr>
          <w:trHeight w:val="1032"/>
        </w:trPr>
        <w:tc>
          <w:tcPr>
            <w:tcW w:w="1078" w:type="dxa"/>
          </w:tcPr>
          <w:p w:rsidR="002A7A92" w:rsidRDefault="00543D1E">
            <w:pPr>
              <w:pStyle w:val="TableParagraph"/>
              <w:ind w:left="9"/>
              <w:jc w:val="center"/>
              <w:rPr>
                <w:sz w:val="24"/>
              </w:rPr>
            </w:pPr>
            <w:r>
              <w:rPr>
                <w:spacing w:val="-5"/>
                <w:sz w:val="24"/>
              </w:rPr>
              <w:t>1.7</w:t>
            </w:r>
          </w:p>
        </w:tc>
        <w:tc>
          <w:tcPr>
            <w:tcW w:w="8342" w:type="dxa"/>
          </w:tcPr>
          <w:p w:rsidR="002A7A92" w:rsidRDefault="00543D1E">
            <w:pPr>
              <w:pStyle w:val="TableParagraph"/>
              <w:ind w:right="55"/>
              <w:jc w:val="both"/>
              <w:rPr>
                <w:sz w:val="24"/>
              </w:rPr>
            </w:pPr>
            <w:r>
              <w:rPr>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2A7A92">
        <w:trPr>
          <w:trHeight w:val="481"/>
        </w:trPr>
        <w:tc>
          <w:tcPr>
            <w:tcW w:w="1078" w:type="dxa"/>
          </w:tcPr>
          <w:p w:rsidR="002A7A92" w:rsidRDefault="00543D1E">
            <w:pPr>
              <w:pStyle w:val="TableParagraph"/>
              <w:ind w:left="9"/>
              <w:jc w:val="center"/>
              <w:rPr>
                <w:sz w:val="24"/>
              </w:rPr>
            </w:pPr>
            <w:r>
              <w:rPr>
                <w:spacing w:val="-5"/>
                <w:sz w:val="24"/>
              </w:rPr>
              <w:t>1.8</w:t>
            </w:r>
          </w:p>
        </w:tc>
        <w:tc>
          <w:tcPr>
            <w:tcW w:w="8342" w:type="dxa"/>
          </w:tcPr>
          <w:p w:rsidR="002A7A92" w:rsidRDefault="00543D1E">
            <w:pPr>
              <w:pStyle w:val="TableParagraph"/>
              <w:rPr>
                <w:sz w:val="24"/>
              </w:rPr>
            </w:pPr>
            <w:r>
              <w:rPr>
                <w:sz w:val="24"/>
              </w:rPr>
              <w:t>Скорость</w:t>
            </w:r>
            <w:r>
              <w:rPr>
                <w:spacing w:val="-2"/>
                <w:sz w:val="24"/>
              </w:rPr>
              <w:t xml:space="preserve"> </w:t>
            </w:r>
            <w:r>
              <w:rPr>
                <w:sz w:val="24"/>
              </w:rPr>
              <w:t>реакции,</w:t>
            </w:r>
            <w:r>
              <w:rPr>
                <w:spacing w:val="-3"/>
                <w:sz w:val="24"/>
              </w:rPr>
              <w:t xml:space="preserve"> </w:t>
            </w:r>
            <w:r>
              <w:rPr>
                <w:sz w:val="24"/>
              </w:rPr>
              <w:t>ее</w:t>
            </w:r>
            <w:r>
              <w:rPr>
                <w:spacing w:val="-4"/>
                <w:sz w:val="24"/>
              </w:rPr>
              <w:t xml:space="preserve"> </w:t>
            </w:r>
            <w:r>
              <w:rPr>
                <w:sz w:val="24"/>
              </w:rPr>
              <w:t>зависимость</w:t>
            </w:r>
            <w:r>
              <w:rPr>
                <w:spacing w:val="-2"/>
                <w:sz w:val="24"/>
              </w:rPr>
              <w:t xml:space="preserve"> </w:t>
            </w:r>
            <w:r>
              <w:rPr>
                <w:sz w:val="24"/>
              </w:rPr>
              <w:t>от</w:t>
            </w:r>
            <w:r>
              <w:rPr>
                <w:spacing w:val="-3"/>
                <w:sz w:val="24"/>
              </w:rPr>
              <w:t xml:space="preserve"> </w:t>
            </w:r>
            <w:r>
              <w:rPr>
                <w:sz w:val="24"/>
              </w:rPr>
              <w:t>различных</w:t>
            </w:r>
            <w:r>
              <w:rPr>
                <w:spacing w:val="-1"/>
                <w:sz w:val="24"/>
              </w:rPr>
              <w:t xml:space="preserve"> </w:t>
            </w:r>
            <w:r>
              <w:rPr>
                <w:spacing w:val="-2"/>
                <w:sz w:val="24"/>
              </w:rPr>
              <w:t>факторов</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1.9</w:t>
            </w:r>
          </w:p>
        </w:tc>
        <w:tc>
          <w:tcPr>
            <w:tcW w:w="8342" w:type="dxa"/>
          </w:tcPr>
          <w:p w:rsidR="002A7A92" w:rsidRDefault="00543D1E">
            <w:pPr>
              <w:pStyle w:val="TableParagraph"/>
              <w:tabs>
                <w:tab w:val="left" w:pos="1467"/>
                <w:tab w:val="left" w:pos="2594"/>
                <w:tab w:val="left" w:pos="4083"/>
                <w:tab w:val="left" w:pos="5525"/>
                <w:tab w:val="left" w:pos="6736"/>
                <w:tab w:val="left" w:pos="8041"/>
              </w:tabs>
              <w:spacing w:before="92"/>
              <w:ind w:right="52"/>
              <w:rPr>
                <w:sz w:val="24"/>
              </w:rPr>
            </w:pPr>
            <w:r>
              <w:rPr>
                <w:spacing w:val="-2"/>
                <w:sz w:val="24"/>
              </w:rPr>
              <w:t>Обратимые</w:t>
            </w:r>
            <w:r>
              <w:rPr>
                <w:sz w:val="24"/>
              </w:rPr>
              <w:tab/>
            </w:r>
            <w:r>
              <w:rPr>
                <w:spacing w:val="-2"/>
                <w:sz w:val="24"/>
              </w:rPr>
              <w:t>реакции.</w:t>
            </w:r>
            <w:r>
              <w:rPr>
                <w:sz w:val="24"/>
              </w:rPr>
              <w:tab/>
            </w:r>
            <w:r>
              <w:rPr>
                <w:spacing w:val="-2"/>
                <w:sz w:val="24"/>
              </w:rPr>
              <w:t>Химическое</w:t>
            </w:r>
            <w:r>
              <w:rPr>
                <w:sz w:val="24"/>
              </w:rPr>
              <w:tab/>
            </w:r>
            <w:r>
              <w:rPr>
                <w:spacing w:val="-2"/>
                <w:sz w:val="24"/>
              </w:rPr>
              <w:t>равновесие.</w:t>
            </w:r>
            <w:r>
              <w:rPr>
                <w:sz w:val="24"/>
              </w:rPr>
              <w:tab/>
            </w:r>
            <w:r>
              <w:rPr>
                <w:spacing w:val="-2"/>
                <w:sz w:val="24"/>
              </w:rPr>
              <w:t>Факторы,</w:t>
            </w:r>
            <w:r>
              <w:rPr>
                <w:sz w:val="24"/>
              </w:rPr>
              <w:tab/>
            </w:r>
            <w:r>
              <w:rPr>
                <w:spacing w:val="-2"/>
                <w:sz w:val="24"/>
              </w:rPr>
              <w:t>влияющие</w:t>
            </w:r>
            <w:r>
              <w:rPr>
                <w:sz w:val="24"/>
              </w:rPr>
              <w:tab/>
            </w:r>
            <w:r>
              <w:rPr>
                <w:spacing w:val="-6"/>
                <w:sz w:val="24"/>
              </w:rPr>
              <w:t xml:space="preserve">на </w:t>
            </w:r>
            <w:r>
              <w:rPr>
                <w:sz w:val="24"/>
              </w:rPr>
              <w:t>состояние химического равновесия. Принцип Ле Шателье</w:t>
            </w:r>
          </w:p>
        </w:tc>
      </w:tr>
      <w:tr w:rsidR="002A7A92">
        <w:trPr>
          <w:trHeight w:val="1031"/>
        </w:trPr>
        <w:tc>
          <w:tcPr>
            <w:tcW w:w="1078" w:type="dxa"/>
          </w:tcPr>
          <w:p w:rsidR="002A7A92" w:rsidRDefault="00543D1E">
            <w:pPr>
              <w:pStyle w:val="TableParagraph"/>
              <w:spacing w:before="92"/>
              <w:ind w:left="9"/>
              <w:jc w:val="center"/>
              <w:rPr>
                <w:sz w:val="24"/>
              </w:rPr>
            </w:pPr>
            <w:r>
              <w:rPr>
                <w:spacing w:val="-4"/>
                <w:sz w:val="24"/>
              </w:rPr>
              <w:t>1.10</w:t>
            </w:r>
          </w:p>
        </w:tc>
        <w:tc>
          <w:tcPr>
            <w:tcW w:w="8342" w:type="dxa"/>
          </w:tcPr>
          <w:p w:rsidR="002A7A92" w:rsidRDefault="00543D1E">
            <w:pPr>
              <w:pStyle w:val="TableParagraph"/>
              <w:spacing w:before="92"/>
              <w:ind w:right="52"/>
              <w:jc w:val="both"/>
              <w:rPr>
                <w:sz w:val="24"/>
              </w:rPr>
            </w:pPr>
            <w:r>
              <w:rPr>
                <w:sz w:val="24"/>
              </w:rPr>
              <w:t>Электролитическая диссоциация. Сильные и слабые электролиты. Среда водных растворов веществ: кислая, нейтральная, щелочная. Реакц</w:t>
            </w:r>
            <w:proofErr w:type="gramStart"/>
            <w:r>
              <w:rPr>
                <w:sz w:val="24"/>
              </w:rPr>
              <w:t>ии ио</w:t>
            </w:r>
            <w:proofErr w:type="gramEnd"/>
            <w:r>
              <w:rPr>
                <w:sz w:val="24"/>
              </w:rPr>
              <w:t xml:space="preserve">нного </w:t>
            </w:r>
            <w:r>
              <w:rPr>
                <w:spacing w:val="-2"/>
                <w:sz w:val="24"/>
              </w:rPr>
              <w:t>обмена</w:t>
            </w:r>
          </w:p>
        </w:tc>
      </w:tr>
      <w:tr w:rsidR="002A7A92">
        <w:trPr>
          <w:trHeight w:val="480"/>
        </w:trPr>
        <w:tc>
          <w:tcPr>
            <w:tcW w:w="1078" w:type="dxa"/>
          </w:tcPr>
          <w:p w:rsidR="002A7A92" w:rsidRDefault="00543D1E">
            <w:pPr>
              <w:pStyle w:val="TableParagraph"/>
              <w:ind w:left="9"/>
              <w:jc w:val="center"/>
              <w:rPr>
                <w:sz w:val="24"/>
              </w:rPr>
            </w:pPr>
            <w:r>
              <w:rPr>
                <w:spacing w:val="-4"/>
                <w:sz w:val="24"/>
              </w:rPr>
              <w:t>1.11</w:t>
            </w:r>
          </w:p>
        </w:tc>
        <w:tc>
          <w:tcPr>
            <w:tcW w:w="8342" w:type="dxa"/>
          </w:tcPr>
          <w:p w:rsidR="002A7A92" w:rsidRDefault="00543D1E">
            <w:pPr>
              <w:pStyle w:val="TableParagraph"/>
              <w:rPr>
                <w:sz w:val="24"/>
              </w:rPr>
            </w:pPr>
            <w:r>
              <w:rPr>
                <w:spacing w:val="-2"/>
                <w:sz w:val="24"/>
              </w:rPr>
              <w:t>Окислительно-восстановительные</w:t>
            </w:r>
            <w:r>
              <w:rPr>
                <w:spacing w:val="41"/>
                <w:sz w:val="24"/>
              </w:rPr>
              <w:t xml:space="preserve"> </w:t>
            </w:r>
            <w:r>
              <w:rPr>
                <w:spacing w:val="-2"/>
                <w:sz w:val="24"/>
              </w:rPr>
              <w:t>реакции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Неорганическая</w:t>
            </w:r>
            <w:r>
              <w:rPr>
                <w:spacing w:val="-9"/>
                <w:sz w:val="24"/>
              </w:rPr>
              <w:t xml:space="preserve"> </w:t>
            </w:r>
            <w:r>
              <w:rPr>
                <w:spacing w:val="-4"/>
                <w:sz w:val="24"/>
              </w:rPr>
              <w:t>химия</w:t>
            </w:r>
          </w:p>
        </w:tc>
      </w:tr>
      <w:tr w:rsidR="002A7A92">
        <w:trPr>
          <w:trHeight w:val="1307"/>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49"/>
              <w:jc w:val="both"/>
              <w:rPr>
                <w:sz w:val="24"/>
              </w:rPr>
            </w:pPr>
            <w:r>
              <w:rPr>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2A7A92">
        <w:trPr>
          <w:trHeight w:val="1307"/>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ind w:right="49"/>
              <w:jc w:val="both"/>
              <w:rPr>
                <w:sz w:val="24"/>
              </w:rPr>
            </w:pPr>
            <w:proofErr w:type="gramStart"/>
            <w:r>
              <w:rPr>
                <w:sz w:val="24"/>
              </w:rPr>
              <w:t>Химические</w:t>
            </w:r>
            <w:r>
              <w:rPr>
                <w:spacing w:val="-2"/>
                <w:sz w:val="24"/>
              </w:rPr>
              <w:t xml:space="preserve"> </w:t>
            </w:r>
            <w:r>
              <w:rPr>
                <w:sz w:val="24"/>
              </w:rPr>
              <w:t>свойства</w:t>
            </w:r>
            <w:r>
              <w:rPr>
                <w:spacing w:val="-2"/>
                <w:sz w:val="24"/>
              </w:rPr>
              <w:t xml:space="preserve"> </w:t>
            </w:r>
            <w:r>
              <w:rPr>
                <w:sz w:val="24"/>
              </w:rPr>
              <w:t>важнейших неметаллов</w:t>
            </w:r>
            <w:r>
              <w:rPr>
                <w:spacing w:val="-2"/>
                <w:sz w:val="24"/>
              </w:rPr>
              <w:t xml:space="preserve"> </w:t>
            </w:r>
            <w:r>
              <w:rPr>
                <w:sz w:val="24"/>
              </w:rPr>
              <w:t>(галогенов,</w:t>
            </w:r>
            <w:r>
              <w:rPr>
                <w:spacing w:val="-2"/>
                <w:sz w:val="24"/>
              </w:rPr>
              <w:t xml:space="preserve"> </w:t>
            </w:r>
            <w:r>
              <w:rPr>
                <w:sz w:val="24"/>
              </w:rPr>
              <w:t>серы,</w:t>
            </w:r>
            <w:r>
              <w:rPr>
                <w:spacing w:val="-2"/>
                <w:sz w:val="24"/>
              </w:rPr>
              <w:t xml:space="preserve"> </w:t>
            </w:r>
            <w:r>
              <w:rPr>
                <w:sz w:val="24"/>
              </w:rPr>
              <w:t>азота,</w:t>
            </w:r>
            <w:r>
              <w:rPr>
                <w:spacing w:val="-2"/>
                <w:sz w:val="24"/>
              </w:rPr>
              <w:t xml:space="preserve"> </w:t>
            </w:r>
            <w:r>
              <w:rPr>
                <w:sz w:val="24"/>
              </w:rPr>
              <w:t>фосфора, углерода и кремния) и их соединений (оксидов, кислородсодержащих кислот, водородных соединений).</w:t>
            </w:r>
            <w:proofErr w:type="gramEnd"/>
            <w:r>
              <w:rPr>
                <w:sz w:val="24"/>
              </w:rPr>
              <w:t xml:space="preserve"> Применение важнейших неметаллов и их</w:t>
            </w:r>
            <w:r>
              <w:rPr>
                <w:spacing w:val="80"/>
                <w:sz w:val="24"/>
              </w:rPr>
              <w:t xml:space="preserve"> </w:t>
            </w:r>
            <w:r>
              <w:rPr>
                <w:spacing w:val="-2"/>
                <w:sz w:val="24"/>
              </w:rPr>
              <w:t>соединений</w:t>
            </w:r>
          </w:p>
        </w:tc>
      </w:tr>
      <w:tr w:rsidR="002A7A92">
        <w:trPr>
          <w:trHeight w:val="1034"/>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ind w:right="54"/>
              <w:jc w:val="both"/>
              <w:rPr>
                <w:sz w:val="24"/>
              </w:rPr>
            </w:pPr>
            <w:r>
              <w:rPr>
                <w:sz w:val="24"/>
              </w:rPr>
              <w:t>Металлы. Положение металлов в Периодической системе химических элементов Д.И. Менделеева. Особенности строения электронных оболочек атомов</w:t>
            </w:r>
            <w:r>
              <w:rPr>
                <w:spacing w:val="64"/>
                <w:sz w:val="24"/>
              </w:rPr>
              <w:t xml:space="preserve"> </w:t>
            </w:r>
            <w:r>
              <w:rPr>
                <w:sz w:val="24"/>
              </w:rPr>
              <w:t>металлов.</w:t>
            </w:r>
            <w:r>
              <w:rPr>
                <w:spacing w:val="65"/>
                <w:sz w:val="24"/>
              </w:rPr>
              <w:t xml:space="preserve"> </w:t>
            </w:r>
            <w:r>
              <w:rPr>
                <w:sz w:val="24"/>
              </w:rPr>
              <w:t>Общие</w:t>
            </w:r>
            <w:r>
              <w:rPr>
                <w:spacing w:val="64"/>
                <w:sz w:val="24"/>
              </w:rPr>
              <w:t xml:space="preserve"> </w:t>
            </w:r>
            <w:r>
              <w:rPr>
                <w:sz w:val="24"/>
              </w:rPr>
              <w:t>физические</w:t>
            </w:r>
            <w:r>
              <w:rPr>
                <w:spacing w:val="65"/>
                <w:sz w:val="24"/>
              </w:rPr>
              <w:t xml:space="preserve"> </w:t>
            </w:r>
            <w:r>
              <w:rPr>
                <w:sz w:val="24"/>
              </w:rPr>
              <w:t>свойства</w:t>
            </w:r>
            <w:r>
              <w:rPr>
                <w:spacing w:val="64"/>
                <w:sz w:val="24"/>
              </w:rPr>
              <w:t xml:space="preserve"> </w:t>
            </w:r>
            <w:r>
              <w:rPr>
                <w:sz w:val="24"/>
              </w:rPr>
              <w:t>металлов.</w:t>
            </w:r>
            <w:r>
              <w:rPr>
                <w:spacing w:val="65"/>
                <w:sz w:val="24"/>
              </w:rPr>
              <w:t xml:space="preserve"> </w:t>
            </w:r>
            <w:r>
              <w:rPr>
                <w:sz w:val="24"/>
              </w:rPr>
              <w:t>Сплавы</w:t>
            </w:r>
            <w:r>
              <w:rPr>
                <w:spacing w:val="67"/>
                <w:sz w:val="24"/>
              </w:rPr>
              <w:t xml:space="preserve"> </w:t>
            </w:r>
            <w:r>
              <w:rPr>
                <w:spacing w:val="-2"/>
                <w:sz w:val="24"/>
              </w:rPr>
              <w:t>металлов.</w:t>
            </w:r>
          </w:p>
        </w:tc>
      </w:tr>
    </w:tbl>
    <w:p w:rsidR="002A7A92" w:rsidRDefault="002A7A92">
      <w:pPr>
        <w:pStyle w:val="TableParagraph"/>
        <w:jc w:val="both"/>
        <w:rPr>
          <w:sz w:val="24"/>
        </w:rPr>
        <w:sectPr w:rsidR="002A7A92">
          <w:type w:val="continuous"/>
          <w:pgSz w:w="11910" w:h="16840"/>
          <w:pgMar w:top="1100" w:right="141" w:bottom="96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Электрохимический</w:t>
            </w:r>
            <w:r>
              <w:rPr>
                <w:spacing w:val="-5"/>
                <w:sz w:val="24"/>
              </w:rPr>
              <w:t xml:space="preserve"> </w:t>
            </w:r>
            <w:r>
              <w:rPr>
                <w:sz w:val="24"/>
              </w:rPr>
              <w:t>ряд</w:t>
            </w:r>
            <w:r>
              <w:rPr>
                <w:spacing w:val="-5"/>
                <w:sz w:val="24"/>
              </w:rPr>
              <w:t xml:space="preserve"> </w:t>
            </w:r>
            <w:r>
              <w:rPr>
                <w:sz w:val="24"/>
              </w:rPr>
              <w:t>напряжений</w:t>
            </w:r>
            <w:r>
              <w:rPr>
                <w:spacing w:val="-5"/>
                <w:sz w:val="24"/>
              </w:rPr>
              <w:t xml:space="preserve"> </w:t>
            </w:r>
            <w:r>
              <w:rPr>
                <w:spacing w:val="-2"/>
                <w:sz w:val="24"/>
              </w:rPr>
              <w:t>металлов</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55"/>
              <w:jc w:val="both"/>
              <w:rPr>
                <w:sz w:val="24"/>
              </w:rPr>
            </w:pPr>
            <w:proofErr w:type="gramStart"/>
            <w:r>
              <w:rPr>
                <w:sz w:val="24"/>
              </w:rPr>
              <w:t>Химические свойства важнейших металлов (натрий, калий, кальций, магний, алюминий, цинк, хром, железо, медь) и их соединений.</w:t>
            </w:r>
            <w:proofErr w:type="gramEnd"/>
            <w:r>
              <w:rPr>
                <w:sz w:val="24"/>
              </w:rPr>
              <w:t xml:space="preserve"> Общие способы получения металлов. Применение металлов в быту и технике</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2.5</w:t>
            </w:r>
          </w:p>
        </w:tc>
        <w:tc>
          <w:tcPr>
            <w:tcW w:w="8342" w:type="dxa"/>
          </w:tcPr>
          <w:p w:rsidR="002A7A92" w:rsidRDefault="00543D1E">
            <w:pPr>
              <w:pStyle w:val="TableParagraph"/>
              <w:spacing w:before="92"/>
              <w:rPr>
                <w:sz w:val="24"/>
              </w:rPr>
            </w:pPr>
            <w:r>
              <w:rPr>
                <w:sz w:val="24"/>
              </w:rPr>
              <w:t>Генетическая</w:t>
            </w:r>
            <w:r>
              <w:rPr>
                <w:spacing w:val="40"/>
                <w:sz w:val="24"/>
              </w:rPr>
              <w:t xml:space="preserve"> </w:t>
            </w:r>
            <w:r>
              <w:rPr>
                <w:sz w:val="24"/>
              </w:rPr>
              <w:t>связь</w:t>
            </w:r>
            <w:r>
              <w:rPr>
                <w:spacing w:val="40"/>
                <w:sz w:val="24"/>
              </w:rPr>
              <w:t xml:space="preserve"> </w:t>
            </w:r>
            <w:r>
              <w:rPr>
                <w:sz w:val="24"/>
              </w:rPr>
              <w:t>неорганических</w:t>
            </w:r>
            <w:r>
              <w:rPr>
                <w:spacing w:val="40"/>
                <w:sz w:val="24"/>
              </w:rPr>
              <w:t xml:space="preserve"> </w:t>
            </w:r>
            <w:r>
              <w:rPr>
                <w:sz w:val="24"/>
              </w:rPr>
              <w:t>веществ,</w:t>
            </w:r>
            <w:r>
              <w:rPr>
                <w:spacing w:val="40"/>
                <w:sz w:val="24"/>
              </w:rPr>
              <w:t xml:space="preserve"> </w:t>
            </w:r>
            <w:r>
              <w:rPr>
                <w:sz w:val="24"/>
              </w:rPr>
              <w:t>принадлежащих</w:t>
            </w:r>
            <w:r>
              <w:rPr>
                <w:spacing w:val="40"/>
                <w:sz w:val="24"/>
              </w:rPr>
              <w:t xml:space="preserve"> </w:t>
            </w:r>
            <w:r>
              <w:rPr>
                <w:sz w:val="24"/>
              </w:rPr>
              <w:t>к</w:t>
            </w:r>
            <w:r>
              <w:rPr>
                <w:spacing w:val="40"/>
                <w:sz w:val="24"/>
              </w:rPr>
              <w:t xml:space="preserve"> </w:t>
            </w:r>
            <w:r>
              <w:rPr>
                <w:sz w:val="24"/>
              </w:rPr>
              <w:t>различным</w:t>
            </w:r>
            <w:r>
              <w:rPr>
                <w:spacing w:val="40"/>
                <w:sz w:val="24"/>
              </w:rPr>
              <w:t xml:space="preserve"> </w:t>
            </w:r>
            <w:r>
              <w:rPr>
                <w:spacing w:val="-2"/>
                <w:sz w:val="24"/>
              </w:rPr>
              <w:t>классам</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Химия</w:t>
            </w:r>
            <w:r>
              <w:rPr>
                <w:spacing w:val="-1"/>
                <w:sz w:val="24"/>
              </w:rPr>
              <w:t xml:space="preserve"> </w:t>
            </w:r>
            <w:r>
              <w:rPr>
                <w:sz w:val="24"/>
              </w:rPr>
              <w:t>и</w:t>
            </w:r>
            <w:r>
              <w:rPr>
                <w:spacing w:val="-1"/>
                <w:sz w:val="24"/>
              </w:rPr>
              <w:t xml:space="preserve"> </w:t>
            </w:r>
            <w:r>
              <w:rPr>
                <w:spacing w:val="-2"/>
                <w:sz w:val="24"/>
              </w:rPr>
              <w:t>жизнь</w:t>
            </w:r>
          </w:p>
        </w:tc>
      </w:tr>
      <w:tr w:rsidR="002A7A92">
        <w:trPr>
          <w:trHeight w:val="1032"/>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48"/>
              <w:jc w:val="both"/>
              <w:rPr>
                <w:sz w:val="24"/>
              </w:rPr>
            </w:pPr>
            <w:r>
              <w:rPr>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2A7A92">
        <w:trPr>
          <w:trHeight w:val="1583"/>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51"/>
              <w:jc w:val="both"/>
              <w:rPr>
                <w:sz w:val="24"/>
              </w:rPr>
            </w:pPr>
            <w:r>
              <w:rPr>
                <w:sz w:val="24"/>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2A7A92">
        <w:trPr>
          <w:trHeight w:val="1034"/>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ind w:right="53"/>
              <w:jc w:val="both"/>
              <w:rPr>
                <w:sz w:val="24"/>
              </w:rPr>
            </w:pPr>
            <w:r>
              <w:rPr>
                <w:sz w:val="24"/>
              </w:rPr>
              <w:t>Химия</w:t>
            </w:r>
            <w:r>
              <w:rPr>
                <w:spacing w:val="-6"/>
                <w:sz w:val="24"/>
              </w:rPr>
              <w:t xml:space="preserve"> </w:t>
            </w:r>
            <w:r>
              <w:rPr>
                <w:sz w:val="24"/>
              </w:rPr>
              <w:t>и</w:t>
            </w:r>
            <w:r>
              <w:rPr>
                <w:spacing w:val="-6"/>
                <w:sz w:val="24"/>
              </w:rPr>
              <w:t xml:space="preserve"> </w:t>
            </w:r>
            <w:r>
              <w:rPr>
                <w:sz w:val="24"/>
              </w:rPr>
              <w:t>здоровье</w:t>
            </w:r>
            <w:r>
              <w:rPr>
                <w:spacing w:val="-7"/>
                <w:sz w:val="24"/>
              </w:rPr>
              <w:t xml:space="preserve"> </w:t>
            </w:r>
            <w:r>
              <w:rPr>
                <w:sz w:val="24"/>
              </w:rPr>
              <w:t>человека:</w:t>
            </w:r>
            <w:r>
              <w:rPr>
                <w:spacing w:val="-6"/>
                <w:sz w:val="24"/>
              </w:rPr>
              <w:t xml:space="preserve"> </w:t>
            </w:r>
            <w:r>
              <w:rPr>
                <w:sz w:val="24"/>
              </w:rPr>
              <w:t>правила</w:t>
            </w:r>
            <w:r>
              <w:rPr>
                <w:spacing w:val="-7"/>
                <w:sz w:val="24"/>
              </w:rPr>
              <w:t xml:space="preserve"> </w:t>
            </w:r>
            <w:r>
              <w:rPr>
                <w:sz w:val="24"/>
              </w:rPr>
              <w:t>использования</w:t>
            </w:r>
            <w:r>
              <w:rPr>
                <w:spacing w:val="-6"/>
                <w:sz w:val="24"/>
              </w:rPr>
              <w:t xml:space="preserve"> </w:t>
            </w:r>
            <w:r>
              <w:rPr>
                <w:sz w:val="24"/>
              </w:rPr>
              <w:t>лекарственных</w:t>
            </w:r>
            <w:r>
              <w:rPr>
                <w:spacing w:val="-5"/>
                <w:sz w:val="24"/>
              </w:rPr>
              <w:t xml:space="preserve"> </w:t>
            </w:r>
            <w:r>
              <w:rPr>
                <w:sz w:val="24"/>
              </w:rPr>
              <w:t>препаратов, правила безопасного использования препаратов бытовой химии в</w:t>
            </w:r>
            <w:r>
              <w:rPr>
                <w:spacing w:val="40"/>
                <w:sz w:val="24"/>
              </w:rPr>
              <w:t xml:space="preserve"> </w:t>
            </w:r>
            <w:r>
              <w:rPr>
                <w:sz w:val="24"/>
              </w:rPr>
              <w:t>повседневной жизни</w:t>
            </w:r>
          </w:p>
        </w:tc>
      </w:tr>
    </w:tbl>
    <w:p w:rsidR="002A7A92" w:rsidRDefault="00543D1E">
      <w:pPr>
        <w:spacing w:before="9"/>
        <w:ind w:right="855"/>
        <w:jc w:val="right"/>
        <w:rPr>
          <w:sz w:val="24"/>
        </w:rPr>
      </w:pPr>
      <w:r>
        <w:rPr>
          <w:spacing w:val="-5"/>
          <w:sz w:val="24"/>
        </w:rPr>
        <w:t>».</w:t>
      </w:r>
    </w:p>
    <w:p w:rsidR="002A7A92" w:rsidRDefault="00543D1E" w:rsidP="00FA6153">
      <w:pPr>
        <w:pStyle w:val="a4"/>
        <w:numPr>
          <w:ilvl w:val="1"/>
          <w:numId w:val="20"/>
        </w:numPr>
        <w:tabs>
          <w:tab w:val="left" w:pos="2531"/>
        </w:tabs>
        <w:ind w:right="845" w:firstLine="539"/>
        <w:jc w:val="both"/>
        <w:rPr>
          <w:sz w:val="24"/>
        </w:rPr>
      </w:pPr>
      <w:r>
        <w:rPr>
          <w:sz w:val="24"/>
        </w:rPr>
        <w:t>Пункт 25 «Рабочая программа по учебному предмету «Химия» (углубленный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25.9 следующего содержания:</w:t>
      </w:r>
    </w:p>
    <w:p w:rsidR="002A7A92" w:rsidRDefault="00543D1E">
      <w:pPr>
        <w:pStyle w:val="a0"/>
        <w:ind w:right="846"/>
      </w:pPr>
      <w:r>
        <w:t>«25.9.Для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w:t>
      </w:r>
      <w:r>
        <w:rPr>
          <w:spacing w:val="40"/>
        </w:rPr>
        <w:t xml:space="preserve"> </w:t>
      </w:r>
      <w:r>
        <w:t>элементов содержания.</w:t>
      </w:r>
    </w:p>
    <w:p w:rsidR="002A7A92" w:rsidRDefault="00543D1E">
      <w:pPr>
        <w:pStyle w:val="a0"/>
        <w:ind w:left="2462" w:right="1894" w:firstLine="0"/>
        <w:jc w:val="center"/>
      </w:pPr>
      <w:r>
        <w:t>Проверяемые</w:t>
      </w:r>
      <w:r>
        <w:rPr>
          <w:spacing w:val="-4"/>
        </w:rPr>
        <w:t xml:space="preserve"> </w:t>
      </w:r>
      <w:r>
        <w:t>на</w:t>
      </w:r>
      <w:r>
        <w:rPr>
          <w:spacing w:val="-3"/>
        </w:rPr>
        <w:t xml:space="preserve"> </w:t>
      </w:r>
      <w:r>
        <w:t>ЕГЭ</w:t>
      </w:r>
      <w:r>
        <w:rPr>
          <w:spacing w:val="-2"/>
        </w:rPr>
        <w:t xml:space="preserve"> </w:t>
      </w:r>
      <w:r>
        <w:t>по</w:t>
      </w:r>
      <w:r>
        <w:rPr>
          <w:spacing w:val="-2"/>
        </w:rPr>
        <w:t xml:space="preserve"> </w:t>
      </w:r>
      <w:r>
        <w:t>химии</w:t>
      </w:r>
      <w:r>
        <w:rPr>
          <w:spacing w:val="-1"/>
        </w:rPr>
        <w:t xml:space="preserve"> </w:t>
      </w:r>
      <w:r>
        <w:rPr>
          <w:spacing w:val="-2"/>
        </w:rPr>
        <w:t>требования</w:t>
      </w:r>
    </w:p>
    <w:p w:rsidR="002A7A92" w:rsidRDefault="00543D1E">
      <w:pPr>
        <w:pStyle w:val="a0"/>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p w:rsidR="002A7A92" w:rsidRDefault="002A7A92">
      <w:pPr>
        <w:pStyle w:val="a0"/>
        <w:spacing w:before="7"/>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rPr>
                <w:sz w:val="24"/>
              </w:rPr>
            </w:pPr>
            <w:r>
              <w:rPr>
                <w:sz w:val="24"/>
              </w:rPr>
              <w:t>Владение</w:t>
            </w:r>
            <w:r>
              <w:rPr>
                <w:spacing w:val="-5"/>
                <w:sz w:val="24"/>
              </w:rPr>
              <w:t xml:space="preserve"> </w:t>
            </w:r>
            <w:r>
              <w:rPr>
                <w:sz w:val="24"/>
              </w:rPr>
              <w:t>системой</w:t>
            </w:r>
            <w:r>
              <w:rPr>
                <w:spacing w:val="-3"/>
                <w:sz w:val="24"/>
              </w:rPr>
              <w:t xml:space="preserve"> </w:t>
            </w:r>
            <w:r>
              <w:rPr>
                <w:sz w:val="24"/>
              </w:rPr>
              <w:t>химических</w:t>
            </w:r>
            <w:r>
              <w:rPr>
                <w:spacing w:val="-4"/>
                <w:sz w:val="24"/>
              </w:rPr>
              <w:t xml:space="preserve"> </w:t>
            </w:r>
            <w:r>
              <w:rPr>
                <w:sz w:val="24"/>
              </w:rPr>
              <w:t>знаний,</w:t>
            </w:r>
            <w:r>
              <w:rPr>
                <w:spacing w:val="-6"/>
                <w:sz w:val="24"/>
              </w:rPr>
              <w:t xml:space="preserve"> </w:t>
            </w:r>
            <w:r>
              <w:rPr>
                <w:sz w:val="24"/>
              </w:rPr>
              <w:t>которая</w:t>
            </w:r>
            <w:r>
              <w:rPr>
                <w:spacing w:val="-3"/>
                <w:sz w:val="24"/>
              </w:rPr>
              <w:t xml:space="preserve"> </w:t>
            </w:r>
            <w:r>
              <w:rPr>
                <w:spacing w:val="-2"/>
                <w:sz w:val="24"/>
              </w:rPr>
              <w:t>включает:</w:t>
            </w:r>
          </w:p>
        </w:tc>
      </w:tr>
      <w:tr w:rsidR="002A7A92">
        <w:trPr>
          <w:trHeight w:val="2716"/>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ind w:right="50"/>
              <w:jc w:val="both"/>
              <w:rPr>
                <w:sz w:val="24"/>
              </w:rPr>
            </w:pPr>
            <w:proofErr w:type="gramStart"/>
            <w:r>
              <w:rPr>
                <w:sz w:val="24"/>
              </w:rPr>
              <w:t>основополагающие понятия (химический элемент, атом, изотопы, электронная оболочка атома, s-, p-, d-электронные орбитали атомов, основное</w:t>
            </w:r>
            <w:r>
              <w:rPr>
                <w:spacing w:val="22"/>
                <w:sz w:val="24"/>
              </w:rPr>
              <w:t xml:space="preserve"> </w:t>
            </w:r>
            <w:r>
              <w:rPr>
                <w:sz w:val="24"/>
              </w:rPr>
              <w:t>и</w:t>
            </w:r>
            <w:r>
              <w:rPr>
                <w:spacing w:val="27"/>
                <w:sz w:val="24"/>
              </w:rPr>
              <w:t xml:space="preserve"> </w:t>
            </w:r>
            <w:r>
              <w:rPr>
                <w:sz w:val="24"/>
              </w:rPr>
              <w:t>возбужденное</w:t>
            </w:r>
            <w:r>
              <w:rPr>
                <w:spacing w:val="25"/>
                <w:sz w:val="24"/>
              </w:rPr>
              <w:t xml:space="preserve"> </w:t>
            </w:r>
            <w:r>
              <w:rPr>
                <w:sz w:val="24"/>
              </w:rPr>
              <w:t>состояние</w:t>
            </w:r>
            <w:r>
              <w:rPr>
                <w:spacing w:val="24"/>
                <w:sz w:val="24"/>
              </w:rPr>
              <w:t xml:space="preserve"> </w:t>
            </w:r>
            <w:r>
              <w:rPr>
                <w:sz w:val="24"/>
              </w:rPr>
              <w:t>атома,</w:t>
            </w:r>
            <w:r>
              <w:rPr>
                <w:spacing w:val="26"/>
                <w:sz w:val="24"/>
              </w:rPr>
              <w:t xml:space="preserve"> </w:t>
            </w:r>
            <w:r>
              <w:rPr>
                <w:sz w:val="24"/>
              </w:rPr>
              <w:t>ион,</w:t>
            </w:r>
            <w:r>
              <w:rPr>
                <w:spacing w:val="31"/>
                <w:sz w:val="24"/>
              </w:rPr>
              <w:t xml:space="preserve"> </w:t>
            </w:r>
            <w:r>
              <w:rPr>
                <w:sz w:val="24"/>
              </w:rPr>
              <w:t>молекула,</w:t>
            </w:r>
            <w:r>
              <w:rPr>
                <w:spacing w:val="28"/>
                <w:sz w:val="24"/>
              </w:rPr>
              <w:t xml:space="preserve"> </w:t>
            </w:r>
            <w:r>
              <w:rPr>
                <w:spacing w:val="-2"/>
                <w:sz w:val="24"/>
              </w:rPr>
              <w:t>валентность,</w:t>
            </w:r>
            <w:proofErr w:type="gramEnd"/>
          </w:p>
          <w:p w:rsidR="002A7A92" w:rsidRDefault="00543D1E">
            <w:pPr>
              <w:pStyle w:val="TableParagraph"/>
              <w:spacing w:before="0" w:line="259" w:lineRule="exact"/>
              <w:jc w:val="both"/>
              <w:rPr>
                <w:sz w:val="24"/>
              </w:rPr>
            </w:pPr>
            <w:proofErr w:type="gramStart"/>
            <w:r>
              <w:rPr>
                <w:sz w:val="24"/>
              </w:rPr>
              <w:t>электроотрицательность,</w:t>
            </w:r>
            <w:r>
              <w:rPr>
                <w:spacing w:val="77"/>
                <w:sz w:val="24"/>
              </w:rPr>
              <w:t xml:space="preserve"> </w:t>
            </w:r>
            <w:r>
              <w:rPr>
                <w:sz w:val="24"/>
              </w:rPr>
              <w:t>степень</w:t>
            </w:r>
            <w:r>
              <w:rPr>
                <w:spacing w:val="79"/>
                <w:sz w:val="24"/>
              </w:rPr>
              <w:t xml:space="preserve"> </w:t>
            </w:r>
            <w:r>
              <w:rPr>
                <w:sz w:val="24"/>
              </w:rPr>
              <w:t>окисления,</w:t>
            </w:r>
            <w:r>
              <w:rPr>
                <w:spacing w:val="76"/>
                <w:sz w:val="24"/>
              </w:rPr>
              <w:t xml:space="preserve"> </w:t>
            </w:r>
            <w:r>
              <w:rPr>
                <w:sz w:val="24"/>
              </w:rPr>
              <w:t>химическая</w:t>
            </w:r>
            <w:r>
              <w:rPr>
                <w:spacing w:val="78"/>
                <w:sz w:val="24"/>
              </w:rPr>
              <w:t xml:space="preserve"> </w:t>
            </w:r>
            <w:r>
              <w:rPr>
                <w:sz w:val="24"/>
              </w:rPr>
              <w:t>связь</w:t>
            </w:r>
            <w:r>
              <w:rPr>
                <w:spacing w:val="79"/>
                <w:sz w:val="24"/>
              </w:rPr>
              <w:t xml:space="preserve"> </w:t>
            </w:r>
            <w:r>
              <w:rPr>
                <w:sz w:val="24"/>
              </w:rPr>
              <w:t>(</w:t>
            </w:r>
            <w:r>
              <w:rPr>
                <w:spacing w:val="-20"/>
                <w:sz w:val="24"/>
              </w:rPr>
              <w:t xml:space="preserve"> </w:t>
            </w:r>
            <w:r>
              <w:rPr>
                <w:position w:val="5"/>
                <w:sz w:val="27"/>
              </w:rPr>
              <w:t>σ-</w:t>
            </w:r>
            <w:r>
              <w:rPr>
                <w:spacing w:val="23"/>
                <w:position w:val="5"/>
                <w:sz w:val="27"/>
              </w:rPr>
              <w:t xml:space="preserve">  </w:t>
            </w:r>
            <w:r>
              <w:rPr>
                <w:spacing w:val="-10"/>
                <w:sz w:val="24"/>
              </w:rPr>
              <w:t>и</w:t>
            </w:r>
            <w:proofErr w:type="gramEnd"/>
          </w:p>
          <w:p w:rsidR="002A7A92" w:rsidRDefault="00543D1E">
            <w:pPr>
              <w:pStyle w:val="TableParagraph"/>
              <w:spacing w:before="0" w:line="322" w:lineRule="exact"/>
              <w:ind w:left="104"/>
              <w:jc w:val="both"/>
              <w:rPr>
                <w:sz w:val="24"/>
              </w:rPr>
            </w:pPr>
            <w:r>
              <w:rPr>
                <w:position w:val="5"/>
                <w:sz w:val="27"/>
              </w:rPr>
              <w:t>π-связь</w:t>
            </w:r>
            <w:proofErr w:type="gramStart"/>
            <w:r>
              <w:rPr>
                <w:spacing w:val="-30"/>
                <w:position w:val="5"/>
                <w:sz w:val="27"/>
              </w:rPr>
              <w:t xml:space="preserve"> </w:t>
            </w:r>
            <w:r>
              <w:rPr>
                <w:sz w:val="24"/>
              </w:rPr>
              <w:t>,</w:t>
            </w:r>
            <w:proofErr w:type="gramEnd"/>
            <w:r>
              <w:rPr>
                <w:spacing w:val="72"/>
                <w:w w:val="150"/>
                <w:sz w:val="24"/>
              </w:rPr>
              <w:t xml:space="preserve">  </w:t>
            </w:r>
            <w:r>
              <w:rPr>
                <w:sz w:val="24"/>
              </w:rPr>
              <w:t>кратные</w:t>
            </w:r>
            <w:r>
              <w:rPr>
                <w:spacing w:val="73"/>
                <w:w w:val="150"/>
                <w:sz w:val="24"/>
              </w:rPr>
              <w:t xml:space="preserve">  </w:t>
            </w:r>
            <w:r>
              <w:rPr>
                <w:sz w:val="24"/>
              </w:rPr>
              <w:t>связи),</w:t>
            </w:r>
            <w:r>
              <w:rPr>
                <w:spacing w:val="73"/>
                <w:w w:val="150"/>
                <w:sz w:val="24"/>
              </w:rPr>
              <w:t xml:space="preserve">  </w:t>
            </w:r>
            <w:r>
              <w:rPr>
                <w:sz w:val="24"/>
              </w:rPr>
              <w:t>гибридизация</w:t>
            </w:r>
            <w:r>
              <w:rPr>
                <w:spacing w:val="73"/>
                <w:w w:val="150"/>
                <w:sz w:val="24"/>
              </w:rPr>
              <w:t xml:space="preserve">  </w:t>
            </w:r>
            <w:r>
              <w:rPr>
                <w:sz w:val="24"/>
              </w:rPr>
              <w:t>атомных</w:t>
            </w:r>
            <w:r>
              <w:rPr>
                <w:spacing w:val="74"/>
                <w:w w:val="150"/>
                <w:sz w:val="24"/>
              </w:rPr>
              <w:t xml:space="preserve">  </w:t>
            </w:r>
            <w:r>
              <w:rPr>
                <w:spacing w:val="-2"/>
                <w:sz w:val="24"/>
              </w:rPr>
              <w:t>орбиталей,</w:t>
            </w:r>
          </w:p>
          <w:p w:rsidR="002A7A92" w:rsidRDefault="00543D1E">
            <w:pPr>
              <w:pStyle w:val="TableParagraph"/>
              <w:spacing w:before="1"/>
              <w:ind w:right="51"/>
              <w:jc w:val="both"/>
              <w:rPr>
                <w:sz w:val="24"/>
              </w:rPr>
            </w:pPr>
            <w:proofErr w:type="gramStart"/>
            <w:r>
              <w:rPr>
                <w:sz w:val="24"/>
              </w:rPr>
              <w:t>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w:t>
            </w:r>
            <w:r>
              <w:rPr>
                <w:spacing w:val="27"/>
                <w:sz w:val="24"/>
              </w:rPr>
              <w:t xml:space="preserve"> </w:t>
            </w:r>
            <w:r>
              <w:rPr>
                <w:sz w:val="24"/>
              </w:rPr>
              <w:t>структурная</w:t>
            </w:r>
            <w:r>
              <w:rPr>
                <w:spacing w:val="29"/>
                <w:sz w:val="24"/>
              </w:rPr>
              <w:t xml:space="preserve"> </w:t>
            </w:r>
            <w:r>
              <w:rPr>
                <w:sz w:val="24"/>
              </w:rPr>
              <w:t>формула,</w:t>
            </w:r>
            <w:r>
              <w:rPr>
                <w:spacing w:val="29"/>
                <w:sz w:val="24"/>
              </w:rPr>
              <w:t xml:space="preserve"> </w:t>
            </w:r>
            <w:r>
              <w:rPr>
                <w:sz w:val="24"/>
              </w:rPr>
              <w:t>изомерия</w:t>
            </w:r>
            <w:r>
              <w:rPr>
                <w:spacing w:val="29"/>
                <w:sz w:val="24"/>
              </w:rPr>
              <w:t xml:space="preserve"> </w:t>
            </w:r>
            <w:r>
              <w:rPr>
                <w:sz w:val="24"/>
              </w:rPr>
              <w:t>(структурная,</w:t>
            </w:r>
            <w:r>
              <w:rPr>
                <w:spacing w:val="30"/>
                <w:sz w:val="24"/>
              </w:rPr>
              <w:t xml:space="preserve"> </w:t>
            </w:r>
            <w:r>
              <w:rPr>
                <w:spacing w:val="-2"/>
                <w:sz w:val="24"/>
              </w:rPr>
              <w:t>геометрическая</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96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r>
              <w:rPr>
                <w:sz w:val="24"/>
              </w:rPr>
              <w:t>(ци</w:t>
            </w:r>
            <w:proofErr w:type="gramStart"/>
            <w:r>
              <w:rPr>
                <w:sz w:val="24"/>
              </w:rPr>
              <w:t>с-</w:t>
            </w:r>
            <w:proofErr w:type="gramEnd"/>
            <w:r>
              <w:rPr>
                <w:sz w:val="24"/>
              </w:rPr>
              <w:t>,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w:t>
            </w:r>
            <w:r>
              <w:rPr>
                <w:spacing w:val="40"/>
                <w:sz w:val="24"/>
              </w:rPr>
              <w:t xml:space="preserve"> </w:t>
            </w:r>
            <w:r>
              <w:rPr>
                <w:sz w:val="24"/>
              </w:rPr>
              <w:t xml:space="preserve">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w:t>
            </w:r>
            <w:r>
              <w:rPr>
                <w:spacing w:val="-2"/>
                <w:sz w:val="24"/>
              </w:rPr>
              <w:t>равновесие)</w:t>
            </w:r>
          </w:p>
        </w:tc>
      </w:tr>
      <w:tr w:rsidR="002A7A92">
        <w:trPr>
          <w:trHeight w:val="2136"/>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spacing w:before="92"/>
              <w:ind w:right="50"/>
              <w:jc w:val="both"/>
              <w:rPr>
                <w:sz w:val="24"/>
              </w:rPr>
            </w:pPr>
            <w:proofErr w:type="gramStart"/>
            <w:r>
              <w:rPr>
                <w:sz w:val="24"/>
              </w:rPr>
              <w:t>теории и законы (теория химического строения органических веществ А.М.</w:t>
            </w:r>
            <w:r>
              <w:rPr>
                <w:spacing w:val="-5"/>
                <w:sz w:val="24"/>
              </w:rPr>
              <w:t xml:space="preserve"> </w:t>
            </w:r>
            <w:r>
              <w:rPr>
                <w:sz w:val="24"/>
              </w:rPr>
              <w:t>Бутлерова,</w:t>
            </w:r>
            <w:r>
              <w:rPr>
                <w:spacing w:val="-5"/>
                <w:sz w:val="24"/>
              </w:rPr>
              <w:t xml:space="preserve"> </w:t>
            </w:r>
            <w:r>
              <w:rPr>
                <w:sz w:val="24"/>
              </w:rPr>
              <w:t>теория</w:t>
            </w:r>
            <w:r>
              <w:rPr>
                <w:spacing w:val="-3"/>
                <w:sz w:val="24"/>
              </w:rPr>
              <w:t xml:space="preserve"> </w:t>
            </w:r>
            <w:r>
              <w:rPr>
                <w:sz w:val="24"/>
              </w:rPr>
              <w:t>электролитической</w:t>
            </w:r>
            <w:r>
              <w:rPr>
                <w:spacing w:val="-4"/>
                <w:sz w:val="24"/>
              </w:rPr>
              <w:t xml:space="preserve"> </w:t>
            </w:r>
            <w:r>
              <w:rPr>
                <w:sz w:val="24"/>
              </w:rPr>
              <w:t>диссоциации,</w:t>
            </w:r>
            <w:r>
              <w:rPr>
                <w:spacing w:val="-5"/>
                <w:sz w:val="24"/>
              </w:rPr>
              <w:t xml:space="preserve"> </w:t>
            </w:r>
            <w:r>
              <w:rPr>
                <w:sz w:val="24"/>
              </w:rPr>
              <w:t>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roofErr w:type="gramEnd"/>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ind w:right="47"/>
              <w:jc w:val="both"/>
              <w:rPr>
                <w:sz w:val="24"/>
              </w:rPr>
            </w:pPr>
            <w:r>
              <w:rPr>
                <w:sz w:val="24"/>
              </w:rPr>
              <w:t>представления о механизмах химических реакций, термодинамических и кинетических закономерностях их протекания, о химическом</w:t>
            </w:r>
            <w:r>
              <w:rPr>
                <w:spacing w:val="40"/>
                <w:sz w:val="24"/>
              </w:rPr>
              <w:t xml:space="preserve"> </w:t>
            </w:r>
            <w:r>
              <w:rPr>
                <w:sz w:val="24"/>
              </w:rPr>
              <w:t>равновесии, дисперсных системах</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1.4</w:t>
            </w:r>
          </w:p>
        </w:tc>
        <w:tc>
          <w:tcPr>
            <w:tcW w:w="7718" w:type="dxa"/>
          </w:tcPr>
          <w:p w:rsidR="002A7A92" w:rsidRDefault="00543D1E">
            <w:pPr>
              <w:pStyle w:val="TableParagraph"/>
              <w:spacing w:before="92"/>
              <w:ind w:right="55"/>
              <w:jc w:val="both"/>
              <w:rPr>
                <w:sz w:val="24"/>
              </w:rPr>
            </w:pPr>
            <w:r>
              <w:rPr>
                <w:sz w:val="24"/>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2A7A92">
        <w:trPr>
          <w:trHeight w:val="755"/>
        </w:trPr>
        <w:tc>
          <w:tcPr>
            <w:tcW w:w="1702" w:type="dxa"/>
          </w:tcPr>
          <w:p w:rsidR="002A7A92" w:rsidRDefault="00543D1E">
            <w:pPr>
              <w:pStyle w:val="TableParagraph"/>
              <w:ind w:left="11" w:right="2"/>
              <w:jc w:val="center"/>
              <w:rPr>
                <w:sz w:val="24"/>
              </w:rPr>
            </w:pPr>
            <w:r>
              <w:rPr>
                <w:spacing w:val="-5"/>
                <w:sz w:val="24"/>
              </w:rPr>
              <w:t>1.5</w:t>
            </w:r>
          </w:p>
        </w:tc>
        <w:tc>
          <w:tcPr>
            <w:tcW w:w="7718" w:type="dxa"/>
          </w:tcPr>
          <w:p w:rsidR="002A7A92" w:rsidRDefault="00543D1E">
            <w:pPr>
              <w:pStyle w:val="TableParagraph"/>
              <w:rPr>
                <w:sz w:val="24"/>
              </w:rPr>
            </w:pPr>
            <w:r>
              <w:rPr>
                <w:sz w:val="24"/>
              </w:rPr>
              <w:t>общие</w:t>
            </w:r>
            <w:r>
              <w:rPr>
                <w:spacing w:val="80"/>
                <w:sz w:val="24"/>
              </w:rPr>
              <w:t xml:space="preserve"> </w:t>
            </w:r>
            <w:r>
              <w:rPr>
                <w:sz w:val="24"/>
              </w:rPr>
              <w:t>научные</w:t>
            </w:r>
            <w:r>
              <w:rPr>
                <w:spacing w:val="80"/>
                <w:sz w:val="24"/>
              </w:rPr>
              <w:t xml:space="preserve"> </w:t>
            </w:r>
            <w:r>
              <w:rPr>
                <w:sz w:val="24"/>
              </w:rPr>
              <w:t>принципы</w:t>
            </w:r>
            <w:r>
              <w:rPr>
                <w:spacing w:val="80"/>
                <w:sz w:val="24"/>
              </w:rPr>
              <w:t xml:space="preserve"> </w:t>
            </w:r>
            <w:r>
              <w:rPr>
                <w:sz w:val="24"/>
              </w:rPr>
              <w:t>химического</w:t>
            </w:r>
            <w:r>
              <w:rPr>
                <w:spacing w:val="80"/>
                <w:sz w:val="24"/>
              </w:rPr>
              <w:t xml:space="preserve"> </w:t>
            </w:r>
            <w:r>
              <w:rPr>
                <w:sz w:val="24"/>
              </w:rPr>
              <w:t>производства</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производства серной кислоты, аммиака, метанола, переработки нефти)</w:t>
            </w:r>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Сформированность</w:t>
            </w:r>
            <w:r>
              <w:rPr>
                <w:spacing w:val="-6"/>
                <w:sz w:val="24"/>
              </w:rPr>
              <w:t xml:space="preserve"> </w:t>
            </w:r>
            <w:r>
              <w:rPr>
                <w:sz w:val="24"/>
              </w:rPr>
              <w:t>умений</w:t>
            </w:r>
            <w:r>
              <w:rPr>
                <w:spacing w:val="-7"/>
                <w:sz w:val="24"/>
              </w:rPr>
              <w:t xml:space="preserve"> </w:t>
            </w:r>
            <w:r>
              <w:rPr>
                <w:spacing w:val="-2"/>
                <w:sz w:val="24"/>
              </w:rPr>
              <w:t>выявлять:</w:t>
            </w:r>
          </w:p>
        </w:tc>
      </w:tr>
      <w:tr w:rsidR="002A7A92">
        <w:trPr>
          <w:trHeight w:val="1031"/>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49"/>
              <w:jc w:val="both"/>
              <w:rPr>
                <w:sz w:val="24"/>
              </w:rPr>
            </w:pPr>
            <w:r>
              <w:rPr>
                <w:sz w:val="24"/>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2A7A92">
        <w:trPr>
          <w:trHeight w:val="1034"/>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57"/>
              <w:jc w:val="both"/>
              <w:rPr>
                <w:sz w:val="24"/>
              </w:rPr>
            </w:pPr>
            <w:r>
              <w:rPr>
                <w:sz w:val="24"/>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rPr>
                <w:sz w:val="24"/>
              </w:rPr>
            </w:pPr>
            <w:r>
              <w:rPr>
                <w:sz w:val="24"/>
              </w:rPr>
              <w:t>Сформированность</w:t>
            </w:r>
            <w:r>
              <w:rPr>
                <w:spacing w:val="-6"/>
                <w:sz w:val="24"/>
              </w:rPr>
              <w:t xml:space="preserve"> </w:t>
            </w:r>
            <w:r>
              <w:rPr>
                <w:sz w:val="24"/>
              </w:rPr>
              <w:t>умения</w:t>
            </w:r>
            <w:r>
              <w:rPr>
                <w:spacing w:val="-5"/>
                <w:sz w:val="24"/>
              </w:rPr>
              <w:t xml:space="preserve"> </w:t>
            </w:r>
            <w:r>
              <w:rPr>
                <w:spacing w:val="-2"/>
                <w:sz w:val="24"/>
              </w:rPr>
              <w:t>использовать:</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3.1</w:t>
            </w:r>
          </w:p>
        </w:tc>
        <w:tc>
          <w:tcPr>
            <w:tcW w:w="7718" w:type="dxa"/>
          </w:tcPr>
          <w:p w:rsidR="002A7A92" w:rsidRDefault="00543D1E">
            <w:pPr>
              <w:pStyle w:val="TableParagraph"/>
              <w:spacing w:before="92"/>
              <w:ind w:right="55"/>
              <w:jc w:val="both"/>
              <w:rPr>
                <w:sz w:val="24"/>
              </w:rPr>
            </w:pPr>
            <w:r>
              <w:rPr>
                <w:sz w:val="24"/>
              </w:rPr>
              <w:t xml:space="preserve">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w:t>
            </w:r>
            <w:r>
              <w:rPr>
                <w:spacing w:val="-2"/>
                <w:sz w:val="24"/>
              </w:rPr>
              <w:t>соединений</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53"/>
              <w:jc w:val="both"/>
              <w:rPr>
                <w:sz w:val="24"/>
              </w:rPr>
            </w:pPr>
            <w:r>
              <w:rPr>
                <w:sz w:val="24"/>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2A7A92">
        <w:trPr>
          <w:trHeight w:val="480"/>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rPr>
                <w:sz w:val="24"/>
              </w:rPr>
            </w:pPr>
            <w:r>
              <w:rPr>
                <w:sz w:val="24"/>
              </w:rPr>
              <w:t>Сформированность</w:t>
            </w:r>
            <w:r>
              <w:rPr>
                <w:spacing w:val="-6"/>
                <w:sz w:val="24"/>
              </w:rPr>
              <w:t xml:space="preserve"> </w:t>
            </w:r>
            <w:r>
              <w:rPr>
                <w:sz w:val="24"/>
              </w:rPr>
              <w:t>умения</w:t>
            </w:r>
            <w:r>
              <w:rPr>
                <w:spacing w:val="-7"/>
                <w:sz w:val="24"/>
              </w:rPr>
              <w:t xml:space="preserve"> </w:t>
            </w:r>
            <w:r>
              <w:rPr>
                <w:spacing w:val="-2"/>
                <w:sz w:val="24"/>
              </w:rPr>
              <w:t>классифицировать:</w:t>
            </w:r>
          </w:p>
        </w:tc>
      </w:tr>
      <w:tr w:rsidR="002A7A92">
        <w:trPr>
          <w:trHeight w:val="479"/>
        </w:trPr>
        <w:tc>
          <w:tcPr>
            <w:tcW w:w="1702" w:type="dxa"/>
          </w:tcPr>
          <w:p w:rsidR="002A7A92" w:rsidRDefault="00543D1E">
            <w:pPr>
              <w:pStyle w:val="TableParagraph"/>
              <w:ind w:left="11" w:right="2"/>
              <w:jc w:val="center"/>
              <w:rPr>
                <w:sz w:val="24"/>
              </w:rPr>
            </w:pPr>
            <w:r>
              <w:rPr>
                <w:spacing w:val="-5"/>
                <w:sz w:val="24"/>
              </w:rPr>
              <w:t>4.1</w:t>
            </w:r>
          </w:p>
        </w:tc>
        <w:tc>
          <w:tcPr>
            <w:tcW w:w="7718" w:type="dxa"/>
          </w:tcPr>
          <w:p w:rsidR="002A7A92" w:rsidRDefault="00543D1E">
            <w:pPr>
              <w:pStyle w:val="TableParagraph"/>
              <w:tabs>
                <w:tab w:val="left" w:pos="1922"/>
                <w:tab w:val="left" w:pos="3163"/>
                <w:tab w:val="left" w:pos="5019"/>
                <w:tab w:val="left" w:pos="6226"/>
                <w:tab w:val="left" w:pos="7524"/>
              </w:tabs>
              <w:rPr>
                <w:sz w:val="24"/>
              </w:rPr>
            </w:pPr>
            <w:r>
              <w:rPr>
                <w:spacing w:val="-2"/>
                <w:sz w:val="24"/>
              </w:rPr>
              <w:t>неорганические</w:t>
            </w:r>
            <w:r>
              <w:rPr>
                <w:sz w:val="24"/>
              </w:rPr>
              <w:tab/>
            </w:r>
            <w:r>
              <w:rPr>
                <w:spacing w:val="-2"/>
                <w:sz w:val="24"/>
              </w:rPr>
              <w:t>вещества,</w:t>
            </w:r>
            <w:r>
              <w:rPr>
                <w:sz w:val="24"/>
              </w:rPr>
              <w:tab/>
            </w:r>
            <w:r>
              <w:rPr>
                <w:spacing w:val="-2"/>
                <w:sz w:val="24"/>
              </w:rPr>
              <w:t>самостоятельно</w:t>
            </w:r>
            <w:r>
              <w:rPr>
                <w:sz w:val="24"/>
              </w:rPr>
              <w:tab/>
            </w:r>
            <w:r>
              <w:rPr>
                <w:spacing w:val="-2"/>
                <w:sz w:val="24"/>
              </w:rPr>
              <w:t>выбирать</w:t>
            </w:r>
            <w:r>
              <w:rPr>
                <w:sz w:val="24"/>
              </w:rPr>
              <w:tab/>
            </w:r>
            <w:r>
              <w:rPr>
                <w:spacing w:val="-2"/>
                <w:sz w:val="24"/>
              </w:rPr>
              <w:t>основания</w:t>
            </w:r>
            <w:r>
              <w:rPr>
                <w:sz w:val="24"/>
              </w:rPr>
              <w:tab/>
            </w:r>
            <w:r>
              <w:rPr>
                <w:spacing w:val="-10"/>
                <w:sz w:val="24"/>
              </w:rPr>
              <w:t>и</w:t>
            </w:r>
          </w:p>
        </w:tc>
      </w:tr>
    </w:tbl>
    <w:p w:rsidR="002A7A92" w:rsidRDefault="002A7A92">
      <w:pPr>
        <w:pStyle w:val="TableParagraph"/>
        <w:rPr>
          <w:sz w:val="24"/>
        </w:rPr>
        <w:sectPr w:rsidR="002A7A92">
          <w:type w:val="continuous"/>
          <w:pgSz w:w="11910" w:h="16840"/>
          <w:pgMar w:top="1100" w:right="141" w:bottom="111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критерии</w:t>
            </w:r>
            <w:r>
              <w:rPr>
                <w:spacing w:val="-5"/>
                <w:sz w:val="24"/>
              </w:rPr>
              <w:t xml:space="preserve"> </w:t>
            </w:r>
            <w:r>
              <w:rPr>
                <w:sz w:val="24"/>
              </w:rPr>
              <w:t>для</w:t>
            </w:r>
            <w:r>
              <w:rPr>
                <w:spacing w:val="-5"/>
                <w:sz w:val="24"/>
              </w:rPr>
              <w:t xml:space="preserve"> </w:t>
            </w:r>
            <w:r>
              <w:rPr>
                <w:sz w:val="24"/>
              </w:rPr>
              <w:t>классификации</w:t>
            </w:r>
            <w:r>
              <w:rPr>
                <w:spacing w:val="-6"/>
                <w:sz w:val="24"/>
              </w:rPr>
              <w:t xml:space="preserve"> </w:t>
            </w:r>
            <w:r>
              <w:rPr>
                <w:sz w:val="24"/>
              </w:rPr>
              <w:t>изучаемых</w:t>
            </w:r>
            <w:r>
              <w:rPr>
                <w:spacing w:val="-4"/>
                <w:sz w:val="24"/>
              </w:rPr>
              <w:t xml:space="preserve"> </w:t>
            </w:r>
            <w:r>
              <w:rPr>
                <w:sz w:val="24"/>
              </w:rPr>
              <w:t>химических</w:t>
            </w:r>
            <w:r>
              <w:rPr>
                <w:spacing w:val="-2"/>
                <w:sz w:val="24"/>
              </w:rPr>
              <w:t xml:space="preserve"> объектов</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4.2</w:t>
            </w:r>
          </w:p>
        </w:tc>
        <w:tc>
          <w:tcPr>
            <w:tcW w:w="7718" w:type="dxa"/>
          </w:tcPr>
          <w:p w:rsidR="002A7A92" w:rsidRDefault="00543D1E">
            <w:pPr>
              <w:pStyle w:val="TableParagraph"/>
              <w:spacing w:before="92"/>
              <w:rPr>
                <w:sz w:val="24"/>
              </w:rPr>
            </w:pPr>
            <w:r>
              <w:rPr>
                <w:sz w:val="24"/>
              </w:rPr>
              <w:t>органические вещества, самостоятельно выбирать основания и критерии для классификации изучаемых химических объектов</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4.3</w:t>
            </w:r>
          </w:p>
        </w:tc>
        <w:tc>
          <w:tcPr>
            <w:tcW w:w="7718" w:type="dxa"/>
          </w:tcPr>
          <w:p w:rsidR="002A7A92" w:rsidRDefault="00543D1E">
            <w:pPr>
              <w:pStyle w:val="TableParagraph"/>
              <w:spacing w:before="92"/>
              <w:ind w:right="52"/>
              <w:jc w:val="both"/>
              <w:rPr>
                <w:sz w:val="24"/>
              </w:rPr>
            </w:pPr>
            <w:r>
              <w:rPr>
                <w:sz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2A7A92">
        <w:trPr>
          <w:trHeight w:val="1584"/>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ind w:right="48"/>
              <w:jc w:val="both"/>
              <w:rPr>
                <w:sz w:val="24"/>
              </w:rPr>
            </w:pPr>
            <w:r>
              <w:rPr>
                <w:sz w:val="24"/>
              </w:rPr>
              <w:t>Сформированность умения характеризовать электронное строение</w:t>
            </w:r>
            <w:r>
              <w:rPr>
                <w:spacing w:val="40"/>
                <w:sz w:val="24"/>
              </w:rPr>
              <w:t xml:space="preserve"> </w:t>
            </w:r>
            <w:r>
              <w:rPr>
                <w:sz w:val="24"/>
              </w:rPr>
              <w:t>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53"/>
              <w:jc w:val="both"/>
              <w:rPr>
                <w:sz w:val="24"/>
              </w:rPr>
            </w:pPr>
            <w:r>
              <w:rPr>
                <w:sz w:val="24"/>
              </w:rPr>
              <w:t>Сформированность умения объяснять закономерности изменения</w:t>
            </w:r>
            <w:r>
              <w:rPr>
                <w:spacing w:val="40"/>
                <w:sz w:val="24"/>
              </w:rPr>
              <w:t xml:space="preserve"> </w:t>
            </w:r>
            <w:r>
              <w:rPr>
                <w:sz w:val="24"/>
              </w:rPr>
              <w:t>свойств химических элементов и образуемых ими соединений по периодам и группам</w:t>
            </w:r>
          </w:p>
        </w:tc>
      </w:tr>
      <w:tr w:rsidR="002A7A92">
        <w:trPr>
          <w:trHeight w:val="755"/>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rPr>
                <w:sz w:val="24"/>
              </w:rPr>
            </w:pPr>
            <w:r>
              <w:rPr>
                <w:sz w:val="24"/>
              </w:rPr>
              <w:t>Сформированность умения составлять уравнения химических реакций и раскрывать их сущность:</w:t>
            </w:r>
          </w:p>
        </w:tc>
      </w:tr>
      <w:tr w:rsidR="002A7A92">
        <w:trPr>
          <w:trHeight w:val="758"/>
        </w:trPr>
        <w:tc>
          <w:tcPr>
            <w:tcW w:w="1702" w:type="dxa"/>
          </w:tcPr>
          <w:p w:rsidR="002A7A92" w:rsidRDefault="00543D1E">
            <w:pPr>
              <w:pStyle w:val="TableParagraph"/>
              <w:ind w:left="11" w:right="2"/>
              <w:jc w:val="center"/>
              <w:rPr>
                <w:sz w:val="24"/>
              </w:rPr>
            </w:pPr>
            <w:r>
              <w:rPr>
                <w:spacing w:val="-5"/>
                <w:sz w:val="24"/>
              </w:rPr>
              <w:t>7.1</w:t>
            </w:r>
          </w:p>
        </w:tc>
        <w:tc>
          <w:tcPr>
            <w:tcW w:w="7718" w:type="dxa"/>
          </w:tcPr>
          <w:p w:rsidR="002A7A92" w:rsidRDefault="00543D1E">
            <w:pPr>
              <w:pStyle w:val="TableParagraph"/>
              <w:tabs>
                <w:tab w:val="left" w:pos="3790"/>
                <w:tab w:val="left" w:pos="4862"/>
                <w:tab w:val="left" w:pos="6400"/>
              </w:tabs>
              <w:ind w:right="51"/>
              <w:rPr>
                <w:sz w:val="24"/>
              </w:rPr>
            </w:pPr>
            <w:r>
              <w:rPr>
                <w:spacing w:val="-2"/>
                <w:sz w:val="24"/>
              </w:rPr>
              <w:t>окислительно-восстановительных</w:t>
            </w:r>
            <w:r>
              <w:rPr>
                <w:sz w:val="24"/>
              </w:rPr>
              <w:tab/>
            </w:r>
            <w:r>
              <w:rPr>
                <w:spacing w:val="-2"/>
                <w:sz w:val="24"/>
              </w:rPr>
              <w:t>реакций</w:t>
            </w:r>
            <w:r>
              <w:rPr>
                <w:sz w:val="24"/>
              </w:rPr>
              <w:tab/>
            </w:r>
            <w:r>
              <w:rPr>
                <w:spacing w:val="-2"/>
                <w:sz w:val="24"/>
              </w:rPr>
              <w:t>посредством</w:t>
            </w:r>
            <w:r>
              <w:rPr>
                <w:sz w:val="24"/>
              </w:rPr>
              <w:tab/>
            </w:r>
            <w:r>
              <w:rPr>
                <w:spacing w:val="-2"/>
                <w:sz w:val="24"/>
              </w:rPr>
              <w:t xml:space="preserve">составления </w:t>
            </w:r>
            <w:r>
              <w:rPr>
                <w:sz w:val="24"/>
              </w:rPr>
              <w:t>электронного баланса этих реакций</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7.2</w:t>
            </w:r>
          </w:p>
        </w:tc>
        <w:tc>
          <w:tcPr>
            <w:tcW w:w="7718" w:type="dxa"/>
          </w:tcPr>
          <w:p w:rsidR="002A7A92" w:rsidRDefault="00543D1E">
            <w:pPr>
              <w:pStyle w:val="TableParagraph"/>
              <w:spacing w:before="92"/>
              <w:ind w:right="51"/>
              <w:jc w:val="both"/>
              <w:rPr>
                <w:sz w:val="24"/>
              </w:rPr>
            </w:pPr>
            <w:r>
              <w:rPr>
                <w:sz w:val="24"/>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7.3</w:t>
            </w:r>
          </w:p>
        </w:tc>
        <w:tc>
          <w:tcPr>
            <w:tcW w:w="7718" w:type="dxa"/>
          </w:tcPr>
          <w:p w:rsidR="002A7A92" w:rsidRDefault="00543D1E">
            <w:pPr>
              <w:pStyle w:val="TableParagraph"/>
              <w:tabs>
                <w:tab w:val="left" w:pos="1157"/>
                <w:tab w:val="left" w:pos="2509"/>
                <w:tab w:val="left" w:pos="3603"/>
                <w:tab w:val="left" w:pos="6217"/>
                <w:tab w:val="left" w:pos="6788"/>
              </w:tabs>
              <w:spacing w:before="92"/>
              <w:ind w:right="57"/>
              <w:rPr>
                <w:sz w:val="24"/>
              </w:rPr>
            </w:pPr>
            <w:r>
              <w:rPr>
                <w:spacing w:val="-2"/>
                <w:sz w:val="24"/>
              </w:rPr>
              <w:t>реакций</w:t>
            </w:r>
            <w:r>
              <w:rPr>
                <w:sz w:val="24"/>
              </w:rPr>
              <w:tab/>
            </w:r>
            <w:r>
              <w:rPr>
                <w:spacing w:val="-2"/>
                <w:sz w:val="24"/>
              </w:rPr>
              <w:t>гидролиза,</w:t>
            </w:r>
            <w:r>
              <w:rPr>
                <w:sz w:val="24"/>
              </w:rPr>
              <w:tab/>
            </w:r>
            <w:r>
              <w:rPr>
                <w:spacing w:val="-2"/>
                <w:sz w:val="24"/>
              </w:rPr>
              <w:t>реакций</w:t>
            </w:r>
            <w:r>
              <w:rPr>
                <w:sz w:val="24"/>
              </w:rPr>
              <w:tab/>
            </w:r>
            <w:r>
              <w:rPr>
                <w:spacing w:val="-2"/>
                <w:sz w:val="24"/>
              </w:rPr>
              <w:t>комплексообразования</w:t>
            </w:r>
            <w:r>
              <w:rPr>
                <w:sz w:val="24"/>
              </w:rPr>
              <w:tab/>
            </w:r>
            <w:r>
              <w:rPr>
                <w:spacing w:val="-4"/>
                <w:sz w:val="24"/>
              </w:rPr>
              <w:t>(на</w:t>
            </w:r>
            <w:r>
              <w:rPr>
                <w:sz w:val="24"/>
              </w:rPr>
              <w:tab/>
            </w:r>
            <w:r>
              <w:rPr>
                <w:spacing w:val="-2"/>
                <w:sz w:val="24"/>
              </w:rPr>
              <w:t xml:space="preserve">примере </w:t>
            </w:r>
            <w:r>
              <w:rPr>
                <w:sz w:val="24"/>
              </w:rPr>
              <w:t>гидроксокомплексов цинка и алюминия)</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rPr>
                <w:sz w:val="24"/>
              </w:rPr>
            </w:pPr>
            <w:r>
              <w:rPr>
                <w:sz w:val="24"/>
              </w:rPr>
              <w:t>Сформированность</w:t>
            </w:r>
            <w:r>
              <w:rPr>
                <w:spacing w:val="-6"/>
                <w:sz w:val="24"/>
              </w:rPr>
              <w:t xml:space="preserve"> </w:t>
            </w:r>
            <w:r>
              <w:rPr>
                <w:sz w:val="24"/>
              </w:rPr>
              <w:t>умения</w:t>
            </w:r>
            <w:r>
              <w:rPr>
                <w:spacing w:val="-7"/>
                <w:sz w:val="24"/>
              </w:rPr>
              <w:t xml:space="preserve"> </w:t>
            </w:r>
            <w:r>
              <w:rPr>
                <w:spacing w:val="-2"/>
                <w:sz w:val="24"/>
              </w:rPr>
              <w:t>подтверждать:</w:t>
            </w:r>
          </w:p>
        </w:tc>
      </w:tr>
      <w:tr w:rsidR="002A7A92">
        <w:trPr>
          <w:trHeight w:val="1598"/>
        </w:trPr>
        <w:tc>
          <w:tcPr>
            <w:tcW w:w="1702" w:type="dxa"/>
          </w:tcPr>
          <w:p w:rsidR="002A7A92" w:rsidRDefault="00543D1E">
            <w:pPr>
              <w:pStyle w:val="TableParagraph"/>
              <w:ind w:left="11" w:right="2"/>
              <w:jc w:val="center"/>
              <w:rPr>
                <w:sz w:val="24"/>
              </w:rPr>
            </w:pPr>
            <w:r>
              <w:rPr>
                <w:spacing w:val="-5"/>
                <w:sz w:val="24"/>
              </w:rPr>
              <w:t>8.1</w:t>
            </w:r>
          </w:p>
        </w:tc>
        <w:tc>
          <w:tcPr>
            <w:tcW w:w="7718" w:type="dxa"/>
          </w:tcPr>
          <w:p w:rsidR="002A7A92" w:rsidRDefault="00543D1E">
            <w:pPr>
              <w:pStyle w:val="TableParagraph"/>
              <w:spacing w:before="117" w:line="216" w:lineRule="auto"/>
              <w:ind w:right="53"/>
              <w:jc w:val="both"/>
              <w:rPr>
                <w:sz w:val="24"/>
              </w:rPr>
            </w:pPr>
            <w:r>
              <w:rPr>
                <w:sz w:val="24"/>
              </w:rPr>
              <w:t>на конкретных примерах характер зависимости реакционной</w:t>
            </w:r>
            <w:r>
              <w:rPr>
                <w:spacing w:val="40"/>
                <w:sz w:val="24"/>
              </w:rPr>
              <w:t xml:space="preserve"> </w:t>
            </w:r>
            <w:r>
              <w:rPr>
                <w:sz w:val="24"/>
              </w:rPr>
              <w:t>способности органических соединений от кратности и типа ковалентной связи</w:t>
            </w:r>
            <w:r>
              <w:rPr>
                <w:spacing w:val="63"/>
                <w:sz w:val="24"/>
              </w:rPr>
              <w:t xml:space="preserve"> </w:t>
            </w:r>
            <w:r>
              <w:rPr>
                <w:sz w:val="24"/>
              </w:rPr>
              <w:t>(</w:t>
            </w:r>
            <w:r>
              <w:rPr>
                <w:spacing w:val="-25"/>
                <w:sz w:val="24"/>
              </w:rPr>
              <w:t xml:space="preserve"> </w:t>
            </w:r>
            <w:r>
              <w:rPr>
                <w:position w:val="5"/>
                <w:sz w:val="27"/>
              </w:rPr>
              <w:t>σ-</w:t>
            </w:r>
            <w:r>
              <w:rPr>
                <w:spacing w:val="62"/>
                <w:w w:val="150"/>
                <w:position w:val="5"/>
                <w:sz w:val="27"/>
              </w:rPr>
              <w:t xml:space="preserve"> </w:t>
            </w:r>
            <w:r>
              <w:rPr>
                <w:sz w:val="24"/>
              </w:rPr>
              <w:t>и</w:t>
            </w:r>
            <w:r>
              <w:rPr>
                <w:spacing w:val="78"/>
                <w:w w:val="150"/>
                <w:sz w:val="24"/>
              </w:rPr>
              <w:t xml:space="preserve"> </w:t>
            </w:r>
            <w:proofErr w:type="gramStart"/>
            <w:r>
              <w:rPr>
                <w:position w:val="5"/>
                <w:sz w:val="27"/>
              </w:rPr>
              <w:t>π-</w:t>
            </w:r>
            <w:proofErr w:type="gramEnd"/>
            <w:r>
              <w:rPr>
                <w:position w:val="5"/>
                <w:sz w:val="27"/>
              </w:rPr>
              <w:t>связи</w:t>
            </w:r>
            <w:r>
              <w:rPr>
                <w:spacing w:val="-29"/>
                <w:position w:val="5"/>
                <w:sz w:val="27"/>
              </w:rPr>
              <w:t xml:space="preserve"> </w:t>
            </w:r>
            <w:r>
              <w:rPr>
                <w:sz w:val="24"/>
              </w:rPr>
              <w:t>),</w:t>
            </w:r>
            <w:r>
              <w:rPr>
                <w:spacing w:val="64"/>
                <w:sz w:val="24"/>
              </w:rPr>
              <w:t xml:space="preserve"> </w:t>
            </w:r>
            <w:r>
              <w:rPr>
                <w:sz w:val="24"/>
              </w:rPr>
              <w:t>взаимного</w:t>
            </w:r>
            <w:r>
              <w:rPr>
                <w:spacing w:val="65"/>
                <w:sz w:val="24"/>
              </w:rPr>
              <w:t xml:space="preserve"> </w:t>
            </w:r>
            <w:r>
              <w:rPr>
                <w:sz w:val="24"/>
              </w:rPr>
              <w:t>влияния</w:t>
            </w:r>
            <w:r>
              <w:rPr>
                <w:spacing w:val="65"/>
                <w:sz w:val="24"/>
              </w:rPr>
              <w:t xml:space="preserve"> </w:t>
            </w:r>
            <w:r>
              <w:rPr>
                <w:sz w:val="24"/>
              </w:rPr>
              <w:t>атомов</w:t>
            </w:r>
            <w:r>
              <w:rPr>
                <w:spacing w:val="63"/>
                <w:sz w:val="24"/>
              </w:rPr>
              <w:t xml:space="preserve"> </w:t>
            </w:r>
            <w:r>
              <w:rPr>
                <w:sz w:val="24"/>
              </w:rPr>
              <w:t>и</w:t>
            </w:r>
            <w:r>
              <w:rPr>
                <w:spacing w:val="66"/>
                <w:sz w:val="24"/>
              </w:rPr>
              <w:t xml:space="preserve"> </w:t>
            </w:r>
            <w:r>
              <w:rPr>
                <w:sz w:val="24"/>
              </w:rPr>
              <w:t>групп</w:t>
            </w:r>
            <w:r>
              <w:rPr>
                <w:spacing w:val="66"/>
                <w:sz w:val="24"/>
              </w:rPr>
              <w:t xml:space="preserve"> </w:t>
            </w:r>
            <w:r>
              <w:rPr>
                <w:sz w:val="24"/>
              </w:rPr>
              <w:t>атомов</w:t>
            </w:r>
            <w:r>
              <w:rPr>
                <w:spacing w:val="66"/>
                <w:sz w:val="24"/>
              </w:rPr>
              <w:t xml:space="preserve"> </w:t>
            </w:r>
            <w:r>
              <w:rPr>
                <w:spacing w:val="-10"/>
                <w:sz w:val="24"/>
              </w:rPr>
              <w:t>в</w:t>
            </w:r>
          </w:p>
          <w:p w:rsidR="002A7A92" w:rsidRDefault="00543D1E">
            <w:pPr>
              <w:pStyle w:val="TableParagraph"/>
              <w:spacing w:before="0"/>
              <w:ind w:right="57"/>
              <w:jc w:val="both"/>
              <w:rPr>
                <w:sz w:val="24"/>
              </w:rPr>
            </w:pPr>
            <w:proofErr w:type="gramStart"/>
            <w:r>
              <w:rPr>
                <w:sz w:val="24"/>
              </w:rPr>
              <w:t>молекулах</w:t>
            </w:r>
            <w:proofErr w:type="gramEnd"/>
            <w:r>
              <w:rPr>
                <w:sz w:val="24"/>
              </w:rPr>
              <w:t>, а также от особенностей реализации различных механизмов протекания реакций</w:t>
            </w:r>
          </w:p>
        </w:tc>
      </w:tr>
      <w:tr w:rsidR="002A7A92">
        <w:trPr>
          <w:trHeight w:val="755"/>
        </w:trPr>
        <w:tc>
          <w:tcPr>
            <w:tcW w:w="1702" w:type="dxa"/>
          </w:tcPr>
          <w:p w:rsidR="002A7A92" w:rsidRDefault="00543D1E">
            <w:pPr>
              <w:pStyle w:val="TableParagraph"/>
              <w:ind w:left="11" w:right="2"/>
              <w:jc w:val="center"/>
              <w:rPr>
                <w:sz w:val="24"/>
              </w:rPr>
            </w:pPr>
            <w:r>
              <w:rPr>
                <w:spacing w:val="-5"/>
                <w:sz w:val="24"/>
              </w:rPr>
              <w:t>8.2</w:t>
            </w:r>
          </w:p>
        </w:tc>
        <w:tc>
          <w:tcPr>
            <w:tcW w:w="7718" w:type="dxa"/>
          </w:tcPr>
          <w:p w:rsidR="002A7A92" w:rsidRDefault="00543D1E">
            <w:pPr>
              <w:pStyle w:val="TableParagraph"/>
              <w:tabs>
                <w:tab w:val="left" w:pos="1694"/>
                <w:tab w:val="left" w:pos="3246"/>
                <w:tab w:val="left" w:pos="4481"/>
                <w:tab w:val="left" w:pos="5655"/>
              </w:tabs>
              <w:ind w:right="56"/>
              <w:rPr>
                <w:sz w:val="24"/>
              </w:rPr>
            </w:pPr>
            <w:r>
              <w:rPr>
                <w:spacing w:val="-2"/>
                <w:sz w:val="24"/>
              </w:rPr>
              <w:t>характерные</w:t>
            </w:r>
            <w:r>
              <w:rPr>
                <w:sz w:val="24"/>
              </w:rPr>
              <w:tab/>
            </w:r>
            <w:r>
              <w:rPr>
                <w:spacing w:val="-2"/>
                <w:sz w:val="24"/>
              </w:rPr>
              <w:t>химические</w:t>
            </w:r>
            <w:r>
              <w:rPr>
                <w:sz w:val="24"/>
              </w:rPr>
              <w:tab/>
            </w:r>
            <w:r>
              <w:rPr>
                <w:spacing w:val="-2"/>
                <w:sz w:val="24"/>
              </w:rPr>
              <w:t>свойства</w:t>
            </w:r>
            <w:r>
              <w:rPr>
                <w:sz w:val="24"/>
              </w:rPr>
              <w:tab/>
            </w:r>
            <w:r>
              <w:rPr>
                <w:spacing w:val="-2"/>
                <w:sz w:val="24"/>
              </w:rPr>
              <w:t>веществ</w:t>
            </w:r>
            <w:r>
              <w:rPr>
                <w:sz w:val="24"/>
              </w:rPr>
              <w:tab/>
            </w:r>
            <w:r>
              <w:rPr>
                <w:spacing w:val="-2"/>
                <w:sz w:val="24"/>
              </w:rPr>
              <w:t xml:space="preserve">соответствующими </w:t>
            </w:r>
            <w:r>
              <w:rPr>
                <w:sz w:val="24"/>
              </w:rPr>
              <w:t>экспериментами и записями уравнений химических реакций</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51"/>
              <w:jc w:val="both"/>
              <w:rPr>
                <w:sz w:val="24"/>
              </w:rPr>
            </w:pPr>
            <w:proofErr w:type="gramStart"/>
            <w:r>
              <w:rPr>
                <w:sz w:val="24"/>
              </w:rPr>
              <w:t>Сформированность умения характеризовать состав и важнейшие</w:t>
            </w:r>
            <w:r>
              <w:rPr>
                <w:spacing w:val="40"/>
                <w:sz w:val="24"/>
              </w:rPr>
              <w:t xml:space="preserve"> </w:t>
            </w:r>
            <w:r>
              <w:rPr>
                <w:sz w:val="24"/>
              </w:rPr>
              <w:t>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roofErr w:type="gramEnd"/>
          </w:p>
        </w:tc>
      </w:tr>
      <w:tr w:rsidR="002A7A92">
        <w:trPr>
          <w:trHeight w:val="1032"/>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50"/>
              <w:jc w:val="both"/>
              <w:rPr>
                <w:sz w:val="24"/>
              </w:rPr>
            </w:pPr>
            <w:r>
              <w:rPr>
                <w:sz w:val="24"/>
              </w:rPr>
              <w:t>Сформированность умения</w:t>
            </w:r>
            <w:r>
              <w:rPr>
                <w:spacing w:val="-1"/>
                <w:sz w:val="24"/>
              </w:rPr>
              <w:t xml:space="preserve"> </w:t>
            </w:r>
            <w:r>
              <w:rPr>
                <w:sz w:val="24"/>
              </w:rPr>
              <w:t>проводить расчеты по</w:t>
            </w:r>
            <w:r>
              <w:rPr>
                <w:spacing w:val="-1"/>
                <w:sz w:val="24"/>
              </w:rPr>
              <w:t xml:space="preserve"> </w:t>
            </w:r>
            <w:r>
              <w:rPr>
                <w:sz w:val="24"/>
              </w:rPr>
              <w:t xml:space="preserve">химическим формулам и уравнениям химических реакций с использованием физических </w:t>
            </w:r>
            <w:r>
              <w:rPr>
                <w:spacing w:val="-2"/>
                <w:sz w:val="24"/>
              </w:rPr>
              <w:t>величин:</w:t>
            </w:r>
          </w:p>
        </w:tc>
      </w:tr>
      <w:tr w:rsidR="002A7A92">
        <w:trPr>
          <w:trHeight w:val="482"/>
        </w:trPr>
        <w:tc>
          <w:tcPr>
            <w:tcW w:w="1702" w:type="dxa"/>
          </w:tcPr>
          <w:p w:rsidR="002A7A92" w:rsidRDefault="00543D1E">
            <w:pPr>
              <w:pStyle w:val="TableParagraph"/>
              <w:ind w:left="11" w:right="2"/>
              <w:jc w:val="center"/>
              <w:rPr>
                <w:sz w:val="24"/>
              </w:rPr>
            </w:pPr>
            <w:r>
              <w:rPr>
                <w:spacing w:val="-4"/>
                <w:sz w:val="24"/>
              </w:rPr>
              <w:t>10.1</w:t>
            </w:r>
          </w:p>
        </w:tc>
        <w:tc>
          <w:tcPr>
            <w:tcW w:w="7718" w:type="dxa"/>
          </w:tcPr>
          <w:p w:rsidR="002A7A92" w:rsidRDefault="00543D1E">
            <w:pPr>
              <w:pStyle w:val="TableParagraph"/>
              <w:rPr>
                <w:sz w:val="24"/>
              </w:rPr>
            </w:pPr>
            <w:r>
              <w:rPr>
                <w:sz w:val="24"/>
              </w:rPr>
              <w:t>массы</w:t>
            </w:r>
            <w:r>
              <w:rPr>
                <w:spacing w:val="52"/>
                <w:sz w:val="24"/>
              </w:rPr>
              <w:t xml:space="preserve"> </w:t>
            </w:r>
            <w:r>
              <w:rPr>
                <w:sz w:val="24"/>
              </w:rPr>
              <w:t>(объема,</w:t>
            </w:r>
            <w:r>
              <w:rPr>
                <w:spacing w:val="52"/>
                <w:sz w:val="24"/>
              </w:rPr>
              <w:t xml:space="preserve"> </w:t>
            </w:r>
            <w:r>
              <w:rPr>
                <w:sz w:val="24"/>
              </w:rPr>
              <w:t>количества</w:t>
            </w:r>
            <w:r>
              <w:rPr>
                <w:spacing w:val="51"/>
                <w:sz w:val="24"/>
              </w:rPr>
              <w:t xml:space="preserve"> </w:t>
            </w:r>
            <w:r>
              <w:rPr>
                <w:sz w:val="24"/>
              </w:rPr>
              <w:t>вещества)</w:t>
            </w:r>
            <w:r>
              <w:rPr>
                <w:spacing w:val="52"/>
                <w:sz w:val="24"/>
              </w:rPr>
              <w:t xml:space="preserve"> </w:t>
            </w:r>
            <w:r>
              <w:rPr>
                <w:sz w:val="24"/>
              </w:rPr>
              <w:t>продукта</w:t>
            </w:r>
            <w:r>
              <w:rPr>
                <w:spacing w:val="52"/>
                <w:sz w:val="24"/>
              </w:rPr>
              <w:t xml:space="preserve"> </w:t>
            </w:r>
            <w:r>
              <w:rPr>
                <w:sz w:val="24"/>
              </w:rPr>
              <w:t>реакции,</w:t>
            </w:r>
            <w:r>
              <w:rPr>
                <w:spacing w:val="51"/>
                <w:sz w:val="24"/>
              </w:rPr>
              <w:t xml:space="preserve"> </w:t>
            </w:r>
            <w:r>
              <w:rPr>
                <w:sz w:val="24"/>
              </w:rPr>
              <w:t>если</w:t>
            </w:r>
            <w:r>
              <w:rPr>
                <w:spacing w:val="53"/>
                <w:sz w:val="24"/>
              </w:rPr>
              <w:t xml:space="preserve"> </w:t>
            </w:r>
            <w:r>
              <w:rPr>
                <w:sz w:val="24"/>
              </w:rPr>
              <w:t>одно</w:t>
            </w:r>
            <w:r>
              <w:rPr>
                <w:spacing w:val="51"/>
                <w:sz w:val="24"/>
              </w:rPr>
              <w:t xml:space="preserve"> </w:t>
            </w:r>
            <w:proofErr w:type="gramStart"/>
            <w:r>
              <w:rPr>
                <w:spacing w:val="-5"/>
                <w:sz w:val="24"/>
              </w:rPr>
              <w:t>из</w:t>
            </w:r>
            <w:proofErr w:type="gramEnd"/>
          </w:p>
        </w:tc>
      </w:tr>
    </w:tbl>
    <w:p w:rsidR="002A7A92" w:rsidRDefault="002A7A92">
      <w:pPr>
        <w:pStyle w:val="TableParagraph"/>
        <w:rPr>
          <w:sz w:val="24"/>
        </w:rPr>
        <w:sectPr w:rsidR="002A7A92">
          <w:type w:val="continuous"/>
          <w:pgSz w:w="11910" w:h="16840"/>
          <w:pgMar w:top="1100" w:right="141" w:bottom="81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исходных веществ дано в виде раствора с определенной массовой долей растворенного вещества или дано в избытке (имеет примеси)</w:t>
            </w:r>
          </w:p>
        </w:tc>
      </w:tr>
      <w:tr w:rsidR="002A7A92">
        <w:trPr>
          <w:trHeight w:val="479"/>
        </w:trPr>
        <w:tc>
          <w:tcPr>
            <w:tcW w:w="1702" w:type="dxa"/>
          </w:tcPr>
          <w:p w:rsidR="002A7A92" w:rsidRDefault="00543D1E">
            <w:pPr>
              <w:pStyle w:val="TableParagraph"/>
              <w:spacing w:before="92"/>
              <w:ind w:left="11" w:right="2"/>
              <w:jc w:val="center"/>
              <w:rPr>
                <w:sz w:val="24"/>
              </w:rPr>
            </w:pPr>
            <w:r>
              <w:rPr>
                <w:spacing w:val="-4"/>
                <w:sz w:val="24"/>
              </w:rPr>
              <w:t>10.2</w:t>
            </w:r>
          </w:p>
        </w:tc>
        <w:tc>
          <w:tcPr>
            <w:tcW w:w="7718" w:type="dxa"/>
          </w:tcPr>
          <w:p w:rsidR="002A7A92" w:rsidRDefault="00543D1E">
            <w:pPr>
              <w:pStyle w:val="TableParagraph"/>
              <w:spacing w:before="92"/>
              <w:rPr>
                <w:sz w:val="24"/>
              </w:rPr>
            </w:pPr>
            <w:r>
              <w:rPr>
                <w:sz w:val="24"/>
              </w:rPr>
              <w:t>массовой</w:t>
            </w:r>
            <w:r>
              <w:rPr>
                <w:spacing w:val="-4"/>
                <w:sz w:val="24"/>
              </w:rPr>
              <w:t xml:space="preserve"> </w:t>
            </w:r>
            <w:r>
              <w:rPr>
                <w:sz w:val="24"/>
              </w:rPr>
              <w:t>или</w:t>
            </w:r>
            <w:r>
              <w:rPr>
                <w:spacing w:val="-3"/>
                <w:sz w:val="24"/>
              </w:rPr>
              <w:t xml:space="preserve"> </w:t>
            </w:r>
            <w:r>
              <w:rPr>
                <w:sz w:val="24"/>
              </w:rPr>
              <w:t>объемной</w:t>
            </w:r>
            <w:r>
              <w:rPr>
                <w:spacing w:val="-5"/>
                <w:sz w:val="24"/>
              </w:rPr>
              <w:t xml:space="preserve"> </w:t>
            </w:r>
            <w:r>
              <w:rPr>
                <w:sz w:val="24"/>
              </w:rPr>
              <w:t>доли,</w:t>
            </w:r>
            <w:r>
              <w:rPr>
                <w:spacing w:val="-4"/>
                <w:sz w:val="24"/>
              </w:rPr>
              <w:t xml:space="preserve"> </w:t>
            </w:r>
            <w:r>
              <w:rPr>
                <w:sz w:val="24"/>
              </w:rPr>
              <w:t>выхода</w:t>
            </w:r>
            <w:r>
              <w:rPr>
                <w:spacing w:val="-5"/>
                <w:sz w:val="24"/>
              </w:rPr>
              <w:t xml:space="preserve"> </w:t>
            </w:r>
            <w:r>
              <w:rPr>
                <w:sz w:val="24"/>
              </w:rPr>
              <w:t>продукта</w:t>
            </w:r>
            <w:r>
              <w:rPr>
                <w:spacing w:val="-2"/>
                <w:sz w:val="24"/>
              </w:rPr>
              <w:t xml:space="preserve"> реакции</w:t>
            </w:r>
          </w:p>
        </w:tc>
      </w:tr>
      <w:tr w:rsidR="002A7A92">
        <w:trPr>
          <w:trHeight w:val="479"/>
        </w:trPr>
        <w:tc>
          <w:tcPr>
            <w:tcW w:w="1702" w:type="dxa"/>
          </w:tcPr>
          <w:p w:rsidR="002A7A92" w:rsidRDefault="00543D1E">
            <w:pPr>
              <w:pStyle w:val="TableParagraph"/>
              <w:spacing w:before="92"/>
              <w:ind w:left="11" w:right="2"/>
              <w:jc w:val="center"/>
              <w:rPr>
                <w:sz w:val="24"/>
              </w:rPr>
            </w:pPr>
            <w:r>
              <w:rPr>
                <w:spacing w:val="-4"/>
                <w:sz w:val="24"/>
              </w:rPr>
              <w:t>10.3</w:t>
            </w:r>
          </w:p>
        </w:tc>
        <w:tc>
          <w:tcPr>
            <w:tcW w:w="7718" w:type="dxa"/>
          </w:tcPr>
          <w:p w:rsidR="002A7A92" w:rsidRDefault="00543D1E">
            <w:pPr>
              <w:pStyle w:val="TableParagraph"/>
              <w:spacing w:before="92"/>
              <w:rPr>
                <w:sz w:val="24"/>
              </w:rPr>
            </w:pPr>
            <w:r>
              <w:rPr>
                <w:sz w:val="24"/>
              </w:rPr>
              <w:t>теплового</w:t>
            </w:r>
            <w:r>
              <w:rPr>
                <w:spacing w:val="-2"/>
                <w:sz w:val="24"/>
              </w:rPr>
              <w:t xml:space="preserve"> </w:t>
            </w:r>
            <w:r>
              <w:rPr>
                <w:sz w:val="24"/>
              </w:rPr>
              <w:t>эффекта</w:t>
            </w:r>
            <w:r>
              <w:rPr>
                <w:spacing w:val="-1"/>
                <w:sz w:val="24"/>
              </w:rPr>
              <w:t xml:space="preserve"> </w:t>
            </w:r>
            <w:r>
              <w:rPr>
                <w:spacing w:val="-2"/>
                <w:sz w:val="24"/>
              </w:rPr>
              <w:t>реакций</w:t>
            </w:r>
          </w:p>
        </w:tc>
      </w:tr>
      <w:tr w:rsidR="002A7A92">
        <w:trPr>
          <w:trHeight w:val="479"/>
        </w:trPr>
        <w:tc>
          <w:tcPr>
            <w:tcW w:w="1702" w:type="dxa"/>
          </w:tcPr>
          <w:p w:rsidR="002A7A92" w:rsidRDefault="00543D1E">
            <w:pPr>
              <w:pStyle w:val="TableParagraph"/>
              <w:ind w:left="11" w:right="2"/>
              <w:jc w:val="center"/>
              <w:rPr>
                <w:sz w:val="24"/>
              </w:rPr>
            </w:pPr>
            <w:r>
              <w:rPr>
                <w:spacing w:val="-4"/>
                <w:sz w:val="24"/>
              </w:rPr>
              <w:t>10.4</w:t>
            </w:r>
          </w:p>
        </w:tc>
        <w:tc>
          <w:tcPr>
            <w:tcW w:w="7718" w:type="dxa"/>
          </w:tcPr>
          <w:p w:rsidR="002A7A92" w:rsidRDefault="00543D1E">
            <w:pPr>
              <w:pStyle w:val="TableParagraph"/>
              <w:rPr>
                <w:sz w:val="24"/>
              </w:rPr>
            </w:pPr>
            <w:r>
              <w:rPr>
                <w:sz w:val="24"/>
              </w:rPr>
              <w:t>объемных</w:t>
            </w:r>
            <w:r>
              <w:rPr>
                <w:spacing w:val="-4"/>
                <w:sz w:val="24"/>
              </w:rPr>
              <w:t xml:space="preserve"> </w:t>
            </w:r>
            <w:r>
              <w:rPr>
                <w:sz w:val="24"/>
              </w:rPr>
              <w:t>отношений</w:t>
            </w:r>
            <w:r>
              <w:rPr>
                <w:spacing w:val="-4"/>
                <w:sz w:val="24"/>
              </w:rPr>
              <w:t xml:space="preserve"> </w:t>
            </w:r>
            <w:r>
              <w:rPr>
                <w:spacing w:val="-2"/>
                <w:sz w:val="24"/>
              </w:rPr>
              <w:t>газов</w:t>
            </w:r>
          </w:p>
        </w:tc>
      </w:tr>
      <w:tr w:rsidR="002A7A92">
        <w:trPr>
          <w:trHeight w:val="479"/>
        </w:trPr>
        <w:tc>
          <w:tcPr>
            <w:tcW w:w="1702" w:type="dxa"/>
          </w:tcPr>
          <w:p w:rsidR="002A7A92" w:rsidRDefault="00543D1E">
            <w:pPr>
              <w:pStyle w:val="TableParagraph"/>
              <w:ind w:left="11" w:right="2"/>
              <w:jc w:val="center"/>
              <w:rPr>
                <w:sz w:val="24"/>
              </w:rPr>
            </w:pPr>
            <w:r>
              <w:rPr>
                <w:spacing w:val="-4"/>
                <w:sz w:val="24"/>
              </w:rPr>
              <w:t>10.5</w:t>
            </w:r>
          </w:p>
        </w:tc>
        <w:tc>
          <w:tcPr>
            <w:tcW w:w="7718" w:type="dxa"/>
          </w:tcPr>
          <w:p w:rsidR="002A7A92" w:rsidRDefault="00543D1E">
            <w:pPr>
              <w:pStyle w:val="TableParagraph"/>
              <w:rPr>
                <w:sz w:val="24"/>
              </w:rPr>
            </w:pPr>
            <w:r>
              <w:rPr>
                <w:sz w:val="24"/>
              </w:rPr>
              <w:t>по</w:t>
            </w:r>
            <w:r>
              <w:rPr>
                <w:spacing w:val="-4"/>
                <w:sz w:val="24"/>
              </w:rPr>
              <w:t xml:space="preserve"> </w:t>
            </w:r>
            <w:r>
              <w:rPr>
                <w:sz w:val="24"/>
              </w:rPr>
              <w:t>нахождению</w:t>
            </w:r>
            <w:r>
              <w:rPr>
                <w:spacing w:val="-5"/>
                <w:sz w:val="24"/>
              </w:rPr>
              <w:t xml:space="preserve"> </w:t>
            </w:r>
            <w:r>
              <w:rPr>
                <w:sz w:val="24"/>
              </w:rPr>
              <w:t>химической</w:t>
            </w:r>
            <w:r>
              <w:rPr>
                <w:spacing w:val="-3"/>
                <w:sz w:val="24"/>
              </w:rPr>
              <w:t xml:space="preserve"> </w:t>
            </w:r>
            <w:r>
              <w:rPr>
                <w:sz w:val="24"/>
              </w:rPr>
              <w:t>формулы</w:t>
            </w:r>
            <w:r>
              <w:rPr>
                <w:spacing w:val="-3"/>
                <w:sz w:val="24"/>
              </w:rPr>
              <w:t xml:space="preserve"> </w:t>
            </w:r>
            <w:r>
              <w:rPr>
                <w:spacing w:val="-2"/>
                <w:sz w:val="24"/>
              </w:rPr>
              <w:t>вещества</w:t>
            </w:r>
          </w:p>
        </w:tc>
      </w:tr>
      <w:tr w:rsidR="002A7A92">
        <w:trPr>
          <w:trHeight w:val="1584"/>
        </w:trPr>
        <w:tc>
          <w:tcPr>
            <w:tcW w:w="1702" w:type="dxa"/>
          </w:tcPr>
          <w:p w:rsidR="002A7A92" w:rsidRDefault="00543D1E">
            <w:pPr>
              <w:pStyle w:val="TableParagraph"/>
              <w:ind w:left="11" w:right="5"/>
              <w:jc w:val="center"/>
              <w:rPr>
                <w:sz w:val="24"/>
              </w:rPr>
            </w:pPr>
            <w:r>
              <w:rPr>
                <w:spacing w:val="-5"/>
                <w:sz w:val="24"/>
              </w:rPr>
              <w:t>11</w:t>
            </w:r>
          </w:p>
        </w:tc>
        <w:tc>
          <w:tcPr>
            <w:tcW w:w="7718" w:type="dxa"/>
          </w:tcPr>
          <w:p w:rsidR="002A7A92" w:rsidRDefault="00543D1E">
            <w:pPr>
              <w:pStyle w:val="TableParagraph"/>
              <w:ind w:right="55"/>
              <w:jc w:val="both"/>
              <w:rPr>
                <w:sz w:val="24"/>
              </w:rPr>
            </w:pPr>
            <w:r>
              <w:rPr>
                <w:sz w:val="24"/>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2A7A92">
        <w:trPr>
          <w:trHeight w:val="2138"/>
        </w:trPr>
        <w:tc>
          <w:tcPr>
            <w:tcW w:w="1702" w:type="dxa"/>
          </w:tcPr>
          <w:p w:rsidR="002A7A92" w:rsidRDefault="00543D1E">
            <w:pPr>
              <w:pStyle w:val="TableParagraph"/>
              <w:ind w:left="11" w:right="5"/>
              <w:jc w:val="center"/>
              <w:rPr>
                <w:sz w:val="24"/>
              </w:rPr>
            </w:pPr>
            <w:r>
              <w:rPr>
                <w:spacing w:val="-5"/>
                <w:sz w:val="24"/>
              </w:rPr>
              <w:t>12</w:t>
            </w:r>
          </w:p>
        </w:tc>
        <w:tc>
          <w:tcPr>
            <w:tcW w:w="7718" w:type="dxa"/>
          </w:tcPr>
          <w:p w:rsidR="002A7A92" w:rsidRDefault="00543D1E">
            <w:pPr>
              <w:pStyle w:val="TableParagraph"/>
              <w:ind w:right="50"/>
              <w:jc w:val="both"/>
              <w:rPr>
                <w:sz w:val="24"/>
              </w:rPr>
            </w:pPr>
            <w:r>
              <w:rPr>
                <w:sz w:val="24"/>
              </w:rPr>
              <w:t>Сформированность умения применять (использовать) знания о составе и свойствах веще</w:t>
            </w:r>
            <w:proofErr w:type="gramStart"/>
            <w:r>
              <w:rPr>
                <w:sz w:val="24"/>
              </w:rPr>
              <w:t>ств дл</w:t>
            </w:r>
            <w:proofErr w:type="gramEnd"/>
            <w:r>
              <w:rPr>
                <w:sz w:val="24"/>
              </w:rPr>
              <w:t>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2A7A92">
        <w:trPr>
          <w:trHeight w:val="2688"/>
        </w:trPr>
        <w:tc>
          <w:tcPr>
            <w:tcW w:w="1702" w:type="dxa"/>
          </w:tcPr>
          <w:p w:rsidR="002A7A92" w:rsidRDefault="00543D1E">
            <w:pPr>
              <w:pStyle w:val="TableParagraph"/>
              <w:spacing w:before="92"/>
              <w:ind w:left="11" w:right="5"/>
              <w:jc w:val="center"/>
              <w:rPr>
                <w:sz w:val="24"/>
              </w:rPr>
            </w:pPr>
            <w:r>
              <w:rPr>
                <w:spacing w:val="-5"/>
                <w:sz w:val="24"/>
              </w:rPr>
              <w:t>13</w:t>
            </w:r>
          </w:p>
        </w:tc>
        <w:tc>
          <w:tcPr>
            <w:tcW w:w="7718" w:type="dxa"/>
          </w:tcPr>
          <w:p w:rsidR="002A7A92" w:rsidRDefault="00543D1E">
            <w:pPr>
              <w:pStyle w:val="TableParagraph"/>
              <w:spacing w:before="92"/>
              <w:ind w:right="48"/>
              <w:jc w:val="both"/>
              <w:rPr>
                <w:sz w:val="24"/>
              </w:rPr>
            </w:pPr>
            <w:proofErr w:type="gramStart"/>
            <w:r>
              <w:rPr>
                <w:sz w:val="24"/>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w:t>
            </w:r>
            <w:r>
              <w:rPr>
                <w:spacing w:val="40"/>
                <w:sz w:val="24"/>
              </w:rPr>
              <w:t xml:space="preserve"> </w:t>
            </w:r>
            <w:r>
              <w:rPr>
                <w:sz w:val="24"/>
              </w:rPr>
              <w:t>эксперимента, анализировать и оценивать их достоверность</w:t>
            </w:r>
            <w:proofErr w:type="gramEnd"/>
          </w:p>
        </w:tc>
      </w:tr>
      <w:tr w:rsidR="002A7A92">
        <w:trPr>
          <w:trHeight w:val="1860"/>
        </w:trPr>
        <w:tc>
          <w:tcPr>
            <w:tcW w:w="1702" w:type="dxa"/>
          </w:tcPr>
          <w:p w:rsidR="002A7A92" w:rsidRDefault="00543D1E">
            <w:pPr>
              <w:pStyle w:val="TableParagraph"/>
              <w:spacing w:before="92"/>
              <w:ind w:left="11" w:right="5"/>
              <w:jc w:val="center"/>
              <w:rPr>
                <w:sz w:val="24"/>
              </w:rPr>
            </w:pPr>
            <w:r>
              <w:rPr>
                <w:spacing w:val="-5"/>
                <w:sz w:val="24"/>
              </w:rPr>
              <w:t>14</w:t>
            </w:r>
          </w:p>
        </w:tc>
        <w:tc>
          <w:tcPr>
            <w:tcW w:w="7718" w:type="dxa"/>
          </w:tcPr>
          <w:p w:rsidR="002A7A92" w:rsidRDefault="00543D1E">
            <w:pPr>
              <w:pStyle w:val="TableParagraph"/>
              <w:spacing w:before="92"/>
              <w:ind w:right="48"/>
              <w:jc w:val="both"/>
              <w:rPr>
                <w:sz w:val="24"/>
              </w:rPr>
            </w:pPr>
            <w:r>
              <w:rPr>
                <w:sz w:val="24"/>
              </w:rPr>
              <w:t>Сформированность умения осуществлять целенаправленный поиск химической информации в различных источниках (научная и учебн</w:t>
            </w:r>
            <w:proofErr w:type="gramStart"/>
            <w:r>
              <w:rPr>
                <w:sz w:val="24"/>
              </w:rPr>
              <w:t>о-</w:t>
            </w:r>
            <w:proofErr w:type="gramEnd"/>
            <w:r>
              <w:rPr>
                <w:sz w:val="24"/>
              </w:rPr>
              <w:t xml:space="preserve"> 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w:t>
            </w:r>
            <w:r>
              <w:rPr>
                <w:spacing w:val="40"/>
                <w:sz w:val="24"/>
              </w:rPr>
              <w:t xml:space="preserve"> </w:t>
            </w:r>
            <w:r>
              <w:rPr>
                <w:sz w:val="24"/>
              </w:rPr>
              <w:t>учебной задачей</w:t>
            </w:r>
          </w:p>
        </w:tc>
      </w:tr>
      <w:tr w:rsidR="002A7A92">
        <w:trPr>
          <w:trHeight w:val="2411"/>
        </w:trPr>
        <w:tc>
          <w:tcPr>
            <w:tcW w:w="1702" w:type="dxa"/>
          </w:tcPr>
          <w:p w:rsidR="002A7A92" w:rsidRDefault="00543D1E">
            <w:pPr>
              <w:pStyle w:val="TableParagraph"/>
              <w:spacing w:before="92"/>
              <w:ind w:left="11" w:right="5"/>
              <w:jc w:val="center"/>
              <w:rPr>
                <w:sz w:val="24"/>
              </w:rPr>
            </w:pPr>
            <w:r>
              <w:rPr>
                <w:spacing w:val="-5"/>
                <w:sz w:val="24"/>
              </w:rPr>
              <w:t>15</w:t>
            </w:r>
          </w:p>
        </w:tc>
        <w:tc>
          <w:tcPr>
            <w:tcW w:w="7718" w:type="dxa"/>
          </w:tcPr>
          <w:p w:rsidR="002A7A92" w:rsidRDefault="00543D1E">
            <w:pPr>
              <w:pStyle w:val="TableParagraph"/>
              <w:spacing w:before="92"/>
              <w:ind w:right="54"/>
              <w:jc w:val="both"/>
              <w:rPr>
                <w:sz w:val="24"/>
              </w:rPr>
            </w:pPr>
            <w:proofErr w:type="gramStart"/>
            <w:r>
              <w:rPr>
                <w:sz w:val="24"/>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w:t>
            </w:r>
            <w:r>
              <w:rPr>
                <w:spacing w:val="-3"/>
                <w:sz w:val="24"/>
              </w:rPr>
              <w:t xml:space="preserve"> </w:t>
            </w:r>
            <w:r>
              <w:rPr>
                <w:sz w:val="24"/>
              </w:rPr>
              <w:t>на</w:t>
            </w:r>
            <w:r>
              <w:rPr>
                <w:spacing w:val="-4"/>
                <w:sz w:val="24"/>
              </w:rPr>
              <w:t xml:space="preserve"> </w:t>
            </w:r>
            <w:r>
              <w:rPr>
                <w:sz w:val="24"/>
              </w:rPr>
              <w:t>живые</w:t>
            </w:r>
            <w:r>
              <w:rPr>
                <w:spacing w:val="-4"/>
                <w:sz w:val="24"/>
              </w:rPr>
              <w:t xml:space="preserve"> </w:t>
            </w:r>
            <w:r>
              <w:rPr>
                <w:sz w:val="24"/>
              </w:rPr>
              <w:t>организмы</w:t>
            </w:r>
            <w:r>
              <w:rPr>
                <w:spacing w:val="-4"/>
                <w:sz w:val="24"/>
              </w:rPr>
              <w:t xml:space="preserve"> </w:t>
            </w:r>
            <w:r>
              <w:rPr>
                <w:sz w:val="24"/>
              </w:rPr>
              <w:t>определенных</w:t>
            </w:r>
            <w:r>
              <w:rPr>
                <w:spacing w:val="-2"/>
                <w:sz w:val="24"/>
              </w:rPr>
              <w:t xml:space="preserve"> </w:t>
            </w:r>
            <w:r>
              <w:rPr>
                <w:sz w:val="24"/>
              </w:rPr>
              <w:t>веществ,</w:t>
            </w:r>
            <w:r>
              <w:rPr>
                <w:spacing w:val="-3"/>
                <w:sz w:val="24"/>
              </w:rPr>
              <w:t xml:space="preserve"> </w:t>
            </w:r>
            <w:r>
              <w:rPr>
                <w:sz w:val="24"/>
              </w:rPr>
              <w:t>понимая</w:t>
            </w:r>
            <w:r>
              <w:rPr>
                <w:spacing w:val="-3"/>
                <w:sz w:val="24"/>
              </w:rPr>
              <w:t xml:space="preserve"> </w:t>
            </w:r>
            <w:r>
              <w:rPr>
                <w:sz w:val="24"/>
              </w:rPr>
              <w:t>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p w:rsidR="002A7A92" w:rsidRDefault="00543D1E">
      <w:pPr>
        <w:pStyle w:val="a0"/>
        <w:spacing w:before="66"/>
        <w:ind w:left="2763" w:firstLine="0"/>
        <w:jc w:val="left"/>
      </w:pPr>
      <w:r>
        <w:lastRenderedPageBreak/>
        <w:t>Перечень</w:t>
      </w:r>
      <w:r>
        <w:rPr>
          <w:spacing w:val="-5"/>
        </w:rPr>
        <w:t xml:space="preserve"> </w:t>
      </w:r>
      <w:r>
        <w:t>элементов</w:t>
      </w:r>
      <w:r>
        <w:rPr>
          <w:spacing w:val="-3"/>
        </w:rPr>
        <w:t xml:space="preserve"> </w:t>
      </w:r>
      <w:r>
        <w:t>содержания, проверяемых на</w:t>
      </w:r>
      <w:r>
        <w:rPr>
          <w:spacing w:val="-3"/>
        </w:rPr>
        <w:t xml:space="preserve"> </w:t>
      </w:r>
      <w:r>
        <w:t>ЕГЭ</w:t>
      </w:r>
      <w:r>
        <w:rPr>
          <w:spacing w:val="-5"/>
        </w:rPr>
        <w:t xml:space="preserve"> </w:t>
      </w:r>
      <w:r>
        <w:t>по</w:t>
      </w:r>
      <w:r>
        <w:rPr>
          <w:spacing w:val="-5"/>
        </w:rPr>
        <w:t xml:space="preserve"> </w:t>
      </w:r>
      <w:r>
        <w:rPr>
          <w:spacing w:val="-2"/>
        </w:rPr>
        <w:t>химии</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1"/>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Теоретические</w:t>
            </w:r>
            <w:r>
              <w:rPr>
                <w:spacing w:val="-7"/>
                <w:sz w:val="24"/>
              </w:rPr>
              <w:t xml:space="preserve"> </w:t>
            </w:r>
            <w:r>
              <w:rPr>
                <w:sz w:val="24"/>
              </w:rPr>
              <w:t>основы</w:t>
            </w:r>
            <w:r>
              <w:rPr>
                <w:spacing w:val="-2"/>
                <w:sz w:val="24"/>
              </w:rPr>
              <w:t xml:space="preserve"> </w:t>
            </w:r>
            <w:r>
              <w:rPr>
                <w:spacing w:val="-4"/>
                <w:sz w:val="24"/>
              </w:rPr>
              <w:t>химии</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1.1</w:t>
            </w:r>
          </w:p>
        </w:tc>
        <w:tc>
          <w:tcPr>
            <w:tcW w:w="8342" w:type="dxa"/>
          </w:tcPr>
          <w:p w:rsidR="002A7A92" w:rsidRDefault="00543D1E">
            <w:pPr>
              <w:pStyle w:val="TableParagraph"/>
              <w:spacing w:before="92"/>
              <w:ind w:right="50"/>
              <w:jc w:val="both"/>
              <w:rPr>
                <w:sz w:val="24"/>
              </w:rPr>
            </w:pPr>
            <w:r>
              <w:rPr>
                <w:sz w:val="24"/>
              </w:rPr>
              <w:t>Строение вещества. Современная модель строения атома. Распределение электронов по энергетическим уровням. Классификация химических</w:t>
            </w:r>
            <w:r>
              <w:rPr>
                <w:spacing w:val="40"/>
                <w:sz w:val="24"/>
              </w:rPr>
              <w:t xml:space="preserve"> </w:t>
            </w:r>
            <w:r>
              <w:rPr>
                <w:sz w:val="24"/>
              </w:rPr>
              <w:t>элементов. Особенности строения энергетических уровней атомов (s-, p-, d- элементов). Основное и возбужденное состояния атомов. Электронная конфигурация атома. Валентные электроны</w:t>
            </w:r>
          </w:p>
        </w:tc>
      </w:tr>
      <w:tr w:rsidR="002A7A92">
        <w:trPr>
          <w:trHeight w:val="1584"/>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ind w:right="55"/>
              <w:jc w:val="both"/>
              <w:rPr>
                <w:sz w:val="24"/>
              </w:rPr>
            </w:pPr>
            <w:r>
              <w:rPr>
                <w:sz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w:t>
            </w:r>
            <w:proofErr w:type="gramStart"/>
            <w:r>
              <w:rPr>
                <w:sz w:val="24"/>
              </w:rPr>
              <w:t>ств пр</w:t>
            </w:r>
            <w:proofErr w:type="gramEnd"/>
            <w:r>
              <w:rPr>
                <w:sz w:val="24"/>
              </w:rPr>
              <w:t>остых веществ, водородных соединений, высших оксидов и гидроксидов</w:t>
            </w:r>
          </w:p>
        </w:tc>
      </w:tr>
      <w:tr w:rsidR="002A7A92">
        <w:trPr>
          <w:trHeight w:val="479"/>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Валентность.</w:t>
            </w:r>
            <w:r>
              <w:rPr>
                <w:spacing w:val="-8"/>
                <w:sz w:val="24"/>
              </w:rPr>
              <w:t xml:space="preserve"> </w:t>
            </w:r>
            <w:r>
              <w:rPr>
                <w:sz w:val="24"/>
              </w:rPr>
              <w:t>Электроотрицательность.</w:t>
            </w:r>
            <w:r>
              <w:rPr>
                <w:spacing w:val="-6"/>
                <w:sz w:val="24"/>
              </w:rPr>
              <w:t xml:space="preserve"> </w:t>
            </w:r>
            <w:r>
              <w:rPr>
                <w:sz w:val="24"/>
              </w:rPr>
              <w:t>Степень</w:t>
            </w:r>
            <w:r>
              <w:rPr>
                <w:spacing w:val="-7"/>
                <w:sz w:val="24"/>
              </w:rPr>
              <w:t xml:space="preserve"> </w:t>
            </w:r>
            <w:r>
              <w:rPr>
                <w:spacing w:val="-2"/>
                <w:sz w:val="24"/>
              </w:rPr>
              <w:t>окисления</w:t>
            </w:r>
          </w:p>
        </w:tc>
      </w:tr>
      <w:tr w:rsidR="002A7A92">
        <w:trPr>
          <w:trHeight w:val="1307"/>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ind w:right="56"/>
              <w:jc w:val="both"/>
              <w:rPr>
                <w:sz w:val="24"/>
              </w:rPr>
            </w:pPr>
            <w:r>
              <w:rPr>
                <w:sz w:val="24"/>
              </w:rPr>
              <w:t>Виды химической связи (</w:t>
            </w:r>
            <w:proofErr w:type="gramStart"/>
            <w:r>
              <w:rPr>
                <w:sz w:val="24"/>
              </w:rPr>
              <w:t>ковалентная</w:t>
            </w:r>
            <w:proofErr w:type="gramEnd"/>
            <w:r>
              <w:rPr>
                <w:sz w:val="24"/>
              </w:rPr>
              <w:t>,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2A7A92">
        <w:trPr>
          <w:trHeight w:val="755"/>
        </w:trPr>
        <w:tc>
          <w:tcPr>
            <w:tcW w:w="1078" w:type="dxa"/>
          </w:tcPr>
          <w:p w:rsidR="002A7A92" w:rsidRDefault="00543D1E">
            <w:pPr>
              <w:pStyle w:val="TableParagraph"/>
              <w:ind w:left="9"/>
              <w:jc w:val="center"/>
              <w:rPr>
                <w:sz w:val="24"/>
              </w:rPr>
            </w:pPr>
            <w:r>
              <w:rPr>
                <w:spacing w:val="-5"/>
                <w:sz w:val="24"/>
              </w:rPr>
              <w:t>1.5</w:t>
            </w:r>
          </w:p>
        </w:tc>
        <w:tc>
          <w:tcPr>
            <w:tcW w:w="8342" w:type="dxa"/>
          </w:tcPr>
          <w:p w:rsidR="002A7A92" w:rsidRDefault="00543D1E">
            <w:pPr>
              <w:pStyle w:val="TableParagraph"/>
              <w:rPr>
                <w:sz w:val="24"/>
              </w:rPr>
            </w:pPr>
            <w:r>
              <w:rPr>
                <w:sz w:val="24"/>
              </w:rPr>
              <w:t>Химическая реакция. Классификация химических реакций в неорганической и органической химии. Закон сохранения массы веществ</w:t>
            </w:r>
          </w:p>
        </w:tc>
      </w:tr>
      <w:tr w:rsidR="002A7A92">
        <w:trPr>
          <w:trHeight w:val="482"/>
        </w:trPr>
        <w:tc>
          <w:tcPr>
            <w:tcW w:w="1078" w:type="dxa"/>
          </w:tcPr>
          <w:p w:rsidR="002A7A92" w:rsidRDefault="00543D1E">
            <w:pPr>
              <w:pStyle w:val="TableParagraph"/>
              <w:ind w:left="9"/>
              <w:jc w:val="center"/>
              <w:rPr>
                <w:sz w:val="24"/>
              </w:rPr>
            </w:pPr>
            <w:r>
              <w:rPr>
                <w:spacing w:val="-5"/>
                <w:sz w:val="24"/>
              </w:rPr>
              <w:t>1.6</w:t>
            </w:r>
          </w:p>
        </w:tc>
        <w:tc>
          <w:tcPr>
            <w:tcW w:w="8342" w:type="dxa"/>
          </w:tcPr>
          <w:p w:rsidR="002A7A92" w:rsidRDefault="00543D1E">
            <w:pPr>
              <w:pStyle w:val="TableParagraph"/>
              <w:rPr>
                <w:sz w:val="24"/>
              </w:rPr>
            </w:pPr>
            <w:r>
              <w:rPr>
                <w:sz w:val="24"/>
              </w:rPr>
              <w:t>Скорость</w:t>
            </w:r>
            <w:r>
              <w:rPr>
                <w:spacing w:val="-2"/>
                <w:sz w:val="24"/>
              </w:rPr>
              <w:t xml:space="preserve"> </w:t>
            </w:r>
            <w:r>
              <w:rPr>
                <w:sz w:val="24"/>
              </w:rPr>
              <w:t>реакции,</w:t>
            </w:r>
            <w:r>
              <w:rPr>
                <w:spacing w:val="-3"/>
                <w:sz w:val="24"/>
              </w:rPr>
              <w:t xml:space="preserve"> </w:t>
            </w:r>
            <w:r>
              <w:rPr>
                <w:sz w:val="24"/>
              </w:rPr>
              <w:t>ее</w:t>
            </w:r>
            <w:r>
              <w:rPr>
                <w:spacing w:val="-4"/>
                <w:sz w:val="24"/>
              </w:rPr>
              <w:t xml:space="preserve"> </w:t>
            </w:r>
            <w:r>
              <w:rPr>
                <w:sz w:val="24"/>
              </w:rPr>
              <w:t>зависимость</w:t>
            </w:r>
            <w:r>
              <w:rPr>
                <w:spacing w:val="-2"/>
                <w:sz w:val="24"/>
              </w:rPr>
              <w:t xml:space="preserve"> </w:t>
            </w:r>
            <w:r>
              <w:rPr>
                <w:sz w:val="24"/>
              </w:rPr>
              <w:t>от</w:t>
            </w:r>
            <w:r>
              <w:rPr>
                <w:spacing w:val="-3"/>
                <w:sz w:val="24"/>
              </w:rPr>
              <w:t xml:space="preserve"> </w:t>
            </w:r>
            <w:r>
              <w:rPr>
                <w:sz w:val="24"/>
              </w:rPr>
              <w:t>различных</w:t>
            </w:r>
            <w:r>
              <w:rPr>
                <w:spacing w:val="-1"/>
                <w:sz w:val="24"/>
              </w:rPr>
              <w:t xml:space="preserve"> </w:t>
            </w:r>
            <w:r>
              <w:rPr>
                <w:spacing w:val="-2"/>
                <w:sz w:val="24"/>
              </w:rPr>
              <w:t>факторов</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1.7</w:t>
            </w:r>
          </w:p>
        </w:tc>
        <w:tc>
          <w:tcPr>
            <w:tcW w:w="8342" w:type="dxa"/>
          </w:tcPr>
          <w:p w:rsidR="002A7A92" w:rsidRDefault="00543D1E">
            <w:pPr>
              <w:pStyle w:val="TableParagraph"/>
              <w:spacing w:before="92"/>
              <w:rPr>
                <w:sz w:val="24"/>
              </w:rPr>
            </w:pPr>
            <w:r>
              <w:rPr>
                <w:sz w:val="24"/>
              </w:rPr>
              <w:t>Тепловые</w:t>
            </w:r>
            <w:r>
              <w:rPr>
                <w:spacing w:val="-9"/>
                <w:sz w:val="24"/>
              </w:rPr>
              <w:t xml:space="preserve"> </w:t>
            </w:r>
            <w:r>
              <w:rPr>
                <w:sz w:val="24"/>
              </w:rPr>
              <w:t>эффекты</w:t>
            </w:r>
            <w:r>
              <w:rPr>
                <w:spacing w:val="-4"/>
                <w:sz w:val="24"/>
              </w:rPr>
              <w:t xml:space="preserve"> </w:t>
            </w:r>
            <w:r>
              <w:rPr>
                <w:sz w:val="24"/>
              </w:rPr>
              <w:t>химических</w:t>
            </w:r>
            <w:r>
              <w:rPr>
                <w:spacing w:val="-2"/>
                <w:sz w:val="24"/>
              </w:rPr>
              <w:t xml:space="preserve"> </w:t>
            </w:r>
            <w:r>
              <w:rPr>
                <w:sz w:val="24"/>
              </w:rPr>
              <w:t>реакций.</w:t>
            </w:r>
            <w:r>
              <w:rPr>
                <w:spacing w:val="-5"/>
                <w:sz w:val="24"/>
              </w:rPr>
              <w:t xml:space="preserve"> </w:t>
            </w:r>
            <w:r>
              <w:rPr>
                <w:sz w:val="24"/>
              </w:rPr>
              <w:t>Термохимические</w:t>
            </w:r>
            <w:r>
              <w:rPr>
                <w:spacing w:val="-3"/>
                <w:sz w:val="24"/>
              </w:rPr>
              <w:t xml:space="preserve"> </w:t>
            </w:r>
            <w:r>
              <w:rPr>
                <w:spacing w:val="-2"/>
                <w:sz w:val="24"/>
              </w:rPr>
              <w:t>уравнения</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1.8</w:t>
            </w:r>
          </w:p>
        </w:tc>
        <w:tc>
          <w:tcPr>
            <w:tcW w:w="8342" w:type="dxa"/>
          </w:tcPr>
          <w:p w:rsidR="002A7A92" w:rsidRDefault="00543D1E">
            <w:pPr>
              <w:pStyle w:val="TableParagraph"/>
              <w:tabs>
                <w:tab w:val="left" w:pos="1467"/>
                <w:tab w:val="left" w:pos="2594"/>
                <w:tab w:val="left" w:pos="4083"/>
                <w:tab w:val="left" w:pos="5525"/>
                <w:tab w:val="left" w:pos="6736"/>
                <w:tab w:val="left" w:pos="8041"/>
              </w:tabs>
              <w:spacing w:before="92"/>
              <w:ind w:right="52"/>
              <w:rPr>
                <w:sz w:val="24"/>
              </w:rPr>
            </w:pPr>
            <w:r>
              <w:rPr>
                <w:spacing w:val="-2"/>
                <w:sz w:val="24"/>
              </w:rPr>
              <w:t>Обратимые</w:t>
            </w:r>
            <w:r>
              <w:rPr>
                <w:sz w:val="24"/>
              </w:rPr>
              <w:tab/>
            </w:r>
            <w:r>
              <w:rPr>
                <w:spacing w:val="-2"/>
                <w:sz w:val="24"/>
              </w:rPr>
              <w:t>реакции.</w:t>
            </w:r>
            <w:r>
              <w:rPr>
                <w:sz w:val="24"/>
              </w:rPr>
              <w:tab/>
            </w:r>
            <w:r>
              <w:rPr>
                <w:spacing w:val="-2"/>
                <w:sz w:val="24"/>
              </w:rPr>
              <w:t>Химическое</w:t>
            </w:r>
            <w:r>
              <w:rPr>
                <w:sz w:val="24"/>
              </w:rPr>
              <w:tab/>
            </w:r>
            <w:r>
              <w:rPr>
                <w:spacing w:val="-2"/>
                <w:sz w:val="24"/>
              </w:rPr>
              <w:t>равновесие.</w:t>
            </w:r>
            <w:r>
              <w:rPr>
                <w:sz w:val="24"/>
              </w:rPr>
              <w:tab/>
            </w:r>
            <w:r>
              <w:rPr>
                <w:spacing w:val="-2"/>
                <w:sz w:val="24"/>
              </w:rPr>
              <w:t>Факторы,</w:t>
            </w:r>
            <w:r>
              <w:rPr>
                <w:sz w:val="24"/>
              </w:rPr>
              <w:tab/>
            </w:r>
            <w:r>
              <w:rPr>
                <w:spacing w:val="-2"/>
                <w:sz w:val="24"/>
              </w:rPr>
              <w:t>влияющие</w:t>
            </w:r>
            <w:r>
              <w:rPr>
                <w:sz w:val="24"/>
              </w:rPr>
              <w:tab/>
            </w:r>
            <w:r>
              <w:rPr>
                <w:spacing w:val="-6"/>
                <w:sz w:val="24"/>
              </w:rPr>
              <w:t xml:space="preserve">на </w:t>
            </w:r>
            <w:r>
              <w:rPr>
                <w:sz w:val="24"/>
              </w:rPr>
              <w:t>состояние химического равновесия. Принцип Ле Шателье</w:t>
            </w:r>
          </w:p>
        </w:tc>
      </w:tr>
      <w:tr w:rsidR="002A7A92">
        <w:trPr>
          <w:trHeight w:val="1031"/>
        </w:trPr>
        <w:tc>
          <w:tcPr>
            <w:tcW w:w="1078" w:type="dxa"/>
          </w:tcPr>
          <w:p w:rsidR="002A7A92" w:rsidRDefault="00543D1E">
            <w:pPr>
              <w:pStyle w:val="TableParagraph"/>
              <w:ind w:left="9"/>
              <w:jc w:val="center"/>
              <w:rPr>
                <w:sz w:val="24"/>
              </w:rPr>
            </w:pPr>
            <w:r>
              <w:rPr>
                <w:spacing w:val="-5"/>
                <w:sz w:val="24"/>
              </w:rPr>
              <w:t>1.9</w:t>
            </w:r>
          </w:p>
        </w:tc>
        <w:tc>
          <w:tcPr>
            <w:tcW w:w="8342" w:type="dxa"/>
          </w:tcPr>
          <w:p w:rsidR="002A7A92" w:rsidRDefault="00543D1E">
            <w:pPr>
              <w:pStyle w:val="TableParagraph"/>
              <w:ind w:right="51"/>
              <w:jc w:val="both"/>
              <w:rPr>
                <w:sz w:val="24"/>
              </w:rPr>
            </w:pPr>
            <w:r>
              <w:rPr>
                <w:sz w:val="24"/>
              </w:rPr>
              <w:t>Электролитическая диссоциация. Сильные и слабые электролиты. Среда водных растворов веществ: кислая, нейтральная, щелочная. Степень диссоциации. Реакц</w:t>
            </w:r>
            <w:proofErr w:type="gramStart"/>
            <w:r>
              <w:rPr>
                <w:sz w:val="24"/>
              </w:rPr>
              <w:t>ии ио</w:t>
            </w:r>
            <w:proofErr w:type="gramEnd"/>
            <w:r>
              <w:rPr>
                <w:sz w:val="24"/>
              </w:rPr>
              <w:t>нного обмена</w:t>
            </w:r>
          </w:p>
        </w:tc>
      </w:tr>
      <w:tr w:rsidR="002A7A92">
        <w:trPr>
          <w:trHeight w:val="756"/>
        </w:trPr>
        <w:tc>
          <w:tcPr>
            <w:tcW w:w="1078" w:type="dxa"/>
          </w:tcPr>
          <w:p w:rsidR="002A7A92" w:rsidRDefault="00543D1E">
            <w:pPr>
              <w:pStyle w:val="TableParagraph"/>
              <w:ind w:left="9"/>
              <w:jc w:val="center"/>
              <w:rPr>
                <w:sz w:val="24"/>
              </w:rPr>
            </w:pPr>
            <w:r>
              <w:rPr>
                <w:spacing w:val="-4"/>
                <w:sz w:val="24"/>
              </w:rPr>
              <w:t>1.10</w:t>
            </w:r>
          </w:p>
        </w:tc>
        <w:tc>
          <w:tcPr>
            <w:tcW w:w="8342" w:type="dxa"/>
          </w:tcPr>
          <w:p w:rsidR="002A7A92" w:rsidRDefault="00543D1E">
            <w:pPr>
              <w:pStyle w:val="TableParagraph"/>
              <w:rPr>
                <w:sz w:val="24"/>
              </w:rPr>
            </w:pPr>
            <w:r>
              <w:rPr>
                <w:sz w:val="24"/>
              </w:rPr>
              <w:t>Гидролиз</w:t>
            </w:r>
            <w:r>
              <w:rPr>
                <w:spacing w:val="40"/>
                <w:sz w:val="24"/>
              </w:rPr>
              <w:t xml:space="preserve"> </w:t>
            </w:r>
            <w:r>
              <w:rPr>
                <w:sz w:val="24"/>
              </w:rPr>
              <w:t>солей.</w:t>
            </w:r>
            <w:r>
              <w:rPr>
                <w:spacing w:val="40"/>
                <w:sz w:val="24"/>
              </w:rPr>
              <w:t xml:space="preserve"> </w:t>
            </w:r>
            <w:r>
              <w:rPr>
                <w:sz w:val="24"/>
              </w:rPr>
              <w:t>Ионное</w:t>
            </w:r>
            <w:r>
              <w:rPr>
                <w:spacing w:val="40"/>
                <w:sz w:val="24"/>
              </w:rPr>
              <w:t xml:space="preserve"> </w:t>
            </w:r>
            <w:r>
              <w:rPr>
                <w:sz w:val="24"/>
              </w:rPr>
              <w:t>произведение</w:t>
            </w:r>
            <w:r>
              <w:rPr>
                <w:spacing w:val="40"/>
                <w:sz w:val="24"/>
              </w:rPr>
              <w:t xml:space="preserve"> </w:t>
            </w:r>
            <w:r>
              <w:rPr>
                <w:sz w:val="24"/>
              </w:rPr>
              <w:t>воды.</w:t>
            </w:r>
            <w:r>
              <w:rPr>
                <w:spacing w:val="40"/>
                <w:sz w:val="24"/>
              </w:rPr>
              <w:t xml:space="preserve"> </w:t>
            </w:r>
            <w:r>
              <w:rPr>
                <w:sz w:val="24"/>
              </w:rPr>
              <w:t>Водородный</w:t>
            </w:r>
            <w:r>
              <w:rPr>
                <w:spacing w:val="40"/>
                <w:sz w:val="24"/>
              </w:rPr>
              <w:t xml:space="preserve"> </w:t>
            </w:r>
            <w:r>
              <w:rPr>
                <w:sz w:val="24"/>
              </w:rPr>
              <w:t>показатель</w:t>
            </w:r>
            <w:r>
              <w:rPr>
                <w:spacing w:val="40"/>
                <w:sz w:val="24"/>
              </w:rPr>
              <w:t xml:space="preserve"> </w:t>
            </w:r>
            <w:r>
              <w:rPr>
                <w:sz w:val="24"/>
              </w:rPr>
              <w:t>(pH)</w:t>
            </w:r>
            <w:r>
              <w:rPr>
                <w:spacing w:val="40"/>
                <w:sz w:val="24"/>
              </w:rPr>
              <w:t xml:space="preserve"> </w:t>
            </w:r>
            <w:r>
              <w:rPr>
                <w:spacing w:val="-2"/>
                <w:sz w:val="24"/>
              </w:rPr>
              <w:t>раствора</w:t>
            </w:r>
          </w:p>
        </w:tc>
      </w:tr>
      <w:tr w:rsidR="002A7A92">
        <w:trPr>
          <w:trHeight w:val="1031"/>
        </w:trPr>
        <w:tc>
          <w:tcPr>
            <w:tcW w:w="1078" w:type="dxa"/>
          </w:tcPr>
          <w:p w:rsidR="002A7A92" w:rsidRDefault="00543D1E">
            <w:pPr>
              <w:pStyle w:val="TableParagraph"/>
              <w:ind w:left="9"/>
              <w:jc w:val="center"/>
              <w:rPr>
                <w:sz w:val="24"/>
              </w:rPr>
            </w:pPr>
            <w:r>
              <w:rPr>
                <w:spacing w:val="-4"/>
                <w:sz w:val="24"/>
              </w:rPr>
              <w:t>1.11</w:t>
            </w:r>
          </w:p>
        </w:tc>
        <w:tc>
          <w:tcPr>
            <w:tcW w:w="8342" w:type="dxa"/>
          </w:tcPr>
          <w:p w:rsidR="002A7A92" w:rsidRDefault="00543D1E">
            <w:pPr>
              <w:pStyle w:val="TableParagraph"/>
              <w:ind w:right="55"/>
              <w:jc w:val="both"/>
              <w:rPr>
                <w:sz w:val="24"/>
              </w:rPr>
            </w:pPr>
            <w:r>
              <w:rPr>
                <w:sz w:val="24"/>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rsidR="002A7A92">
        <w:trPr>
          <w:trHeight w:val="758"/>
        </w:trPr>
        <w:tc>
          <w:tcPr>
            <w:tcW w:w="1078" w:type="dxa"/>
          </w:tcPr>
          <w:p w:rsidR="002A7A92" w:rsidRDefault="00543D1E">
            <w:pPr>
              <w:pStyle w:val="TableParagraph"/>
              <w:ind w:left="9"/>
              <w:jc w:val="center"/>
              <w:rPr>
                <w:sz w:val="24"/>
              </w:rPr>
            </w:pPr>
            <w:r>
              <w:rPr>
                <w:spacing w:val="-4"/>
                <w:sz w:val="24"/>
              </w:rPr>
              <w:t>1.12</w:t>
            </w:r>
          </w:p>
        </w:tc>
        <w:tc>
          <w:tcPr>
            <w:tcW w:w="8342" w:type="dxa"/>
          </w:tcPr>
          <w:p w:rsidR="002A7A92" w:rsidRDefault="00543D1E">
            <w:pPr>
              <w:pStyle w:val="TableParagraph"/>
              <w:rPr>
                <w:sz w:val="24"/>
              </w:rPr>
            </w:pPr>
            <w:r>
              <w:rPr>
                <w:sz w:val="24"/>
              </w:rPr>
              <w:t>Окислительно-восстановительные</w:t>
            </w:r>
            <w:r>
              <w:rPr>
                <w:spacing w:val="80"/>
                <w:sz w:val="24"/>
              </w:rPr>
              <w:t xml:space="preserve"> </w:t>
            </w:r>
            <w:r>
              <w:rPr>
                <w:sz w:val="24"/>
              </w:rPr>
              <w:t>реакции.</w:t>
            </w:r>
            <w:r>
              <w:rPr>
                <w:spacing w:val="80"/>
                <w:sz w:val="24"/>
              </w:rPr>
              <w:t xml:space="preserve"> </w:t>
            </w:r>
            <w:r>
              <w:rPr>
                <w:sz w:val="24"/>
              </w:rPr>
              <w:t>Поведение</w:t>
            </w:r>
            <w:r>
              <w:rPr>
                <w:spacing w:val="80"/>
                <w:sz w:val="24"/>
              </w:rPr>
              <w:t xml:space="preserve"> </w:t>
            </w:r>
            <w:r>
              <w:rPr>
                <w:sz w:val="24"/>
              </w:rPr>
              <w:t>веще</w:t>
            </w:r>
            <w:proofErr w:type="gramStart"/>
            <w:r>
              <w:rPr>
                <w:sz w:val="24"/>
              </w:rPr>
              <w:t>ств</w:t>
            </w:r>
            <w:r>
              <w:rPr>
                <w:spacing w:val="80"/>
                <w:sz w:val="24"/>
              </w:rPr>
              <w:t xml:space="preserve"> </w:t>
            </w:r>
            <w:r>
              <w:rPr>
                <w:sz w:val="24"/>
              </w:rPr>
              <w:t>в</w:t>
            </w:r>
            <w:r>
              <w:rPr>
                <w:spacing w:val="80"/>
                <w:sz w:val="24"/>
              </w:rPr>
              <w:t xml:space="preserve"> </w:t>
            </w:r>
            <w:r>
              <w:rPr>
                <w:sz w:val="24"/>
              </w:rPr>
              <w:t>ср</w:t>
            </w:r>
            <w:proofErr w:type="gramEnd"/>
            <w:r>
              <w:rPr>
                <w:sz w:val="24"/>
              </w:rPr>
              <w:t>едах</w:t>
            </w:r>
            <w:r>
              <w:rPr>
                <w:spacing w:val="80"/>
                <w:sz w:val="24"/>
              </w:rPr>
              <w:t xml:space="preserve"> </w:t>
            </w:r>
            <w:r>
              <w:rPr>
                <w:sz w:val="24"/>
              </w:rPr>
              <w:t>с разным значением pH. Методы электронного баланса</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1.13</w:t>
            </w:r>
          </w:p>
        </w:tc>
        <w:tc>
          <w:tcPr>
            <w:tcW w:w="8342" w:type="dxa"/>
          </w:tcPr>
          <w:p w:rsidR="002A7A92" w:rsidRDefault="00543D1E">
            <w:pPr>
              <w:pStyle w:val="TableParagraph"/>
              <w:spacing w:before="92"/>
              <w:rPr>
                <w:sz w:val="24"/>
              </w:rPr>
            </w:pPr>
            <w:r>
              <w:rPr>
                <w:sz w:val="24"/>
              </w:rPr>
              <w:t>Электролиз</w:t>
            </w:r>
            <w:r>
              <w:rPr>
                <w:spacing w:val="-4"/>
                <w:sz w:val="24"/>
              </w:rPr>
              <w:t xml:space="preserve"> </w:t>
            </w:r>
            <w:r>
              <w:rPr>
                <w:sz w:val="24"/>
              </w:rPr>
              <w:t>растворов</w:t>
            </w:r>
            <w:r>
              <w:rPr>
                <w:spacing w:val="-6"/>
                <w:sz w:val="24"/>
              </w:rPr>
              <w:t xml:space="preserve"> </w:t>
            </w:r>
            <w:r>
              <w:rPr>
                <w:sz w:val="24"/>
              </w:rPr>
              <w:t>и</w:t>
            </w:r>
            <w:r>
              <w:rPr>
                <w:spacing w:val="-3"/>
                <w:sz w:val="24"/>
              </w:rPr>
              <w:t xml:space="preserve"> </w:t>
            </w:r>
            <w:r>
              <w:rPr>
                <w:sz w:val="24"/>
              </w:rPr>
              <w:t>расплавов</w:t>
            </w:r>
            <w:r>
              <w:rPr>
                <w:spacing w:val="-2"/>
                <w:sz w:val="24"/>
              </w:rPr>
              <w:t xml:space="preserve"> </w:t>
            </w:r>
            <w:r>
              <w:rPr>
                <w:spacing w:val="-4"/>
                <w:sz w:val="24"/>
              </w:rPr>
              <w:t>солей</w:t>
            </w:r>
          </w:p>
        </w:tc>
      </w:tr>
      <w:tr w:rsidR="002A7A92">
        <w:trPr>
          <w:trHeight w:val="480"/>
        </w:trPr>
        <w:tc>
          <w:tcPr>
            <w:tcW w:w="1078" w:type="dxa"/>
          </w:tcPr>
          <w:p w:rsidR="002A7A92" w:rsidRDefault="00543D1E">
            <w:pPr>
              <w:pStyle w:val="TableParagraph"/>
              <w:spacing w:before="93"/>
              <w:ind w:left="9" w:right="3"/>
              <w:jc w:val="center"/>
              <w:rPr>
                <w:sz w:val="24"/>
              </w:rPr>
            </w:pPr>
            <w:r>
              <w:rPr>
                <w:spacing w:val="-10"/>
                <w:sz w:val="24"/>
              </w:rPr>
              <w:t>2</w:t>
            </w:r>
          </w:p>
        </w:tc>
        <w:tc>
          <w:tcPr>
            <w:tcW w:w="8342" w:type="dxa"/>
          </w:tcPr>
          <w:p w:rsidR="002A7A92" w:rsidRDefault="00543D1E">
            <w:pPr>
              <w:pStyle w:val="TableParagraph"/>
              <w:spacing w:before="93"/>
              <w:rPr>
                <w:sz w:val="24"/>
              </w:rPr>
            </w:pPr>
            <w:r>
              <w:rPr>
                <w:sz w:val="24"/>
              </w:rPr>
              <w:t>Основы</w:t>
            </w:r>
            <w:r>
              <w:rPr>
                <w:spacing w:val="-4"/>
                <w:sz w:val="24"/>
              </w:rPr>
              <w:t xml:space="preserve"> </w:t>
            </w:r>
            <w:r>
              <w:rPr>
                <w:sz w:val="24"/>
              </w:rPr>
              <w:t>неорганической</w:t>
            </w:r>
            <w:r>
              <w:rPr>
                <w:spacing w:val="-2"/>
                <w:sz w:val="24"/>
              </w:rPr>
              <w:t xml:space="preserve"> </w:t>
            </w:r>
            <w:r>
              <w:rPr>
                <w:spacing w:val="-4"/>
                <w:sz w:val="24"/>
              </w:rPr>
              <w:t>химии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rPr>
                <w:sz w:val="24"/>
              </w:rPr>
            </w:pPr>
            <w:r>
              <w:rPr>
                <w:sz w:val="24"/>
              </w:rPr>
              <w:t>Классификация</w:t>
            </w:r>
            <w:r>
              <w:rPr>
                <w:spacing w:val="40"/>
                <w:sz w:val="24"/>
              </w:rPr>
              <w:t xml:space="preserve"> </w:t>
            </w:r>
            <w:r>
              <w:rPr>
                <w:sz w:val="24"/>
              </w:rPr>
              <w:t>неорганических</w:t>
            </w:r>
            <w:r>
              <w:rPr>
                <w:spacing w:val="40"/>
                <w:sz w:val="24"/>
              </w:rPr>
              <w:t xml:space="preserve"> </w:t>
            </w:r>
            <w:r>
              <w:rPr>
                <w:sz w:val="24"/>
              </w:rPr>
              <w:t>соединений.</w:t>
            </w:r>
            <w:r>
              <w:rPr>
                <w:spacing w:val="40"/>
                <w:sz w:val="24"/>
              </w:rPr>
              <w:t xml:space="preserve"> </w:t>
            </w:r>
            <w:r>
              <w:rPr>
                <w:sz w:val="24"/>
              </w:rPr>
              <w:t>Номенклатура</w:t>
            </w:r>
            <w:r>
              <w:rPr>
                <w:spacing w:val="40"/>
                <w:sz w:val="24"/>
              </w:rPr>
              <w:t xml:space="preserve"> </w:t>
            </w:r>
            <w:r>
              <w:rPr>
                <w:sz w:val="24"/>
              </w:rPr>
              <w:t xml:space="preserve">неорганических </w:t>
            </w:r>
            <w:r>
              <w:rPr>
                <w:spacing w:val="-2"/>
                <w:sz w:val="24"/>
              </w:rPr>
              <w:t>веществ</w:t>
            </w:r>
          </w:p>
        </w:tc>
      </w:tr>
    </w:tbl>
    <w:p w:rsidR="002A7A92" w:rsidRDefault="002A7A92">
      <w:pPr>
        <w:pStyle w:val="TableParagraph"/>
        <w:rPr>
          <w:sz w:val="24"/>
        </w:rPr>
        <w:sectPr w:rsidR="002A7A92">
          <w:pgSz w:w="11910" w:h="16840"/>
          <w:pgMar w:top="1040" w:right="141" w:bottom="80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jc w:val="center"/>
              <w:rPr>
                <w:sz w:val="24"/>
              </w:rPr>
            </w:pPr>
            <w:r>
              <w:rPr>
                <w:spacing w:val="-5"/>
                <w:sz w:val="24"/>
              </w:rPr>
              <w:lastRenderedPageBreak/>
              <w:t>2.2</w:t>
            </w:r>
          </w:p>
        </w:tc>
        <w:tc>
          <w:tcPr>
            <w:tcW w:w="8342" w:type="dxa"/>
          </w:tcPr>
          <w:p w:rsidR="002A7A92" w:rsidRDefault="00543D1E">
            <w:pPr>
              <w:pStyle w:val="TableParagraph"/>
              <w:ind w:right="51"/>
              <w:jc w:val="both"/>
              <w:rPr>
                <w:sz w:val="24"/>
              </w:rPr>
            </w:pPr>
            <w:proofErr w:type="gramStart"/>
            <w:r>
              <w:rPr>
                <w:sz w:val="24"/>
              </w:rPr>
              <w:t>Химические свойства важнейших металлов (натрий, калий, кальций, магний, алюминий, цинк, хром, железо, медь) и их соединений.</w:t>
            </w:r>
            <w:proofErr w:type="gramEnd"/>
            <w:r>
              <w:rPr>
                <w:sz w:val="24"/>
              </w:rPr>
              <w:t xml:space="preserve"> Общие способы получения металлов</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54"/>
              <w:jc w:val="both"/>
              <w:rPr>
                <w:sz w:val="24"/>
              </w:rPr>
            </w:pPr>
            <w:proofErr w:type="gramStart"/>
            <w:r>
              <w:rPr>
                <w:sz w:val="24"/>
              </w:rPr>
              <w:t>Химические</w:t>
            </w:r>
            <w:r>
              <w:rPr>
                <w:spacing w:val="-3"/>
                <w:sz w:val="24"/>
              </w:rPr>
              <w:t xml:space="preserve"> </w:t>
            </w:r>
            <w:r>
              <w:rPr>
                <w:sz w:val="24"/>
              </w:rPr>
              <w:t>свойства</w:t>
            </w:r>
            <w:r>
              <w:rPr>
                <w:spacing w:val="-3"/>
                <w:sz w:val="24"/>
              </w:rPr>
              <w:t xml:space="preserve"> </w:t>
            </w:r>
            <w:r>
              <w:rPr>
                <w:sz w:val="24"/>
              </w:rPr>
              <w:t>важнейших неметаллов</w:t>
            </w:r>
            <w:r>
              <w:rPr>
                <w:spacing w:val="-2"/>
                <w:sz w:val="24"/>
              </w:rPr>
              <w:t xml:space="preserve"> </w:t>
            </w:r>
            <w:r>
              <w:rPr>
                <w:sz w:val="24"/>
              </w:rPr>
              <w:t>(галогенов,</w:t>
            </w:r>
            <w:r>
              <w:rPr>
                <w:spacing w:val="-2"/>
                <w:sz w:val="24"/>
              </w:rPr>
              <w:t xml:space="preserve"> </w:t>
            </w:r>
            <w:r>
              <w:rPr>
                <w:sz w:val="24"/>
              </w:rPr>
              <w:t>серы,</w:t>
            </w:r>
            <w:r>
              <w:rPr>
                <w:spacing w:val="-2"/>
                <w:sz w:val="24"/>
              </w:rPr>
              <w:t xml:space="preserve"> </w:t>
            </w:r>
            <w:r>
              <w:rPr>
                <w:sz w:val="24"/>
              </w:rPr>
              <w:t>азота,</w:t>
            </w:r>
            <w:r>
              <w:rPr>
                <w:spacing w:val="-2"/>
                <w:sz w:val="24"/>
              </w:rPr>
              <w:t xml:space="preserve"> </w:t>
            </w:r>
            <w:r>
              <w:rPr>
                <w:sz w:val="24"/>
              </w:rPr>
              <w:t>фосфора, углерода и кремния) и их соединений (оксидов, кислородсодержащих кислот, водородных соединений)</w:t>
            </w:r>
            <w:proofErr w:type="gramEnd"/>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rPr>
                <w:sz w:val="24"/>
              </w:rPr>
            </w:pPr>
            <w:r>
              <w:rPr>
                <w:sz w:val="24"/>
              </w:rPr>
              <w:t>Генетическая</w:t>
            </w:r>
            <w:r>
              <w:rPr>
                <w:spacing w:val="40"/>
                <w:sz w:val="24"/>
              </w:rPr>
              <w:t xml:space="preserve"> </w:t>
            </w:r>
            <w:r>
              <w:rPr>
                <w:sz w:val="24"/>
              </w:rPr>
              <w:t>связь</w:t>
            </w:r>
            <w:r>
              <w:rPr>
                <w:spacing w:val="40"/>
                <w:sz w:val="24"/>
              </w:rPr>
              <w:t xml:space="preserve"> </w:t>
            </w:r>
            <w:r>
              <w:rPr>
                <w:sz w:val="24"/>
              </w:rPr>
              <w:t>неорганических</w:t>
            </w:r>
            <w:r>
              <w:rPr>
                <w:spacing w:val="40"/>
                <w:sz w:val="24"/>
              </w:rPr>
              <w:t xml:space="preserve"> </w:t>
            </w:r>
            <w:r>
              <w:rPr>
                <w:sz w:val="24"/>
              </w:rPr>
              <w:t>веществ,</w:t>
            </w:r>
            <w:r>
              <w:rPr>
                <w:spacing w:val="40"/>
                <w:sz w:val="24"/>
              </w:rPr>
              <w:t xml:space="preserve"> </w:t>
            </w:r>
            <w:r>
              <w:rPr>
                <w:sz w:val="24"/>
              </w:rPr>
              <w:t>принадлежащих</w:t>
            </w:r>
            <w:r>
              <w:rPr>
                <w:spacing w:val="40"/>
                <w:sz w:val="24"/>
              </w:rPr>
              <w:t xml:space="preserve"> </w:t>
            </w:r>
            <w:r>
              <w:rPr>
                <w:sz w:val="24"/>
              </w:rPr>
              <w:t>к</w:t>
            </w:r>
            <w:r>
              <w:rPr>
                <w:spacing w:val="40"/>
                <w:sz w:val="24"/>
              </w:rPr>
              <w:t xml:space="preserve"> </w:t>
            </w:r>
            <w:r>
              <w:rPr>
                <w:sz w:val="24"/>
              </w:rPr>
              <w:t>различным</w:t>
            </w:r>
            <w:r>
              <w:rPr>
                <w:spacing w:val="40"/>
                <w:sz w:val="24"/>
              </w:rPr>
              <w:t xml:space="preserve"> </w:t>
            </w:r>
            <w:r>
              <w:rPr>
                <w:spacing w:val="-2"/>
                <w:sz w:val="24"/>
              </w:rPr>
              <w:t>классам</w:t>
            </w:r>
          </w:p>
        </w:tc>
      </w:tr>
      <w:tr w:rsidR="002A7A92">
        <w:trPr>
          <w:trHeight w:val="755"/>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tabs>
                <w:tab w:val="left" w:pos="1932"/>
                <w:tab w:val="left" w:pos="3797"/>
                <w:tab w:val="left" w:pos="5292"/>
                <w:tab w:val="left" w:pos="6971"/>
                <w:tab w:val="left" w:pos="8038"/>
              </w:tabs>
              <w:ind w:right="55"/>
              <w:rPr>
                <w:sz w:val="24"/>
              </w:rPr>
            </w:pPr>
            <w:r>
              <w:rPr>
                <w:spacing w:val="-2"/>
                <w:sz w:val="24"/>
              </w:rPr>
              <w:t>Идентификация</w:t>
            </w:r>
            <w:r>
              <w:rPr>
                <w:sz w:val="24"/>
              </w:rPr>
              <w:tab/>
            </w:r>
            <w:r>
              <w:rPr>
                <w:spacing w:val="-2"/>
                <w:sz w:val="24"/>
              </w:rPr>
              <w:t>неорганических</w:t>
            </w:r>
            <w:r>
              <w:rPr>
                <w:sz w:val="24"/>
              </w:rPr>
              <w:tab/>
            </w:r>
            <w:r>
              <w:rPr>
                <w:spacing w:val="-2"/>
                <w:sz w:val="24"/>
              </w:rPr>
              <w:t>соединений.</w:t>
            </w:r>
            <w:r>
              <w:rPr>
                <w:sz w:val="24"/>
              </w:rPr>
              <w:tab/>
            </w:r>
            <w:r>
              <w:rPr>
                <w:spacing w:val="-2"/>
                <w:sz w:val="24"/>
              </w:rPr>
              <w:t>Качественные</w:t>
            </w:r>
            <w:r>
              <w:rPr>
                <w:sz w:val="24"/>
              </w:rPr>
              <w:tab/>
            </w:r>
            <w:r>
              <w:rPr>
                <w:spacing w:val="-2"/>
                <w:sz w:val="24"/>
              </w:rPr>
              <w:t>реакции</w:t>
            </w:r>
            <w:r>
              <w:rPr>
                <w:sz w:val="24"/>
              </w:rPr>
              <w:tab/>
            </w:r>
            <w:r>
              <w:rPr>
                <w:spacing w:val="-6"/>
                <w:sz w:val="24"/>
              </w:rPr>
              <w:t xml:space="preserve">на </w:t>
            </w:r>
            <w:r>
              <w:rPr>
                <w:sz w:val="24"/>
              </w:rPr>
              <w:t>неорганические вещества и ионы</w:t>
            </w:r>
          </w:p>
        </w:tc>
      </w:tr>
      <w:tr w:rsidR="002A7A92">
        <w:trPr>
          <w:trHeight w:val="480"/>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Основы</w:t>
            </w:r>
            <w:r>
              <w:rPr>
                <w:spacing w:val="-5"/>
                <w:sz w:val="24"/>
              </w:rPr>
              <w:t xml:space="preserve"> </w:t>
            </w:r>
            <w:r>
              <w:rPr>
                <w:sz w:val="24"/>
              </w:rPr>
              <w:t>органической</w:t>
            </w:r>
            <w:r>
              <w:rPr>
                <w:spacing w:val="-3"/>
                <w:sz w:val="24"/>
              </w:rPr>
              <w:t xml:space="preserve"> </w:t>
            </w:r>
            <w:r>
              <w:rPr>
                <w:spacing w:val="-2"/>
                <w:sz w:val="24"/>
              </w:rPr>
              <w:t>химии</w:t>
            </w:r>
          </w:p>
        </w:tc>
      </w:tr>
      <w:tr w:rsidR="002A7A92">
        <w:trPr>
          <w:trHeight w:val="1597"/>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spacing w:before="117" w:line="216" w:lineRule="auto"/>
              <w:ind w:right="51"/>
              <w:jc w:val="both"/>
              <w:rPr>
                <w:sz w:val="24"/>
              </w:rPr>
            </w:pPr>
            <w:r>
              <w:rPr>
                <w:sz w:val="24"/>
              </w:rPr>
              <w:t>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w:t>
            </w:r>
            <w:r>
              <w:rPr>
                <w:spacing w:val="34"/>
                <w:sz w:val="24"/>
              </w:rPr>
              <w:t xml:space="preserve"> </w:t>
            </w:r>
            <w:r>
              <w:rPr>
                <w:position w:val="5"/>
                <w:sz w:val="27"/>
              </w:rPr>
              <w:t>σ-</w:t>
            </w:r>
            <w:r>
              <w:rPr>
                <w:spacing w:val="32"/>
                <w:position w:val="5"/>
                <w:sz w:val="27"/>
              </w:rPr>
              <w:t xml:space="preserve"> </w:t>
            </w:r>
            <w:r>
              <w:rPr>
                <w:sz w:val="24"/>
              </w:rPr>
              <w:t>и</w:t>
            </w:r>
            <w:r>
              <w:rPr>
                <w:spacing w:val="44"/>
                <w:sz w:val="24"/>
              </w:rPr>
              <w:t xml:space="preserve"> </w:t>
            </w:r>
            <w:proofErr w:type="gramStart"/>
            <w:r>
              <w:rPr>
                <w:position w:val="5"/>
                <w:sz w:val="27"/>
              </w:rPr>
              <w:t>π-</w:t>
            </w:r>
            <w:proofErr w:type="gramEnd"/>
            <w:r>
              <w:rPr>
                <w:position w:val="5"/>
                <w:sz w:val="27"/>
              </w:rPr>
              <w:t>связи</w:t>
            </w:r>
            <w:r>
              <w:rPr>
                <w:spacing w:val="-30"/>
                <w:position w:val="5"/>
                <w:sz w:val="27"/>
              </w:rPr>
              <w:t xml:space="preserve"> </w:t>
            </w:r>
            <w:r>
              <w:rPr>
                <w:sz w:val="24"/>
              </w:rPr>
              <w:t>.</w:t>
            </w:r>
            <w:r>
              <w:rPr>
                <w:spacing w:val="2"/>
                <w:sz w:val="24"/>
              </w:rPr>
              <w:t xml:space="preserve"> </w:t>
            </w:r>
            <w:r>
              <w:rPr>
                <w:sz w:val="24"/>
              </w:rPr>
              <w:t>sp</w:t>
            </w:r>
            <w:r>
              <w:rPr>
                <w:sz w:val="24"/>
                <w:vertAlign w:val="superscript"/>
              </w:rPr>
              <w:t>3</w:t>
            </w:r>
            <w:r>
              <w:rPr>
                <w:sz w:val="24"/>
              </w:rPr>
              <w:t>-,</w:t>
            </w:r>
            <w:r>
              <w:rPr>
                <w:spacing w:val="2"/>
                <w:sz w:val="24"/>
              </w:rPr>
              <w:t xml:space="preserve"> </w:t>
            </w:r>
            <w:r>
              <w:rPr>
                <w:sz w:val="24"/>
              </w:rPr>
              <w:t>sp</w:t>
            </w:r>
            <w:r>
              <w:rPr>
                <w:sz w:val="24"/>
                <w:vertAlign w:val="superscript"/>
              </w:rPr>
              <w:t>2</w:t>
            </w:r>
            <w:r>
              <w:rPr>
                <w:sz w:val="24"/>
              </w:rPr>
              <w:t>-,</w:t>
            </w:r>
            <w:r>
              <w:rPr>
                <w:spacing w:val="1"/>
                <w:sz w:val="24"/>
              </w:rPr>
              <w:t xml:space="preserve"> </w:t>
            </w:r>
            <w:r>
              <w:rPr>
                <w:sz w:val="24"/>
              </w:rPr>
              <w:t>sp-гибридизации</w:t>
            </w:r>
            <w:r>
              <w:rPr>
                <w:spacing w:val="3"/>
                <w:sz w:val="24"/>
              </w:rPr>
              <w:t xml:space="preserve"> </w:t>
            </w:r>
            <w:r>
              <w:rPr>
                <w:sz w:val="24"/>
              </w:rPr>
              <w:t>орбиталей</w:t>
            </w:r>
            <w:r>
              <w:rPr>
                <w:spacing w:val="3"/>
                <w:sz w:val="24"/>
              </w:rPr>
              <w:t xml:space="preserve"> </w:t>
            </w:r>
            <w:r>
              <w:rPr>
                <w:spacing w:val="-2"/>
                <w:sz w:val="24"/>
              </w:rPr>
              <w:t>атомов</w:t>
            </w:r>
          </w:p>
          <w:p w:rsidR="002A7A92" w:rsidRDefault="00543D1E">
            <w:pPr>
              <w:pStyle w:val="TableParagraph"/>
              <w:spacing w:before="0"/>
              <w:ind w:right="53"/>
              <w:jc w:val="both"/>
              <w:rPr>
                <w:sz w:val="24"/>
              </w:rPr>
            </w:pPr>
            <w:r>
              <w:rPr>
                <w:sz w:val="24"/>
              </w:rPr>
              <w:t>углерода. Зависимость свойств веществ от химического строения молекул. Гомологи. Гомологический ряд. Изомерия и изомеры</w:t>
            </w:r>
          </w:p>
        </w:tc>
      </w:tr>
      <w:tr w:rsidR="002A7A92">
        <w:trPr>
          <w:trHeight w:val="479"/>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rPr>
                <w:sz w:val="24"/>
              </w:rPr>
            </w:pPr>
            <w:r>
              <w:rPr>
                <w:sz w:val="24"/>
              </w:rPr>
              <w:t>Понятие</w:t>
            </w:r>
            <w:r>
              <w:rPr>
                <w:spacing w:val="-9"/>
                <w:sz w:val="24"/>
              </w:rPr>
              <w:t xml:space="preserve"> </w:t>
            </w:r>
            <w:r>
              <w:rPr>
                <w:sz w:val="24"/>
              </w:rPr>
              <w:t>о</w:t>
            </w:r>
            <w:r>
              <w:rPr>
                <w:spacing w:val="-5"/>
                <w:sz w:val="24"/>
              </w:rPr>
              <w:t xml:space="preserve"> </w:t>
            </w:r>
            <w:r>
              <w:rPr>
                <w:sz w:val="24"/>
              </w:rPr>
              <w:t>функциональной</w:t>
            </w:r>
            <w:r>
              <w:rPr>
                <w:spacing w:val="-6"/>
                <w:sz w:val="24"/>
              </w:rPr>
              <w:t xml:space="preserve"> </w:t>
            </w:r>
            <w:r>
              <w:rPr>
                <w:sz w:val="24"/>
              </w:rPr>
              <w:t>группе.</w:t>
            </w:r>
            <w:r>
              <w:rPr>
                <w:spacing w:val="-6"/>
                <w:sz w:val="24"/>
              </w:rPr>
              <w:t xml:space="preserve"> </w:t>
            </w:r>
            <w:r>
              <w:rPr>
                <w:sz w:val="24"/>
              </w:rPr>
              <w:t>Ориентационные</w:t>
            </w:r>
            <w:r>
              <w:rPr>
                <w:spacing w:val="-7"/>
                <w:sz w:val="24"/>
              </w:rPr>
              <w:t xml:space="preserve"> </w:t>
            </w:r>
            <w:r>
              <w:rPr>
                <w:sz w:val="24"/>
              </w:rPr>
              <w:t>эффекты</w:t>
            </w:r>
            <w:r>
              <w:rPr>
                <w:spacing w:val="-5"/>
                <w:sz w:val="24"/>
              </w:rPr>
              <w:t xml:space="preserve"> </w:t>
            </w:r>
            <w:r>
              <w:rPr>
                <w:spacing w:val="-2"/>
                <w:sz w:val="24"/>
              </w:rPr>
              <w:t>заместителей</w:t>
            </w:r>
          </w:p>
        </w:tc>
      </w:tr>
      <w:tr w:rsidR="002A7A92">
        <w:trPr>
          <w:trHeight w:val="1032"/>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ind w:right="49"/>
              <w:jc w:val="both"/>
              <w:rPr>
                <w:sz w:val="24"/>
              </w:rPr>
            </w:pPr>
            <w:r>
              <w:rPr>
                <w:sz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2A7A92">
        <w:trPr>
          <w:trHeight w:val="757"/>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rPr>
                <w:sz w:val="24"/>
              </w:rPr>
            </w:pPr>
            <w:r>
              <w:rPr>
                <w:sz w:val="24"/>
              </w:rPr>
              <w:t xml:space="preserve">Свободнорадикальный и </w:t>
            </w:r>
            <w:proofErr w:type="gramStart"/>
            <w:r>
              <w:rPr>
                <w:sz w:val="24"/>
              </w:rPr>
              <w:t>ионный</w:t>
            </w:r>
            <w:proofErr w:type="gramEnd"/>
            <w:r>
              <w:rPr>
                <w:sz w:val="24"/>
              </w:rPr>
              <w:t xml:space="preserve"> механизмы реакции. Понятие о нуклеофиле и электрофиле. Правило Марковникова. Правило Зайцева</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3.5</w:t>
            </w:r>
          </w:p>
        </w:tc>
        <w:tc>
          <w:tcPr>
            <w:tcW w:w="8342" w:type="dxa"/>
          </w:tcPr>
          <w:p w:rsidR="002A7A92" w:rsidRDefault="00543D1E">
            <w:pPr>
              <w:pStyle w:val="TableParagraph"/>
              <w:spacing w:before="92"/>
              <w:ind w:right="53"/>
              <w:jc w:val="both"/>
              <w:rPr>
                <w:sz w:val="24"/>
              </w:rPr>
            </w:pPr>
            <w:r>
              <w:rPr>
                <w:sz w:val="24"/>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2A7A92">
        <w:trPr>
          <w:trHeight w:val="1032"/>
        </w:trPr>
        <w:tc>
          <w:tcPr>
            <w:tcW w:w="1078" w:type="dxa"/>
          </w:tcPr>
          <w:p w:rsidR="002A7A92" w:rsidRDefault="00543D1E">
            <w:pPr>
              <w:pStyle w:val="TableParagraph"/>
              <w:spacing w:before="92"/>
              <w:ind w:left="9"/>
              <w:jc w:val="center"/>
              <w:rPr>
                <w:sz w:val="24"/>
              </w:rPr>
            </w:pPr>
            <w:r>
              <w:rPr>
                <w:spacing w:val="-5"/>
                <w:sz w:val="24"/>
              </w:rPr>
              <w:t>3.6</w:t>
            </w:r>
          </w:p>
        </w:tc>
        <w:tc>
          <w:tcPr>
            <w:tcW w:w="8342" w:type="dxa"/>
          </w:tcPr>
          <w:p w:rsidR="002A7A92" w:rsidRDefault="00543D1E">
            <w:pPr>
              <w:pStyle w:val="TableParagraph"/>
              <w:spacing w:before="92"/>
              <w:ind w:right="51"/>
              <w:jc w:val="both"/>
              <w:rPr>
                <w:sz w:val="24"/>
              </w:rPr>
            </w:pPr>
            <w:r>
              <w:rPr>
                <w:sz w:val="24"/>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2A7A92">
        <w:trPr>
          <w:trHeight w:val="1031"/>
        </w:trPr>
        <w:tc>
          <w:tcPr>
            <w:tcW w:w="1078" w:type="dxa"/>
          </w:tcPr>
          <w:p w:rsidR="002A7A92" w:rsidRDefault="00543D1E">
            <w:pPr>
              <w:pStyle w:val="TableParagraph"/>
              <w:ind w:left="9"/>
              <w:jc w:val="center"/>
              <w:rPr>
                <w:sz w:val="24"/>
              </w:rPr>
            </w:pPr>
            <w:r>
              <w:rPr>
                <w:spacing w:val="-5"/>
                <w:sz w:val="24"/>
              </w:rPr>
              <w:t>3.7</w:t>
            </w:r>
          </w:p>
        </w:tc>
        <w:tc>
          <w:tcPr>
            <w:tcW w:w="8342" w:type="dxa"/>
          </w:tcPr>
          <w:p w:rsidR="002A7A92" w:rsidRDefault="00543D1E">
            <w:pPr>
              <w:pStyle w:val="TableParagraph"/>
              <w:ind w:right="53"/>
              <w:jc w:val="both"/>
              <w:rPr>
                <w:sz w:val="24"/>
              </w:rPr>
            </w:pPr>
            <w:r>
              <w:rPr>
                <w:sz w:val="24"/>
              </w:rPr>
              <w:t xml:space="preserve">Алкадиены. Химические свойства алкадиенов: реакции присоединения (гидрирование, галогенирование), горения и полимеризации. Получение </w:t>
            </w:r>
            <w:r>
              <w:rPr>
                <w:spacing w:val="-2"/>
                <w:sz w:val="24"/>
              </w:rPr>
              <w:t>алкадиенов</w:t>
            </w:r>
          </w:p>
        </w:tc>
      </w:tr>
      <w:tr w:rsidR="002A7A92">
        <w:trPr>
          <w:trHeight w:val="1583"/>
        </w:trPr>
        <w:tc>
          <w:tcPr>
            <w:tcW w:w="1078" w:type="dxa"/>
          </w:tcPr>
          <w:p w:rsidR="002A7A92" w:rsidRDefault="00543D1E">
            <w:pPr>
              <w:pStyle w:val="TableParagraph"/>
              <w:ind w:left="9"/>
              <w:jc w:val="center"/>
              <w:rPr>
                <w:sz w:val="24"/>
              </w:rPr>
            </w:pPr>
            <w:r>
              <w:rPr>
                <w:spacing w:val="-5"/>
                <w:sz w:val="24"/>
              </w:rPr>
              <w:t>3.8</w:t>
            </w:r>
          </w:p>
        </w:tc>
        <w:tc>
          <w:tcPr>
            <w:tcW w:w="8342" w:type="dxa"/>
          </w:tcPr>
          <w:p w:rsidR="002A7A92" w:rsidRDefault="00543D1E">
            <w:pPr>
              <w:pStyle w:val="TableParagraph"/>
              <w:ind w:right="48"/>
              <w:jc w:val="both"/>
              <w:rPr>
                <w:sz w:val="24"/>
              </w:rPr>
            </w:pPr>
            <w:r>
              <w:rPr>
                <w:sz w:val="24"/>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2A7A92">
        <w:trPr>
          <w:trHeight w:val="1308"/>
        </w:trPr>
        <w:tc>
          <w:tcPr>
            <w:tcW w:w="1078" w:type="dxa"/>
          </w:tcPr>
          <w:p w:rsidR="002A7A92" w:rsidRDefault="00543D1E">
            <w:pPr>
              <w:pStyle w:val="TableParagraph"/>
              <w:ind w:left="9"/>
              <w:jc w:val="center"/>
              <w:rPr>
                <w:sz w:val="24"/>
              </w:rPr>
            </w:pPr>
            <w:r>
              <w:rPr>
                <w:spacing w:val="-5"/>
                <w:sz w:val="24"/>
              </w:rPr>
              <w:t>3.9</w:t>
            </w:r>
          </w:p>
        </w:tc>
        <w:tc>
          <w:tcPr>
            <w:tcW w:w="8342" w:type="dxa"/>
          </w:tcPr>
          <w:p w:rsidR="002A7A92" w:rsidRDefault="00543D1E">
            <w:pPr>
              <w:pStyle w:val="TableParagraph"/>
              <w:ind w:right="49"/>
              <w:jc w:val="both"/>
              <w:rPr>
                <w:sz w:val="24"/>
              </w:rPr>
            </w:pPr>
            <w:r>
              <w:rPr>
                <w:sz w:val="24"/>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w:t>
            </w:r>
            <w:r>
              <w:rPr>
                <w:spacing w:val="37"/>
                <w:sz w:val="24"/>
              </w:rPr>
              <w:t xml:space="preserve"> </w:t>
            </w:r>
            <w:r>
              <w:rPr>
                <w:sz w:val="24"/>
              </w:rPr>
              <w:t>свой</w:t>
            </w:r>
            <w:proofErr w:type="gramStart"/>
            <w:r>
              <w:rPr>
                <w:sz w:val="24"/>
              </w:rPr>
              <w:t>ств</w:t>
            </w:r>
            <w:r>
              <w:rPr>
                <w:spacing w:val="38"/>
                <w:sz w:val="24"/>
              </w:rPr>
              <w:t xml:space="preserve"> </w:t>
            </w:r>
            <w:r>
              <w:rPr>
                <w:sz w:val="24"/>
              </w:rPr>
              <w:t>ст</w:t>
            </w:r>
            <w:proofErr w:type="gramEnd"/>
            <w:r>
              <w:rPr>
                <w:sz w:val="24"/>
              </w:rPr>
              <w:t>ирола.</w:t>
            </w:r>
            <w:r>
              <w:rPr>
                <w:spacing w:val="37"/>
                <w:sz w:val="24"/>
              </w:rPr>
              <w:t xml:space="preserve"> </w:t>
            </w:r>
            <w:r>
              <w:rPr>
                <w:sz w:val="24"/>
              </w:rPr>
              <w:t>Полимеризация</w:t>
            </w:r>
            <w:r>
              <w:rPr>
                <w:spacing w:val="36"/>
                <w:sz w:val="24"/>
              </w:rPr>
              <w:t xml:space="preserve"> </w:t>
            </w:r>
            <w:r>
              <w:rPr>
                <w:sz w:val="24"/>
              </w:rPr>
              <w:t>стирола.</w:t>
            </w:r>
            <w:r>
              <w:rPr>
                <w:spacing w:val="37"/>
                <w:sz w:val="24"/>
              </w:rPr>
              <w:t xml:space="preserve"> </w:t>
            </w:r>
            <w:r>
              <w:rPr>
                <w:sz w:val="24"/>
              </w:rPr>
              <w:t>Способы</w:t>
            </w:r>
            <w:r>
              <w:rPr>
                <w:spacing w:val="36"/>
                <w:sz w:val="24"/>
              </w:rPr>
              <w:t xml:space="preserve"> </w:t>
            </w:r>
            <w:r>
              <w:rPr>
                <w:sz w:val="24"/>
              </w:rPr>
              <w:t>получения</w:t>
            </w:r>
            <w:r>
              <w:rPr>
                <w:spacing w:val="37"/>
                <w:sz w:val="24"/>
              </w:rPr>
              <w:t xml:space="preserve"> </w:t>
            </w:r>
            <w:r>
              <w:rPr>
                <w:sz w:val="24"/>
              </w:rPr>
              <w:t>и</w:t>
            </w:r>
          </w:p>
        </w:tc>
      </w:tr>
    </w:tbl>
    <w:p w:rsidR="002A7A92" w:rsidRDefault="002A7A92">
      <w:pPr>
        <w:pStyle w:val="TableParagraph"/>
        <w:jc w:val="both"/>
        <w:rPr>
          <w:sz w:val="24"/>
        </w:rPr>
        <w:sectPr w:rsidR="002A7A92">
          <w:type w:val="continuous"/>
          <w:pgSz w:w="11910" w:h="16840"/>
          <w:pgMar w:top="1100" w:right="141" w:bottom="116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применение</w:t>
            </w:r>
            <w:r>
              <w:rPr>
                <w:spacing w:val="-7"/>
                <w:sz w:val="24"/>
              </w:rPr>
              <w:t xml:space="preserve"> </w:t>
            </w:r>
            <w:r>
              <w:rPr>
                <w:sz w:val="24"/>
              </w:rPr>
              <w:t>ароматических</w:t>
            </w:r>
            <w:r>
              <w:rPr>
                <w:spacing w:val="-2"/>
                <w:sz w:val="24"/>
              </w:rPr>
              <w:t xml:space="preserve"> углеводородов</w:t>
            </w:r>
          </w:p>
        </w:tc>
      </w:tr>
      <w:tr w:rsidR="002A7A92">
        <w:trPr>
          <w:trHeight w:val="1859"/>
        </w:trPr>
        <w:tc>
          <w:tcPr>
            <w:tcW w:w="1078" w:type="dxa"/>
          </w:tcPr>
          <w:p w:rsidR="002A7A92" w:rsidRDefault="00543D1E">
            <w:pPr>
              <w:pStyle w:val="TableParagraph"/>
              <w:spacing w:before="92"/>
              <w:ind w:left="9"/>
              <w:jc w:val="center"/>
              <w:rPr>
                <w:sz w:val="24"/>
              </w:rPr>
            </w:pPr>
            <w:r>
              <w:rPr>
                <w:spacing w:val="-4"/>
                <w:sz w:val="24"/>
              </w:rPr>
              <w:t>3.10</w:t>
            </w:r>
          </w:p>
        </w:tc>
        <w:tc>
          <w:tcPr>
            <w:tcW w:w="8342" w:type="dxa"/>
          </w:tcPr>
          <w:p w:rsidR="002A7A92" w:rsidRDefault="00543D1E">
            <w:pPr>
              <w:pStyle w:val="TableParagraph"/>
              <w:spacing w:before="92"/>
              <w:ind w:right="50"/>
              <w:jc w:val="both"/>
              <w:rPr>
                <w:sz w:val="24"/>
              </w:rPr>
            </w:pPr>
            <w:r>
              <w:rPr>
                <w:sz w:val="24"/>
              </w:rPr>
              <w:t>Спирты. Предельные одноатомные спирты. Химические свойства: взаимодействие</w:t>
            </w:r>
            <w:r>
              <w:rPr>
                <w:spacing w:val="-4"/>
                <w:sz w:val="24"/>
              </w:rPr>
              <w:t xml:space="preserve"> </w:t>
            </w:r>
            <w:r>
              <w:rPr>
                <w:sz w:val="24"/>
              </w:rPr>
              <w:t>с</w:t>
            </w:r>
            <w:r>
              <w:rPr>
                <w:spacing w:val="-4"/>
                <w:sz w:val="24"/>
              </w:rPr>
              <w:t xml:space="preserve"> </w:t>
            </w:r>
            <w:r>
              <w:rPr>
                <w:sz w:val="24"/>
              </w:rPr>
              <w:t>натрием</w:t>
            </w:r>
            <w:r>
              <w:rPr>
                <w:spacing w:val="-4"/>
                <w:sz w:val="24"/>
              </w:rPr>
              <w:t xml:space="preserve"> </w:t>
            </w:r>
            <w:r>
              <w:rPr>
                <w:sz w:val="24"/>
              </w:rPr>
              <w:t>как</w:t>
            </w:r>
            <w:r>
              <w:rPr>
                <w:spacing w:val="-3"/>
                <w:sz w:val="24"/>
              </w:rPr>
              <w:t xml:space="preserve"> </w:t>
            </w:r>
            <w:r>
              <w:rPr>
                <w:sz w:val="24"/>
              </w:rPr>
              <w:t>способ</w:t>
            </w:r>
            <w:r>
              <w:rPr>
                <w:spacing w:val="-1"/>
                <w:sz w:val="24"/>
              </w:rPr>
              <w:t xml:space="preserve"> </w:t>
            </w:r>
            <w:r>
              <w:rPr>
                <w:sz w:val="24"/>
              </w:rPr>
              <w:t>установления</w:t>
            </w:r>
            <w:r>
              <w:rPr>
                <w:spacing w:val="-3"/>
                <w:sz w:val="24"/>
              </w:rPr>
              <w:t xml:space="preserve"> </w:t>
            </w:r>
            <w:r>
              <w:rPr>
                <w:sz w:val="24"/>
              </w:rPr>
              <w:t>наличия</w:t>
            </w:r>
            <w:r>
              <w:rPr>
                <w:spacing w:val="-3"/>
                <w:sz w:val="24"/>
              </w:rPr>
              <w:t xml:space="preserve"> </w:t>
            </w:r>
            <w:r>
              <w:rPr>
                <w:sz w:val="24"/>
              </w:rPr>
              <w:t>гидроксогруппы,</w:t>
            </w:r>
            <w:r>
              <w:rPr>
                <w:spacing w:val="-4"/>
                <w:sz w:val="24"/>
              </w:rPr>
              <w:t xml:space="preserve"> </w:t>
            </w:r>
            <w:r>
              <w:rPr>
                <w:sz w:val="24"/>
              </w:rPr>
              <w:t>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3.11</w:t>
            </w:r>
          </w:p>
        </w:tc>
        <w:tc>
          <w:tcPr>
            <w:tcW w:w="8342" w:type="dxa"/>
          </w:tcPr>
          <w:p w:rsidR="002A7A92" w:rsidRDefault="00543D1E">
            <w:pPr>
              <w:pStyle w:val="TableParagraph"/>
              <w:spacing w:before="92"/>
              <w:rPr>
                <w:sz w:val="24"/>
              </w:rPr>
            </w:pPr>
            <w:r>
              <w:rPr>
                <w:sz w:val="24"/>
              </w:rPr>
              <w:t>Фенол. Химические свойства фенола (реакции с натрием, гидроксидом натрия, бромом). Получение фенола</w:t>
            </w:r>
          </w:p>
        </w:tc>
      </w:tr>
      <w:tr w:rsidR="002A7A92">
        <w:trPr>
          <w:trHeight w:val="1584"/>
        </w:trPr>
        <w:tc>
          <w:tcPr>
            <w:tcW w:w="1078" w:type="dxa"/>
          </w:tcPr>
          <w:p w:rsidR="002A7A92" w:rsidRDefault="00543D1E">
            <w:pPr>
              <w:pStyle w:val="TableParagraph"/>
              <w:ind w:left="9"/>
              <w:jc w:val="center"/>
              <w:rPr>
                <w:sz w:val="24"/>
              </w:rPr>
            </w:pPr>
            <w:r>
              <w:rPr>
                <w:spacing w:val="-4"/>
                <w:sz w:val="24"/>
              </w:rPr>
              <w:t>3.12</w:t>
            </w:r>
          </w:p>
        </w:tc>
        <w:tc>
          <w:tcPr>
            <w:tcW w:w="8342" w:type="dxa"/>
          </w:tcPr>
          <w:p w:rsidR="002A7A92" w:rsidRDefault="00543D1E">
            <w:pPr>
              <w:pStyle w:val="TableParagraph"/>
              <w:ind w:right="50"/>
              <w:jc w:val="both"/>
              <w:rPr>
                <w:sz w:val="24"/>
              </w:rPr>
            </w:pPr>
            <w:r>
              <w:rPr>
                <w:sz w:val="24"/>
              </w:rPr>
              <w:t xml:space="preserve">Альдегиды. </w:t>
            </w:r>
            <w:proofErr w:type="gramStart"/>
            <w:r>
              <w:rPr>
                <w:sz w:val="24"/>
              </w:rPr>
              <w:t>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w:t>
            </w:r>
            <w:proofErr w:type="gramEnd"/>
            <w:r>
              <w:rPr>
                <w:sz w:val="24"/>
              </w:rPr>
              <w:t xml:space="preserve">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2A7A92">
        <w:trPr>
          <w:trHeight w:val="1583"/>
        </w:trPr>
        <w:tc>
          <w:tcPr>
            <w:tcW w:w="1078" w:type="dxa"/>
          </w:tcPr>
          <w:p w:rsidR="002A7A92" w:rsidRDefault="00543D1E">
            <w:pPr>
              <w:pStyle w:val="TableParagraph"/>
              <w:ind w:left="9"/>
              <w:jc w:val="center"/>
              <w:rPr>
                <w:sz w:val="24"/>
              </w:rPr>
            </w:pPr>
            <w:r>
              <w:rPr>
                <w:spacing w:val="-4"/>
                <w:sz w:val="24"/>
              </w:rPr>
              <w:t>3.13</w:t>
            </w:r>
          </w:p>
        </w:tc>
        <w:tc>
          <w:tcPr>
            <w:tcW w:w="8342" w:type="dxa"/>
          </w:tcPr>
          <w:p w:rsidR="002A7A92" w:rsidRDefault="00543D1E">
            <w:pPr>
              <w:pStyle w:val="TableParagraph"/>
              <w:ind w:right="54"/>
              <w:jc w:val="both"/>
              <w:rPr>
                <w:sz w:val="24"/>
              </w:rPr>
            </w:pPr>
            <w:r>
              <w:rPr>
                <w:sz w:val="24"/>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2A7A92">
        <w:trPr>
          <w:trHeight w:val="2186"/>
        </w:trPr>
        <w:tc>
          <w:tcPr>
            <w:tcW w:w="1078" w:type="dxa"/>
          </w:tcPr>
          <w:p w:rsidR="002A7A92" w:rsidRDefault="00543D1E">
            <w:pPr>
              <w:pStyle w:val="TableParagraph"/>
              <w:ind w:left="9"/>
              <w:jc w:val="center"/>
              <w:rPr>
                <w:sz w:val="24"/>
              </w:rPr>
            </w:pPr>
            <w:r>
              <w:rPr>
                <w:spacing w:val="-4"/>
                <w:sz w:val="24"/>
              </w:rPr>
              <w:t>3.14</w:t>
            </w:r>
          </w:p>
        </w:tc>
        <w:tc>
          <w:tcPr>
            <w:tcW w:w="8342" w:type="dxa"/>
          </w:tcPr>
          <w:p w:rsidR="002A7A92" w:rsidRDefault="00543D1E">
            <w:pPr>
              <w:pStyle w:val="TableParagraph"/>
              <w:ind w:right="48"/>
              <w:jc w:val="both"/>
              <w:rPr>
                <w:sz w:val="24"/>
              </w:rPr>
            </w:pPr>
            <w:r>
              <w:rPr>
                <w:sz w:val="24"/>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position w:val="2"/>
                <w:sz w:val="27"/>
              </w:rPr>
              <w:t xml:space="preserve">Мылá </w:t>
            </w:r>
            <w:r>
              <w:rPr>
                <w:sz w:val="24"/>
              </w:rPr>
              <w:t>как соли высших карбоновых кислот</w:t>
            </w:r>
          </w:p>
        </w:tc>
      </w:tr>
      <w:tr w:rsidR="002A7A92">
        <w:trPr>
          <w:trHeight w:val="2688"/>
        </w:trPr>
        <w:tc>
          <w:tcPr>
            <w:tcW w:w="1078" w:type="dxa"/>
          </w:tcPr>
          <w:p w:rsidR="002A7A92" w:rsidRDefault="00543D1E">
            <w:pPr>
              <w:pStyle w:val="TableParagraph"/>
              <w:ind w:left="9"/>
              <w:jc w:val="center"/>
              <w:rPr>
                <w:sz w:val="24"/>
              </w:rPr>
            </w:pPr>
            <w:r>
              <w:rPr>
                <w:spacing w:val="-4"/>
                <w:sz w:val="24"/>
              </w:rPr>
              <w:t>3.15</w:t>
            </w:r>
          </w:p>
        </w:tc>
        <w:tc>
          <w:tcPr>
            <w:tcW w:w="8342" w:type="dxa"/>
          </w:tcPr>
          <w:p w:rsidR="002A7A92" w:rsidRDefault="00543D1E">
            <w:pPr>
              <w:pStyle w:val="TableParagraph"/>
              <w:ind w:right="52"/>
              <w:jc w:val="both"/>
              <w:rPr>
                <w:sz w:val="24"/>
              </w:rPr>
            </w:pPr>
            <w:proofErr w:type="gramStart"/>
            <w:r>
              <w:rPr>
                <w:sz w:val="24"/>
              </w:rPr>
              <w:t>Химические свойства глюкозы: реакции с участием спиртовых и альдегидной групп и молочнокислое брожение.</w:t>
            </w:r>
            <w:proofErr w:type="gramEnd"/>
            <w:r>
              <w:rPr>
                <w:sz w:val="24"/>
              </w:rPr>
              <w:t xml:space="preserve">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2A7A92">
        <w:trPr>
          <w:trHeight w:val="1583"/>
        </w:trPr>
        <w:tc>
          <w:tcPr>
            <w:tcW w:w="1078" w:type="dxa"/>
          </w:tcPr>
          <w:p w:rsidR="002A7A92" w:rsidRDefault="00543D1E">
            <w:pPr>
              <w:pStyle w:val="TableParagraph"/>
              <w:ind w:left="9"/>
              <w:jc w:val="center"/>
              <w:rPr>
                <w:sz w:val="24"/>
              </w:rPr>
            </w:pPr>
            <w:r>
              <w:rPr>
                <w:spacing w:val="-4"/>
                <w:sz w:val="24"/>
              </w:rPr>
              <w:t>3.16</w:t>
            </w:r>
          </w:p>
        </w:tc>
        <w:tc>
          <w:tcPr>
            <w:tcW w:w="8342" w:type="dxa"/>
          </w:tcPr>
          <w:p w:rsidR="002A7A92" w:rsidRDefault="00543D1E">
            <w:pPr>
              <w:pStyle w:val="TableParagraph"/>
              <w:ind w:right="49"/>
              <w:jc w:val="both"/>
              <w:rPr>
                <w:sz w:val="24"/>
              </w:rPr>
            </w:pPr>
            <w:r>
              <w:rPr>
                <w:sz w:val="24"/>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2A7A92">
        <w:trPr>
          <w:trHeight w:val="1310"/>
        </w:trPr>
        <w:tc>
          <w:tcPr>
            <w:tcW w:w="1078" w:type="dxa"/>
          </w:tcPr>
          <w:p w:rsidR="002A7A92" w:rsidRDefault="00543D1E">
            <w:pPr>
              <w:pStyle w:val="TableParagraph"/>
              <w:ind w:left="9"/>
              <w:jc w:val="center"/>
              <w:rPr>
                <w:sz w:val="24"/>
              </w:rPr>
            </w:pPr>
            <w:r>
              <w:rPr>
                <w:spacing w:val="-4"/>
                <w:sz w:val="24"/>
              </w:rPr>
              <w:t>3.17</w:t>
            </w:r>
          </w:p>
        </w:tc>
        <w:tc>
          <w:tcPr>
            <w:tcW w:w="8342" w:type="dxa"/>
          </w:tcPr>
          <w:p w:rsidR="002A7A92" w:rsidRDefault="00543D1E">
            <w:pPr>
              <w:pStyle w:val="TableParagraph"/>
              <w:ind w:right="53"/>
              <w:jc w:val="both"/>
              <w:rPr>
                <w:sz w:val="24"/>
              </w:rPr>
            </w:pPr>
            <w:r>
              <w:rPr>
                <w:sz w:val="24"/>
              </w:rPr>
              <w:t xml:space="preserve">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w:t>
            </w:r>
            <w:r>
              <w:rPr>
                <w:spacing w:val="-2"/>
                <w:sz w:val="24"/>
              </w:rPr>
              <w:t>белки</w:t>
            </w:r>
          </w:p>
        </w:tc>
      </w:tr>
    </w:tbl>
    <w:p w:rsidR="002A7A92" w:rsidRDefault="002A7A92">
      <w:pPr>
        <w:pStyle w:val="TableParagraph"/>
        <w:jc w:val="both"/>
        <w:rPr>
          <w:sz w:val="24"/>
        </w:rPr>
        <w:sectPr w:rsidR="002A7A92">
          <w:type w:val="continuous"/>
          <w:pgSz w:w="11910" w:h="16840"/>
          <w:pgMar w:top="1100" w:right="141" w:bottom="10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jc w:val="center"/>
              <w:rPr>
                <w:sz w:val="24"/>
              </w:rPr>
            </w:pPr>
            <w:r>
              <w:rPr>
                <w:spacing w:val="-4"/>
                <w:sz w:val="24"/>
              </w:rPr>
              <w:lastRenderedPageBreak/>
              <w:t>3.18</w:t>
            </w:r>
          </w:p>
        </w:tc>
        <w:tc>
          <w:tcPr>
            <w:tcW w:w="8342" w:type="dxa"/>
          </w:tcPr>
          <w:p w:rsidR="002A7A92" w:rsidRDefault="00543D1E">
            <w:pPr>
              <w:pStyle w:val="TableParagraph"/>
              <w:ind w:right="54"/>
              <w:jc w:val="both"/>
              <w:rPr>
                <w:sz w:val="24"/>
              </w:rPr>
            </w:pPr>
            <w:r>
              <w:rPr>
                <w:sz w:val="24"/>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3.19</w:t>
            </w:r>
          </w:p>
        </w:tc>
        <w:tc>
          <w:tcPr>
            <w:tcW w:w="8342" w:type="dxa"/>
          </w:tcPr>
          <w:p w:rsidR="002A7A92" w:rsidRDefault="00543D1E">
            <w:pPr>
              <w:pStyle w:val="TableParagraph"/>
              <w:spacing w:before="92"/>
              <w:rPr>
                <w:sz w:val="24"/>
              </w:rPr>
            </w:pPr>
            <w:r>
              <w:rPr>
                <w:sz w:val="24"/>
              </w:rPr>
              <w:t>Идентификация органических соединений. Решение экспериментальных задач на распознавание органических веществ</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3.20</w:t>
            </w:r>
          </w:p>
        </w:tc>
        <w:tc>
          <w:tcPr>
            <w:tcW w:w="8342" w:type="dxa"/>
          </w:tcPr>
          <w:p w:rsidR="002A7A92" w:rsidRDefault="00543D1E">
            <w:pPr>
              <w:pStyle w:val="TableParagraph"/>
              <w:spacing w:before="92"/>
              <w:rPr>
                <w:sz w:val="24"/>
              </w:rPr>
            </w:pPr>
            <w:r>
              <w:rPr>
                <w:sz w:val="24"/>
              </w:rPr>
              <w:t>Генетическая</w:t>
            </w:r>
            <w:r>
              <w:rPr>
                <w:spacing w:val="-5"/>
                <w:sz w:val="24"/>
              </w:rPr>
              <w:t xml:space="preserve"> </w:t>
            </w:r>
            <w:r>
              <w:rPr>
                <w:sz w:val="24"/>
              </w:rPr>
              <w:t>связь</w:t>
            </w:r>
            <w:r>
              <w:rPr>
                <w:spacing w:val="-3"/>
                <w:sz w:val="24"/>
              </w:rPr>
              <w:t xml:space="preserve"> </w:t>
            </w:r>
            <w:r>
              <w:rPr>
                <w:sz w:val="24"/>
              </w:rPr>
              <w:t>между</w:t>
            </w:r>
            <w:r>
              <w:rPr>
                <w:spacing w:val="-8"/>
                <w:sz w:val="24"/>
              </w:rPr>
              <w:t xml:space="preserve"> </w:t>
            </w:r>
            <w:r>
              <w:rPr>
                <w:sz w:val="24"/>
              </w:rPr>
              <w:t>классами</w:t>
            </w:r>
            <w:r>
              <w:rPr>
                <w:spacing w:val="-3"/>
                <w:sz w:val="24"/>
              </w:rPr>
              <w:t xml:space="preserve"> </w:t>
            </w:r>
            <w:r>
              <w:rPr>
                <w:sz w:val="24"/>
              </w:rPr>
              <w:t xml:space="preserve">органических </w:t>
            </w:r>
            <w:r>
              <w:rPr>
                <w:spacing w:val="-2"/>
                <w:sz w:val="24"/>
              </w:rPr>
              <w:t>соединений</w:t>
            </w:r>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Химия</w:t>
            </w:r>
            <w:r>
              <w:rPr>
                <w:spacing w:val="-1"/>
                <w:sz w:val="24"/>
              </w:rPr>
              <w:t xml:space="preserve"> </w:t>
            </w:r>
            <w:r>
              <w:rPr>
                <w:sz w:val="24"/>
              </w:rPr>
              <w:t>и</w:t>
            </w:r>
            <w:r>
              <w:rPr>
                <w:spacing w:val="-1"/>
                <w:sz w:val="24"/>
              </w:rPr>
              <w:t xml:space="preserve"> </w:t>
            </w:r>
            <w:r>
              <w:rPr>
                <w:spacing w:val="-2"/>
                <w:sz w:val="24"/>
              </w:rPr>
              <w:t>жизнь</w:t>
            </w:r>
          </w:p>
        </w:tc>
      </w:tr>
      <w:tr w:rsidR="002A7A92">
        <w:trPr>
          <w:trHeight w:val="755"/>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rPr>
                <w:sz w:val="24"/>
              </w:rPr>
            </w:pPr>
            <w:r>
              <w:rPr>
                <w:sz w:val="24"/>
              </w:rPr>
              <w:t>Химия</w:t>
            </w:r>
            <w:r>
              <w:rPr>
                <w:spacing w:val="-3"/>
                <w:sz w:val="24"/>
              </w:rPr>
              <w:t xml:space="preserve"> </w:t>
            </w:r>
            <w:r>
              <w:rPr>
                <w:sz w:val="24"/>
              </w:rPr>
              <w:t>в</w:t>
            </w:r>
            <w:r>
              <w:rPr>
                <w:spacing w:val="-5"/>
                <w:sz w:val="24"/>
              </w:rPr>
              <w:t xml:space="preserve"> </w:t>
            </w:r>
            <w:r>
              <w:rPr>
                <w:sz w:val="24"/>
              </w:rPr>
              <w:t>повседневной</w:t>
            </w:r>
            <w:r>
              <w:rPr>
                <w:spacing w:val="-4"/>
                <w:sz w:val="24"/>
              </w:rPr>
              <w:t xml:space="preserve"> </w:t>
            </w:r>
            <w:r>
              <w:rPr>
                <w:sz w:val="24"/>
              </w:rPr>
              <w:t>жизни. Правила</w:t>
            </w:r>
            <w:r>
              <w:rPr>
                <w:spacing w:val="-4"/>
                <w:sz w:val="24"/>
              </w:rPr>
              <w:t xml:space="preserve"> </w:t>
            </w:r>
            <w:r>
              <w:rPr>
                <w:sz w:val="24"/>
              </w:rPr>
              <w:t>безопасной</w:t>
            </w:r>
            <w:r>
              <w:rPr>
                <w:spacing w:val="-2"/>
                <w:sz w:val="24"/>
              </w:rPr>
              <w:t xml:space="preserve"> </w:t>
            </w:r>
            <w:r>
              <w:rPr>
                <w:sz w:val="24"/>
              </w:rPr>
              <w:t>работы</w:t>
            </w:r>
            <w:r>
              <w:rPr>
                <w:spacing w:val="-4"/>
                <w:sz w:val="24"/>
              </w:rPr>
              <w:t xml:space="preserve"> </w:t>
            </w:r>
            <w:r>
              <w:rPr>
                <w:sz w:val="24"/>
              </w:rPr>
              <w:t>с</w:t>
            </w:r>
            <w:r>
              <w:rPr>
                <w:spacing w:val="-4"/>
                <w:sz w:val="24"/>
              </w:rPr>
              <w:t xml:space="preserve"> </w:t>
            </w:r>
            <w:r>
              <w:rPr>
                <w:sz w:val="24"/>
              </w:rPr>
              <w:t>едкими,</w:t>
            </w:r>
            <w:r>
              <w:rPr>
                <w:spacing w:val="-7"/>
                <w:sz w:val="24"/>
              </w:rPr>
              <w:t xml:space="preserve"> </w:t>
            </w:r>
            <w:r>
              <w:rPr>
                <w:sz w:val="24"/>
              </w:rPr>
              <w:t>горючими и токсичными веществами, средствами бытовой химии</w:t>
            </w:r>
          </w:p>
        </w:tc>
      </w:tr>
      <w:tr w:rsidR="002A7A92">
        <w:trPr>
          <w:trHeight w:val="1308"/>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51"/>
              <w:jc w:val="both"/>
              <w:rPr>
                <w:sz w:val="24"/>
              </w:rPr>
            </w:pPr>
            <w:r>
              <w:rPr>
                <w:sz w:val="24"/>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2A7A92">
        <w:trPr>
          <w:trHeight w:val="1310"/>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ind w:right="54"/>
              <w:jc w:val="both"/>
              <w:rPr>
                <w:sz w:val="24"/>
              </w:rPr>
            </w:pPr>
            <w:r>
              <w:rPr>
                <w:sz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4.4</w:t>
            </w:r>
          </w:p>
        </w:tc>
        <w:tc>
          <w:tcPr>
            <w:tcW w:w="8342" w:type="dxa"/>
          </w:tcPr>
          <w:p w:rsidR="002A7A92" w:rsidRDefault="00543D1E">
            <w:pPr>
              <w:pStyle w:val="TableParagraph"/>
              <w:spacing w:before="92"/>
              <w:ind w:right="47"/>
              <w:jc w:val="both"/>
              <w:rPr>
                <w:sz w:val="24"/>
              </w:rPr>
            </w:pPr>
            <w:r>
              <w:rPr>
                <w:sz w:val="24"/>
              </w:rPr>
              <w:t>Общие представления о промышленных способах получения химических веществ (на примере производства аммиака, серной кислоты). Черная и</w:t>
            </w:r>
            <w:r>
              <w:rPr>
                <w:spacing w:val="80"/>
                <w:sz w:val="24"/>
              </w:rPr>
              <w:t xml:space="preserve"> </w:t>
            </w:r>
            <w:r>
              <w:rPr>
                <w:sz w:val="24"/>
              </w:rPr>
              <w:t>цветная металлургия. Стекло и силикатная промышленность. Промышленная органическая химия. Сырье для органической промышленности</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Типы</w:t>
            </w:r>
            <w:r>
              <w:rPr>
                <w:spacing w:val="-5"/>
                <w:sz w:val="24"/>
              </w:rPr>
              <w:t xml:space="preserve"> </w:t>
            </w:r>
            <w:r>
              <w:rPr>
                <w:sz w:val="24"/>
              </w:rPr>
              <w:t>расчетных</w:t>
            </w:r>
            <w:r>
              <w:rPr>
                <w:spacing w:val="-2"/>
                <w:sz w:val="24"/>
              </w:rPr>
              <w:t xml:space="preserve"> </w:t>
            </w:r>
            <w:r>
              <w:rPr>
                <w:spacing w:val="-4"/>
                <w:sz w:val="24"/>
              </w:rPr>
              <w:t>задач</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5.1</w:t>
            </w:r>
          </w:p>
        </w:tc>
        <w:tc>
          <w:tcPr>
            <w:tcW w:w="8342" w:type="dxa"/>
          </w:tcPr>
          <w:p w:rsidR="002A7A92" w:rsidRDefault="00543D1E">
            <w:pPr>
              <w:pStyle w:val="TableParagraph"/>
              <w:spacing w:before="92"/>
              <w:rPr>
                <w:sz w:val="24"/>
              </w:rPr>
            </w:pPr>
            <w:r>
              <w:rPr>
                <w:sz w:val="24"/>
              </w:rPr>
              <w:t>Расчеты массы вещества</w:t>
            </w:r>
            <w:r>
              <w:rPr>
                <w:spacing w:val="-1"/>
                <w:sz w:val="24"/>
              </w:rPr>
              <w:t xml:space="preserve"> </w:t>
            </w:r>
            <w:r>
              <w:rPr>
                <w:sz w:val="24"/>
              </w:rPr>
              <w:t>или объема</w:t>
            </w:r>
            <w:r>
              <w:rPr>
                <w:spacing w:val="-1"/>
                <w:sz w:val="24"/>
              </w:rPr>
              <w:t xml:space="preserve"> </w:t>
            </w:r>
            <w:r>
              <w:rPr>
                <w:sz w:val="24"/>
              </w:rPr>
              <w:t>газов по</w:t>
            </w:r>
            <w:r>
              <w:rPr>
                <w:spacing w:val="-2"/>
                <w:sz w:val="24"/>
              </w:rPr>
              <w:t xml:space="preserve"> </w:t>
            </w:r>
            <w:r>
              <w:rPr>
                <w:sz w:val="24"/>
              </w:rPr>
              <w:t>известному</w:t>
            </w:r>
            <w:r>
              <w:rPr>
                <w:spacing w:val="-5"/>
                <w:sz w:val="24"/>
              </w:rPr>
              <w:t xml:space="preserve"> </w:t>
            </w:r>
            <w:r>
              <w:rPr>
                <w:sz w:val="24"/>
              </w:rPr>
              <w:t>количеству</w:t>
            </w:r>
            <w:r>
              <w:rPr>
                <w:spacing w:val="-5"/>
                <w:sz w:val="24"/>
              </w:rPr>
              <w:t xml:space="preserve"> </w:t>
            </w:r>
            <w:r>
              <w:rPr>
                <w:sz w:val="24"/>
              </w:rPr>
              <w:t>вещества, массе или объему одного из участвующих в реакции веществ</w:t>
            </w:r>
          </w:p>
        </w:tc>
      </w:tr>
      <w:tr w:rsidR="002A7A92">
        <w:trPr>
          <w:trHeight w:val="479"/>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rPr>
                <w:sz w:val="24"/>
              </w:rPr>
            </w:pPr>
            <w:r>
              <w:rPr>
                <w:sz w:val="24"/>
              </w:rPr>
              <w:t>Расчеты</w:t>
            </w:r>
            <w:r>
              <w:rPr>
                <w:spacing w:val="-4"/>
                <w:sz w:val="24"/>
              </w:rPr>
              <w:t xml:space="preserve"> </w:t>
            </w:r>
            <w:r>
              <w:rPr>
                <w:sz w:val="24"/>
              </w:rPr>
              <w:t>теплового</w:t>
            </w:r>
            <w:r>
              <w:rPr>
                <w:spacing w:val="-2"/>
                <w:sz w:val="24"/>
              </w:rPr>
              <w:t xml:space="preserve"> </w:t>
            </w:r>
            <w:r>
              <w:rPr>
                <w:sz w:val="24"/>
              </w:rPr>
              <w:t>эффекта</w:t>
            </w:r>
            <w:r>
              <w:rPr>
                <w:spacing w:val="-2"/>
                <w:sz w:val="24"/>
              </w:rPr>
              <w:t xml:space="preserve"> реакции</w:t>
            </w:r>
          </w:p>
        </w:tc>
      </w:tr>
      <w:tr w:rsidR="002A7A92">
        <w:trPr>
          <w:trHeight w:val="479"/>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rPr>
                <w:sz w:val="24"/>
              </w:rPr>
            </w:pPr>
            <w:r>
              <w:rPr>
                <w:sz w:val="24"/>
              </w:rPr>
              <w:t>Расчеты</w:t>
            </w:r>
            <w:r>
              <w:rPr>
                <w:spacing w:val="-6"/>
                <w:sz w:val="24"/>
              </w:rPr>
              <w:t xml:space="preserve"> </w:t>
            </w:r>
            <w:r>
              <w:rPr>
                <w:sz w:val="24"/>
              </w:rPr>
              <w:t>объемных</w:t>
            </w:r>
            <w:r>
              <w:rPr>
                <w:spacing w:val="-3"/>
                <w:sz w:val="24"/>
              </w:rPr>
              <w:t xml:space="preserve"> </w:t>
            </w:r>
            <w:r>
              <w:rPr>
                <w:sz w:val="24"/>
              </w:rPr>
              <w:t>отношений</w:t>
            </w:r>
            <w:r>
              <w:rPr>
                <w:spacing w:val="-4"/>
                <w:sz w:val="24"/>
              </w:rPr>
              <w:t xml:space="preserve"> </w:t>
            </w:r>
            <w:r>
              <w:rPr>
                <w:sz w:val="24"/>
              </w:rPr>
              <w:t>газов</w:t>
            </w:r>
            <w:r>
              <w:rPr>
                <w:spacing w:val="-4"/>
                <w:sz w:val="24"/>
              </w:rPr>
              <w:t xml:space="preserve"> </w:t>
            </w:r>
            <w:r>
              <w:rPr>
                <w:sz w:val="24"/>
              </w:rPr>
              <w:t>при</w:t>
            </w:r>
            <w:r>
              <w:rPr>
                <w:spacing w:val="-6"/>
                <w:sz w:val="24"/>
              </w:rPr>
              <w:t xml:space="preserve"> </w:t>
            </w:r>
            <w:r>
              <w:rPr>
                <w:sz w:val="24"/>
              </w:rPr>
              <w:t>химических</w:t>
            </w:r>
            <w:r>
              <w:rPr>
                <w:spacing w:val="-1"/>
                <w:sz w:val="24"/>
              </w:rPr>
              <w:t xml:space="preserve"> </w:t>
            </w:r>
            <w:r>
              <w:rPr>
                <w:spacing w:val="-2"/>
                <w:sz w:val="24"/>
              </w:rPr>
              <w:t>реакциях</w:t>
            </w:r>
          </w:p>
        </w:tc>
      </w:tr>
      <w:tr w:rsidR="002A7A92">
        <w:trPr>
          <w:trHeight w:val="756"/>
        </w:trPr>
        <w:tc>
          <w:tcPr>
            <w:tcW w:w="1078" w:type="dxa"/>
          </w:tcPr>
          <w:p w:rsidR="002A7A92" w:rsidRDefault="00543D1E">
            <w:pPr>
              <w:pStyle w:val="TableParagraph"/>
              <w:ind w:left="9"/>
              <w:jc w:val="center"/>
              <w:rPr>
                <w:sz w:val="24"/>
              </w:rPr>
            </w:pPr>
            <w:r>
              <w:rPr>
                <w:spacing w:val="-5"/>
                <w:sz w:val="24"/>
              </w:rPr>
              <w:t>5.4</w:t>
            </w:r>
          </w:p>
        </w:tc>
        <w:tc>
          <w:tcPr>
            <w:tcW w:w="8342" w:type="dxa"/>
          </w:tcPr>
          <w:p w:rsidR="002A7A92" w:rsidRDefault="00543D1E">
            <w:pPr>
              <w:pStyle w:val="TableParagraph"/>
              <w:rPr>
                <w:sz w:val="24"/>
              </w:rPr>
            </w:pPr>
            <w:r>
              <w:rPr>
                <w:sz w:val="24"/>
              </w:rPr>
              <w:t>Расчеты</w:t>
            </w:r>
            <w:r>
              <w:rPr>
                <w:spacing w:val="-1"/>
                <w:sz w:val="24"/>
              </w:rPr>
              <w:t xml:space="preserve"> </w:t>
            </w:r>
            <w:r>
              <w:rPr>
                <w:sz w:val="24"/>
              </w:rPr>
              <w:t>массы</w:t>
            </w:r>
            <w:r>
              <w:rPr>
                <w:spacing w:val="-1"/>
                <w:sz w:val="24"/>
              </w:rPr>
              <w:t xml:space="preserve"> </w:t>
            </w:r>
            <w:r>
              <w:rPr>
                <w:sz w:val="24"/>
              </w:rPr>
              <w:t>(объема,</w:t>
            </w:r>
            <w:r>
              <w:rPr>
                <w:spacing w:val="-1"/>
                <w:sz w:val="24"/>
              </w:rPr>
              <w:t xml:space="preserve"> </w:t>
            </w:r>
            <w:r>
              <w:rPr>
                <w:sz w:val="24"/>
              </w:rPr>
              <w:t>количества</w:t>
            </w:r>
            <w:r>
              <w:rPr>
                <w:spacing w:val="-2"/>
                <w:sz w:val="24"/>
              </w:rPr>
              <w:t xml:space="preserve"> </w:t>
            </w:r>
            <w:r>
              <w:rPr>
                <w:sz w:val="24"/>
              </w:rPr>
              <w:t>вещества) продуктов</w:t>
            </w:r>
            <w:r>
              <w:rPr>
                <w:spacing w:val="-1"/>
                <w:sz w:val="24"/>
              </w:rPr>
              <w:t xml:space="preserve"> </w:t>
            </w:r>
            <w:r>
              <w:rPr>
                <w:sz w:val="24"/>
              </w:rPr>
              <w:t>реакции,</w:t>
            </w:r>
            <w:r>
              <w:rPr>
                <w:spacing w:val="-1"/>
                <w:sz w:val="24"/>
              </w:rPr>
              <w:t xml:space="preserve"> </w:t>
            </w:r>
            <w:r>
              <w:rPr>
                <w:sz w:val="24"/>
              </w:rPr>
              <w:t>если одно</w:t>
            </w:r>
            <w:r>
              <w:rPr>
                <w:spacing w:val="-3"/>
                <w:sz w:val="24"/>
              </w:rPr>
              <w:t xml:space="preserve"> </w:t>
            </w:r>
            <w:r>
              <w:rPr>
                <w:sz w:val="24"/>
              </w:rPr>
              <w:t>из веществ дано в избытке (имеет примеси)</w:t>
            </w:r>
          </w:p>
        </w:tc>
      </w:tr>
      <w:tr w:rsidR="002A7A92">
        <w:trPr>
          <w:trHeight w:val="758"/>
        </w:trPr>
        <w:tc>
          <w:tcPr>
            <w:tcW w:w="1078" w:type="dxa"/>
          </w:tcPr>
          <w:p w:rsidR="002A7A92" w:rsidRDefault="00543D1E">
            <w:pPr>
              <w:pStyle w:val="TableParagraph"/>
              <w:ind w:left="9"/>
              <w:jc w:val="center"/>
              <w:rPr>
                <w:sz w:val="24"/>
              </w:rPr>
            </w:pPr>
            <w:r>
              <w:rPr>
                <w:spacing w:val="-5"/>
                <w:sz w:val="24"/>
              </w:rPr>
              <w:t>5.5</w:t>
            </w:r>
          </w:p>
        </w:tc>
        <w:tc>
          <w:tcPr>
            <w:tcW w:w="8342" w:type="dxa"/>
          </w:tcPr>
          <w:p w:rsidR="002A7A92" w:rsidRDefault="00543D1E">
            <w:pPr>
              <w:pStyle w:val="TableParagraph"/>
              <w:tabs>
                <w:tab w:val="left" w:pos="1126"/>
                <w:tab w:val="left" w:pos="2304"/>
                <w:tab w:val="left" w:pos="2910"/>
                <w:tab w:val="left" w:pos="4138"/>
                <w:tab w:val="left" w:pos="4853"/>
                <w:tab w:val="left" w:pos="5822"/>
                <w:tab w:val="left" w:pos="6985"/>
                <w:tab w:val="left" w:pos="8056"/>
              </w:tabs>
              <w:ind w:right="48"/>
              <w:rPr>
                <w:sz w:val="24"/>
              </w:rPr>
            </w:pPr>
            <w:r>
              <w:rPr>
                <w:spacing w:val="-2"/>
                <w:sz w:val="24"/>
              </w:rPr>
              <w:t>Расчеты</w:t>
            </w:r>
            <w:r>
              <w:rPr>
                <w:sz w:val="24"/>
              </w:rPr>
              <w:tab/>
            </w:r>
            <w:r>
              <w:rPr>
                <w:spacing w:val="-2"/>
                <w:sz w:val="24"/>
              </w:rPr>
              <w:t>массовой</w:t>
            </w:r>
            <w:r>
              <w:rPr>
                <w:sz w:val="24"/>
              </w:rPr>
              <w:tab/>
            </w:r>
            <w:r>
              <w:rPr>
                <w:spacing w:val="-4"/>
                <w:sz w:val="24"/>
              </w:rPr>
              <w:t>или</w:t>
            </w:r>
            <w:r>
              <w:rPr>
                <w:sz w:val="24"/>
              </w:rPr>
              <w:tab/>
            </w:r>
            <w:r>
              <w:rPr>
                <w:spacing w:val="-2"/>
                <w:sz w:val="24"/>
              </w:rPr>
              <w:t>объемной</w:t>
            </w:r>
            <w:r>
              <w:rPr>
                <w:sz w:val="24"/>
              </w:rPr>
              <w:tab/>
            </w:r>
            <w:r>
              <w:rPr>
                <w:spacing w:val="-4"/>
                <w:sz w:val="24"/>
              </w:rPr>
              <w:t>доли</w:t>
            </w:r>
            <w:r>
              <w:rPr>
                <w:sz w:val="24"/>
              </w:rPr>
              <w:tab/>
            </w:r>
            <w:r>
              <w:rPr>
                <w:spacing w:val="-2"/>
                <w:sz w:val="24"/>
              </w:rPr>
              <w:t>выхода</w:t>
            </w:r>
            <w:r>
              <w:rPr>
                <w:sz w:val="24"/>
              </w:rPr>
              <w:tab/>
            </w:r>
            <w:r>
              <w:rPr>
                <w:spacing w:val="-2"/>
                <w:sz w:val="24"/>
              </w:rPr>
              <w:t>продукта</w:t>
            </w:r>
            <w:r>
              <w:rPr>
                <w:sz w:val="24"/>
              </w:rPr>
              <w:tab/>
            </w:r>
            <w:r>
              <w:rPr>
                <w:spacing w:val="-2"/>
                <w:sz w:val="24"/>
              </w:rPr>
              <w:t>реакции</w:t>
            </w:r>
            <w:r>
              <w:rPr>
                <w:sz w:val="24"/>
              </w:rPr>
              <w:tab/>
            </w:r>
            <w:proofErr w:type="gramStart"/>
            <w:r>
              <w:rPr>
                <w:spacing w:val="-6"/>
                <w:sz w:val="24"/>
              </w:rPr>
              <w:t>от</w:t>
            </w:r>
            <w:proofErr w:type="gramEnd"/>
            <w:r>
              <w:rPr>
                <w:spacing w:val="-6"/>
                <w:sz w:val="24"/>
              </w:rPr>
              <w:t xml:space="preserve"> </w:t>
            </w:r>
            <w:r>
              <w:rPr>
                <w:sz w:val="24"/>
              </w:rPr>
              <w:t>теоретически возможного</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5.6</w:t>
            </w:r>
          </w:p>
        </w:tc>
        <w:tc>
          <w:tcPr>
            <w:tcW w:w="8342" w:type="dxa"/>
          </w:tcPr>
          <w:p w:rsidR="002A7A92" w:rsidRDefault="00543D1E">
            <w:pPr>
              <w:pStyle w:val="TableParagraph"/>
              <w:spacing w:before="92"/>
              <w:ind w:right="55"/>
              <w:jc w:val="both"/>
              <w:rPr>
                <w:sz w:val="24"/>
              </w:rPr>
            </w:pPr>
            <w:r>
              <w:rPr>
                <w:sz w:val="24"/>
              </w:rPr>
              <w:t xml:space="preserve">Расчеты массы (объема, количества вещества) продукта реакции, если одно из веществ дано в виде раствора с определенной массовой долей растворенного </w:t>
            </w:r>
            <w:r>
              <w:rPr>
                <w:spacing w:val="-2"/>
                <w:sz w:val="24"/>
              </w:rPr>
              <w:t>вещества</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5.7</w:t>
            </w:r>
          </w:p>
        </w:tc>
        <w:tc>
          <w:tcPr>
            <w:tcW w:w="8342" w:type="dxa"/>
          </w:tcPr>
          <w:p w:rsidR="002A7A92" w:rsidRDefault="00543D1E">
            <w:pPr>
              <w:pStyle w:val="TableParagraph"/>
              <w:spacing w:before="92"/>
              <w:rPr>
                <w:sz w:val="24"/>
              </w:rPr>
            </w:pPr>
            <w:r>
              <w:rPr>
                <w:sz w:val="24"/>
              </w:rPr>
              <w:t>Расчеты с</w:t>
            </w:r>
            <w:r>
              <w:rPr>
                <w:spacing w:val="-3"/>
                <w:sz w:val="24"/>
              </w:rPr>
              <w:t xml:space="preserve"> </w:t>
            </w:r>
            <w:r>
              <w:rPr>
                <w:sz w:val="24"/>
              </w:rPr>
              <w:t>использованием</w:t>
            </w:r>
            <w:r>
              <w:rPr>
                <w:spacing w:val="-3"/>
                <w:sz w:val="24"/>
              </w:rPr>
              <w:t xml:space="preserve"> </w:t>
            </w:r>
            <w:r>
              <w:rPr>
                <w:sz w:val="24"/>
              </w:rPr>
              <w:t>понятий</w:t>
            </w:r>
            <w:r>
              <w:rPr>
                <w:spacing w:val="-1"/>
                <w:sz w:val="24"/>
              </w:rPr>
              <w:t xml:space="preserve"> </w:t>
            </w:r>
            <w:r>
              <w:rPr>
                <w:sz w:val="24"/>
              </w:rPr>
              <w:t>"массовая доля", "молярная</w:t>
            </w:r>
            <w:r>
              <w:rPr>
                <w:spacing w:val="-2"/>
                <w:sz w:val="24"/>
              </w:rPr>
              <w:t xml:space="preserve"> </w:t>
            </w:r>
            <w:r>
              <w:rPr>
                <w:sz w:val="24"/>
              </w:rPr>
              <w:t xml:space="preserve">концентрация", </w:t>
            </w:r>
            <w:r>
              <w:rPr>
                <w:spacing w:val="-2"/>
                <w:sz w:val="24"/>
              </w:rPr>
              <w:t>"растворимость"</w:t>
            </w:r>
          </w:p>
        </w:tc>
      </w:tr>
      <w:tr w:rsidR="002A7A92">
        <w:trPr>
          <w:trHeight w:val="1032"/>
        </w:trPr>
        <w:tc>
          <w:tcPr>
            <w:tcW w:w="1078" w:type="dxa"/>
          </w:tcPr>
          <w:p w:rsidR="002A7A92" w:rsidRDefault="00543D1E">
            <w:pPr>
              <w:pStyle w:val="TableParagraph"/>
              <w:ind w:left="9"/>
              <w:jc w:val="center"/>
              <w:rPr>
                <w:sz w:val="24"/>
              </w:rPr>
            </w:pPr>
            <w:r>
              <w:rPr>
                <w:spacing w:val="-5"/>
                <w:sz w:val="24"/>
              </w:rPr>
              <w:t>5.8</w:t>
            </w:r>
          </w:p>
        </w:tc>
        <w:tc>
          <w:tcPr>
            <w:tcW w:w="8342" w:type="dxa"/>
          </w:tcPr>
          <w:p w:rsidR="002A7A92" w:rsidRDefault="00543D1E">
            <w:pPr>
              <w:pStyle w:val="TableParagraph"/>
              <w:ind w:right="57"/>
              <w:jc w:val="both"/>
              <w:rPr>
                <w:sz w:val="24"/>
              </w:rPr>
            </w:pPr>
            <w:r>
              <w:rPr>
                <w:sz w:val="24"/>
              </w:rPr>
              <w:t>Нахождение</w:t>
            </w:r>
            <w:r>
              <w:rPr>
                <w:spacing w:val="-2"/>
                <w:sz w:val="24"/>
              </w:rPr>
              <w:t xml:space="preserve"> </w:t>
            </w:r>
            <w:r>
              <w:rPr>
                <w:sz w:val="24"/>
              </w:rPr>
              <w:t>молекулярной формулы</w:t>
            </w:r>
            <w:r>
              <w:rPr>
                <w:spacing w:val="-1"/>
                <w:sz w:val="24"/>
              </w:rPr>
              <w:t xml:space="preserve"> </w:t>
            </w:r>
            <w:r>
              <w:rPr>
                <w:sz w:val="24"/>
              </w:rPr>
              <w:t>органического</w:t>
            </w:r>
            <w:r>
              <w:rPr>
                <w:spacing w:val="-1"/>
                <w:sz w:val="24"/>
              </w:rPr>
              <w:t xml:space="preserve"> </w:t>
            </w:r>
            <w:r>
              <w:rPr>
                <w:sz w:val="24"/>
              </w:rPr>
              <w:t>вещества по</w:t>
            </w:r>
            <w:r>
              <w:rPr>
                <w:spacing w:val="-1"/>
                <w:sz w:val="24"/>
              </w:rPr>
              <w:t xml:space="preserve"> </w:t>
            </w:r>
            <w:r>
              <w:rPr>
                <w:sz w:val="24"/>
              </w:rPr>
              <w:t xml:space="preserve">его плотности и массовым долям элементов, входящих в его состав, или по продуктам </w:t>
            </w:r>
            <w:r>
              <w:rPr>
                <w:spacing w:val="-2"/>
                <w:sz w:val="24"/>
              </w:rPr>
              <w:t>сгорания</w:t>
            </w:r>
          </w:p>
        </w:tc>
      </w:tr>
    </w:tbl>
    <w:p w:rsidR="002A7A92" w:rsidRDefault="00543D1E">
      <w:pPr>
        <w:spacing w:before="12"/>
        <w:ind w:right="855"/>
        <w:jc w:val="right"/>
        <w:rPr>
          <w:sz w:val="24"/>
        </w:rPr>
      </w:pPr>
      <w:r>
        <w:rPr>
          <w:spacing w:val="-5"/>
          <w:sz w:val="24"/>
        </w:rPr>
        <w:t>».</w:t>
      </w:r>
    </w:p>
    <w:p w:rsidR="002A7A92" w:rsidRDefault="002A7A92">
      <w:pPr>
        <w:jc w:val="right"/>
        <w:rPr>
          <w:sz w:val="24"/>
        </w:rPr>
        <w:sectPr w:rsidR="002A7A92">
          <w:type w:val="continuous"/>
          <w:pgSz w:w="11910" w:h="16840"/>
          <w:pgMar w:top="1100" w:right="141" w:bottom="280" w:left="141" w:header="720" w:footer="720" w:gutter="0"/>
          <w:cols w:space="720"/>
        </w:sectPr>
      </w:pPr>
    </w:p>
    <w:p w:rsidR="002A7A92" w:rsidRDefault="00543D1E" w:rsidP="00FA6153">
      <w:pPr>
        <w:pStyle w:val="a4"/>
        <w:numPr>
          <w:ilvl w:val="1"/>
          <w:numId w:val="20"/>
        </w:numPr>
        <w:tabs>
          <w:tab w:val="left" w:pos="2558"/>
        </w:tabs>
        <w:spacing w:before="66"/>
        <w:ind w:right="849" w:firstLine="539"/>
        <w:jc w:val="both"/>
        <w:rPr>
          <w:sz w:val="24"/>
        </w:rPr>
      </w:pPr>
      <w:r>
        <w:rPr>
          <w:sz w:val="24"/>
        </w:rPr>
        <w:lastRenderedPageBreak/>
        <w:t>Пункт 26 «Рабочая программа по учебному предмету «Биология»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подпунктом 26.9. следующего содержания:</w:t>
      </w:r>
    </w:p>
    <w:p w:rsidR="002A7A92" w:rsidRDefault="00543D1E">
      <w:pPr>
        <w:pStyle w:val="a0"/>
        <w:spacing w:before="1"/>
        <w:ind w:right="853"/>
      </w:pPr>
      <w:r>
        <w:t>«26.9.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w:t>
      </w:r>
    </w:p>
    <w:p w:rsidR="002A7A92" w:rsidRDefault="00543D1E">
      <w:pPr>
        <w:pStyle w:val="a0"/>
        <w:ind w:left="4088" w:right="2472" w:hanging="1047"/>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9"/>
                <w:sz w:val="24"/>
              </w:rPr>
              <w:t xml:space="preserve"> </w:t>
            </w:r>
            <w:r>
              <w:rPr>
                <w:sz w:val="24"/>
              </w:rPr>
              <w:t>общего</w:t>
            </w:r>
            <w:r>
              <w:rPr>
                <w:spacing w:val="-8"/>
                <w:sz w:val="24"/>
              </w:rPr>
              <w:t xml:space="preserve"> </w:t>
            </w:r>
            <w:r>
              <w:rPr>
                <w:sz w:val="24"/>
              </w:rPr>
              <w:t>образования</w:t>
            </w:r>
          </w:p>
        </w:tc>
      </w:tr>
      <w:tr w:rsidR="002A7A92">
        <w:trPr>
          <w:trHeight w:val="1583"/>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ind w:right="45"/>
              <w:jc w:val="both"/>
              <w:rPr>
                <w:sz w:val="24"/>
              </w:rPr>
            </w:pPr>
            <w:r>
              <w:rPr>
                <w:sz w:val="24"/>
              </w:rPr>
              <w:t>Сформированность знаний о месте и роли биологии в системе научного знания естественных наук, в формировании современной естественн</w:t>
            </w:r>
            <w:proofErr w:type="gramStart"/>
            <w:r>
              <w:rPr>
                <w:sz w:val="24"/>
              </w:rPr>
              <w:t>о-</w:t>
            </w:r>
            <w:proofErr w:type="gramEnd"/>
            <w:r>
              <w:rPr>
                <w:sz w:val="24"/>
              </w:rPr>
              <w:t xml:space="preserve"> научной картины мира</w:t>
            </w:r>
            <w:r>
              <w:rPr>
                <w:spacing w:val="-2"/>
                <w:sz w:val="24"/>
              </w:rPr>
              <w:t xml:space="preserve"> </w:t>
            </w:r>
            <w:r>
              <w:rPr>
                <w:sz w:val="24"/>
              </w:rPr>
              <w:t>и научного мировоззрения; о</w:t>
            </w:r>
            <w:r>
              <w:rPr>
                <w:spacing w:val="-1"/>
                <w:sz w:val="24"/>
              </w:rPr>
              <w:t xml:space="preserve"> </w:t>
            </w:r>
            <w:r>
              <w:rPr>
                <w:sz w:val="24"/>
              </w:rPr>
              <w:t>вкладе российских и зарубежных ученых-биологов в развитие биологии; функциональной грамотности человека для решения жизненных задач</w:t>
            </w:r>
          </w:p>
        </w:tc>
      </w:tr>
      <w:tr w:rsidR="002A7A92">
        <w:trPr>
          <w:trHeight w:val="1584"/>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ind w:right="51"/>
              <w:jc w:val="both"/>
              <w:rPr>
                <w:sz w:val="24"/>
              </w:rPr>
            </w:pPr>
            <w:proofErr w:type="gramStart"/>
            <w:r>
              <w:rPr>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tc>
      </w:tr>
      <w:tr w:rsidR="002A7A92">
        <w:trPr>
          <w:trHeight w:val="1307"/>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ind w:right="52"/>
              <w:jc w:val="both"/>
              <w:rPr>
                <w:sz w:val="24"/>
              </w:rPr>
            </w:pPr>
            <w:r>
              <w:rPr>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2A7A92">
        <w:trPr>
          <w:trHeight w:val="1860"/>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ind w:right="54"/>
              <w:jc w:val="both"/>
              <w:rPr>
                <w:sz w:val="24"/>
              </w:rPr>
            </w:pPr>
            <w:r>
              <w:rPr>
                <w:sz w:val="24"/>
              </w:rPr>
              <w:t>Умение владеть методами научного познания в биологии (наблюдение и описание</w:t>
            </w:r>
            <w:r>
              <w:rPr>
                <w:spacing w:val="-1"/>
                <w:sz w:val="24"/>
              </w:rPr>
              <w:t xml:space="preserve"> </w:t>
            </w:r>
            <w:r>
              <w:rPr>
                <w:sz w:val="24"/>
              </w:rPr>
              <w:t>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w:t>
            </w:r>
            <w:r>
              <w:rPr>
                <w:spacing w:val="40"/>
                <w:sz w:val="24"/>
              </w:rPr>
              <w:t xml:space="preserve"> </w:t>
            </w:r>
            <w:r>
              <w:rPr>
                <w:sz w:val="24"/>
              </w:rPr>
              <w:t>умение делать выводы на основании полученных результатов)</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ind w:right="47"/>
              <w:jc w:val="both"/>
              <w:rPr>
                <w:sz w:val="24"/>
              </w:rPr>
            </w:pPr>
            <w:r>
              <w:rPr>
                <w:sz w:val="24"/>
              </w:rPr>
              <w:t>Умение выделять существенные признаки вирусов, клеток прокариот и эукариот, одноклеточных и многоклеточных организмов; особенности процессов</w:t>
            </w:r>
            <w:r>
              <w:rPr>
                <w:spacing w:val="-3"/>
                <w:sz w:val="24"/>
              </w:rPr>
              <w:t xml:space="preserve"> </w:t>
            </w:r>
            <w:r>
              <w:rPr>
                <w:sz w:val="24"/>
              </w:rPr>
              <w:t>обмена</w:t>
            </w:r>
            <w:r>
              <w:rPr>
                <w:spacing w:val="-3"/>
                <w:sz w:val="24"/>
              </w:rPr>
              <w:t xml:space="preserve"> </w:t>
            </w:r>
            <w:r>
              <w:rPr>
                <w:sz w:val="24"/>
              </w:rPr>
              <w:t>веществ</w:t>
            </w:r>
            <w:r>
              <w:rPr>
                <w:spacing w:val="-3"/>
                <w:sz w:val="24"/>
              </w:rPr>
              <w:t xml:space="preserve"> </w:t>
            </w:r>
            <w:r>
              <w:rPr>
                <w:sz w:val="24"/>
              </w:rPr>
              <w:t>и</w:t>
            </w:r>
            <w:r>
              <w:rPr>
                <w:spacing w:val="-2"/>
                <w:sz w:val="24"/>
              </w:rPr>
              <w:t xml:space="preserve"> </w:t>
            </w:r>
            <w:r>
              <w:rPr>
                <w:sz w:val="24"/>
              </w:rPr>
              <w:t>превращения</w:t>
            </w:r>
            <w:r>
              <w:rPr>
                <w:spacing w:val="-3"/>
                <w:sz w:val="24"/>
              </w:rPr>
              <w:t xml:space="preserve"> </w:t>
            </w:r>
            <w:r>
              <w:rPr>
                <w:sz w:val="24"/>
              </w:rPr>
              <w:t>энергии</w:t>
            </w:r>
            <w:r>
              <w:rPr>
                <w:spacing w:val="-2"/>
                <w:sz w:val="24"/>
              </w:rPr>
              <w:t xml:space="preserve"> </w:t>
            </w:r>
            <w:r>
              <w:rPr>
                <w:sz w:val="24"/>
              </w:rPr>
              <w:t>в</w:t>
            </w:r>
            <w:r>
              <w:rPr>
                <w:spacing w:val="-3"/>
                <w:sz w:val="24"/>
              </w:rPr>
              <w:t xml:space="preserve"> </w:t>
            </w:r>
            <w:r>
              <w:rPr>
                <w:sz w:val="24"/>
              </w:rPr>
              <w:t>клетке,</w:t>
            </w:r>
            <w:r>
              <w:rPr>
                <w:spacing w:val="-3"/>
                <w:sz w:val="24"/>
              </w:rPr>
              <w:t xml:space="preserve"> </w:t>
            </w:r>
            <w:r>
              <w:rPr>
                <w:sz w:val="24"/>
              </w:rPr>
              <w:t xml:space="preserve">фотосинтеза, пластического и энергетического обмена, хемосинтеза, митоза, мейоза, оплодотворения, размножения, индивидуального развития организма </w:t>
            </w:r>
            <w:r>
              <w:rPr>
                <w:spacing w:val="-2"/>
                <w:sz w:val="24"/>
              </w:rPr>
              <w:t>(онтогенез)</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48"/>
              <w:jc w:val="both"/>
              <w:rPr>
                <w:sz w:val="24"/>
              </w:rPr>
            </w:pPr>
            <w:r>
              <w:rPr>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w:t>
            </w:r>
            <w:r>
              <w:rPr>
                <w:spacing w:val="40"/>
                <w:sz w:val="24"/>
              </w:rPr>
              <w:t xml:space="preserve"> </w:t>
            </w:r>
            <w:r>
              <w:rPr>
                <w:sz w:val="24"/>
              </w:rPr>
              <w:t xml:space="preserve">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w:t>
            </w:r>
            <w:proofErr w:type="gramStart"/>
            <w:r>
              <w:rPr>
                <w:sz w:val="24"/>
              </w:rPr>
              <w:t>для</w:t>
            </w:r>
            <w:proofErr w:type="gramEnd"/>
          </w:p>
        </w:tc>
      </w:tr>
    </w:tbl>
    <w:p w:rsidR="002A7A92" w:rsidRDefault="002A7A92">
      <w:pPr>
        <w:pStyle w:val="TableParagraph"/>
        <w:jc w:val="both"/>
        <w:rPr>
          <w:sz w:val="24"/>
        </w:rPr>
        <w:sectPr w:rsidR="002A7A92">
          <w:pgSz w:w="11910" w:h="16840"/>
          <w:pgMar w:top="1040" w:right="141" w:bottom="100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рационального</w:t>
            </w:r>
            <w:r>
              <w:rPr>
                <w:spacing w:val="-6"/>
                <w:sz w:val="24"/>
              </w:rPr>
              <w:t xml:space="preserve"> </w:t>
            </w:r>
            <w:r>
              <w:rPr>
                <w:spacing w:val="-2"/>
                <w:sz w:val="24"/>
              </w:rPr>
              <w:t>природопользования</w:t>
            </w:r>
          </w:p>
        </w:tc>
      </w:tr>
      <w:tr w:rsidR="002A7A92">
        <w:trPr>
          <w:trHeight w:val="1307"/>
        </w:trPr>
        <w:tc>
          <w:tcPr>
            <w:tcW w:w="1702" w:type="dxa"/>
          </w:tcPr>
          <w:p w:rsidR="002A7A92" w:rsidRDefault="00543D1E">
            <w:pPr>
              <w:pStyle w:val="TableParagraph"/>
              <w:spacing w:before="92"/>
              <w:ind w:left="11" w:right="5"/>
              <w:jc w:val="center"/>
              <w:rPr>
                <w:sz w:val="24"/>
              </w:rPr>
            </w:pPr>
            <w:r>
              <w:rPr>
                <w:spacing w:val="-10"/>
                <w:sz w:val="24"/>
              </w:rPr>
              <w:t>7</w:t>
            </w:r>
          </w:p>
        </w:tc>
        <w:tc>
          <w:tcPr>
            <w:tcW w:w="7718" w:type="dxa"/>
          </w:tcPr>
          <w:p w:rsidR="002A7A92" w:rsidRDefault="00543D1E">
            <w:pPr>
              <w:pStyle w:val="TableParagraph"/>
              <w:spacing w:before="92"/>
              <w:ind w:right="47"/>
              <w:jc w:val="both"/>
              <w:rPr>
                <w:sz w:val="24"/>
              </w:rPr>
            </w:pPr>
            <w:r>
              <w:rPr>
                <w:sz w:val="24"/>
              </w:rPr>
              <w:t>Умение решать элементарные генетические задачи на мон</w:t>
            </w:r>
            <w:proofErr w:type="gramStart"/>
            <w:r>
              <w:rPr>
                <w:sz w:val="24"/>
              </w:rPr>
              <w:t>о-</w:t>
            </w:r>
            <w:proofErr w:type="gramEnd"/>
            <w:r>
              <w:rPr>
                <w:sz w:val="24"/>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rPr>
                <w:sz w:val="24"/>
              </w:rPr>
            </w:pPr>
            <w:r>
              <w:rPr>
                <w:sz w:val="24"/>
              </w:rPr>
              <w:t>Умение</w:t>
            </w:r>
            <w:r>
              <w:rPr>
                <w:spacing w:val="40"/>
                <w:sz w:val="24"/>
              </w:rPr>
              <w:t xml:space="preserve"> </w:t>
            </w:r>
            <w:r>
              <w:rPr>
                <w:sz w:val="24"/>
              </w:rPr>
              <w:t>выполнять</w:t>
            </w:r>
            <w:r>
              <w:rPr>
                <w:spacing w:val="40"/>
                <w:sz w:val="24"/>
              </w:rPr>
              <w:t xml:space="preserve"> </w:t>
            </w:r>
            <w:r>
              <w:rPr>
                <w:sz w:val="24"/>
              </w:rPr>
              <w:t>лабораторные</w:t>
            </w:r>
            <w:r>
              <w:rPr>
                <w:spacing w:val="40"/>
                <w:sz w:val="24"/>
              </w:rPr>
              <w:t xml:space="preserve"> </w:t>
            </w:r>
            <w:r>
              <w:rPr>
                <w:sz w:val="24"/>
              </w:rPr>
              <w:t>и</w:t>
            </w:r>
            <w:r>
              <w:rPr>
                <w:spacing w:val="40"/>
                <w:sz w:val="24"/>
              </w:rPr>
              <w:t xml:space="preserve"> </w:t>
            </w:r>
            <w:r>
              <w:rPr>
                <w:sz w:val="24"/>
              </w:rPr>
              <w:t>практические</w:t>
            </w:r>
            <w:r>
              <w:rPr>
                <w:spacing w:val="40"/>
                <w:sz w:val="24"/>
              </w:rPr>
              <w:t xml:space="preserve"> </w:t>
            </w:r>
            <w:r>
              <w:rPr>
                <w:sz w:val="24"/>
              </w:rPr>
              <w:t>работы,</w:t>
            </w:r>
            <w:r>
              <w:rPr>
                <w:spacing w:val="40"/>
                <w:sz w:val="24"/>
              </w:rPr>
              <w:t xml:space="preserve"> </w:t>
            </w:r>
            <w:r>
              <w:rPr>
                <w:sz w:val="24"/>
              </w:rPr>
              <w:t>соблюдать</w:t>
            </w:r>
            <w:r>
              <w:rPr>
                <w:spacing w:val="40"/>
                <w:sz w:val="24"/>
              </w:rPr>
              <w:t xml:space="preserve"> </w:t>
            </w:r>
            <w:r>
              <w:rPr>
                <w:sz w:val="24"/>
              </w:rPr>
              <w:t>правила при работе с учебным и лабораторным оборудованием</w:t>
            </w:r>
          </w:p>
        </w:tc>
      </w:tr>
      <w:tr w:rsidR="002A7A92">
        <w:trPr>
          <w:trHeight w:val="1584"/>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54"/>
              <w:jc w:val="both"/>
              <w:rPr>
                <w:sz w:val="24"/>
              </w:rPr>
            </w:pPr>
            <w:r>
              <w:rPr>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w:t>
            </w:r>
            <w:r>
              <w:rPr>
                <w:spacing w:val="40"/>
                <w:sz w:val="24"/>
              </w:rPr>
              <w:t xml:space="preserve"> </w:t>
            </w:r>
            <w:r>
              <w:rPr>
                <w:sz w:val="24"/>
              </w:rPr>
              <w:t xml:space="preserve">этические аспекты современных исследований в биологии, медицине, </w:t>
            </w:r>
            <w:r>
              <w:rPr>
                <w:spacing w:val="-2"/>
                <w:sz w:val="24"/>
              </w:rPr>
              <w:t>биотехнологии</w:t>
            </w:r>
          </w:p>
        </w:tc>
      </w:tr>
      <w:tr w:rsidR="002A7A92">
        <w:trPr>
          <w:trHeight w:val="1031"/>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54"/>
              <w:jc w:val="both"/>
              <w:rPr>
                <w:sz w:val="24"/>
              </w:rPr>
            </w:pPr>
            <w:r>
              <w:rPr>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2A7A92" w:rsidRDefault="00543D1E">
      <w:pPr>
        <w:pStyle w:val="a0"/>
        <w:spacing w:before="238"/>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80"/>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Биология</w:t>
            </w:r>
            <w:r>
              <w:rPr>
                <w:spacing w:val="-4"/>
                <w:sz w:val="24"/>
              </w:rPr>
              <w:t xml:space="preserve"> </w:t>
            </w:r>
            <w:r>
              <w:rPr>
                <w:sz w:val="24"/>
              </w:rPr>
              <w:t>как</w:t>
            </w:r>
            <w:r>
              <w:rPr>
                <w:spacing w:val="-4"/>
                <w:sz w:val="24"/>
              </w:rPr>
              <w:t xml:space="preserve"> наука</w:t>
            </w:r>
          </w:p>
        </w:tc>
      </w:tr>
      <w:tr w:rsidR="002A7A92">
        <w:trPr>
          <w:trHeight w:val="758"/>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tabs>
                <w:tab w:val="left" w:pos="1231"/>
                <w:tab w:val="left" w:pos="1514"/>
                <w:tab w:val="left" w:pos="2290"/>
                <w:tab w:val="left" w:pos="2616"/>
                <w:tab w:val="left" w:pos="3475"/>
                <w:tab w:val="left" w:pos="4585"/>
                <w:tab w:val="left" w:pos="5271"/>
                <w:tab w:val="left" w:pos="6439"/>
                <w:tab w:val="left" w:pos="6755"/>
              </w:tabs>
              <w:ind w:right="54"/>
              <w:rPr>
                <w:sz w:val="24"/>
              </w:rPr>
            </w:pPr>
            <w:r>
              <w:rPr>
                <w:spacing w:val="-2"/>
                <w:sz w:val="24"/>
              </w:rPr>
              <w:t>Биология</w:t>
            </w:r>
            <w:r>
              <w:rPr>
                <w:sz w:val="24"/>
              </w:rPr>
              <w:tab/>
            </w:r>
            <w:r>
              <w:rPr>
                <w:spacing w:val="-10"/>
                <w:sz w:val="24"/>
              </w:rPr>
              <w:t>-</w:t>
            </w:r>
            <w:r>
              <w:rPr>
                <w:sz w:val="24"/>
              </w:rPr>
              <w:tab/>
            </w:r>
            <w:r>
              <w:rPr>
                <w:spacing w:val="-4"/>
                <w:sz w:val="24"/>
              </w:rPr>
              <w:t>наука</w:t>
            </w:r>
            <w:r>
              <w:rPr>
                <w:sz w:val="24"/>
              </w:rPr>
              <w:tab/>
            </w:r>
            <w:r>
              <w:rPr>
                <w:spacing w:val="-10"/>
                <w:sz w:val="24"/>
              </w:rPr>
              <w:t>о</w:t>
            </w:r>
            <w:r>
              <w:rPr>
                <w:sz w:val="24"/>
              </w:rPr>
              <w:tab/>
            </w:r>
            <w:r>
              <w:rPr>
                <w:spacing w:val="-4"/>
                <w:sz w:val="24"/>
              </w:rPr>
              <w:t>живой</w:t>
            </w:r>
            <w:r>
              <w:rPr>
                <w:sz w:val="24"/>
              </w:rPr>
              <w:tab/>
            </w:r>
            <w:r>
              <w:rPr>
                <w:spacing w:val="-2"/>
                <w:sz w:val="24"/>
              </w:rPr>
              <w:t>природе.</w:t>
            </w:r>
            <w:r>
              <w:rPr>
                <w:sz w:val="24"/>
              </w:rPr>
              <w:tab/>
            </w:r>
            <w:r>
              <w:rPr>
                <w:spacing w:val="-4"/>
                <w:sz w:val="24"/>
              </w:rPr>
              <w:t>Роль</w:t>
            </w:r>
            <w:r>
              <w:rPr>
                <w:sz w:val="24"/>
              </w:rPr>
              <w:tab/>
            </w:r>
            <w:r>
              <w:rPr>
                <w:spacing w:val="-2"/>
                <w:sz w:val="24"/>
              </w:rPr>
              <w:t>биологии</w:t>
            </w:r>
            <w:r>
              <w:rPr>
                <w:sz w:val="24"/>
              </w:rPr>
              <w:tab/>
            </w:r>
            <w:r>
              <w:rPr>
                <w:spacing w:val="-10"/>
                <w:sz w:val="24"/>
              </w:rPr>
              <w:t>в</w:t>
            </w:r>
            <w:r>
              <w:rPr>
                <w:sz w:val="24"/>
              </w:rPr>
              <w:tab/>
            </w:r>
            <w:r>
              <w:rPr>
                <w:spacing w:val="-2"/>
                <w:sz w:val="24"/>
              </w:rPr>
              <w:t xml:space="preserve">формировании </w:t>
            </w:r>
            <w:r>
              <w:rPr>
                <w:sz w:val="24"/>
              </w:rPr>
              <w:t>современной научной картины мира. Система биологических наук</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rPr>
                <w:sz w:val="24"/>
              </w:rPr>
            </w:pPr>
            <w:proofErr w:type="gramStart"/>
            <w:r>
              <w:rPr>
                <w:sz w:val="24"/>
              </w:rPr>
              <w:t>Методы</w:t>
            </w:r>
            <w:r>
              <w:rPr>
                <w:spacing w:val="80"/>
                <w:sz w:val="24"/>
              </w:rPr>
              <w:t xml:space="preserve"> </w:t>
            </w:r>
            <w:r>
              <w:rPr>
                <w:sz w:val="24"/>
              </w:rPr>
              <w:t>познания</w:t>
            </w:r>
            <w:r>
              <w:rPr>
                <w:spacing w:val="80"/>
                <w:sz w:val="24"/>
              </w:rPr>
              <w:t xml:space="preserve"> </w:t>
            </w:r>
            <w:r>
              <w:rPr>
                <w:sz w:val="24"/>
              </w:rPr>
              <w:t>живой</w:t>
            </w:r>
            <w:r>
              <w:rPr>
                <w:spacing w:val="80"/>
                <w:sz w:val="24"/>
              </w:rPr>
              <w:t xml:space="preserve"> </w:t>
            </w:r>
            <w:r>
              <w:rPr>
                <w:sz w:val="24"/>
              </w:rPr>
              <w:t>природы</w:t>
            </w:r>
            <w:r>
              <w:rPr>
                <w:spacing w:val="80"/>
                <w:sz w:val="24"/>
              </w:rPr>
              <w:t xml:space="preserve"> </w:t>
            </w:r>
            <w:r>
              <w:rPr>
                <w:sz w:val="24"/>
              </w:rPr>
              <w:t>(наблюдение,</w:t>
            </w:r>
            <w:r>
              <w:rPr>
                <w:spacing w:val="80"/>
                <w:sz w:val="24"/>
              </w:rPr>
              <w:t xml:space="preserve"> </w:t>
            </w:r>
            <w:r>
              <w:rPr>
                <w:sz w:val="24"/>
              </w:rPr>
              <w:t>эксперимент,</w:t>
            </w:r>
            <w:r>
              <w:rPr>
                <w:spacing w:val="80"/>
                <w:sz w:val="24"/>
              </w:rPr>
              <w:t xml:space="preserve"> </w:t>
            </w:r>
            <w:r>
              <w:rPr>
                <w:sz w:val="24"/>
              </w:rPr>
              <w:t>описание,</w:t>
            </w:r>
            <w:r>
              <w:rPr>
                <w:spacing w:val="40"/>
                <w:sz w:val="24"/>
              </w:rPr>
              <w:t xml:space="preserve"> </w:t>
            </w:r>
            <w:r>
              <w:rPr>
                <w:sz w:val="24"/>
              </w:rPr>
              <w:t>измерение, классификация, моделирование, статистическая обработка данных)</w:t>
            </w:r>
            <w:proofErr w:type="gramEnd"/>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Живые</w:t>
            </w:r>
            <w:r>
              <w:rPr>
                <w:spacing w:val="-2"/>
                <w:sz w:val="24"/>
              </w:rPr>
              <w:t xml:space="preserve"> </w:t>
            </w:r>
            <w:r>
              <w:rPr>
                <w:sz w:val="24"/>
              </w:rPr>
              <w:t>системы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организация</w:t>
            </w:r>
          </w:p>
        </w:tc>
      </w:tr>
      <w:tr w:rsidR="002A7A92">
        <w:trPr>
          <w:trHeight w:val="755"/>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rPr>
                <w:sz w:val="24"/>
              </w:rPr>
            </w:pPr>
            <w:r>
              <w:rPr>
                <w:sz w:val="24"/>
              </w:rPr>
              <w:t>Живые</w:t>
            </w:r>
            <w:r>
              <w:rPr>
                <w:spacing w:val="80"/>
                <w:sz w:val="24"/>
              </w:rPr>
              <w:t xml:space="preserve"> </w:t>
            </w:r>
            <w:r>
              <w:rPr>
                <w:sz w:val="24"/>
              </w:rPr>
              <w:t>системы</w:t>
            </w:r>
            <w:r>
              <w:rPr>
                <w:spacing w:val="80"/>
                <w:sz w:val="24"/>
              </w:rPr>
              <w:t xml:space="preserve"> </w:t>
            </w:r>
            <w:r>
              <w:rPr>
                <w:sz w:val="24"/>
              </w:rPr>
              <w:t>(биосистемы)</w:t>
            </w:r>
            <w:r>
              <w:rPr>
                <w:spacing w:val="80"/>
                <w:sz w:val="24"/>
              </w:rPr>
              <w:t xml:space="preserve"> </w:t>
            </w:r>
            <w:r>
              <w:rPr>
                <w:sz w:val="24"/>
              </w:rPr>
              <w:t>как</w:t>
            </w:r>
            <w:r>
              <w:rPr>
                <w:spacing w:val="80"/>
                <w:sz w:val="24"/>
              </w:rPr>
              <w:t xml:space="preserve"> </w:t>
            </w:r>
            <w:r>
              <w:rPr>
                <w:sz w:val="24"/>
              </w:rPr>
              <w:t>предмет</w:t>
            </w:r>
            <w:r>
              <w:rPr>
                <w:spacing w:val="80"/>
                <w:sz w:val="24"/>
              </w:rPr>
              <w:t xml:space="preserve"> </w:t>
            </w:r>
            <w:r>
              <w:rPr>
                <w:sz w:val="24"/>
              </w:rPr>
              <w:t>изучения</w:t>
            </w:r>
            <w:r>
              <w:rPr>
                <w:spacing w:val="80"/>
                <w:sz w:val="24"/>
              </w:rPr>
              <w:t xml:space="preserve"> </w:t>
            </w:r>
            <w:r>
              <w:rPr>
                <w:sz w:val="24"/>
              </w:rPr>
              <w:t>биологии.</w:t>
            </w:r>
            <w:r>
              <w:rPr>
                <w:spacing w:val="80"/>
                <w:sz w:val="24"/>
              </w:rPr>
              <w:t xml:space="preserve"> </w:t>
            </w:r>
            <w:r>
              <w:rPr>
                <w:sz w:val="24"/>
              </w:rPr>
              <w:t>Свойства биосистем и их разнообразие</w:t>
            </w:r>
          </w:p>
        </w:tc>
      </w:tr>
      <w:tr w:rsidR="002A7A92">
        <w:trPr>
          <w:trHeight w:val="756"/>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tabs>
                <w:tab w:val="left" w:pos="1091"/>
                <w:tab w:val="left" w:pos="2624"/>
                <w:tab w:val="left" w:pos="4012"/>
                <w:tab w:val="left" w:pos="7112"/>
              </w:tabs>
              <w:ind w:right="49"/>
              <w:rPr>
                <w:sz w:val="24"/>
              </w:rPr>
            </w:pPr>
            <w:r>
              <w:rPr>
                <w:spacing w:val="-2"/>
                <w:sz w:val="24"/>
              </w:rPr>
              <w:t>Уровни</w:t>
            </w:r>
            <w:r>
              <w:rPr>
                <w:sz w:val="24"/>
              </w:rPr>
              <w:tab/>
            </w:r>
            <w:r>
              <w:rPr>
                <w:spacing w:val="-2"/>
                <w:sz w:val="24"/>
              </w:rPr>
              <w:t>организации</w:t>
            </w:r>
            <w:r>
              <w:rPr>
                <w:sz w:val="24"/>
              </w:rPr>
              <w:tab/>
            </w:r>
            <w:r>
              <w:rPr>
                <w:spacing w:val="-2"/>
                <w:sz w:val="24"/>
              </w:rPr>
              <w:t>биосистем:</w:t>
            </w:r>
            <w:r>
              <w:rPr>
                <w:sz w:val="24"/>
              </w:rPr>
              <w:tab/>
            </w:r>
            <w:r>
              <w:rPr>
                <w:spacing w:val="-2"/>
                <w:sz w:val="24"/>
              </w:rPr>
              <w:t>молекулярно-генетический,</w:t>
            </w:r>
            <w:r>
              <w:rPr>
                <w:sz w:val="24"/>
              </w:rPr>
              <w:tab/>
            </w:r>
            <w:r>
              <w:rPr>
                <w:spacing w:val="-2"/>
                <w:sz w:val="24"/>
              </w:rPr>
              <w:t xml:space="preserve">клеточный, </w:t>
            </w:r>
            <w:r>
              <w:rPr>
                <w:sz w:val="24"/>
              </w:rPr>
              <w:t>организменный, популяционно-видовой, экосистемный, биосферный</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Химический</w:t>
            </w:r>
            <w:r>
              <w:rPr>
                <w:spacing w:val="-4"/>
                <w:sz w:val="24"/>
              </w:rPr>
              <w:t xml:space="preserve"> </w:t>
            </w:r>
            <w:r>
              <w:rPr>
                <w:sz w:val="24"/>
              </w:rPr>
              <w:t>состав</w:t>
            </w:r>
            <w:r>
              <w:rPr>
                <w:spacing w:val="-4"/>
                <w:sz w:val="24"/>
              </w:rPr>
              <w:t xml:space="preserve"> </w:t>
            </w:r>
            <w:r>
              <w:rPr>
                <w:sz w:val="24"/>
              </w:rPr>
              <w:t>и</w:t>
            </w:r>
            <w:r>
              <w:rPr>
                <w:spacing w:val="-4"/>
                <w:sz w:val="24"/>
              </w:rPr>
              <w:t xml:space="preserve"> </w:t>
            </w:r>
            <w:r>
              <w:rPr>
                <w:sz w:val="24"/>
              </w:rPr>
              <w:t>строение</w:t>
            </w:r>
            <w:r>
              <w:rPr>
                <w:spacing w:val="-4"/>
                <w:sz w:val="24"/>
              </w:rPr>
              <w:t xml:space="preserve"> </w:t>
            </w:r>
            <w:r>
              <w:rPr>
                <w:spacing w:val="-2"/>
                <w:sz w:val="24"/>
              </w:rPr>
              <w:t>клетки</w:t>
            </w:r>
          </w:p>
        </w:tc>
      </w:tr>
      <w:tr w:rsidR="002A7A92">
        <w:trPr>
          <w:trHeight w:val="1034"/>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4"/>
              <w:jc w:val="both"/>
              <w:rPr>
                <w:sz w:val="24"/>
              </w:rPr>
            </w:pPr>
            <w:r>
              <w:rPr>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Pr>
                <w:sz w:val="24"/>
              </w:rPr>
              <w:t>ств в кл</w:t>
            </w:r>
            <w:proofErr w:type="gramEnd"/>
            <w:r>
              <w:rPr>
                <w:sz w:val="24"/>
              </w:rPr>
              <w:t>етке. Поддержание осмотического баланса</w:t>
            </w:r>
          </w:p>
        </w:tc>
      </w:tr>
      <w:tr w:rsidR="002A7A92">
        <w:trPr>
          <w:trHeight w:val="2412"/>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ind w:right="49"/>
              <w:jc w:val="both"/>
              <w:rPr>
                <w:sz w:val="24"/>
              </w:rPr>
            </w:pPr>
            <w:r>
              <w:rPr>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w:t>
            </w:r>
            <w:r>
              <w:rPr>
                <w:spacing w:val="40"/>
                <w:sz w:val="24"/>
              </w:rPr>
              <w:t xml:space="preserve"> </w:t>
            </w:r>
            <w:r>
              <w:rPr>
                <w:sz w:val="24"/>
              </w:rPr>
              <w:t>функции белков.</w:t>
            </w:r>
          </w:p>
          <w:p w:rsidR="002A7A92" w:rsidRDefault="00543D1E">
            <w:pPr>
              <w:pStyle w:val="TableParagraph"/>
              <w:spacing w:before="1"/>
              <w:ind w:right="50"/>
              <w:jc w:val="both"/>
              <w:rPr>
                <w:sz w:val="24"/>
              </w:rPr>
            </w:pPr>
            <w:r>
              <w:rPr>
                <w:sz w:val="24"/>
              </w:rPr>
              <w:t>Ферменты</w:t>
            </w:r>
            <w:r>
              <w:rPr>
                <w:spacing w:val="-2"/>
                <w:sz w:val="24"/>
              </w:rPr>
              <w:t xml:space="preserve"> </w:t>
            </w:r>
            <w:r>
              <w:rPr>
                <w:sz w:val="24"/>
              </w:rPr>
              <w:t>-</w:t>
            </w:r>
            <w:r>
              <w:rPr>
                <w:spacing w:val="-4"/>
                <w:sz w:val="24"/>
              </w:rPr>
              <w:t xml:space="preserve"> </w:t>
            </w:r>
            <w:r>
              <w:rPr>
                <w:sz w:val="24"/>
              </w:rPr>
              <w:t>биологические</w:t>
            </w:r>
            <w:r>
              <w:rPr>
                <w:spacing w:val="-4"/>
                <w:sz w:val="24"/>
              </w:rPr>
              <w:t xml:space="preserve"> </w:t>
            </w:r>
            <w:r>
              <w:rPr>
                <w:sz w:val="24"/>
              </w:rPr>
              <w:t>катализаторы.</w:t>
            </w:r>
            <w:r>
              <w:rPr>
                <w:spacing w:val="-3"/>
                <w:sz w:val="24"/>
              </w:rPr>
              <w:t xml:space="preserve"> </w:t>
            </w:r>
            <w:r>
              <w:rPr>
                <w:sz w:val="24"/>
              </w:rPr>
              <w:t>Строение</w:t>
            </w:r>
            <w:r>
              <w:rPr>
                <w:spacing w:val="-4"/>
                <w:sz w:val="24"/>
              </w:rPr>
              <w:t xml:space="preserve"> </w:t>
            </w:r>
            <w:r>
              <w:rPr>
                <w:sz w:val="24"/>
              </w:rPr>
              <w:t>фермента:</w:t>
            </w:r>
            <w:r>
              <w:rPr>
                <w:spacing w:val="-3"/>
                <w:sz w:val="24"/>
              </w:rPr>
              <w:t xml:space="preserve"> </w:t>
            </w:r>
            <w:r>
              <w:rPr>
                <w:sz w:val="24"/>
              </w:rPr>
              <w:t>активный</w:t>
            </w:r>
            <w:r>
              <w:rPr>
                <w:spacing w:val="-3"/>
                <w:sz w:val="24"/>
              </w:rPr>
              <w:t xml:space="preserve"> </w:t>
            </w:r>
            <w:r>
              <w:rPr>
                <w:sz w:val="24"/>
              </w:rPr>
              <w:t>центр, субстратная специфичность. Коферменты. Витамины. Отличия ферментов от неорганических катализаторов</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862"/>
        </w:trPr>
        <w:tc>
          <w:tcPr>
            <w:tcW w:w="1078" w:type="dxa"/>
          </w:tcPr>
          <w:p w:rsidR="002A7A92" w:rsidRDefault="00543D1E">
            <w:pPr>
              <w:pStyle w:val="TableParagraph"/>
              <w:ind w:left="9"/>
              <w:jc w:val="center"/>
              <w:rPr>
                <w:sz w:val="24"/>
              </w:rPr>
            </w:pPr>
            <w:r>
              <w:rPr>
                <w:spacing w:val="-5"/>
                <w:sz w:val="24"/>
              </w:rPr>
              <w:lastRenderedPageBreak/>
              <w:t>3.3</w:t>
            </w:r>
          </w:p>
        </w:tc>
        <w:tc>
          <w:tcPr>
            <w:tcW w:w="8342" w:type="dxa"/>
          </w:tcPr>
          <w:p w:rsidR="002A7A92" w:rsidRDefault="00543D1E">
            <w:pPr>
              <w:pStyle w:val="TableParagraph"/>
              <w:ind w:right="52"/>
              <w:jc w:val="both"/>
              <w:rPr>
                <w:sz w:val="24"/>
              </w:rPr>
            </w:pPr>
            <w:proofErr w:type="gramStart"/>
            <w:r>
              <w:rPr>
                <w:sz w:val="24"/>
              </w:rPr>
              <w:t>Углеводы: моносахариды (глюкоза, рибоза и дезоксирибоза), дисахариды (сахароза, лактоза) и полисахариды (крахмал, гликоген, целлюлоза).</w:t>
            </w:r>
            <w:proofErr w:type="gramEnd"/>
            <w:r>
              <w:rPr>
                <w:sz w:val="24"/>
              </w:rPr>
              <w:t xml:space="preserve"> Биологические функции углеводов.</w:t>
            </w:r>
          </w:p>
          <w:p w:rsidR="002A7A92" w:rsidRDefault="00543D1E">
            <w:pPr>
              <w:pStyle w:val="TableParagraph"/>
              <w:spacing w:before="0"/>
              <w:ind w:right="45"/>
              <w:jc w:val="both"/>
              <w:rPr>
                <w:sz w:val="24"/>
              </w:rPr>
            </w:pPr>
            <w:r>
              <w:rPr>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ind w:right="49"/>
              <w:jc w:val="both"/>
              <w:rPr>
                <w:sz w:val="24"/>
              </w:rPr>
            </w:pPr>
            <w:r>
              <w:rPr>
                <w:sz w:val="24"/>
              </w:rPr>
              <w:t xml:space="preserve">Нуклеиновые кислоты: ДНК и РНК. Нуклеотиды - мономеры нуклеиновых кислот. Строение и функции ДНК. Строение и функции РНК. АТФ: строение и </w:t>
            </w:r>
            <w:r>
              <w:rPr>
                <w:spacing w:val="-2"/>
                <w:sz w:val="24"/>
              </w:rPr>
              <w:t>функции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3.5</w:t>
            </w:r>
          </w:p>
        </w:tc>
        <w:tc>
          <w:tcPr>
            <w:tcW w:w="8342" w:type="dxa"/>
          </w:tcPr>
          <w:p w:rsidR="002A7A92" w:rsidRDefault="00543D1E">
            <w:pPr>
              <w:pStyle w:val="TableParagraph"/>
              <w:spacing w:before="92"/>
              <w:rPr>
                <w:sz w:val="24"/>
              </w:rPr>
            </w:pPr>
            <w:r>
              <w:rPr>
                <w:sz w:val="24"/>
              </w:rPr>
              <w:t>Цитология</w:t>
            </w:r>
            <w:r>
              <w:rPr>
                <w:spacing w:val="-2"/>
                <w:sz w:val="24"/>
              </w:rPr>
              <w:t xml:space="preserve"> </w:t>
            </w:r>
            <w:r>
              <w:rPr>
                <w:sz w:val="24"/>
              </w:rPr>
              <w:t>-</w:t>
            </w:r>
            <w:r>
              <w:rPr>
                <w:spacing w:val="-4"/>
                <w:sz w:val="24"/>
              </w:rPr>
              <w:t xml:space="preserve"> </w:t>
            </w:r>
            <w:r>
              <w:rPr>
                <w:sz w:val="24"/>
              </w:rPr>
              <w:t>наука</w:t>
            </w:r>
            <w:r>
              <w:rPr>
                <w:spacing w:val="-3"/>
                <w:sz w:val="24"/>
              </w:rPr>
              <w:t xml:space="preserve"> </w:t>
            </w:r>
            <w:r>
              <w:rPr>
                <w:sz w:val="24"/>
              </w:rPr>
              <w:t>о</w:t>
            </w:r>
            <w:r>
              <w:rPr>
                <w:spacing w:val="-3"/>
                <w:sz w:val="24"/>
              </w:rPr>
              <w:t xml:space="preserve"> </w:t>
            </w:r>
            <w:r>
              <w:rPr>
                <w:sz w:val="24"/>
              </w:rPr>
              <w:t>клетке.</w:t>
            </w:r>
            <w:r>
              <w:rPr>
                <w:spacing w:val="-3"/>
                <w:sz w:val="24"/>
              </w:rPr>
              <w:t xml:space="preserve"> </w:t>
            </w:r>
            <w:r>
              <w:rPr>
                <w:sz w:val="24"/>
              </w:rPr>
              <w:t>Клеточная</w:t>
            </w:r>
            <w:r>
              <w:rPr>
                <w:spacing w:val="-2"/>
                <w:sz w:val="24"/>
              </w:rPr>
              <w:t xml:space="preserve"> </w:t>
            </w:r>
            <w:r>
              <w:rPr>
                <w:sz w:val="24"/>
              </w:rPr>
              <w:t>теория.</w:t>
            </w:r>
            <w:r>
              <w:rPr>
                <w:spacing w:val="-3"/>
                <w:sz w:val="24"/>
              </w:rPr>
              <w:t xml:space="preserve"> </w:t>
            </w:r>
            <w:r>
              <w:rPr>
                <w:sz w:val="24"/>
              </w:rPr>
              <w:t>Методы</w:t>
            </w:r>
            <w:r>
              <w:rPr>
                <w:spacing w:val="-3"/>
                <w:sz w:val="24"/>
              </w:rPr>
              <w:t xml:space="preserve"> </w:t>
            </w:r>
            <w:r>
              <w:rPr>
                <w:sz w:val="24"/>
              </w:rPr>
              <w:t>изучения</w:t>
            </w:r>
            <w:r>
              <w:rPr>
                <w:spacing w:val="-2"/>
                <w:sz w:val="24"/>
              </w:rPr>
              <w:t xml:space="preserve"> клеток</w:t>
            </w:r>
          </w:p>
        </w:tc>
      </w:tr>
      <w:tr w:rsidR="002A7A92">
        <w:trPr>
          <w:trHeight w:val="1032"/>
        </w:trPr>
        <w:tc>
          <w:tcPr>
            <w:tcW w:w="1078" w:type="dxa"/>
          </w:tcPr>
          <w:p w:rsidR="002A7A92" w:rsidRDefault="00543D1E">
            <w:pPr>
              <w:pStyle w:val="TableParagraph"/>
              <w:ind w:left="9"/>
              <w:jc w:val="center"/>
              <w:rPr>
                <w:sz w:val="24"/>
              </w:rPr>
            </w:pPr>
            <w:r>
              <w:rPr>
                <w:spacing w:val="-5"/>
                <w:sz w:val="24"/>
              </w:rPr>
              <w:t>3.6</w:t>
            </w:r>
          </w:p>
        </w:tc>
        <w:tc>
          <w:tcPr>
            <w:tcW w:w="8342" w:type="dxa"/>
          </w:tcPr>
          <w:p w:rsidR="002A7A92" w:rsidRDefault="00543D1E">
            <w:pPr>
              <w:pStyle w:val="TableParagraph"/>
              <w:ind w:right="54"/>
              <w:jc w:val="both"/>
              <w:rPr>
                <w:sz w:val="24"/>
              </w:rPr>
            </w:pPr>
            <w:r>
              <w:rPr>
                <w:sz w:val="24"/>
              </w:rPr>
              <w:t>Клетка как целостная живая система. Общие признаки клеток: замкнутая наружная</w:t>
            </w:r>
            <w:r>
              <w:rPr>
                <w:spacing w:val="-4"/>
                <w:sz w:val="24"/>
              </w:rPr>
              <w:t xml:space="preserve"> </w:t>
            </w:r>
            <w:r>
              <w:rPr>
                <w:sz w:val="24"/>
              </w:rPr>
              <w:t>мембрана,</w:t>
            </w:r>
            <w:r>
              <w:rPr>
                <w:spacing w:val="-4"/>
                <w:sz w:val="24"/>
              </w:rPr>
              <w:t xml:space="preserve"> </w:t>
            </w:r>
            <w:r>
              <w:rPr>
                <w:sz w:val="24"/>
              </w:rPr>
              <w:t>молекулы</w:t>
            </w:r>
            <w:r>
              <w:rPr>
                <w:spacing w:val="-4"/>
                <w:sz w:val="24"/>
              </w:rPr>
              <w:t xml:space="preserve"> </w:t>
            </w:r>
            <w:r>
              <w:rPr>
                <w:sz w:val="24"/>
              </w:rPr>
              <w:t>ДНК</w:t>
            </w:r>
            <w:r>
              <w:rPr>
                <w:spacing w:val="-4"/>
                <w:sz w:val="24"/>
              </w:rPr>
              <w:t xml:space="preserve"> </w:t>
            </w:r>
            <w:r>
              <w:rPr>
                <w:sz w:val="24"/>
              </w:rPr>
              <w:t>как</w:t>
            </w:r>
            <w:r>
              <w:rPr>
                <w:spacing w:val="-4"/>
                <w:sz w:val="24"/>
              </w:rPr>
              <w:t xml:space="preserve"> </w:t>
            </w:r>
            <w:r>
              <w:rPr>
                <w:sz w:val="24"/>
              </w:rPr>
              <w:t>генетический</w:t>
            </w:r>
            <w:r>
              <w:rPr>
                <w:spacing w:val="-3"/>
                <w:sz w:val="24"/>
              </w:rPr>
              <w:t xml:space="preserve"> </w:t>
            </w:r>
            <w:r>
              <w:rPr>
                <w:sz w:val="24"/>
              </w:rPr>
              <w:t>аппарат,</w:t>
            </w:r>
            <w:r>
              <w:rPr>
                <w:spacing w:val="-4"/>
                <w:sz w:val="24"/>
              </w:rPr>
              <w:t xml:space="preserve"> </w:t>
            </w:r>
            <w:r>
              <w:rPr>
                <w:sz w:val="24"/>
              </w:rPr>
              <w:t>система</w:t>
            </w:r>
            <w:r>
              <w:rPr>
                <w:spacing w:val="-4"/>
                <w:sz w:val="24"/>
              </w:rPr>
              <w:t xml:space="preserve"> </w:t>
            </w:r>
            <w:r>
              <w:rPr>
                <w:sz w:val="24"/>
              </w:rPr>
              <w:t xml:space="preserve">синтеза </w:t>
            </w:r>
            <w:r>
              <w:rPr>
                <w:spacing w:val="-2"/>
                <w:sz w:val="24"/>
              </w:rPr>
              <w:t>белка</w:t>
            </w:r>
          </w:p>
        </w:tc>
      </w:tr>
      <w:tr w:rsidR="002A7A92">
        <w:trPr>
          <w:trHeight w:val="1307"/>
        </w:trPr>
        <w:tc>
          <w:tcPr>
            <w:tcW w:w="1078" w:type="dxa"/>
          </w:tcPr>
          <w:p w:rsidR="002A7A92" w:rsidRDefault="00543D1E">
            <w:pPr>
              <w:pStyle w:val="TableParagraph"/>
              <w:ind w:left="9"/>
              <w:jc w:val="center"/>
              <w:rPr>
                <w:sz w:val="24"/>
              </w:rPr>
            </w:pPr>
            <w:r>
              <w:rPr>
                <w:spacing w:val="-5"/>
                <w:sz w:val="24"/>
              </w:rPr>
              <w:t>3.7</w:t>
            </w:r>
          </w:p>
        </w:tc>
        <w:tc>
          <w:tcPr>
            <w:tcW w:w="8342" w:type="dxa"/>
          </w:tcPr>
          <w:p w:rsidR="002A7A92" w:rsidRDefault="00543D1E">
            <w:pPr>
              <w:pStyle w:val="TableParagraph"/>
              <w:ind w:right="52"/>
              <w:jc w:val="both"/>
              <w:rPr>
                <w:sz w:val="24"/>
              </w:rPr>
            </w:pPr>
            <w:r>
              <w:rPr>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w:t>
            </w:r>
            <w:r>
              <w:rPr>
                <w:spacing w:val="80"/>
                <w:sz w:val="24"/>
              </w:rPr>
              <w:t xml:space="preserve"> </w:t>
            </w:r>
            <w:r>
              <w:rPr>
                <w:sz w:val="24"/>
              </w:rPr>
              <w:t>грибной клетки</w:t>
            </w:r>
          </w:p>
        </w:tc>
      </w:tr>
      <w:tr w:rsidR="002A7A92">
        <w:trPr>
          <w:trHeight w:val="2135"/>
        </w:trPr>
        <w:tc>
          <w:tcPr>
            <w:tcW w:w="1078" w:type="dxa"/>
          </w:tcPr>
          <w:p w:rsidR="002A7A92" w:rsidRDefault="00543D1E">
            <w:pPr>
              <w:pStyle w:val="TableParagraph"/>
              <w:ind w:left="9"/>
              <w:jc w:val="center"/>
              <w:rPr>
                <w:sz w:val="24"/>
              </w:rPr>
            </w:pPr>
            <w:r>
              <w:rPr>
                <w:spacing w:val="-5"/>
                <w:sz w:val="24"/>
              </w:rPr>
              <w:t>3.8</w:t>
            </w:r>
          </w:p>
        </w:tc>
        <w:tc>
          <w:tcPr>
            <w:tcW w:w="8342" w:type="dxa"/>
          </w:tcPr>
          <w:p w:rsidR="002A7A92" w:rsidRDefault="00543D1E">
            <w:pPr>
              <w:pStyle w:val="TableParagraph"/>
              <w:ind w:right="52"/>
              <w:jc w:val="both"/>
              <w:rPr>
                <w:sz w:val="24"/>
              </w:rPr>
            </w:pPr>
            <w:r>
              <w:rPr>
                <w:sz w:val="24"/>
              </w:rPr>
              <w:t>Поверхностные структуры клеток - клеточная стенка, гликокаликс, их</w:t>
            </w:r>
            <w:r>
              <w:rPr>
                <w:spacing w:val="40"/>
                <w:sz w:val="24"/>
              </w:rPr>
              <w:t xml:space="preserve"> </w:t>
            </w:r>
            <w:r>
              <w:rPr>
                <w:sz w:val="24"/>
              </w:rPr>
              <w:t>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2A7A92">
        <w:trPr>
          <w:trHeight w:val="755"/>
        </w:trPr>
        <w:tc>
          <w:tcPr>
            <w:tcW w:w="1078" w:type="dxa"/>
          </w:tcPr>
          <w:p w:rsidR="002A7A92" w:rsidRDefault="00543D1E">
            <w:pPr>
              <w:pStyle w:val="TableParagraph"/>
              <w:ind w:left="9"/>
              <w:jc w:val="center"/>
              <w:rPr>
                <w:sz w:val="24"/>
              </w:rPr>
            </w:pPr>
            <w:r>
              <w:rPr>
                <w:spacing w:val="-5"/>
                <w:sz w:val="24"/>
              </w:rPr>
              <w:t>3.9</w:t>
            </w:r>
          </w:p>
        </w:tc>
        <w:tc>
          <w:tcPr>
            <w:tcW w:w="8342" w:type="dxa"/>
          </w:tcPr>
          <w:p w:rsidR="002A7A92" w:rsidRDefault="00543D1E">
            <w:pPr>
              <w:pStyle w:val="TableParagraph"/>
              <w:rPr>
                <w:sz w:val="24"/>
              </w:rPr>
            </w:pPr>
            <w:r>
              <w:rPr>
                <w:sz w:val="24"/>
              </w:rPr>
              <w:t>Ядро</w:t>
            </w:r>
            <w:r>
              <w:rPr>
                <w:spacing w:val="80"/>
                <w:w w:val="150"/>
                <w:sz w:val="24"/>
              </w:rPr>
              <w:t xml:space="preserve"> </w:t>
            </w:r>
            <w:r>
              <w:rPr>
                <w:sz w:val="24"/>
              </w:rPr>
              <w:t>-</w:t>
            </w:r>
            <w:r>
              <w:rPr>
                <w:spacing w:val="80"/>
                <w:w w:val="150"/>
                <w:sz w:val="24"/>
              </w:rPr>
              <w:t xml:space="preserve"> </w:t>
            </w:r>
            <w:r>
              <w:rPr>
                <w:sz w:val="24"/>
              </w:rPr>
              <w:t>регуляторный</w:t>
            </w:r>
            <w:r>
              <w:rPr>
                <w:spacing w:val="80"/>
                <w:w w:val="150"/>
                <w:sz w:val="24"/>
              </w:rPr>
              <w:t xml:space="preserve"> </w:t>
            </w:r>
            <w:r>
              <w:rPr>
                <w:sz w:val="24"/>
              </w:rPr>
              <w:t>центр</w:t>
            </w:r>
            <w:r>
              <w:rPr>
                <w:spacing w:val="80"/>
                <w:w w:val="150"/>
                <w:sz w:val="24"/>
              </w:rPr>
              <w:t xml:space="preserve"> </w:t>
            </w:r>
            <w:r>
              <w:rPr>
                <w:sz w:val="24"/>
              </w:rPr>
              <w:t>клетки.</w:t>
            </w:r>
            <w:r>
              <w:rPr>
                <w:spacing w:val="80"/>
                <w:w w:val="150"/>
                <w:sz w:val="24"/>
              </w:rPr>
              <w:t xml:space="preserve"> </w:t>
            </w:r>
            <w:r>
              <w:rPr>
                <w:sz w:val="24"/>
              </w:rPr>
              <w:t>Строение</w:t>
            </w:r>
            <w:r>
              <w:rPr>
                <w:spacing w:val="80"/>
                <w:w w:val="150"/>
                <w:sz w:val="24"/>
              </w:rPr>
              <w:t xml:space="preserve"> </w:t>
            </w:r>
            <w:r>
              <w:rPr>
                <w:sz w:val="24"/>
              </w:rPr>
              <w:t>ядра:</w:t>
            </w:r>
            <w:r>
              <w:rPr>
                <w:spacing w:val="80"/>
                <w:w w:val="150"/>
                <w:sz w:val="24"/>
              </w:rPr>
              <w:t xml:space="preserve"> </w:t>
            </w:r>
            <w:r>
              <w:rPr>
                <w:sz w:val="24"/>
              </w:rPr>
              <w:t>ядерная</w:t>
            </w:r>
            <w:r>
              <w:rPr>
                <w:spacing w:val="80"/>
                <w:w w:val="150"/>
                <w:sz w:val="24"/>
              </w:rPr>
              <w:t xml:space="preserve"> </w:t>
            </w:r>
            <w:r>
              <w:rPr>
                <w:sz w:val="24"/>
              </w:rPr>
              <w:t>оболочка, кариоплазма, хроматин, ядрышко. Хромосомы</w:t>
            </w:r>
          </w:p>
        </w:tc>
      </w:tr>
      <w:tr w:rsidR="002A7A92">
        <w:trPr>
          <w:trHeight w:val="482"/>
        </w:trPr>
        <w:tc>
          <w:tcPr>
            <w:tcW w:w="1078" w:type="dxa"/>
          </w:tcPr>
          <w:p w:rsidR="002A7A92" w:rsidRDefault="00543D1E">
            <w:pPr>
              <w:pStyle w:val="TableParagraph"/>
              <w:ind w:left="9"/>
              <w:jc w:val="center"/>
              <w:rPr>
                <w:sz w:val="24"/>
              </w:rPr>
            </w:pPr>
            <w:r>
              <w:rPr>
                <w:spacing w:val="-4"/>
                <w:sz w:val="24"/>
              </w:rPr>
              <w:t>3.10</w:t>
            </w:r>
          </w:p>
        </w:tc>
        <w:tc>
          <w:tcPr>
            <w:tcW w:w="8342" w:type="dxa"/>
          </w:tcPr>
          <w:p w:rsidR="002A7A92" w:rsidRDefault="00543D1E">
            <w:pPr>
              <w:pStyle w:val="TableParagraph"/>
              <w:rPr>
                <w:sz w:val="24"/>
              </w:rPr>
            </w:pPr>
            <w:r>
              <w:rPr>
                <w:sz w:val="24"/>
              </w:rPr>
              <w:t>Транспорт</w:t>
            </w:r>
            <w:r>
              <w:rPr>
                <w:spacing w:val="-3"/>
                <w:sz w:val="24"/>
              </w:rPr>
              <w:t xml:space="preserve"> </w:t>
            </w:r>
            <w:r>
              <w:rPr>
                <w:sz w:val="24"/>
              </w:rPr>
              <w:t>веще</w:t>
            </w:r>
            <w:proofErr w:type="gramStart"/>
            <w:r>
              <w:rPr>
                <w:sz w:val="24"/>
              </w:rPr>
              <w:t>ств</w:t>
            </w:r>
            <w:r>
              <w:rPr>
                <w:spacing w:val="-3"/>
                <w:sz w:val="24"/>
              </w:rPr>
              <w:t xml:space="preserve"> </w:t>
            </w:r>
            <w:r>
              <w:rPr>
                <w:sz w:val="24"/>
              </w:rPr>
              <w:t>в</w:t>
            </w:r>
            <w:r>
              <w:rPr>
                <w:spacing w:val="-3"/>
                <w:sz w:val="24"/>
              </w:rPr>
              <w:t xml:space="preserve"> </w:t>
            </w:r>
            <w:r>
              <w:rPr>
                <w:spacing w:val="-2"/>
                <w:sz w:val="24"/>
              </w:rPr>
              <w:t>кл</w:t>
            </w:r>
            <w:proofErr w:type="gramEnd"/>
            <w:r>
              <w:rPr>
                <w:spacing w:val="-2"/>
                <w:sz w:val="24"/>
              </w:rPr>
              <w:t>етке</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Жизнедеятельность</w:t>
            </w:r>
            <w:r>
              <w:rPr>
                <w:spacing w:val="-11"/>
                <w:sz w:val="24"/>
              </w:rPr>
              <w:t xml:space="preserve"> </w:t>
            </w:r>
            <w:r>
              <w:rPr>
                <w:spacing w:val="-2"/>
                <w:sz w:val="24"/>
              </w:rPr>
              <w:t>клетки</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ind w:right="50"/>
              <w:jc w:val="both"/>
              <w:rPr>
                <w:sz w:val="24"/>
              </w:rPr>
            </w:pPr>
            <w:r>
              <w:rPr>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2A7A92">
        <w:trPr>
          <w:trHeight w:val="1859"/>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54"/>
              <w:jc w:val="both"/>
              <w:rPr>
                <w:sz w:val="24"/>
              </w:rPr>
            </w:pPr>
            <w:r>
              <w:rPr>
                <w:sz w:val="24"/>
              </w:rPr>
              <w:t xml:space="preserve">Фотосинтез. </w:t>
            </w:r>
            <w:proofErr w:type="gramStart"/>
            <w:r>
              <w:rPr>
                <w:sz w:val="24"/>
              </w:rPr>
              <w:t>Световая</w:t>
            </w:r>
            <w:proofErr w:type="gramEnd"/>
            <w:r>
              <w:rPr>
                <w:sz w:val="24"/>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2A7A92" w:rsidRDefault="00543D1E">
            <w:pPr>
              <w:pStyle w:val="TableParagraph"/>
              <w:spacing w:before="0"/>
              <w:ind w:right="58"/>
              <w:jc w:val="both"/>
              <w:rPr>
                <w:sz w:val="24"/>
              </w:rPr>
            </w:pPr>
            <w:r>
              <w:rPr>
                <w:sz w:val="24"/>
              </w:rPr>
              <w:t>Хемосинтез. Хемосинтезирующие бактерии. Значение хемосинтеза для жизни на Земле</w:t>
            </w:r>
          </w:p>
        </w:tc>
      </w:tr>
      <w:tr w:rsidR="002A7A92">
        <w:trPr>
          <w:trHeight w:val="1308"/>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ind w:right="53"/>
              <w:jc w:val="both"/>
              <w:rPr>
                <w:sz w:val="24"/>
              </w:rPr>
            </w:pPr>
            <w:r>
              <w:rPr>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bl>
    <w:p w:rsidR="002A7A92" w:rsidRDefault="002A7A92">
      <w:pPr>
        <w:pStyle w:val="TableParagraph"/>
        <w:jc w:val="both"/>
        <w:rPr>
          <w:sz w:val="24"/>
        </w:rPr>
        <w:sectPr w:rsidR="002A7A92">
          <w:type w:val="continuous"/>
          <w:pgSz w:w="11910" w:h="16840"/>
          <w:pgMar w:top="1100" w:right="141" w:bottom="9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543D1E">
            <w:pPr>
              <w:pStyle w:val="TableParagraph"/>
              <w:ind w:left="9"/>
              <w:jc w:val="center"/>
              <w:rPr>
                <w:sz w:val="24"/>
              </w:rPr>
            </w:pPr>
            <w:r>
              <w:rPr>
                <w:spacing w:val="-5"/>
                <w:sz w:val="24"/>
              </w:rPr>
              <w:lastRenderedPageBreak/>
              <w:t>4.4</w:t>
            </w:r>
          </w:p>
        </w:tc>
        <w:tc>
          <w:tcPr>
            <w:tcW w:w="8342" w:type="dxa"/>
          </w:tcPr>
          <w:p w:rsidR="002A7A92" w:rsidRDefault="00543D1E">
            <w:pPr>
              <w:pStyle w:val="TableParagraph"/>
              <w:ind w:right="47"/>
              <w:jc w:val="both"/>
              <w:rPr>
                <w:sz w:val="24"/>
              </w:rPr>
            </w:pPr>
            <w:r>
              <w:rPr>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4.5</w:t>
            </w:r>
          </w:p>
        </w:tc>
        <w:tc>
          <w:tcPr>
            <w:tcW w:w="8342" w:type="dxa"/>
          </w:tcPr>
          <w:p w:rsidR="002A7A92" w:rsidRDefault="00543D1E">
            <w:pPr>
              <w:pStyle w:val="TableParagraph"/>
              <w:spacing w:before="92"/>
              <w:ind w:right="51"/>
              <w:jc w:val="both"/>
              <w:rPr>
                <w:sz w:val="24"/>
              </w:rPr>
            </w:pPr>
            <w:r>
              <w:rPr>
                <w:sz w:val="24"/>
              </w:rPr>
              <w:t xml:space="preserve">Неклеточные формы жизни - вирусы. История открытия вирусов (Д.И. </w:t>
            </w:r>
            <w:proofErr w:type="gramStart"/>
            <w:r>
              <w:rPr>
                <w:sz w:val="24"/>
              </w:rPr>
              <w:t>Ивановский</w:t>
            </w:r>
            <w:proofErr w:type="gramEnd"/>
            <w:r>
              <w:rPr>
                <w:sz w:val="24"/>
              </w:rPr>
              <w:t>). Особенности строения и жизнедеятельности вирусов. Бактериофаги.</w:t>
            </w:r>
            <w:r>
              <w:rPr>
                <w:spacing w:val="-1"/>
                <w:sz w:val="24"/>
              </w:rPr>
              <w:t xml:space="preserve"> </w:t>
            </w:r>
            <w:r>
              <w:rPr>
                <w:sz w:val="24"/>
              </w:rPr>
              <w:t>Болезни</w:t>
            </w:r>
            <w:r>
              <w:rPr>
                <w:spacing w:val="-2"/>
                <w:sz w:val="24"/>
              </w:rPr>
              <w:t xml:space="preserve"> </w:t>
            </w:r>
            <w:r>
              <w:rPr>
                <w:sz w:val="24"/>
              </w:rPr>
              <w:t>растений,</w:t>
            </w:r>
            <w:r>
              <w:rPr>
                <w:spacing w:val="-1"/>
                <w:sz w:val="24"/>
              </w:rPr>
              <w:t xml:space="preserve"> </w:t>
            </w:r>
            <w:r>
              <w:rPr>
                <w:sz w:val="24"/>
              </w:rPr>
              <w:t>животных и</w:t>
            </w:r>
            <w:r>
              <w:rPr>
                <w:spacing w:val="-5"/>
                <w:sz w:val="24"/>
              </w:rPr>
              <w:t xml:space="preserve"> </w:t>
            </w:r>
            <w:r>
              <w:rPr>
                <w:sz w:val="24"/>
              </w:rPr>
              <w:t>человека,</w:t>
            </w:r>
            <w:r>
              <w:rPr>
                <w:spacing w:val="-1"/>
                <w:sz w:val="24"/>
              </w:rPr>
              <w:t xml:space="preserve"> </w:t>
            </w:r>
            <w:r>
              <w:rPr>
                <w:sz w:val="24"/>
              </w:rPr>
              <w:t>вызываемые</w:t>
            </w:r>
            <w:r>
              <w:rPr>
                <w:spacing w:val="-1"/>
                <w:sz w:val="24"/>
              </w:rPr>
              <w:t xml:space="preserve"> </w:t>
            </w:r>
            <w:r>
              <w:rPr>
                <w:sz w:val="24"/>
              </w:rPr>
              <w:t>вирусами. Вирус иммунодефицита человека (ВИЧ) - возбудитель СПИДа. Профилактика распространения вирусных заболеваний</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Размножение</w:t>
            </w:r>
            <w:r>
              <w:rPr>
                <w:spacing w:val="-5"/>
                <w:sz w:val="24"/>
              </w:rPr>
              <w:t xml:space="preserve"> </w:t>
            </w:r>
            <w:r>
              <w:rPr>
                <w:sz w:val="24"/>
              </w:rPr>
              <w:t>и</w:t>
            </w:r>
            <w:r>
              <w:rPr>
                <w:spacing w:val="-6"/>
                <w:sz w:val="24"/>
              </w:rPr>
              <w:t xml:space="preserve"> </w:t>
            </w:r>
            <w:r>
              <w:rPr>
                <w:sz w:val="24"/>
              </w:rPr>
              <w:t>индивидуальное</w:t>
            </w:r>
            <w:r>
              <w:rPr>
                <w:spacing w:val="-5"/>
                <w:sz w:val="24"/>
              </w:rPr>
              <w:t xml:space="preserve"> </w:t>
            </w:r>
            <w:r>
              <w:rPr>
                <w:sz w:val="24"/>
              </w:rPr>
              <w:t>развитие</w:t>
            </w:r>
            <w:r>
              <w:rPr>
                <w:spacing w:val="-4"/>
                <w:sz w:val="24"/>
              </w:rPr>
              <w:t xml:space="preserve"> </w:t>
            </w:r>
            <w:r>
              <w:rPr>
                <w:spacing w:val="-2"/>
                <w:sz w:val="24"/>
              </w:rPr>
              <w:t>организмов</w:t>
            </w:r>
          </w:p>
        </w:tc>
      </w:tr>
      <w:tr w:rsidR="002A7A92">
        <w:trPr>
          <w:trHeight w:val="2136"/>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ind w:right="49"/>
              <w:jc w:val="both"/>
              <w:rPr>
                <w:sz w:val="24"/>
              </w:rPr>
            </w:pPr>
            <w:r>
              <w:rPr>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2A7A92" w:rsidRDefault="00543D1E">
            <w:pPr>
              <w:pStyle w:val="TableParagraph"/>
              <w:spacing w:before="0"/>
              <w:ind w:right="55"/>
              <w:jc w:val="both"/>
              <w:rPr>
                <w:sz w:val="24"/>
              </w:rPr>
            </w:pPr>
            <w:r>
              <w:rPr>
                <w:sz w:val="24"/>
              </w:rPr>
              <w:t>Деление клетки - митоз. Стадии митоза. Процессы, происходящие на разных стадиях митоза. Биологический смысл митоза</w:t>
            </w:r>
          </w:p>
        </w:tc>
      </w:tr>
      <w:tr w:rsidR="002A7A92">
        <w:trPr>
          <w:trHeight w:val="1307"/>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ind w:right="50"/>
              <w:jc w:val="both"/>
              <w:rPr>
                <w:sz w:val="24"/>
              </w:rPr>
            </w:pPr>
            <w:r>
              <w:rPr>
                <w:sz w:val="24"/>
              </w:rPr>
              <w:t xml:space="preserve">Формы размножения организмов: бесполое и половое. Виды бесполого размножения: деление надвое, почкование одно- и </w:t>
            </w:r>
            <w:proofErr w:type="gramStart"/>
            <w:r>
              <w:rPr>
                <w:sz w:val="24"/>
              </w:rPr>
              <w:t>многоклеточных</w:t>
            </w:r>
            <w:proofErr w:type="gramEnd"/>
            <w:r>
              <w:rPr>
                <w:sz w:val="24"/>
              </w:rPr>
              <w:t>, спорообразование, вегетативное размножение. Искусственное клонирование организмов, его значение для селекции</w:t>
            </w:r>
          </w:p>
        </w:tc>
      </w:tr>
      <w:tr w:rsidR="002A7A92">
        <w:trPr>
          <w:trHeight w:val="1032"/>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rPr>
                <w:sz w:val="24"/>
              </w:rPr>
            </w:pPr>
            <w:r>
              <w:rPr>
                <w:sz w:val="24"/>
              </w:rPr>
              <w:t>Половое</w:t>
            </w:r>
            <w:r>
              <w:rPr>
                <w:spacing w:val="-4"/>
                <w:sz w:val="24"/>
              </w:rPr>
              <w:t xml:space="preserve"> </w:t>
            </w:r>
            <w:r>
              <w:rPr>
                <w:sz w:val="24"/>
              </w:rPr>
              <w:t>размножение,</w:t>
            </w:r>
            <w:r>
              <w:rPr>
                <w:spacing w:val="-1"/>
                <w:sz w:val="24"/>
              </w:rPr>
              <w:t xml:space="preserve"> </w:t>
            </w:r>
            <w:r>
              <w:rPr>
                <w:sz w:val="24"/>
              </w:rPr>
              <w:t>его</w:t>
            </w:r>
            <w:r>
              <w:rPr>
                <w:spacing w:val="-2"/>
                <w:sz w:val="24"/>
              </w:rPr>
              <w:t xml:space="preserve"> </w:t>
            </w:r>
            <w:r>
              <w:rPr>
                <w:sz w:val="24"/>
              </w:rPr>
              <w:t>отличия</w:t>
            </w:r>
            <w:r>
              <w:rPr>
                <w:spacing w:val="-1"/>
                <w:sz w:val="24"/>
              </w:rPr>
              <w:t xml:space="preserve"> </w:t>
            </w:r>
            <w:proofErr w:type="gramStart"/>
            <w:r>
              <w:rPr>
                <w:sz w:val="24"/>
              </w:rPr>
              <w:t>от</w:t>
            </w:r>
            <w:proofErr w:type="gramEnd"/>
            <w:r>
              <w:rPr>
                <w:spacing w:val="-1"/>
                <w:sz w:val="24"/>
              </w:rPr>
              <w:t xml:space="preserve"> </w:t>
            </w:r>
            <w:r>
              <w:rPr>
                <w:spacing w:val="-2"/>
                <w:sz w:val="24"/>
              </w:rPr>
              <w:t>бесполого.</w:t>
            </w:r>
          </w:p>
          <w:p w:rsidR="002A7A92" w:rsidRDefault="00543D1E">
            <w:pPr>
              <w:pStyle w:val="TableParagraph"/>
              <w:spacing w:before="0"/>
              <w:rPr>
                <w:sz w:val="24"/>
              </w:rPr>
            </w:pPr>
            <w:r>
              <w:rPr>
                <w:sz w:val="24"/>
              </w:rPr>
              <w:t>Мейоз.</w:t>
            </w:r>
            <w:r>
              <w:rPr>
                <w:spacing w:val="-4"/>
                <w:sz w:val="24"/>
              </w:rPr>
              <w:t xml:space="preserve"> </w:t>
            </w:r>
            <w:r>
              <w:rPr>
                <w:sz w:val="24"/>
              </w:rPr>
              <w:t>Стадии</w:t>
            </w:r>
            <w:r>
              <w:rPr>
                <w:spacing w:val="-5"/>
                <w:sz w:val="24"/>
              </w:rPr>
              <w:t xml:space="preserve"> </w:t>
            </w:r>
            <w:r>
              <w:rPr>
                <w:sz w:val="24"/>
              </w:rPr>
              <w:t>мейоза.</w:t>
            </w:r>
            <w:r>
              <w:rPr>
                <w:spacing w:val="-5"/>
                <w:sz w:val="24"/>
              </w:rPr>
              <w:t xml:space="preserve"> </w:t>
            </w:r>
            <w:r>
              <w:rPr>
                <w:sz w:val="24"/>
              </w:rPr>
              <w:t>Процессы,</w:t>
            </w:r>
            <w:r>
              <w:rPr>
                <w:spacing w:val="-5"/>
                <w:sz w:val="24"/>
              </w:rPr>
              <w:t xml:space="preserve"> </w:t>
            </w:r>
            <w:r>
              <w:rPr>
                <w:sz w:val="24"/>
              </w:rPr>
              <w:t>происходящие</w:t>
            </w:r>
            <w:r>
              <w:rPr>
                <w:spacing w:val="-5"/>
                <w:sz w:val="24"/>
              </w:rPr>
              <w:t xml:space="preserve"> </w:t>
            </w:r>
            <w:r>
              <w:rPr>
                <w:sz w:val="24"/>
              </w:rPr>
              <w:t>на</w:t>
            </w:r>
            <w:r>
              <w:rPr>
                <w:spacing w:val="-5"/>
                <w:sz w:val="24"/>
              </w:rPr>
              <w:t xml:space="preserve"> </w:t>
            </w:r>
            <w:r>
              <w:rPr>
                <w:sz w:val="24"/>
              </w:rPr>
              <w:t>стадиях</w:t>
            </w:r>
            <w:r>
              <w:rPr>
                <w:spacing w:val="-4"/>
                <w:sz w:val="24"/>
              </w:rPr>
              <w:t xml:space="preserve"> </w:t>
            </w:r>
            <w:r>
              <w:rPr>
                <w:sz w:val="24"/>
              </w:rPr>
              <w:t>мейоза.</w:t>
            </w:r>
            <w:r>
              <w:rPr>
                <w:spacing w:val="-4"/>
                <w:sz w:val="24"/>
              </w:rPr>
              <w:t xml:space="preserve"> </w:t>
            </w:r>
            <w:r>
              <w:rPr>
                <w:sz w:val="24"/>
              </w:rPr>
              <w:t>Поведение хромосом в мейозе. Кроссинговер. Биологический смысл и значение мейоза</w:t>
            </w:r>
          </w:p>
        </w:tc>
      </w:tr>
      <w:tr w:rsidR="002A7A92">
        <w:trPr>
          <w:trHeight w:val="1307"/>
        </w:trPr>
        <w:tc>
          <w:tcPr>
            <w:tcW w:w="1078" w:type="dxa"/>
          </w:tcPr>
          <w:p w:rsidR="002A7A92" w:rsidRDefault="00543D1E">
            <w:pPr>
              <w:pStyle w:val="TableParagraph"/>
              <w:ind w:left="9"/>
              <w:jc w:val="center"/>
              <w:rPr>
                <w:sz w:val="24"/>
              </w:rPr>
            </w:pPr>
            <w:r>
              <w:rPr>
                <w:spacing w:val="-5"/>
                <w:sz w:val="24"/>
              </w:rPr>
              <w:t>5.4</w:t>
            </w:r>
          </w:p>
        </w:tc>
        <w:tc>
          <w:tcPr>
            <w:tcW w:w="8342" w:type="dxa"/>
          </w:tcPr>
          <w:p w:rsidR="002A7A92" w:rsidRDefault="00543D1E">
            <w:pPr>
              <w:pStyle w:val="TableParagraph"/>
              <w:ind w:right="51"/>
              <w:jc w:val="both"/>
              <w:rPr>
                <w:sz w:val="24"/>
              </w:rPr>
            </w:pPr>
            <w:r>
              <w:rPr>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2A7A92">
        <w:trPr>
          <w:trHeight w:val="2138"/>
        </w:trPr>
        <w:tc>
          <w:tcPr>
            <w:tcW w:w="1078" w:type="dxa"/>
          </w:tcPr>
          <w:p w:rsidR="002A7A92" w:rsidRDefault="00543D1E">
            <w:pPr>
              <w:pStyle w:val="TableParagraph"/>
              <w:ind w:left="9"/>
              <w:jc w:val="center"/>
              <w:rPr>
                <w:sz w:val="24"/>
              </w:rPr>
            </w:pPr>
            <w:r>
              <w:rPr>
                <w:spacing w:val="-5"/>
                <w:sz w:val="24"/>
              </w:rPr>
              <w:t>5.5</w:t>
            </w:r>
          </w:p>
        </w:tc>
        <w:tc>
          <w:tcPr>
            <w:tcW w:w="8342" w:type="dxa"/>
          </w:tcPr>
          <w:p w:rsidR="002A7A92" w:rsidRDefault="00543D1E">
            <w:pPr>
              <w:pStyle w:val="TableParagraph"/>
              <w:tabs>
                <w:tab w:val="left" w:pos="929"/>
                <w:tab w:val="left" w:pos="1877"/>
                <w:tab w:val="left" w:pos="2814"/>
                <w:tab w:val="left" w:pos="3671"/>
                <w:tab w:val="left" w:pos="3934"/>
                <w:tab w:val="left" w:pos="4258"/>
                <w:tab w:val="left" w:pos="5826"/>
                <w:tab w:val="left" w:pos="6245"/>
                <w:tab w:val="left" w:pos="7142"/>
                <w:tab w:val="left" w:pos="7711"/>
              </w:tabs>
              <w:ind w:right="48"/>
              <w:rPr>
                <w:sz w:val="24"/>
              </w:rPr>
            </w:pPr>
            <w:r>
              <w:rPr>
                <w:sz w:val="24"/>
              </w:rPr>
              <w:t xml:space="preserve">Индивидуальное развитие (онтогенез). Эмбриональное развитие (эмбриогенез). </w:t>
            </w:r>
            <w:r>
              <w:rPr>
                <w:spacing w:val="-2"/>
                <w:sz w:val="24"/>
              </w:rPr>
              <w:t>Этапы</w:t>
            </w:r>
            <w:r>
              <w:rPr>
                <w:sz w:val="24"/>
              </w:rPr>
              <w:tab/>
            </w:r>
            <w:r>
              <w:rPr>
                <w:spacing w:val="-2"/>
                <w:sz w:val="24"/>
              </w:rPr>
              <w:t>эмбрионального</w:t>
            </w:r>
            <w:r>
              <w:rPr>
                <w:sz w:val="24"/>
              </w:rPr>
              <w:tab/>
            </w:r>
            <w:r>
              <w:rPr>
                <w:spacing w:val="-2"/>
                <w:sz w:val="24"/>
              </w:rPr>
              <w:t>развития</w:t>
            </w:r>
            <w:r>
              <w:rPr>
                <w:sz w:val="24"/>
              </w:rPr>
              <w:tab/>
            </w:r>
            <w:r>
              <w:rPr>
                <w:spacing w:val="-10"/>
                <w:sz w:val="24"/>
              </w:rPr>
              <w:t>у</w:t>
            </w:r>
            <w:r>
              <w:rPr>
                <w:sz w:val="24"/>
              </w:rPr>
              <w:tab/>
            </w:r>
            <w:r>
              <w:rPr>
                <w:spacing w:val="-2"/>
                <w:sz w:val="24"/>
              </w:rPr>
              <w:t>позвоночных</w:t>
            </w:r>
            <w:r>
              <w:rPr>
                <w:sz w:val="24"/>
              </w:rPr>
              <w:tab/>
            </w:r>
            <w:r>
              <w:rPr>
                <w:spacing w:val="-2"/>
                <w:sz w:val="24"/>
              </w:rPr>
              <w:t>животных:</w:t>
            </w:r>
            <w:r>
              <w:rPr>
                <w:sz w:val="24"/>
              </w:rPr>
              <w:tab/>
            </w:r>
            <w:r>
              <w:rPr>
                <w:spacing w:val="-2"/>
                <w:sz w:val="24"/>
              </w:rPr>
              <w:t>дробление, гаструляция,</w:t>
            </w:r>
            <w:r>
              <w:rPr>
                <w:sz w:val="24"/>
              </w:rPr>
              <w:tab/>
            </w:r>
            <w:r>
              <w:rPr>
                <w:spacing w:val="-2"/>
                <w:sz w:val="24"/>
              </w:rPr>
              <w:t>органогенез.</w:t>
            </w:r>
            <w:r>
              <w:rPr>
                <w:sz w:val="24"/>
              </w:rPr>
              <w:tab/>
            </w:r>
            <w:r>
              <w:rPr>
                <w:spacing w:val="-2"/>
                <w:sz w:val="24"/>
              </w:rPr>
              <w:t>Постэмбриональное</w:t>
            </w:r>
            <w:r>
              <w:rPr>
                <w:sz w:val="24"/>
              </w:rPr>
              <w:tab/>
            </w:r>
            <w:r>
              <w:rPr>
                <w:sz w:val="24"/>
              </w:rPr>
              <w:tab/>
            </w:r>
            <w:r>
              <w:rPr>
                <w:spacing w:val="-2"/>
                <w:sz w:val="24"/>
              </w:rPr>
              <w:t>развитие.</w:t>
            </w:r>
            <w:r>
              <w:rPr>
                <w:sz w:val="24"/>
              </w:rPr>
              <w:tab/>
            </w:r>
            <w:r>
              <w:rPr>
                <w:spacing w:val="-4"/>
                <w:sz w:val="24"/>
              </w:rPr>
              <w:t xml:space="preserve">Типы </w:t>
            </w:r>
            <w:r>
              <w:rPr>
                <w:sz w:val="24"/>
              </w:rPr>
              <w:t>постэмбрионального развития:</w:t>
            </w:r>
            <w:r>
              <w:rPr>
                <w:spacing w:val="-1"/>
                <w:sz w:val="24"/>
              </w:rPr>
              <w:t xml:space="preserve"> </w:t>
            </w:r>
            <w:proofErr w:type="gramStart"/>
            <w:r>
              <w:rPr>
                <w:sz w:val="24"/>
              </w:rPr>
              <w:t>прямое</w:t>
            </w:r>
            <w:proofErr w:type="gramEnd"/>
            <w:r>
              <w:rPr>
                <w:sz w:val="24"/>
              </w:rPr>
              <w:t>, непрямое (личиночное). Влияние среды на развитие организмов; факторы, способные вызывать врожденные уродства. Рост</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растений.</w:t>
            </w:r>
            <w:r>
              <w:rPr>
                <w:spacing w:val="38"/>
                <w:sz w:val="24"/>
              </w:rPr>
              <w:t xml:space="preserve"> </w:t>
            </w:r>
            <w:r>
              <w:rPr>
                <w:sz w:val="24"/>
              </w:rPr>
              <w:t>Онтогенез</w:t>
            </w:r>
            <w:r>
              <w:rPr>
                <w:spacing w:val="40"/>
                <w:sz w:val="24"/>
              </w:rPr>
              <w:t xml:space="preserve"> </w:t>
            </w:r>
            <w:r>
              <w:rPr>
                <w:sz w:val="24"/>
              </w:rPr>
              <w:t>цветкового</w:t>
            </w:r>
            <w:r>
              <w:rPr>
                <w:spacing w:val="40"/>
                <w:sz w:val="24"/>
              </w:rPr>
              <w:t xml:space="preserve"> </w:t>
            </w:r>
            <w:r>
              <w:rPr>
                <w:sz w:val="24"/>
              </w:rPr>
              <w:t>растения:</w:t>
            </w:r>
            <w:r>
              <w:rPr>
                <w:spacing w:val="40"/>
                <w:sz w:val="24"/>
              </w:rPr>
              <w:t xml:space="preserve"> </w:t>
            </w:r>
            <w:r>
              <w:rPr>
                <w:sz w:val="24"/>
              </w:rPr>
              <w:t>строение</w:t>
            </w:r>
            <w:r>
              <w:rPr>
                <w:spacing w:val="40"/>
                <w:sz w:val="24"/>
              </w:rPr>
              <w:t xml:space="preserve"> </w:t>
            </w:r>
            <w:r>
              <w:rPr>
                <w:sz w:val="24"/>
              </w:rPr>
              <w:t>семени, стадии развития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6</w:t>
            </w:r>
          </w:p>
        </w:tc>
        <w:tc>
          <w:tcPr>
            <w:tcW w:w="8342" w:type="dxa"/>
          </w:tcPr>
          <w:p w:rsidR="002A7A92" w:rsidRDefault="00543D1E">
            <w:pPr>
              <w:pStyle w:val="TableParagraph"/>
              <w:spacing w:before="92"/>
              <w:rPr>
                <w:sz w:val="24"/>
              </w:rPr>
            </w:pPr>
            <w:r>
              <w:rPr>
                <w:sz w:val="24"/>
              </w:rPr>
              <w:t>Наследственность</w:t>
            </w:r>
            <w:r>
              <w:rPr>
                <w:spacing w:val="-5"/>
                <w:sz w:val="24"/>
              </w:rPr>
              <w:t xml:space="preserve"> </w:t>
            </w:r>
            <w:r>
              <w:rPr>
                <w:sz w:val="24"/>
              </w:rPr>
              <w:t>и</w:t>
            </w:r>
            <w:r>
              <w:rPr>
                <w:spacing w:val="-5"/>
                <w:sz w:val="24"/>
              </w:rPr>
              <w:t xml:space="preserve"> </w:t>
            </w:r>
            <w:r>
              <w:rPr>
                <w:sz w:val="24"/>
              </w:rPr>
              <w:t>изменчивость</w:t>
            </w:r>
            <w:r>
              <w:rPr>
                <w:spacing w:val="-4"/>
                <w:sz w:val="24"/>
              </w:rPr>
              <w:t xml:space="preserve"> </w:t>
            </w:r>
            <w:r>
              <w:rPr>
                <w:spacing w:val="-2"/>
                <w:sz w:val="24"/>
              </w:rPr>
              <w:t>организмов</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6.1</w:t>
            </w:r>
          </w:p>
        </w:tc>
        <w:tc>
          <w:tcPr>
            <w:tcW w:w="8342" w:type="dxa"/>
          </w:tcPr>
          <w:p w:rsidR="002A7A92" w:rsidRDefault="00543D1E">
            <w:pPr>
              <w:pStyle w:val="TableParagraph"/>
              <w:spacing w:before="92"/>
              <w:ind w:right="49"/>
              <w:jc w:val="both"/>
              <w:rPr>
                <w:sz w:val="24"/>
              </w:rPr>
            </w:pPr>
            <w:r>
              <w:rPr>
                <w:sz w:val="24"/>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w:t>
            </w:r>
            <w:r>
              <w:rPr>
                <w:spacing w:val="40"/>
                <w:sz w:val="24"/>
              </w:rPr>
              <w:t xml:space="preserve"> </w:t>
            </w:r>
            <w:r>
              <w:rPr>
                <w:sz w:val="24"/>
              </w:rPr>
              <w:t>Основные генетические понятия. Генетическая символика, используемая в схемах скрещиваний</w:t>
            </w:r>
          </w:p>
        </w:tc>
      </w:tr>
      <w:tr w:rsidR="002A7A92">
        <w:trPr>
          <w:trHeight w:val="1032"/>
        </w:trPr>
        <w:tc>
          <w:tcPr>
            <w:tcW w:w="1078" w:type="dxa"/>
          </w:tcPr>
          <w:p w:rsidR="002A7A92" w:rsidRDefault="00543D1E">
            <w:pPr>
              <w:pStyle w:val="TableParagraph"/>
              <w:spacing w:before="93"/>
              <w:ind w:left="9"/>
              <w:jc w:val="center"/>
              <w:rPr>
                <w:sz w:val="24"/>
              </w:rPr>
            </w:pPr>
            <w:r>
              <w:rPr>
                <w:spacing w:val="-5"/>
                <w:sz w:val="24"/>
              </w:rPr>
              <w:t>6.2</w:t>
            </w:r>
          </w:p>
        </w:tc>
        <w:tc>
          <w:tcPr>
            <w:tcW w:w="8342" w:type="dxa"/>
          </w:tcPr>
          <w:p w:rsidR="002A7A92" w:rsidRDefault="00543D1E">
            <w:pPr>
              <w:pStyle w:val="TableParagraph"/>
              <w:spacing w:before="93"/>
              <w:ind w:right="53"/>
              <w:jc w:val="both"/>
              <w:rPr>
                <w:sz w:val="24"/>
              </w:rPr>
            </w:pPr>
            <w:r>
              <w:rPr>
                <w:sz w:val="24"/>
              </w:rPr>
              <w:t>Закономерности наследования признаков, установленные Г. Менделем. Моногибридное скрещивание. Закон единообразия гибридов первого поколения.</w:t>
            </w:r>
            <w:r>
              <w:rPr>
                <w:spacing w:val="24"/>
                <w:sz w:val="24"/>
              </w:rPr>
              <w:t xml:space="preserve"> </w:t>
            </w:r>
            <w:r>
              <w:rPr>
                <w:sz w:val="24"/>
              </w:rPr>
              <w:t>Правило</w:t>
            </w:r>
            <w:r>
              <w:rPr>
                <w:spacing w:val="26"/>
                <w:sz w:val="24"/>
              </w:rPr>
              <w:t xml:space="preserve"> </w:t>
            </w:r>
            <w:r>
              <w:rPr>
                <w:sz w:val="24"/>
              </w:rPr>
              <w:t>доминирования.</w:t>
            </w:r>
            <w:r>
              <w:rPr>
                <w:spacing w:val="26"/>
                <w:sz w:val="24"/>
              </w:rPr>
              <w:t xml:space="preserve"> </w:t>
            </w:r>
            <w:r>
              <w:rPr>
                <w:sz w:val="24"/>
              </w:rPr>
              <w:t>Закон</w:t>
            </w:r>
            <w:r>
              <w:rPr>
                <w:spacing w:val="27"/>
                <w:sz w:val="24"/>
              </w:rPr>
              <w:t xml:space="preserve"> </w:t>
            </w:r>
            <w:r>
              <w:rPr>
                <w:sz w:val="24"/>
              </w:rPr>
              <w:t>расщепления</w:t>
            </w:r>
            <w:r>
              <w:rPr>
                <w:spacing w:val="26"/>
                <w:sz w:val="24"/>
              </w:rPr>
              <w:t xml:space="preserve"> </w:t>
            </w:r>
            <w:r>
              <w:rPr>
                <w:sz w:val="24"/>
              </w:rPr>
              <w:t>признаков.</w:t>
            </w:r>
            <w:r>
              <w:rPr>
                <w:spacing w:val="25"/>
                <w:sz w:val="24"/>
              </w:rPr>
              <w:t xml:space="preserve"> </w:t>
            </w:r>
            <w:r>
              <w:rPr>
                <w:spacing w:val="-2"/>
                <w:sz w:val="24"/>
              </w:rPr>
              <w:t>Гипотеза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jc w:val="both"/>
              <w:rPr>
                <w:sz w:val="24"/>
              </w:rPr>
            </w:pPr>
            <w:r>
              <w:rPr>
                <w:sz w:val="24"/>
              </w:rPr>
              <w:t>чистоты</w:t>
            </w:r>
            <w:r>
              <w:rPr>
                <w:spacing w:val="-5"/>
                <w:sz w:val="24"/>
              </w:rPr>
              <w:t xml:space="preserve"> </w:t>
            </w:r>
            <w:r>
              <w:rPr>
                <w:sz w:val="24"/>
              </w:rPr>
              <w:t>гамет.</w:t>
            </w:r>
            <w:r>
              <w:rPr>
                <w:spacing w:val="-2"/>
                <w:sz w:val="24"/>
              </w:rPr>
              <w:t xml:space="preserve"> </w:t>
            </w:r>
            <w:r>
              <w:rPr>
                <w:sz w:val="24"/>
              </w:rPr>
              <w:t>Полное</w:t>
            </w:r>
            <w:r>
              <w:rPr>
                <w:spacing w:val="-1"/>
                <w:sz w:val="24"/>
              </w:rPr>
              <w:t xml:space="preserve"> </w:t>
            </w:r>
            <w:r>
              <w:rPr>
                <w:sz w:val="24"/>
              </w:rPr>
              <w:t>и</w:t>
            </w:r>
            <w:r>
              <w:rPr>
                <w:spacing w:val="-2"/>
                <w:sz w:val="24"/>
              </w:rPr>
              <w:t xml:space="preserve"> </w:t>
            </w:r>
            <w:r>
              <w:rPr>
                <w:sz w:val="24"/>
              </w:rPr>
              <w:t>неполное</w:t>
            </w:r>
            <w:r>
              <w:rPr>
                <w:spacing w:val="-3"/>
                <w:sz w:val="24"/>
              </w:rPr>
              <w:t xml:space="preserve"> </w:t>
            </w:r>
            <w:r>
              <w:rPr>
                <w:spacing w:val="-2"/>
                <w:sz w:val="24"/>
              </w:rPr>
              <w:t>доминирование.</w:t>
            </w:r>
          </w:p>
          <w:p w:rsidR="002A7A92" w:rsidRDefault="00543D1E">
            <w:pPr>
              <w:pStyle w:val="TableParagraph"/>
              <w:spacing w:before="0"/>
              <w:ind w:right="54"/>
              <w:jc w:val="both"/>
              <w:rPr>
                <w:sz w:val="24"/>
              </w:rPr>
            </w:pPr>
            <w:r>
              <w:rPr>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6.3</w:t>
            </w:r>
          </w:p>
        </w:tc>
        <w:tc>
          <w:tcPr>
            <w:tcW w:w="8342" w:type="dxa"/>
          </w:tcPr>
          <w:p w:rsidR="002A7A92" w:rsidRDefault="00543D1E">
            <w:pPr>
              <w:pStyle w:val="TableParagraph"/>
              <w:spacing w:before="92"/>
              <w:ind w:right="51"/>
              <w:jc w:val="both"/>
              <w:rPr>
                <w:sz w:val="24"/>
              </w:rPr>
            </w:pPr>
            <w:r>
              <w:rPr>
                <w:sz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rsidR="002A7A92" w:rsidRDefault="00543D1E">
            <w:pPr>
              <w:pStyle w:val="TableParagraph"/>
              <w:spacing w:before="0"/>
              <w:ind w:right="53"/>
              <w:jc w:val="both"/>
              <w:rPr>
                <w:sz w:val="24"/>
              </w:rPr>
            </w:pPr>
            <w:r>
              <w:rPr>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2A7A92">
        <w:trPr>
          <w:trHeight w:val="1584"/>
        </w:trPr>
        <w:tc>
          <w:tcPr>
            <w:tcW w:w="1078" w:type="dxa"/>
          </w:tcPr>
          <w:p w:rsidR="002A7A92" w:rsidRDefault="00543D1E">
            <w:pPr>
              <w:pStyle w:val="TableParagraph"/>
              <w:spacing w:before="93"/>
              <w:ind w:left="9"/>
              <w:jc w:val="center"/>
              <w:rPr>
                <w:sz w:val="24"/>
              </w:rPr>
            </w:pPr>
            <w:r>
              <w:rPr>
                <w:spacing w:val="-5"/>
                <w:sz w:val="24"/>
              </w:rPr>
              <w:t>6.4</w:t>
            </w:r>
          </w:p>
        </w:tc>
        <w:tc>
          <w:tcPr>
            <w:tcW w:w="8342" w:type="dxa"/>
          </w:tcPr>
          <w:p w:rsidR="002A7A92" w:rsidRDefault="00543D1E">
            <w:pPr>
              <w:pStyle w:val="TableParagraph"/>
              <w:spacing w:before="93"/>
              <w:ind w:right="50"/>
              <w:jc w:val="both"/>
              <w:rPr>
                <w:sz w:val="24"/>
              </w:rPr>
            </w:pPr>
            <w:r>
              <w:rPr>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2A7A92">
        <w:trPr>
          <w:trHeight w:val="1583"/>
        </w:trPr>
        <w:tc>
          <w:tcPr>
            <w:tcW w:w="1078" w:type="dxa"/>
          </w:tcPr>
          <w:p w:rsidR="002A7A92" w:rsidRDefault="00543D1E">
            <w:pPr>
              <w:pStyle w:val="TableParagraph"/>
              <w:ind w:left="9"/>
              <w:jc w:val="center"/>
              <w:rPr>
                <w:sz w:val="24"/>
              </w:rPr>
            </w:pPr>
            <w:r>
              <w:rPr>
                <w:spacing w:val="-5"/>
                <w:sz w:val="24"/>
              </w:rPr>
              <w:t>6.5</w:t>
            </w:r>
          </w:p>
        </w:tc>
        <w:tc>
          <w:tcPr>
            <w:tcW w:w="8342" w:type="dxa"/>
          </w:tcPr>
          <w:p w:rsidR="002A7A92" w:rsidRDefault="00543D1E">
            <w:pPr>
              <w:pStyle w:val="TableParagraph"/>
              <w:ind w:right="45"/>
              <w:jc w:val="both"/>
              <w:rPr>
                <w:sz w:val="24"/>
              </w:rPr>
            </w:pPr>
            <w:r>
              <w:rPr>
                <w:sz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Pr>
                <w:sz w:val="24"/>
              </w:rPr>
              <w:t>генные</w:t>
            </w:r>
            <w:proofErr w:type="gramEnd"/>
            <w:r>
              <w:rPr>
                <w:sz w:val="24"/>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2A7A92">
        <w:trPr>
          <w:trHeight w:val="2963"/>
        </w:trPr>
        <w:tc>
          <w:tcPr>
            <w:tcW w:w="1078" w:type="dxa"/>
          </w:tcPr>
          <w:p w:rsidR="002A7A92" w:rsidRDefault="00543D1E">
            <w:pPr>
              <w:pStyle w:val="TableParagraph"/>
              <w:ind w:left="9"/>
              <w:jc w:val="center"/>
              <w:rPr>
                <w:sz w:val="24"/>
              </w:rPr>
            </w:pPr>
            <w:r>
              <w:rPr>
                <w:spacing w:val="-5"/>
                <w:sz w:val="24"/>
              </w:rPr>
              <w:t>6.6</w:t>
            </w:r>
          </w:p>
        </w:tc>
        <w:tc>
          <w:tcPr>
            <w:tcW w:w="8342" w:type="dxa"/>
          </w:tcPr>
          <w:p w:rsidR="002A7A92" w:rsidRDefault="00543D1E">
            <w:pPr>
              <w:pStyle w:val="TableParagraph"/>
              <w:ind w:right="45"/>
              <w:jc w:val="both"/>
              <w:rPr>
                <w:sz w:val="24"/>
              </w:rPr>
            </w:pPr>
            <w:r>
              <w:rPr>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w:t>
            </w:r>
            <w:proofErr w:type="gramStart"/>
            <w:r>
              <w:rPr>
                <w:sz w:val="24"/>
              </w:rPr>
              <w:t>о-</w:t>
            </w:r>
            <w:proofErr w:type="gramEnd"/>
            <w:r>
              <w:rPr>
                <w:sz w:val="24"/>
              </w:rPr>
              <w:t xml:space="preserve"> генетическое консультирование. Значение медицинской генетики в предотвращении и лечении генетических заболеваний человека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7</w:t>
            </w:r>
          </w:p>
        </w:tc>
        <w:tc>
          <w:tcPr>
            <w:tcW w:w="8342" w:type="dxa"/>
          </w:tcPr>
          <w:p w:rsidR="002A7A92" w:rsidRDefault="00543D1E">
            <w:pPr>
              <w:pStyle w:val="TableParagraph"/>
              <w:rPr>
                <w:sz w:val="24"/>
              </w:rPr>
            </w:pPr>
            <w:r>
              <w:rPr>
                <w:sz w:val="24"/>
              </w:rPr>
              <w:t>Селекция</w:t>
            </w:r>
            <w:r>
              <w:rPr>
                <w:spacing w:val="-3"/>
                <w:sz w:val="24"/>
              </w:rPr>
              <w:t xml:space="preserve"> </w:t>
            </w:r>
            <w:r>
              <w:rPr>
                <w:sz w:val="24"/>
              </w:rPr>
              <w:t>организмов.</w:t>
            </w:r>
            <w:r>
              <w:rPr>
                <w:spacing w:val="-6"/>
                <w:sz w:val="24"/>
              </w:rPr>
              <w:t xml:space="preserve"> </w:t>
            </w:r>
            <w:r>
              <w:rPr>
                <w:sz w:val="24"/>
              </w:rPr>
              <w:t>Основы</w:t>
            </w:r>
            <w:r>
              <w:rPr>
                <w:spacing w:val="-3"/>
                <w:sz w:val="24"/>
              </w:rPr>
              <w:t xml:space="preserve"> </w:t>
            </w:r>
            <w:r>
              <w:rPr>
                <w:spacing w:val="-2"/>
                <w:sz w:val="24"/>
              </w:rPr>
              <w:t>биотехнологии</w:t>
            </w:r>
          </w:p>
        </w:tc>
      </w:tr>
      <w:tr w:rsidR="002A7A92">
        <w:trPr>
          <w:trHeight w:val="1032"/>
        </w:trPr>
        <w:tc>
          <w:tcPr>
            <w:tcW w:w="1078" w:type="dxa"/>
          </w:tcPr>
          <w:p w:rsidR="002A7A92" w:rsidRDefault="00543D1E">
            <w:pPr>
              <w:pStyle w:val="TableParagraph"/>
              <w:ind w:left="9"/>
              <w:jc w:val="center"/>
              <w:rPr>
                <w:sz w:val="24"/>
              </w:rPr>
            </w:pPr>
            <w:r>
              <w:rPr>
                <w:spacing w:val="-5"/>
                <w:sz w:val="24"/>
              </w:rPr>
              <w:t>7.1</w:t>
            </w:r>
          </w:p>
        </w:tc>
        <w:tc>
          <w:tcPr>
            <w:tcW w:w="8342" w:type="dxa"/>
          </w:tcPr>
          <w:p w:rsidR="002A7A92" w:rsidRDefault="00543D1E">
            <w:pPr>
              <w:pStyle w:val="TableParagraph"/>
              <w:ind w:right="53"/>
              <w:jc w:val="both"/>
              <w:rPr>
                <w:sz w:val="24"/>
              </w:rPr>
            </w:pPr>
            <w:r>
              <w:rPr>
                <w:sz w:val="24"/>
              </w:rPr>
              <w:t>Селекция как наука и процесс. Зарождение селекции и доместикация. Учение Н.И.</w:t>
            </w:r>
            <w:r>
              <w:rPr>
                <w:spacing w:val="-5"/>
                <w:sz w:val="24"/>
              </w:rPr>
              <w:t xml:space="preserve"> </w:t>
            </w:r>
            <w:r>
              <w:rPr>
                <w:sz w:val="24"/>
              </w:rPr>
              <w:t>Вавилова</w:t>
            </w:r>
            <w:r>
              <w:rPr>
                <w:spacing w:val="-7"/>
                <w:sz w:val="24"/>
              </w:rPr>
              <w:t xml:space="preserve"> </w:t>
            </w:r>
            <w:r>
              <w:rPr>
                <w:sz w:val="24"/>
              </w:rPr>
              <w:t>о</w:t>
            </w:r>
            <w:r>
              <w:rPr>
                <w:spacing w:val="-5"/>
                <w:sz w:val="24"/>
              </w:rPr>
              <w:t xml:space="preserve"> </w:t>
            </w:r>
            <w:r>
              <w:rPr>
                <w:sz w:val="24"/>
              </w:rPr>
              <w:t>центрах</w:t>
            </w:r>
            <w:r>
              <w:rPr>
                <w:spacing w:val="-3"/>
                <w:sz w:val="24"/>
              </w:rPr>
              <w:t xml:space="preserve"> </w:t>
            </w:r>
            <w:r>
              <w:rPr>
                <w:sz w:val="24"/>
              </w:rPr>
              <w:t>происхождения</w:t>
            </w:r>
            <w:r>
              <w:rPr>
                <w:spacing w:val="-5"/>
                <w:sz w:val="24"/>
              </w:rPr>
              <w:t xml:space="preserve"> </w:t>
            </w:r>
            <w:r>
              <w:rPr>
                <w:sz w:val="24"/>
              </w:rPr>
              <w:t>и</w:t>
            </w:r>
            <w:r>
              <w:rPr>
                <w:spacing w:val="-5"/>
                <w:sz w:val="24"/>
              </w:rPr>
              <w:t xml:space="preserve"> </w:t>
            </w:r>
            <w:r>
              <w:rPr>
                <w:sz w:val="24"/>
              </w:rPr>
              <w:t>многообразия</w:t>
            </w:r>
            <w:r>
              <w:rPr>
                <w:spacing w:val="-5"/>
                <w:sz w:val="24"/>
              </w:rPr>
              <w:t xml:space="preserve"> </w:t>
            </w:r>
            <w:r>
              <w:rPr>
                <w:sz w:val="24"/>
              </w:rPr>
              <w:t>культурных</w:t>
            </w:r>
            <w:r>
              <w:rPr>
                <w:spacing w:val="-4"/>
                <w:sz w:val="24"/>
              </w:rPr>
              <w:t xml:space="preserve"> </w:t>
            </w:r>
            <w:r>
              <w:rPr>
                <w:sz w:val="24"/>
              </w:rPr>
              <w:t>растений. Центры происхождения домашних животных. Сорт, порода, штамм</w:t>
            </w:r>
          </w:p>
        </w:tc>
      </w:tr>
      <w:tr w:rsidR="002A7A92">
        <w:trPr>
          <w:trHeight w:val="1859"/>
        </w:trPr>
        <w:tc>
          <w:tcPr>
            <w:tcW w:w="1078" w:type="dxa"/>
          </w:tcPr>
          <w:p w:rsidR="002A7A92" w:rsidRDefault="00543D1E">
            <w:pPr>
              <w:pStyle w:val="TableParagraph"/>
              <w:ind w:left="9"/>
              <w:jc w:val="center"/>
              <w:rPr>
                <w:sz w:val="24"/>
              </w:rPr>
            </w:pPr>
            <w:r>
              <w:rPr>
                <w:spacing w:val="-5"/>
                <w:sz w:val="24"/>
              </w:rPr>
              <w:t>7.2</w:t>
            </w:r>
          </w:p>
        </w:tc>
        <w:tc>
          <w:tcPr>
            <w:tcW w:w="8342" w:type="dxa"/>
          </w:tcPr>
          <w:p w:rsidR="002A7A92" w:rsidRDefault="00543D1E">
            <w:pPr>
              <w:pStyle w:val="TableParagraph"/>
              <w:ind w:right="50"/>
              <w:jc w:val="both"/>
              <w:rPr>
                <w:sz w:val="24"/>
              </w:rPr>
            </w:pPr>
            <w:r>
              <w:rPr>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2A7A92">
        <w:trPr>
          <w:trHeight w:val="1310"/>
        </w:trPr>
        <w:tc>
          <w:tcPr>
            <w:tcW w:w="1078" w:type="dxa"/>
          </w:tcPr>
          <w:p w:rsidR="002A7A92" w:rsidRDefault="00543D1E">
            <w:pPr>
              <w:pStyle w:val="TableParagraph"/>
              <w:ind w:left="9"/>
              <w:jc w:val="center"/>
              <w:rPr>
                <w:sz w:val="24"/>
              </w:rPr>
            </w:pPr>
            <w:r>
              <w:rPr>
                <w:spacing w:val="-5"/>
                <w:sz w:val="24"/>
              </w:rPr>
              <w:t>7.3</w:t>
            </w:r>
          </w:p>
        </w:tc>
        <w:tc>
          <w:tcPr>
            <w:tcW w:w="8342" w:type="dxa"/>
          </w:tcPr>
          <w:p w:rsidR="002A7A92" w:rsidRDefault="00543D1E">
            <w:pPr>
              <w:pStyle w:val="TableParagraph"/>
              <w:ind w:right="52"/>
              <w:jc w:val="both"/>
              <w:rPr>
                <w:sz w:val="24"/>
              </w:rPr>
            </w:pPr>
            <w:r>
              <w:rPr>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w:t>
            </w:r>
            <w:r>
              <w:rPr>
                <w:spacing w:val="30"/>
                <w:sz w:val="24"/>
              </w:rPr>
              <w:t xml:space="preserve">  </w:t>
            </w:r>
            <w:r>
              <w:rPr>
                <w:sz w:val="24"/>
              </w:rPr>
              <w:t>сельскохозяйственных</w:t>
            </w:r>
            <w:r>
              <w:rPr>
                <w:spacing w:val="29"/>
                <w:sz w:val="24"/>
              </w:rPr>
              <w:t xml:space="preserve">  </w:t>
            </w:r>
            <w:r>
              <w:rPr>
                <w:sz w:val="24"/>
              </w:rPr>
              <w:t>организмов.</w:t>
            </w:r>
            <w:r>
              <w:rPr>
                <w:spacing w:val="29"/>
                <w:sz w:val="24"/>
              </w:rPr>
              <w:t xml:space="preserve">  </w:t>
            </w:r>
            <w:r>
              <w:rPr>
                <w:sz w:val="24"/>
              </w:rPr>
              <w:t>Экологические</w:t>
            </w:r>
            <w:r>
              <w:rPr>
                <w:spacing w:val="29"/>
                <w:sz w:val="24"/>
              </w:rPr>
              <w:t xml:space="preserve">  </w:t>
            </w:r>
            <w:r>
              <w:rPr>
                <w:spacing w:val="-10"/>
                <w:sz w:val="24"/>
              </w:rPr>
              <w:t>и</w:t>
            </w:r>
          </w:p>
        </w:tc>
      </w:tr>
    </w:tbl>
    <w:p w:rsidR="002A7A92" w:rsidRDefault="002A7A92">
      <w:pPr>
        <w:pStyle w:val="TableParagraph"/>
        <w:jc w:val="both"/>
        <w:rPr>
          <w:sz w:val="24"/>
        </w:rPr>
        <w:sectPr w:rsidR="002A7A92">
          <w:type w:val="continuous"/>
          <w:pgSz w:w="11910" w:h="16840"/>
          <w:pgMar w:top="1100" w:right="141" w:bottom="114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этические</w:t>
            </w:r>
            <w:r>
              <w:rPr>
                <w:spacing w:val="-6"/>
                <w:sz w:val="24"/>
              </w:rPr>
              <w:t xml:space="preserve"> </w:t>
            </w:r>
            <w:r>
              <w:rPr>
                <w:sz w:val="24"/>
              </w:rPr>
              <w:t>проблемы.</w:t>
            </w:r>
            <w:r>
              <w:rPr>
                <w:spacing w:val="-3"/>
                <w:sz w:val="24"/>
              </w:rPr>
              <w:t xml:space="preserve"> </w:t>
            </w:r>
            <w:r>
              <w:rPr>
                <w:sz w:val="24"/>
              </w:rPr>
              <w:t>ГМО</w:t>
            </w:r>
            <w:r>
              <w:rPr>
                <w:spacing w:val="-4"/>
                <w:sz w:val="24"/>
              </w:rPr>
              <w:t xml:space="preserve"> </w:t>
            </w:r>
            <w:r>
              <w:rPr>
                <w:sz w:val="24"/>
              </w:rPr>
              <w:t>-</w:t>
            </w:r>
            <w:r>
              <w:rPr>
                <w:spacing w:val="-3"/>
                <w:sz w:val="24"/>
              </w:rPr>
              <w:t xml:space="preserve"> </w:t>
            </w:r>
            <w:r>
              <w:rPr>
                <w:sz w:val="24"/>
              </w:rPr>
              <w:t>генетически</w:t>
            </w:r>
            <w:r>
              <w:rPr>
                <w:spacing w:val="-3"/>
                <w:sz w:val="24"/>
              </w:rPr>
              <w:t xml:space="preserve"> </w:t>
            </w:r>
            <w:r>
              <w:rPr>
                <w:sz w:val="24"/>
              </w:rPr>
              <w:t>модифицированные</w:t>
            </w:r>
            <w:r>
              <w:rPr>
                <w:spacing w:val="-4"/>
                <w:sz w:val="24"/>
              </w:rPr>
              <w:t xml:space="preserve"> </w:t>
            </w:r>
            <w:r>
              <w:rPr>
                <w:spacing w:val="-2"/>
                <w:sz w:val="24"/>
              </w:rPr>
              <w:t>организмы</w:t>
            </w:r>
          </w:p>
        </w:tc>
      </w:tr>
    </w:tbl>
    <w:p w:rsidR="002A7A92" w:rsidRDefault="00543D1E">
      <w:pPr>
        <w:pStyle w:val="a0"/>
        <w:spacing w:before="236"/>
        <w:ind w:left="4115" w:right="850" w:hanging="1074"/>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класса</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2"/>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9"/>
                <w:sz w:val="24"/>
              </w:rPr>
              <w:t xml:space="preserve"> </w:t>
            </w:r>
            <w:r>
              <w:rPr>
                <w:sz w:val="24"/>
              </w:rPr>
              <w:t>общего</w:t>
            </w:r>
            <w:r>
              <w:rPr>
                <w:spacing w:val="-8"/>
                <w:sz w:val="24"/>
              </w:rPr>
              <w:t xml:space="preserve"> </w:t>
            </w:r>
            <w:r>
              <w:rPr>
                <w:sz w:val="24"/>
              </w:rPr>
              <w:t>образования</w:t>
            </w:r>
          </w:p>
        </w:tc>
      </w:tr>
      <w:tr w:rsidR="002A7A92">
        <w:trPr>
          <w:trHeight w:val="1584"/>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ind w:right="45"/>
              <w:jc w:val="both"/>
              <w:rPr>
                <w:sz w:val="24"/>
              </w:rPr>
            </w:pPr>
            <w:r>
              <w:rPr>
                <w:sz w:val="24"/>
              </w:rPr>
              <w:t>Сформированность знаний о месте и роли биологии в системе научного знания естественных наук, в формировании современной естественн</w:t>
            </w:r>
            <w:proofErr w:type="gramStart"/>
            <w:r>
              <w:rPr>
                <w:sz w:val="24"/>
              </w:rPr>
              <w:t>о-</w:t>
            </w:r>
            <w:proofErr w:type="gramEnd"/>
            <w:r>
              <w:rPr>
                <w:sz w:val="24"/>
              </w:rPr>
              <w:t xml:space="preserve"> научной картины мира</w:t>
            </w:r>
            <w:r>
              <w:rPr>
                <w:spacing w:val="-2"/>
                <w:sz w:val="24"/>
              </w:rPr>
              <w:t xml:space="preserve"> </w:t>
            </w:r>
            <w:r>
              <w:rPr>
                <w:sz w:val="24"/>
              </w:rPr>
              <w:t>и научного мировоззрения; о</w:t>
            </w:r>
            <w:r>
              <w:rPr>
                <w:spacing w:val="-1"/>
                <w:sz w:val="24"/>
              </w:rPr>
              <w:t xml:space="preserve"> </w:t>
            </w:r>
            <w:r>
              <w:rPr>
                <w:sz w:val="24"/>
              </w:rPr>
              <w:t>вкладе российских и зарубежных ученых-биологов в развитие биологии; функциональной грамотности человека для решения жизненных задач</w:t>
            </w:r>
          </w:p>
        </w:tc>
      </w:tr>
      <w:tr w:rsidR="002A7A92">
        <w:trPr>
          <w:trHeight w:val="1583"/>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ind w:right="50"/>
              <w:jc w:val="both"/>
              <w:rPr>
                <w:sz w:val="24"/>
              </w:rPr>
            </w:pPr>
            <w:proofErr w:type="gramStart"/>
            <w:r>
              <w:rPr>
                <w:sz w:val="24"/>
              </w:rPr>
              <w:t>Умение</w:t>
            </w:r>
            <w:r>
              <w:rPr>
                <w:spacing w:val="-2"/>
                <w:sz w:val="24"/>
              </w:rPr>
              <w:t xml:space="preserve"> </w:t>
            </w:r>
            <w:r>
              <w:rPr>
                <w:sz w:val="24"/>
              </w:rPr>
              <w:t>раскрывать содержание</w:t>
            </w:r>
            <w:r>
              <w:rPr>
                <w:spacing w:val="-2"/>
                <w:sz w:val="24"/>
              </w:rPr>
              <w:t xml:space="preserve"> </w:t>
            </w:r>
            <w:r>
              <w:rPr>
                <w:sz w:val="24"/>
              </w:rPr>
              <w:t>биологических</w:t>
            </w:r>
            <w:r>
              <w:rPr>
                <w:spacing w:val="-1"/>
                <w:sz w:val="24"/>
              </w:rPr>
              <w:t xml:space="preserve"> </w:t>
            </w:r>
            <w:r>
              <w:rPr>
                <w:sz w:val="24"/>
              </w:rPr>
              <w:t>терминов</w:t>
            </w:r>
            <w:r>
              <w:rPr>
                <w:spacing w:val="-4"/>
                <w:sz w:val="24"/>
              </w:rPr>
              <w:t xml:space="preserve"> </w:t>
            </w:r>
            <w:r>
              <w:rPr>
                <w:sz w:val="24"/>
              </w:rPr>
              <w:t>и понятий:</w:t>
            </w:r>
            <w:r>
              <w:rPr>
                <w:spacing w:val="-4"/>
                <w:sz w:val="24"/>
              </w:rPr>
              <w:t xml:space="preserve"> </w:t>
            </w:r>
            <w:r>
              <w:rPr>
                <w:sz w:val="24"/>
              </w:rPr>
              <w:t>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roofErr w:type="gramEnd"/>
          </w:p>
        </w:tc>
      </w:tr>
      <w:tr w:rsidR="002A7A92">
        <w:trPr>
          <w:trHeight w:val="1583"/>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ind w:right="51"/>
              <w:jc w:val="both"/>
              <w:rPr>
                <w:sz w:val="24"/>
              </w:rPr>
            </w:pPr>
            <w:r>
              <w:rPr>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2A7A92">
        <w:trPr>
          <w:trHeight w:val="1859"/>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ind w:right="50"/>
              <w:jc w:val="both"/>
              <w:rPr>
                <w:sz w:val="24"/>
              </w:rPr>
            </w:pPr>
            <w:r>
              <w:rPr>
                <w:sz w:val="24"/>
              </w:rPr>
              <w:t>Умение владеть методами научного познания в биологии (наблюдение и описание</w:t>
            </w:r>
            <w:r>
              <w:rPr>
                <w:spacing w:val="-1"/>
                <w:sz w:val="24"/>
              </w:rPr>
              <w:t xml:space="preserve"> </w:t>
            </w:r>
            <w:r>
              <w:rPr>
                <w:sz w:val="24"/>
              </w:rPr>
              <w:t>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w:t>
            </w:r>
            <w:r>
              <w:rPr>
                <w:spacing w:val="40"/>
                <w:sz w:val="24"/>
              </w:rPr>
              <w:t xml:space="preserve"> </w:t>
            </w:r>
            <w:r>
              <w:rPr>
                <w:sz w:val="24"/>
              </w:rPr>
              <w:t>умение делать выводы на основании полученных результатов)</w:t>
            </w:r>
          </w:p>
        </w:tc>
      </w:tr>
      <w:tr w:rsidR="002A7A92">
        <w:trPr>
          <w:trHeight w:val="2412"/>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tabs>
                <w:tab w:val="left" w:pos="2249"/>
                <w:tab w:val="left" w:pos="4391"/>
                <w:tab w:val="left" w:pos="5838"/>
              </w:tabs>
              <w:ind w:right="48"/>
              <w:jc w:val="both"/>
              <w:rPr>
                <w:sz w:val="24"/>
              </w:rPr>
            </w:pPr>
            <w:r>
              <w:rPr>
                <w:sz w:val="24"/>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w:t>
            </w:r>
            <w:r>
              <w:rPr>
                <w:spacing w:val="-2"/>
                <w:sz w:val="24"/>
              </w:rPr>
              <w:t>изменчивости,</w:t>
            </w:r>
            <w:r>
              <w:rPr>
                <w:sz w:val="24"/>
              </w:rPr>
              <w:tab/>
            </w:r>
            <w:r>
              <w:rPr>
                <w:spacing w:val="-2"/>
                <w:sz w:val="24"/>
              </w:rPr>
              <w:t>естественного</w:t>
            </w:r>
            <w:r>
              <w:rPr>
                <w:sz w:val="24"/>
              </w:rPr>
              <w:tab/>
            </w:r>
            <w:r>
              <w:rPr>
                <w:spacing w:val="-2"/>
                <w:sz w:val="24"/>
              </w:rPr>
              <w:t>отбора,</w:t>
            </w:r>
            <w:r>
              <w:rPr>
                <w:sz w:val="24"/>
              </w:rPr>
              <w:tab/>
            </w:r>
            <w:r>
              <w:rPr>
                <w:spacing w:val="-2"/>
                <w:sz w:val="24"/>
              </w:rPr>
              <w:t xml:space="preserve">видообразования, </w:t>
            </w:r>
            <w:r>
              <w:rPr>
                <w:sz w:val="24"/>
              </w:rPr>
              <w:t>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2A7A92">
        <w:trPr>
          <w:trHeight w:val="2136"/>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50"/>
              <w:jc w:val="both"/>
              <w:rPr>
                <w:sz w:val="24"/>
              </w:rPr>
            </w:pPr>
            <w:r>
              <w:rPr>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w:t>
            </w:r>
            <w:r>
              <w:rPr>
                <w:spacing w:val="40"/>
                <w:sz w:val="24"/>
              </w:rPr>
              <w:t xml:space="preserve"> </w:t>
            </w:r>
            <w:r>
              <w:rPr>
                <w:sz w:val="24"/>
              </w:rPr>
              <w:t xml:space="preserve">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w:t>
            </w:r>
            <w:r>
              <w:rPr>
                <w:spacing w:val="-2"/>
                <w:sz w:val="24"/>
              </w:rPr>
              <w:t>природопользования</w:t>
            </w:r>
          </w:p>
        </w:tc>
      </w:tr>
      <w:tr w:rsidR="002A7A92">
        <w:trPr>
          <w:trHeight w:val="481"/>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rPr>
                <w:sz w:val="24"/>
              </w:rPr>
            </w:pPr>
            <w:r>
              <w:rPr>
                <w:sz w:val="24"/>
              </w:rPr>
              <w:t>Умение</w:t>
            </w:r>
            <w:r>
              <w:rPr>
                <w:spacing w:val="37"/>
                <w:sz w:val="24"/>
              </w:rPr>
              <w:t xml:space="preserve"> </w:t>
            </w:r>
            <w:r>
              <w:rPr>
                <w:sz w:val="24"/>
              </w:rPr>
              <w:t>решать</w:t>
            </w:r>
            <w:r>
              <w:rPr>
                <w:spacing w:val="40"/>
                <w:sz w:val="24"/>
              </w:rPr>
              <w:t xml:space="preserve"> </w:t>
            </w:r>
            <w:r>
              <w:rPr>
                <w:sz w:val="24"/>
              </w:rPr>
              <w:t>элементарные</w:t>
            </w:r>
            <w:r>
              <w:rPr>
                <w:spacing w:val="37"/>
                <w:sz w:val="24"/>
              </w:rPr>
              <w:t xml:space="preserve"> </w:t>
            </w:r>
            <w:r>
              <w:rPr>
                <w:sz w:val="24"/>
              </w:rPr>
              <w:t>биологические</w:t>
            </w:r>
            <w:r>
              <w:rPr>
                <w:spacing w:val="35"/>
                <w:sz w:val="24"/>
              </w:rPr>
              <w:t xml:space="preserve"> </w:t>
            </w:r>
            <w:r>
              <w:rPr>
                <w:sz w:val="24"/>
              </w:rPr>
              <w:t>задачи,</w:t>
            </w:r>
            <w:r>
              <w:rPr>
                <w:spacing w:val="38"/>
                <w:sz w:val="24"/>
              </w:rPr>
              <w:t xml:space="preserve"> </w:t>
            </w:r>
            <w:r>
              <w:rPr>
                <w:sz w:val="24"/>
              </w:rPr>
              <w:t>составлять</w:t>
            </w:r>
            <w:r>
              <w:rPr>
                <w:spacing w:val="39"/>
                <w:sz w:val="24"/>
              </w:rPr>
              <w:t xml:space="preserve"> </w:t>
            </w:r>
            <w:r>
              <w:rPr>
                <w:spacing w:val="-2"/>
                <w:sz w:val="24"/>
              </w:rPr>
              <w:t>схемы</w:t>
            </w:r>
          </w:p>
        </w:tc>
      </w:tr>
    </w:tbl>
    <w:p w:rsidR="002A7A92" w:rsidRDefault="002A7A92">
      <w:pPr>
        <w:pStyle w:val="TableParagraph"/>
        <w:rPr>
          <w:sz w:val="24"/>
        </w:rPr>
        <w:sectPr w:rsidR="002A7A92">
          <w:type w:val="continuous"/>
          <w:pgSz w:w="11910" w:h="16840"/>
          <w:pgMar w:top="1100" w:right="141" w:bottom="116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переноса</w:t>
            </w:r>
            <w:r>
              <w:rPr>
                <w:spacing w:val="-6"/>
                <w:sz w:val="24"/>
              </w:rPr>
              <w:t xml:space="preserve"> </w:t>
            </w:r>
            <w:r>
              <w:rPr>
                <w:sz w:val="24"/>
              </w:rPr>
              <w:t>веществ</w:t>
            </w:r>
            <w:r>
              <w:rPr>
                <w:spacing w:val="-4"/>
                <w:sz w:val="24"/>
              </w:rPr>
              <w:t xml:space="preserve"> </w:t>
            </w:r>
            <w:r>
              <w:rPr>
                <w:sz w:val="24"/>
              </w:rPr>
              <w:t>и</w:t>
            </w:r>
            <w:r>
              <w:rPr>
                <w:spacing w:val="-1"/>
                <w:sz w:val="24"/>
              </w:rPr>
              <w:t xml:space="preserve"> </w:t>
            </w:r>
            <w:r>
              <w:rPr>
                <w:sz w:val="24"/>
              </w:rPr>
              <w:t>энергии</w:t>
            </w:r>
            <w:r>
              <w:rPr>
                <w:spacing w:val="-3"/>
                <w:sz w:val="24"/>
              </w:rPr>
              <w:t xml:space="preserve"> </w:t>
            </w:r>
            <w:r>
              <w:rPr>
                <w:sz w:val="24"/>
              </w:rPr>
              <w:t>в</w:t>
            </w:r>
            <w:r>
              <w:rPr>
                <w:spacing w:val="-3"/>
                <w:sz w:val="24"/>
              </w:rPr>
              <w:t xml:space="preserve"> </w:t>
            </w:r>
            <w:r>
              <w:rPr>
                <w:sz w:val="24"/>
              </w:rPr>
              <w:t>экосистемах</w:t>
            </w:r>
            <w:r>
              <w:rPr>
                <w:spacing w:val="-1"/>
                <w:sz w:val="24"/>
              </w:rPr>
              <w:t xml:space="preserve"> </w:t>
            </w:r>
            <w:r>
              <w:rPr>
                <w:sz w:val="24"/>
              </w:rPr>
              <w:t>(цепи</w:t>
            </w:r>
            <w:r>
              <w:rPr>
                <w:spacing w:val="-2"/>
                <w:sz w:val="24"/>
              </w:rPr>
              <w:t xml:space="preserve"> питания)</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rPr>
                <w:sz w:val="24"/>
              </w:rPr>
            </w:pPr>
            <w:r>
              <w:rPr>
                <w:sz w:val="24"/>
              </w:rPr>
              <w:t>Умение</w:t>
            </w:r>
            <w:r>
              <w:rPr>
                <w:spacing w:val="40"/>
                <w:sz w:val="24"/>
              </w:rPr>
              <w:t xml:space="preserve"> </w:t>
            </w:r>
            <w:r>
              <w:rPr>
                <w:sz w:val="24"/>
              </w:rPr>
              <w:t>выполнять</w:t>
            </w:r>
            <w:r>
              <w:rPr>
                <w:spacing w:val="40"/>
                <w:sz w:val="24"/>
              </w:rPr>
              <w:t xml:space="preserve"> </w:t>
            </w:r>
            <w:r>
              <w:rPr>
                <w:sz w:val="24"/>
              </w:rPr>
              <w:t>лабораторные</w:t>
            </w:r>
            <w:r>
              <w:rPr>
                <w:spacing w:val="40"/>
                <w:sz w:val="24"/>
              </w:rPr>
              <w:t xml:space="preserve"> </w:t>
            </w:r>
            <w:r>
              <w:rPr>
                <w:sz w:val="24"/>
              </w:rPr>
              <w:t>и</w:t>
            </w:r>
            <w:r>
              <w:rPr>
                <w:spacing w:val="40"/>
                <w:sz w:val="24"/>
              </w:rPr>
              <w:t xml:space="preserve"> </w:t>
            </w:r>
            <w:r>
              <w:rPr>
                <w:sz w:val="24"/>
              </w:rPr>
              <w:t>практические</w:t>
            </w:r>
            <w:r>
              <w:rPr>
                <w:spacing w:val="40"/>
                <w:sz w:val="24"/>
              </w:rPr>
              <w:t xml:space="preserve"> </w:t>
            </w:r>
            <w:r>
              <w:rPr>
                <w:sz w:val="24"/>
              </w:rPr>
              <w:t>работы,</w:t>
            </w:r>
            <w:r>
              <w:rPr>
                <w:spacing w:val="40"/>
                <w:sz w:val="24"/>
              </w:rPr>
              <w:t xml:space="preserve"> </w:t>
            </w:r>
            <w:r>
              <w:rPr>
                <w:sz w:val="24"/>
              </w:rPr>
              <w:t>соблюдать</w:t>
            </w:r>
            <w:r>
              <w:rPr>
                <w:spacing w:val="40"/>
                <w:sz w:val="24"/>
              </w:rPr>
              <w:t xml:space="preserve"> </w:t>
            </w:r>
            <w:r>
              <w:rPr>
                <w:sz w:val="24"/>
              </w:rPr>
              <w:t>правила при работе с учебным и лабораторным оборудованием</w:t>
            </w:r>
          </w:p>
        </w:tc>
      </w:tr>
      <w:tr w:rsidR="002A7A92">
        <w:trPr>
          <w:trHeight w:val="1583"/>
        </w:trPr>
        <w:tc>
          <w:tcPr>
            <w:tcW w:w="1702" w:type="dxa"/>
          </w:tcPr>
          <w:p w:rsidR="002A7A92" w:rsidRDefault="00543D1E">
            <w:pPr>
              <w:pStyle w:val="TableParagraph"/>
              <w:spacing w:before="92"/>
              <w:ind w:left="11" w:right="5"/>
              <w:jc w:val="center"/>
              <w:rPr>
                <w:sz w:val="24"/>
              </w:rPr>
            </w:pPr>
            <w:r>
              <w:rPr>
                <w:spacing w:val="-10"/>
                <w:sz w:val="24"/>
              </w:rPr>
              <w:t>9</w:t>
            </w:r>
          </w:p>
        </w:tc>
        <w:tc>
          <w:tcPr>
            <w:tcW w:w="7718" w:type="dxa"/>
          </w:tcPr>
          <w:p w:rsidR="002A7A92" w:rsidRDefault="00543D1E">
            <w:pPr>
              <w:pStyle w:val="TableParagraph"/>
              <w:spacing w:before="92"/>
              <w:ind w:right="54"/>
              <w:jc w:val="both"/>
              <w:rPr>
                <w:sz w:val="24"/>
              </w:rPr>
            </w:pPr>
            <w:r>
              <w:rPr>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2A7A92">
        <w:trPr>
          <w:trHeight w:val="1032"/>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49"/>
              <w:jc w:val="both"/>
              <w:rPr>
                <w:sz w:val="24"/>
              </w:rPr>
            </w:pPr>
            <w:r>
              <w:rPr>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2A7A92" w:rsidRDefault="00543D1E">
      <w:pPr>
        <w:pStyle w:val="a0"/>
        <w:spacing w:before="238"/>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Эволюционная</w:t>
            </w:r>
            <w:r>
              <w:rPr>
                <w:spacing w:val="-8"/>
                <w:sz w:val="24"/>
              </w:rPr>
              <w:t xml:space="preserve"> </w:t>
            </w:r>
            <w:r>
              <w:rPr>
                <w:spacing w:val="-2"/>
                <w:sz w:val="24"/>
              </w:rPr>
              <w:t>биология</w:t>
            </w:r>
          </w:p>
        </w:tc>
      </w:tr>
      <w:tr w:rsidR="002A7A92">
        <w:trPr>
          <w:trHeight w:val="2688"/>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jc w:val="both"/>
              <w:rPr>
                <w:sz w:val="24"/>
              </w:rPr>
            </w:pPr>
            <w:r>
              <w:rPr>
                <w:sz w:val="24"/>
              </w:rPr>
              <w:t>Эволюционная</w:t>
            </w:r>
            <w:r>
              <w:rPr>
                <w:spacing w:val="-4"/>
                <w:sz w:val="24"/>
              </w:rPr>
              <w:t xml:space="preserve"> </w:t>
            </w:r>
            <w:r>
              <w:rPr>
                <w:sz w:val="24"/>
              </w:rPr>
              <w:t>теория</w:t>
            </w:r>
            <w:r>
              <w:rPr>
                <w:spacing w:val="-6"/>
                <w:sz w:val="24"/>
              </w:rPr>
              <w:t xml:space="preserve"> </w:t>
            </w:r>
            <w:r>
              <w:rPr>
                <w:sz w:val="24"/>
              </w:rPr>
              <w:t>и</w:t>
            </w:r>
            <w:r>
              <w:rPr>
                <w:spacing w:val="-2"/>
                <w:sz w:val="24"/>
              </w:rPr>
              <w:t xml:space="preserve"> </w:t>
            </w:r>
            <w:r>
              <w:rPr>
                <w:sz w:val="24"/>
              </w:rPr>
              <w:t>ее</w:t>
            </w:r>
            <w:r>
              <w:rPr>
                <w:spacing w:val="-4"/>
                <w:sz w:val="24"/>
              </w:rPr>
              <w:t xml:space="preserve"> </w:t>
            </w:r>
            <w:r>
              <w:rPr>
                <w:sz w:val="24"/>
              </w:rPr>
              <w:t>место</w:t>
            </w:r>
            <w:r>
              <w:rPr>
                <w:spacing w:val="-3"/>
                <w:sz w:val="24"/>
              </w:rPr>
              <w:t xml:space="preserve"> </w:t>
            </w:r>
            <w:r>
              <w:rPr>
                <w:sz w:val="24"/>
              </w:rPr>
              <w:t>в</w:t>
            </w:r>
            <w:r>
              <w:rPr>
                <w:spacing w:val="-3"/>
                <w:sz w:val="24"/>
              </w:rPr>
              <w:t xml:space="preserve"> </w:t>
            </w:r>
            <w:r>
              <w:rPr>
                <w:spacing w:val="-2"/>
                <w:sz w:val="24"/>
              </w:rPr>
              <w:t>биологии.</w:t>
            </w:r>
          </w:p>
          <w:p w:rsidR="002A7A92" w:rsidRDefault="00543D1E">
            <w:pPr>
              <w:pStyle w:val="TableParagraph"/>
              <w:spacing w:before="0"/>
              <w:ind w:right="49"/>
              <w:jc w:val="both"/>
              <w:rPr>
                <w:sz w:val="24"/>
              </w:rPr>
            </w:pPr>
            <w:r>
              <w:rPr>
                <w:sz w:val="24"/>
              </w:rPr>
              <w:t>Свидетельства эволюции. Палеонтологические: последовательность появления видов в палеонтологической летописи, переходные формы.</w:t>
            </w:r>
            <w:r>
              <w:rPr>
                <w:spacing w:val="40"/>
                <w:sz w:val="24"/>
              </w:rPr>
              <w:t xml:space="preserve"> </w:t>
            </w:r>
            <w:proofErr w:type="gramStart"/>
            <w:r>
              <w:rPr>
                <w:sz w:val="24"/>
              </w:rPr>
              <w:t>Биогеографические</w:t>
            </w:r>
            <w:proofErr w:type="gramEnd"/>
            <w:r>
              <w:rPr>
                <w:sz w:val="24"/>
              </w:rPr>
              <w:t>: сходство и различие фаун и флор материков и островов. Эмбриологические: сходства и различия эмбрионов разных видов</w:t>
            </w:r>
            <w:r>
              <w:rPr>
                <w:spacing w:val="40"/>
                <w:sz w:val="24"/>
              </w:rPr>
              <w:t xml:space="preserve"> </w:t>
            </w:r>
            <w:r>
              <w:rPr>
                <w:sz w:val="24"/>
              </w:rPr>
              <w:t xml:space="preserve">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w:t>
            </w:r>
            <w:r>
              <w:rPr>
                <w:spacing w:val="-2"/>
                <w:sz w:val="24"/>
              </w:rPr>
              <w:t>организмов</w:t>
            </w:r>
          </w:p>
        </w:tc>
      </w:tr>
      <w:tr w:rsidR="002A7A92">
        <w:trPr>
          <w:trHeight w:val="1309"/>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ind w:right="52"/>
              <w:jc w:val="both"/>
              <w:rPr>
                <w:sz w:val="24"/>
              </w:rPr>
            </w:pPr>
            <w:r>
              <w:rPr>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rsidR="002A7A92">
        <w:trPr>
          <w:trHeight w:val="756"/>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tabs>
                <w:tab w:val="left" w:pos="1852"/>
                <w:tab w:val="left" w:pos="2804"/>
                <w:tab w:val="left" w:pos="4089"/>
                <w:tab w:val="left" w:pos="4975"/>
                <w:tab w:val="left" w:pos="5366"/>
                <w:tab w:val="left" w:pos="6610"/>
                <w:tab w:val="left" w:pos="7088"/>
              </w:tabs>
              <w:spacing w:before="92"/>
              <w:ind w:right="52"/>
              <w:rPr>
                <w:sz w:val="24"/>
              </w:rPr>
            </w:pPr>
            <w:r>
              <w:rPr>
                <w:spacing w:val="-2"/>
                <w:sz w:val="24"/>
              </w:rPr>
              <w:t>Синтетическая</w:t>
            </w:r>
            <w:r>
              <w:rPr>
                <w:sz w:val="24"/>
              </w:rPr>
              <w:tab/>
            </w:r>
            <w:r>
              <w:rPr>
                <w:spacing w:val="-2"/>
                <w:sz w:val="24"/>
              </w:rPr>
              <w:t>теория</w:t>
            </w:r>
            <w:r>
              <w:rPr>
                <w:sz w:val="24"/>
              </w:rPr>
              <w:tab/>
            </w:r>
            <w:r>
              <w:rPr>
                <w:spacing w:val="-2"/>
                <w:sz w:val="24"/>
              </w:rPr>
              <w:t>эволюции</w:t>
            </w:r>
            <w:r>
              <w:rPr>
                <w:sz w:val="24"/>
              </w:rPr>
              <w:tab/>
            </w:r>
            <w:r>
              <w:rPr>
                <w:spacing w:val="-2"/>
                <w:sz w:val="24"/>
              </w:rPr>
              <w:t>(СТЭ)</w:t>
            </w:r>
            <w:r>
              <w:rPr>
                <w:sz w:val="24"/>
              </w:rPr>
              <w:tab/>
            </w:r>
            <w:r>
              <w:rPr>
                <w:spacing w:val="-10"/>
                <w:sz w:val="24"/>
              </w:rPr>
              <w:t>и</w:t>
            </w:r>
            <w:r>
              <w:rPr>
                <w:sz w:val="24"/>
              </w:rPr>
              <w:tab/>
            </w:r>
            <w:r>
              <w:rPr>
                <w:spacing w:val="-2"/>
                <w:sz w:val="24"/>
              </w:rPr>
              <w:t>основные</w:t>
            </w:r>
            <w:r>
              <w:rPr>
                <w:sz w:val="24"/>
              </w:rPr>
              <w:tab/>
            </w:r>
            <w:r>
              <w:rPr>
                <w:spacing w:val="-6"/>
                <w:sz w:val="24"/>
              </w:rPr>
              <w:t>ее</w:t>
            </w:r>
            <w:r>
              <w:rPr>
                <w:sz w:val="24"/>
              </w:rPr>
              <w:tab/>
            </w:r>
            <w:r>
              <w:rPr>
                <w:spacing w:val="-2"/>
                <w:sz w:val="24"/>
              </w:rPr>
              <w:t xml:space="preserve">положения. </w:t>
            </w:r>
            <w:r>
              <w:rPr>
                <w:sz w:val="24"/>
              </w:rPr>
              <w:t>Микроэволюция. Популяция как единица вида и эволюции</w:t>
            </w:r>
          </w:p>
        </w:tc>
      </w:tr>
      <w:tr w:rsidR="002A7A92">
        <w:trPr>
          <w:trHeight w:val="2411"/>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ind w:right="49"/>
              <w:jc w:val="both"/>
              <w:rPr>
                <w:sz w:val="24"/>
              </w:rPr>
            </w:pPr>
            <w:r>
              <w:rPr>
                <w:sz w:val="24"/>
              </w:rPr>
              <w:t>Движущие силы (факторы) эволюции видов в природе. Мутационный процесс</w:t>
            </w:r>
            <w:r>
              <w:rPr>
                <w:spacing w:val="40"/>
                <w:sz w:val="24"/>
              </w:rPr>
              <w:t xml:space="preserve"> </w:t>
            </w:r>
            <w:r>
              <w:rPr>
                <w:sz w:val="24"/>
              </w:rPr>
              <w:t>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rsidR="002A7A92" w:rsidRDefault="00543D1E">
            <w:pPr>
              <w:pStyle w:val="TableParagraph"/>
              <w:spacing w:before="0"/>
              <w:ind w:right="55"/>
              <w:jc w:val="both"/>
              <w:rPr>
                <w:sz w:val="24"/>
              </w:rPr>
            </w:pPr>
            <w:r>
              <w:rPr>
                <w:sz w:val="24"/>
              </w:rPr>
              <w:t>Приспособленность организмов как результат эволюции. Примеры приспособлений у организмов. Ароморфозы и идиоадаптации.</w:t>
            </w:r>
          </w:p>
          <w:p w:rsidR="002A7A92" w:rsidRDefault="00543D1E">
            <w:pPr>
              <w:pStyle w:val="TableParagraph"/>
              <w:spacing w:before="0"/>
              <w:ind w:right="48"/>
              <w:jc w:val="both"/>
              <w:rPr>
                <w:sz w:val="24"/>
              </w:rPr>
            </w:pPr>
            <w:r>
              <w:rPr>
                <w:sz w:val="24"/>
              </w:rPr>
              <w:t>Вид и видообразование. Критерии вида. Основные формы видообразования: географическое, экологическое</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1.5</w:t>
            </w:r>
          </w:p>
        </w:tc>
        <w:tc>
          <w:tcPr>
            <w:tcW w:w="8342" w:type="dxa"/>
          </w:tcPr>
          <w:p w:rsidR="002A7A92" w:rsidRDefault="00543D1E">
            <w:pPr>
              <w:pStyle w:val="TableParagraph"/>
              <w:tabs>
                <w:tab w:val="left" w:pos="2237"/>
                <w:tab w:val="left" w:pos="3413"/>
                <w:tab w:val="left" w:pos="4936"/>
                <w:tab w:val="left" w:pos="6840"/>
              </w:tabs>
              <w:spacing w:before="92"/>
              <w:ind w:right="54"/>
              <w:rPr>
                <w:sz w:val="24"/>
              </w:rPr>
            </w:pPr>
            <w:r>
              <w:rPr>
                <w:spacing w:val="-2"/>
                <w:sz w:val="24"/>
              </w:rPr>
              <w:t>Макроэволюция.</w:t>
            </w:r>
            <w:r>
              <w:rPr>
                <w:sz w:val="24"/>
              </w:rPr>
              <w:tab/>
            </w:r>
            <w:r>
              <w:rPr>
                <w:spacing w:val="-2"/>
                <w:sz w:val="24"/>
              </w:rPr>
              <w:t>Формы</w:t>
            </w:r>
            <w:r>
              <w:rPr>
                <w:sz w:val="24"/>
              </w:rPr>
              <w:tab/>
            </w:r>
            <w:r>
              <w:rPr>
                <w:spacing w:val="-2"/>
                <w:sz w:val="24"/>
              </w:rPr>
              <w:t>эволюции:</w:t>
            </w:r>
            <w:r>
              <w:rPr>
                <w:sz w:val="24"/>
              </w:rPr>
              <w:tab/>
            </w:r>
            <w:r>
              <w:rPr>
                <w:spacing w:val="-2"/>
                <w:sz w:val="24"/>
              </w:rPr>
              <w:t>филетическая,</w:t>
            </w:r>
            <w:r>
              <w:rPr>
                <w:sz w:val="24"/>
              </w:rPr>
              <w:tab/>
            </w:r>
            <w:r>
              <w:rPr>
                <w:spacing w:val="-2"/>
                <w:sz w:val="24"/>
              </w:rPr>
              <w:t xml:space="preserve">дивергентная, </w:t>
            </w:r>
            <w:r>
              <w:rPr>
                <w:sz w:val="24"/>
              </w:rPr>
              <w:t>конвергентная, параллельная. Необратимость эволюции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Возникновение</w:t>
            </w:r>
            <w:r>
              <w:rPr>
                <w:spacing w:val="-4"/>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жизни</w:t>
            </w:r>
            <w:r>
              <w:rPr>
                <w:spacing w:val="-5"/>
                <w:sz w:val="24"/>
              </w:rPr>
              <w:t xml:space="preserve"> </w:t>
            </w:r>
            <w:r>
              <w:rPr>
                <w:sz w:val="24"/>
              </w:rPr>
              <w:t>на</w:t>
            </w:r>
            <w:r>
              <w:rPr>
                <w:spacing w:val="-3"/>
                <w:sz w:val="24"/>
              </w:rPr>
              <w:t xml:space="preserve"> </w:t>
            </w:r>
            <w:r>
              <w:rPr>
                <w:spacing w:val="-4"/>
                <w:sz w:val="24"/>
              </w:rPr>
              <w:t>Земле</w:t>
            </w:r>
          </w:p>
        </w:tc>
      </w:tr>
    </w:tbl>
    <w:p w:rsidR="002A7A92" w:rsidRDefault="002A7A92">
      <w:pPr>
        <w:pStyle w:val="TableParagraph"/>
        <w:rPr>
          <w:sz w:val="24"/>
        </w:rPr>
        <w:sectPr w:rsidR="002A7A92">
          <w:type w:val="continuous"/>
          <w:pgSz w:w="11910" w:h="16840"/>
          <w:pgMar w:top="1100" w:right="141" w:bottom="80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543D1E">
            <w:pPr>
              <w:pStyle w:val="TableParagraph"/>
              <w:ind w:left="9"/>
              <w:jc w:val="center"/>
              <w:rPr>
                <w:sz w:val="24"/>
              </w:rPr>
            </w:pPr>
            <w:r>
              <w:rPr>
                <w:spacing w:val="-5"/>
                <w:sz w:val="24"/>
              </w:rPr>
              <w:lastRenderedPageBreak/>
              <w:t>2.1</w:t>
            </w:r>
          </w:p>
        </w:tc>
        <w:tc>
          <w:tcPr>
            <w:tcW w:w="8342" w:type="dxa"/>
          </w:tcPr>
          <w:p w:rsidR="002A7A92" w:rsidRDefault="00543D1E">
            <w:pPr>
              <w:pStyle w:val="TableParagraph"/>
              <w:ind w:right="49"/>
              <w:jc w:val="both"/>
              <w:rPr>
                <w:sz w:val="24"/>
              </w:rPr>
            </w:pPr>
            <w:r>
              <w:rPr>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2A7A92">
        <w:trPr>
          <w:trHeight w:val="2412"/>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ind w:right="54"/>
              <w:jc w:val="both"/>
              <w:rPr>
                <w:sz w:val="24"/>
              </w:rPr>
            </w:pPr>
            <w:r>
              <w:rPr>
                <w:sz w:val="24"/>
              </w:rPr>
              <w:t xml:space="preserve">Развитие жизни на Земле по эрам и периодам. Катархей. Архейская и протерозойская эры. </w:t>
            </w:r>
            <w:proofErr w:type="gramStart"/>
            <w:r>
              <w:rPr>
                <w:sz w:val="24"/>
              </w:rPr>
              <w:t>Палеозойская эра и ее периоды: кембрийский, ордовикский, силурийский, девонский, каменноугольный, пермский.</w:t>
            </w:r>
            <w:proofErr w:type="gramEnd"/>
            <w:r>
              <w:rPr>
                <w:sz w:val="24"/>
              </w:rPr>
              <w:t xml:space="preserve"> Мезозойская эра и ее периоды: триасовый, юрский, меловой.</w:t>
            </w:r>
          </w:p>
          <w:p w:rsidR="002A7A92" w:rsidRDefault="00543D1E">
            <w:pPr>
              <w:pStyle w:val="TableParagraph"/>
              <w:spacing w:before="0"/>
              <w:ind w:right="54"/>
              <w:jc w:val="both"/>
              <w:rPr>
                <w:sz w:val="24"/>
              </w:rPr>
            </w:pPr>
            <w:r>
              <w:rPr>
                <w:sz w:val="24"/>
              </w:rPr>
              <w:t>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tabs>
                <w:tab w:val="left" w:pos="1227"/>
                <w:tab w:val="left" w:pos="3019"/>
                <w:tab w:val="left" w:pos="3827"/>
                <w:tab w:val="left" w:pos="4470"/>
                <w:tab w:val="left" w:pos="5856"/>
                <w:tab w:val="left" w:pos="7238"/>
              </w:tabs>
              <w:spacing w:before="92"/>
              <w:ind w:right="53"/>
              <w:rPr>
                <w:sz w:val="24"/>
              </w:rPr>
            </w:pPr>
            <w:r>
              <w:rPr>
                <w:spacing w:val="-2"/>
                <w:sz w:val="24"/>
              </w:rPr>
              <w:t>Система</w:t>
            </w:r>
            <w:r>
              <w:rPr>
                <w:sz w:val="24"/>
              </w:rPr>
              <w:tab/>
            </w:r>
            <w:r>
              <w:rPr>
                <w:spacing w:val="-2"/>
                <w:sz w:val="24"/>
              </w:rPr>
              <w:t>органического</w:t>
            </w:r>
            <w:r>
              <w:rPr>
                <w:sz w:val="24"/>
              </w:rPr>
              <w:tab/>
            </w:r>
            <w:r>
              <w:rPr>
                <w:spacing w:val="-4"/>
                <w:sz w:val="24"/>
              </w:rPr>
              <w:t>мира</w:t>
            </w:r>
            <w:r>
              <w:rPr>
                <w:sz w:val="24"/>
              </w:rPr>
              <w:tab/>
            </w:r>
            <w:r>
              <w:rPr>
                <w:spacing w:val="-4"/>
                <w:sz w:val="24"/>
              </w:rPr>
              <w:t>как</w:t>
            </w:r>
            <w:r>
              <w:rPr>
                <w:sz w:val="24"/>
              </w:rPr>
              <w:tab/>
            </w:r>
            <w:r>
              <w:rPr>
                <w:spacing w:val="-2"/>
                <w:sz w:val="24"/>
              </w:rPr>
              <w:t>отражение</w:t>
            </w:r>
            <w:r>
              <w:rPr>
                <w:sz w:val="24"/>
              </w:rPr>
              <w:tab/>
            </w:r>
            <w:r>
              <w:rPr>
                <w:spacing w:val="-2"/>
                <w:sz w:val="24"/>
              </w:rPr>
              <w:t>эволюции.</w:t>
            </w:r>
            <w:r>
              <w:rPr>
                <w:sz w:val="24"/>
              </w:rPr>
              <w:tab/>
            </w:r>
            <w:r>
              <w:rPr>
                <w:spacing w:val="-2"/>
                <w:sz w:val="24"/>
              </w:rPr>
              <w:t xml:space="preserve">Основные </w:t>
            </w:r>
            <w:r>
              <w:rPr>
                <w:sz w:val="24"/>
              </w:rPr>
              <w:t>систематические группы организмов</w:t>
            </w:r>
          </w:p>
        </w:tc>
      </w:tr>
      <w:tr w:rsidR="002A7A92">
        <w:trPr>
          <w:trHeight w:val="1859"/>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49"/>
              <w:jc w:val="both"/>
              <w:rPr>
                <w:sz w:val="24"/>
              </w:rPr>
            </w:pPr>
            <w:r>
              <w:rPr>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2A7A92" w:rsidRDefault="00543D1E">
            <w:pPr>
              <w:pStyle w:val="TableParagraph"/>
              <w:spacing w:before="0"/>
              <w:ind w:right="56"/>
              <w:jc w:val="both"/>
              <w:rPr>
                <w:sz w:val="24"/>
              </w:rPr>
            </w:pPr>
            <w:r>
              <w:rPr>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2A7A92">
        <w:trPr>
          <w:trHeight w:val="1308"/>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ind w:right="55"/>
              <w:jc w:val="both"/>
              <w:rPr>
                <w:sz w:val="24"/>
              </w:rPr>
            </w:pPr>
            <w:r>
              <w:rPr>
                <w:sz w:val="24"/>
              </w:rPr>
              <w:t>Основные стадии и ветви эволюции человека: австралопитеки, Человек умелый,</w:t>
            </w:r>
            <w:r>
              <w:rPr>
                <w:spacing w:val="-4"/>
                <w:sz w:val="24"/>
              </w:rPr>
              <w:t xml:space="preserve"> </w:t>
            </w:r>
            <w:r>
              <w:rPr>
                <w:sz w:val="24"/>
              </w:rPr>
              <w:t>Человек</w:t>
            </w:r>
            <w:r>
              <w:rPr>
                <w:spacing w:val="-4"/>
                <w:sz w:val="24"/>
              </w:rPr>
              <w:t xml:space="preserve"> </w:t>
            </w:r>
            <w:r>
              <w:rPr>
                <w:sz w:val="24"/>
              </w:rPr>
              <w:t>прямоходящий,</w:t>
            </w:r>
            <w:r>
              <w:rPr>
                <w:spacing w:val="-4"/>
                <w:sz w:val="24"/>
              </w:rPr>
              <w:t xml:space="preserve"> </w:t>
            </w:r>
            <w:r>
              <w:rPr>
                <w:sz w:val="24"/>
              </w:rPr>
              <w:t>Человек</w:t>
            </w:r>
            <w:r>
              <w:rPr>
                <w:spacing w:val="-4"/>
                <w:sz w:val="24"/>
              </w:rPr>
              <w:t xml:space="preserve"> </w:t>
            </w:r>
            <w:r>
              <w:rPr>
                <w:sz w:val="24"/>
              </w:rPr>
              <w:t>неандертальский,</w:t>
            </w:r>
            <w:r>
              <w:rPr>
                <w:spacing w:val="-4"/>
                <w:sz w:val="24"/>
              </w:rPr>
              <w:t xml:space="preserve"> </w:t>
            </w:r>
            <w:r>
              <w:rPr>
                <w:sz w:val="24"/>
              </w:rPr>
              <w:t>Человек</w:t>
            </w:r>
            <w:r>
              <w:rPr>
                <w:spacing w:val="-4"/>
                <w:sz w:val="24"/>
              </w:rPr>
              <w:t xml:space="preserve"> </w:t>
            </w:r>
            <w:r>
              <w:rPr>
                <w:sz w:val="24"/>
              </w:rPr>
              <w:t>разумный. Находки ископаемых останков, время существования, область распространения, объем головного мозга, образ жизни, орудия</w:t>
            </w:r>
          </w:p>
        </w:tc>
      </w:tr>
      <w:tr w:rsidR="002A7A92">
        <w:trPr>
          <w:trHeight w:val="1307"/>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ind w:right="49"/>
              <w:jc w:val="both"/>
              <w:rPr>
                <w:sz w:val="24"/>
              </w:rPr>
            </w:pPr>
            <w:r>
              <w:rPr>
                <w:sz w:val="24"/>
              </w:rPr>
              <w:t>Человеческие расы. Основные большие расы: европеоидная (евразийская), негро-австралоидная</w:t>
            </w:r>
            <w:r>
              <w:rPr>
                <w:spacing w:val="-1"/>
                <w:sz w:val="24"/>
              </w:rPr>
              <w:t xml:space="preserve"> </w:t>
            </w:r>
            <w:r>
              <w:rPr>
                <w:sz w:val="24"/>
              </w:rPr>
              <w:t>(экваториальная),</w:t>
            </w:r>
            <w:r>
              <w:rPr>
                <w:spacing w:val="-1"/>
                <w:sz w:val="24"/>
              </w:rPr>
              <w:t xml:space="preserve"> </w:t>
            </w:r>
            <w:r>
              <w:rPr>
                <w:sz w:val="24"/>
              </w:rPr>
              <w:t>монголоидная</w:t>
            </w:r>
            <w:r>
              <w:rPr>
                <w:spacing w:val="-1"/>
                <w:sz w:val="24"/>
              </w:rPr>
              <w:t xml:space="preserve"> </w:t>
            </w:r>
            <w:r>
              <w:rPr>
                <w:sz w:val="24"/>
              </w:rPr>
              <w:t>(азиатско-американская).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Организмы</w:t>
            </w:r>
            <w:r>
              <w:rPr>
                <w:spacing w:val="-4"/>
                <w:sz w:val="24"/>
              </w:rPr>
              <w:t xml:space="preserve"> </w:t>
            </w:r>
            <w:r>
              <w:rPr>
                <w:sz w:val="24"/>
              </w:rPr>
              <w:t>и</w:t>
            </w:r>
            <w:r>
              <w:rPr>
                <w:spacing w:val="-3"/>
                <w:sz w:val="24"/>
              </w:rPr>
              <w:t xml:space="preserve"> </w:t>
            </w:r>
            <w:r>
              <w:rPr>
                <w:sz w:val="24"/>
              </w:rPr>
              <w:t>окружающая</w:t>
            </w:r>
            <w:r>
              <w:rPr>
                <w:spacing w:val="-3"/>
                <w:sz w:val="24"/>
              </w:rPr>
              <w:t xml:space="preserve"> </w:t>
            </w:r>
            <w:r>
              <w:rPr>
                <w:spacing w:val="-4"/>
                <w:sz w:val="24"/>
              </w:rPr>
              <w:t>среда</w:t>
            </w:r>
          </w:p>
        </w:tc>
      </w:tr>
      <w:tr w:rsidR="002A7A92">
        <w:trPr>
          <w:trHeight w:val="1034"/>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3"/>
              <w:jc w:val="both"/>
              <w:rPr>
                <w:sz w:val="24"/>
              </w:rPr>
            </w:pPr>
            <w:r>
              <w:rPr>
                <w:sz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ind w:right="55"/>
              <w:jc w:val="both"/>
              <w:rPr>
                <w:sz w:val="24"/>
              </w:rPr>
            </w:pPr>
            <w:r>
              <w:rPr>
                <w:sz w:val="24"/>
              </w:rPr>
              <w:t xml:space="preserve">Экологические факторы. Классификация экологических факторов: </w:t>
            </w:r>
            <w:proofErr w:type="gramStart"/>
            <w:r>
              <w:rPr>
                <w:sz w:val="24"/>
              </w:rPr>
              <w:t>абиотические</w:t>
            </w:r>
            <w:proofErr w:type="gramEnd"/>
            <w:r>
              <w:rPr>
                <w:sz w:val="24"/>
              </w:rPr>
              <w:t>, биотические и антропогенные. Действие экологических факторов на организмы</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ind w:right="48"/>
              <w:jc w:val="both"/>
              <w:rPr>
                <w:sz w:val="24"/>
              </w:rPr>
            </w:pPr>
            <w:r>
              <w:rPr>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ind w:right="55"/>
              <w:jc w:val="both"/>
              <w:rPr>
                <w:sz w:val="24"/>
              </w:rPr>
            </w:pPr>
            <w:r>
              <w:rPr>
                <w:sz w:val="24"/>
              </w:rPr>
              <w:t xml:space="preserve">Биотические факторы. </w:t>
            </w:r>
            <w:proofErr w:type="gramStart"/>
            <w:r>
              <w:rPr>
                <w:sz w:val="24"/>
              </w:rPr>
              <w:t>Виды биотических взаимодействий: конкуренция, хищничество, паразитизм, мутуализм, комменсализм (нахлебничество, квартирантство), аменсализм, нейтрализм.</w:t>
            </w:r>
            <w:proofErr w:type="gramEnd"/>
            <w:r>
              <w:rPr>
                <w:sz w:val="24"/>
              </w:rPr>
              <w:t xml:space="preserve"> Значение биотических взаимодействий для существования организмов в природных сообществах</w:t>
            </w:r>
          </w:p>
        </w:tc>
      </w:tr>
    </w:tbl>
    <w:p w:rsidR="002A7A92" w:rsidRDefault="002A7A92">
      <w:pPr>
        <w:pStyle w:val="TableParagraph"/>
        <w:jc w:val="both"/>
        <w:rPr>
          <w:sz w:val="24"/>
        </w:rPr>
        <w:sectPr w:rsidR="002A7A92">
          <w:type w:val="continuous"/>
          <w:pgSz w:w="11910" w:h="16840"/>
          <w:pgMar w:top="1100" w:right="141" w:bottom="9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543D1E">
            <w:pPr>
              <w:pStyle w:val="TableParagraph"/>
              <w:ind w:left="9"/>
              <w:jc w:val="center"/>
              <w:rPr>
                <w:sz w:val="24"/>
              </w:rPr>
            </w:pPr>
            <w:r>
              <w:rPr>
                <w:spacing w:val="-5"/>
                <w:sz w:val="24"/>
              </w:rPr>
              <w:lastRenderedPageBreak/>
              <w:t>3.5</w:t>
            </w:r>
          </w:p>
        </w:tc>
        <w:tc>
          <w:tcPr>
            <w:tcW w:w="8342" w:type="dxa"/>
          </w:tcPr>
          <w:p w:rsidR="002A7A92" w:rsidRDefault="00543D1E">
            <w:pPr>
              <w:pStyle w:val="TableParagraph"/>
              <w:ind w:right="53"/>
              <w:jc w:val="both"/>
              <w:rPr>
                <w:sz w:val="24"/>
              </w:rPr>
            </w:pPr>
            <w:r>
              <w:rPr>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Pr>
                <w:sz w:val="24"/>
              </w:rPr>
              <w:t>ии и ее</w:t>
            </w:r>
            <w:proofErr w:type="gramEnd"/>
            <w:r>
              <w:rPr>
                <w:sz w:val="24"/>
              </w:rPr>
              <w:t xml:space="preserve"> регуляция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w:t>
            </w:r>
          </w:p>
        </w:tc>
        <w:tc>
          <w:tcPr>
            <w:tcW w:w="8342" w:type="dxa"/>
          </w:tcPr>
          <w:p w:rsidR="002A7A92" w:rsidRDefault="00543D1E">
            <w:pPr>
              <w:pStyle w:val="TableParagraph"/>
              <w:spacing w:before="92"/>
              <w:rPr>
                <w:sz w:val="24"/>
              </w:rPr>
            </w:pPr>
            <w:r>
              <w:rPr>
                <w:sz w:val="24"/>
              </w:rPr>
              <w:t>Сообщества</w:t>
            </w:r>
            <w:r>
              <w:rPr>
                <w:spacing w:val="-5"/>
                <w:sz w:val="24"/>
              </w:rPr>
              <w:t xml:space="preserve"> </w:t>
            </w:r>
            <w:r>
              <w:rPr>
                <w:sz w:val="24"/>
              </w:rPr>
              <w:t>и</w:t>
            </w:r>
            <w:r>
              <w:rPr>
                <w:spacing w:val="-3"/>
                <w:sz w:val="24"/>
              </w:rPr>
              <w:t xml:space="preserve"> </w:t>
            </w:r>
            <w:r>
              <w:rPr>
                <w:sz w:val="24"/>
              </w:rPr>
              <w:t>экологические</w:t>
            </w:r>
            <w:r>
              <w:rPr>
                <w:spacing w:val="-4"/>
                <w:sz w:val="24"/>
              </w:rPr>
              <w:t xml:space="preserve"> </w:t>
            </w:r>
            <w:r>
              <w:rPr>
                <w:spacing w:val="-2"/>
                <w:sz w:val="24"/>
              </w:rPr>
              <w:t>системы</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ind w:right="48"/>
              <w:jc w:val="both"/>
              <w:rPr>
                <w:sz w:val="24"/>
              </w:rPr>
            </w:pPr>
            <w:r>
              <w:rPr>
                <w:sz w:val="24"/>
              </w:rPr>
              <w:t xml:space="preserve">Сообщество организмов - биоценоз. Структуры биоценоза: видовая, пространственная, трофическая (пищевая). Виды-доминанты. Связи в </w:t>
            </w:r>
            <w:r>
              <w:rPr>
                <w:spacing w:val="-2"/>
                <w:sz w:val="24"/>
              </w:rPr>
              <w:t>биоценозе</w:t>
            </w:r>
          </w:p>
        </w:tc>
      </w:tr>
      <w:tr w:rsidR="002A7A92">
        <w:trPr>
          <w:trHeight w:val="2136"/>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46"/>
              <w:jc w:val="both"/>
              <w:rPr>
                <w:sz w:val="24"/>
              </w:rPr>
            </w:pPr>
            <w:r>
              <w:rPr>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2A7A92">
        <w:trPr>
          <w:trHeight w:val="1859"/>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rPr>
                <w:sz w:val="24"/>
              </w:rPr>
            </w:pPr>
            <w:r>
              <w:rPr>
                <w:sz w:val="24"/>
              </w:rPr>
              <w:t>Природные</w:t>
            </w:r>
            <w:r>
              <w:rPr>
                <w:spacing w:val="40"/>
                <w:sz w:val="24"/>
              </w:rPr>
              <w:t xml:space="preserve"> </w:t>
            </w:r>
            <w:r>
              <w:rPr>
                <w:sz w:val="24"/>
              </w:rPr>
              <w:t>экосистемы.</w:t>
            </w:r>
            <w:r>
              <w:rPr>
                <w:spacing w:val="40"/>
                <w:sz w:val="24"/>
              </w:rPr>
              <w:t xml:space="preserve"> </w:t>
            </w:r>
            <w:r>
              <w:rPr>
                <w:sz w:val="24"/>
              </w:rPr>
              <w:t>Экосистемы</w:t>
            </w:r>
            <w:r>
              <w:rPr>
                <w:spacing w:val="40"/>
                <w:sz w:val="24"/>
              </w:rPr>
              <w:t xml:space="preserve"> </w:t>
            </w:r>
            <w:r>
              <w:rPr>
                <w:sz w:val="24"/>
              </w:rPr>
              <w:t>озер</w:t>
            </w:r>
            <w:r>
              <w:rPr>
                <w:spacing w:val="40"/>
                <w:sz w:val="24"/>
              </w:rPr>
              <w:t xml:space="preserve"> </w:t>
            </w:r>
            <w:r>
              <w:rPr>
                <w:sz w:val="24"/>
              </w:rPr>
              <w:t>и</w:t>
            </w:r>
            <w:r>
              <w:rPr>
                <w:spacing w:val="40"/>
                <w:sz w:val="24"/>
              </w:rPr>
              <w:t xml:space="preserve"> </w:t>
            </w:r>
            <w:r>
              <w:rPr>
                <w:sz w:val="24"/>
              </w:rPr>
              <w:t>рек.</w:t>
            </w:r>
            <w:r>
              <w:rPr>
                <w:spacing w:val="40"/>
                <w:sz w:val="24"/>
              </w:rPr>
              <w:t xml:space="preserve"> </w:t>
            </w:r>
            <w:r>
              <w:rPr>
                <w:sz w:val="24"/>
              </w:rPr>
              <w:t>Экосистема</w:t>
            </w:r>
            <w:r>
              <w:rPr>
                <w:spacing w:val="40"/>
                <w:sz w:val="24"/>
              </w:rPr>
              <w:t xml:space="preserve"> </w:t>
            </w:r>
            <w:r>
              <w:rPr>
                <w:sz w:val="24"/>
              </w:rPr>
              <w:t>хвойного</w:t>
            </w:r>
            <w:r>
              <w:rPr>
                <w:spacing w:val="40"/>
                <w:sz w:val="24"/>
              </w:rPr>
              <w:t xml:space="preserve"> </w:t>
            </w:r>
            <w:r>
              <w:rPr>
                <w:sz w:val="24"/>
              </w:rPr>
              <w:t>или широколиственного леса.</w:t>
            </w:r>
          </w:p>
          <w:p w:rsidR="002A7A92" w:rsidRDefault="00543D1E">
            <w:pPr>
              <w:pStyle w:val="TableParagraph"/>
              <w:tabs>
                <w:tab w:val="left" w:pos="2268"/>
                <w:tab w:val="left" w:pos="4116"/>
                <w:tab w:val="left" w:pos="6477"/>
              </w:tabs>
              <w:spacing w:before="0"/>
              <w:ind w:right="51"/>
              <w:rPr>
                <w:sz w:val="24"/>
              </w:rPr>
            </w:pPr>
            <w:r>
              <w:rPr>
                <w:spacing w:val="-2"/>
                <w:sz w:val="24"/>
              </w:rPr>
              <w:t>Антропогенные</w:t>
            </w:r>
            <w:r>
              <w:rPr>
                <w:sz w:val="24"/>
              </w:rPr>
              <w:tab/>
            </w:r>
            <w:r>
              <w:rPr>
                <w:spacing w:val="-2"/>
                <w:sz w:val="24"/>
              </w:rPr>
              <w:t>экосистемы.</w:t>
            </w:r>
            <w:r>
              <w:rPr>
                <w:sz w:val="24"/>
              </w:rPr>
              <w:tab/>
            </w:r>
            <w:r>
              <w:rPr>
                <w:spacing w:val="-2"/>
                <w:sz w:val="24"/>
              </w:rPr>
              <w:t>Агроэкосистемы.</w:t>
            </w:r>
            <w:r>
              <w:rPr>
                <w:sz w:val="24"/>
              </w:rPr>
              <w:tab/>
            </w:r>
            <w:r>
              <w:rPr>
                <w:spacing w:val="-2"/>
                <w:sz w:val="24"/>
              </w:rPr>
              <w:t xml:space="preserve">Урбоэкосистемы. </w:t>
            </w:r>
            <w:r>
              <w:rPr>
                <w:sz w:val="24"/>
              </w:rPr>
              <w:t>Биологическое и хозяйственное значение агроэкосистем и урбоэкосистем.</w:t>
            </w:r>
          </w:p>
          <w:p w:rsidR="002A7A92" w:rsidRDefault="00543D1E">
            <w:pPr>
              <w:pStyle w:val="TableParagraph"/>
              <w:tabs>
                <w:tab w:val="left" w:pos="2150"/>
                <w:tab w:val="left" w:pos="2822"/>
                <w:tab w:val="left" w:pos="3882"/>
                <w:tab w:val="left" w:pos="5614"/>
                <w:tab w:val="left" w:pos="7051"/>
              </w:tabs>
              <w:spacing w:before="0"/>
              <w:ind w:right="52"/>
              <w:rPr>
                <w:sz w:val="24"/>
              </w:rPr>
            </w:pPr>
            <w:r>
              <w:rPr>
                <w:spacing w:val="-2"/>
                <w:sz w:val="24"/>
              </w:rPr>
              <w:t>Биоразнообразие</w:t>
            </w:r>
            <w:r>
              <w:rPr>
                <w:sz w:val="24"/>
              </w:rPr>
              <w:tab/>
            </w:r>
            <w:r>
              <w:rPr>
                <w:spacing w:val="-4"/>
                <w:sz w:val="24"/>
              </w:rPr>
              <w:t>как</w:t>
            </w:r>
            <w:r>
              <w:rPr>
                <w:sz w:val="24"/>
              </w:rPr>
              <w:tab/>
            </w:r>
            <w:r>
              <w:rPr>
                <w:spacing w:val="-2"/>
                <w:sz w:val="24"/>
              </w:rPr>
              <w:t>фактор</w:t>
            </w:r>
            <w:r>
              <w:rPr>
                <w:sz w:val="24"/>
              </w:rPr>
              <w:tab/>
            </w:r>
            <w:r>
              <w:rPr>
                <w:spacing w:val="-2"/>
                <w:sz w:val="24"/>
              </w:rPr>
              <w:t>устойчивости</w:t>
            </w:r>
            <w:r>
              <w:rPr>
                <w:sz w:val="24"/>
              </w:rPr>
              <w:tab/>
            </w:r>
            <w:r>
              <w:rPr>
                <w:spacing w:val="-2"/>
                <w:sz w:val="24"/>
              </w:rPr>
              <w:t>экосистем.</w:t>
            </w:r>
            <w:r>
              <w:rPr>
                <w:sz w:val="24"/>
              </w:rPr>
              <w:tab/>
            </w:r>
            <w:r>
              <w:rPr>
                <w:spacing w:val="-2"/>
                <w:sz w:val="24"/>
              </w:rPr>
              <w:t xml:space="preserve">Сохранение </w:t>
            </w:r>
            <w:r>
              <w:rPr>
                <w:sz w:val="24"/>
              </w:rPr>
              <w:t>биологического разнообразия на Земле</w:t>
            </w:r>
          </w:p>
        </w:tc>
      </w:tr>
      <w:tr w:rsidR="002A7A92">
        <w:trPr>
          <w:trHeight w:val="1584"/>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ind w:right="49"/>
              <w:jc w:val="both"/>
              <w:rPr>
                <w:sz w:val="24"/>
              </w:rPr>
            </w:pPr>
            <w:r>
              <w:rPr>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2A7A92">
        <w:trPr>
          <w:trHeight w:val="1309"/>
        </w:trPr>
        <w:tc>
          <w:tcPr>
            <w:tcW w:w="1078" w:type="dxa"/>
          </w:tcPr>
          <w:p w:rsidR="002A7A92" w:rsidRDefault="00543D1E">
            <w:pPr>
              <w:pStyle w:val="TableParagraph"/>
              <w:ind w:left="9"/>
              <w:jc w:val="center"/>
              <w:rPr>
                <w:sz w:val="24"/>
              </w:rPr>
            </w:pPr>
            <w:r>
              <w:rPr>
                <w:spacing w:val="-5"/>
                <w:sz w:val="24"/>
              </w:rPr>
              <w:t>4.5</w:t>
            </w:r>
          </w:p>
        </w:tc>
        <w:tc>
          <w:tcPr>
            <w:tcW w:w="8342" w:type="dxa"/>
          </w:tcPr>
          <w:p w:rsidR="002A7A92" w:rsidRDefault="00543D1E">
            <w:pPr>
              <w:pStyle w:val="TableParagraph"/>
              <w:rPr>
                <w:sz w:val="24"/>
              </w:rPr>
            </w:pPr>
            <w:r>
              <w:rPr>
                <w:sz w:val="24"/>
              </w:rPr>
              <w:t>Человечество</w:t>
            </w:r>
            <w:r>
              <w:rPr>
                <w:spacing w:val="80"/>
                <w:sz w:val="24"/>
              </w:rPr>
              <w:t xml:space="preserve"> </w:t>
            </w:r>
            <w:r>
              <w:rPr>
                <w:sz w:val="24"/>
              </w:rPr>
              <w:t>в</w:t>
            </w:r>
            <w:r>
              <w:rPr>
                <w:spacing w:val="80"/>
                <w:sz w:val="24"/>
              </w:rPr>
              <w:t xml:space="preserve"> </w:t>
            </w:r>
            <w:r>
              <w:rPr>
                <w:sz w:val="24"/>
              </w:rPr>
              <w:t>биосфере</w:t>
            </w:r>
            <w:r>
              <w:rPr>
                <w:spacing w:val="80"/>
                <w:sz w:val="24"/>
              </w:rPr>
              <w:t xml:space="preserve"> </w:t>
            </w:r>
            <w:r>
              <w:rPr>
                <w:sz w:val="24"/>
              </w:rPr>
              <w:t>Земли.</w:t>
            </w:r>
            <w:r>
              <w:rPr>
                <w:spacing w:val="80"/>
                <w:sz w:val="24"/>
              </w:rPr>
              <w:t xml:space="preserve"> </w:t>
            </w:r>
            <w:r>
              <w:rPr>
                <w:sz w:val="24"/>
              </w:rPr>
              <w:t>Антропогенные</w:t>
            </w:r>
            <w:r>
              <w:rPr>
                <w:spacing w:val="80"/>
                <w:sz w:val="24"/>
              </w:rPr>
              <w:t xml:space="preserve"> </w:t>
            </w:r>
            <w:r>
              <w:rPr>
                <w:sz w:val="24"/>
              </w:rPr>
              <w:t>изменения</w:t>
            </w:r>
            <w:r>
              <w:rPr>
                <w:spacing w:val="80"/>
                <w:sz w:val="24"/>
              </w:rPr>
              <w:t xml:space="preserve"> </w:t>
            </w:r>
            <w:r>
              <w:rPr>
                <w:sz w:val="24"/>
              </w:rPr>
              <w:t>в</w:t>
            </w:r>
            <w:r>
              <w:rPr>
                <w:spacing w:val="80"/>
                <w:sz w:val="24"/>
              </w:rPr>
              <w:t xml:space="preserve"> </w:t>
            </w:r>
            <w:r>
              <w:rPr>
                <w:sz w:val="24"/>
              </w:rPr>
              <w:t>биосфере. Глобальные экологические проблемы.</w:t>
            </w:r>
          </w:p>
          <w:p w:rsidR="002A7A92" w:rsidRDefault="00543D1E">
            <w:pPr>
              <w:pStyle w:val="TableParagraph"/>
              <w:spacing w:before="0"/>
              <w:rPr>
                <w:sz w:val="24"/>
              </w:rPr>
            </w:pPr>
            <w:r>
              <w:rPr>
                <w:sz w:val="24"/>
              </w:rPr>
              <w:t>Основа</w:t>
            </w:r>
            <w:r>
              <w:rPr>
                <w:spacing w:val="-6"/>
                <w:sz w:val="24"/>
              </w:rPr>
              <w:t xml:space="preserve"> </w:t>
            </w:r>
            <w:r>
              <w:rPr>
                <w:sz w:val="24"/>
              </w:rPr>
              <w:t>рационального</w:t>
            </w:r>
            <w:r>
              <w:rPr>
                <w:spacing w:val="-9"/>
                <w:sz w:val="24"/>
              </w:rPr>
              <w:t xml:space="preserve"> </w:t>
            </w:r>
            <w:r>
              <w:rPr>
                <w:sz w:val="24"/>
              </w:rPr>
              <w:t>управления</w:t>
            </w:r>
            <w:r>
              <w:rPr>
                <w:spacing w:val="-4"/>
                <w:sz w:val="24"/>
              </w:rPr>
              <w:t xml:space="preserve"> </w:t>
            </w:r>
            <w:r>
              <w:rPr>
                <w:sz w:val="24"/>
              </w:rPr>
              <w:t>природными</w:t>
            </w:r>
            <w:r>
              <w:rPr>
                <w:spacing w:val="-3"/>
                <w:sz w:val="24"/>
              </w:rPr>
              <w:t xml:space="preserve"> </w:t>
            </w:r>
            <w:r>
              <w:rPr>
                <w:sz w:val="24"/>
              </w:rPr>
              <w:t>ресурсами</w:t>
            </w:r>
            <w:r>
              <w:rPr>
                <w:spacing w:val="-3"/>
                <w:sz w:val="24"/>
              </w:rPr>
              <w:t xml:space="preserve"> </w:t>
            </w:r>
            <w:r>
              <w:rPr>
                <w:sz w:val="24"/>
              </w:rPr>
              <w:t>и</w:t>
            </w:r>
            <w:r>
              <w:rPr>
                <w:spacing w:val="-3"/>
                <w:sz w:val="24"/>
              </w:rPr>
              <w:t xml:space="preserve"> </w:t>
            </w:r>
            <w:r>
              <w:rPr>
                <w:sz w:val="24"/>
              </w:rPr>
              <w:t>их</w:t>
            </w:r>
            <w:r>
              <w:rPr>
                <w:spacing w:val="-4"/>
                <w:sz w:val="24"/>
              </w:rPr>
              <w:t xml:space="preserve"> </w:t>
            </w:r>
            <w:r>
              <w:rPr>
                <w:sz w:val="24"/>
              </w:rPr>
              <w:t>использование. Достижения биологии и охрана природы</w:t>
            </w:r>
          </w:p>
        </w:tc>
      </w:tr>
    </w:tbl>
    <w:p w:rsidR="002A7A92" w:rsidRDefault="00543D1E">
      <w:pPr>
        <w:spacing w:before="9"/>
        <w:ind w:right="855"/>
        <w:jc w:val="right"/>
        <w:rPr>
          <w:sz w:val="24"/>
        </w:rPr>
      </w:pPr>
      <w:r>
        <w:rPr>
          <w:spacing w:val="-5"/>
          <w:sz w:val="24"/>
        </w:rPr>
        <w:t>».</w:t>
      </w:r>
    </w:p>
    <w:p w:rsidR="002A7A92" w:rsidRDefault="00543D1E" w:rsidP="00FA6153">
      <w:pPr>
        <w:pStyle w:val="a4"/>
        <w:numPr>
          <w:ilvl w:val="1"/>
          <w:numId w:val="20"/>
        </w:numPr>
        <w:tabs>
          <w:tab w:val="left" w:pos="2502"/>
        </w:tabs>
        <w:ind w:right="846" w:firstLine="539"/>
        <w:jc w:val="both"/>
        <w:rPr>
          <w:sz w:val="24"/>
        </w:rPr>
      </w:pPr>
      <w:r>
        <w:rPr>
          <w:sz w:val="24"/>
        </w:rPr>
        <w:t>Пункт 26 «Рабочая</w:t>
      </w:r>
      <w:r>
        <w:rPr>
          <w:spacing w:val="-1"/>
          <w:sz w:val="24"/>
        </w:rPr>
        <w:t xml:space="preserve"> </w:t>
      </w:r>
      <w:r>
        <w:rPr>
          <w:sz w:val="24"/>
        </w:rPr>
        <w:t>программа</w:t>
      </w:r>
      <w:r>
        <w:rPr>
          <w:spacing w:val="-2"/>
          <w:sz w:val="24"/>
        </w:rPr>
        <w:t xml:space="preserve"> </w:t>
      </w:r>
      <w:r>
        <w:rPr>
          <w:sz w:val="24"/>
        </w:rPr>
        <w:t>по учебному</w:t>
      </w:r>
      <w:r>
        <w:rPr>
          <w:spacing w:val="-6"/>
          <w:sz w:val="24"/>
        </w:rPr>
        <w:t xml:space="preserve"> </w:t>
      </w:r>
      <w:r>
        <w:rPr>
          <w:sz w:val="24"/>
        </w:rPr>
        <w:t>предмету «Биология»</w:t>
      </w:r>
      <w:r>
        <w:rPr>
          <w:spacing w:val="-3"/>
          <w:sz w:val="24"/>
        </w:rPr>
        <w:t xml:space="preserve"> </w:t>
      </w:r>
      <w:r>
        <w:rPr>
          <w:sz w:val="24"/>
        </w:rPr>
        <w:t xml:space="preserve">(углубленный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следующим </w:t>
      </w:r>
      <w:r>
        <w:rPr>
          <w:spacing w:val="-2"/>
          <w:sz w:val="24"/>
        </w:rPr>
        <w:t>содержанием:</w:t>
      </w:r>
    </w:p>
    <w:p w:rsidR="002A7A92" w:rsidRDefault="00543D1E">
      <w:pPr>
        <w:pStyle w:val="a0"/>
        <w:spacing w:before="1"/>
        <w:ind w:right="846"/>
      </w:pPr>
      <w:r>
        <w:t>«Для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w:t>
      </w:r>
      <w:r>
        <w:rPr>
          <w:spacing w:val="40"/>
        </w:rPr>
        <w:t xml:space="preserve"> </w:t>
      </w:r>
      <w:r>
        <w:t>элементов содержания.</w:t>
      </w:r>
    </w:p>
    <w:p w:rsidR="002A7A92" w:rsidRDefault="00543D1E">
      <w:pPr>
        <w:pStyle w:val="a0"/>
        <w:spacing w:line="274" w:lineRule="exact"/>
        <w:ind w:left="2464" w:right="1893" w:firstLine="0"/>
        <w:jc w:val="center"/>
      </w:pPr>
      <w:r>
        <w:t>Проверяемые</w:t>
      </w:r>
      <w:r>
        <w:rPr>
          <w:spacing w:val="-5"/>
        </w:rPr>
        <w:t xml:space="preserve"> </w:t>
      </w:r>
      <w:r>
        <w:t>на</w:t>
      </w:r>
      <w:r>
        <w:rPr>
          <w:spacing w:val="-3"/>
        </w:rPr>
        <w:t xml:space="preserve"> </w:t>
      </w:r>
      <w:r>
        <w:t>ЕГЭ</w:t>
      </w:r>
      <w:r>
        <w:rPr>
          <w:spacing w:val="-3"/>
        </w:rPr>
        <w:t xml:space="preserve"> </w:t>
      </w:r>
      <w:r>
        <w:t>по</w:t>
      </w:r>
      <w:r>
        <w:rPr>
          <w:spacing w:val="-2"/>
        </w:rPr>
        <w:t xml:space="preserve"> </w:t>
      </w:r>
      <w:r>
        <w:t>биологии</w:t>
      </w:r>
      <w:r>
        <w:rPr>
          <w:spacing w:val="-2"/>
        </w:rPr>
        <w:t xml:space="preserve"> требования</w:t>
      </w:r>
    </w:p>
    <w:p w:rsidR="002A7A92" w:rsidRDefault="00543D1E">
      <w:pPr>
        <w:pStyle w:val="a0"/>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3"/>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414"/>
        </w:trPr>
        <w:tc>
          <w:tcPr>
            <w:tcW w:w="1702" w:type="dxa"/>
          </w:tcPr>
          <w:p w:rsidR="002A7A92" w:rsidRDefault="00543D1E">
            <w:pPr>
              <w:pStyle w:val="TableParagraph"/>
              <w:ind w:left="11" w:right="5"/>
              <w:jc w:val="center"/>
              <w:rPr>
                <w:sz w:val="24"/>
              </w:rPr>
            </w:pPr>
            <w:r>
              <w:rPr>
                <w:spacing w:val="-10"/>
                <w:sz w:val="24"/>
              </w:rPr>
              <w:lastRenderedPageBreak/>
              <w:t>1</w:t>
            </w:r>
          </w:p>
        </w:tc>
        <w:tc>
          <w:tcPr>
            <w:tcW w:w="7718" w:type="dxa"/>
          </w:tcPr>
          <w:p w:rsidR="002A7A92" w:rsidRDefault="00543D1E">
            <w:pPr>
              <w:pStyle w:val="TableParagraph"/>
              <w:ind w:right="49"/>
              <w:jc w:val="both"/>
              <w:rPr>
                <w:sz w:val="24"/>
              </w:rPr>
            </w:pPr>
            <w:proofErr w:type="gramStart"/>
            <w:r>
              <w:rPr>
                <w:sz w:val="24"/>
              </w:rPr>
              <w:t>Сформированность знаний о месте и роли биологии в системе естественных наук, в формировании современной естественнонаучной картины</w:t>
            </w:r>
            <w:r>
              <w:rPr>
                <w:spacing w:val="-3"/>
                <w:sz w:val="24"/>
              </w:rPr>
              <w:t xml:space="preserve"> </w:t>
            </w:r>
            <w:r>
              <w:rPr>
                <w:sz w:val="24"/>
              </w:rPr>
              <w:t>мира,</w:t>
            </w:r>
            <w:r>
              <w:rPr>
                <w:spacing w:val="-2"/>
                <w:sz w:val="24"/>
              </w:rPr>
              <w:t xml:space="preserve"> </w:t>
            </w:r>
            <w:r>
              <w:rPr>
                <w:sz w:val="24"/>
              </w:rPr>
              <w:t>в</w:t>
            </w:r>
            <w:r>
              <w:rPr>
                <w:spacing w:val="-3"/>
                <w:sz w:val="24"/>
              </w:rPr>
              <w:t xml:space="preserve"> </w:t>
            </w:r>
            <w:r>
              <w:rPr>
                <w:sz w:val="24"/>
              </w:rPr>
              <w:t>познании</w:t>
            </w:r>
            <w:r>
              <w:rPr>
                <w:spacing w:val="-4"/>
                <w:sz w:val="24"/>
              </w:rPr>
              <w:t xml:space="preserve"> </w:t>
            </w:r>
            <w:r>
              <w:rPr>
                <w:sz w:val="24"/>
              </w:rPr>
              <w:t>законов</w:t>
            </w:r>
            <w:r>
              <w:rPr>
                <w:spacing w:val="-5"/>
                <w:sz w:val="24"/>
              </w:rPr>
              <w:t xml:space="preserve"> </w:t>
            </w:r>
            <w:r>
              <w:rPr>
                <w:sz w:val="24"/>
              </w:rPr>
              <w:t>природы</w:t>
            </w:r>
            <w:r>
              <w:rPr>
                <w:spacing w:val="-4"/>
                <w:sz w:val="24"/>
              </w:rPr>
              <w:t xml:space="preserve"> </w:t>
            </w:r>
            <w:r>
              <w:rPr>
                <w:sz w:val="24"/>
              </w:rPr>
              <w:t>и</w:t>
            </w:r>
            <w:r>
              <w:rPr>
                <w:spacing w:val="-2"/>
                <w:sz w:val="24"/>
              </w:rPr>
              <w:t xml:space="preserve"> </w:t>
            </w:r>
            <w:r>
              <w:rPr>
                <w:sz w:val="24"/>
              </w:rPr>
              <w:t>решении</w:t>
            </w:r>
            <w:r>
              <w:rPr>
                <w:spacing w:val="-1"/>
                <w:sz w:val="24"/>
              </w:rPr>
              <w:t xml:space="preserve"> </w:t>
            </w:r>
            <w:r>
              <w:rPr>
                <w:sz w:val="24"/>
              </w:rPr>
              <w:t>жизненно</w:t>
            </w:r>
            <w:r>
              <w:rPr>
                <w:spacing w:val="-2"/>
                <w:sz w:val="24"/>
              </w:rPr>
              <w:t xml:space="preserve"> </w:t>
            </w:r>
            <w:r>
              <w:rPr>
                <w:sz w:val="24"/>
              </w:rPr>
              <w:t>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w:t>
            </w:r>
            <w:r>
              <w:rPr>
                <w:spacing w:val="40"/>
                <w:sz w:val="24"/>
              </w:rPr>
              <w:t xml:space="preserve"> </w:t>
            </w:r>
            <w:r>
              <w:rPr>
                <w:sz w:val="24"/>
              </w:rPr>
              <w:t>природе,</w:t>
            </w:r>
            <w:r>
              <w:rPr>
                <w:spacing w:val="1"/>
                <w:sz w:val="24"/>
              </w:rPr>
              <w:t xml:space="preserve"> </w:t>
            </w:r>
            <w:r>
              <w:rPr>
                <w:sz w:val="24"/>
              </w:rPr>
              <w:t>обществу,</w:t>
            </w:r>
            <w:r>
              <w:rPr>
                <w:spacing w:val="6"/>
                <w:sz w:val="24"/>
              </w:rPr>
              <w:t xml:space="preserve"> </w:t>
            </w:r>
            <w:r>
              <w:rPr>
                <w:sz w:val="24"/>
              </w:rPr>
              <w:t>человеку;</w:t>
            </w:r>
            <w:r>
              <w:rPr>
                <w:spacing w:val="4"/>
                <w:sz w:val="24"/>
              </w:rPr>
              <w:t xml:space="preserve"> </w:t>
            </w:r>
            <w:r>
              <w:rPr>
                <w:sz w:val="24"/>
              </w:rPr>
              <w:t>о</w:t>
            </w:r>
            <w:r>
              <w:rPr>
                <w:spacing w:val="6"/>
                <w:sz w:val="24"/>
              </w:rPr>
              <w:t xml:space="preserve"> </w:t>
            </w:r>
            <w:r>
              <w:rPr>
                <w:sz w:val="24"/>
              </w:rPr>
              <w:t>вкладе</w:t>
            </w:r>
            <w:r>
              <w:rPr>
                <w:spacing w:val="3"/>
                <w:sz w:val="24"/>
              </w:rPr>
              <w:t xml:space="preserve"> </w:t>
            </w:r>
            <w:r>
              <w:rPr>
                <w:sz w:val="24"/>
              </w:rPr>
              <w:t>российских</w:t>
            </w:r>
            <w:r>
              <w:rPr>
                <w:spacing w:val="6"/>
                <w:sz w:val="24"/>
              </w:rPr>
              <w:t xml:space="preserve"> </w:t>
            </w:r>
            <w:r>
              <w:rPr>
                <w:sz w:val="24"/>
              </w:rPr>
              <w:t>и</w:t>
            </w:r>
            <w:r>
              <w:rPr>
                <w:spacing w:val="5"/>
                <w:sz w:val="24"/>
              </w:rPr>
              <w:t xml:space="preserve"> </w:t>
            </w:r>
            <w:r>
              <w:rPr>
                <w:sz w:val="24"/>
              </w:rPr>
              <w:t>зарубежных</w:t>
            </w:r>
            <w:r>
              <w:rPr>
                <w:spacing w:val="8"/>
                <w:sz w:val="24"/>
              </w:rPr>
              <w:t xml:space="preserve"> </w:t>
            </w:r>
            <w:r>
              <w:rPr>
                <w:spacing w:val="-2"/>
                <w:sz w:val="24"/>
              </w:rPr>
              <w:t>ученых</w:t>
            </w:r>
            <w:proofErr w:type="gramEnd"/>
          </w:p>
          <w:p w:rsidR="002A7A92" w:rsidRDefault="00543D1E">
            <w:pPr>
              <w:pStyle w:val="TableParagraph"/>
              <w:spacing w:before="0"/>
              <w:jc w:val="both"/>
              <w:rPr>
                <w:sz w:val="24"/>
              </w:rPr>
            </w:pPr>
            <w:r>
              <w:rPr>
                <w:sz w:val="24"/>
              </w:rPr>
              <w:t>-</w:t>
            </w:r>
            <w:r>
              <w:rPr>
                <w:spacing w:val="-3"/>
                <w:sz w:val="24"/>
              </w:rPr>
              <w:t xml:space="preserve"> </w:t>
            </w:r>
            <w:r>
              <w:rPr>
                <w:sz w:val="24"/>
              </w:rPr>
              <w:t>биологов</w:t>
            </w:r>
            <w:r>
              <w:rPr>
                <w:spacing w:val="-2"/>
                <w:sz w:val="24"/>
              </w:rPr>
              <w:t xml:space="preserve"> </w:t>
            </w:r>
            <w:r>
              <w:rPr>
                <w:sz w:val="24"/>
              </w:rPr>
              <w:t>в</w:t>
            </w:r>
            <w:r>
              <w:rPr>
                <w:spacing w:val="-3"/>
                <w:sz w:val="24"/>
              </w:rPr>
              <w:t xml:space="preserve"> </w:t>
            </w:r>
            <w:r>
              <w:rPr>
                <w:sz w:val="24"/>
              </w:rPr>
              <w:t>развитие</w:t>
            </w:r>
            <w:r>
              <w:rPr>
                <w:spacing w:val="-2"/>
                <w:sz w:val="24"/>
              </w:rPr>
              <w:t xml:space="preserve"> биологии</w:t>
            </w:r>
          </w:p>
        </w:tc>
      </w:tr>
      <w:tr w:rsidR="002A7A92">
        <w:trPr>
          <w:trHeight w:val="2964"/>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ind w:right="55"/>
              <w:jc w:val="both"/>
              <w:rPr>
                <w:sz w:val="24"/>
              </w:rPr>
            </w:pPr>
            <w:r>
              <w:rPr>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2A7A92" w:rsidRDefault="00543D1E">
            <w:pPr>
              <w:pStyle w:val="TableParagraph"/>
              <w:spacing w:before="1"/>
              <w:ind w:right="54"/>
              <w:jc w:val="both"/>
              <w:rPr>
                <w:sz w:val="24"/>
              </w:rPr>
            </w:pPr>
            <w:r>
              <w:rPr>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A7A92" w:rsidRDefault="00543D1E">
            <w:pPr>
              <w:pStyle w:val="TableParagraph"/>
              <w:spacing w:before="0"/>
              <w:ind w:right="53"/>
              <w:jc w:val="both"/>
              <w:rPr>
                <w:sz w:val="24"/>
              </w:rPr>
            </w:pPr>
            <w:r>
              <w:rPr>
                <w:sz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2A7A92">
        <w:trPr>
          <w:trHeight w:val="7380"/>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tabs>
                <w:tab w:val="left" w:pos="385"/>
                <w:tab w:val="left" w:pos="1297"/>
                <w:tab w:val="left" w:pos="1587"/>
                <w:tab w:val="left" w:pos="1623"/>
                <w:tab w:val="left" w:pos="1700"/>
                <w:tab w:val="left" w:pos="1798"/>
                <w:tab w:val="left" w:pos="2632"/>
                <w:tab w:val="left" w:pos="2916"/>
                <w:tab w:val="left" w:pos="2954"/>
                <w:tab w:val="left" w:pos="3505"/>
                <w:tab w:val="left" w:pos="4114"/>
                <w:tab w:val="left" w:pos="4280"/>
                <w:tab w:val="left" w:pos="4326"/>
                <w:tab w:val="left" w:pos="4573"/>
                <w:tab w:val="left" w:pos="5362"/>
                <w:tab w:val="left" w:pos="5505"/>
                <w:tab w:val="left" w:pos="5644"/>
                <w:tab w:val="left" w:pos="5721"/>
                <w:tab w:val="left" w:pos="6177"/>
                <w:tab w:val="left" w:pos="6515"/>
                <w:tab w:val="left" w:pos="7021"/>
                <w:tab w:val="left" w:pos="7184"/>
                <w:tab w:val="left" w:pos="7453"/>
              </w:tabs>
              <w:spacing w:before="92"/>
              <w:ind w:right="48"/>
              <w:rPr>
                <w:sz w:val="24"/>
              </w:rPr>
            </w:pPr>
            <w:proofErr w:type="gramStart"/>
            <w:r>
              <w:rPr>
                <w:sz w:val="24"/>
              </w:rPr>
              <w:t>Умение</w:t>
            </w:r>
            <w:r>
              <w:rPr>
                <w:spacing w:val="40"/>
                <w:sz w:val="24"/>
              </w:rPr>
              <w:t xml:space="preserve"> </w:t>
            </w:r>
            <w:r>
              <w:rPr>
                <w:sz w:val="24"/>
              </w:rPr>
              <w:t>владеть</w:t>
            </w:r>
            <w:r>
              <w:rPr>
                <w:spacing w:val="80"/>
                <w:sz w:val="24"/>
              </w:rPr>
              <w:t xml:space="preserve"> </w:t>
            </w:r>
            <w:r>
              <w:rPr>
                <w:sz w:val="24"/>
              </w:rPr>
              <w:t>системой</w:t>
            </w:r>
            <w:r>
              <w:rPr>
                <w:spacing w:val="80"/>
                <w:sz w:val="24"/>
              </w:rPr>
              <w:t xml:space="preserve"> </w:t>
            </w:r>
            <w:r>
              <w:rPr>
                <w:sz w:val="24"/>
              </w:rPr>
              <w:t>биологических</w:t>
            </w:r>
            <w:r>
              <w:rPr>
                <w:spacing w:val="40"/>
                <w:sz w:val="24"/>
              </w:rPr>
              <w:t xml:space="preserve"> </w:t>
            </w:r>
            <w:r>
              <w:rPr>
                <w:sz w:val="24"/>
              </w:rPr>
              <w:t>знаний,</w:t>
            </w:r>
            <w:r>
              <w:rPr>
                <w:spacing w:val="40"/>
                <w:sz w:val="24"/>
              </w:rPr>
              <w:t xml:space="preserve"> </w:t>
            </w:r>
            <w:r>
              <w:rPr>
                <w:sz w:val="24"/>
              </w:rPr>
              <w:t>которая</w:t>
            </w:r>
            <w:r>
              <w:rPr>
                <w:spacing w:val="40"/>
                <w:sz w:val="24"/>
              </w:rPr>
              <w:t xml:space="preserve"> </w:t>
            </w:r>
            <w:r>
              <w:rPr>
                <w:sz w:val="24"/>
              </w:rPr>
              <w:t>включает: основополагающие</w:t>
            </w:r>
            <w:r>
              <w:rPr>
                <w:spacing w:val="40"/>
                <w:sz w:val="24"/>
              </w:rPr>
              <w:t xml:space="preserve"> </w:t>
            </w:r>
            <w:r>
              <w:rPr>
                <w:sz w:val="24"/>
              </w:rPr>
              <w:t>биологические</w:t>
            </w:r>
            <w:r>
              <w:rPr>
                <w:spacing w:val="40"/>
                <w:sz w:val="24"/>
              </w:rPr>
              <w:t xml:space="preserve"> </w:t>
            </w:r>
            <w:r>
              <w:rPr>
                <w:sz w:val="24"/>
              </w:rPr>
              <w:t>термины</w:t>
            </w:r>
            <w:r>
              <w:rPr>
                <w:spacing w:val="40"/>
                <w:sz w:val="24"/>
              </w:rPr>
              <w:t xml:space="preserve"> </w:t>
            </w:r>
            <w:r>
              <w:rPr>
                <w:sz w:val="24"/>
              </w:rPr>
              <w:t>и</w:t>
            </w:r>
            <w:r>
              <w:rPr>
                <w:spacing w:val="40"/>
                <w:sz w:val="24"/>
              </w:rPr>
              <w:t xml:space="preserve"> </w:t>
            </w:r>
            <w:r>
              <w:rPr>
                <w:sz w:val="24"/>
              </w:rPr>
              <w:t>понятия</w:t>
            </w:r>
            <w:r>
              <w:rPr>
                <w:spacing w:val="40"/>
                <w:sz w:val="24"/>
              </w:rPr>
              <w:t xml:space="preserve"> </w:t>
            </w:r>
            <w:r>
              <w:rPr>
                <w:sz w:val="24"/>
              </w:rPr>
              <w:t>(жизнь,</w:t>
            </w:r>
            <w:r>
              <w:rPr>
                <w:spacing w:val="40"/>
                <w:sz w:val="24"/>
              </w:rPr>
              <w:t xml:space="preserve"> </w:t>
            </w:r>
            <w:r>
              <w:rPr>
                <w:sz w:val="24"/>
              </w:rPr>
              <w:t xml:space="preserve">клетка, ткань, орган, организм, вид, популяция, экосистема, биоценоз, биосфера; </w:t>
            </w:r>
            <w:r>
              <w:rPr>
                <w:spacing w:val="-2"/>
                <w:sz w:val="24"/>
              </w:rPr>
              <w:t>метаболизм,</w:t>
            </w:r>
            <w:r>
              <w:rPr>
                <w:sz w:val="24"/>
              </w:rPr>
              <w:tab/>
            </w:r>
            <w:r>
              <w:rPr>
                <w:spacing w:val="-2"/>
                <w:sz w:val="24"/>
              </w:rPr>
              <w:t>гомеостаз,</w:t>
            </w:r>
            <w:r>
              <w:rPr>
                <w:sz w:val="24"/>
              </w:rPr>
              <w:tab/>
            </w:r>
            <w:r>
              <w:rPr>
                <w:spacing w:val="-2"/>
                <w:sz w:val="24"/>
              </w:rPr>
              <w:t>клеточный</w:t>
            </w:r>
            <w:r>
              <w:rPr>
                <w:sz w:val="24"/>
              </w:rPr>
              <w:tab/>
            </w:r>
            <w:r>
              <w:rPr>
                <w:sz w:val="24"/>
              </w:rPr>
              <w:tab/>
            </w:r>
            <w:r>
              <w:rPr>
                <w:spacing w:val="-2"/>
                <w:sz w:val="24"/>
              </w:rPr>
              <w:t>иммунитет,</w:t>
            </w:r>
            <w:r>
              <w:rPr>
                <w:sz w:val="24"/>
              </w:rPr>
              <w:tab/>
            </w:r>
            <w:r>
              <w:rPr>
                <w:sz w:val="24"/>
              </w:rPr>
              <w:tab/>
            </w:r>
            <w:r>
              <w:rPr>
                <w:sz w:val="24"/>
              </w:rPr>
              <w:tab/>
            </w:r>
            <w:r>
              <w:rPr>
                <w:spacing w:val="-2"/>
                <w:sz w:val="24"/>
              </w:rPr>
              <w:t>биосинтез</w:t>
            </w:r>
            <w:r>
              <w:rPr>
                <w:sz w:val="24"/>
              </w:rPr>
              <w:tab/>
            </w:r>
            <w:r>
              <w:rPr>
                <w:spacing w:val="-2"/>
                <w:sz w:val="24"/>
              </w:rPr>
              <w:t>белка, биополимеры,</w:t>
            </w:r>
            <w:r>
              <w:rPr>
                <w:sz w:val="24"/>
              </w:rPr>
              <w:tab/>
            </w:r>
            <w:r>
              <w:rPr>
                <w:sz w:val="24"/>
              </w:rPr>
              <w:tab/>
            </w:r>
            <w:r>
              <w:rPr>
                <w:sz w:val="24"/>
              </w:rPr>
              <w:tab/>
            </w:r>
            <w:r>
              <w:rPr>
                <w:sz w:val="24"/>
              </w:rPr>
              <w:tab/>
            </w:r>
            <w:r>
              <w:rPr>
                <w:spacing w:val="-2"/>
                <w:sz w:val="24"/>
              </w:rPr>
              <w:t>дискретность,</w:t>
            </w:r>
            <w:r>
              <w:rPr>
                <w:sz w:val="24"/>
              </w:rPr>
              <w:tab/>
            </w:r>
            <w:r>
              <w:rPr>
                <w:spacing w:val="-2"/>
                <w:sz w:val="24"/>
              </w:rPr>
              <w:t>саморегуляция,</w:t>
            </w:r>
            <w:r>
              <w:rPr>
                <w:sz w:val="24"/>
              </w:rPr>
              <w:tab/>
            </w:r>
            <w:r>
              <w:rPr>
                <w:spacing w:val="-2"/>
                <w:sz w:val="24"/>
              </w:rPr>
              <w:t xml:space="preserve">самовоспроизведение, </w:t>
            </w:r>
            <w:r>
              <w:rPr>
                <w:sz w:val="24"/>
              </w:rPr>
              <w:t>наследственность, изменчивость, энергозависимость, рост и развитие); биологические</w:t>
            </w:r>
            <w:r>
              <w:rPr>
                <w:spacing w:val="40"/>
                <w:sz w:val="24"/>
              </w:rPr>
              <w:t xml:space="preserve"> </w:t>
            </w:r>
            <w:r>
              <w:rPr>
                <w:sz w:val="24"/>
              </w:rPr>
              <w:t>теории:</w:t>
            </w:r>
            <w:r>
              <w:rPr>
                <w:spacing w:val="40"/>
                <w:sz w:val="24"/>
              </w:rPr>
              <w:t xml:space="preserve"> </w:t>
            </w:r>
            <w:r>
              <w:rPr>
                <w:sz w:val="24"/>
              </w:rPr>
              <w:t>клеточная</w:t>
            </w:r>
            <w:r>
              <w:rPr>
                <w:spacing w:val="40"/>
                <w:sz w:val="24"/>
              </w:rPr>
              <w:t xml:space="preserve"> </w:t>
            </w:r>
            <w:r>
              <w:rPr>
                <w:sz w:val="24"/>
              </w:rPr>
              <w:t>теория</w:t>
            </w:r>
            <w:r>
              <w:rPr>
                <w:spacing w:val="40"/>
                <w:sz w:val="24"/>
              </w:rPr>
              <w:t xml:space="preserve"> </w:t>
            </w:r>
            <w:r>
              <w:rPr>
                <w:sz w:val="24"/>
              </w:rPr>
              <w:t>Т.</w:t>
            </w:r>
            <w:r>
              <w:rPr>
                <w:spacing w:val="40"/>
                <w:sz w:val="24"/>
              </w:rPr>
              <w:t xml:space="preserve"> </w:t>
            </w:r>
            <w:r>
              <w:rPr>
                <w:sz w:val="24"/>
              </w:rPr>
              <w:t>Шванна,</w:t>
            </w:r>
            <w:r>
              <w:rPr>
                <w:spacing w:val="40"/>
                <w:sz w:val="24"/>
              </w:rPr>
              <w:t xml:space="preserve"> </w:t>
            </w:r>
            <w:r>
              <w:rPr>
                <w:sz w:val="24"/>
              </w:rPr>
              <w:t>М.</w:t>
            </w:r>
            <w:r>
              <w:rPr>
                <w:spacing w:val="40"/>
                <w:sz w:val="24"/>
              </w:rPr>
              <w:t xml:space="preserve"> </w:t>
            </w:r>
            <w:r>
              <w:rPr>
                <w:sz w:val="24"/>
              </w:rPr>
              <w:t>Шлейдена,</w:t>
            </w:r>
            <w:r>
              <w:rPr>
                <w:spacing w:val="40"/>
                <w:sz w:val="24"/>
              </w:rPr>
              <w:t xml:space="preserve"> </w:t>
            </w:r>
            <w:r>
              <w:rPr>
                <w:sz w:val="24"/>
              </w:rPr>
              <w:t xml:space="preserve">Р. </w:t>
            </w:r>
            <w:r>
              <w:rPr>
                <w:spacing w:val="-2"/>
                <w:sz w:val="24"/>
              </w:rPr>
              <w:t>Вирхова;</w:t>
            </w:r>
            <w:proofErr w:type="gramEnd"/>
            <w:r>
              <w:rPr>
                <w:sz w:val="24"/>
              </w:rPr>
              <w:tab/>
            </w:r>
            <w:proofErr w:type="gramStart"/>
            <w:r>
              <w:rPr>
                <w:spacing w:val="-2"/>
                <w:sz w:val="24"/>
              </w:rPr>
              <w:t>клонально-селективного</w:t>
            </w:r>
            <w:r>
              <w:rPr>
                <w:sz w:val="24"/>
              </w:rPr>
              <w:tab/>
            </w:r>
            <w:r>
              <w:rPr>
                <w:spacing w:val="-2"/>
                <w:sz w:val="24"/>
              </w:rPr>
              <w:t>иммунитета</w:t>
            </w:r>
            <w:r>
              <w:rPr>
                <w:sz w:val="24"/>
              </w:rPr>
              <w:tab/>
            </w:r>
            <w:r>
              <w:rPr>
                <w:sz w:val="24"/>
              </w:rPr>
              <w:tab/>
            </w:r>
            <w:r>
              <w:rPr>
                <w:sz w:val="24"/>
              </w:rPr>
              <w:tab/>
            </w:r>
            <w:r>
              <w:rPr>
                <w:spacing w:val="-6"/>
                <w:sz w:val="24"/>
              </w:rPr>
              <w:t>П.</w:t>
            </w:r>
            <w:r>
              <w:rPr>
                <w:sz w:val="24"/>
              </w:rPr>
              <w:tab/>
            </w:r>
            <w:r>
              <w:rPr>
                <w:spacing w:val="-2"/>
                <w:sz w:val="24"/>
              </w:rPr>
              <w:t>Эрлих,</w:t>
            </w:r>
            <w:r>
              <w:rPr>
                <w:sz w:val="24"/>
              </w:rPr>
              <w:tab/>
            </w:r>
            <w:r>
              <w:rPr>
                <w:sz w:val="24"/>
              </w:rPr>
              <w:tab/>
            </w:r>
            <w:r>
              <w:rPr>
                <w:spacing w:val="-4"/>
                <w:sz w:val="24"/>
              </w:rPr>
              <w:t xml:space="preserve">И.И. </w:t>
            </w:r>
            <w:r>
              <w:rPr>
                <w:sz w:val="24"/>
              </w:rPr>
              <w:t>Мечникова,</w:t>
            </w:r>
            <w:r>
              <w:rPr>
                <w:spacing w:val="40"/>
                <w:sz w:val="24"/>
              </w:rPr>
              <w:t xml:space="preserve"> </w:t>
            </w:r>
            <w:r>
              <w:rPr>
                <w:sz w:val="24"/>
              </w:rPr>
              <w:t>хромосомная</w:t>
            </w:r>
            <w:r>
              <w:rPr>
                <w:spacing w:val="40"/>
                <w:sz w:val="24"/>
              </w:rPr>
              <w:t xml:space="preserve"> </w:t>
            </w:r>
            <w:r>
              <w:rPr>
                <w:sz w:val="24"/>
              </w:rPr>
              <w:t>теория</w:t>
            </w:r>
            <w:r>
              <w:rPr>
                <w:spacing w:val="40"/>
                <w:sz w:val="24"/>
              </w:rPr>
              <w:t xml:space="preserve"> </w:t>
            </w:r>
            <w:r>
              <w:rPr>
                <w:sz w:val="24"/>
              </w:rPr>
              <w:t>наследственности</w:t>
            </w:r>
            <w:r>
              <w:rPr>
                <w:spacing w:val="40"/>
                <w:sz w:val="24"/>
              </w:rPr>
              <w:t xml:space="preserve"> </w:t>
            </w:r>
            <w:r>
              <w:rPr>
                <w:sz w:val="24"/>
              </w:rPr>
              <w:t>Т.</w:t>
            </w:r>
            <w:r>
              <w:rPr>
                <w:spacing w:val="40"/>
                <w:sz w:val="24"/>
              </w:rPr>
              <w:t xml:space="preserve"> </w:t>
            </w:r>
            <w:r>
              <w:rPr>
                <w:sz w:val="24"/>
              </w:rPr>
              <w:t>Моргана,</w:t>
            </w:r>
            <w:r>
              <w:rPr>
                <w:spacing w:val="40"/>
                <w:sz w:val="24"/>
              </w:rPr>
              <w:t xml:space="preserve"> </w:t>
            </w:r>
            <w:r>
              <w:rPr>
                <w:sz w:val="24"/>
              </w:rPr>
              <w:t>закон зародышевого</w:t>
            </w:r>
            <w:r>
              <w:rPr>
                <w:spacing w:val="80"/>
                <w:sz w:val="24"/>
              </w:rPr>
              <w:t xml:space="preserve"> </w:t>
            </w:r>
            <w:r>
              <w:rPr>
                <w:sz w:val="24"/>
              </w:rPr>
              <w:t>сходства</w:t>
            </w:r>
            <w:r>
              <w:rPr>
                <w:spacing w:val="80"/>
                <w:sz w:val="24"/>
              </w:rPr>
              <w:t xml:space="preserve"> </w:t>
            </w:r>
            <w:r>
              <w:rPr>
                <w:sz w:val="24"/>
              </w:rPr>
              <w:t>К.</w:t>
            </w:r>
            <w:r>
              <w:rPr>
                <w:spacing w:val="80"/>
                <w:sz w:val="24"/>
              </w:rPr>
              <w:t xml:space="preserve"> </w:t>
            </w:r>
            <w:r>
              <w:rPr>
                <w:sz w:val="24"/>
              </w:rPr>
              <w:t>Бэра,</w:t>
            </w:r>
            <w:r>
              <w:rPr>
                <w:spacing w:val="80"/>
                <w:sz w:val="24"/>
              </w:rPr>
              <w:t xml:space="preserve"> </w:t>
            </w:r>
            <w:r>
              <w:rPr>
                <w:sz w:val="24"/>
              </w:rPr>
              <w:t>эволюционная</w:t>
            </w:r>
            <w:r>
              <w:rPr>
                <w:spacing w:val="80"/>
                <w:sz w:val="24"/>
              </w:rPr>
              <w:t xml:space="preserve"> </w:t>
            </w:r>
            <w:r>
              <w:rPr>
                <w:sz w:val="24"/>
              </w:rPr>
              <w:t>теория</w:t>
            </w:r>
            <w:r>
              <w:rPr>
                <w:spacing w:val="80"/>
                <w:sz w:val="24"/>
              </w:rPr>
              <w:t xml:space="preserve"> </w:t>
            </w:r>
            <w:r>
              <w:rPr>
                <w:sz w:val="24"/>
              </w:rPr>
              <w:t>Ч.</w:t>
            </w:r>
            <w:r>
              <w:rPr>
                <w:spacing w:val="80"/>
                <w:sz w:val="24"/>
              </w:rPr>
              <w:t xml:space="preserve"> </w:t>
            </w:r>
            <w:r>
              <w:rPr>
                <w:sz w:val="24"/>
              </w:rPr>
              <w:t>Дарвина, синтетическая</w:t>
            </w:r>
            <w:r>
              <w:rPr>
                <w:spacing w:val="80"/>
                <w:sz w:val="24"/>
              </w:rPr>
              <w:t xml:space="preserve"> </w:t>
            </w:r>
            <w:r>
              <w:rPr>
                <w:sz w:val="24"/>
              </w:rPr>
              <w:t>теория</w:t>
            </w:r>
            <w:r>
              <w:rPr>
                <w:spacing w:val="80"/>
                <w:sz w:val="24"/>
              </w:rPr>
              <w:t xml:space="preserve"> </w:t>
            </w:r>
            <w:r>
              <w:rPr>
                <w:sz w:val="24"/>
              </w:rPr>
              <w:t>эволюции,</w:t>
            </w:r>
            <w:r>
              <w:rPr>
                <w:spacing w:val="80"/>
                <w:sz w:val="24"/>
              </w:rPr>
              <w:t xml:space="preserve"> </w:t>
            </w:r>
            <w:r>
              <w:rPr>
                <w:sz w:val="24"/>
              </w:rPr>
              <w:t>теория</w:t>
            </w:r>
            <w:r>
              <w:rPr>
                <w:spacing w:val="80"/>
                <w:sz w:val="24"/>
              </w:rPr>
              <w:t xml:space="preserve"> </w:t>
            </w:r>
            <w:r>
              <w:rPr>
                <w:sz w:val="24"/>
              </w:rPr>
              <w:t>антропогенеза</w:t>
            </w:r>
            <w:r>
              <w:rPr>
                <w:spacing w:val="80"/>
                <w:sz w:val="24"/>
              </w:rPr>
              <w:t xml:space="preserve"> </w:t>
            </w:r>
            <w:r>
              <w:rPr>
                <w:sz w:val="24"/>
              </w:rPr>
              <w:t>Ч.</w:t>
            </w:r>
            <w:r>
              <w:rPr>
                <w:spacing w:val="80"/>
                <w:sz w:val="24"/>
              </w:rPr>
              <w:t xml:space="preserve"> </w:t>
            </w:r>
            <w:r>
              <w:rPr>
                <w:sz w:val="24"/>
              </w:rPr>
              <w:t>Дарвина; теория</w:t>
            </w:r>
            <w:r>
              <w:rPr>
                <w:spacing w:val="40"/>
                <w:sz w:val="24"/>
              </w:rPr>
              <w:t xml:space="preserve"> </w:t>
            </w:r>
            <w:r>
              <w:rPr>
                <w:sz w:val="24"/>
              </w:rPr>
              <w:t>биогеоценоза</w:t>
            </w:r>
            <w:r>
              <w:rPr>
                <w:spacing w:val="40"/>
                <w:sz w:val="24"/>
              </w:rPr>
              <w:t xml:space="preserve"> </w:t>
            </w:r>
            <w:r>
              <w:rPr>
                <w:sz w:val="24"/>
              </w:rPr>
              <w:t>В.Н.</w:t>
            </w:r>
            <w:r>
              <w:rPr>
                <w:spacing w:val="40"/>
                <w:sz w:val="24"/>
              </w:rPr>
              <w:t xml:space="preserve"> </w:t>
            </w:r>
            <w:r>
              <w:rPr>
                <w:sz w:val="24"/>
              </w:rPr>
              <w:t>Сукачева;</w:t>
            </w:r>
            <w:r>
              <w:rPr>
                <w:spacing w:val="40"/>
                <w:sz w:val="24"/>
              </w:rPr>
              <w:t xml:space="preserve"> </w:t>
            </w:r>
            <w:r>
              <w:rPr>
                <w:sz w:val="24"/>
              </w:rPr>
              <w:t>учение</w:t>
            </w:r>
            <w:r>
              <w:rPr>
                <w:spacing w:val="40"/>
                <w:sz w:val="24"/>
              </w:rPr>
              <w:t xml:space="preserve"> </w:t>
            </w:r>
            <w:r>
              <w:rPr>
                <w:sz w:val="24"/>
              </w:rPr>
              <w:t>Н.И.</w:t>
            </w:r>
            <w:r>
              <w:rPr>
                <w:spacing w:val="40"/>
                <w:sz w:val="24"/>
              </w:rPr>
              <w:t xml:space="preserve"> </w:t>
            </w:r>
            <w:r>
              <w:rPr>
                <w:sz w:val="24"/>
              </w:rPr>
              <w:t>Вавилова</w:t>
            </w:r>
            <w:r>
              <w:rPr>
                <w:spacing w:val="40"/>
                <w:sz w:val="24"/>
              </w:rPr>
              <w:t xml:space="preserve"> </w:t>
            </w:r>
            <w:r>
              <w:rPr>
                <w:sz w:val="24"/>
              </w:rPr>
              <w:t>о</w:t>
            </w:r>
            <w:r>
              <w:rPr>
                <w:spacing w:val="40"/>
                <w:sz w:val="24"/>
              </w:rPr>
              <w:t xml:space="preserve"> </w:t>
            </w:r>
            <w:r>
              <w:rPr>
                <w:sz w:val="24"/>
              </w:rPr>
              <w:t>центрах многообразия</w:t>
            </w:r>
            <w:r>
              <w:rPr>
                <w:spacing w:val="80"/>
                <w:sz w:val="24"/>
              </w:rPr>
              <w:t xml:space="preserve"> </w:t>
            </w:r>
            <w:r>
              <w:rPr>
                <w:sz w:val="24"/>
              </w:rPr>
              <w:t>и</w:t>
            </w:r>
            <w:r>
              <w:rPr>
                <w:spacing w:val="80"/>
                <w:sz w:val="24"/>
              </w:rPr>
              <w:t xml:space="preserve"> </w:t>
            </w:r>
            <w:r>
              <w:rPr>
                <w:sz w:val="24"/>
              </w:rPr>
              <w:t>происхождения</w:t>
            </w:r>
            <w:r>
              <w:rPr>
                <w:spacing w:val="80"/>
                <w:sz w:val="24"/>
              </w:rPr>
              <w:t xml:space="preserve"> </w:t>
            </w:r>
            <w:r>
              <w:rPr>
                <w:sz w:val="24"/>
              </w:rPr>
              <w:t>культурных</w:t>
            </w:r>
            <w:r>
              <w:rPr>
                <w:spacing w:val="80"/>
                <w:sz w:val="24"/>
              </w:rPr>
              <w:t xml:space="preserve"> </w:t>
            </w:r>
            <w:r>
              <w:rPr>
                <w:sz w:val="24"/>
              </w:rPr>
              <w:t>растений,</w:t>
            </w:r>
            <w:r>
              <w:rPr>
                <w:spacing w:val="80"/>
                <w:sz w:val="24"/>
              </w:rPr>
              <w:t xml:space="preserve"> </w:t>
            </w:r>
            <w:r>
              <w:rPr>
                <w:sz w:val="24"/>
              </w:rPr>
              <w:t>учение</w:t>
            </w:r>
            <w:r>
              <w:rPr>
                <w:spacing w:val="80"/>
                <w:sz w:val="24"/>
              </w:rPr>
              <w:t xml:space="preserve"> </w:t>
            </w:r>
            <w:r>
              <w:rPr>
                <w:sz w:val="24"/>
              </w:rPr>
              <w:t xml:space="preserve">А.Н. Северцова о путях и направлениях эволюции, учение В.И. Вернадского - </w:t>
            </w:r>
            <w:r>
              <w:rPr>
                <w:spacing w:val="-10"/>
                <w:sz w:val="24"/>
              </w:rPr>
              <w:t>о</w:t>
            </w:r>
            <w:r>
              <w:rPr>
                <w:sz w:val="24"/>
              </w:rPr>
              <w:tab/>
            </w:r>
            <w:r>
              <w:rPr>
                <w:spacing w:val="-2"/>
                <w:sz w:val="24"/>
              </w:rPr>
              <w:t>биосфере);</w:t>
            </w:r>
            <w:proofErr w:type="gramEnd"/>
            <w:r>
              <w:rPr>
                <w:sz w:val="24"/>
              </w:rPr>
              <w:tab/>
            </w:r>
            <w:r>
              <w:rPr>
                <w:sz w:val="24"/>
              </w:rPr>
              <w:tab/>
            </w:r>
            <w:r>
              <w:rPr>
                <w:sz w:val="24"/>
              </w:rPr>
              <w:tab/>
            </w:r>
            <w:r>
              <w:rPr>
                <w:spacing w:val="-2"/>
                <w:sz w:val="24"/>
              </w:rPr>
              <w:t>законы</w:t>
            </w:r>
            <w:r>
              <w:rPr>
                <w:sz w:val="24"/>
              </w:rPr>
              <w:tab/>
            </w:r>
            <w:r>
              <w:rPr>
                <w:spacing w:val="-2"/>
                <w:sz w:val="24"/>
              </w:rPr>
              <w:t>(единообразия</w:t>
            </w:r>
            <w:r>
              <w:rPr>
                <w:sz w:val="24"/>
              </w:rPr>
              <w:tab/>
            </w:r>
            <w:r>
              <w:rPr>
                <w:sz w:val="24"/>
              </w:rPr>
              <w:tab/>
            </w:r>
            <w:r>
              <w:rPr>
                <w:sz w:val="24"/>
              </w:rPr>
              <w:tab/>
            </w:r>
            <w:r>
              <w:rPr>
                <w:spacing w:val="-2"/>
                <w:sz w:val="24"/>
              </w:rPr>
              <w:t>потомков</w:t>
            </w:r>
            <w:r>
              <w:rPr>
                <w:sz w:val="24"/>
              </w:rPr>
              <w:tab/>
            </w:r>
            <w:r>
              <w:rPr>
                <w:sz w:val="24"/>
              </w:rPr>
              <w:tab/>
            </w:r>
            <w:r>
              <w:rPr>
                <w:spacing w:val="-2"/>
                <w:sz w:val="24"/>
              </w:rPr>
              <w:t>первого</w:t>
            </w:r>
            <w:r>
              <w:rPr>
                <w:sz w:val="24"/>
              </w:rPr>
              <w:tab/>
            </w:r>
            <w:r>
              <w:rPr>
                <w:spacing w:val="-2"/>
                <w:sz w:val="24"/>
              </w:rPr>
              <w:t>поколения, расщепления</w:t>
            </w:r>
            <w:r>
              <w:rPr>
                <w:sz w:val="24"/>
              </w:rPr>
              <w:tab/>
            </w:r>
            <w:r>
              <w:rPr>
                <w:sz w:val="24"/>
              </w:rPr>
              <w:tab/>
            </w:r>
            <w:r>
              <w:rPr>
                <w:spacing w:val="-2"/>
                <w:sz w:val="24"/>
              </w:rPr>
              <w:t>признаков,</w:t>
            </w:r>
            <w:r>
              <w:rPr>
                <w:sz w:val="24"/>
              </w:rPr>
              <w:tab/>
            </w:r>
            <w:r>
              <w:rPr>
                <w:sz w:val="24"/>
              </w:rPr>
              <w:tab/>
            </w:r>
            <w:r>
              <w:rPr>
                <w:spacing w:val="-2"/>
                <w:sz w:val="24"/>
              </w:rPr>
              <w:t>независимого</w:t>
            </w:r>
            <w:r>
              <w:rPr>
                <w:sz w:val="24"/>
              </w:rPr>
              <w:tab/>
            </w:r>
            <w:r>
              <w:rPr>
                <w:spacing w:val="-2"/>
                <w:sz w:val="24"/>
              </w:rPr>
              <w:t>наследования</w:t>
            </w:r>
            <w:r>
              <w:rPr>
                <w:sz w:val="24"/>
              </w:rPr>
              <w:tab/>
            </w:r>
            <w:r>
              <w:rPr>
                <w:spacing w:val="-56"/>
                <w:sz w:val="24"/>
              </w:rPr>
              <w:t xml:space="preserve"> </w:t>
            </w:r>
            <w:r>
              <w:rPr>
                <w:spacing w:val="-2"/>
                <w:sz w:val="24"/>
              </w:rPr>
              <w:t>признаков</w:t>
            </w:r>
            <w:r>
              <w:rPr>
                <w:sz w:val="24"/>
              </w:rPr>
              <w:tab/>
            </w:r>
            <w:r>
              <w:rPr>
                <w:spacing w:val="-6"/>
                <w:sz w:val="24"/>
              </w:rPr>
              <w:t xml:space="preserve">Г. </w:t>
            </w:r>
            <w:r>
              <w:rPr>
                <w:sz w:val="24"/>
              </w:rPr>
              <w:t>Менделя; сцепленного наследования признаков и нарушения сцепления генов</w:t>
            </w:r>
            <w:r>
              <w:rPr>
                <w:spacing w:val="-2"/>
                <w:sz w:val="24"/>
              </w:rPr>
              <w:t xml:space="preserve"> </w:t>
            </w:r>
            <w:r>
              <w:rPr>
                <w:sz w:val="24"/>
              </w:rPr>
              <w:t>Т.</w:t>
            </w:r>
            <w:r>
              <w:rPr>
                <w:spacing w:val="-2"/>
                <w:sz w:val="24"/>
              </w:rPr>
              <w:t xml:space="preserve"> </w:t>
            </w:r>
            <w:r>
              <w:rPr>
                <w:sz w:val="24"/>
              </w:rPr>
              <w:t>Моргана;</w:t>
            </w:r>
            <w:r>
              <w:rPr>
                <w:spacing w:val="-1"/>
                <w:sz w:val="24"/>
              </w:rPr>
              <w:t xml:space="preserve"> </w:t>
            </w:r>
            <w:r>
              <w:rPr>
                <w:sz w:val="24"/>
              </w:rPr>
              <w:t>гомологических</w:t>
            </w:r>
            <w:r>
              <w:rPr>
                <w:spacing w:val="-2"/>
                <w:sz w:val="24"/>
              </w:rPr>
              <w:t xml:space="preserve"> </w:t>
            </w:r>
            <w:r>
              <w:rPr>
                <w:sz w:val="24"/>
              </w:rPr>
              <w:t>рядов</w:t>
            </w:r>
            <w:r>
              <w:rPr>
                <w:spacing w:val="-2"/>
                <w:sz w:val="24"/>
              </w:rPr>
              <w:t xml:space="preserve"> </w:t>
            </w:r>
            <w:r>
              <w:rPr>
                <w:sz w:val="24"/>
              </w:rPr>
              <w:t>в</w:t>
            </w:r>
            <w:r>
              <w:rPr>
                <w:spacing w:val="-4"/>
                <w:sz w:val="24"/>
              </w:rPr>
              <w:t xml:space="preserve"> </w:t>
            </w:r>
            <w:r>
              <w:rPr>
                <w:sz w:val="24"/>
              </w:rPr>
              <w:t>наследственной</w:t>
            </w:r>
            <w:r>
              <w:rPr>
                <w:spacing w:val="-1"/>
                <w:sz w:val="24"/>
              </w:rPr>
              <w:t xml:space="preserve"> </w:t>
            </w:r>
            <w:r>
              <w:rPr>
                <w:sz w:val="24"/>
              </w:rPr>
              <w:t>изменчивости Н.И.</w:t>
            </w:r>
            <w:r>
              <w:rPr>
                <w:spacing w:val="40"/>
                <w:sz w:val="24"/>
              </w:rPr>
              <w:t xml:space="preserve"> </w:t>
            </w:r>
            <w:r>
              <w:rPr>
                <w:sz w:val="24"/>
              </w:rPr>
              <w:t>Вавилова;</w:t>
            </w:r>
            <w:r>
              <w:rPr>
                <w:spacing w:val="40"/>
                <w:sz w:val="24"/>
              </w:rPr>
              <w:t xml:space="preserve"> </w:t>
            </w:r>
            <w:r>
              <w:rPr>
                <w:sz w:val="24"/>
              </w:rPr>
              <w:t>генетического</w:t>
            </w:r>
            <w:r>
              <w:rPr>
                <w:spacing w:val="40"/>
                <w:sz w:val="24"/>
              </w:rPr>
              <w:t xml:space="preserve"> </w:t>
            </w:r>
            <w:r>
              <w:rPr>
                <w:sz w:val="24"/>
              </w:rPr>
              <w:t>равновесия</w:t>
            </w:r>
            <w:r>
              <w:rPr>
                <w:spacing w:val="40"/>
                <w:sz w:val="24"/>
              </w:rPr>
              <w:t xml:space="preserve"> </w:t>
            </w:r>
            <w:r>
              <w:rPr>
                <w:sz w:val="24"/>
              </w:rPr>
              <w:t>Дж.</w:t>
            </w:r>
            <w:r>
              <w:rPr>
                <w:spacing w:val="40"/>
                <w:sz w:val="24"/>
              </w:rPr>
              <w:t xml:space="preserve"> </w:t>
            </w:r>
            <w:r>
              <w:rPr>
                <w:sz w:val="24"/>
              </w:rPr>
              <w:t>Харди</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Вайнберга; зародышевого</w:t>
            </w:r>
            <w:r>
              <w:rPr>
                <w:spacing w:val="37"/>
                <w:sz w:val="24"/>
              </w:rPr>
              <w:t xml:space="preserve"> </w:t>
            </w:r>
            <w:r>
              <w:rPr>
                <w:sz w:val="24"/>
              </w:rPr>
              <w:t>сходства</w:t>
            </w:r>
            <w:r>
              <w:rPr>
                <w:spacing w:val="36"/>
                <w:sz w:val="24"/>
              </w:rPr>
              <w:t xml:space="preserve"> </w:t>
            </w:r>
            <w:r>
              <w:rPr>
                <w:sz w:val="24"/>
              </w:rPr>
              <w:t>К.</w:t>
            </w:r>
            <w:r>
              <w:rPr>
                <w:spacing w:val="37"/>
                <w:sz w:val="24"/>
              </w:rPr>
              <w:t xml:space="preserve"> </w:t>
            </w:r>
            <w:r>
              <w:rPr>
                <w:sz w:val="24"/>
              </w:rPr>
              <w:t>Бэра;</w:t>
            </w:r>
            <w:r>
              <w:rPr>
                <w:spacing w:val="38"/>
                <w:sz w:val="24"/>
              </w:rPr>
              <w:t xml:space="preserve"> </w:t>
            </w:r>
            <w:r>
              <w:rPr>
                <w:sz w:val="24"/>
              </w:rPr>
              <w:t>биогенетический</w:t>
            </w:r>
            <w:r>
              <w:rPr>
                <w:spacing w:val="38"/>
                <w:sz w:val="24"/>
              </w:rPr>
              <w:t xml:space="preserve"> </w:t>
            </w:r>
            <w:r>
              <w:rPr>
                <w:sz w:val="24"/>
              </w:rPr>
              <w:t>закон</w:t>
            </w:r>
            <w:r>
              <w:rPr>
                <w:spacing w:val="38"/>
                <w:sz w:val="24"/>
              </w:rPr>
              <w:t xml:space="preserve"> </w:t>
            </w:r>
            <w:r>
              <w:rPr>
                <w:sz w:val="24"/>
              </w:rPr>
              <w:t>Э.</w:t>
            </w:r>
            <w:r>
              <w:rPr>
                <w:spacing w:val="37"/>
                <w:sz w:val="24"/>
              </w:rPr>
              <w:t xml:space="preserve"> </w:t>
            </w:r>
            <w:r>
              <w:rPr>
                <w:sz w:val="24"/>
              </w:rPr>
              <w:t>Геккеля,</w:t>
            </w:r>
            <w:r>
              <w:rPr>
                <w:spacing w:val="35"/>
                <w:sz w:val="24"/>
              </w:rPr>
              <w:t xml:space="preserve"> </w:t>
            </w:r>
            <w:r>
              <w:rPr>
                <w:sz w:val="24"/>
              </w:rPr>
              <w:t xml:space="preserve">Ф. </w:t>
            </w:r>
            <w:r>
              <w:rPr>
                <w:spacing w:val="-2"/>
                <w:sz w:val="24"/>
              </w:rPr>
              <w:t>Мюллера);</w:t>
            </w:r>
          </w:p>
          <w:p w:rsidR="002A7A92" w:rsidRDefault="00543D1E">
            <w:pPr>
              <w:pStyle w:val="TableParagraph"/>
              <w:spacing w:before="2"/>
              <w:rPr>
                <w:sz w:val="24"/>
              </w:rPr>
            </w:pPr>
            <w:r>
              <w:rPr>
                <w:sz w:val="24"/>
              </w:rPr>
              <w:t>принципы</w:t>
            </w:r>
            <w:r>
              <w:rPr>
                <w:spacing w:val="-4"/>
                <w:sz w:val="24"/>
              </w:rPr>
              <w:t xml:space="preserve"> </w:t>
            </w:r>
            <w:r>
              <w:rPr>
                <w:sz w:val="24"/>
              </w:rPr>
              <w:t>(чистоты</w:t>
            </w:r>
            <w:r>
              <w:rPr>
                <w:spacing w:val="-4"/>
                <w:sz w:val="24"/>
              </w:rPr>
              <w:t xml:space="preserve"> </w:t>
            </w:r>
            <w:r>
              <w:rPr>
                <w:sz w:val="24"/>
              </w:rPr>
              <w:t>гамет,</w:t>
            </w:r>
            <w:r>
              <w:rPr>
                <w:spacing w:val="-4"/>
                <w:sz w:val="24"/>
              </w:rPr>
              <w:t xml:space="preserve"> </w:t>
            </w:r>
            <w:r>
              <w:rPr>
                <w:spacing w:val="-2"/>
                <w:sz w:val="24"/>
              </w:rPr>
              <w:t>комплементарности);</w:t>
            </w:r>
          </w:p>
          <w:p w:rsidR="002A7A92" w:rsidRDefault="00543D1E">
            <w:pPr>
              <w:pStyle w:val="TableParagraph"/>
              <w:tabs>
                <w:tab w:val="left" w:pos="1100"/>
                <w:tab w:val="left" w:pos="2462"/>
                <w:tab w:val="left" w:pos="2985"/>
                <w:tab w:val="left" w:pos="4028"/>
                <w:tab w:val="left" w:pos="5748"/>
                <w:tab w:val="left" w:pos="7012"/>
              </w:tabs>
              <w:spacing w:before="0"/>
              <w:ind w:right="55"/>
              <w:rPr>
                <w:sz w:val="24"/>
              </w:rPr>
            </w:pPr>
            <w:r>
              <w:rPr>
                <w:spacing w:val="-2"/>
                <w:sz w:val="24"/>
              </w:rPr>
              <w:t>правила</w:t>
            </w:r>
            <w:r>
              <w:rPr>
                <w:sz w:val="24"/>
              </w:rPr>
              <w:tab/>
            </w:r>
            <w:r>
              <w:rPr>
                <w:spacing w:val="-2"/>
                <w:sz w:val="24"/>
              </w:rPr>
              <w:t>(минимума</w:t>
            </w:r>
            <w:r>
              <w:rPr>
                <w:sz w:val="24"/>
              </w:rPr>
              <w:tab/>
            </w:r>
            <w:r>
              <w:rPr>
                <w:spacing w:val="-6"/>
                <w:sz w:val="24"/>
              </w:rPr>
              <w:t>Ю.</w:t>
            </w:r>
            <w:r>
              <w:rPr>
                <w:sz w:val="24"/>
              </w:rPr>
              <w:tab/>
            </w:r>
            <w:r>
              <w:rPr>
                <w:spacing w:val="-2"/>
                <w:sz w:val="24"/>
              </w:rPr>
              <w:t>Либиха,</w:t>
            </w:r>
            <w:r>
              <w:rPr>
                <w:sz w:val="24"/>
              </w:rPr>
              <w:tab/>
            </w:r>
            <w:r>
              <w:rPr>
                <w:spacing w:val="-2"/>
                <w:sz w:val="24"/>
              </w:rPr>
              <w:t>экологической</w:t>
            </w:r>
            <w:r>
              <w:rPr>
                <w:sz w:val="24"/>
              </w:rPr>
              <w:tab/>
            </w:r>
            <w:r>
              <w:rPr>
                <w:spacing w:val="-2"/>
                <w:sz w:val="24"/>
              </w:rPr>
              <w:t>пирамиды</w:t>
            </w:r>
            <w:r>
              <w:rPr>
                <w:sz w:val="24"/>
              </w:rPr>
              <w:tab/>
            </w:r>
            <w:r>
              <w:rPr>
                <w:spacing w:val="-2"/>
                <w:sz w:val="24"/>
              </w:rPr>
              <w:t xml:space="preserve">чисел, </w:t>
            </w:r>
            <w:r>
              <w:rPr>
                <w:sz w:val="24"/>
              </w:rPr>
              <w:t>биомассы и энергии);</w:t>
            </w:r>
          </w:p>
          <w:p w:rsidR="002A7A92" w:rsidRDefault="00543D1E">
            <w:pPr>
              <w:pStyle w:val="TableParagraph"/>
              <w:tabs>
                <w:tab w:val="left" w:pos="1231"/>
                <w:tab w:val="left" w:pos="2936"/>
                <w:tab w:val="left" w:pos="3627"/>
                <w:tab w:val="left" w:pos="4802"/>
                <w:tab w:val="left" w:pos="6213"/>
                <w:tab w:val="left" w:pos="7263"/>
              </w:tabs>
              <w:spacing w:before="0"/>
              <w:ind w:right="53"/>
              <w:rPr>
                <w:sz w:val="24"/>
              </w:rPr>
            </w:pPr>
            <w:r>
              <w:rPr>
                <w:spacing w:val="-2"/>
                <w:sz w:val="24"/>
              </w:rPr>
              <w:t>гипотезы</w:t>
            </w:r>
            <w:r>
              <w:rPr>
                <w:sz w:val="24"/>
              </w:rPr>
              <w:tab/>
            </w:r>
            <w:r>
              <w:rPr>
                <w:spacing w:val="-2"/>
                <w:sz w:val="24"/>
              </w:rPr>
              <w:t>(коацерватной</w:t>
            </w:r>
            <w:r>
              <w:rPr>
                <w:sz w:val="24"/>
              </w:rPr>
              <w:tab/>
            </w:r>
            <w:r>
              <w:rPr>
                <w:spacing w:val="-4"/>
                <w:sz w:val="24"/>
              </w:rPr>
              <w:t>А.И.</w:t>
            </w:r>
            <w:r>
              <w:rPr>
                <w:sz w:val="24"/>
              </w:rPr>
              <w:tab/>
            </w:r>
            <w:r>
              <w:rPr>
                <w:spacing w:val="-2"/>
                <w:sz w:val="24"/>
              </w:rPr>
              <w:t>Опарина,</w:t>
            </w:r>
            <w:r>
              <w:rPr>
                <w:sz w:val="24"/>
              </w:rPr>
              <w:tab/>
            </w:r>
            <w:r>
              <w:rPr>
                <w:spacing w:val="-2"/>
                <w:sz w:val="24"/>
              </w:rPr>
              <w:t>первичного</w:t>
            </w:r>
            <w:r>
              <w:rPr>
                <w:sz w:val="24"/>
              </w:rPr>
              <w:tab/>
            </w:r>
            <w:r>
              <w:rPr>
                <w:spacing w:val="-2"/>
                <w:sz w:val="24"/>
              </w:rPr>
              <w:t>бульона</w:t>
            </w:r>
            <w:r>
              <w:rPr>
                <w:sz w:val="24"/>
              </w:rPr>
              <w:tab/>
            </w:r>
            <w:r>
              <w:rPr>
                <w:spacing w:val="-4"/>
                <w:sz w:val="24"/>
              </w:rPr>
              <w:t xml:space="preserve">Дж. </w:t>
            </w:r>
            <w:r>
              <w:rPr>
                <w:sz w:val="24"/>
              </w:rPr>
              <w:t>Холдейна, микросфер С. Фокса, рибозима Т. Чек)</w:t>
            </w:r>
          </w:p>
        </w:tc>
      </w:tr>
      <w:tr w:rsidR="002A7A92">
        <w:trPr>
          <w:trHeight w:val="1583"/>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45"/>
              <w:jc w:val="both"/>
              <w:rPr>
                <w:sz w:val="24"/>
              </w:rPr>
            </w:pPr>
            <w:r>
              <w:rPr>
                <w:sz w:val="24"/>
              </w:rPr>
              <w:t>Умение решать поисковые биологические задачи; выявлять причинн</w:t>
            </w:r>
            <w:proofErr w:type="gramStart"/>
            <w:r>
              <w:rPr>
                <w:sz w:val="24"/>
              </w:rPr>
              <w:t>о-</w:t>
            </w:r>
            <w:proofErr w:type="gramEnd"/>
            <w:r>
              <w:rPr>
                <w:sz w:val="24"/>
              </w:rPr>
              <w:t xml:space="preserve"> 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2A7A92" w:rsidRDefault="00543D1E">
            <w:pPr>
              <w:pStyle w:val="TableParagraph"/>
              <w:spacing w:before="1"/>
              <w:jc w:val="both"/>
              <w:rPr>
                <w:sz w:val="24"/>
              </w:rPr>
            </w:pPr>
            <w:r>
              <w:rPr>
                <w:sz w:val="24"/>
              </w:rPr>
              <w:t>составлять</w:t>
            </w:r>
            <w:r>
              <w:rPr>
                <w:spacing w:val="36"/>
                <w:sz w:val="24"/>
              </w:rPr>
              <w:t xml:space="preserve">  </w:t>
            </w:r>
            <w:r>
              <w:rPr>
                <w:sz w:val="24"/>
              </w:rPr>
              <w:t>генотипические</w:t>
            </w:r>
            <w:r>
              <w:rPr>
                <w:spacing w:val="36"/>
                <w:sz w:val="24"/>
              </w:rPr>
              <w:t xml:space="preserve">  </w:t>
            </w:r>
            <w:r>
              <w:rPr>
                <w:sz w:val="24"/>
              </w:rPr>
              <w:t>схемы</w:t>
            </w:r>
            <w:r>
              <w:rPr>
                <w:spacing w:val="38"/>
                <w:sz w:val="24"/>
              </w:rPr>
              <w:t xml:space="preserve">  </w:t>
            </w:r>
            <w:r>
              <w:rPr>
                <w:sz w:val="24"/>
              </w:rPr>
              <w:t>скрещивания</w:t>
            </w:r>
            <w:r>
              <w:rPr>
                <w:spacing w:val="36"/>
                <w:sz w:val="24"/>
              </w:rPr>
              <w:t xml:space="preserve">  </w:t>
            </w:r>
            <w:r>
              <w:rPr>
                <w:sz w:val="24"/>
              </w:rPr>
              <w:t>для</w:t>
            </w:r>
            <w:r>
              <w:rPr>
                <w:spacing w:val="37"/>
                <w:sz w:val="24"/>
              </w:rPr>
              <w:t xml:space="preserve">  </w:t>
            </w:r>
            <w:r>
              <w:rPr>
                <w:sz w:val="24"/>
              </w:rPr>
              <w:t>разных</w:t>
            </w:r>
            <w:r>
              <w:rPr>
                <w:spacing w:val="37"/>
                <w:sz w:val="24"/>
              </w:rPr>
              <w:t xml:space="preserve">  </w:t>
            </w:r>
            <w:r>
              <w:rPr>
                <w:spacing w:val="-2"/>
                <w:sz w:val="24"/>
              </w:rPr>
              <w:t>типов</w:t>
            </w:r>
          </w:p>
        </w:tc>
      </w:tr>
    </w:tbl>
    <w:p w:rsidR="002A7A92" w:rsidRDefault="002A7A92">
      <w:pPr>
        <w:pStyle w:val="TableParagraph"/>
        <w:jc w:val="both"/>
        <w:rPr>
          <w:sz w:val="24"/>
        </w:rPr>
        <w:sectPr w:rsidR="002A7A92">
          <w:type w:val="continuous"/>
          <w:pgSz w:w="11910" w:h="16840"/>
          <w:pgMar w:top="1100" w:right="141" w:bottom="96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наследования</w:t>
            </w:r>
            <w:r>
              <w:rPr>
                <w:spacing w:val="80"/>
                <w:sz w:val="24"/>
              </w:rPr>
              <w:t xml:space="preserve"> </w:t>
            </w:r>
            <w:r>
              <w:rPr>
                <w:sz w:val="24"/>
              </w:rPr>
              <w:t>признаков</w:t>
            </w:r>
            <w:r>
              <w:rPr>
                <w:spacing w:val="80"/>
                <w:sz w:val="24"/>
              </w:rPr>
              <w:t xml:space="preserve"> </w:t>
            </w:r>
            <w:r>
              <w:rPr>
                <w:sz w:val="24"/>
              </w:rPr>
              <w:t>у</w:t>
            </w:r>
            <w:r>
              <w:rPr>
                <w:spacing w:val="80"/>
                <w:sz w:val="24"/>
              </w:rPr>
              <w:t xml:space="preserve"> </w:t>
            </w:r>
            <w:r>
              <w:rPr>
                <w:sz w:val="24"/>
              </w:rPr>
              <w:t>организмов,</w:t>
            </w:r>
            <w:r>
              <w:rPr>
                <w:spacing w:val="80"/>
                <w:sz w:val="24"/>
              </w:rPr>
              <w:t xml:space="preserve"> </w:t>
            </w:r>
            <w:r>
              <w:rPr>
                <w:sz w:val="24"/>
              </w:rPr>
              <w:t>составлять</w:t>
            </w:r>
            <w:r>
              <w:rPr>
                <w:spacing w:val="80"/>
                <w:sz w:val="24"/>
              </w:rPr>
              <w:t xml:space="preserve"> </w:t>
            </w:r>
            <w:r>
              <w:rPr>
                <w:sz w:val="24"/>
              </w:rPr>
              <w:t>схемы</w:t>
            </w:r>
            <w:r>
              <w:rPr>
                <w:spacing w:val="80"/>
                <w:sz w:val="24"/>
              </w:rPr>
              <w:t xml:space="preserve"> </w:t>
            </w:r>
            <w:r>
              <w:rPr>
                <w:sz w:val="24"/>
              </w:rPr>
              <w:t>переноса</w:t>
            </w:r>
            <w:r>
              <w:rPr>
                <w:spacing w:val="40"/>
                <w:sz w:val="24"/>
              </w:rPr>
              <w:t xml:space="preserve"> </w:t>
            </w:r>
            <w:r>
              <w:rPr>
                <w:sz w:val="24"/>
              </w:rPr>
              <w:t>веществ и энергии в экосистемах (цепи питания, пищевые сети)</w:t>
            </w:r>
          </w:p>
        </w:tc>
      </w:tr>
      <w:tr w:rsidR="002A7A92">
        <w:trPr>
          <w:trHeight w:val="2411"/>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ind w:right="51"/>
              <w:jc w:val="both"/>
              <w:rPr>
                <w:sz w:val="24"/>
              </w:rPr>
            </w:pPr>
            <w:proofErr w:type="gramStart"/>
            <w:r>
              <w:rPr>
                <w:sz w:val="24"/>
              </w:rPr>
              <w:t>Умение устанавливать взаимосвязи между строением и функциями: органоидов, клеток разных тканей, органами и системами органов у растений,</w:t>
            </w:r>
            <w:r>
              <w:rPr>
                <w:spacing w:val="-3"/>
                <w:sz w:val="24"/>
              </w:rPr>
              <w:t xml:space="preserve"> </w:t>
            </w:r>
            <w:r>
              <w:rPr>
                <w:sz w:val="24"/>
              </w:rPr>
              <w:t>животных</w:t>
            </w:r>
            <w:r>
              <w:rPr>
                <w:spacing w:val="-3"/>
                <w:sz w:val="24"/>
              </w:rPr>
              <w:t xml:space="preserve"> </w:t>
            </w:r>
            <w:r>
              <w:rPr>
                <w:sz w:val="24"/>
              </w:rPr>
              <w:t>и</w:t>
            </w:r>
            <w:r>
              <w:rPr>
                <w:spacing w:val="-5"/>
                <w:sz w:val="24"/>
              </w:rPr>
              <w:t xml:space="preserve"> </w:t>
            </w:r>
            <w:r>
              <w:rPr>
                <w:sz w:val="24"/>
              </w:rPr>
              <w:t>человека;</w:t>
            </w:r>
            <w:r>
              <w:rPr>
                <w:spacing w:val="-3"/>
                <w:sz w:val="24"/>
              </w:rPr>
              <w:t xml:space="preserve"> </w:t>
            </w:r>
            <w:r>
              <w:rPr>
                <w:sz w:val="24"/>
              </w:rPr>
              <w:t>между</w:t>
            </w:r>
            <w:r>
              <w:rPr>
                <w:spacing w:val="-7"/>
                <w:sz w:val="24"/>
              </w:rPr>
              <w:t xml:space="preserve"> </w:t>
            </w:r>
            <w:r>
              <w:rPr>
                <w:sz w:val="24"/>
              </w:rPr>
              <w:t>этапами</w:t>
            </w:r>
            <w:r>
              <w:rPr>
                <w:spacing w:val="-2"/>
                <w:sz w:val="24"/>
              </w:rPr>
              <w:t xml:space="preserve"> </w:t>
            </w:r>
            <w:r>
              <w:rPr>
                <w:sz w:val="24"/>
              </w:rPr>
              <w:t>обмена</w:t>
            </w:r>
            <w:r>
              <w:rPr>
                <w:spacing w:val="-4"/>
                <w:sz w:val="24"/>
              </w:rPr>
              <w:t xml:space="preserve"> </w:t>
            </w:r>
            <w:r>
              <w:rPr>
                <w:sz w:val="24"/>
              </w:rPr>
              <w:t>веществ;</w:t>
            </w:r>
            <w:r>
              <w:rPr>
                <w:spacing w:val="-3"/>
                <w:sz w:val="24"/>
              </w:rPr>
              <w:t xml:space="preserve"> </w:t>
            </w:r>
            <w:r>
              <w:rPr>
                <w:sz w:val="24"/>
              </w:rPr>
              <w:t>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w:t>
            </w:r>
            <w:r>
              <w:rPr>
                <w:spacing w:val="-1"/>
                <w:sz w:val="24"/>
              </w:rPr>
              <w:t xml:space="preserve"> </w:t>
            </w:r>
            <w:r>
              <w:rPr>
                <w:sz w:val="24"/>
              </w:rPr>
              <w:t>компонентами</w:t>
            </w:r>
            <w:r>
              <w:rPr>
                <w:spacing w:val="-1"/>
                <w:sz w:val="24"/>
              </w:rPr>
              <w:t xml:space="preserve"> </w:t>
            </w:r>
            <w:r>
              <w:rPr>
                <w:sz w:val="24"/>
              </w:rPr>
              <w:t>различных экосистем</w:t>
            </w:r>
            <w:r>
              <w:rPr>
                <w:spacing w:val="-1"/>
                <w:sz w:val="24"/>
              </w:rPr>
              <w:t xml:space="preserve"> </w:t>
            </w:r>
            <w:r>
              <w:rPr>
                <w:sz w:val="24"/>
              </w:rPr>
              <w:t>и</w:t>
            </w:r>
            <w:r>
              <w:rPr>
                <w:spacing w:val="-1"/>
                <w:sz w:val="24"/>
              </w:rPr>
              <w:t xml:space="preserve"> </w:t>
            </w:r>
            <w:r>
              <w:rPr>
                <w:sz w:val="24"/>
              </w:rPr>
              <w:t>приспособлениями к ним организмов</w:t>
            </w:r>
            <w:proofErr w:type="gramEnd"/>
          </w:p>
        </w:tc>
      </w:tr>
      <w:tr w:rsidR="002A7A92">
        <w:trPr>
          <w:trHeight w:val="4896"/>
        </w:trPr>
        <w:tc>
          <w:tcPr>
            <w:tcW w:w="1702" w:type="dxa"/>
          </w:tcPr>
          <w:p w:rsidR="002A7A92" w:rsidRDefault="00543D1E">
            <w:pPr>
              <w:pStyle w:val="TableParagraph"/>
              <w:spacing w:before="92"/>
              <w:ind w:left="11" w:right="5"/>
              <w:jc w:val="center"/>
              <w:rPr>
                <w:sz w:val="24"/>
              </w:rPr>
            </w:pPr>
            <w:r>
              <w:rPr>
                <w:spacing w:val="-10"/>
                <w:sz w:val="24"/>
              </w:rPr>
              <w:t>6</w:t>
            </w:r>
          </w:p>
        </w:tc>
        <w:tc>
          <w:tcPr>
            <w:tcW w:w="7718" w:type="dxa"/>
          </w:tcPr>
          <w:p w:rsidR="002A7A92" w:rsidRDefault="00543D1E">
            <w:pPr>
              <w:pStyle w:val="TableParagraph"/>
              <w:spacing w:before="92"/>
              <w:jc w:val="both"/>
              <w:rPr>
                <w:sz w:val="24"/>
              </w:rPr>
            </w:pPr>
            <w:r>
              <w:rPr>
                <w:sz w:val="24"/>
              </w:rPr>
              <w:t>Умение</w:t>
            </w:r>
            <w:r>
              <w:rPr>
                <w:spacing w:val="-4"/>
                <w:sz w:val="24"/>
              </w:rPr>
              <w:t xml:space="preserve"> </w:t>
            </w:r>
            <w:r>
              <w:rPr>
                <w:sz w:val="24"/>
              </w:rPr>
              <w:t>выделять</w:t>
            </w:r>
            <w:r>
              <w:rPr>
                <w:spacing w:val="-2"/>
                <w:sz w:val="24"/>
              </w:rPr>
              <w:t xml:space="preserve"> </w:t>
            </w:r>
            <w:r>
              <w:rPr>
                <w:sz w:val="24"/>
              </w:rPr>
              <w:t>существенные</w:t>
            </w:r>
            <w:r>
              <w:rPr>
                <w:spacing w:val="-4"/>
                <w:sz w:val="24"/>
              </w:rPr>
              <w:t xml:space="preserve"> </w:t>
            </w:r>
            <w:r>
              <w:rPr>
                <w:spacing w:val="-2"/>
                <w:sz w:val="24"/>
              </w:rPr>
              <w:t>признаки:</w:t>
            </w:r>
          </w:p>
          <w:p w:rsidR="002A7A92" w:rsidRDefault="00543D1E">
            <w:pPr>
              <w:pStyle w:val="TableParagraph"/>
              <w:spacing w:before="1"/>
              <w:ind w:right="48"/>
              <w:jc w:val="both"/>
              <w:rPr>
                <w:sz w:val="24"/>
              </w:rPr>
            </w:pPr>
            <w:r>
              <w:rPr>
                <w:sz w:val="24"/>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w:t>
            </w:r>
            <w:proofErr w:type="gramStart"/>
            <w:r>
              <w:rPr>
                <w:sz w:val="24"/>
              </w:rP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w:t>
            </w:r>
            <w:proofErr w:type="gramEnd"/>
            <w:r>
              <w:rPr>
                <w:sz w:val="24"/>
              </w:rPr>
              <w:t xml:space="preserve"> приспособленности организмов к среде обитания, чередования направлений эволюции; круговорота веществ и потока энергии в экосистемах</w:t>
            </w:r>
          </w:p>
        </w:tc>
      </w:tr>
      <w:tr w:rsidR="002A7A92">
        <w:trPr>
          <w:trHeight w:val="3240"/>
        </w:trPr>
        <w:tc>
          <w:tcPr>
            <w:tcW w:w="1702" w:type="dxa"/>
          </w:tcPr>
          <w:p w:rsidR="002A7A92" w:rsidRDefault="00543D1E">
            <w:pPr>
              <w:pStyle w:val="TableParagraph"/>
              <w:spacing w:before="92"/>
              <w:ind w:left="11" w:right="5"/>
              <w:jc w:val="center"/>
              <w:rPr>
                <w:sz w:val="24"/>
              </w:rPr>
            </w:pPr>
            <w:r>
              <w:rPr>
                <w:spacing w:val="-10"/>
                <w:sz w:val="24"/>
              </w:rPr>
              <w:t>7</w:t>
            </w:r>
          </w:p>
        </w:tc>
        <w:tc>
          <w:tcPr>
            <w:tcW w:w="7718" w:type="dxa"/>
          </w:tcPr>
          <w:p w:rsidR="002A7A92" w:rsidRDefault="00543D1E">
            <w:pPr>
              <w:pStyle w:val="TableParagraph"/>
              <w:spacing w:before="92"/>
              <w:ind w:right="50"/>
              <w:jc w:val="both"/>
              <w:rPr>
                <w:sz w:val="24"/>
              </w:rPr>
            </w:pPr>
            <w:r>
              <w:rPr>
                <w:sz w:val="24"/>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Pr>
                <w:sz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roofErr w:type="gramEnd"/>
          </w:p>
        </w:tc>
      </w:tr>
      <w:tr w:rsidR="002A7A92">
        <w:trPr>
          <w:trHeight w:val="1859"/>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ind w:right="52"/>
              <w:jc w:val="both"/>
              <w:rPr>
                <w:sz w:val="24"/>
              </w:rPr>
            </w:pPr>
            <w:r>
              <w:rPr>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2A7A92">
        <w:trPr>
          <w:trHeight w:val="1308"/>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53"/>
              <w:jc w:val="both"/>
              <w:rPr>
                <w:sz w:val="24"/>
              </w:rPr>
            </w:pPr>
            <w:r>
              <w:rPr>
                <w:sz w:val="24"/>
              </w:rPr>
              <w:t>Умение</w:t>
            </w:r>
            <w:r>
              <w:rPr>
                <w:spacing w:val="-4"/>
                <w:sz w:val="24"/>
              </w:rPr>
              <w:t xml:space="preserve"> </w:t>
            </w:r>
            <w:r>
              <w:rPr>
                <w:sz w:val="24"/>
              </w:rPr>
              <w:t>критически</w:t>
            </w:r>
            <w:r>
              <w:rPr>
                <w:spacing w:val="-3"/>
                <w:sz w:val="24"/>
              </w:rPr>
              <w:t xml:space="preserve"> </w:t>
            </w:r>
            <w:r>
              <w:rPr>
                <w:sz w:val="24"/>
              </w:rPr>
              <w:t>оценивать</w:t>
            </w:r>
            <w:r>
              <w:rPr>
                <w:spacing w:val="-4"/>
                <w:sz w:val="24"/>
              </w:rPr>
              <w:t xml:space="preserve"> </w:t>
            </w:r>
            <w:r>
              <w:rPr>
                <w:sz w:val="24"/>
              </w:rPr>
              <w:t>информацию</w:t>
            </w:r>
            <w:r>
              <w:rPr>
                <w:spacing w:val="-3"/>
                <w:sz w:val="24"/>
              </w:rPr>
              <w:t xml:space="preserve"> </w:t>
            </w:r>
            <w:r>
              <w:rPr>
                <w:sz w:val="24"/>
              </w:rPr>
              <w:t>биологического</w:t>
            </w:r>
            <w:r>
              <w:rPr>
                <w:spacing w:val="-4"/>
                <w:sz w:val="24"/>
              </w:rPr>
              <w:t xml:space="preserve"> </w:t>
            </w:r>
            <w:r>
              <w:rPr>
                <w:sz w:val="24"/>
              </w:rPr>
              <w:t>содержания; интерпретировать этические аспекты современных исследований в биологии, медицине, биотехнологии; рассматривать глобальные экологические</w:t>
            </w:r>
            <w:r>
              <w:rPr>
                <w:spacing w:val="24"/>
                <w:sz w:val="24"/>
              </w:rPr>
              <w:t xml:space="preserve"> </w:t>
            </w:r>
            <w:r>
              <w:rPr>
                <w:sz w:val="24"/>
              </w:rPr>
              <w:t>проблемы</w:t>
            </w:r>
            <w:r>
              <w:rPr>
                <w:spacing w:val="26"/>
                <w:sz w:val="24"/>
              </w:rPr>
              <w:t xml:space="preserve"> </w:t>
            </w:r>
            <w:r>
              <w:rPr>
                <w:sz w:val="24"/>
              </w:rPr>
              <w:t>современности,</w:t>
            </w:r>
            <w:r>
              <w:rPr>
                <w:spacing w:val="27"/>
                <w:sz w:val="24"/>
              </w:rPr>
              <w:t xml:space="preserve"> </w:t>
            </w:r>
            <w:r>
              <w:rPr>
                <w:sz w:val="24"/>
              </w:rPr>
              <w:t>формировать</w:t>
            </w:r>
            <w:r>
              <w:rPr>
                <w:spacing w:val="28"/>
                <w:sz w:val="24"/>
              </w:rPr>
              <w:t xml:space="preserve"> </w:t>
            </w:r>
            <w:r>
              <w:rPr>
                <w:sz w:val="24"/>
              </w:rPr>
              <w:t>по</w:t>
            </w:r>
            <w:r>
              <w:rPr>
                <w:spacing w:val="26"/>
                <w:sz w:val="24"/>
              </w:rPr>
              <w:t xml:space="preserve"> </w:t>
            </w:r>
            <w:r>
              <w:rPr>
                <w:sz w:val="24"/>
              </w:rPr>
              <w:t>отношению</w:t>
            </w:r>
            <w:r>
              <w:rPr>
                <w:spacing w:val="28"/>
                <w:sz w:val="24"/>
              </w:rPr>
              <w:t xml:space="preserve"> </w:t>
            </w:r>
            <w:proofErr w:type="gramStart"/>
            <w:r>
              <w:rPr>
                <w:spacing w:val="-10"/>
                <w:sz w:val="24"/>
              </w:rPr>
              <w:t>к</w:t>
            </w:r>
            <w:proofErr w:type="gramEnd"/>
          </w:p>
        </w:tc>
      </w:tr>
    </w:tbl>
    <w:p w:rsidR="002A7A92" w:rsidRDefault="002A7A92">
      <w:pPr>
        <w:pStyle w:val="TableParagraph"/>
        <w:jc w:val="both"/>
        <w:rPr>
          <w:sz w:val="24"/>
        </w:rPr>
        <w:sectPr w:rsidR="002A7A92">
          <w:type w:val="continuous"/>
          <w:pgSz w:w="11910" w:h="16840"/>
          <w:pgMar w:top="1100" w:right="141" w:bottom="95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ним</w:t>
            </w:r>
            <w:r>
              <w:rPr>
                <w:spacing w:val="-4"/>
                <w:sz w:val="24"/>
              </w:rPr>
              <w:t xml:space="preserve"> </w:t>
            </w:r>
            <w:r>
              <w:rPr>
                <w:sz w:val="24"/>
              </w:rPr>
              <w:t>собственную</w:t>
            </w:r>
            <w:r>
              <w:rPr>
                <w:spacing w:val="-3"/>
                <w:sz w:val="24"/>
              </w:rPr>
              <w:t xml:space="preserve"> </w:t>
            </w:r>
            <w:r>
              <w:rPr>
                <w:spacing w:val="-2"/>
                <w:sz w:val="24"/>
              </w:rPr>
              <w:t>позицию</w:t>
            </w:r>
          </w:p>
        </w:tc>
      </w:tr>
    </w:tbl>
    <w:p w:rsidR="002A7A92" w:rsidRDefault="00543D1E">
      <w:pPr>
        <w:pStyle w:val="a0"/>
        <w:spacing w:before="236"/>
        <w:ind w:left="5459" w:right="2520" w:hanging="2183"/>
        <w:jc w:val="left"/>
      </w:pPr>
      <w:r>
        <w:t>Перечень</w:t>
      </w:r>
      <w:r>
        <w:rPr>
          <w:spacing w:val="-7"/>
        </w:rPr>
        <w:t xml:space="preserve"> </w:t>
      </w:r>
      <w:r>
        <w:t>элементов</w:t>
      </w:r>
      <w:r>
        <w:rPr>
          <w:spacing w:val="-8"/>
        </w:rPr>
        <w:t xml:space="preserve"> </w:t>
      </w:r>
      <w:r>
        <w:t>содержания,</w:t>
      </w:r>
      <w:r>
        <w:rPr>
          <w:spacing w:val="-7"/>
        </w:rPr>
        <w:t xml:space="preserve"> </w:t>
      </w:r>
      <w:r>
        <w:t>проверяемых</w:t>
      </w:r>
      <w:r>
        <w:rPr>
          <w:spacing w:val="-5"/>
        </w:rPr>
        <w:t xml:space="preserve"> </w:t>
      </w:r>
      <w:r>
        <w:t>на</w:t>
      </w:r>
      <w:r>
        <w:rPr>
          <w:spacing w:val="-8"/>
        </w:rPr>
        <w:t xml:space="preserve"> </w:t>
      </w:r>
      <w:r>
        <w:t>ЕГЭ по биологии</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Биология</w:t>
            </w:r>
            <w:r>
              <w:rPr>
                <w:spacing w:val="-5"/>
                <w:sz w:val="24"/>
              </w:rPr>
              <w:t xml:space="preserve"> </w:t>
            </w:r>
            <w:r>
              <w:rPr>
                <w:sz w:val="24"/>
              </w:rPr>
              <w:t>как</w:t>
            </w:r>
            <w:r>
              <w:rPr>
                <w:spacing w:val="-4"/>
                <w:sz w:val="24"/>
              </w:rPr>
              <w:t xml:space="preserve"> </w:t>
            </w:r>
            <w:r>
              <w:rPr>
                <w:sz w:val="24"/>
              </w:rPr>
              <w:t>наука.</w:t>
            </w:r>
            <w:r>
              <w:rPr>
                <w:spacing w:val="-2"/>
                <w:sz w:val="24"/>
              </w:rPr>
              <w:t xml:space="preserve"> </w:t>
            </w:r>
            <w:r>
              <w:rPr>
                <w:sz w:val="24"/>
              </w:rPr>
              <w:t>Живые</w:t>
            </w:r>
            <w:r>
              <w:rPr>
                <w:spacing w:val="-3"/>
                <w:sz w:val="24"/>
              </w:rPr>
              <w:t xml:space="preserve"> </w:t>
            </w:r>
            <w:r>
              <w:rPr>
                <w:sz w:val="24"/>
              </w:rPr>
              <w:t>системы</w:t>
            </w:r>
            <w:r>
              <w:rPr>
                <w:spacing w:val="-2"/>
                <w:sz w:val="24"/>
              </w:rPr>
              <w:t xml:space="preserve"> </w:t>
            </w:r>
            <w:r>
              <w:rPr>
                <w:sz w:val="24"/>
              </w:rPr>
              <w:t>и</w:t>
            </w:r>
            <w:r>
              <w:rPr>
                <w:spacing w:val="-2"/>
                <w:sz w:val="24"/>
              </w:rPr>
              <w:t xml:space="preserve"> </w:t>
            </w:r>
            <w:r>
              <w:rPr>
                <w:sz w:val="24"/>
              </w:rPr>
              <w:t xml:space="preserve">их </w:t>
            </w:r>
            <w:r>
              <w:rPr>
                <w:spacing w:val="-2"/>
                <w:sz w:val="24"/>
              </w:rPr>
              <w:t>изучение</w:t>
            </w:r>
          </w:p>
        </w:tc>
      </w:tr>
      <w:tr w:rsidR="002A7A92">
        <w:trPr>
          <w:trHeight w:val="2136"/>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57"/>
              <w:jc w:val="both"/>
              <w:rPr>
                <w:sz w:val="24"/>
              </w:rPr>
            </w:pPr>
            <w:r>
              <w:rPr>
                <w:sz w:val="24"/>
              </w:rPr>
              <w:t>Современная</w:t>
            </w:r>
            <w:r>
              <w:rPr>
                <w:spacing w:val="-1"/>
                <w:sz w:val="24"/>
              </w:rPr>
              <w:t xml:space="preserve"> </w:t>
            </w:r>
            <w:r>
              <w:rPr>
                <w:sz w:val="24"/>
              </w:rPr>
              <w:t>биология -</w:t>
            </w:r>
            <w:r>
              <w:rPr>
                <w:spacing w:val="-1"/>
                <w:sz w:val="24"/>
              </w:rPr>
              <w:t xml:space="preserve"> </w:t>
            </w:r>
            <w:r>
              <w:rPr>
                <w:sz w:val="24"/>
              </w:rPr>
              <w:t>комплексная</w:t>
            </w:r>
            <w:r>
              <w:rPr>
                <w:spacing w:val="-1"/>
                <w:sz w:val="24"/>
              </w:rPr>
              <w:t xml:space="preserve"> </w:t>
            </w:r>
            <w:r>
              <w:rPr>
                <w:sz w:val="24"/>
              </w:rPr>
              <w:t>наука. Биологические</w:t>
            </w:r>
            <w:r>
              <w:rPr>
                <w:spacing w:val="-2"/>
                <w:sz w:val="24"/>
              </w:rPr>
              <w:t xml:space="preserve"> </w:t>
            </w:r>
            <w:r>
              <w:rPr>
                <w:sz w:val="24"/>
              </w:rPr>
              <w:t>науки и изучаемые ими проблемы. Фундаментальные, прикладные и поисковые научные исследования в биологии.</w:t>
            </w:r>
          </w:p>
          <w:p w:rsidR="002A7A92" w:rsidRDefault="00543D1E">
            <w:pPr>
              <w:pStyle w:val="TableParagraph"/>
              <w:spacing w:before="0"/>
              <w:ind w:right="51"/>
              <w:jc w:val="both"/>
              <w:rPr>
                <w:sz w:val="24"/>
              </w:rPr>
            </w:pPr>
            <w:r>
              <w:rPr>
                <w:sz w:val="24"/>
              </w:rPr>
              <w:t xml:space="preserve">Значение биологии в формировании современной </w:t>
            </w:r>
            <w:proofErr w:type="gramStart"/>
            <w:r>
              <w:rPr>
                <w:sz w:val="24"/>
              </w:rPr>
              <w:t>естественно-научной</w:t>
            </w:r>
            <w:proofErr w:type="gramEnd"/>
            <w:r>
              <w:rPr>
                <w:sz w:val="24"/>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2A7A92">
        <w:trPr>
          <w:trHeight w:val="2412"/>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tabs>
                <w:tab w:val="left" w:pos="2585"/>
                <w:tab w:val="left" w:pos="4475"/>
                <w:tab w:val="left" w:pos="6461"/>
              </w:tabs>
              <w:ind w:right="54"/>
              <w:jc w:val="both"/>
              <w:rPr>
                <w:sz w:val="24"/>
              </w:rPr>
            </w:pPr>
            <w:r>
              <w:rPr>
                <w:sz w:val="24"/>
              </w:rPr>
              <w:t xml:space="preserve">Живые системы как предмет изучения биологии. </w:t>
            </w:r>
            <w:proofErr w:type="gramStart"/>
            <w:r>
              <w:rPr>
                <w:sz w:val="24"/>
              </w:rPr>
              <w:t xml:space="preserve">Свойства живых систем: единство химического состава, дискретность и целостность, сложность и </w:t>
            </w:r>
            <w:r>
              <w:rPr>
                <w:spacing w:val="-2"/>
                <w:sz w:val="24"/>
              </w:rPr>
              <w:t>упорядоченность</w:t>
            </w:r>
            <w:r>
              <w:rPr>
                <w:sz w:val="24"/>
              </w:rPr>
              <w:tab/>
            </w:r>
            <w:r>
              <w:rPr>
                <w:spacing w:val="-2"/>
                <w:sz w:val="24"/>
              </w:rPr>
              <w:t>структуры,</w:t>
            </w:r>
            <w:r>
              <w:rPr>
                <w:sz w:val="24"/>
              </w:rPr>
              <w:tab/>
            </w:r>
            <w:r>
              <w:rPr>
                <w:spacing w:val="-2"/>
                <w:sz w:val="24"/>
              </w:rPr>
              <w:t>открытость,</w:t>
            </w:r>
            <w:r>
              <w:rPr>
                <w:sz w:val="24"/>
              </w:rPr>
              <w:tab/>
            </w:r>
            <w:r>
              <w:rPr>
                <w:spacing w:val="-2"/>
                <w:sz w:val="24"/>
              </w:rPr>
              <w:t xml:space="preserve">самоорганизация, </w:t>
            </w:r>
            <w:r>
              <w:rPr>
                <w:sz w:val="24"/>
              </w:rPr>
              <w:t>самовоспроизведение, раздражимость, изменчивость, рост и развитие.</w:t>
            </w:r>
            <w:proofErr w:type="gramEnd"/>
          </w:p>
          <w:p w:rsidR="002A7A92" w:rsidRDefault="00543D1E">
            <w:pPr>
              <w:pStyle w:val="TableParagraph"/>
              <w:spacing w:before="0"/>
              <w:ind w:right="50"/>
              <w:jc w:val="both"/>
              <w:rPr>
                <w:sz w:val="24"/>
              </w:rPr>
            </w:pPr>
            <w:proofErr w:type="gramStart"/>
            <w:r>
              <w:rPr>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Pr>
                <w:sz w:val="24"/>
              </w:rPr>
              <w:t xml:space="preserve"> Процессы, происходящие в живых системах. Основные признаки живого. Жизнь как форма существования материи</w:t>
            </w:r>
          </w:p>
        </w:tc>
      </w:tr>
      <w:tr w:rsidR="002A7A92">
        <w:trPr>
          <w:trHeight w:val="1859"/>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ind w:right="53"/>
              <w:jc w:val="both"/>
              <w:rPr>
                <w:sz w:val="24"/>
              </w:rPr>
            </w:pPr>
            <w:r>
              <w:rPr>
                <w:sz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Клетка</w:t>
            </w:r>
            <w:r>
              <w:rPr>
                <w:spacing w:val="-5"/>
                <w:sz w:val="24"/>
              </w:rPr>
              <w:t xml:space="preserve"> </w:t>
            </w:r>
            <w:r>
              <w:rPr>
                <w:sz w:val="24"/>
              </w:rPr>
              <w:t>как</w:t>
            </w:r>
            <w:r>
              <w:rPr>
                <w:spacing w:val="-4"/>
                <w:sz w:val="24"/>
              </w:rPr>
              <w:t xml:space="preserve"> </w:t>
            </w:r>
            <w:r>
              <w:rPr>
                <w:sz w:val="24"/>
              </w:rPr>
              <w:t>биологическая</w:t>
            </w:r>
            <w:r>
              <w:rPr>
                <w:spacing w:val="-3"/>
                <w:sz w:val="24"/>
              </w:rPr>
              <w:t xml:space="preserve"> </w:t>
            </w:r>
            <w:r>
              <w:rPr>
                <w:spacing w:val="-2"/>
                <w:sz w:val="24"/>
              </w:rPr>
              <w:t>система</w:t>
            </w:r>
          </w:p>
        </w:tc>
      </w:tr>
      <w:tr w:rsidR="002A7A92">
        <w:trPr>
          <w:trHeight w:val="1862"/>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52"/>
              <w:jc w:val="both"/>
              <w:rPr>
                <w:sz w:val="24"/>
              </w:rPr>
            </w:pPr>
            <w:r>
              <w:rPr>
                <w:sz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2A7A92" w:rsidRDefault="00543D1E">
            <w:pPr>
              <w:pStyle w:val="TableParagraph"/>
              <w:spacing w:before="0"/>
              <w:ind w:right="48"/>
              <w:jc w:val="both"/>
              <w:rPr>
                <w:sz w:val="24"/>
              </w:rPr>
            </w:pPr>
            <w:r>
              <w:rPr>
                <w:sz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2A7A92">
        <w:trPr>
          <w:trHeight w:val="2964"/>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ind w:right="50"/>
              <w:jc w:val="both"/>
              <w:rPr>
                <w:sz w:val="24"/>
              </w:rPr>
            </w:pPr>
            <w:r>
              <w:rPr>
                <w:sz w:val="24"/>
              </w:rPr>
              <w:t>Химический состав клетки. Макро-, микр</w:t>
            </w:r>
            <w:proofErr w:type="gramStart"/>
            <w:r>
              <w:rPr>
                <w:sz w:val="24"/>
              </w:rPr>
              <w:t>о-</w:t>
            </w:r>
            <w:proofErr w:type="gramEnd"/>
            <w:r>
              <w:rPr>
                <w:sz w:val="24"/>
              </w:rPr>
              <w:t xml:space="preserve">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2A7A92" w:rsidRDefault="00543D1E">
            <w:pPr>
              <w:pStyle w:val="TableParagraph"/>
              <w:spacing w:before="0"/>
              <w:ind w:right="49"/>
              <w:jc w:val="both"/>
              <w:rPr>
                <w:sz w:val="24"/>
              </w:rPr>
            </w:pPr>
            <w:r>
              <w:rPr>
                <w:sz w:val="24"/>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2A7A92" w:rsidRDefault="00543D1E">
            <w:pPr>
              <w:pStyle w:val="TableParagraph"/>
              <w:spacing w:before="1"/>
              <w:ind w:right="52"/>
              <w:jc w:val="both"/>
              <w:rPr>
                <w:sz w:val="24"/>
              </w:rPr>
            </w:pPr>
            <w:r>
              <w:rPr>
                <w:sz w:val="24"/>
              </w:rPr>
              <w:t>Углеводы. Моносахариды, дисахариды, олигосахариды и полисахариды. Общий</w:t>
            </w:r>
            <w:r>
              <w:rPr>
                <w:spacing w:val="66"/>
                <w:w w:val="150"/>
                <w:sz w:val="24"/>
              </w:rPr>
              <w:t xml:space="preserve">  </w:t>
            </w:r>
            <w:r>
              <w:rPr>
                <w:sz w:val="24"/>
              </w:rPr>
              <w:t>план</w:t>
            </w:r>
            <w:r>
              <w:rPr>
                <w:spacing w:val="68"/>
                <w:w w:val="150"/>
                <w:sz w:val="24"/>
              </w:rPr>
              <w:t xml:space="preserve">  </w:t>
            </w:r>
            <w:r>
              <w:rPr>
                <w:sz w:val="24"/>
              </w:rPr>
              <w:t>строения</w:t>
            </w:r>
            <w:r>
              <w:rPr>
                <w:spacing w:val="66"/>
                <w:w w:val="150"/>
                <w:sz w:val="24"/>
              </w:rPr>
              <w:t xml:space="preserve">  </w:t>
            </w:r>
            <w:r>
              <w:rPr>
                <w:sz w:val="24"/>
              </w:rPr>
              <w:t>и</w:t>
            </w:r>
            <w:r>
              <w:rPr>
                <w:spacing w:val="68"/>
                <w:w w:val="150"/>
                <w:sz w:val="24"/>
              </w:rPr>
              <w:t xml:space="preserve">  </w:t>
            </w:r>
            <w:r>
              <w:rPr>
                <w:sz w:val="24"/>
              </w:rPr>
              <w:t>физико-химические</w:t>
            </w:r>
            <w:r>
              <w:rPr>
                <w:spacing w:val="67"/>
                <w:w w:val="150"/>
                <w:sz w:val="24"/>
              </w:rPr>
              <w:t xml:space="preserve">  </w:t>
            </w:r>
            <w:r>
              <w:rPr>
                <w:sz w:val="24"/>
              </w:rPr>
              <w:t>свойства</w:t>
            </w:r>
            <w:r>
              <w:rPr>
                <w:spacing w:val="68"/>
                <w:w w:val="150"/>
                <w:sz w:val="24"/>
              </w:rPr>
              <w:t xml:space="preserve">  </w:t>
            </w:r>
            <w:r>
              <w:rPr>
                <w:spacing w:val="-2"/>
                <w:sz w:val="24"/>
              </w:rPr>
              <w:t>углеводов.</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07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jc w:val="both"/>
              <w:rPr>
                <w:sz w:val="24"/>
              </w:rPr>
            </w:pPr>
            <w:r>
              <w:rPr>
                <w:sz w:val="24"/>
              </w:rPr>
              <w:t>Биологические</w:t>
            </w:r>
            <w:r>
              <w:rPr>
                <w:spacing w:val="-7"/>
                <w:sz w:val="24"/>
              </w:rPr>
              <w:t xml:space="preserve"> </w:t>
            </w:r>
            <w:r>
              <w:rPr>
                <w:sz w:val="24"/>
              </w:rPr>
              <w:t>функции</w:t>
            </w:r>
            <w:r>
              <w:rPr>
                <w:spacing w:val="-3"/>
                <w:sz w:val="24"/>
              </w:rPr>
              <w:t xml:space="preserve"> </w:t>
            </w:r>
            <w:r>
              <w:rPr>
                <w:spacing w:val="-2"/>
                <w:sz w:val="24"/>
              </w:rPr>
              <w:t>углеводов.</w:t>
            </w:r>
          </w:p>
          <w:p w:rsidR="002A7A92" w:rsidRDefault="00543D1E">
            <w:pPr>
              <w:pStyle w:val="TableParagraph"/>
              <w:spacing w:before="0"/>
              <w:ind w:right="50"/>
              <w:jc w:val="both"/>
              <w:rPr>
                <w:sz w:val="24"/>
              </w:rPr>
            </w:pPr>
            <w:r>
              <w:rPr>
                <w:sz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2A7A92" w:rsidRDefault="00543D1E">
            <w:pPr>
              <w:pStyle w:val="TableParagraph"/>
              <w:spacing w:before="0"/>
              <w:ind w:right="54"/>
              <w:jc w:val="both"/>
              <w:rPr>
                <w:sz w:val="24"/>
              </w:rPr>
            </w:pPr>
            <w:r>
              <w:rPr>
                <w:sz w:val="24"/>
              </w:rPr>
              <w:t>Нуклеиновые кислоты. ДНК и РНК. Строение нуклеиновых кислот. Нуклеотиды. Принцип комплементарности. Правило Чаргаффа. Структура</w:t>
            </w:r>
            <w:r>
              <w:rPr>
                <w:spacing w:val="40"/>
                <w:sz w:val="24"/>
              </w:rPr>
              <w:t xml:space="preserve"> </w:t>
            </w:r>
            <w:r>
              <w:rPr>
                <w:sz w:val="24"/>
              </w:rPr>
              <w:t>ДНК - двойная спираль. Местонахождение и биологические функции ДНК. Виды РНК. Функции РНК в клетке.</w:t>
            </w:r>
          </w:p>
          <w:p w:rsidR="002A7A92" w:rsidRDefault="00543D1E">
            <w:pPr>
              <w:pStyle w:val="TableParagraph"/>
              <w:spacing w:before="0"/>
              <w:ind w:right="53"/>
              <w:jc w:val="both"/>
              <w:rPr>
                <w:sz w:val="24"/>
              </w:rPr>
            </w:pPr>
            <w:r>
              <w:rPr>
                <w:sz w:val="24"/>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2A7A92" w:rsidRDefault="00543D1E">
            <w:pPr>
              <w:pStyle w:val="TableParagraph"/>
              <w:spacing w:before="0"/>
              <w:ind w:right="56"/>
              <w:jc w:val="both"/>
              <w:rPr>
                <w:sz w:val="24"/>
              </w:rPr>
            </w:pPr>
            <w:r>
              <w:rPr>
                <w:sz w:val="24"/>
              </w:rPr>
              <w:t>Структурная биология: биохимические и биофизические исследования состава и пространственной структуры биомолекул</w:t>
            </w:r>
          </w:p>
        </w:tc>
      </w:tr>
      <w:tr w:rsidR="002A7A92">
        <w:trPr>
          <w:trHeight w:val="9310"/>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50"/>
              <w:jc w:val="both"/>
              <w:rPr>
                <w:sz w:val="24"/>
              </w:rPr>
            </w:pPr>
            <w:r>
              <w:rPr>
                <w:sz w:val="24"/>
              </w:rPr>
              <w:t>Типы клеток: эукариотическая и прокариотическая. Структурн</w:t>
            </w:r>
            <w:proofErr w:type="gramStart"/>
            <w:r>
              <w:rPr>
                <w:sz w:val="24"/>
              </w:rPr>
              <w:t>о-</w:t>
            </w:r>
            <w:proofErr w:type="gramEnd"/>
            <w:r>
              <w:rPr>
                <w:sz w:val="24"/>
              </w:rPr>
              <w:t xml:space="preserve"> функциональные образования клетки.</w:t>
            </w:r>
          </w:p>
          <w:p w:rsidR="002A7A92" w:rsidRDefault="00543D1E">
            <w:pPr>
              <w:pStyle w:val="TableParagraph"/>
              <w:spacing w:before="0"/>
              <w:ind w:right="55"/>
              <w:jc w:val="both"/>
              <w:rPr>
                <w:sz w:val="24"/>
              </w:rPr>
            </w:pPr>
            <w:r>
              <w:rPr>
                <w:sz w:val="24"/>
              </w:rPr>
              <w:t>Строение прокариотической клетки. Клеточная стенка бактерий и архей. Особенности строения гетеротрофной и автотрофной прокариотических</w:t>
            </w:r>
            <w:r>
              <w:rPr>
                <w:spacing w:val="40"/>
                <w:sz w:val="24"/>
              </w:rPr>
              <w:t xml:space="preserve"> </w:t>
            </w:r>
            <w:r>
              <w:rPr>
                <w:sz w:val="24"/>
              </w:rPr>
              <w:t>клеток. Место и роль прокариот в биоценозах.</w:t>
            </w:r>
          </w:p>
          <w:p w:rsidR="002A7A92" w:rsidRDefault="00543D1E">
            <w:pPr>
              <w:pStyle w:val="TableParagraph"/>
              <w:spacing w:before="0"/>
              <w:ind w:right="51"/>
              <w:jc w:val="both"/>
              <w:rPr>
                <w:sz w:val="24"/>
              </w:rPr>
            </w:pPr>
            <w:r>
              <w:rPr>
                <w:sz w:val="24"/>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w:t>
            </w:r>
            <w:proofErr w:type="gramStart"/>
            <w:r>
              <w:rPr>
                <w:sz w:val="24"/>
              </w:rPr>
              <w:t>натрий-калиевого</w:t>
            </w:r>
            <w:proofErr w:type="gramEnd"/>
            <w:r>
              <w:rPr>
                <w:sz w:val="24"/>
              </w:rPr>
              <w:t xml:space="preserve"> насоса. Эндоцитоз: пиноцитоз, фагоцитоз. Экзоцитоз. Клеточная стенка. Структура и функции клеточной стенки растений, грибов.</w:t>
            </w:r>
          </w:p>
          <w:p w:rsidR="002A7A92" w:rsidRDefault="00543D1E">
            <w:pPr>
              <w:pStyle w:val="TableParagraph"/>
              <w:spacing w:before="1"/>
              <w:ind w:right="48"/>
              <w:jc w:val="both"/>
              <w:rPr>
                <w:sz w:val="24"/>
              </w:rPr>
            </w:pPr>
            <w:r>
              <w:rPr>
                <w:sz w:val="24"/>
              </w:rPr>
              <w:t>Цитоплазма.</w:t>
            </w:r>
            <w:r>
              <w:rPr>
                <w:spacing w:val="-1"/>
                <w:sz w:val="24"/>
              </w:rPr>
              <w:t xml:space="preserve"> </w:t>
            </w:r>
            <w:r>
              <w:rPr>
                <w:sz w:val="24"/>
              </w:rPr>
              <w:t>Цитозоль.</w:t>
            </w:r>
            <w:r>
              <w:rPr>
                <w:spacing w:val="-3"/>
                <w:sz w:val="24"/>
              </w:rPr>
              <w:t xml:space="preserve"> </w:t>
            </w:r>
            <w:r>
              <w:rPr>
                <w:sz w:val="24"/>
              </w:rPr>
              <w:t>Цитоскелет. Движение</w:t>
            </w:r>
            <w:r>
              <w:rPr>
                <w:spacing w:val="-4"/>
                <w:sz w:val="24"/>
              </w:rPr>
              <w:t xml:space="preserve"> </w:t>
            </w:r>
            <w:r>
              <w:rPr>
                <w:sz w:val="24"/>
              </w:rPr>
              <w:t>цитоплазмы.</w:t>
            </w:r>
            <w:r>
              <w:rPr>
                <w:spacing w:val="-1"/>
                <w:sz w:val="24"/>
              </w:rPr>
              <w:t xml:space="preserve"> </w:t>
            </w:r>
            <w:r>
              <w:rPr>
                <w:sz w:val="24"/>
              </w:rPr>
              <w:t>Органоиды</w:t>
            </w:r>
            <w:r>
              <w:rPr>
                <w:spacing w:val="-1"/>
                <w:sz w:val="24"/>
              </w:rPr>
              <w:t xml:space="preserve"> </w:t>
            </w:r>
            <w:r>
              <w:rPr>
                <w:sz w:val="24"/>
              </w:rPr>
              <w:t xml:space="preserve">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Pr>
                <w:sz w:val="24"/>
              </w:rPr>
              <w:t>гранулярного</w:t>
            </w:r>
            <w:proofErr w:type="gramEnd"/>
            <w:r>
              <w:rPr>
                <w:sz w:val="24"/>
              </w:rPr>
              <w:t xml:space="preserve">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w:t>
            </w:r>
            <w:proofErr w:type="gramStart"/>
            <w:r>
              <w:rPr>
                <w:sz w:val="24"/>
              </w:rPr>
              <w:t>ств в кл</w:t>
            </w:r>
            <w:proofErr w:type="gramEnd"/>
            <w:r>
              <w:rPr>
                <w:sz w:val="24"/>
              </w:rPr>
              <w:t xml:space="preserve">етке. Вакуоли растительных клеток. Клеточный сок. </w:t>
            </w:r>
            <w:r>
              <w:rPr>
                <w:spacing w:val="-2"/>
                <w:sz w:val="24"/>
              </w:rPr>
              <w:t>Тургор.</w:t>
            </w:r>
          </w:p>
          <w:p w:rsidR="002A7A92" w:rsidRDefault="00543D1E">
            <w:pPr>
              <w:pStyle w:val="TableParagraph"/>
              <w:spacing w:before="0"/>
              <w:jc w:val="both"/>
              <w:rPr>
                <w:sz w:val="24"/>
              </w:rPr>
            </w:pPr>
            <w:r>
              <w:rPr>
                <w:sz w:val="24"/>
              </w:rPr>
              <w:t>Полуавтономные</w:t>
            </w:r>
            <w:r>
              <w:rPr>
                <w:spacing w:val="-9"/>
                <w:sz w:val="24"/>
              </w:rPr>
              <w:t xml:space="preserve"> </w:t>
            </w:r>
            <w:r>
              <w:rPr>
                <w:sz w:val="24"/>
              </w:rPr>
              <w:t>органоиды</w:t>
            </w:r>
            <w:r>
              <w:rPr>
                <w:spacing w:val="-4"/>
                <w:sz w:val="24"/>
              </w:rPr>
              <w:t xml:space="preserve"> </w:t>
            </w:r>
            <w:r>
              <w:rPr>
                <w:sz w:val="24"/>
              </w:rPr>
              <w:t>клетки:</w:t>
            </w:r>
            <w:r>
              <w:rPr>
                <w:spacing w:val="-5"/>
                <w:sz w:val="24"/>
              </w:rPr>
              <w:t xml:space="preserve"> </w:t>
            </w:r>
            <w:r>
              <w:rPr>
                <w:sz w:val="24"/>
              </w:rPr>
              <w:t>митохондрии,</w:t>
            </w:r>
            <w:r>
              <w:rPr>
                <w:spacing w:val="-4"/>
                <w:sz w:val="24"/>
              </w:rPr>
              <w:t xml:space="preserve"> </w:t>
            </w:r>
            <w:r>
              <w:rPr>
                <w:spacing w:val="-2"/>
                <w:sz w:val="24"/>
              </w:rPr>
              <w:t>пластиды.</w:t>
            </w:r>
          </w:p>
          <w:p w:rsidR="002A7A92" w:rsidRDefault="00543D1E">
            <w:pPr>
              <w:pStyle w:val="TableParagraph"/>
              <w:spacing w:before="1"/>
              <w:ind w:right="54"/>
              <w:jc w:val="both"/>
              <w:rPr>
                <w:sz w:val="24"/>
              </w:rPr>
            </w:pPr>
            <w:r>
              <w:rPr>
                <w:sz w:val="24"/>
              </w:rPr>
              <w:t>Строение и функции митохондрий и пластид. Первичные, вторичные и сложные</w:t>
            </w:r>
            <w:r>
              <w:rPr>
                <w:spacing w:val="-2"/>
                <w:sz w:val="24"/>
              </w:rPr>
              <w:t xml:space="preserve"> </w:t>
            </w:r>
            <w:r>
              <w:rPr>
                <w:sz w:val="24"/>
              </w:rPr>
              <w:t>пластиды</w:t>
            </w:r>
            <w:r>
              <w:rPr>
                <w:spacing w:val="-1"/>
                <w:sz w:val="24"/>
              </w:rPr>
              <w:t xml:space="preserve"> </w:t>
            </w:r>
            <w:proofErr w:type="gramStart"/>
            <w:r>
              <w:rPr>
                <w:sz w:val="24"/>
              </w:rPr>
              <w:t>фотосинтезирующих</w:t>
            </w:r>
            <w:proofErr w:type="gramEnd"/>
            <w:r>
              <w:rPr>
                <w:sz w:val="24"/>
              </w:rPr>
              <w:t xml:space="preserve"> эукариот. Хлоропласты, хромопласты, лейкопласты высших растений.</w:t>
            </w:r>
          </w:p>
          <w:p w:rsidR="002A7A92" w:rsidRDefault="00543D1E">
            <w:pPr>
              <w:pStyle w:val="TableParagraph"/>
              <w:spacing w:before="0"/>
              <w:ind w:right="48"/>
              <w:jc w:val="both"/>
              <w:rPr>
                <w:sz w:val="24"/>
              </w:rPr>
            </w:pPr>
            <w:r>
              <w:rPr>
                <w:sz w:val="24"/>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w:t>
            </w:r>
            <w:r>
              <w:rPr>
                <w:spacing w:val="-3"/>
                <w:sz w:val="24"/>
              </w:rPr>
              <w:t xml:space="preserve"> </w:t>
            </w:r>
            <w:r>
              <w:rPr>
                <w:sz w:val="24"/>
              </w:rPr>
              <w:t>и движение</w:t>
            </w:r>
            <w:r>
              <w:rPr>
                <w:spacing w:val="-1"/>
                <w:sz w:val="24"/>
              </w:rPr>
              <w:t xml:space="preserve"> </w:t>
            </w:r>
            <w:r>
              <w:rPr>
                <w:sz w:val="24"/>
              </w:rPr>
              <w:t>жгутиков и</w:t>
            </w:r>
            <w:r>
              <w:rPr>
                <w:spacing w:val="-1"/>
                <w:sz w:val="24"/>
              </w:rPr>
              <w:t xml:space="preserve"> </w:t>
            </w:r>
            <w:r>
              <w:rPr>
                <w:sz w:val="24"/>
              </w:rPr>
              <w:t>ресничек. Микротрубочки цитоплазмы. Центриоль.</w:t>
            </w:r>
          </w:p>
          <w:p w:rsidR="002A7A92" w:rsidRDefault="00543D1E">
            <w:pPr>
              <w:pStyle w:val="TableParagraph"/>
              <w:spacing w:before="0"/>
              <w:ind w:right="48"/>
              <w:jc w:val="both"/>
              <w:rPr>
                <w:sz w:val="24"/>
              </w:rPr>
            </w:pPr>
            <w:r>
              <w:rPr>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2A7A92" w:rsidRDefault="00543D1E">
            <w:pPr>
              <w:pStyle w:val="TableParagraph"/>
              <w:spacing w:before="0"/>
              <w:ind w:right="57"/>
              <w:jc w:val="both"/>
              <w:rPr>
                <w:sz w:val="24"/>
              </w:rPr>
            </w:pPr>
            <w:r>
              <w:rPr>
                <w:sz w:val="24"/>
              </w:rPr>
              <w:t>Клеточные включения. Сравнительная характеристика клеток эукариот (растительной, животной, грибной)</w:t>
            </w:r>
          </w:p>
        </w:tc>
      </w:tr>
      <w:tr w:rsidR="002A7A92">
        <w:trPr>
          <w:trHeight w:val="1034"/>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53"/>
              <w:jc w:val="both"/>
              <w:rPr>
                <w:sz w:val="24"/>
              </w:rPr>
            </w:pPr>
            <w:r>
              <w:rPr>
                <w:sz w:val="24"/>
              </w:rPr>
              <w:t>Ассимиляция и диссимиляция - две стороны метаболизма. Типы обмена веществ: автотрофный и гетеротрофный. Участие кислорода в обменных процессах.</w:t>
            </w:r>
            <w:r>
              <w:rPr>
                <w:spacing w:val="-2"/>
                <w:sz w:val="24"/>
              </w:rPr>
              <w:t xml:space="preserve"> </w:t>
            </w:r>
            <w:r>
              <w:rPr>
                <w:sz w:val="24"/>
              </w:rPr>
              <w:t>Энергетическое</w:t>
            </w:r>
            <w:r>
              <w:rPr>
                <w:spacing w:val="-2"/>
                <w:sz w:val="24"/>
              </w:rPr>
              <w:t xml:space="preserve"> </w:t>
            </w:r>
            <w:r>
              <w:rPr>
                <w:sz w:val="24"/>
              </w:rPr>
              <w:t>обеспечение</w:t>
            </w:r>
            <w:r>
              <w:rPr>
                <w:spacing w:val="-2"/>
                <w:sz w:val="24"/>
              </w:rPr>
              <w:t xml:space="preserve"> </w:t>
            </w:r>
            <w:r>
              <w:rPr>
                <w:sz w:val="24"/>
              </w:rPr>
              <w:t>клетки:</w:t>
            </w:r>
            <w:r>
              <w:rPr>
                <w:spacing w:val="-1"/>
                <w:sz w:val="24"/>
              </w:rPr>
              <w:t xml:space="preserve"> </w:t>
            </w:r>
            <w:r>
              <w:rPr>
                <w:sz w:val="24"/>
              </w:rPr>
              <w:t>превращение</w:t>
            </w:r>
            <w:r>
              <w:rPr>
                <w:spacing w:val="-2"/>
                <w:sz w:val="24"/>
              </w:rPr>
              <w:t xml:space="preserve"> </w:t>
            </w:r>
            <w:r>
              <w:rPr>
                <w:sz w:val="24"/>
              </w:rPr>
              <w:t>АТФ</w:t>
            </w:r>
            <w:r>
              <w:rPr>
                <w:spacing w:val="-1"/>
                <w:sz w:val="24"/>
              </w:rPr>
              <w:t xml:space="preserve"> </w:t>
            </w:r>
            <w:r>
              <w:rPr>
                <w:sz w:val="24"/>
              </w:rPr>
              <w:t>в</w:t>
            </w:r>
            <w:r>
              <w:rPr>
                <w:spacing w:val="-2"/>
                <w:sz w:val="24"/>
              </w:rPr>
              <w:t xml:space="preserve"> </w:t>
            </w:r>
            <w:proofErr w:type="gramStart"/>
            <w:r>
              <w:rPr>
                <w:spacing w:val="-2"/>
                <w:sz w:val="24"/>
              </w:rPr>
              <w:t>обменных</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600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5"/>
              <w:jc w:val="both"/>
              <w:rPr>
                <w:sz w:val="24"/>
              </w:rPr>
            </w:pPr>
            <w:proofErr w:type="gramStart"/>
            <w:r>
              <w:rPr>
                <w:sz w:val="24"/>
              </w:rPr>
              <w:t>процессах</w:t>
            </w:r>
            <w:proofErr w:type="gramEnd"/>
            <w:r>
              <w:rPr>
                <w:sz w:val="24"/>
              </w:rPr>
              <w:t>.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w:t>
            </w:r>
            <w:proofErr w:type="gramStart"/>
            <w:r>
              <w:rPr>
                <w:sz w:val="24"/>
              </w:rPr>
              <w:t>и-</w:t>
            </w:r>
            <w:proofErr w:type="gramEnd"/>
            <w:r>
              <w:rPr>
                <w:sz w:val="24"/>
              </w:rPr>
              <w:t xml:space="preserve"> ингибиторы. Зависимость скорости ферментативных реакций от различных </w:t>
            </w:r>
            <w:r>
              <w:rPr>
                <w:spacing w:val="-2"/>
                <w:sz w:val="24"/>
              </w:rPr>
              <w:t>факторов.</w:t>
            </w:r>
          </w:p>
          <w:p w:rsidR="002A7A92" w:rsidRDefault="00543D1E">
            <w:pPr>
              <w:pStyle w:val="TableParagraph"/>
              <w:spacing w:before="0"/>
              <w:ind w:right="50"/>
              <w:jc w:val="both"/>
              <w:rPr>
                <w:sz w:val="24"/>
              </w:rPr>
            </w:pPr>
            <w:r>
              <w:rPr>
                <w:sz w:val="24"/>
              </w:rPr>
              <w:t>Первичный синтез органических веще</w:t>
            </w:r>
            <w:proofErr w:type="gramStart"/>
            <w:r>
              <w:rPr>
                <w:sz w:val="24"/>
              </w:rPr>
              <w:t>ств в кл</w:t>
            </w:r>
            <w:proofErr w:type="gramEnd"/>
            <w:r>
              <w:rPr>
                <w:sz w:val="24"/>
              </w:rPr>
              <w:t xml:space="preserve">етке. Фотосинтез. Роль хлоропластов в процессе фотосинтеза. </w:t>
            </w:r>
            <w:proofErr w:type="gramStart"/>
            <w:r>
              <w:rPr>
                <w:sz w:val="24"/>
              </w:rPr>
              <w:t>Световая</w:t>
            </w:r>
            <w:proofErr w:type="gramEnd"/>
            <w:r>
              <w:rPr>
                <w:sz w:val="24"/>
              </w:rPr>
              <w:t xml:space="preserve"> и темновая фазы. Продуктивность фотосинтеза. Влияние различных факторов на скорость фотосинтеза. Значение фотосинтеза.</w:t>
            </w:r>
          </w:p>
          <w:p w:rsidR="002A7A92" w:rsidRDefault="00543D1E">
            <w:pPr>
              <w:pStyle w:val="TableParagraph"/>
              <w:spacing w:before="0"/>
              <w:ind w:right="46"/>
              <w:jc w:val="both"/>
              <w:rPr>
                <w:sz w:val="24"/>
              </w:rPr>
            </w:pPr>
            <w:r>
              <w:rPr>
                <w:sz w:val="24"/>
              </w:rPr>
              <w:t xml:space="preserve">Хемосинтез. Разнообразие организмов-хемосинтетиков: нитрифицирующие бактерии, железобактерии, серобактерии, водородные бактерии. Значение </w:t>
            </w:r>
            <w:r>
              <w:rPr>
                <w:spacing w:val="-2"/>
                <w:sz w:val="24"/>
              </w:rPr>
              <w:t>хемосинтеза.</w:t>
            </w:r>
          </w:p>
          <w:p w:rsidR="002A7A92" w:rsidRDefault="00543D1E">
            <w:pPr>
              <w:pStyle w:val="TableParagraph"/>
              <w:spacing w:before="0"/>
              <w:ind w:right="53"/>
              <w:jc w:val="both"/>
              <w:rPr>
                <w:sz w:val="24"/>
              </w:rPr>
            </w:pPr>
            <w:r>
              <w:rPr>
                <w:sz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2A7A92" w:rsidRDefault="00543D1E">
            <w:pPr>
              <w:pStyle w:val="TableParagraph"/>
              <w:spacing w:before="1"/>
              <w:ind w:right="53"/>
              <w:jc w:val="both"/>
              <w:rPr>
                <w:sz w:val="24"/>
              </w:rPr>
            </w:pPr>
            <w:r>
              <w:rPr>
                <w:sz w:val="24"/>
              </w:rPr>
              <w:t>Аэробные организмы. Этапы энергетического обмена. Подготовительный этап. Гликолиз - бескислородное расщепление глюкозы.</w:t>
            </w:r>
          </w:p>
          <w:p w:rsidR="002A7A92" w:rsidRDefault="00543D1E">
            <w:pPr>
              <w:pStyle w:val="TableParagraph"/>
              <w:spacing w:before="0"/>
              <w:ind w:right="53"/>
              <w:jc w:val="both"/>
              <w:rPr>
                <w:sz w:val="24"/>
              </w:rPr>
            </w:pPr>
            <w:r>
              <w:rPr>
                <w:sz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w:t>
            </w:r>
            <w:proofErr w:type="gramStart"/>
            <w:r>
              <w:rPr>
                <w:sz w:val="24"/>
              </w:rPr>
              <w:t>анаэробным</w:t>
            </w:r>
            <w:proofErr w:type="gramEnd"/>
            <w:r>
              <w:rPr>
                <w:sz w:val="24"/>
              </w:rPr>
              <w:t>. Эффективность энергетического обмена</w:t>
            </w:r>
          </w:p>
        </w:tc>
      </w:tr>
      <w:tr w:rsidR="002A7A92">
        <w:trPr>
          <w:trHeight w:val="4068"/>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ind w:right="50"/>
              <w:jc w:val="both"/>
              <w:rPr>
                <w:sz w:val="24"/>
              </w:rPr>
            </w:pPr>
            <w:r>
              <w:rPr>
                <w:sz w:val="24"/>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w:t>
            </w:r>
            <w:proofErr w:type="gramStart"/>
            <w:r>
              <w:rPr>
                <w:sz w:val="24"/>
              </w:rPr>
              <w:t>транспортных</w:t>
            </w:r>
            <w:proofErr w:type="gramEnd"/>
            <w:r>
              <w:rPr>
                <w:sz w:val="24"/>
              </w:rPr>
              <w:t xml:space="preserve"> РНК в биосинтезе белка. Условия биосинтеза белка. Кодирование аминокислот. Роль рибосом в биосинтезе белка.</w:t>
            </w:r>
          </w:p>
          <w:p w:rsidR="002A7A92" w:rsidRDefault="00543D1E">
            <w:pPr>
              <w:pStyle w:val="TableParagraph"/>
              <w:spacing w:before="0"/>
              <w:ind w:right="46"/>
              <w:jc w:val="both"/>
              <w:rPr>
                <w:sz w:val="24"/>
              </w:rPr>
            </w:pPr>
            <w:r>
              <w:rPr>
                <w:sz w:val="24"/>
              </w:rPr>
              <w:t xml:space="preserve">Организация генома </w:t>
            </w:r>
            <w:proofErr w:type="gramStart"/>
            <w:r>
              <w:rPr>
                <w:sz w:val="24"/>
              </w:rPr>
              <w:t>у</w:t>
            </w:r>
            <w:proofErr w:type="gramEnd"/>
            <w:r>
              <w:rPr>
                <w:sz w:val="24"/>
              </w:rPr>
              <w:t xml:space="preserve"> прокариот и эукариот. Регуляция активности генов </w:t>
            </w:r>
            <w:proofErr w:type="gramStart"/>
            <w:r>
              <w:rPr>
                <w:sz w:val="24"/>
              </w:rPr>
              <w:t>у</w:t>
            </w:r>
            <w:proofErr w:type="gramEnd"/>
            <w:r>
              <w:rPr>
                <w:sz w:val="24"/>
              </w:rPr>
              <w:t xml:space="preserve"> прокариот. Гипотеза оперона (Ф. Жакоб, Ж. Мано). Регуляция обменных процессов в клетке. Клеточный гомеостаз.</w:t>
            </w:r>
          </w:p>
          <w:p w:rsidR="002A7A92" w:rsidRDefault="00543D1E">
            <w:pPr>
              <w:pStyle w:val="TableParagraph"/>
              <w:spacing w:before="0"/>
              <w:ind w:right="51"/>
              <w:jc w:val="both"/>
              <w:rPr>
                <w:sz w:val="24"/>
              </w:rPr>
            </w:pPr>
            <w:r>
              <w:rPr>
                <w:sz w:val="24"/>
              </w:rPr>
              <w:t>Вирусы - неклеточные формы жизни и облигатные паразиты. Строение простых и сложных вирусов, ретровирусов, бактериофагов.</w:t>
            </w:r>
          </w:p>
          <w:p w:rsidR="002A7A92" w:rsidRDefault="00543D1E">
            <w:pPr>
              <w:pStyle w:val="TableParagraph"/>
              <w:spacing w:before="0"/>
              <w:ind w:right="51"/>
              <w:jc w:val="both"/>
              <w:rPr>
                <w:sz w:val="24"/>
              </w:rPr>
            </w:pPr>
            <w:r>
              <w:rPr>
                <w:sz w:val="24"/>
              </w:rPr>
              <w:t>Вирусные заболевания человека, животных, растений. СПИД, COVID-19, социальные и медицинские проблемы</w:t>
            </w:r>
          </w:p>
        </w:tc>
      </w:tr>
      <w:tr w:rsidR="002A7A92">
        <w:trPr>
          <w:trHeight w:val="4070"/>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ind w:right="52"/>
              <w:jc w:val="both"/>
              <w:rPr>
                <w:sz w:val="24"/>
              </w:rPr>
            </w:pPr>
            <w:r>
              <w:rPr>
                <w:sz w:val="24"/>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Pr>
                <w:sz w:val="24"/>
              </w:rPr>
              <w:t>синтетический</w:t>
            </w:r>
            <w:proofErr w:type="gramEnd"/>
            <w:r>
              <w:rPr>
                <w:sz w:val="24"/>
              </w:rPr>
              <w:t xml:space="preserve"> и постсинтетический (премитотический) периоды интерфазы.</w:t>
            </w:r>
          </w:p>
          <w:p w:rsidR="002A7A92" w:rsidRDefault="00543D1E">
            <w:pPr>
              <w:pStyle w:val="TableParagraph"/>
              <w:spacing w:before="0"/>
              <w:ind w:right="51"/>
              <w:jc w:val="both"/>
              <w:rPr>
                <w:sz w:val="24"/>
              </w:rPr>
            </w:pPr>
            <w:r>
              <w:rPr>
                <w:sz w:val="24"/>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w:t>
            </w:r>
            <w:r>
              <w:rPr>
                <w:spacing w:val="40"/>
                <w:sz w:val="24"/>
              </w:rPr>
              <w:t xml:space="preserve"> </w:t>
            </w:r>
            <w:r>
              <w:rPr>
                <w:sz w:val="24"/>
              </w:rPr>
              <w:t xml:space="preserve">гаплоидный наборы хромосом. Гомологичные хромосомы. Половые </w:t>
            </w:r>
            <w:r>
              <w:rPr>
                <w:spacing w:val="-2"/>
                <w:sz w:val="24"/>
              </w:rPr>
              <w:t>хромосомы.</w:t>
            </w:r>
          </w:p>
          <w:p w:rsidR="002A7A92" w:rsidRDefault="00543D1E">
            <w:pPr>
              <w:pStyle w:val="TableParagraph"/>
              <w:spacing w:before="0"/>
              <w:ind w:right="56"/>
              <w:jc w:val="both"/>
              <w:rPr>
                <w:sz w:val="24"/>
              </w:rPr>
            </w:pPr>
            <w:r>
              <w:rPr>
                <w:sz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2A7A92" w:rsidRDefault="00543D1E">
            <w:pPr>
              <w:pStyle w:val="TableParagraph"/>
              <w:spacing w:before="1"/>
              <w:jc w:val="both"/>
              <w:rPr>
                <w:sz w:val="24"/>
              </w:rPr>
            </w:pPr>
            <w:r>
              <w:rPr>
                <w:sz w:val="24"/>
              </w:rPr>
              <w:t>Функциональная</w:t>
            </w:r>
            <w:r>
              <w:rPr>
                <w:spacing w:val="-9"/>
                <w:sz w:val="24"/>
              </w:rPr>
              <w:t xml:space="preserve"> </w:t>
            </w:r>
            <w:r>
              <w:rPr>
                <w:spacing w:val="-2"/>
                <w:sz w:val="24"/>
              </w:rPr>
              <w:t>геномика</w:t>
            </w:r>
          </w:p>
        </w:tc>
      </w:tr>
    </w:tbl>
    <w:p w:rsidR="002A7A92" w:rsidRDefault="002A7A92">
      <w:pPr>
        <w:pStyle w:val="TableParagraph"/>
        <w:jc w:val="both"/>
        <w:rPr>
          <w:sz w:val="24"/>
        </w:rPr>
        <w:sectPr w:rsidR="002A7A92">
          <w:type w:val="continuous"/>
          <w:pgSz w:w="11910" w:h="16840"/>
          <w:pgMar w:top="1100" w:right="141" w:bottom="132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10"/>
                <w:sz w:val="24"/>
              </w:rPr>
              <w:lastRenderedPageBreak/>
              <w:t>3</w:t>
            </w:r>
          </w:p>
        </w:tc>
        <w:tc>
          <w:tcPr>
            <w:tcW w:w="8342" w:type="dxa"/>
          </w:tcPr>
          <w:p w:rsidR="002A7A92" w:rsidRDefault="00543D1E">
            <w:pPr>
              <w:pStyle w:val="TableParagraph"/>
              <w:rPr>
                <w:sz w:val="24"/>
              </w:rPr>
            </w:pPr>
            <w:r>
              <w:rPr>
                <w:sz w:val="24"/>
              </w:rPr>
              <w:t>Организм</w:t>
            </w:r>
            <w:r>
              <w:rPr>
                <w:spacing w:val="-7"/>
                <w:sz w:val="24"/>
              </w:rPr>
              <w:t xml:space="preserve"> </w:t>
            </w:r>
            <w:r>
              <w:rPr>
                <w:sz w:val="24"/>
              </w:rPr>
              <w:t>как</w:t>
            </w:r>
            <w:r>
              <w:rPr>
                <w:spacing w:val="-5"/>
                <w:sz w:val="24"/>
              </w:rPr>
              <w:t xml:space="preserve"> </w:t>
            </w:r>
            <w:r>
              <w:rPr>
                <w:sz w:val="24"/>
              </w:rPr>
              <w:t>биологическая</w:t>
            </w:r>
            <w:r>
              <w:rPr>
                <w:spacing w:val="-5"/>
                <w:sz w:val="24"/>
              </w:rPr>
              <w:t xml:space="preserve"> </w:t>
            </w:r>
            <w:r>
              <w:rPr>
                <w:spacing w:val="-2"/>
                <w:sz w:val="24"/>
              </w:rPr>
              <w:t>система</w:t>
            </w:r>
          </w:p>
        </w:tc>
      </w:tr>
      <w:tr w:rsidR="002A7A92">
        <w:trPr>
          <w:trHeight w:val="8484"/>
        </w:trPr>
        <w:tc>
          <w:tcPr>
            <w:tcW w:w="1078" w:type="dxa"/>
          </w:tcPr>
          <w:p w:rsidR="002A7A92" w:rsidRDefault="00543D1E">
            <w:pPr>
              <w:pStyle w:val="TableParagraph"/>
              <w:spacing w:before="92"/>
              <w:ind w:left="9"/>
              <w:jc w:val="center"/>
              <w:rPr>
                <w:sz w:val="24"/>
              </w:rPr>
            </w:pPr>
            <w:r>
              <w:rPr>
                <w:spacing w:val="-5"/>
                <w:sz w:val="24"/>
              </w:rPr>
              <w:t>3.1</w:t>
            </w:r>
          </w:p>
        </w:tc>
        <w:tc>
          <w:tcPr>
            <w:tcW w:w="8342" w:type="dxa"/>
          </w:tcPr>
          <w:p w:rsidR="002A7A92" w:rsidRDefault="00543D1E">
            <w:pPr>
              <w:pStyle w:val="TableParagraph"/>
              <w:spacing w:before="92"/>
              <w:ind w:right="51"/>
              <w:jc w:val="both"/>
              <w:rPr>
                <w:sz w:val="24"/>
              </w:rPr>
            </w:pPr>
            <w:r>
              <w:rPr>
                <w:sz w:val="24"/>
              </w:rPr>
              <w:t xml:space="preserve">Одноклеточные, колониальные, многоклеточные организмы и многотканевые </w:t>
            </w:r>
            <w:r>
              <w:rPr>
                <w:spacing w:val="-2"/>
                <w:sz w:val="24"/>
              </w:rPr>
              <w:t>организмы.</w:t>
            </w:r>
          </w:p>
          <w:p w:rsidR="002A7A92" w:rsidRDefault="00543D1E">
            <w:pPr>
              <w:pStyle w:val="TableParagraph"/>
              <w:spacing w:before="0"/>
              <w:ind w:right="52"/>
              <w:jc w:val="both"/>
              <w:rPr>
                <w:sz w:val="24"/>
              </w:rPr>
            </w:pPr>
            <w:r>
              <w:rPr>
                <w:sz w:val="24"/>
              </w:rPr>
              <w:t xml:space="preserve">Формы размножения организмов: бесполое (включая вегетативное) и половое. Виды бесполого размножения: почкование, споруляция, фрагментация, </w:t>
            </w:r>
            <w:r>
              <w:rPr>
                <w:spacing w:val="-2"/>
                <w:sz w:val="24"/>
              </w:rPr>
              <w:t>клонирование.</w:t>
            </w:r>
          </w:p>
          <w:p w:rsidR="002A7A92" w:rsidRDefault="00543D1E">
            <w:pPr>
              <w:pStyle w:val="TableParagraph"/>
              <w:spacing w:before="0"/>
              <w:ind w:right="53"/>
              <w:jc w:val="both"/>
              <w:rPr>
                <w:sz w:val="24"/>
              </w:rPr>
            </w:pPr>
            <w:r>
              <w:rPr>
                <w:sz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2A7A92" w:rsidRDefault="00543D1E">
            <w:pPr>
              <w:pStyle w:val="TableParagraph"/>
              <w:spacing w:before="0"/>
              <w:ind w:right="51"/>
              <w:jc w:val="both"/>
              <w:rPr>
                <w:sz w:val="24"/>
              </w:rPr>
            </w:pPr>
            <w:r>
              <w:rPr>
                <w:sz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rsidR="002A7A92" w:rsidRDefault="00543D1E">
            <w:pPr>
              <w:pStyle w:val="TableParagraph"/>
              <w:spacing w:before="1"/>
              <w:ind w:right="51"/>
              <w:jc w:val="both"/>
              <w:rPr>
                <w:sz w:val="24"/>
              </w:rPr>
            </w:pPr>
            <w:r>
              <w:rPr>
                <w:sz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w:t>
            </w:r>
            <w:r>
              <w:rPr>
                <w:spacing w:val="40"/>
                <w:sz w:val="24"/>
              </w:rPr>
              <w:t xml:space="preserve"> </w:t>
            </w:r>
            <w:r>
              <w:rPr>
                <w:sz w:val="24"/>
              </w:rPr>
              <w:t>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rsidR="002A7A92" w:rsidRDefault="00543D1E">
            <w:pPr>
              <w:pStyle w:val="TableParagraph"/>
              <w:spacing w:before="1"/>
              <w:ind w:right="52"/>
              <w:jc w:val="both"/>
              <w:rPr>
                <w:sz w:val="24"/>
              </w:rPr>
            </w:pPr>
            <w:r>
              <w:rPr>
                <w:sz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2A7A92">
        <w:trPr>
          <w:trHeight w:val="1584"/>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ind w:right="46"/>
              <w:jc w:val="both"/>
              <w:rPr>
                <w:sz w:val="24"/>
              </w:rPr>
            </w:pPr>
            <w:r>
              <w:rPr>
                <w:sz w:val="24"/>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2A7A92">
        <w:trPr>
          <w:trHeight w:val="3792"/>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rPr>
                <w:sz w:val="24"/>
              </w:rPr>
            </w:pPr>
            <w:r>
              <w:rPr>
                <w:sz w:val="24"/>
              </w:rPr>
              <w:t>Моногибридное</w:t>
            </w:r>
            <w:r>
              <w:rPr>
                <w:spacing w:val="40"/>
                <w:sz w:val="24"/>
              </w:rPr>
              <w:t xml:space="preserve"> </w:t>
            </w:r>
            <w:r>
              <w:rPr>
                <w:sz w:val="24"/>
              </w:rPr>
              <w:t>скрещивание.</w:t>
            </w:r>
            <w:r>
              <w:rPr>
                <w:spacing w:val="40"/>
                <w:sz w:val="24"/>
              </w:rPr>
              <w:t xml:space="preserve"> </w:t>
            </w:r>
            <w:r>
              <w:rPr>
                <w:sz w:val="24"/>
              </w:rPr>
              <w:t>Первый</w:t>
            </w:r>
            <w:r>
              <w:rPr>
                <w:spacing w:val="40"/>
                <w:sz w:val="24"/>
              </w:rPr>
              <w:t xml:space="preserve"> </w:t>
            </w:r>
            <w:r>
              <w:rPr>
                <w:sz w:val="24"/>
              </w:rPr>
              <w:t>закон</w:t>
            </w:r>
            <w:r>
              <w:rPr>
                <w:spacing w:val="40"/>
                <w:sz w:val="24"/>
              </w:rPr>
              <w:t xml:space="preserve"> </w:t>
            </w:r>
            <w:r>
              <w:rPr>
                <w:sz w:val="24"/>
              </w:rPr>
              <w:t>Менделя</w:t>
            </w:r>
            <w:r>
              <w:rPr>
                <w:spacing w:val="40"/>
                <w:sz w:val="24"/>
              </w:rPr>
              <w:t xml:space="preserve"> </w:t>
            </w:r>
            <w:r>
              <w:rPr>
                <w:sz w:val="24"/>
              </w:rPr>
              <w:t>-</w:t>
            </w:r>
            <w:r>
              <w:rPr>
                <w:spacing w:val="40"/>
                <w:sz w:val="24"/>
              </w:rPr>
              <w:t xml:space="preserve"> </w:t>
            </w:r>
            <w:r>
              <w:rPr>
                <w:sz w:val="24"/>
              </w:rPr>
              <w:t>закон</w:t>
            </w:r>
            <w:r>
              <w:rPr>
                <w:spacing w:val="40"/>
                <w:sz w:val="24"/>
              </w:rPr>
              <w:t xml:space="preserve"> </w:t>
            </w:r>
            <w:r>
              <w:rPr>
                <w:sz w:val="24"/>
              </w:rPr>
              <w:t>единообразия гибридов</w:t>
            </w:r>
            <w:r>
              <w:rPr>
                <w:spacing w:val="10"/>
                <w:sz w:val="24"/>
              </w:rPr>
              <w:t xml:space="preserve"> </w:t>
            </w:r>
            <w:r>
              <w:rPr>
                <w:sz w:val="24"/>
              </w:rPr>
              <w:t>первого</w:t>
            </w:r>
            <w:r>
              <w:rPr>
                <w:spacing w:val="13"/>
                <w:sz w:val="24"/>
              </w:rPr>
              <w:t xml:space="preserve"> </w:t>
            </w:r>
            <w:r>
              <w:rPr>
                <w:sz w:val="24"/>
              </w:rPr>
              <w:t>поколения.</w:t>
            </w:r>
            <w:r>
              <w:rPr>
                <w:spacing w:val="12"/>
                <w:sz w:val="24"/>
              </w:rPr>
              <w:t xml:space="preserve"> </w:t>
            </w:r>
            <w:r>
              <w:rPr>
                <w:sz w:val="24"/>
              </w:rPr>
              <w:t>Правило</w:t>
            </w:r>
            <w:r>
              <w:rPr>
                <w:spacing w:val="13"/>
                <w:sz w:val="24"/>
              </w:rPr>
              <w:t xml:space="preserve"> </w:t>
            </w:r>
            <w:r>
              <w:rPr>
                <w:sz w:val="24"/>
              </w:rPr>
              <w:t>доминирования.</w:t>
            </w:r>
            <w:r>
              <w:rPr>
                <w:spacing w:val="12"/>
                <w:sz w:val="24"/>
              </w:rPr>
              <w:t xml:space="preserve"> </w:t>
            </w:r>
            <w:r>
              <w:rPr>
                <w:sz w:val="24"/>
              </w:rPr>
              <w:t>Второй</w:t>
            </w:r>
            <w:r>
              <w:rPr>
                <w:spacing w:val="15"/>
                <w:sz w:val="24"/>
              </w:rPr>
              <w:t xml:space="preserve"> </w:t>
            </w:r>
            <w:r>
              <w:rPr>
                <w:sz w:val="24"/>
              </w:rPr>
              <w:t>закон</w:t>
            </w:r>
            <w:r>
              <w:rPr>
                <w:spacing w:val="14"/>
                <w:sz w:val="24"/>
              </w:rPr>
              <w:t xml:space="preserve"> </w:t>
            </w:r>
            <w:r>
              <w:rPr>
                <w:spacing w:val="-2"/>
                <w:sz w:val="24"/>
              </w:rPr>
              <w:t>Менделя</w:t>
            </w:r>
          </w:p>
          <w:p w:rsidR="002A7A92" w:rsidRDefault="00543D1E">
            <w:pPr>
              <w:pStyle w:val="TableParagraph"/>
              <w:spacing w:before="0"/>
              <w:rPr>
                <w:sz w:val="24"/>
              </w:rPr>
            </w:pPr>
            <w:r>
              <w:rPr>
                <w:sz w:val="24"/>
              </w:rPr>
              <w:t>-</w:t>
            </w:r>
            <w:r>
              <w:rPr>
                <w:spacing w:val="80"/>
                <w:sz w:val="24"/>
              </w:rPr>
              <w:t xml:space="preserve"> </w:t>
            </w:r>
            <w:r>
              <w:rPr>
                <w:sz w:val="24"/>
              </w:rPr>
              <w:t>закон</w:t>
            </w:r>
            <w:r>
              <w:rPr>
                <w:spacing w:val="80"/>
                <w:sz w:val="24"/>
              </w:rPr>
              <w:t xml:space="preserve"> </w:t>
            </w:r>
            <w:r>
              <w:rPr>
                <w:sz w:val="24"/>
              </w:rPr>
              <w:t>расщепления</w:t>
            </w:r>
            <w:r>
              <w:rPr>
                <w:spacing w:val="80"/>
                <w:sz w:val="24"/>
              </w:rPr>
              <w:t xml:space="preserve"> </w:t>
            </w:r>
            <w:r>
              <w:rPr>
                <w:sz w:val="24"/>
              </w:rPr>
              <w:t>признаков.</w:t>
            </w:r>
            <w:r>
              <w:rPr>
                <w:spacing w:val="80"/>
                <w:sz w:val="24"/>
              </w:rPr>
              <w:t xml:space="preserve"> </w:t>
            </w:r>
            <w:r>
              <w:rPr>
                <w:sz w:val="24"/>
              </w:rPr>
              <w:t>Цитологические</w:t>
            </w:r>
            <w:r>
              <w:rPr>
                <w:spacing w:val="80"/>
                <w:sz w:val="24"/>
              </w:rPr>
              <w:t xml:space="preserve"> </w:t>
            </w:r>
            <w:r>
              <w:rPr>
                <w:sz w:val="24"/>
              </w:rPr>
              <w:t>основы</w:t>
            </w:r>
            <w:r>
              <w:rPr>
                <w:spacing w:val="80"/>
                <w:sz w:val="24"/>
              </w:rPr>
              <w:t xml:space="preserve"> </w:t>
            </w:r>
            <w:r>
              <w:rPr>
                <w:sz w:val="24"/>
              </w:rPr>
              <w:t>моногибридного скрещивания. Гипотеза чистоты гамет.</w:t>
            </w:r>
          </w:p>
          <w:p w:rsidR="002A7A92" w:rsidRDefault="00543D1E">
            <w:pPr>
              <w:pStyle w:val="TableParagraph"/>
              <w:tabs>
                <w:tab w:val="left" w:pos="2013"/>
                <w:tab w:val="left" w:pos="3680"/>
                <w:tab w:val="left" w:pos="5656"/>
                <w:tab w:val="left" w:pos="6817"/>
              </w:tabs>
              <w:spacing w:before="0"/>
              <w:ind w:right="56"/>
              <w:rPr>
                <w:sz w:val="24"/>
              </w:rPr>
            </w:pPr>
            <w:r>
              <w:rPr>
                <w:spacing w:val="-2"/>
                <w:sz w:val="24"/>
              </w:rPr>
              <w:t>Анализирующее</w:t>
            </w:r>
            <w:r>
              <w:rPr>
                <w:sz w:val="24"/>
              </w:rPr>
              <w:tab/>
            </w:r>
            <w:r>
              <w:rPr>
                <w:spacing w:val="-2"/>
                <w:sz w:val="24"/>
              </w:rPr>
              <w:t>скрещивание.</w:t>
            </w:r>
            <w:r>
              <w:rPr>
                <w:sz w:val="24"/>
              </w:rPr>
              <w:tab/>
            </w:r>
            <w:r>
              <w:rPr>
                <w:spacing w:val="-2"/>
                <w:sz w:val="24"/>
              </w:rPr>
              <w:t>Промежуточный</w:t>
            </w:r>
            <w:r>
              <w:rPr>
                <w:sz w:val="24"/>
              </w:rPr>
              <w:tab/>
            </w:r>
            <w:r>
              <w:rPr>
                <w:spacing w:val="-2"/>
                <w:sz w:val="24"/>
              </w:rPr>
              <w:t>характер</w:t>
            </w:r>
            <w:r>
              <w:rPr>
                <w:sz w:val="24"/>
              </w:rPr>
              <w:tab/>
            </w:r>
            <w:r>
              <w:rPr>
                <w:spacing w:val="-2"/>
                <w:sz w:val="24"/>
              </w:rPr>
              <w:t xml:space="preserve">наследования. </w:t>
            </w:r>
            <w:r>
              <w:rPr>
                <w:sz w:val="24"/>
              </w:rPr>
              <w:t>Расщепление признаков при неполном доминировании.</w:t>
            </w:r>
          </w:p>
          <w:p w:rsidR="002A7A92" w:rsidRDefault="00543D1E">
            <w:pPr>
              <w:pStyle w:val="TableParagraph"/>
              <w:tabs>
                <w:tab w:val="left" w:pos="1517"/>
                <w:tab w:val="left" w:pos="3131"/>
                <w:tab w:val="left" w:pos="4469"/>
                <w:tab w:val="left" w:pos="5438"/>
                <w:tab w:val="left" w:pos="5868"/>
                <w:tab w:val="left" w:pos="7043"/>
              </w:tabs>
              <w:spacing w:before="0"/>
              <w:ind w:right="51"/>
              <w:rPr>
                <w:sz w:val="24"/>
              </w:rPr>
            </w:pPr>
            <w:r>
              <w:rPr>
                <w:sz w:val="24"/>
              </w:rPr>
              <w:t>Дигибридное</w:t>
            </w:r>
            <w:r>
              <w:rPr>
                <w:spacing w:val="80"/>
                <w:sz w:val="24"/>
              </w:rPr>
              <w:t xml:space="preserve"> </w:t>
            </w:r>
            <w:r>
              <w:rPr>
                <w:sz w:val="24"/>
              </w:rPr>
              <w:t>скрещивание.</w:t>
            </w:r>
            <w:r>
              <w:rPr>
                <w:spacing w:val="80"/>
                <w:sz w:val="24"/>
              </w:rPr>
              <w:t xml:space="preserve"> </w:t>
            </w:r>
            <w:r>
              <w:rPr>
                <w:sz w:val="24"/>
              </w:rPr>
              <w:t>Третий</w:t>
            </w:r>
            <w:r>
              <w:rPr>
                <w:spacing w:val="80"/>
                <w:sz w:val="24"/>
              </w:rPr>
              <w:t xml:space="preserve"> </w:t>
            </w:r>
            <w:r>
              <w:rPr>
                <w:sz w:val="24"/>
              </w:rPr>
              <w:t>закон</w:t>
            </w:r>
            <w:r>
              <w:rPr>
                <w:spacing w:val="80"/>
                <w:sz w:val="24"/>
              </w:rPr>
              <w:t xml:space="preserve"> </w:t>
            </w:r>
            <w:r>
              <w:rPr>
                <w:sz w:val="24"/>
              </w:rPr>
              <w:t>Менделя</w:t>
            </w:r>
            <w:r>
              <w:rPr>
                <w:spacing w:val="80"/>
                <w:sz w:val="24"/>
              </w:rPr>
              <w:t xml:space="preserve"> </w:t>
            </w:r>
            <w:r>
              <w:rPr>
                <w:sz w:val="24"/>
              </w:rPr>
              <w:t>-</w:t>
            </w:r>
            <w:r>
              <w:rPr>
                <w:spacing w:val="80"/>
                <w:sz w:val="24"/>
              </w:rPr>
              <w:t xml:space="preserve"> </w:t>
            </w:r>
            <w:r>
              <w:rPr>
                <w:sz w:val="24"/>
              </w:rPr>
              <w:t>закон</w:t>
            </w:r>
            <w:r>
              <w:rPr>
                <w:spacing w:val="80"/>
                <w:sz w:val="24"/>
              </w:rPr>
              <w:t xml:space="preserve"> </w:t>
            </w:r>
            <w:r>
              <w:rPr>
                <w:sz w:val="24"/>
              </w:rPr>
              <w:t xml:space="preserve">независимого наследования признаков. Цитологические основы дигибридного скрещивания. </w:t>
            </w:r>
            <w:r>
              <w:rPr>
                <w:spacing w:val="-2"/>
                <w:sz w:val="24"/>
              </w:rPr>
              <w:t>Сцепленное</w:t>
            </w:r>
            <w:r>
              <w:rPr>
                <w:sz w:val="24"/>
              </w:rPr>
              <w:tab/>
            </w:r>
            <w:r>
              <w:rPr>
                <w:spacing w:val="-2"/>
                <w:sz w:val="24"/>
              </w:rPr>
              <w:t>наследование</w:t>
            </w:r>
            <w:r>
              <w:rPr>
                <w:sz w:val="24"/>
              </w:rPr>
              <w:tab/>
            </w:r>
            <w:r>
              <w:rPr>
                <w:spacing w:val="-2"/>
                <w:sz w:val="24"/>
              </w:rPr>
              <w:t>признаков.</w:t>
            </w:r>
            <w:r>
              <w:rPr>
                <w:sz w:val="24"/>
              </w:rPr>
              <w:tab/>
            </w:r>
            <w:r>
              <w:rPr>
                <w:spacing w:val="-2"/>
                <w:sz w:val="24"/>
              </w:rPr>
              <w:t>Работы</w:t>
            </w:r>
            <w:r>
              <w:rPr>
                <w:sz w:val="24"/>
              </w:rPr>
              <w:tab/>
            </w:r>
            <w:r>
              <w:rPr>
                <w:spacing w:val="-6"/>
                <w:sz w:val="24"/>
              </w:rPr>
              <w:t>Т.</w:t>
            </w:r>
            <w:r>
              <w:rPr>
                <w:sz w:val="24"/>
              </w:rPr>
              <w:tab/>
            </w:r>
            <w:r>
              <w:rPr>
                <w:spacing w:val="-2"/>
                <w:sz w:val="24"/>
              </w:rPr>
              <w:t>Моргана.</w:t>
            </w:r>
            <w:r>
              <w:rPr>
                <w:sz w:val="24"/>
              </w:rPr>
              <w:tab/>
            </w:r>
            <w:r>
              <w:rPr>
                <w:spacing w:val="-2"/>
                <w:sz w:val="24"/>
              </w:rPr>
              <w:t xml:space="preserve">Сцепленное </w:t>
            </w:r>
            <w:r>
              <w:rPr>
                <w:sz w:val="24"/>
              </w:rPr>
              <w:t>наследование генов, нарушение сцепления между</w:t>
            </w:r>
            <w:r>
              <w:rPr>
                <w:spacing w:val="-4"/>
                <w:sz w:val="24"/>
              </w:rPr>
              <w:t xml:space="preserve"> </w:t>
            </w:r>
            <w:r>
              <w:rPr>
                <w:sz w:val="24"/>
              </w:rPr>
              <w:t xml:space="preserve">генами. Хромосомная теория </w:t>
            </w:r>
            <w:r>
              <w:rPr>
                <w:spacing w:val="-2"/>
                <w:sz w:val="24"/>
              </w:rPr>
              <w:t>наследственности.</w:t>
            </w:r>
          </w:p>
          <w:p w:rsidR="002A7A92" w:rsidRDefault="00543D1E">
            <w:pPr>
              <w:pStyle w:val="TableParagraph"/>
              <w:spacing w:before="1"/>
              <w:rPr>
                <w:sz w:val="24"/>
              </w:rPr>
            </w:pPr>
            <w:r>
              <w:rPr>
                <w:sz w:val="24"/>
              </w:rPr>
              <w:t>Генетика</w:t>
            </w:r>
            <w:r>
              <w:rPr>
                <w:spacing w:val="80"/>
                <w:sz w:val="24"/>
              </w:rPr>
              <w:t xml:space="preserve"> </w:t>
            </w:r>
            <w:r>
              <w:rPr>
                <w:sz w:val="24"/>
              </w:rPr>
              <w:t>пола.</w:t>
            </w:r>
            <w:r>
              <w:rPr>
                <w:spacing w:val="80"/>
                <w:sz w:val="24"/>
              </w:rPr>
              <w:t xml:space="preserve"> </w:t>
            </w:r>
            <w:r>
              <w:rPr>
                <w:sz w:val="24"/>
              </w:rPr>
              <w:t>Хромосомный</w:t>
            </w:r>
            <w:r>
              <w:rPr>
                <w:spacing w:val="80"/>
                <w:sz w:val="24"/>
              </w:rPr>
              <w:t xml:space="preserve"> </w:t>
            </w:r>
            <w:r>
              <w:rPr>
                <w:sz w:val="24"/>
              </w:rPr>
              <w:t>механизм</w:t>
            </w:r>
            <w:r>
              <w:rPr>
                <w:spacing w:val="80"/>
                <w:sz w:val="24"/>
              </w:rPr>
              <w:t xml:space="preserve"> </w:t>
            </w:r>
            <w:r>
              <w:rPr>
                <w:sz w:val="24"/>
              </w:rPr>
              <w:t>определения</w:t>
            </w:r>
            <w:r>
              <w:rPr>
                <w:spacing w:val="80"/>
                <w:sz w:val="24"/>
              </w:rPr>
              <w:t xml:space="preserve"> </w:t>
            </w:r>
            <w:r>
              <w:rPr>
                <w:sz w:val="24"/>
              </w:rPr>
              <w:t>пола.</w:t>
            </w:r>
            <w:r>
              <w:rPr>
                <w:spacing w:val="80"/>
                <w:sz w:val="24"/>
              </w:rPr>
              <w:t xml:space="preserve"> </w:t>
            </w:r>
            <w:r>
              <w:rPr>
                <w:sz w:val="24"/>
              </w:rPr>
              <w:t>Аутосомы</w:t>
            </w:r>
            <w:r>
              <w:rPr>
                <w:spacing w:val="80"/>
                <w:sz w:val="24"/>
              </w:rPr>
              <w:t xml:space="preserve"> </w:t>
            </w:r>
            <w:r>
              <w:rPr>
                <w:sz w:val="24"/>
              </w:rPr>
              <w:t>и</w:t>
            </w:r>
            <w:r>
              <w:rPr>
                <w:spacing w:val="40"/>
                <w:sz w:val="24"/>
              </w:rPr>
              <w:t xml:space="preserve"> </w:t>
            </w:r>
            <w:r>
              <w:rPr>
                <w:sz w:val="24"/>
              </w:rPr>
              <w:t>половые</w:t>
            </w:r>
            <w:r>
              <w:rPr>
                <w:spacing w:val="74"/>
                <w:w w:val="150"/>
                <w:sz w:val="24"/>
              </w:rPr>
              <w:t xml:space="preserve"> </w:t>
            </w:r>
            <w:r>
              <w:rPr>
                <w:sz w:val="24"/>
              </w:rPr>
              <w:t>хромосомы.</w:t>
            </w:r>
            <w:r>
              <w:rPr>
                <w:spacing w:val="77"/>
                <w:w w:val="150"/>
                <w:sz w:val="24"/>
              </w:rPr>
              <w:t xml:space="preserve"> </w:t>
            </w:r>
            <w:r>
              <w:rPr>
                <w:sz w:val="24"/>
              </w:rPr>
              <w:t>Гомогаметный</w:t>
            </w:r>
            <w:r>
              <w:rPr>
                <w:spacing w:val="78"/>
                <w:w w:val="150"/>
                <w:sz w:val="24"/>
              </w:rPr>
              <w:t xml:space="preserve"> </w:t>
            </w:r>
            <w:r>
              <w:rPr>
                <w:sz w:val="24"/>
              </w:rPr>
              <w:t>и</w:t>
            </w:r>
            <w:r>
              <w:rPr>
                <w:spacing w:val="79"/>
                <w:w w:val="150"/>
                <w:sz w:val="24"/>
              </w:rPr>
              <w:t xml:space="preserve"> </w:t>
            </w:r>
            <w:r>
              <w:rPr>
                <w:sz w:val="24"/>
              </w:rPr>
              <w:t>гетерогаметный</w:t>
            </w:r>
            <w:r>
              <w:rPr>
                <w:spacing w:val="78"/>
                <w:w w:val="150"/>
                <w:sz w:val="24"/>
              </w:rPr>
              <w:t xml:space="preserve"> </w:t>
            </w:r>
            <w:r>
              <w:rPr>
                <w:sz w:val="24"/>
              </w:rPr>
              <w:t>пол.</w:t>
            </w:r>
            <w:r>
              <w:rPr>
                <w:spacing w:val="78"/>
                <w:w w:val="150"/>
                <w:sz w:val="24"/>
              </w:rPr>
              <w:t xml:space="preserve"> </w:t>
            </w:r>
            <w:r>
              <w:rPr>
                <w:spacing w:val="-2"/>
                <w:sz w:val="24"/>
              </w:rPr>
              <w:t>Генетическая</w:t>
            </w:r>
          </w:p>
        </w:tc>
      </w:tr>
    </w:tbl>
    <w:p w:rsidR="002A7A92" w:rsidRDefault="002A7A92">
      <w:pPr>
        <w:pStyle w:val="TableParagraph"/>
        <w:rPr>
          <w:sz w:val="24"/>
        </w:rPr>
        <w:sectPr w:rsidR="002A7A92">
          <w:type w:val="continuous"/>
          <w:pgSz w:w="11910" w:h="16840"/>
          <w:pgMar w:top="1100" w:right="141" w:bottom="6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4"/>
              <w:jc w:val="both"/>
              <w:rPr>
                <w:sz w:val="24"/>
              </w:rPr>
            </w:pPr>
            <w:r>
              <w:rPr>
                <w:sz w:val="24"/>
              </w:rPr>
              <w:t>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2A7A92">
        <w:trPr>
          <w:trHeight w:val="5172"/>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ind w:right="55"/>
              <w:jc w:val="both"/>
              <w:rPr>
                <w:sz w:val="24"/>
              </w:rPr>
            </w:pPr>
            <w:r>
              <w:rPr>
                <w:sz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2A7A92" w:rsidRDefault="00543D1E">
            <w:pPr>
              <w:pStyle w:val="TableParagraph"/>
              <w:spacing w:before="0"/>
              <w:ind w:right="52"/>
              <w:jc w:val="both"/>
              <w:rPr>
                <w:sz w:val="24"/>
              </w:rPr>
            </w:pPr>
            <w:r>
              <w:rPr>
                <w:sz w:val="24"/>
              </w:rP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w:t>
            </w:r>
            <w:r>
              <w:rPr>
                <w:spacing w:val="-2"/>
                <w:sz w:val="24"/>
              </w:rPr>
              <w:t>изменчивости.</w:t>
            </w:r>
          </w:p>
          <w:p w:rsidR="002A7A92" w:rsidRDefault="00543D1E">
            <w:pPr>
              <w:pStyle w:val="TableParagraph"/>
              <w:spacing w:before="0"/>
              <w:ind w:right="56"/>
              <w:jc w:val="both"/>
              <w:rPr>
                <w:sz w:val="24"/>
              </w:rPr>
            </w:pPr>
            <w:r>
              <w:rPr>
                <w:sz w:val="24"/>
              </w:rPr>
              <w:t xml:space="preserve">Генотипическая изменчивость. Свойства генотипической изменчивости. Виды генотипической изменчивости: </w:t>
            </w:r>
            <w:proofErr w:type="gramStart"/>
            <w:r>
              <w:rPr>
                <w:sz w:val="24"/>
              </w:rPr>
              <w:t>комбинативная</w:t>
            </w:r>
            <w:proofErr w:type="gramEnd"/>
            <w:r>
              <w:rPr>
                <w:sz w:val="24"/>
              </w:rPr>
              <w:t>, мутационная.</w:t>
            </w:r>
          </w:p>
          <w:p w:rsidR="002A7A92" w:rsidRDefault="00543D1E">
            <w:pPr>
              <w:pStyle w:val="TableParagraph"/>
              <w:spacing w:before="1"/>
              <w:ind w:right="47"/>
              <w:jc w:val="both"/>
              <w:rPr>
                <w:sz w:val="24"/>
              </w:rPr>
            </w:pPr>
            <w:r>
              <w:rPr>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2A7A92" w:rsidRDefault="00543D1E">
            <w:pPr>
              <w:pStyle w:val="TableParagraph"/>
              <w:spacing w:before="0"/>
              <w:ind w:right="52"/>
              <w:jc w:val="both"/>
              <w:rPr>
                <w:sz w:val="24"/>
              </w:rPr>
            </w:pPr>
            <w:r>
              <w:rPr>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w:t>
            </w:r>
            <w:r>
              <w:rPr>
                <w:spacing w:val="40"/>
                <w:sz w:val="24"/>
              </w:rPr>
              <w:t xml:space="preserve"> </w:t>
            </w:r>
            <w:r>
              <w:rPr>
                <w:sz w:val="24"/>
              </w:rPr>
              <w:t>процесса. Закон гомологических рядов в наследственной изменчивости (Н.И. Вавилов). Внеядерная изменчивость и наследственность</w:t>
            </w:r>
          </w:p>
        </w:tc>
      </w:tr>
      <w:tr w:rsidR="002A7A92">
        <w:trPr>
          <w:trHeight w:val="2688"/>
        </w:trPr>
        <w:tc>
          <w:tcPr>
            <w:tcW w:w="1078" w:type="dxa"/>
          </w:tcPr>
          <w:p w:rsidR="002A7A92" w:rsidRDefault="00543D1E">
            <w:pPr>
              <w:pStyle w:val="TableParagraph"/>
              <w:spacing w:before="92"/>
              <w:ind w:left="9"/>
              <w:jc w:val="center"/>
              <w:rPr>
                <w:sz w:val="24"/>
              </w:rPr>
            </w:pPr>
            <w:r>
              <w:rPr>
                <w:spacing w:val="-5"/>
                <w:sz w:val="24"/>
              </w:rPr>
              <w:t>3.5</w:t>
            </w:r>
          </w:p>
        </w:tc>
        <w:tc>
          <w:tcPr>
            <w:tcW w:w="8342" w:type="dxa"/>
          </w:tcPr>
          <w:p w:rsidR="002A7A92" w:rsidRDefault="00543D1E">
            <w:pPr>
              <w:pStyle w:val="TableParagraph"/>
              <w:spacing w:before="92"/>
              <w:ind w:right="48"/>
              <w:jc w:val="both"/>
              <w:rPr>
                <w:sz w:val="24"/>
              </w:rPr>
            </w:pPr>
            <w:r>
              <w:rPr>
                <w:sz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w:t>
            </w:r>
            <w:r>
              <w:rPr>
                <w:spacing w:val="-2"/>
                <w:sz w:val="24"/>
              </w:rPr>
              <w:t>клетки</w:t>
            </w:r>
          </w:p>
        </w:tc>
      </w:tr>
      <w:tr w:rsidR="002A7A92">
        <w:trPr>
          <w:trHeight w:val="5172"/>
        </w:trPr>
        <w:tc>
          <w:tcPr>
            <w:tcW w:w="1078" w:type="dxa"/>
          </w:tcPr>
          <w:p w:rsidR="002A7A92" w:rsidRDefault="00543D1E">
            <w:pPr>
              <w:pStyle w:val="TableParagraph"/>
              <w:spacing w:before="92"/>
              <w:ind w:left="9"/>
              <w:jc w:val="center"/>
              <w:rPr>
                <w:sz w:val="24"/>
              </w:rPr>
            </w:pPr>
            <w:r>
              <w:rPr>
                <w:spacing w:val="-5"/>
                <w:sz w:val="24"/>
              </w:rPr>
              <w:t>3.6</w:t>
            </w:r>
          </w:p>
        </w:tc>
        <w:tc>
          <w:tcPr>
            <w:tcW w:w="8342" w:type="dxa"/>
          </w:tcPr>
          <w:p w:rsidR="002A7A92" w:rsidRDefault="00543D1E">
            <w:pPr>
              <w:pStyle w:val="TableParagraph"/>
              <w:spacing w:before="92"/>
              <w:ind w:right="54"/>
              <w:jc w:val="both"/>
              <w:rPr>
                <w:sz w:val="24"/>
              </w:rPr>
            </w:pPr>
            <w:r>
              <w:rPr>
                <w:sz w:val="24"/>
              </w:rPr>
              <w:t>Доместикация и селекция. Зарождение селекции и доместикации. Учение Н.И. Вавилова о центрах происхождения и многообразия культурных растений.</w:t>
            </w:r>
            <w:r>
              <w:rPr>
                <w:spacing w:val="40"/>
                <w:sz w:val="24"/>
              </w:rPr>
              <w:t xml:space="preserve"> </w:t>
            </w:r>
            <w:r>
              <w:rPr>
                <w:sz w:val="24"/>
              </w:rPr>
              <w:t>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2A7A92" w:rsidRDefault="00543D1E">
            <w:pPr>
              <w:pStyle w:val="TableParagraph"/>
              <w:spacing w:before="1"/>
              <w:ind w:right="52"/>
              <w:jc w:val="both"/>
              <w:rPr>
                <w:sz w:val="24"/>
              </w:rPr>
            </w:pPr>
            <w:r>
              <w:rPr>
                <w:sz w:val="24"/>
              </w:rPr>
              <w:t>Методы селекционной работы. Искусственный отбор: массовый и индивидуальный. Этапы комбинационной селекции. Испытание производителей по</w:t>
            </w:r>
            <w:r>
              <w:rPr>
                <w:spacing w:val="-3"/>
                <w:sz w:val="24"/>
              </w:rPr>
              <w:t xml:space="preserve"> </w:t>
            </w:r>
            <w:r>
              <w:rPr>
                <w:sz w:val="24"/>
              </w:rPr>
              <w:t>потомству.</w:t>
            </w:r>
            <w:r>
              <w:rPr>
                <w:spacing w:val="-1"/>
                <w:sz w:val="24"/>
              </w:rPr>
              <w:t xml:space="preserve"> </w:t>
            </w:r>
            <w:r>
              <w:rPr>
                <w:sz w:val="24"/>
              </w:rPr>
              <w:t>Отбор</w:t>
            </w:r>
            <w:r>
              <w:rPr>
                <w:spacing w:val="-1"/>
                <w:sz w:val="24"/>
              </w:rPr>
              <w:t xml:space="preserve"> </w:t>
            </w:r>
            <w:r>
              <w:rPr>
                <w:sz w:val="24"/>
              </w:rPr>
              <w:t>по</w:t>
            </w:r>
            <w:r>
              <w:rPr>
                <w:spacing w:val="-1"/>
                <w:sz w:val="24"/>
              </w:rPr>
              <w:t xml:space="preserve"> </w:t>
            </w:r>
            <w:r>
              <w:rPr>
                <w:sz w:val="24"/>
              </w:rPr>
              <w:t>генотипу</w:t>
            </w:r>
            <w:r>
              <w:rPr>
                <w:spacing w:val="-6"/>
                <w:sz w:val="24"/>
              </w:rPr>
              <w:t xml:space="preserve"> </w:t>
            </w:r>
            <w:r>
              <w:rPr>
                <w:sz w:val="24"/>
              </w:rPr>
              <w:t>с</w:t>
            </w:r>
            <w:r>
              <w:rPr>
                <w:spacing w:val="-2"/>
                <w:sz w:val="24"/>
              </w:rPr>
              <w:t xml:space="preserve"> </w:t>
            </w:r>
            <w:r>
              <w:rPr>
                <w:sz w:val="24"/>
              </w:rPr>
              <w:t>помощью</w:t>
            </w:r>
            <w:r>
              <w:rPr>
                <w:spacing w:val="-1"/>
                <w:sz w:val="24"/>
              </w:rPr>
              <w:t xml:space="preserve"> </w:t>
            </w:r>
            <w:r>
              <w:rPr>
                <w:sz w:val="24"/>
              </w:rPr>
              <w:t>оценки</w:t>
            </w:r>
            <w:r>
              <w:rPr>
                <w:spacing w:val="-3"/>
                <w:sz w:val="24"/>
              </w:rPr>
              <w:t xml:space="preserve"> </w:t>
            </w:r>
            <w:r>
              <w:rPr>
                <w:sz w:val="24"/>
              </w:rPr>
              <w:t>фенотипа потомства и отбор по генотипу с помощью анализа ДНК.</w:t>
            </w:r>
          </w:p>
          <w:p w:rsidR="002A7A92" w:rsidRDefault="00543D1E">
            <w:pPr>
              <w:pStyle w:val="TableParagraph"/>
              <w:spacing w:before="0"/>
              <w:ind w:right="52"/>
              <w:jc w:val="both"/>
              <w:rPr>
                <w:sz w:val="24"/>
              </w:rPr>
            </w:pPr>
            <w:r>
              <w:rPr>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w:t>
            </w:r>
            <w:r>
              <w:rPr>
                <w:spacing w:val="40"/>
                <w:sz w:val="24"/>
              </w:rPr>
              <w:t xml:space="preserve"> </w:t>
            </w:r>
            <w:r>
              <w:rPr>
                <w:sz w:val="24"/>
              </w:rPr>
              <w:t>для получения исходного материала для селекции.</w:t>
            </w:r>
          </w:p>
          <w:p w:rsidR="002A7A92" w:rsidRDefault="00543D1E">
            <w:pPr>
              <w:pStyle w:val="TableParagraph"/>
              <w:spacing w:before="0"/>
              <w:ind w:right="52"/>
              <w:jc w:val="both"/>
              <w:rPr>
                <w:sz w:val="24"/>
              </w:rPr>
            </w:pPr>
            <w:r>
              <w:rPr>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3242"/>
        </w:trPr>
        <w:tc>
          <w:tcPr>
            <w:tcW w:w="1078" w:type="dxa"/>
          </w:tcPr>
          <w:p w:rsidR="002A7A92" w:rsidRDefault="00543D1E">
            <w:pPr>
              <w:pStyle w:val="TableParagraph"/>
              <w:ind w:left="9"/>
              <w:jc w:val="center"/>
              <w:rPr>
                <w:sz w:val="24"/>
              </w:rPr>
            </w:pPr>
            <w:r>
              <w:rPr>
                <w:spacing w:val="-5"/>
                <w:sz w:val="24"/>
              </w:rPr>
              <w:lastRenderedPageBreak/>
              <w:t>3.7</w:t>
            </w:r>
          </w:p>
        </w:tc>
        <w:tc>
          <w:tcPr>
            <w:tcW w:w="8342" w:type="dxa"/>
          </w:tcPr>
          <w:p w:rsidR="002A7A92" w:rsidRDefault="00543D1E">
            <w:pPr>
              <w:pStyle w:val="TableParagraph"/>
              <w:ind w:right="51"/>
              <w:jc w:val="both"/>
              <w:rPr>
                <w:sz w:val="24"/>
              </w:rPr>
            </w:pPr>
            <w:r>
              <w:rPr>
                <w:sz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rsidR="002A7A92" w:rsidRDefault="00543D1E">
            <w:pPr>
              <w:pStyle w:val="TableParagraph"/>
              <w:spacing w:before="0"/>
              <w:ind w:right="56"/>
              <w:jc w:val="both"/>
              <w:rPr>
                <w:sz w:val="24"/>
              </w:rPr>
            </w:pPr>
            <w:r>
              <w:rPr>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2A7A92">
        <w:trPr>
          <w:trHeight w:val="480"/>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Система</w:t>
            </w:r>
            <w:r>
              <w:rPr>
                <w:spacing w:val="-3"/>
                <w:sz w:val="24"/>
              </w:rPr>
              <w:t xml:space="preserve"> </w:t>
            </w:r>
            <w:r>
              <w:rPr>
                <w:sz w:val="24"/>
              </w:rPr>
              <w:t>и</w:t>
            </w:r>
            <w:r>
              <w:rPr>
                <w:spacing w:val="-2"/>
                <w:sz w:val="24"/>
              </w:rPr>
              <w:t xml:space="preserve"> </w:t>
            </w:r>
            <w:r>
              <w:rPr>
                <w:sz w:val="24"/>
              </w:rPr>
              <w:t>многообразие</w:t>
            </w:r>
            <w:r>
              <w:rPr>
                <w:spacing w:val="-4"/>
                <w:sz w:val="24"/>
              </w:rPr>
              <w:t xml:space="preserve"> </w:t>
            </w:r>
            <w:r>
              <w:rPr>
                <w:sz w:val="24"/>
              </w:rPr>
              <w:t>органического</w:t>
            </w:r>
            <w:r>
              <w:rPr>
                <w:spacing w:val="-1"/>
                <w:sz w:val="24"/>
              </w:rPr>
              <w:t xml:space="preserve"> </w:t>
            </w:r>
            <w:r>
              <w:rPr>
                <w:spacing w:val="-4"/>
                <w:sz w:val="24"/>
              </w:rPr>
              <w:t>мира</w:t>
            </w:r>
          </w:p>
        </w:tc>
      </w:tr>
      <w:tr w:rsidR="002A7A92">
        <w:trPr>
          <w:trHeight w:val="2411"/>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ind w:right="53"/>
              <w:jc w:val="both"/>
              <w:rPr>
                <w:sz w:val="24"/>
              </w:rPr>
            </w:pPr>
            <w:r>
              <w:rPr>
                <w:sz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2A7A92" w:rsidRDefault="00543D1E">
            <w:pPr>
              <w:pStyle w:val="TableParagraph"/>
              <w:spacing w:before="0"/>
              <w:ind w:right="53"/>
              <w:jc w:val="both"/>
              <w:rPr>
                <w:sz w:val="24"/>
              </w:rPr>
            </w:pPr>
            <w:r>
              <w:rPr>
                <w:sz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ind w:right="52"/>
              <w:jc w:val="both"/>
              <w:rPr>
                <w:sz w:val="24"/>
              </w:rPr>
            </w:pPr>
            <w:r>
              <w:rPr>
                <w:sz w:val="24"/>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w:t>
            </w:r>
            <w:proofErr w:type="gramStart"/>
            <w:r>
              <w:rPr>
                <w:sz w:val="24"/>
              </w:rPr>
              <w:t>образовательная</w:t>
            </w:r>
            <w:proofErr w:type="gramEnd"/>
            <w:r>
              <w:rPr>
                <w:sz w:val="24"/>
              </w:rPr>
              <w:t>, покровная, проводящая, основная, механическая. Особенности строения, функций и расположения тканей в органах растений</w:t>
            </w:r>
          </w:p>
        </w:tc>
      </w:tr>
      <w:tr w:rsidR="002A7A92">
        <w:trPr>
          <w:trHeight w:val="2688"/>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ind w:right="51"/>
              <w:jc w:val="both"/>
              <w:rPr>
                <w:sz w:val="24"/>
              </w:rPr>
            </w:pPr>
            <w:r>
              <w:rPr>
                <w:sz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2A7A92" w:rsidRDefault="00543D1E">
            <w:pPr>
              <w:pStyle w:val="TableParagraph"/>
              <w:spacing w:before="0"/>
              <w:ind w:right="55"/>
              <w:jc w:val="both"/>
              <w:rPr>
                <w:sz w:val="24"/>
              </w:rPr>
            </w:pPr>
            <w:r>
              <w:rPr>
                <w:sz w:val="24"/>
              </w:rPr>
              <w:t>Раздражимость и регуляция у организмов. Раздражимость и регуляция у многоклеточных растений. Ростовые вещества и их значение</w:t>
            </w:r>
          </w:p>
        </w:tc>
      </w:tr>
      <w:tr w:rsidR="002A7A92">
        <w:trPr>
          <w:trHeight w:val="1583"/>
        </w:trPr>
        <w:tc>
          <w:tcPr>
            <w:tcW w:w="1078" w:type="dxa"/>
          </w:tcPr>
          <w:p w:rsidR="002A7A92" w:rsidRDefault="00543D1E">
            <w:pPr>
              <w:pStyle w:val="TableParagraph"/>
              <w:ind w:left="9"/>
              <w:jc w:val="center"/>
              <w:rPr>
                <w:sz w:val="24"/>
              </w:rPr>
            </w:pPr>
            <w:r>
              <w:rPr>
                <w:spacing w:val="-5"/>
                <w:sz w:val="24"/>
              </w:rPr>
              <w:t>4.5</w:t>
            </w:r>
          </w:p>
        </w:tc>
        <w:tc>
          <w:tcPr>
            <w:tcW w:w="8342" w:type="dxa"/>
          </w:tcPr>
          <w:p w:rsidR="002A7A92" w:rsidRDefault="00543D1E">
            <w:pPr>
              <w:pStyle w:val="TableParagraph"/>
              <w:ind w:right="53"/>
              <w:jc w:val="both"/>
              <w:rPr>
                <w:sz w:val="24"/>
              </w:rPr>
            </w:pPr>
            <w:r>
              <w:rPr>
                <w:sz w:val="24"/>
              </w:rPr>
              <w:t xml:space="preserve">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w:t>
            </w:r>
            <w:proofErr w:type="gramStart"/>
            <w:r>
              <w:rPr>
                <w:sz w:val="24"/>
              </w:rPr>
              <w:t>эпителиальная</w:t>
            </w:r>
            <w:proofErr w:type="gramEnd"/>
            <w:r>
              <w:rPr>
                <w:sz w:val="24"/>
              </w:rPr>
              <w:t>, соединительная, мышечная, нервная. Особенности строения, функций и расположения тканей в органах животных и человека</w:t>
            </w:r>
          </w:p>
        </w:tc>
      </w:tr>
      <w:tr w:rsidR="002A7A92">
        <w:trPr>
          <w:trHeight w:val="2412"/>
        </w:trPr>
        <w:tc>
          <w:tcPr>
            <w:tcW w:w="1078" w:type="dxa"/>
          </w:tcPr>
          <w:p w:rsidR="002A7A92" w:rsidRDefault="00543D1E">
            <w:pPr>
              <w:pStyle w:val="TableParagraph"/>
              <w:ind w:left="9"/>
              <w:jc w:val="center"/>
              <w:rPr>
                <w:sz w:val="24"/>
              </w:rPr>
            </w:pPr>
            <w:r>
              <w:rPr>
                <w:spacing w:val="-5"/>
                <w:sz w:val="24"/>
              </w:rPr>
              <w:t>4.6</w:t>
            </w:r>
          </w:p>
        </w:tc>
        <w:tc>
          <w:tcPr>
            <w:tcW w:w="8342" w:type="dxa"/>
          </w:tcPr>
          <w:p w:rsidR="002A7A92" w:rsidRDefault="00543D1E">
            <w:pPr>
              <w:pStyle w:val="TableParagraph"/>
              <w:ind w:right="54"/>
              <w:jc w:val="both"/>
              <w:rPr>
                <w:sz w:val="24"/>
              </w:rPr>
            </w:pPr>
            <w:r>
              <w:rPr>
                <w:sz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2A7A92" w:rsidRDefault="00543D1E">
            <w:pPr>
              <w:pStyle w:val="TableParagraph"/>
              <w:spacing w:before="0"/>
              <w:ind w:right="50"/>
              <w:jc w:val="both"/>
              <w:rPr>
                <w:sz w:val="24"/>
              </w:rPr>
            </w:pPr>
            <w:r>
              <w:rPr>
                <w:sz w:val="24"/>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rsidR="002A7A92" w:rsidRDefault="00543D1E">
            <w:pPr>
              <w:pStyle w:val="TableParagraph"/>
              <w:spacing w:before="0"/>
              <w:ind w:right="48"/>
              <w:jc w:val="both"/>
              <w:rPr>
                <w:sz w:val="24"/>
              </w:rPr>
            </w:pPr>
            <w:r>
              <w:rPr>
                <w:sz w:val="24"/>
              </w:rPr>
              <w:t>Дыхание позвоночных животных. Эволюционное усложнение строения легких позвоночных животных. Дыхательная</w:t>
            </w:r>
            <w:r>
              <w:rPr>
                <w:spacing w:val="1"/>
                <w:sz w:val="24"/>
              </w:rPr>
              <w:t xml:space="preserve"> </w:t>
            </w:r>
            <w:r>
              <w:rPr>
                <w:sz w:val="24"/>
              </w:rPr>
              <w:t>система</w:t>
            </w:r>
            <w:r>
              <w:rPr>
                <w:spacing w:val="-1"/>
                <w:sz w:val="24"/>
              </w:rPr>
              <w:t xml:space="preserve"> </w:t>
            </w:r>
            <w:r>
              <w:rPr>
                <w:sz w:val="24"/>
              </w:rPr>
              <w:t>человека.</w:t>
            </w:r>
            <w:r>
              <w:rPr>
                <w:spacing w:val="1"/>
                <w:sz w:val="24"/>
              </w:rPr>
              <w:t xml:space="preserve"> </w:t>
            </w:r>
            <w:r>
              <w:rPr>
                <w:sz w:val="24"/>
              </w:rPr>
              <w:t xml:space="preserve">Механизм </w:t>
            </w:r>
            <w:r>
              <w:rPr>
                <w:spacing w:val="-2"/>
                <w:sz w:val="24"/>
              </w:rPr>
              <w:t>вентиляции</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62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9"/>
              <w:jc w:val="both"/>
              <w:rPr>
                <w:sz w:val="24"/>
              </w:rPr>
            </w:pPr>
            <w:r>
              <w:rPr>
                <w:sz w:val="24"/>
              </w:rPr>
              <w:t xml:space="preserve">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w:t>
            </w:r>
            <w:proofErr w:type="gramStart"/>
            <w:r>
              <w:rPr>
                <w:sz w:val="24"/>
              </w:rPr>
              <w:t>Связь полости тела с кровеносной и выделительной системами.</w:t>
            </w:r>
            <w:proofErr w:type="gramEnd"/>
            <w:r>
              <w:rPr>
                <w:sz w:val="24"/>
              </w:rPr>
              <w:t xml:space="preserve">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2A7A92" w:rsidRDefault="00543D1E">
            <w:pPr>
              <w:pStyle w:val="TableParagraph"/>
              <w:spacing w:before="0"/>
              <w:ind w:right="54"/>
              <w:jc w:val="both"/>
              <w:rPr>
                <w:sz w:val="24"/>
              </w:rPr>
            </w:pPr>
            <w:r>
              <w:rPr>
                <w:sz w:val="24"/>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p w:rsidR="002A7A92" w:rsidRDefault="00543D1E">
            <w:pPr>
              <w:pStyle w:val="TableParagraph"/>
              <w:spacing w:before="1"/>
              <w:ind w:right="53"/>
              <w:jc w:val="both"/>
              <w:rPr>
                <w:sz w:val="24"/>
              </w:rPr>
            </w:pPr>
            <w:r>
              <w:rPr>
                <w:sz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5</w:t>
            </w:r>
          </w:p>
        </w:tc>
        <w:tc>
          <w:tcPr>
            <w:tcW w:w="8342" w:type="dxa"/>
          </w:tcPr>
          <w:p w:rsidR="002A7A92" w:rsidRDefault="00543D1E">
            <w:pPr>
              <w:pStyle w:val="TableParagraph"/>
              <w:spacing w:before="92"/>
              <w:rPr>
                <w:sz w:val="24"/>
              </w:rPr>
            </w:pPr>
            <w:r>
              <w:rPr>
                <w:sz w:val="24"/>
              </w:rPr>
              <w:t>Организм</w:t>
            </w:r>
            <w:r>
              <w:rPr>
                <w:spacing w:val="-3"/>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его</w:t>
            </w:r>
            <w:r>
              <w:rPr>
                <w:spacing w:val="-1"/>
                <w:sz w:val="24"/>
              </w:rPr>
              <w:t xml:space="preserve"> </w:t>
            </w:r>
            <w:r>
              <w:rPr>
                <w:spacing w:val="-2"/>
                <w:sz w:val="24"/>
              </w:rPr>
              <w:t>здоровье</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5.1</w:t>
            </w:r>
          </w:p>
        </w:tc>
        <w:tc>
          <w:tcPr>
            <w:tcW w:w="8342" w:type="dxa"/>
          </w:tcPr>
          <w:p w:rsidR="002A7A92" w:rsidRDefault="00543D1E">
            <w:pPr>
              <w:pStyle w:val="TableParagraph"/>
              <w:spacing w:before="92"/>
              <w:ind w:right="51"/>
              <w:jc w:val="both"/>
              <w:rPr>
                <w:sz w:val="24"/>
              </w:rPr>
            </w:pPr>
            <w:r>
              <w:rPr>
                <w:sz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5.2</w:t>
            </w:r>
          </w:p>
        </w:tc>
        <w:tc>
          <w:tcPr>
            <w:tcW w:w="8342" w:type="dxa"/>
          </w:tcPr>
          <w:p w:rsidR="002A7A92" w:rsidRDefault="00543D1E">
            <w:pPr>
              <w:pStyle w:val="TableParagraph"/>
              <w:spacing w:before="92"/>
              <w:ind w:right="52"/>
              <w:jc w:val="both"/>
              <w:rPr>
                <w:sz w:val="24"/>
              </w:rPr>
            </w:pPr>
            <w:r>
              <w:rPr>
                <w:sz w:val="24"/>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2A7A92">
        <w:trPr>
          <w:trHeight w:val="755"/>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rPr>
                <w:sz w:val="24"/>
              </w:rPr>
            </w:pPr>
            <w:r>
              <w:rPr>
                <w:sz w:val="24"/>
              </w:rPr>
              <w:t>Кровеносная система и ее органы. Сердце, кровеносные сосуды и кровь. Круги кровообращения. Работа сердца и ее регуляция</w:t>
            </w:r>
          </w:p>
        </w:tc>
      </w:tr>
      <w:tr w:rsidR="002A7A92">
        <w:trPr>
          <w:trHeight w:val="1032"/>
        </w:trPr>
        <w:tc>
          <w:tcPr>
            <w:tcW w:w="1078" w:type="dxa"/>
          </w:tcPr>
          <w:p w:rsidR="002A7A92" w:rsidRDefault="00543D1E">
            <w:pPr>
              <w:pStyle w:val="TableParagraph"/>
              <w:ind w:left="9"/>
              <w:jc w:val="center"/>
              <w:rPr>
                <w:sz w:val="24"/>
              </w:rPr>
            </w:pPr>
            <w:r>
              <w:rPr>
                <w:spacing w:val="-5"/>
                <w:sz w:val="24"/>
              </w:rPr>
              <w:t>5.4</w:t>
            </w:r>
          </w:p>
        </w:tc>
        <w:tc>
          <w:tcPr>
            <w:tcW w:w="8342" w:type="dxa"/>
          </w:tcPr>
          <w:p w:rsidR="002A7A92" w:rsidRDefault="00543D1E">
            <w:pPr>
              <w:pStyle w:val="TableParagraph"/>
              <w:ind w:right="46"/>
              <w:jc w:val="both"/>
              <w:rPr>
                <w:sz w:val="24"/>
              </w:rPr>
            </w:pPr>
            <w:r>
              <w:rPr>
                <w:sz w:val="24"/>
              </w:rPr>
              <w:t>Дыхание человека. Диффузия газов через поверхность клетки. Дыхательная система</w:t>
            </w:r>
            <w:r>
              <w:rPr>
                <w:spacing w:val="-2"/>
                <w:sz w:val="24"/>
              </w:rPr>
              <w:t xml:space="preserve"> </w:t>
            </w:r>
            <w:r>
              <w:rPr>
                <w:sz w:val="24"/>
              </w:rPr>
              <w:t>человека.</w:t>
            </w:r>
            <w:r>
              <w:rPr>
                <w:spacing w:val="-2"/>
                <w:sz w:val="24"/>
              </w:rPr>
              <w:t xml:space="preserve"> </w:t>
            </w:r>
            <w:r>
              <w:rPr>
                <w:sz w:val="24"/>
              </w:rPr>
              <w:t>Дыхательная</w:t>
            </w:r>
            <w:r>
              <w:rPr>
                <w:spacing w:val="-2"/>
                <w:sz w:val="24"/>
              </w:rPr>
              <w:t xml:space="preserve"> </w:t>
            </w:r>
            <w:r>
              <w:rPr>
                <w:sz w:val="24"/>
              </w:rPr>
              <w:t>поверхность.</w:t>
            </w:r>
            <w:r>
              <w:rPr>
                <w:spacing w:val="-4"/>
                <w:sz w:val="24"/>
              </w:rPr>
              <w:t xml:space="preserve"> </w:t>
            </w:r>
            <w:r>
              <w:rPr>
                <w:sz w:val="24"/>
              </w:rPr>
              <w:t>Регуляция</w:t>
            </w:r>
            <w:r>
              <w:rPr>
                <w:spacing w:val="-2"/>
                <w:sz w:val="24"/>
              </w:rPr>
              <w:t xml:space="preserve"> </w:t>
            </w:r>
            <w:r>
              <w:rPr>
                <w:sz w:val="24"/>
              </w:rPr>
              <w:t>дыхания.</w:t>
            </w:r>
            <w:r>
              <w:rPr>
                <w:spacing w:val="-2"/>
                <w:sz w:val="24"/>
              </w:rPr>
              <w:t xml:space="preserve"> </w:t>
            </w:r>
            <w:r>
              <w:rPr>
                <w:sz w:val="24"/>
              </w:rPr>
              <w:t xml:space="preserve">Дыхательные </w:t>
            </w:r>
            <w:r>
              <w:rPr>
                <w:spacing w:val="-2"/>
                <w:sz w:val="24"/>
              </w:rPr>
              <w:t>объемы</w:t>
            </w:r>
          </w:p>
        </w:tc>
      </w:tr>
      <w:tr w:rsidR="002A7A92">
        <w:trPr>
          <w:trHeight w:val="755"/>
        </w:trPr>
        <w:tc>
          <w:tcPr>
            <w:tcW w:w="1078" w:type="dxa"/>
          </w:tcPr>
          <w:p w:rsidR="002A7A92" w:rsidRDefault="00543D1E">
            <w:pPr>
              <w:pStyle w:val="TableParagraph"/>
              <w:ind w:left="9"/>
              <w:jc w:val="center"/>
              <w:rPr>
                <w:sz w:val="24"/>
              </w:rPr>
            </w:pPr>
            <w:r>
              <w:rPr>
                <w:spacing w:val="-5"/>
                <w:sz w:val="24"/>
              </w:rPr>
              <w:t>5.5</w:t>
            </w:r>
          </w:p>
        </w:tc>
        <w:tc>
          <w:tcPr>
            <w:tcW w:w="8342" w:type="dxa"/>
          </w:tcPr>
          <w:p w:rsidR="002A7A92" w:rsidRDefault="00543D1E">
            <w:pPr>
              <w:pStyle w:val="TableParagraph"/>
              <w:tabs>
                <w:tab w:val="left" w:pos="2138"/>
                <w:tab w:val="left" w:pos="3182"/>
                <w:tab w:val="left" w:pos="4381"/>
                <w:tab w:val="left" w:pos="5401"/>
                <w:tab w:val="left" w:pos="7555"/>
              </w:tabs>
              <w:ind w:right="55"/>
              <w:rPr>
                <w:sz w:val="24"/>
              </w:rPr>
            </w:pPr>
            <w:r>
              <w:rPr>
                <w:spacing w:val="-2"/>
                <w:sz w:val="24"/>
              </w:rPr>
              <w:t>Пищеварительная</w:t>
            </w:r>
            <w:r>
              <w:rPr>
                <w:sz w:val="24"/>
              </w:rPr>
              <w:tab/>
            </w:r>
            <w:r>
              <w:rPr>
                <w:spacing w:val="-2"/>
                <w:sz w:val="24"/>
              </w:rPr>
              <w:t>система</w:t>
            </w:r>
            <w:r>
              <w:rPr>
                <w:sz w:val="24"/>
              </w:rPr>
              <w:tab/>
            </w:r>
            <w:r>
              <w:rPr>
                <w:spacing w:val="-2"/>
                <w:sz w:val="24"/>
              </w:rPr>
              <w:t>человека.</w:t>
            </w:r>
            <w:r>
              <w:rPr>
                <w:sz w:val="24"/>
              </w:rPr>
              <w:tab/>
            </w:r>
            <w:r>
              <w:rPr>
                <w:spacing w:val="-2"/>
                <w:sz w:val="24"/>
              </w:rPr>
              <w:t>Отделы</w:t>
            </w:r>
            <w:r>
              <w:rPr>
                <w:sz w:val="24"/>
              </w:rPr>
              <w:tab/>
            </w:r>
            <w:r>
              <w:rPr>
                <w:spacing w:val="-2"/>
                <w:sz w:val="24"/>
              </w:rPr>
              <w:t>пищеварительного</w:t>
            </w:r>
            <w:r>
              <w:rPr>
                <w:sz w:val="24"/>
              </w:rPr>
              <w:tab/>
            </w:r>
            <w:r>
              <w:rPr>
                <w:spacing w:val="-2"/>
                <w:sz w:val="24"/>
              </w:rPr>
              <w:t xml:space="preserve">тракта. </w:t>
            </w:r>
            <w:r>
              <w:rPr>
                <w:sz w:val="24"/>
              </w:rPr>
              <w:t>Пищеварительные железы. Внутриполостное и внутриклеточное пищеварение</w:t>
            </w:r>
          </w:p>
        </w:tc>
      </w:tr>
      <w:tr w:rsidR="002A7A92">
        <w:trPr>
          <w:trHeight w:val="1031"/>
        </w:trPr>
        <w:tc>
          <w:tcPr>
            <w:tcW w:w="1078" w:type="dxa"/>
          </w:tcPr>
          <w:p w:rsidR="002A7A92" w:rsidRDefault="00543D1E">
            <w:pPr>
              <w:pStyle w:val="TableParagraph"/>
              <w:ind w:left="9"/>
              <w:jc w:val="center"/>
              <w:rPr>
                <w:sz w:val="24"/>
              </w:rPr>
            </w:pPr>
            <w:r>
              <w:rPr>
                <w:spacing w:val="-5"/>
                <w:sz w:val="24"/>
              </w:rPr>
              <w:t>5.6</w:t>
            </w:r>
          </w:p>
        </w:tc>
        <w:tc>
          <w:tcPr>
            <w:tcW w:w="8342" w:type="dxa"/>
          </w:tcPr>
          <w:p w:rsidR="002A7A92" w:rsidRDefault="00543D1E">
            <w:pPr>
              <w:pStyle w:val="TableParagraph"/>
              <w:ind w:right="55"/>
              <w:jc w:val="both"/>
              <w:rPr>
                <w:sz w:val="24"/>
              </w:rPr>
            </w:pPr>
            <w:r>
              <w:rPr>
                <w:sz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2A7A92">
        <w:trPr>
          <w:trHeight w:val="758"/>
        </w:trPr>
        <w:tc>
          <w:tcPr>
            <w:tcW w:w="1078" w:type="dxa"/>
          </w:tcPr>
          <w:p w:rsidR="002A7A92" w:rsidRDefault="00543D1E">
            <w:pPr>
              <w:pStyle w:val="TableParagraph"/>
              <w:ind w:left="9"/>
              <w:jc w:val="center"/>
              <w:rPr>
                <w:sz w:val="24"/>
              </w:rPr>
            </w:pPr>
            <w:r>
              <w:rPr>
                <w:spacing w:val="-5"/>
                <w:sz w:val="24"/>
              </w:rPr>
              <w:t>5.7</w:t>
            </w:r>
          </w:p>
        </w:tc>
        <w:tc>
          <w:tcPr>
            <w:tcW w:w="8342" w:type="dxa"/>
          </w:tcPr>
          <w:p w:rsidR="002A7A92" w:rsidRDefault="00543D1E">
            <w:pPr>
              <w:pStyle w:val="TableParagraph"/>
              <w:rPr>
                <w:sz w:val="24"/>
              </w:rPr>
            </w:pPr>
            <w:r>
              <w:rPr>
                <w:sz w:val="24"/>
              </w:rPr>
              <w:t>Движение</w:t>
            </w:r>
            <w:r>
              <w:rPr>
                <w:spacing w:val="80"/>
                <w:sz w:val="24"/>
              </w:rPr>
              <w:t xml:space="preserve"> </w:t>
            </w:r>
            <w:r>
              <w:rPr>
                <w:sz w:val="24"/>
              </w:rPr>
              <w:t>человека:</w:t>
            </w:r>
            <w:r>
              <w:rPr>
                <w:spacing w:val="80"/>
                <w:sz w:val="24"/>
              </w:rPr>
              <w:t xml:space="preserve"> </w:t>
            </w:r>
            <w:r>
              <w:rPr>
                <w:sz w:val="24"/>
              </w:rPr>
              <w:t>мышечная</w:t>
            </w:r>
            <w:r>
              <w:rPr>
                <w:spacing w:val="80"/>
                <w:sz w:val="24"/>
              </w:rPr>
              <w:t xml:space="preserve"> </w:t>
            </w:r>
            <w:r>
              <w:rPr>
                <w:sz w:val="24"/>
              </w:rPr>
              <w:t>система.</w:t>
            </w:r>
            <w:r>
              <w:rPr>
                <w:spacing w:val="80"/>
                <w:sz w:val="24"/>
              </w:rPr>
              <w:t xml:space="preserve"> </w:t>
            </w:r>
            <w:r>
              <w:rPr>
                <w:sz w:val="24"/>
              </w:rPr>
              <w:t>Скелетные</w:t>
            </w:r>
            <w:r>
              <w:rPr>
                <w:spacing w:val="80"/>
                <w:sz w:val="24"/>
              </w:rPr>
              <w:t xml:space="preserve"> </w:t>
            </w:r>
            <w:r>
              <w:rPr>
                <w:sz w:val="24"/>
              </w:rPr>
              <w:t>мышцы</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работа. Строение и типы соединения костей</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6</w:t>
            </w:r>
          </w:p>
        </w:tc>
        <w:tc>
          <w:tcPr>
            <w:tcW w:w="8342" w:type="dxa"/>
          </w:tcPr>
          <w:p w:rsidR="002A7A92" w:rsidRDefault="00543D1E">
            <w:pPr>
              <w:pStyle w:val="TableParagraph"/>
              <w:spacing w:before="92"/>
              <w:rPr>
                <w:sz w:val="24"/>
              </w:rPr>
            </w:pPr>
            <w:r>
              <w:rPr>
                <w:sz w:val="24"/>
              </w:rPr>
              <w:t>Теория</w:t>
            </w:r>
            <w:r>
              <w:rPr>
                <w:spacing w:val="-4"/>
                <w:sz w:val="24"/>
              </w:rPr>
              <w:t xml:space="preserve"> </w:t>
            </w:r>
            <w:r>
              <w:rPr>
                <w:sz w:val="24"/>
              </w:rPr>
              <w:t>эволюции.</w:t>
            </w:r>
            <w:r>
              <w:rPr>
                <w:spacing w:val="-4"/>
                <w:sz w:val="24"/>
              </w:rPr>
              <w:t xml:space="preserve"> </w:t>
            </w:r>
            <w:r>
              <w:rPr>
                <w:sz w:val="24"/>
              </w:rPr>
              <w:t>Развитие</w:t>
            </w:r>
            <w:r>
              <w:rPr>
                <w:spacing w:val="-5"/>
                <w:sz w:val="24"/>
              </w:rPr>
              <w:t xml:space="preserve"> </w:t>
            </w:r>
            <w:r>
              <w:rPr>
                <w:sz w:val="24"/>
              </w:rPr>
              <w:t>жизни</w:t>
            </w:r>
            <w:r>
              <w:rPr>
                <w:spacing w:val="-4"/>
                <w:sz w:val="24"/>
              </w:rPr>
              <w:t xml:space="preserve"> </w:t>
            </w:r>
            <w:r>
              <w:rPr>
                <w:sz w:val="24"/>
              </w:rPr>
              <w:t>на</w:t>
            </w:r>
            <w:r>
              <w:rPr>
                <w:spacing w:val="-4"/>
                <w:sz w:val="24"/>
              </w:rPr>
              <w:t xml:space="preserve"> Земле</w:t>
            </w:r>
          </w:p>
        </w:tc>
      </w:tr>
      <w:tr w:rsidR="002A7A92">
        <w:trPr>
          <w:trHeight w:val="1032"/>
        </w:trPr>
        <w:tc>
          <w:tcPr>
            <w:tcW w:w="1078" w:type="dxa"/>
          </w:tcPr>
          <w:p w:rsidR="002A7A92" w:rsidRDefault="00543D1E">
            <w:pPr>
              <w:pStyle w:val="TableParagraph"/>
              <w:spacing w:before="93"/>
              <w:ind w:left="9"/>
              <w:jc w:val="center"/>
              <w:rPr>
                <w:sz w:val="24"/>
              </w:rPr>
            </w:pPr>
            <w:r>
              <w:rPr>
                <w:spacing w:val="-5"/>
                <w:sz w:val="24"/>
              </w:rPr>
              <w:t>6.1</w:t>
            </w:r>
          </w:p>
        </w:tc>
        <w:tc>
          <w:tcPr>
            <w:tcW w:w="8342" w:type="dxa"/>
          </w:tcPr>
          <w:p w:rsidR="002A7A92" w:rsidRDefault="00543D1E">
            <w:pPr>
              <w:pStyle w:val="TableParagraph"/>
              <w:spacing w:before="93"/>
              <w:rPr>
                <w:sz w:val="24"/>
              </w:rPr>
            </w:pPr>
            <w:r>
              <w:rPr>
                <w:sz w:val="24"/>
              </w:rPr>
              <w:t>Эволюционная</w:t>
            </w:r>
            <w:r>
              <w:rPr>
                <w:spacing w:val="40"/>
                <w:sz w:val="24"/>
              </w:rPr>
              <w:t xml:space="preserve"> </w:t>
            </w:r>
            <w:r>
              <w:rPr>
                <w:sz w:val="24"/>
              </w:rPr>
              <w:t>теория</w:t>
            </w:r>
            <w:r>
              <w:rPr>
                <w:spacing w:val="35"/>
                <w:sz w:val="24"/>
              </w:rPr>
              <w:t xml:space="preserve"> </w:t>
            </w:r>
            <w:r>
              <w:rPr>
                <w:sz w:val="24"/>
              </w:rPr>
              <w:t>Ч.</w:t>
            </w:r>
            <w:r>
              <w:rPr>
                <w:spacing w:val="40"/>
                <w:sz w:val="24"/>
              </w:rPr>
              <w:t xml:space="preserve"> </w:t>
            </w:r>
            <w:r>
              <w:rPr>
                <w:sz w:val="24"/>
              </w:rPr>
              <w:t>Дарвина.</w:t>
            </w:r>
            <w:r>
              <w:rPr>
                <w:spacing w:val="40"/>
                <w:sz w:val="24"/>
              </w:rPr>
              <w:t xml:space="preserve"> </w:t>
            </w:r>
            <w:r>
              <w:rPr>
                <w:sz w:val="24"/>
              </w:rPr>
              <w:t>Предпосылки</w:t>
            </w:r>
            <w:r>
              <w:rPr>
                <w:spacing w:val="40"/>
                <w:sz w:val="24"/>
              </w:rPr>
              <w:t xml:space="preserve"> </w:t>
            </w:r>
            <w:r>
              <w:rPr>
                <w:sz w:val="24"/>
              </w:rPr>
              <w:t>возникновения</w:t>
            </w:r>
            <w:r>
              <w:rPr>
                <w:spacing w:val="40"/>
                <w:sz w:val="24"/>
              </w:rPr>
              <w:t xml:space="preserve"> </w:t>
            </w:r>
            <w:r>
              <w:rPr>
                <w:sz w:val="24"/>
              </w:rPr>
              <w:t>дарвинизма. Жизнь и научная деятельность Ч. Дарвина.</w:t>
            </w:r>
          </w:p>
          <w:p w:rsidR="002A7A92" w:rsidRDefault="00543D1E">
            <w:pPr>
              <w:pStyle w:val="TableParagraph"/>
              <w:spacing w:before="0"/>
              <w:rPr>
                <w:sz w:val="24"/>
              </w:rPr>
            </w:pPr>
            <w:proofErr w:type="gramStart"/>
            <w:r>
              <w:rPr>
                <w:sz w:val="24"/>
              </w:rPr>
              <w:t>Движущие</w:t>
            </w:r>
            <w:r>
              <w:rPr>
                <w:spacing w:val="56"/>
                <w:w w:val="150"/>
                <w:sz w:val="24"/>
              </w:rPr>
              <w:t xml:space="preserve"> </w:t>
            </w:r>
            <w:r>
              <w:rPr>
                <w:sz w:val="24"/>
              </w:rPr>
              <w:t>силы</w:t>
            </w:r>
            <w:r>
              <w:rPr>
                <w:spacing w:val="56"/>
                <w:w w:val="150"/>
                <w:sz w:val="24"/>
              </w:rPr>
              <w:t xml:space="preserve"> </w:t>
            </w:r>
            <w:r>
              <w:rPr>
                <w:sz w:val="24"/>
              </w:rPr>
              <w:t>эволюции</w:t>
            </w:r>
            <w:r>
              <w:rPr>
                <w:spacing w:val="58"/>
                <w:w w:val="150"/>
                <w:sz w:val="24"/>
              </w:rPr>
              <w:t xml:space="preserve"> </w:t>
            </w:r>
            <w:r>
              <w:rPr>
                <w:sz w:val="24"/>
              </w:rPr>
              <w:t>видов</w:t>
            </w:r>
            <w:r>
              <w:rPr>
                <w:spacing w:val="56"/>
                <w:w w:val="150"/>
                <w:sz w:val="24"/>
              </w:rPr>
              <w:t xml:space="preserve"> </w:t>
            </w:r>
            <w:r>
              <w:rPr>
                <w:sz w:val="24"/>
              </w:rPr>
              <w:t>по</w:t>
            </w:r>
            <w:r>
              <w:rPr>
                <w:spacing w:val="57"/>
                <w:w w:val="150"/>
                <w:sz w:val="24"/>
              </w:rPr>
              <w:t xml:space="preserve"> </w:t>
            </w:r>
            <w:r>
              <w:rPr>
                <w:sz w:val="24"/>
              </w:rPr>
              <w:t>Ч.</w:t>
            </w:r>
            <w:r>
              <w:rPr>
                <w:spacing w:val="56"/>
                <w:w w:val="150"/>
                <w:sz w:val="24"/>
              </w:rPr>
              <w:t xml:space="preserve"> </w:t>
            </w:r>
            <w:r>
              <w:rPr>
                <w:sz w:val="24"/>
              </w:rPr>
              <w:t>Дарвину</w:t>
            </w:r>
            <w:r>
              <w:rPr>
                <w:spacing w:val="52"/>
                <w:w w:val="150"/>
                <w:sz w:val="24"/>
              </w:rPr>
              <w:t xml:space="preserve"> </w:t>
            </w:r>
            <w:r>
              <w:rPr>
                <w:sz w:val="24"/>
              </w:rPr>
              <w:t>(высокая</w:t>
            </w:r>
            <w:r>
              <w:rPr>
                <w:spacing w:val="59"/>
                <w:w w:val="150"/>
                <w:sz w:val="24"/>
              </w:rPr>
              <w:t xml:space="preserve"> </w:t>
            </w:r>
            <w:r>
              <w:rPr>
                <w:spacing w:val="-2"/>
                <w:sz w:val="24"/>
              </w:rPr>
              <w:t>интенсивность</w:t>
            </w:r>
            <w:proofErr w:type="gramEnd"/>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2"/>
              <w:jc w:val="both"/>
              <w:rPr>
                <w:sz w:val="24"/>
              </w:rPr>
            </w:pPr>
            <w:r>
              <w:rPr>
                <w:sz w:val="24"/>
              </w:rPr>
              <w:t>размножения организмов, наследственная изменчивость, борьба за существование, естественный и искусственный отбор).</w:t>
            </w:r>
          </w:p>
          <w:p w:rsidR="002A7A92" w:rsidRDefault="00543D1E">
            <w:pPr>
              <w:pStyle w:val="TableParagraph"/>
              <w:spacing w:before="0"/>
              <w:ind w:right="56"/>
              <w:jc w:val="both"/>
              <w:rPr>
                <w:sz w:val="24"/>
              </w:rPr>
            </w:pPr>
            <w:r>
              <w:rPr>
                <w:sz w:val="24"/>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Pr>
                <w:sz w:val="24"/>
              </w:rPr>
              <w:t>естественно-научной</w:t>
            </w:r>
            <w:proofErr w:type="gramEnd"/>
            <w:r>
              <w:rPr>
                <w:sz w:val="24"/>
              </w:rPr>
              <w:t xml:space="preserve"> картины мира</w:t>
            </w:r>
          </w:p>
        </w:tc>
      </w:tr>
      <w:tr w:rsidR="002A7A92">
        <w:trPr>
          <w:trHeight w:val="7380"/>
        </w:trPr>
        <w:tc>
          <w:tcPr>
            <w:tcW w:w="1078" w:type="dxa"/>
          </w:tcPr>
          <w:p w:rsidR="002A7A92" w:rsidRDefault="00543D1E">
            <w:pPr>
              <w:pStyle w:val="TableParagraph"/>
              <w:spacing w:before="92"/>
              <w:ind w:left="9"/>
              <w:jc w:val="center"/>
              <w:rPr>
                <w:sz w:val="24"/>
              </w:rPr>
            </w:pPr>
            <w:r>
              <w:rPr>
                <w:spacing w:val="-5"/>
                <w:sz w:val="24"/>
              </w:rPr>
              <w:t>6.2</w:t>
            </w:r>
          </w:p>
        </w:tc>
        <w:tc>
          <w:tcPr>
            <w:tcW w:w="8342" w:type="dxa"/>
          </w:tcPr>
          <w:p w:rsidR="002A7A92" w:rsidRDefault="00543D1E">
            <w:pPr>
              <w:pStyle w:val="TableParagraph"/>
              <w:spacing w:before="92"/>
              <w:ind w:right="53"/>
              <w:jc w:val="both"/>
              <w:rPr>
                <w:sz w:val="24"/>
              </w:rPr>
            </w:pPr>
            <w:r>
              <w:rPr>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2A7A92" w:rsidRDefault="00543D1E">
            <w:pPr>
              <w:pStyle w:val="TableParagraph"/>
              <w:spacing w:before="0"/>
              <w:ind w:right="52"/>
              <w:jc w:val="both"/>
              <w:rPr>
                <w:sz w:val="24"/>
              </w:rPr>
            </w:pPr>
            <w:r>
              <w:rPr>
                <w:sz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w:t>
            </w:r>
            <w:r>
              <w:rPr>
                <w:spacing w:val="-2"/>
                <w:sz w:val="24"/>
              </w:rPr>
              <w:t>(репродуктивная).</w:t>
            </w:r>
          </w:p>
          <w:p w:rsidR="002A7A92" w:rsidRDefault="00543D1E">
            <w:pPr>
              <w:pStyle w:val="TableParagraph"/>
              <w:spacing w:before="1"/>
              <w:ind w:right="53"/>
              <w:jc w:val="both"/>
              <w:rPr>
                <w:sz w:val="24"/>
              </w:rPr>
            </w:pPr>
            <w:r>
              <w:rPr>
                <w:sz w:val="24"/>
              </w:rPr>
              <w:t>Естественный отбор - направляющий фактор эволюции. Формы естественного отбора:</w:t>
            </w:r>
            <w:r>
              <w:rPr>
                <w:spacing w:val="-7"/>
                <w:sz w:val="24"/>
              </w:rPr>
              <w:t xml:space="preserve"> </w:t>
            </w:r>
            <w:proofErr w:type="gramStart"/>
            <w:r>
              <w:rPr>
                <w:sz w:val="24"/>
              </w:rPr>
              <w:t>движущий</w:t>
            </w:r>
            <w:proofErr w:type="gramEnd"/>
            <w:r>
              <w:rPr>
                <w:sz w:val="24"/>
              </w:rPr>
              <w:t>,</w:t>
            </w:r>
            <w:r>
              <w:rPr>
                <w:spacing w:val="-7"/>
                <w:sz w:val="24"/>
              </w:rPr>
              <w:t xml:space="preserve"> </w:t>
            </w:r>
            <w:r>
              <w:rPr>
                <w:sz w:val="24"/>
              </w:rPr>
              <w:t>стабилизирующий,</w:t>
            </w:r>
            <w:r>
              <w:rPr>
                <w:spacing w:val="-7"/>
                <w:sz w:val="24"/>
              </w:rPr>
              <w:t xml:space="preserve"> </w:t>
            </w:r>
            <w:r>
              <w:rPr>
                <w:sz w:val="24"/>
              </w:rPr>
              <w:t>разрывающий</w:t>
            </w:r>
            <w:r>
              <w:rPr>
                <w:spacing w:val="-6"/>
                <w:sz w:val="24"/>
              </w:rPr>
              <w:t xml:space="preserve"> </w:t>
            </w:r>
            <w:r>
              <w:rPr>
                <w:sz w:val="24"/>
              </w:rPr>
              <w:t>(дизруптивный).</w:t>
            </w:r>
            <w:r>
              <w:rPr>
                <w:spacing w:val="-8"/>
                <w:sz w:val="24"/>
              </w:rPr>
              <w:t xml:space="preserve"> </w:t>
            </w:r>
            <w:r>
              <w:rPr>
                <w:sz w:val="24"/>
              </w:rPr>
              <w:t xml:space="preserve">Половой </w:t>
            </w:r>
            <w:r>
              <w:rPr>
                <w:spacing w:val="-2"/>
                <w:sz w:val="24"/>
              </w:rPr>
              <w:t>отбор.</w:t>
            </w:r>
          </w:p>
          <w:p w:rsidR="002A7A92" w:rsidRDefault="00543D1E">
            <w:pPr>
              <w:pStyle w:val="TableParagraph"/>
              <w:spacing w:before="0"/>
              <w:ind w:right="52"/>
              <w:jc w:val="both"/>
              <w:rPr>
                <w:sz w:val="24"/>
              </w:rPr>
            </w:pPr>
            <w:r>
              <w:rPr>
                <w:sz w:val="24"/>
              </w:rPr>
              <w:t xml:space="preserve">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w:t>
            </w:r>
            <w:r>
              <w:rPr>
                <w:spacing w:val="-2"/>
                <w:sz w:val="24"/>
              </w:rPr>
              <w:t>организмов.</w:t>
            </w:r>
          </w:p>
          <w:p w:rsidR="002A7A92" w:rsidRDefault="00543D1E">
            <w:pPr>
              <w:pStyle w:val="TableParagraph"/>
              <w:spacing w:before="0"/>
              <w:ind w:right="52"/>
              <w:jc w:val="both"/>
              <w:rPr>
                <w:sz w:val="24"/>
              </w:rPr>
            </w:pPr>
            <w:r>
              <w:rPr>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2A7A92" w:rsidRDefault="00543D1E">
            <w:pPr>
              <w:pStyle w:val="TableParagraph"/>
              <w:spacing w:before="1"/>
              <w:jc w:val="both"/>
              <w:rPr>
                <w:sz w:val="24"/>
              </w:rPr>
            </w:pPr>
            <w:r>
              <w:rPr>
                <w:sz w:val="24"/>
              </w:rPr>
              <w:t>Механизмы</w:t>
            </w:r>
            <w:r>
              <w:rPr>
                <w:spacing w:val="-5"/>
                <w:sz w:val="24"/>
              </w:rPr>
              <w:t xml:space="preserve"> </w:t>
            </w:r>
            <w:r>
              <w:rPr>
                <w:sz w:val="24"/>
              </w:rPr>
              <w:t>формирования</w:t>
            </w:r>
            <w:r>
              <w:rPr>
                <w:spacing w:val="-4"/>
                <w:sz w:val="24"/>
              </w:rPr>
              <w:t xml:space="preserve"> </w:t>
            </w:r>
            <w:r>
              <w:rPr>
                <w:sz w:val="24"/>
              </w:rPr>
              <w:t>биологического</w:t>
            </w:r>
            <w:r>
              <w:rPr>
                <w:spacing w:val="-4"/>
                <w:sz w:val="24"/>
              </w:rPr>
              <w:t xml:space="preserve"> </w:t>
            </w:r>
            <w:r>
              <w:rPr>
                <w:spacing w:val="-2"/>
                <w:sz w:val="24"/>
              </w:rPr>
              <w:t>разнообразия.</w:t>
            </w:r>
          </w:p>
          <w:p w:rsidR="002A7A92" w:rsidRDefault="00543D1E">
            <w:pPr>
              <w:pStyle w:val="TableParagraph"/>
              <w:spacing w:before="0"/>
              <w:ind w:right="49"/>
              <w:jc w:val="both"/>
              <w:rPr>
                <w:sz w:val="24"/>
              </w:rPr>
            </w:pPr>
            <w:r>
              <w:rPr>
                <w:sz w:val="24"/>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w:t>
            </w:r>
            <w:r>
              <w:rPr>
                <w:spacing w:val="-4"/>
                <w:sz w:val="24"/>
              </w:rPr>
              <w:t>ней</w:t>
            </w:r>
          </w:p>
        </w:tc>
      </w:tr>
      <w:tr w:rsidR="002A7A92">
        <w:trPr>
          <w:trHeight w:val="4068"/>
        </w:trPr>
        <w:tc>
          <w:tcPr>
            <w:tcW w:w="1078" w:type="dxa"/>
          </w:tcPr>
          <w:p w:rsidR="002A7A92" w:rsidRDefault="00543D1E">
            <w:pPr>
              <w:pStyle w:val="TableParagraph"/>
              <w:spacing w:before="92"/>
              <w:ind w:left="9"/>
              <w:jc w:val="center"/>
              <w:rPr>
                <w:sz w:val="24"/>
              </w:rPr>
            </w:pPr>
            <w:r>
              <w:rPr>
                <w:spacing w:val="-5"/>
                <w:sz w:val="24"/>
              </w:rPr>
              <w:t>6.3</w:t>
            </w:r>
          </w:p>
        </w:tc>
        <w:tc>
          <w:tcPr>
            <w:tcW w:w="8342" w:type="dxa"/>
          </w:tcPr>
          <w:p w:rsidR="002A7A92" w:rsidRDefault="00543D1E">
            <w:pPr>
              <w:pStyle w:val="TableParagraph"/>
              <w:spacing w:before="92"/>
              <w:ind w:right="56"/>
              <w:jc w:val="both"/>
              <w:rPr>
                <w:sz w:val="24"/>
              </w:rPr>
            </w:pPr>
            <w:r>
              <w:rPr>
                <w:sz w:val="24"/>
              </w:rPr>
              <w:t>Методы изучения макроэволюции. Палеонтологические методы изучения эволюции. Переходные формы и филогенетические ряды организмов.</w:t>
            </w:r>
          </w:p>
          <w:p w:rsidR="002A7A92" w:rsidRDefault="00543D1E">
            <w:pPr>
              <w:pStyle w:val="TableParagraph"/>
              <w:spacing w:before="0"/>
              <w:ind w:right="49"/>
              <w:jc w:val="both"/>
              <w:rPr>
                <w:sz w:val="24"/>
              </w:rPr>
            </w:pPr>
            <w:r>
              <w:rPr>
                <w:sz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w:t>
            </w:r>
            <w:r>
              <w:rPr>
                <w:spacing w:val="-2"/>
                <w:sz w:val="24"/>
              </w:rPr>
              <w:t>реликты.</w:t>
            </w:r>
          </w:p>
          <w:p w:rsidR="002A7A92" w:rsidRDefault="00543D1E">
            <w:pPr>
              <w:pStyle w:val="TableParagraph"/>
              <w:spacing w:before="1"/>
              <w:ind w:right="47"/>
              <w:jc w:val="both"/>
              <w:rPr>
                <w:sz w:val="24"/>
              </w:rPr>
            </w:pPr>
            <w:r>
              <w:rPr>
                <w:sz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rsidR="002A7A92" w:rsidRDefault="00543D1E">
            <w:pPr>
              <w:pStyle w:val="TableParagraph"/>
              <w:spacing w:before="0"/>
              <w:ind w:right="55"/>
              <w:jc w:val="both"/>
              <w:rPr>
                <w:sz w:val="24"/>
              </w:rPr>
            </w:pPr>
            <w:r>
              <w:rPr>
                <w:sz w:val="24"/>
              </w:rPr>
              <w:t>Общие закономерности (правила) эволюции. Необратимость эволюции. Адаптивная радиация. Неравномерность темпов эволюции</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6.4</w:t>
            </w:r>
          </w:p>
        </w:tc>
        <w:tc>
          <w:tcPr>
            <w:tcW w:w="8342" w:type="dxa"/>
          </w:tcPr>
          <w:p w:rsidR="002A7A92" w:rsidRDefault="00543D1E">
            <w:pPr>
              <w:pStyle w:val="TableParagraph"/>
              <w:spacing w:before="92"/>
              <w:ind w:right="51"/>
              <w:jc w:val="both"/>
              <w:rPr>
                <w:sz w:val="24"/>
              </w:rPr>
            </w:pPr>
            <w:r>
              <w:rPr>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931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9"/>
              <w:jc w:val="both"/>
              <w:rPr>
                <w:sz w:val="24"/>
              </w:rPr>
            </w:pPr>
            <w:r>
              <w:rPr>
                <w:sz w:val="24"/>
              </w:rPr>
              <w:t>Основные этапы неорганической эволюции. Планетарная (геологическая) эволюция. Химическая эволюция. Абиогенный синтез органических веществ</w:t>
            </w:r>
            <w:r>
              <w:rPr>
                <w:spacing w:val="80"/>
                <w:sz w:val="24"/>
              </w:rPr>
              <w:t xml:space="preserve"> </w:t>
            </w:r>
            <w:proofErr w:type="gramStart"/>
            <w:r>
              <w:rPr>
                <w:sz w:val="24"/>
              </w:rPr>
              <w:t>из</w:t>
            </w:r>
            <w:proofErr w:type="gramEnd"/>
            <w:r>
              <w:rPr>
                <w:sz w:val="24"/>
              </w:rPr>
              <w:t xml:space="preserve"> неорганических. Опыт С. Миллера и Г. Юри. Образование полимеров из мономеров. Коацерватная гипотеза А.И. Опарина, гипотеза первичного</w:t>
            </w:r>
            <w:r>
              <w:rPr>
                <w:spacing w:val="40"/>
                <w:sz w:val="24"/>
              </w:rPr>
              <w:t xml:space="preserve"> </w:t>
            </w:r>
            <w:r>
              <w:rPr>
                <w:sz w:val="24"/>
              </w:rPr>
              <w:t>бульона Дж. Холдейна, генетическая гипотеза</w:t>
            </w:r>
            <w:r>
              <w:rPr>
                <w:spacing w:val="-2"/>
                <w:sz w:val="24"/>
              </w:rPr>
              <w:t xml:space="preserve"> </w:t>
            </w:r>
            <w:r>
              <w:rPr>
                <w:sz w:val="24"/>
              </w:rPr>
              <w:t>Г. Меллера. Рибозимы</w:t>
            </w:r>
            <w:r>
              <w:rPr>
                <w:spacing w:val="-2"/>
                <w:sz w:val="24"/>
              </w:rPr>
              <w:t xml:space="preserve"> </w:t>
            </w:r>
            <w:r>
              <w:rPr>
                <w:sz w:val="24"/>
              </w:rPr>
              <w:t xml:space="preserve">(Т. Чек) и гипотеза "мира РНК" У. Гилберта. Формирование мембран и возникновение </w:t>
            </w:r>
            <w:r>
              <w:rPr>
                <w:spacing w:val="-2"/>
                <w:sz w:val="24"/>
              </w:rPr>
              <w:t>протоклетки.</w:t>
            </w:r>
          </w:p>
          <w:p w:rsidR="002A7A92" w:rsidRDefault="00543D1E">
            <w:pPr>
              <w:pStyle w:val="TableParagraph"/>
              <w:spacing w:before="0"/>
              <w:ind w:right="51"/>
              <w:jc w:val="both"/>
              <w:rPr>
                <w:sz w:val="24"/>
              </w:rPr>
            </w:pPr>
            <w:r>
              <w:rPr>
                <w:sz w:val="24"/>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rsidR="002A7A92" w:rsidRDefault="00543D1E">
            <w:pPr>
              <w:pStyle w:val="TableParagraph"/>
              <w:spacing w:before="0"/>
              <w:ind w:right="56"/>
              <w:jc w:val="both"/>
              <w:rPr>
                <w:sz w:val="24"/>
              </w:rPr>
            </w:pPr>
            <w:r>
              <w:rPr>
                <w:sz w:val="24"/>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Pr>
                <w:sz w:val="24"/>
              </w:rPr>
              <w:t>Современные</w:t>
            </w:r>
            <w:proofErr w:type="gramEnd"/>
            <w:r>
              <w:rPr>
                <w:sz w:val="24"/>
              </w:rPr>
              <w:t xml:space="preserve"> микробные биопленки как аналог первых на Земле сообществ. Строматолиты. Прокариоты и эукариоты.</w:t>
            </w:r>
          </w:p>
          <w:p w:rsidR="002A7A92" w:rsidRDefault="00543D1E">
            <w:pPr>
              <w:pStyle w:val="TableParagraph"/>
              <w:spacing w:before="1"/>
              <w:ind w:right="52"/>
              <w:jc w:val="both"/>
              <w:rPr>
                <w:sz w:val="24"/>
              </w:rPr>
            </w:pPr>
            <w:r>
              <w:rPr>
                <w:sz w:val="24"/>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2A7A92" w:rsidRDefault="00543D1E">
            <w:pPr>
              <w:pStyle w:val="TableParagraph"/>
              <w:spacing w:before="0"/>
              <w:ind w:right="55"/>
              <w:jc w:val="both"/>
              <w:rPr>
                <w:sz w:val="24"/>
              </w:rPr>
            </w:pPr>
            <w:r>
              <w:rPr>
                <w:sz w:val="24"/>
              </w:rPr>
              <w:t>Основные</w:t>
            </w:r>
            <w:r>
              <w:rPr>
                <w:spacing w:val="-3"/>
                <w:sz w:val="24"/>
              </w:rPr>
              <w:t xml:space="preserve"> </w:t>
            </w:r>
            <w:r>
              <w:rPr>
                <w:sz w:val="24"/>
              </w:rPr>
              <w:t>этапы</w:t>
            </w:r>
            <w:r>
              <w:rPr>
                <w:spacing w:val="-2"/>
                <w:sz w:val="24"/>
              </w:rPr>
              <w:t xml:space="preserve"> </w:t>
            </w:r>
            <w:r>
              <w:rPr>
                <w:sz w:val="24"/>
              </w:rPr>
              <w:t>эволюции</w:t>
            </w:r>
            <w:r>
              <w:rPr>
                <w:spacing w:val="-1"/>
                <w:sz w:val="24"/>
              </w:rPr>
              <w:t xml:space="preserve"> </w:t>
            </w:r>
            <w:r>
              <w:rPr>
                <w:sz w:val="24"/>
              </w:rPr>
              <w:t>высших растений.</w:t>
            </w:r>
            <w:r>
              <w:rPr>
                <w:spacing w:val="-4"/>
                <w:sz w:val="24"/>
              </w:rPr>
              <w:t xml:space="preserve"> </w:t>
            </w:r>
            <w:r>
              <w:rPr>
                <w:sz w:val="24"/>
              </w:rPr>
              <w:t>Основные</w:t>
            </w:r>
            <w:r>
              <w:rPr>
                <w:spacing w:val="-3"/>
                <w:sz w:val="24"/>
              </w:rPr>
              <w:t xml:space="preserve"> </w:t>
            </w:r>
            <w:r>
              <w:rPr>
                <w:sz w:val="24"/>
              </w:rPr>
              <w:t>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2A7A92" w:rsidRDefault="00543D1E">
            <w:pPr>
              <w:pStyle w:val="TableParagraph"/>
              <w:spacing w:before="0"/>
              <w:ind w:right="50"/>
              <w:jc w:val="both"/>
              <w:rPr>
                <w:sz w:val="24"/>
              </w:rPr>
            </w:pPr>
            <w:r>
              <w:rPr>
                <w:sz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2A7A92" w:rsidRDefault="00543D1E">
            <w:pPr>
              <w:pStyle w:val="TableParagraph"/>
              <w:spacing w:before="1"/>
              <w:ind w:right="48"/>
              <w:jc w:val="both"/>
              <w:rPr>
                <w:sz w:val="24"/>
              </w:rPr>
            </w:pPr>
            <w:r>
              <w:rPr>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2A7A92" w:rsidRDefault="00543D1E">
            <w:pPr>
              <w:pStyle w:val="TableParagraph"/>
              <w:spacing w:before="0"/>
              <w:ind w:right="52"/>
              <w:jc w:val="both"/>
              <w:rPr>
                <w:sz w:val="24"/>
              </w:rPr>
            </w:pPr>
            <w:r>
              <w:rPr>
                <w:sz w:val="24"/>
              </w:rPr>
              <w:t xml:space="preserve">Массовые вымирания - экологические кризисы прошлого. Причины и следствия массовых вымираний. Современный экологический кризис, его </w:t>
            </w:r>
            <w:r>
              <w:rPr>
                <w:spacing w:val="-2"/>
                <w:sz w:val="24"/>
              </w:rPr>
              <w:t>особенности</w:t>
            </w:r>
          </w:p>
        </w:tc>
      </w:tr>
      <w:tr w:rsidR="002A7A92">
        <w:trPr>
          <w:trHeight w:val="5174"/>
        </w:trPr>
        <w:tc>
          <w:tcPr>
            <w:tcW w:w="1078" w:type="dxa"/>
          </w:tcPr>
          <w:p w:rsidR="002A7A92" w:rsidRDefault="00543D1E">
            <w:pPr>
              <w:pStyle w:val="TableParagraph"/>
              <w:ind w:left="9"/>
              <w:jc w:val="center"/>
              <w:rPr>
                <w:sz w:val="24"/>
              </w:rPr>
            </w:pPr>
            <w:r>
              <w:rPr>
                <w:spacing w:val="-5"/>
                <w:sz w:val="24"/>
              </w:rPr>
              <w:t>6.5</w:t>
            </w:r>
          </w:p>
        </w:tc>
        <w:tc>
          <w:tcPr>
            <w:tcW w:w="8342" w:type="dxa"/>
          </w:tcPr>
          <w:p w:rsidR="002A7A92" w:rsidRDefault="00543D1E">
            <w:pPr>
              <w:pStyle w:val="TableParagraph"/>
              <w:ind w:right="52"/>
              <w:jc w:val="both"/>
              <w:rPr>
                <w:sz w:val="24"/>
              </w:rPr>
            </w:pPr>
            <w:r>
              <w:rPr>
                <w:sz w:val="24"/>
              </w:rPr>
              <w:t>Разделы и задачи антропологии. Методы антропологии. Становление представлений о происхождении человека. Современные научные теории.</w:t>
            </w:r>
          </w:p>
          <w:p w:rsidR="002A7A92" w:rsidRDefault="00543D1E">
            <w:pPr>
              <w:pStyle w:val="TableParagraph"/>
              <w:tabs>
                <w:tab w:val="left" w:pos="2724"/>
                <w:tab w:val="left" w:pos="5466"/>
              </w:tabs>
              <w:spacing w:before="0"/>
              <w:ind w:right="48"/>
              <w:jc w:val="both"/>
              <w:rPr>
                <w:sz w:val="24"/>
              </w:rPr>
            </w:pPr>
            <w:r>
              <w:rPr>
                <w:sz w:val="24"/>
              </w:rPr>
              <w:t>Сходство человека с животными. Систематическое положение человека. Свидетельства сходства человека с животными: сравнительн</w:t>
            </w:r>
            <w:proofErr w:type="gramStart"/>
            <w:r>
              <w:rPr>
                <w:sz w:val="24"/>
              </w:rPr>
              <w:t>о-</w:t>
            </w:r>
            <w:proofErr w:type="gramEnd"/>
            <w:r>
              <w:rPr>
                <w:sz w:val="24"/>
              </w:rPr>
              <w:t xml:space="preserve"> </w:t>
            </w:r>
            <w:r>
              <w:rPr>
                <w:spacing w:val="-2"/>
                <w:sz w:val="24"/>
              </w:rPr>
              <w:t>морфологические,</w:t>
            </w:r>
            <w:r>
              <w:rPr>
                <w:sz w:val="24"/>
              </w:rPr>
              <w:tab/>
            </w:r>
            <w:r>
              <w:rPr>
                <w:spacing w:val="-2"/>
                <w:sz w:val="24"/>
              </w:rPr>
              <w:t>эмбриологические,</w:t>
            </w:r>
            <w:r>
              <w:rPr>
                <w:sz w:val="24"/>
              </w:rPr>
              <w:tab/>
            </w:r>
            <w:r>
              <w:rPr>
                <w:spacing w:val="-2"/>
                <w:sz w:val="24"/>
              </w:rPr>
              <w:t xml:space="preserve">физиолого-биохимические, </w:t>
            </w:r>
            <w:r>
              <w:rPr>
                <w:sz w:val="24"/>
              </w:rPr>
              <w:t xml:space="preserve">поведенческие. Отличия человека от животных. Прямохождение и комплекс связанных с ним признаков. Развитие головного мозга и второй сигнальной </w:t>
            </w:r>
            <w:r>
              <w:rPr>
                <w:spacing w:val="-2"/>
                <w:sz w:val="24"/>
              </w:rPr>
              <w:t>системы.</w:t>
            </w:r>
          </w:p>
          <w:p w:rsidR="002A7A92" w:rsidRDefault="00543D1E">
            <w:pPr>
              <w:pStyle w:val="TableParagraph"/>
              <w:spacing w:before="0"/>
              <w:ind w:right="56"/>
              <w:jc w:val="both"/>
              <w:rPr>
                <w:sz w:val="24"/>
              </w:rPr>
            </w:pPr>
            <w:r>
              <w:rPr>
                <w:sz w:val="24"/>
              </w:rPr>
              <w:t>Движущие силы (факторы) антропогенеза: биологические, социальные. Соотношение биологических и социальных факторов в антропогенезе.</w:t>
            </w:r>
          </w:p>
          <w:p w:rsidR="002A7A92" w:rsidRDefault="00543D1E">
            <w:pPr>
              <w:pStyle w:val="TableParagraph"/>
              <w:spacing w:before="0"/>
              <w:ind w:right="48"/>
              <w:jc w:val="both"/>
              <w:rPr>
                <w:sz w:val="24"/>
              </w:rPr>
            </w:pPr>
            <w:r>
              <w:rPr>
                <w:sz w:val="24"/>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w:t>
            </w:r>
            <w:r>
              <w:rPr>
                <w:spacing w:val="-2"/>
                <w:sz w:val="24"/>
              </w:rPr>
              <w:t>Африки.</w:t>
            </w:r>
          </w:p>
          <w:p w:rsidR="002A7A92" w:rsidRDefault="00543D1E">
            <w:pPr>
              <w:pStyle w:val="TableParagraph"/>
              <w:spacing w:before="1"/>
              <w:jc w:val="both"/>
              <w:rPr>
                <w:sz w:val="24"/>
              </w:rPr>
            </w:pPr>
            <w:r>
              <w:rPr>
                <w:sz w:val="24"/>
              </w:rPr>
              <w:t>Эволюция</w:t>
            </w:r>
            <w:r>
              <w:rPr>
                <w:spacing w:val="-3"/>
                <w:sz w:val="24"/>
              </w:rPr>
              <w:t xml:space="preserve"> </w:t>
            </w:r>
            <w:r>
              <w:rPr>
                <w:sz w:val="24"/>
              </w:rPr>
              <w:t>современного</w:t>
            </w:r>
            <w:r>
              <w:rPr>
                <w:spacing w:val="-1"/>
                <w:sz w:val="24"/>
              </w:rPr>
              <w:t xml:space="preserve"> </w:t>
            </w:r>
            <w:r>
              <w:rPr>
                <w:sz w:val="24"/>
              </w:rPr>
              <w:t>человека. Естественный</w:t>
            </w:r>
            <w:r>
              <w:rPr>
                <w:spacing w:val="-1"/>
                <w:sz w:val="24"/>
              </w:rPr>
              <w:t xml:space="preserve"> </w:t>
            </w:r>
            <w:r>
              <w:rPr>
                <w:sz w:val="24"/>
              </w:rPr>
              <w:t>отбор в</w:t>
            </w:r>
            <w:r>
              <w:rPr>
                <w:spacing w:val="-2"/>
                <w:sz w:val="24"/>
              </w:rPr>
              <w:t xml:space="preserve"> </w:t>
            </w:r>
            <w:r>
              <w:rPr>
                <w:sz w:val="24"/>
              </w:rPr>
              <w:t xml:space="preserve">популяциях </w:t>
            </w:r>
            <w:r>
              <w:rPr>
                <w:spacing w:val="-2"/>
                <w:sz w:val="24"/>
              </w:rPr>
              <w:t>человека.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414"/>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4"/>
              <w:jc w:val="both"/>
              <w:rPr>
                <w:sz w:val="24"/>
              </w:rPr>
            </w:pPr>
            <w:r>
              <w:rPr>
                <w:sz w:val="24"/>
              </w:rPr>
              <w:t>Мутационный процесс и полиморфизм. Популяционные волны, дрейф генов, миграция и "эффект основателя" в популяциях современного человека.</w:t>
            </w:r>
          </w:p>
          <w:p w:rsidR="002A7A92" w:rsidRDefault="00543D1E">
            <w:pPr>
              <w:pStyle w:val="TableParagraph"/>
              <w:spacing w:before="0"/>
              <w:ind w:right="45"/>
              <w:jc w:val="both"/>
              <w:rPr>
                <w:sz w:val="24"/>
              </w:rPr>
            </w:pPr>
            <w:r>
              <w:rPr>
                <w:sz w:val="24"/>
              </w:rPr>
              <w:t>Человеческие расы. Понятие о расе. Большие расы: европеоидная (евразийская), австрало-негроидная (экваториальная), монголоидная (азиатск</w:t>
            </w:r>
            <w:proofErr w:type="gramStart"/>
            <w:r>
              <w:rPr>
                <w:sz w:val="24"/>
              </w:rPr>
              <w:t>о-</w:t>
            </w:r>
            <w:proofErr w:type="gramEnd"/>
            <w:r>
              <w:rPr>
                <w:sz w:val="24"/>
              </w:rPr>
              <w:t xml:space="preserve">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7</w:t>
            </w:r>
          </w:p>
        </w:tc>
        <w:tc>
          <w:tcPr>
            <w:tcW w:w="8342" w:type="dxa"/>
          </w:tcPr>
          <w:p w:rsidR="002A7A92" w:rsidRDefault="00543D1E">
            <w:pPr>
              <w:pStyle w:val="TableParagraph"/>
              <w:spacing w:before="92"/>
              <w:rPr>
                <w:sz w:val="24"/>
              </w:rPr>
            </w:pPr>
            <w:r>
              <w:rPr>
                <w:sz w:val="24"/>
              </w:rPr>
              <w:t>Экосистемы</w:t>
            </w:r>
            <w:r>
              <w:rPr>
                <w:spacing w:val="-3"/>
                <w:sz w:val="24"/>
              </w:rPr>
              <w:t xml:space="preserve"> </w:t>
            </w:r>
            <w:r>
              <w:rPr>
                <w:sz w:val="24"/>
              </w:rPr>
              <w:t>и</w:t>
            </w:r>
            <w:r>
              <w:rPr>
                <w:spacing w:val="-2"/>
                <w:sz w:val="24"/>
              </w:rPr>
              <w:t xml:space="preserve"> </w:t>
            </w:r>
            <w:r>
              <w:rPr>
                <w:sz w:val="24"/>
              </w:rPr>
              <w:t>присущие</w:t>
            </w:r>
            <w:r>
              <w:rPr>
                <w:spacing w:val="-3"/>
                <w:sz w:val="24"/>
              </w:rPr>
              <w:t xml:space="preserve"> </w:t>
            </w:r>
            <w:r>
              <w:rPr>
                <w:sz w:val="24"/>
              </w:rPr>
              <w:t>им</w:t>
            </w:r>
            <w:r>
              <w:rPr>
                <w:spacing w:val="-3"/>
                <w:sz w:val="24"/>
              </w:rPr>
              <w:t xml:space="preserve"> </w:t>
            </w:r>
            <w:r>
              <w:rPr>
                <w:spacing w:val="-2"/>
                <w:sz w:val="24"/>
              </w:rPr>
              <w:t>закономерности</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7.1</w:t>
            </w:r>
          </w:p>
        </w:tc>
        <w:tc>
          <w:tcPr>
            <w:tcW w:w="8342" w:type="dxa"/>
          </w:tcPr>
          <w:p w:rsidR="002A7A92" w:rsidRDefault="00543D1E">
            <w:pPr>
              <w:pStyle w:val="TableParagraph"/>
              <w:spacing w:before="92"/>
              <w:jc w:val="both"/>
              <w:rPr>
                <w:sz w:val="24"/>
              </w:rPr>
            </w:pPr>
            <w:r>
              <w:rPr>
                <w:sz w:val="24"/>
              </w:rPr>
              <w:t>Разделы</w:t>
            </w:r>
            <w:r>
              <w:rPr>
                <w:spacing w:val="-5"/>
                <w:sz w:val="24"/>
              </w:rPr>
              <w:t xml:space="preserve"> </w:t>
            </w:r>
            <w:r>
              <w:rPr>
                <w:sz w:val="24"/>
              </w:rPr>
              <w:t>и</w:t>
            </w:r>
            <w:r>
              <w:rPr>
                <w:spacing w:val="-4"/>
                <w:sz w:val="24"/>
              </w:rPr>
              <w:t xml:space="preserve"> </w:t>
            </w:r>
            <w:r>
              <w:rPr>
                <w:sz w:val="24"/>
              </w:rPr>
              <w:t>задачи</w:t>
            </w:r>
            <w:r>
              <w:rPr>
                <w:spacing w:val="-3"/>
                <w:sz w:val="24"/>
              </w:rPr>
              <w:t xml:space="preserve"> </w:t>
            </w:r>
            <w:r>
              <w:rPr>
                <w:sz w:val="24"/>
              </w:rPr>
              <w:t>экологии.</w:t>
            </w:r>
            <w:r>
              <w:rPr>
                <w:spacing w:val="-3"/>
                <w:sz w:val="24"/>
              </w:rPr>
              <w:t xml:space="preserve"> </w:t>
            </w:r>
            <w:r>
              <w:rPr>
                <w:sz w:val="24"/>
              </w:rPr>
              <w:t>Связь</w:t>
            </w:r>
            <w:r>
              <w:rPr>
                <w:spacing w:val="-3"/>
                <w:sz w:val="24"/>
              </w:rPr>
              <w:t xml:space="preserve"> </w:t>
            </w:r>
            <w:r>
              <w:rPr>
                <w:sz w:val="24"/>
              </w:rPr>
              <w:t>экологии</w:t>
            </w:r>
            <w:r>
              <w:rPr>
                <w:spacing w:val="-3"/>
                <w:sz w:val="24"/>
              </w:rPr>
              <w:t xml:space="preserve"> </w:t>
            </w:r>
            <w:r>
              <w:rPr>
                <w:sz w:val="24"/>
              </w:rPr>
              <w:t>с</w:t>
            </w:r>
            <w:r>
              <w:rPr>
                <w:spacing w:val="-3"/>
                <w:sz w:val="24"/>
              </w:rPr>
              <w:t xml:space="preserve"> </w:t>
            </w:r>
            <w:r>
              <w:rPr>
                <w:sz w:val="24"/>
              </w:rPr>
              <w:t>другими</w:t>
            </w:r>
            <w:r>
              <w:rPr>
                <w:spacing w:val="-3"/>
                <w:sz w:val="24"/>
              </w:rPr>
              <w:t xml:space="preserve"> </w:t>
            </w:r>
            <w:r>
              <w:rPr>
                <w:spacing w:val="-2"/>
                <w:sz w:val="24"/>
              </w:rPr>
              <w:t>науками.</w:t>
            </w:r>
          </w:p>
          <w:p w:rsidR="002A7A92" w:rsidRDefault="00543D1E">
            <w:pPr>
              <w:pStyle w:val="TableParagraph"/>
              <w:spacing w:before="0"/>
              <w:ind w:right="48"/>
              <w:jc w:val="both"/>
              <w:rPr>
                <w:sz w:val="24"/>
              </w:rPr>
            </w:pPr>
            <w:r>
              <w:rPr>
                <w:sz w:val="24"/>
              </w:rPr>
              <w:t>Методы экологии. Полевые наблюдения. Эксперименты в экологии:</w:t>
            </w:r>
            <w:r>
              <w:rPr>
                <w:spacing w:val="40"/>
                <w:sz w:val="24"/>
              </w:rPr>
              <w:t xml:space="preserve"> </w:t>
            </w:r>
            <w:r>
              <w:rPr>
                <w:sz w:val="24"/>
              </w:rPr>
              <w:t>природные и лабораторные. Моделирование в экологии. Мониторинг окружающей среды: локальный, региональный и глобальный</w:t>
            </w:r>
          </w:p>
        </w:tc>
      </w:tr>
      <w:tr w:rsidR="002A7A92">
        <w:trPr>
          <w:trHeight w:val="8760"/>
        </w:trPr>
        <w:tc>
          <w:tcPr>
            <w:tcW w:w="1078" w:type="dxa"/>
          </w:tcPr>
          <w:p w:rsidR="002A7A92" w:rsidRDefault="00543D1E">
            <w:pPr>
              <w:pStyle w:val="TableParagraph"/>
              <w:ind w:left="9"/>
              <w:jc w:val="center"/>
              <w:rPr>
                <w:sz w:val="24"/>
              </w:rPr>
            </w:pPr>
            <w:r>
              <w:rPr>
                <w:spacing w:val="-5"/>
                <w:sz w:val="24"/>
              </w:rPr>
              <w:t>7.2</w:t>
            </w:r>
          </w:p>
        </w:tc>
        <w:tc>
          <w:tcPr>
            <w:tcW w:w="8342" w:type="dxa"/>
          </w:tcPr>
          <w:p w:rsidR="002A7A92" w:rsidRDefault="00543D1E">
            <w:pPr>
              <w:pStyle w:val="TableParagraph"/>
              <w:ind w:right="53"/>
              <w:jc w:val="both"/>
              <w:rPr>
                <w:sz w:val="24"/>
              </w:rPr>
            </w:pPr>
            <w:r>
              <w:rPr>
                <w:sz w:val="24"/>
              </w:rPr>
              <w:t xml:space="preserve">Экологические факторы и закономерности их действия. Классификация экологических факторов: </w:t>
            </w:r>
            <w:proofErr w:type="gramStart"/>
            <w:r>
              <w:rPr>
                <w:sz w:val="24"/>
              </w:rPr>
              <w:t>абиотические</w:t>
            </w:r>
            <w:proofErr w:type="gramEnd"/>
            <w:r>
              <w:rPr>
                <w:sz w:val="24"/>
              </w:rPr>
              <w:t xml:space="preserve">,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w:t>
            </w:r>
            <w:r>
              <w:rPr>
                <w:spacing w:val="-2"/>
                <w:sz w:val="24"/>
              </w:rPr>
              <w:t>организмы.</w:t>
            </w:r>
          </w:p>
          <w:p w:rsidR="002A7A92" w:rsidRDefault="00543D1E">
            <w:pPr>
              <w:pStyle w:val="TableParagraph"/>
              <w:spacing w:before="0"/>
              <w:ind w:right="53"/>
              <w:jc w:val="both"/>
              <w:rPr>
                <w:sz w:val="24"/>
              </w:rPr>
            </w:pPr>
            <w:r>
              <w:rPr>
                <w:sz w:val="24"/>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w:t>
            </w:r>
            <w:r>
              <w:rPr>
                <w:spacing w:val="-2"/>
                <w:sz w:val="24"/>
              </w:rPr>
              <w:t>организмы.</w:t>
            </w:r>
          </w:p>
          <w:p w:rsidR="002A7A92" w:rsidRDefault="00543D1E">
            <w:pPr>
              <w:pStyle w:val="TableParagraph"/>
              <w:spacing w:before="0"/>
              <w:ind w:right="49"/>
              <w:jc w:val="both"/>
              <w:rPr>
                <w:sz w:val="24"/>
              </w:rPr>
            </w:pPr>
            <w:r>
              <w:rPr>
                <w:sz w:val="24"/>
              </w:rPr>
              <w:t>Влажность как экологический фактор. Приспособления растений к поддержанию</w:t>
            </w:r>
            <w:r>
              <w:rPr>
                <w:spacing w:val="-4"/>
                <w:sz w:val="24"/>
              </w:rPr>
              <w:t xml:space="preserve"> </w:t>
            </w:r>
            <w:r>
              <w:rPr>
                <w:sz w:val="24"/>
              </w:rPr>
              <w:t>водного</w:t>
            </w:r>
            <w:r>
              <w:rPr>
                <w:spacing w:val="-4"/>
                <w:sz w:val="24"/>
              </w:rPr>
              <w:t xml:space="preserve"> </w:t>
            </w:r>
            <w:r>
              <w:rPr>
                <w:sz w:val="24"/>
              </w:rPr>
              <w:t>баланса.</w:t>
            </w:r>
            <w:r>
              <w:rPr>
                <w:spacing w:val="-3"/>
                <w:sz w:val="24"/>
              </w:rPr>
              <w:t xml:space="preserve"> </w:t>
            </w:r>
            <w:r>
              <w:rPr>
                <w:sz w:val="24"/>
              </w:rPr>
              <w:t>Классификация</w:t>
            </w:r>
            <w:r>
              <w:rPr>
                <w:spacing w:val="-3"/>
                <w:sz w:val="24"/>
              </w:rPr>
              <w:t xml:space="preserve"> </w:t>
            </w:r>
            <w:r>
              <w:rPr>
                <w:sz w:val="24"/>
              </w:rPr>
              <w:t>растений</w:t>
            </w:r>
            <w:r>
              <w:rPr>
                <w:spacing w:val="-4"/>
                <w:sz w:val="24"/>
              </w:rPr>
              <w:t xml:space="preserve"> </w:t>
            </w:r>
            <w:r>
              <w:rPr>
                <w:sz w:val="24"/>
              </w:rPr>
              <w:t>по</w:t>
            </w:r>
            <w:r>
              <w:rPr>
                <w:spacing w:val="-3"/>
                <w:sz w:val="24"/>
              </w:rPr>
              <w:t xml:space="preserve"> </w:t>
            </w:r>
            <w:r>
              <w:rPr>
                <w:sz w:val="24"/>
              </w:rPr>
              <w:t>отношению</w:t>
            </w:r>
            <w:r>
              <w:rPr>
                <w:spacing w:val="-4"/>
                <w:sz w:val="24"/>
              </w:rPr>
              <w:t xml:space="preserve"> </w:t>
            </w:r>
            <w:r>
              <w:rPr>
                <w:sz w:val="24"/>
              </w:rPr>
              <w:t>к</w:t>
            </w:r>
            <w:r>
              <w:rPr>
                <w:spacing w:val="-3"/>
                <w:sz w:val="24"/>
              </w:rPr>
              <w:t xml:space="preserve"> </w:t>
            </w:r>
            <w:r>
              <w:rPr>
                <w:sz w:val="24"/>
              </w:rPr>
              <w:t>воде. Приспособления животных к изменению водного режима.</w:t>
            </w:r>
          </w:p>
          <w:p w:rsidR="002A7A92" w:rsidRDefault="00543D1E">
            <w:pPr>
              <w:pStyle w:val="TableParagraph"/>
              <w:spacing w:before="0"/>
              <w:ind w:right="51"/>
              <w:jc w:val="both"/>
              <w:rPr>
                <w:sz w:val="24"/>
              </w:rPr>
            </w:pPr>
            <w:r>
              <w:rPr>
                <w:sz w:val="24"/>
              </w:rPr>
              <w:t>Среды обитания организмов: водная, наземно-воздушная, почвенная,</w:t>
            </w:r>
            <w:r>
              <w:rPr>
                <w:spacing w:val="40"/>
                <w:sz w:val="24"/>
              </w:rPr>
              <w:t xml:space="preserve"> </w:t>
            </w:r>
            <w:r>
              <w:rPr>
                <w:sz w:val="24"/>
              </w:rPr>
              <w:t>глубинная подпочвенная, внутриорганизменная. Физико-химические особенности</w:t>
            </w:r>
            <w:r>
              <w:rPr>
                <w:spacing w:val="-1"/>
                <w:sz w:val="24"/>
              </w:rPr>
              <w:t xml:space="preserve"> </w:t>
            </w:r>
            <w:r>
              <w:rPr>
                <w:sz w:val="24"/>
              </w:rPr>
              <w:t>сред</w:t>
            </w:r>
            <w:r>
              <w:rPr>
                <w:spacing w:val="-2"/>
                <w:sz w:val="24"/>
              </w:rPr>
              <w:t xml:space="preserve"> </w:t>
            </w:r>
            <w:r>
              <w:rPr>
                <w:sz w:val="24"/>
              </w:rPr>
              <w:t>обитания</w:t>
            </w:r>
            <w:r>
              <w:rPr>
                <w:spacing w:val="-2"/>
                <w:sz w:val="24"/>
              </w:rPr>
              <w:t xml:space="preserve"> </w:t>
            </w:r>
            <w:r>
              <w:rPr>
                <w:sz w:val="24"/>
              </w:rPr>
              <w:t>организмов.</w:t>
            </w:r>
            <w:r>
              <w:rPr>
                <w:spacing w:val="-3"/>
                <w:sz w:val="24"/>
              </w:rPr>
              <w:t xml:space="preserve"> </w:t>
            </w:r>
            <w:r>
              <w:rPr>
                <w:sz w:val="24"/>
              </w:rPr>
              <w:t>Приспособления</w:t>
            </w:r>
            <w:r>
              <w:rPr>
                <w:spacing w:val="-2"/>
                <w:sz w:val="24"/>
              </w:rPr>
              <w:t xml:space="preserve"> </w:t>
            </w:r>
            <w:r>
              <w:rPr>
                <w:sz w:val="24"/>
              </w:rPr>
              <w:t>организмов</w:t>
            </w:r>
            <w:r>
              <w:rPr>
                <w:spacing w:val="-5"/>
                <w:sz w:val="24"/>
              </w:rPr>
              <w:t xml:space="preserve"> </w:t>
            </w:r>
            <w:r>
              <w:rPr>
                <w:sz w:val="24"/>
              </w:rPr>
              <w:t>к</w:t>
            </w:r>
            <w:r>
              <w:rPr>
                <w:spacing w:val="-2"/>
                <w:sz w:val="24"/>
              </w:rPr>
              <w:t xml:space="preserve"> </w:t>
            </w:r>
            <w:r>
              <w:rPr>
                <w:sz w:val="24"/>
              </w:rPr>
              <w:t>жизни</w:t>
            </w:r>
            <w:r>
              <w:rPr>
                <w:spacing w:val="-1"/>
                <w:sz w:val="24"/>
              </w:rPr>
              <w:t xml:space="preserve"> </w:t>
            </w:r>
            <w:r>
              <w:rPr>
                <w:sz w:val="24"/>
              </w:rPr>
              <w:t>в разных средах.</w:t>
            </w:r>
          </w:p>
          <w:p w:rsidR="002A7A92" w:rsidRDefault="00543D1E">
            <w:pPr>
              <w:pStyle w:val="TableParagraph"/>
              <w:spacing w:before="0"/>
              <w:ind w:right="56"/>
              <w:jc w:val="both"/>
              <w:rPr>
                <w:sz w:val="24"/>
              </w:rPr>
            </w:pPr>
            <w:r>
              <w:rPr>
                <w:sz w:val="24"/>
              </w:rPr>
              <w:t xml:space="preserve">Биологические ритмы. Внешние и внутренние ритмы. Суточные и годичные ритмы. Приспособленность организмов к сезонным изменениям условий </w:t>
            </w:r>
            <w:r>
              <w:rPr>
                <w:spacing w:val="-2"/>
                <w:sz w:val="24"/>
              </w:rPr>
              <w:t>жизни.</w:t>
            </w:r>
          </w:p>
          <w:p w:rsidR="002A7A92" w:rsidRDefault="00543D1E">
            <w:pPr>
              <w:pStyle w:val="TableParagraph"/>
              <w:spacing w:before="0"/>
              <w:ind w:right="51"/>
              <w:jc w:val="both"/>
              <w:rPr>
                <w:sz w:val="24"/>
              </w:rPr>
            </w:pPr>
            <w:r>
              <w:rPr>
                <w:sz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2A7A92" w:rsidRDefault="00543D1E">
            <w:pPr>
              <w:pStyle w:val="TableParagraph"/>
              <w:spacing w:before="0"/>
              <w:ind w:right="53"/>
              <w:jc w:val="both"/>
              <w:rPr>
                <w:sz w:val="24"/>
              </w:rPr>
            </w:pPr>
            <w:r>
              <w:rPr>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w:t>
            </w:r>
            <w:r>
              <w:rPr>
                <w:spacing w:val="80"/>
                <w:sz w:val="24"/>
              </w:rPr>
              <w:t xml:space="preserve"> </w:t>
            </w:r>
            <w:r>
              <w:rPr>
                <w:sz w:val="24"/>
              </w:rPr>
              <w:t>биотических взаимодействий для существования организмов в среде обитания. Принцип конкурентного исключения</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7.3</w:t>
            </w:r>
          </w:p>
        </w:tc>
        <w:tc>
          <w:tcPr>
            <w:tcW w:w="8342" w:type="dxa"/>
          </w:tcPr>
          <w:p w:rsidR="002A7A92" w:rsidRDefault="00543D1E">
            <w:pPr>
              <w:pStyle w:val="TableParagraph"/>
              <w:spacing w:before="92"/>
              <w:ind w:right="55"/>
              <w:jc w:val="both"/>
              <w:rPr>
                <w:sz w:val="24"/>
              </w:rPr>
            </w:pPr>
            <w:r>
              <w:rPr>
                <w:sz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w:t>
            </w:r>
            <w:r>
              <w:rPr>
                <w:spacing w:val="35"/>
                <w:sz w:val="24"/>
              </w:rPr>
              <w:t xml:space="preserve">  </w:t>
            </w:r>
            <w:r>
              <w:rPr>
                <w:sz w:val="24"/>
              </w:rPr>
              <w:t>показатели</w:t>
            </w:r>
            <w:r>
              <w:rPr>
                <w:spacing w:val="36"/>
                <w:sz w:val="24"/>
              </w:rPr>
              <w:t xml:space="preserve">  </w:t>
            </w:r>
            <w:r>
              <w:rPr>
                <w:sz w:val="24"/>
              </w:rPr>
              <w:t>популяции:</w:t>
            </w:r>
            <w:r>
              <w:rPr>
                <w:spacing w:val="37"/>
                <w:sz w:val="24"/>
              </w:rPr>
              <w:t xml:space="preserve">  </w:t>
            </w:r>
            <w:r>
              <w:rPr>
                <w:sz w:val="24"/>
              </w:rPr>
              <w:t>численность,</w:t>
            </w:r>
            <w:r>
              <w:rPr>
                <w:spacing w:val="35"/>
                <w:sz w:val="24"/>
              </w:rPr>
              <w:t xml:space="preserve">  </w:t>
            </w:r>
            <w:r>
              <w:rPr>
                <w:sz w:val="24"/>
              </w:rPr>
              <w:t>плотность,</w:t>
            </w:r>
            <w:r>
              <w:rPr>
                <w:spacing w:val="36"/>
                <w:sz w:val="24"/>
              </w:rPr>
              <w:t xml:space="preserve">  </w:t>
            </w:r>
            <w:r>
              <w:rPr>
                <w:sz w:val="24"/>
              </w:rPr>
              <w:t>возрастная</w:t>
            </w:r>
            <w:r>
              <w:rPr>
                <w:spacing w:val="36"/>
                <w:sz w:val="24"/>
              </w:rPr>
              <w:t xml:space="preserve">  </w:t>
            </w:r>
            <w:r>
              <w:rPr>
                <w:spacing w:val="-10"/>
                <w:sz w:val="24"/>
              </w:rPr>
              <w:t>и</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3795"/>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jc w:val="both"/>
              <w:rPr>
                <w:sz w:val="24"/>
              </w:rPr>
            </w:pPr>
            <w:r>
              <w:rPr>
                <w:sz w:val="24"/>
              </w:rPr>
              <w:t>половая</w:t>
            </w:r>
            <w:r>
              <w:rPr>
                <w:spacing w:val="-5"/>
                <w:sz w:val="24"/>
              </w:rPr>
              <w:t xml:space="preserve"> </w:t>
            </w:r>
            <w:r>
              <w:rPr>
                <w:sz w:val="24"/>
              </w:rPr>
              <w:t>структура,</w:t>
            </w:r>
            <w:r>
              <w:rPr>
                <w:spacing w:val="-3"/>
                <w:sz w:val="24"/>
              </w:rPr>
              <w:t xml:space="preserve"> </w:t>
            </w:r>
            <w:r>
              <w:rPr>
                <w:sz w:val="24"/>
              </w:rPr>
              <w:t>рождаемость,</w:t>
            </w:r>
            <w:r>
              <w:rPr>
                <w:spacing w:val="-3"/>
                <w:sz w:val="24"/>
              </w:rPr>
              <w:t xml:space="preserve"> </w:t>
            </w:r>
            <w:r>
              <w:rPr>
                <w:sz w:val="24"/>
              </w:rPr>
              <w:t>прирост,</w:t>
            </w:r>
            <w:r>
              <w:rPr>
                <w:spacing w:val="-3"/>
                <w:sz w:val="24"/>
              </w:rPr>
              <w:t xml:space="preserve"> </w:t>
            </w:r>
            <w:r>
              <w:rPr>
                <w:sz w:val="24"/>
              </w:rPr>
              <w:t>темп</w:t>
            </w:r>
            <w:r>
              <w:rPr>
                <w:spacing w:val="-3"/>
                <w:sz w:val="24"/>
              </w:rPr>
              <w:t xml:space="preserve"> </w:t>
            </w:r>
            <w:r>
              <w:rPr>
                <w:sz w:val="24"/>
              </w:rPr>
              <w:t>роста,</w:t>
            </w:r>
            <w:r>
              <w:rPr>
                <w:spacing w:val="-3"/>
                <w:sz w:val="24"/>
              </w:rPr>
              <w:t xml:space="preserve"> </w:t>
            </w:r>
            <w:r>
              <w:rPr>
                <w:sz w:val="24"/>
              </w:rPr>
              <w:t>смертность,</w:t>
            </w:r>
            <w:r>
              <w:rPr>
                <w:spacing w:val="-3"/>
                <w:sz w:val="24"/>
              </w:rPr>
              <w:t xml:space="preserve"> </w:t>
            </w:r>
            <w:r>
              <w:rPr>
                <w:spacing w:val="-2"/>
                <w:sz w:val="24"/>
              </w:rPr>
              <w:t>миграция.</w:t>
            </w:r>
          </w:p>
          <w:p w:rsidR="002A7A92" w:rsidRDefault="00543D1E">
            <w:pPr>
              <w:pStyle w:val="TableParagraph"/>
              <w:spacing w:before="0"/>
              <w:ind w:right="49"/>
              <w:jc w:val="both"/>
              <w:rPr>
                <w:sz w:val="24"/>
              </w:rPr>
            </w:pPr>
            <w:r>
              <w:rPr>
                <w:sz w:val="24"/>
              </w:rPr>
              <w:t>Экологическая структура популяции. Оценка численности популяции. Динамика популяц</w:t>
            </w:r>
            <w:proofErr w:type="gramStart"/>
            <w:r>
              <w:rPr>
                <w:sz w:val="24"/>
              </w:rPr>
              <w:t>ии и ее</w:t>
            </w:r>
            <w:proofErr w:type="gramEnd"/>
            <w:r>
              <w:rPr>
                <w:sz w:val="24"/>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w:t>
            </w:r>
            <w:r>
              <w:rPr>
                <w:spacing w:val="-2"/>
                <w:sz w:val="24"/>
              </w:rPr>
              <w:t>K-стратегии).</w:t>
            </w:r>
          </w:p>
          <w:p w:rsidR="002A7A92" w:rsidRDefault="00543D1E">
            <w:pPr>
              <w:pStyle w:val="TableParagraph"/>
              <w:spacing w:before="0"/>
              <w:ind w:right="54"/>
              <w:jc w:val="both"/>
              <w:rPr>
                <w:sz w:val="24"/>
              </w:rPr>
            </w:pPr>
            <w:r>
              <w:rPr>
                <w:sz w:val="24"/>
              </w:rPr>
              <w:t>Понятие об экологической нише вида. Местообитание. Многомерная модель экологической ниши</w:t>
            </w:r>
            <w:proofErr w:type="gramStart"/>
            <w:r>
              <w:rPr>
                <w:sz w:val="24"/>
              </w:rPr>
              <w:t xml:space="preserve"> Д</w:t>
            </w:r>
            <w:proofErr w:type="gramEnd"/>
            <w:r>
              <w:rPr>
                <w:sz w:val="24"/>
              </w:rPr>
              <w:t>ж.И. Хатчинсона. Размеры экологической ниши. Потенциальная и реализованная ниши.</w:t>
            </w:r>
          </w:p>
          <w:p w:rsidR="002A7A92" w:rsidRDefault="00543D1E">
            <w:pPr>
              <w:pStyle w:val="TableParagraph"/>
              <w:spacing w:before="0"/>
              <w:ind w:right="49"/>
              <w:jc w:val="both"/>
              <w:rPr>
                <w:sz w:val="24"/>
              </w:rPr>
            </w:pPr>
            <w:r>
              <w:rPr>
                <w:sz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2A7A92">
        <w:trPr>
          <w:trHeight w:val="6000"/>
        </w:trPr>
        <w:tc>
          <w:tcPr>
            <w:tcW w:w="1078" w:type="dxa"/>
          </w:tcPr>
          <w:p w:rsidR="002A7A92" w:rsidRDefault="00543D1E">
            <w:pPr>
              <w:pStyle w:val="TableParagraph"/>
              <w:spacing w:before="92"/>
              <w:ind w:left="9"/>
              <w:jc w:val="center"/>
              <w:rPr>
                <w:sz w:val="24"/>
              </w:rPr>
            </w:pPr>
            <w:r>
              <w:rPr>
                <w:spacing w:val="-5"/>
                <w:sz w:val="24"/>
              </w:rPr>
              <w:t>7.4</w:t>
            </w:r>
          </w:p>
        </w:tc>
        <w:tc>
          <w:tcPr>
            <w:tcW w:w="8342" w:type="dxa"/>
          </w:tcPr>
          <w:p w:rsidR="002A7A92" w:rsidRDefault="00543D1E">
            <w:pPr>
              <w:pStyle w:val="TableParagraph"/>
              <w:spacing w:before="92"/>
              <w:ind w:right="55"/>
              <w:jc w:val="both"/>
              <w:rPr>
                <w:sz w:val="24"/>
              </w:rPr>
            </w:pPr>
            <w:r>
              <w:rPr>
                <w:sz w:val="24"/>
              </w:rPr>
              <w:t>Сообщества организмов. Биоценоз и его структура. Связи между организмами</w:t>
            </w:r>
            <w:r>
              <w:rPr>
                <w:spacing w:val="40"/>
                <w:sz w:val="24"/>
              </w:rPr>
              <w:t xml:space="preserve"> </w:t>
            </w:r>
            <w:r>
              <w:rPr>
                <w:sz w:val="24"/>
              </w:rPr>
              <w:t>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2A7A92" w:rsidRDefault="00543D1E">
            <w:pPr>
              <w:pStyle w:val="TableParagraph"/>
              <w:spacing w:before="0"/>
              <w:ind w:right="52"/>
              <w:jc w:val="both"/>
              <w:rPr>
                <w:sz w:val="24"/>
              </w:rPr>
            </w:pPr>
            <w:r>
              <w:rPr>
                <w:sz w:val="24"/>
              </w:rPr>
              <w:t>Основные показатели экосистемы. Биомасса и продукция. Экологические пирамиды чисел, биомассы и энергии.</w:t>
            </w:r>
          </w:p>
          <w:p w:rsidR="002A7A92" w:rsidRDefault="00543D1E">
            <w:pPr>
              <w:pStyle w:val="TableParagraph"/>
              <w:spacing w:before="0"/>
              <w:ind w:right="50"/>
              <w:jc w:val="both"/>
              <w:rPr>
                <w:sz w:val="24"/>
              </w:rPr>
            </w:pPr>
            <w:r>
              <w:rPr>
                <w:sz w:val="24"/>
              </w:rPr>
              <w:t>Направленные закономерные смены сообществ - сукцессии. Первичные и вторичные</w:t>
            </w:r>
            <w:r>
              <w:rPr>
                <w:spacing w:val="-5"/>
                <w:sz w:val="24"/>
              </w:rPr>
              <w:t xml:space="preserve"> </w:t>
            </w:r>
            <w:r>
              <w:rPr>
                <w:sz w:val="24"/>
              </w:rPr>
              <w:t>сукцессии</w:t>
            </w:r>
            <w:r>
              <w:rPr>
                <w:spacing w:val="-2"/>
                <w:sz w:val="24"/>
              </w:rPr>
              <w:t xml:space="preserve"> </w:t>
            </w:r>
            <w:r>
              <w:rPr>
                <w:sz w:val="24"/>
              </w:rPr>
              <w:t>и</w:t>
            </w:r>
            <w:r>
              <w:rPr>
                <w:spacing w:val="-2"/>
                <w:sz w:val="24"/>
              </w:rPr>
              <w:t xml:space="preserve"> </w:t>
            </w:r>
            <w:r>
              <w:rPr>
                <w:sz w:val="24"/>
              </w:rPr>
              <w:t>их</w:t>
            </w:r>
            <w:r>
              <w:rPr>
                <w:spacing w:val="-1"/>
                <w:sz w:val="24"/>
              </w:rPr>
              <w:t xml:space="preserve"> </w:t>
            </w:r>
            <w:r>
              <w:rPr>
                <w:sz w:val="24"/>
              </w:rPr>
              <w:t>причины.</w:t>
            </w:r>
            <w:r>
              <w:rPr>
                <w:spacing w:val="-4"/>
                <w:sz w:val="24"/>
              </w:rPr>
              <w:t xml:space="preserve"> </w:t>
            </w:r>
            <w:r>
              <w:rPr>
                <w:sz w:val="24"/>
              </w:rPr>
              <w:t>Антропогенные</w:t>
            </w:r>
            <w:r>
              <w:rPr>
                <w:spacing w:val="-5"/>
                <w:sz w:val="24"/>
              </w:rPr>
              <w:t xml:space="preserve"> </w:t>
            </w:r>
            <w:r>
              <w:rPr>
                <w:sz w:val="24"/>
              </w:rPr>
              <w:t>воздействия</w:t>
            </w:r>
            <w:r>
              <w:rPr>
                <w:spacing w:val="-3"/>
                <w:sz w:val="24"/>
              </w:rPr>
              <w:t xml:space="preserve"> </w:t>
            </w:r>
            <w:r>
              <w:rPr>
                <w:sz w:val="24"/>
              </w:rPr>
              <w:t>на</w:t>
            </w:r>
            <w:r>
              <w:rPr>
                <w:spacing w:val="-4"/>
                <w:sz w:val="24"/>
              </w:rPr>
              <w:t xml:space="preserve"> </w:t>
            </w:r>
            <w:r>
              <w:rPr>
                <w:sz w:val="24"/>
              </w:rPr>
              <w:t>сукцессии. Климаксное сообщество. Биоразнообразие и полнота круговорота веществ - основа устойчивости сообществ.</w:t>
            </w:r>
          </w:p>
          <w:p w:rsidR="002A7A92" w:rsidRDefault="00543D1E">
            <w:pPr>
              <w:pStyle w:val="TableParagraph"/>
              <w:spacing w:before="1"/>
              <w:ind w:right="56"/>
              <w:jc w:val="both"/>
              <w:rPr>
                <w:sz w:val="24"/>
              </w:rPr>
            </w:pPr>
            <w:r>
              <w:rPr>
                <w:sz w:val="24"/>
              </w:rPr>
              <w:t>Природные экосистемы. Антропогенные экосистемы. Агроэкосистема. Агроценоз. Различия между антропогенными и природными экосистемами.</w:t>
            </w:r>
          </w:p>
          <w:p w:rsidR="002A7A92" w:rsidRDefault="00543D1E">
            <w:pPr>
              <w:pStyle w:val="TableParagraph"/>
              <w:spacing w:before="0"/>
              <w:ind w:right="48"/>
              <w:jc w:val="both"/>
              <w:rPr>
                <w:sz w:val="24"/>
              </w:rPr>
            </w:pPr>
            <w:r>
              <w:rPr>
                <w:sz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rsidR="002A7A92" w:rsidRDefault="00543D1E">
            <w:pPr>
              <w:pStyle w:val="TableParagraph"/>
              <w:spacing w:before="0"/>
              <w:ind w:right="48"/>
              <w:jc w:val="both"/>
              <w:rPr>
                <w:sz w:val="24"/>
              </w:rPr>
            </w:pPr>
            <w:r>
              <w:rPr>
                <w:sz w:val="24"/>
              </w:rPr>
              <w:t xml:space="preserve">Перенос энергии и веществ между смежными экосистемами. Устойчивость организмов, популяций и экосистем в условиях естественных и антропогенных </w:t>
            </w:r>
            <w:r>
              <w:rPr>
                <w:spacing w:val="-2"/>
                <w:sz w:val="24"/>
              </w:rPr>
              <w:t>воздействий</w:t>
            </w:r>
          </w:p>
        </w:tc>
      </w:tr>
      <w:tr w:rsidR="002A7A92">
        <w:trPr>
          <w:trHeight w:val="3792"/>
        </w:trPr>
        <w:tc>
          <w:tcPr>
            <w:tcW w:w="1078" w:type="dxa"/>
          </w:tcPr>
          <w:p w:rsidR="002A7A92" w:rsidRDefault="00543D1E">
            <w:pPr>
              <w:pStyle w:val="TableParagraph"/>
              <w:spacing w:before="92"/>
              <w:ind w:left="9"/>
              <w:jc w:val="center"/>
              <w:rPr>
                <w:sz w:val="24"/>
              </w:rPr>
            </w:pPr>
            <w:r>
              <w:rPr>
                <w:spacing w:val="-5"/>
                <w:sz w:val="24"/>
              </w:rPr>
              <w:t>7.5</w:t>
            </w:r>
          </w:p>
        </w:tc>
        <w:tc>
          <w:tcPr>
            <w:tcW w:w="8342" w:type="dxa"/>
          </w:tcPr>
          <w:p w:rsidR="002A7A92" w:rsidRDefault="00543D1E">
            <w:pPr>
              <w:pStyle w:val="TableParagraph"/>
              <w:spacing w:before="92"/>
              <w:ind w:right="55"/>
              <w:jc w:val="both"/>
              <w:rPr>
                <w:sz w:val="24"/>
              </w:rPr>
            </w:pPr>
            <w:r>
              <w:rPr>
                <w:sz w:val="24"/>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rsidR="002A7A92" w:rsidRDefault="00543D1E">
            <w:pPr>
              <w:pStyle w:val="TableParagraph"/>
              <w:spacing w:before="1"/>
              <w:ind w:right="54"/>
              <w:jc w:val="both"/>
              <w:rPr>
                <w:sz w:val="24"/>
              </w:rPr>
            </w:pPr>
            <w:r>
              <w:rPr>
                <w:sz w:val="24"/>
              </w:rPr>
              <w:t xml:space="preserve">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w:t>
            </w:r>
            <w:r>
              <w:rPr>
                <w:spacing w:val="-2"/>
                <w:sz w:val="24"/>
              </w:rPr>
              <w:t>биосфере.</w:t>
            </w:r>
          </w:p>
          <w:p w:rsidR="002A7A92" w:rsidRDefault="00543D1E">
            <w:pPr>
              <w:pStyle w:val="TableParagraph"/>
              <w:spacing w:before="0"/>
              <w:ind w:right="52"/>
              <w:jc w:val="both"/>
              <w:rPr>
                <w:sz w:val="24"/>
              </w:rPr>
            </w:pPr>
            <w:r>
              <w:rPr>
                <w:sz w:val="24"/>
              </w:rPr>
              <w:t xml:space="preserve">Зональность биосферы. Понятие о биоме. </w:t>
            </w:r>
            <w:proofErr w:type="gramStart"/>
            <w:r>
              <w:rPr>
                <w:sz w:val="24"/>
              </w:rPr>
              <w:t>Основные биомы суши: тундра, хвойные леса, смешанные и широколиственные леса, степи, саванны, пустыни, тропические</w:t>
            </w:r>
            <w:r>
              <w:rPr>
                <w:spacing w:val="-6"/>
                <w:sz w:val="24"/>
              </w:rPr>
              <w:t xml:space="preserve"> </w:t>
            </w:r>
            <w:r>
              <w:rPr>
                <w:sz w:val="24"/>
              </w:rPr>
              <w:t>леса,</w:t>
            </w:r>
            <w:r>
              <w:rPr>
                <w:spacing w:val="-5"/>
                <w:sz w:val="24"/>
              </w:rPr>
              <w:t xml:space="preserve"> </w:t>
            </w:r>
            <w:r>
              <w:rPr>
                <w:sz w:val="24"/>
              </w:rPr>
              <w:t>высокогорья.</w:t>
            </w:r>
            <w:proofErr w:type="gramEnd"/>
            <w:r>
              <w:rPr>
                <w:spacing w:val="-5"/>
                <w:sz w:val="24"/>
              </w:rPr>
              <w:t xml:space="preserve"> </w:t>
            </w:r>
            <w:r>
              <w:rPr>
                <w:sz w:val="24"/>
              </w:rPr>
              <w:t>Климат,</w:t>
            </w:r>
            <w:r>
              <w:rPr>
                <w:spacing w:val="-5"/>
                <w:sz w:val="24"/>
              </w:rPr>
              <w:t xml:space="preserve"> </w:t>
            </w:r>
            <w:r>
              <w:rPr>
                <w:sz w:val="24"/>
              </w:rPr>
              <w:t>растительный</w:t>
            </w:r>
            <w:r>
              <w:rPr>
                <w:spacing w:val="-5"/>
                <w:sz w:val="24"/>
              </w:rPr>
              <w:t xml:space="preserve"> </w:t>
            </w:r>
            <w:r>
              <w:rPr>
                <w:sz w:val="24"/>
              </w:rPr>
              <w:t>и</w:t>
            </w:r>
            <w:r>
              <w:rPr>
                <w:spacing w:val="-5"/>
                <w:sz w:val="24"/>
              </w:rPr>
              <w:t xml:space="preserve"> </w:t>
            </w:r>
            <w:r>
              <w:rPr>
                <w:sz w:val="24"/>
              </w:rPr>
              <w:t>животный</w:t>
            </w:r>
            <w:r>
              <w:rPr>
                <w:spacing w:val="-5"/>
                <w:sz w:val="24"/>
              </w:rPr>
              <w:t xml:space="preserve"> </w:t>
            </w:r>
            <w:r>
              <w:rPr>
                <w:sz w:val="24"/>
              </w:rPr>
              <w:t>мир</w:t>
            </w:r>
            <w:r>
              <w:rPr>
                <w:spacing w:val="-5"/>
                <w:sz w:val="24"/>
              </w:rPr>
              <w:t xml:space="preserve"> </w:t>
            </w:r>
            <w:r>
              <w:rPr>
                <w:sz w:val="24"/>
              </w:rPr>
              <w:t xml:space="preserve">биомов </w:t>
            </w:r>
            <w:r>
              <w:rPr>
                <w:spacing w:val="-4"/>
                <w:sz w:val="24"/>
              </w:rPr>
              <w:t>суши.</w:t>
            </w:r>
          </w:p>
          <w:p w:rsidR="002A7A92" w:rsidRDefault="00543D1E">
            <w:pPr>
              <w:pStyle w:val="TableParagraph"/>
              <w:spacing w:before="0"/>
              <w:ind w:right="51"/>
              <w:jc w:val="both"/>
              <w:rPr>
                <w:sz w:val="24"/>
              </w:rPr>
            </w:pPr>
            <w:r>
              <w:rPr>
                <w:sz w:val="24"/>
              </w:rPr>
              <w:t>Структура и функция живых систем, оценка их ресурсного потенциала и биосферных функций</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7.6</w:t>
            </w:r>
          </w:p>
        </w:tc>
        <w:tc>
          <w:tcPr>
            <w:tcW w:w="8342" w:type="dxa"/>
          </w:tcPr>
          <w:p w:rsidR="002A7A92" w:rsidRDefault="00543D1E">
            <w:pPr>
              <w:pStyle w:val="TableParagraph"/>
              <w:spacing w:before="92"/>
              <w:rPr>
                <w:sz w:val="24"/>
              </w:rPr>
            </w:pPr>
            <w:r>
              <w:rPr>
                <w:sz w:val="24"/>
              </w:rPr>
              <w:t>Экологические</w:t>
            </w:r>
            <w:r>
              <w:rPr>
                <w:spacing w:val="40"/>
                <w:sz w:val="24"/>
              </w:rPr>
              <w:t xml:space="preserve"> </w:t>
            </w:r>
            <w:r>
              <w:rPr>
                <w:sz w:val="24"/>
              </w:rPr>
              <w:t>кризисы</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причины.</w:t>
            </w:r>
            <w:r>
              <w:rPr>
                <w:spacing w:val="40"/>
                <w:sz w:val="24"/>
              </w:rPr>
              <w:t xml:space="preserve"> </w:t>
            </w:r>
            <w:r>
              <w:rPr>
                <w:sz w:val="24"/>
              </w:rPr>
              <w:t>Воздействие</w:t>
            </w:r>
            <w:r>
              <w:rPr>
                <w:spacing w:val="40"/>
                <w:sz w:val="24"/>
              </w:rPr>
              <w:t xml:space="preserve"> </w:t>
            </w:r>
            <w:r>
              <w:rPr>
                <w:sz w:val="24"/>
              </w:rPr>
              <w:t>человека</w:t>
            </w:r>
            <w:r>
              <w:rPr>
                <w:spacing w:val="40"/>
                <w:sz w:val="24"/>
              </w:rPr>
              <w:t xml:space="preserve"> </w:t>
            </w:r>
            <w:r>
              <w:rPr>
                <w:sz w:val="24"/>
              </w:rPr>
              <w:t>на</w:t>
            </w:r>
            <w:r>
              <w:rPr>
                <w:spacing w:val="40"/>
                <w:sz w:val="24"/>
              </w:rPr>
              <w:t xml:space="preserve"> </w:t>
            </w:r>
            <w:r>
              <w:rPr>
                <w:sz w:val="24"/>
              </w:rPr>
              <w:t>биосферу. Загрязнение</w:t>
            </w:r>
            <w:r>
              <w:rPr>
                <w:spacing w:val="60"/>
                <w:sz w:val="24"/>
              </w:rPr>
              <w:t xml:space="preserve"> </w:t>
            </w:r>
            <w:r>
              <w:rPr>
                <w:sz w:val="24"/>
              </w:rPr>
              <w:t>воздушной</w:t>
            </w:r>
            <w:r>
              <w:rPr>
                <w:spacing w:val="64"/>
                <w:sz w:val="24"/>
              </w:rPr>
              <w:t xml:space="preserve"> </w:t>
            </w:r>
            <w:r>
              <w:rPr>
                <w:sz w:val="24"/>
              </w:rPr>
              <w:t>среды.</w:t>
            </w:r>
            <w:r>
              <w:rPr>
                <w:spacing w:val="63"/>
                <w:sz w:val="24"/>
              </w:rPr>
              <w:t xml:space="preserve"> </w:t>
            </w:r>
            <w:r>
              <w:rPr>
                <w:sz w:val="24"/>
              </w:rPr>
              <w:t>Охрана</w:t>
            </w:r>
            <w:r>
              <w:rPr>
                <w:spacing w:val="62"/>
                <w:sz w:val="24"/>
              </w:rPr>
              <w:t xml:space="preserve"> </w:t>
            </w:r>
            <w:r>
              <w:rPr>
                <w:sz w:val="24"/>
              </w:rPr>
              <w:t>воздуха.</w:t>
            </w:r>
            <w:r>
              <w:rPr>
                <w:spacing w:val="66"/>
                <w:sz w:val="24"/>
              </w:rPr>
              <w:t xml:space="preserve"> </w:t>
            </w:r>
            <w:r>
              <w:rPr>
                <w:sz w:val="24"/>
              </w:rPr>
              <w:t>Загрязнение</w:t>
            </w:r>
            <w:r>
              <w:rPr>
                <w:spacing w:val="63"/>
                <w:sz w:val="24"/>
              </w:rPr>
              <w:t xml:space="preserve"> </w:t>
            </w:r>
            <w:r>
              <w:rPr>
                <w:sz w:val="24"/>
              </w:rPr>
              <w:t>водной</w:t>
            </w:r>
            <w:r>
              <w:rPr>
                <w:spacing w:val="64"/>
                <w:sz w:val="24"/>
              </w:rPr>
              <w:t xml:space="preserve"> </w:t>
            </w:r>
            <w:r>
              <w:rPr>
                <w:spacing w:val="-2"/>
                <w:sz w:val="24"/>
              </w:rPr>
              <w:t>среды.</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69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1"/>
              <w:jc w:val="both"/>
              <w:rPr>
                <w:sz w:val="24"/>
              </w:rPr>
            </w:pPr>
            <w:r>
              <w:rPr>
                <w:sz w:val="24"/>
              </w:rPr>
              <w:t>Охрана водных ресурсов. Разрушение почвы. Охрана почвенных ресурсов. Изменение климата.</w:t>
            </w:r>
          </w:p>
          <w:p w:rsidR="002A7A92" w:rsidRDefault="00543D1E">
            <w:pPr>
              <w:pStyle w:val="TableParagraph"/>
              <w:spacing w:before="0"/>
              <w:ind w:right="53"/>
              <w:jc w:val="both"/>
              <w:rPr>
                <w:sz w:val="24"/>
              </w:rPr>
            </w:pPr>
            <w:r>
              <w:rPr>
                <w:sz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rsidR="002A7A92" w:rsidRDefault="00543D1E">
            <w:pPr>
              <w:pStyle w:val="TableParagraph"/>
              <w:spacing w:before="0"/>
              <w:jc w:val="both"/>
              <w:rPr>
                <w:sz w:val="24"/>
              </w:rPr>
            </w:pPr>
            <w:r>
              <w:rPr>
                <w:sz w:val="24"/>
              </w:rPr>
              <w:t>Ботанические</w:t>
            </w:r>
            <w:r>
              <w:rPr>
                <w:spacing w:val="-5"/>
                <w:sz w:val="24"/>
              </w:rPr>
              <w:t xml:space="preserve"> </w:t>
            </w:r>
            <w:r>
              <w:rPr>
                <w:sz w:val="24"/>
              </w:rPr>
              <w:t>сады</w:t>
            </w:r>
            <w:r>
              <w:rPr>
                <w:spacing w:val="-3"/>
                <w:sz w:val="24"/>
              </w:rPr>
              <w:t xml:space="preserve"> </w:t>
            </w:r>
            <w:r>
              <w:rPr>
                <w:sz w:val="24"/>
              </w:rPr>
              <w:t>и</w:t>
            </w:r>
            <w:r>
              <w:rPr>
                <w:spacing w:val="-4"/>
                <w:sz w:val="24"/>
              </w:rPr>
              <w:t xml:space="preserve"> </w:t>
            </w:r>
            <w:r>
              <w:rPr>
                <w:sz w:val="24"/>
              </w:rPr>
              <w:t>зоологические</w:t>
            </w:r>
            <w:r>
              <w:rPr>
                <w:spacing w:val="-4"/>
                <w:sz w:val="24"/>
              </w:rPr>
              <w:t xml:space="preserve"> </w:t>
            </w:r>
            <w:r>
              <w:rPr>
                <w:spacing w:val="-2"/>
                <w:sz w:val="24"/>
              </w:rPr>
              <w:t>парки.</w:t>
            </w:r>
          </w:p>
          <w:p w:rsidR="002A7A92" w:rsidRDefault="00543D1E">
            <w:pPr>
              <w:pStyle w:val="TableParagraph"/>
              <w:spacing w:before="0"/>
              <w:ind w:right="53"/>
              <w:jc w:val="both"/>
              <w:rPr>
                <w:sz w:val="24"/>
              </w:rPr>
            </w:pPr>
            <w:r>
              <w:rPr>
                <w:sz w:val="24"/>
              </w:rPr>
              <w:t xml:space="preserve">Основные принципы устойчивого развития человечества и природы. Рациональное природопользование и сохранение биологического разнообразия </w:t>
            </w:r>
            <w:r>
              <w:rPr>
                <w:spacing w:val="-4"/>
                <w:sz w:val="24"/>
              </w:rPr>
              <w:t>Земли</w:t>
            </w:r>
          </w:p>
        </w:tc>
      </w:tr>
    </w:tbl>
    <w:p w:rsidR="002A7A92" w:rsidRDefault="00543D1E">
      <w:pPr>
        <w:spacing w:before="6"/>
        <w:ind w:right="855"/>
        <w:jc w:val="right"/>
        <w:rPr>
          <w:sz w:val="24"/>
        </w:rPr>
      </w:pPr>
      <w:r>
        <w:rPr>
          <w:spacing w:val="-5"/>
          <w:sz w:val="24"/>
        </w:rPr>
        <w:t>».</w:t>
      </w:r>
    </w:p>
    <w:p w:rsidR="002A7A92" w:rsidRDefault="00543D1E" w:rsidP="00FA6153">
      <w:pPr>
        <w:pStyle w:val="a4"/>
        <w:numPr>
          <w:ilvl w:val="1"/>
          <w:numId w:val="20"/>
        </w:numPr>
        <w:tabs>
          <w:tab w:val="left" w:pos="2534"/>
        </w:tabs>
        <w:ind w:right="847" w:firstLine="539"/>
        <w:jc w:val="both"/>
        <w:rPr>
          <w:sz w:val="24"/>
        </w:rPr>
      </w:pPr>
      <w:r>
        <w:rPr>
          <w:sz w:val="24"/>
        </w:rPr>
        <w:t>В пункте 27 «Рабочая программа по учебному предмету «История»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изменить подпунктом 27.3. следующего содержания:</w:t>
      </w:r>
    </w:p>
    <w:p w:rsidR="002A7A92" w:rsidRDefault="00543D1E">
      <w:pPr>
        <w:pStyle w:val="a0"/>
        <w:spacing w:before="1"/>
        <w:ind w:left="2127" w:firstLine="0"/>
      </w:pPr>
      <w:r>
        <w:t>«27.3.</w:t>
      </w:r>
      <w:r>
        <w:rPr>
          <w:spacing w:val="-5"/>
        </w:rPr>
        <w:t xml:space="preserve"> </w:t>
      </w:r>
      <w:r>
        <w:t>Содержание</w:t>
      </w:r>
      <w:r>
        <w:rPr>
          <w:spacing w:val="-6"/>
        </w:rPr>
        <w:t xml:space="preserve"> </w:t>
      </w:r>
      <w:r>
        <w:t>обучения</w:t>
      </w:r>
      <w:r>
        <w:rPr>
          <w:spacing w:val="-5"/>
        </w:rPr>
        <w:t xml:space="preserve"> </w:t>
      </w:r>
      <w:r>
        <w:t>в</w:t>
      </w:r>
      <w:r>
        <w:rPr>
          <w:spacing w:val="-6"/>
        </w:rPr>
        <w:t xml:space="preserve"> </w:t>
      </w:r>
      <w:r>
        <w:t>10</w:t>
      </w:r>
      <w:r>
        <w:rPr>
          <w:spacing w:val="-4"/>
        </w:rPr>
        <w:t xml:space="preserve"> </w:t>
      </w:r>
      <w:r>
        <w:rPr>
          <w:spacing w:val="-2"/>
        </w:rPr>
        <w:t>классе.</w:t>
      </w:r>
    </w:p>
    <w:p w:rsidR="002A7A92" w:rsidRDefault="00543D1E" w:rsidP="00FA6153">
      <w:pPr>
        <w:pStyle w:val="a4"/>
        <w:numPr>
          <w:ilvl w:val="2"/>
          <w:numId w:val="17"/>
        </w:numPr>
        <w:tabs>
          <w:tab w:val="left" w:pos="2847"/>
        </w:tabs>
        <w:jc w:val="both"/>
        <w:rPr>
          <w:sz w:val="24"/>
        </w:rPr>
      </w:pPr>
      <w:r>
        <w:rPr>
          <w:sz w:val="24"/>
        </w:rPr>
        <w:t>Всеобщая</w:t>
      </w:r>
      <w:r>
        <w:rPr>
          <w:spacing w:val="-2"/>
          <w:sz w:val="24"/>
        </w:rPr>
        <w:t xml:space="preserve"> </w:t>
      </w:r>
      <w:r>
        <w:rPr>
          <w:sz w:val="24"/>
        </w:rPr>
        <w:t>история.</w:t>
      </w:r>
      <w:r>
        <w:rPr>
          <w:spacing w:val="-2"/>
          <w:sz w:val="24"/>
        </w:rPr>
        <w:t xml:space="preserve"> </w:t>
      </w:r>
      <w:r>
        <w:rPr>
          <w:sz w:val="24"/>
        </w:rPr>
        <w:t>1914-1945</w:t>
      </w:r>
      <w:r>
        <w:rPr>
          <w:spacing w:val="-2"/>
          <w:sz w:val="24"/>
        </w:rPr>
        <w:t xml:space="preserve"> </w:t>
      </w:r>
      <w:r>
        <w:rPr>
          <w:spacing w:val="-5"/>
          <w:sz w:val="24"/>
        </w:rPr>
        <w:t>гг.</w:t>
      </w:r>
    </w:p>
    <w:p w:rsidR="002A7A92" w:rsidRDefault="00543D1E">
      <w:pPr>
        <w:pStyle w:val="a0"/>
        <w:ind w:right="852" w:firstLine="707"/>
      </w:pPr>
      <w:r>
        <w:t>Введение. Понятие «Новейшее время». Хронологические рамки</w:t>
      </w:r>
      <w:r>
        <w:rPr>
          <w:spacing w:val="80"/>
        </w:rPr>
        <w:t xml:space="preserve"> </w:t>
      </w:r>
      <w:r>
        <w:t>и периодизация Новейшей истории. Изменения в мире в ХХ веке. Ключевые процессы и события Новейшей истории. Объединенные Нации против нацизма</w:t>
      </w:r>
      <w:r>
        <w:rPr>
          <w:spacing w:val="80"/>
        </w:rPr>
        <w:t xml:space="preserve"> </w:t>
      </w:r>
      <w:r>
        <w:t>и фашизма. Система международных отношений. Россия в XX в.</w:t>
      </w:r>
    </w:p>
    <w:p w:rsidR="002A7A92" w:rsidRDefault="00543D1E" w:rsidP="00FA6153">
      <w:pPr>
        <w:pStyle w:val="a4"/>
        <w:numPr>
          <w:ilvl w:val="3"/>
          <w:numId w:val="17"/>
        </w:numPr>
        <w:tabs>
          <w:tab w:val="left" w:pos="3027"/>
        </w:tabs>
        <w:jc w:val="both"/>
        <w:rPr>
          <w:sz w:val="24"/>
        </w:rPr>
      </w:pPr>
      <w:r>
        <w:rPr>
          <w:sz w:val="24"/>
        </w:rPr>
        <w:t>Мир</w:t>
      </w:r>
      <w:r>
        <w:rPr>
          <w:spacing w:val="-8"/>
          <w:sz w:val="24"/>
        </w:rPr>
        <w:t xml:space="preserve"> </w:t>
      </w:r>
      <w:r>
        <w:rPr>
          <w:sz w:val="24"/>
        </w:rPr>
        <w:t>накануне</w:t>
      </w:r>
      <w:r>
        <w:rPr>
          <w:spacing w:val="-4"/>
          <w:sz w:val="24"/>
        </w:rPr>
        <w:t xml:space="preserve"> </w:t>
      </w:r>
      <w:r>
        <w:rPr>
          <w:sz w:val="24"/>
        </w:rPr>
        <w:t>и</w:t>
      </w:r>
      <w:r>
        <w:rPr>
          <w:spacing w:val="-5"/>
          <w:sz w:val="24"/>
        </w:rPr>
        <w:t xml:space="preserve"> </w:t>
      </w:r>
      <w:r>
        <w:rPr>
          <w:sz w:val="24"/>
        </w:rPr>
        <w:t>в</w:t>
      </w:r>
      <w:r>
        <w:rPr>
          <w:spacing w:val="-7"/>
          <w:sz w:val="24"/>
        </w:rPr>
        <w:t xml:space="preserve"> </w:t>
      </w:r>
      <w:r>
        <w:rPr>
          <w:sz w:val="24"/>
        </w:rPr>
        <w:t>годы</w:t>
      </w:r>
      <w:r>
        <w:rPr>
          <w:spacing w:val="-5"/>
          <w:sz w:val="24"/>
        </w:rPr>
        <w:t xml:space="preserve"> </w:t>
      </w:r>
      <w:r>
        <w:rPr>
          <w:sz w:val="24"/>
        </w:rPr>
        <w:t>Первой</w:t>
      </w:r>
      <w:r>
        <w:rPr>
          <w:spacing w:val="-5"/>
          <w:sz w:val="24"/>
        </w:rPr>
        <w:t xml:space="preserve"> </w:t>
      </w:r>
      <w:r>
        <w:rPr>
          <w:sz w:val="24"/>
        </w:rPr>
        <w:t>мировой</w:t>
      </w:r>
      <w:r>
        <w:rPr>
          <w:spacing w:val="-5"/>
          <w:sz w:val="24"/>
        </w:rPr>
        <w:t xml:space="preserve"> </w:t>
      </w:r>
      <w:r>
        <w:rPr>
          <w:spacing w:val="-2"/>
          <w:sz w:val="24"/>
        </w:rPr>
        <w:t>войны.</w:t>
      </w:r>
    </w:p>
    <w:p w:rsidR="002A7A92" w:rsidRDefault="00543D1E" w:rsidP="00FA6153">
      <w:pPr>
        <w:pStyle w:val="a4"/>
        <w:numPr>
          <w:ilvl w:val="4"/>
          <w:numId w:val="17"/>
        </w:numPr>
        <w:tabs>
          <w:tab w:val="left" w:pos="3206"/>
        </w:tabs>
        <w:ind w:right="850" w:firstLine="707"/>
        <w:jc w:val="both"/>
        <w:rPr>
          <w:sz w:val="24"/>
        </w:rPr>
      </w:pPr>
      <w:r>
        <w:rPr>
          <w:sz w:val="24"/>
        </w:rPr>
        <w:t xml:space="preserve">Мир </w:t>
      </w:r>
      <w:proofErr w:type="gramStart"/>
      <w:r>
        <w:rPr>
          <w:sz w:val="24"/>
        </w:rPr>
        <w:t>в начале</w:t>
      </w:r>
      <w:proofErr w:type="gramEnd"/>
      <w:r>
        <w:rPr>
          <w:sz w:val="24"/>
        </w:rPr>
        <w:t xml:space="preserve"> ХХ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w:t>
      </w:r>
      <w:r>
        <w:rPr>
          <w:spacing w:val="80"/>
          <w:sz w:val="24"/>
        </w:rPr>
        <w:t xml:space="preserve"> </w:t>
      </w:r>
      <w:r>
        <w:rPr>
          <w:sz w:val="24"/>
        </w:rPr>
        <w:t>и социализм.</w:t>
      </w:r>
    </w:p>
    <w:p w:rsidR="002A7A92" w:rsidRDefault="00543D1E" w:rsidP="00FA6153">
      <w:pPr>
        <w:pStyle w:val="a4"/>
        <w:numPr>
          <w:ilvl w:val="4"/>
          <w:numId w:val="17"/>
        </w:numPr>
        <w:tabs>
          <w:tab w:val="left" w:pos="3206"/>
        </w:tabs>
        <w:ind w:right="846" w:firstLine="707"/>
        <w:jc w:val="both"/>
        <w:rPr>
          <w:sz w:val="24"/>
        </w:rPr>
      </w:pPr>
      <w:r>
        <w:rPr>
          <w:sz w:val="24"/>
        </w:rPr>
        <w:t>Первая мировая война (1914-1918 гг.). Антанта и Тройственный союз. Начало и первый год войны. Переход к позиционной войне. Борьба</w:t>
      </w:r>
      <w:r>
        <w:rPr>
          <w:spacing w:val="80"/>
          <w:sz w:val="24"/>
        </w:rPr>
        <w:t xml:space="preserve"> </w:t>
      </w:r>
      <w:r>
        <w:rPr>
          <w:sz w:val="24"/>
        </w:rPr>
        <w:t>на истощение. Изменение соотношения сил. Капитуляция стран Четверного союза. Компьенское перемирие. Итоги и последствия Первой мировой войны.</w:t>
      </w:r>
    </w:p>
    <w:p w:rsidR="002A7A92" w:rsidRDefault="00543D1E" w:rsidP="00FA6153">
      <w:pPr>
        <w:pStyle w:val="a4"/>
        <w:numPr>
          <w:ilvl w:val="3"/>
          <w:numId w:val="17"/>
        </w:numPr>
        <w:tabs>
          <w:tab w:val="left" w:pos="3027"/>
        </w:tabs>
        <w:spacing w:before="1"/>
        <w:jc w:val="both"/>
        <w:rPr>
          <w:sz w:val="24"/>
        </w:rPr>
      </w:pPr>
      <w:r>
        <w:rPr>
          <w:sz w:val="24"/>
        </w:rPr>
        <w:t>Мир</w:t>
      </w:r>
      <w:r>
        <w:rPr>
          <w:spacing w:val="-1"/>
          <w:sz w:val="24"/>
        </w:rPr>
        <w:t xml:space="preserve"> </w:t>
      </w:r>
      <w:r>
        <w:rPr>
          <w:sz w:val="24"/>
        </w:rPr>
        <w:t>в</w:t>
      </w:r>
      <w:r>
        <w:rPr>
          <w:spacing w:val="-1"/>
          <w:sz w:val="24"/>
        </w:rPr>
        <w:t xml:space="preserve"> </w:t>
      </w:r>
      <w:r>
        <w:rPr>
          <w:sz w:val="24"/>
        </w:rPr>
        <w:t xml:space="preserve">1918-1938 </w:t>
      </w:r>
      <w:r>
        <w:rPr>
          <w:spacing w:val="-5"/>
          <w:sz w:val="24"/>
        </w:rPr>
        <w:t>гг.</w:t>
      </w:r>
    </w:p>
    <w:p w:rsidR="002A7A92" w:rsidRDefault="00543D1E" w:rsidP="00FA6153">
      <w:pPr>
        <w:pStyle w:val="a4"/>
        <w:numPr>
          <w:ilvl w:val="4"/>
          <w:numId w:val="17"/>
        </w:numPr>
        <w:tabs>
          <w:tab w:val="left" w:pos="3206"/>
        </w:tabs>
        <w:ind w:right="850" w:firstLine="707"/>
        <w:jc w:val="both"/>
        <w:rPr>
          <w:sz w:val="24"/>
        </w:rPr>
      </w:pPr>
      <w:r>
        <w:rPr>
          <w:sz w:val="24"/>
        </w:rPr>
        <w:t>Распад империй и образование новых национальных государств</w:t>
      </w:r>
      <w:r>
        <w:rPr>
          <w:spacing w:val="80"/>
          <w:sz w:val="24"/>
        </w:rPr>
        <w:t xml:space="preserve"> </w:t>
      </w:r>
      <w:r>
        <w:rPr>
          <w:sz w:val="24"/>
        </w:rPr>
        <w:t>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w:t>
      </w:r>
      <w:r>
        <w:rPr>
          <w:spacing w:val="80"/>
          <w:sz w:val="24"/>
        </w:rPr>
        <w:t xml:space="preserve"> </w:t>
      </w:r>
      <w:r>
        <w:rPr>
          <w:sz w:val="24"/>
        </w:rPr>
        <w:t>и образование Коммунистического интернационала. Образование Турецкой Республики.</w:t>
      </w:r>
    </w:p>
    <w:p w:rsidR="002A7A92" w:rsidRDefault="00543D1E" w:rsidP="00FA6153">
      <w:pPr>
        <w:pStyle w:val="a4"/>
        <w:numPr>
          <w:ilvl w:val="4"/>
          <w:numId w:val="17"/>
        </w:numPr>
        <w:tabs>
          <w:tab w:val="left" w:pos="3206"/>
        </w:tabs>
        <w:ind w:right="844" w:firstLine="707"/>
        <w:jc w:val="both"/>
        <w:rPr>
          <w:sz w:val="24"/>
        </w:rPr>
      </w:pPr>
      <w:r>
        <w:rPr>
          <w:sz w:val="24"/>
        </w:rPr>
        <w:t>Версальско-Вашингтонская система международных отношений. Планы послевоенного устройства мира. Территориальные изменения в мире</w:t>
      </w:r>
      <w:r>
        <w:rPr>
          <w:spacing w:val="80"/>
          <w:sz w:val="24"/>
        </w:rPr>
        <w:t xml:space="preserve"> </w:t>
      </w:r>
      <w:r>
        <w:rPr>
          <w:sz w:val="24"/>
        </w:rPr>
        <w:t xml:space="preserve">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w:t>
      </w:r>
      <w:r>
        <w:rPr>
          <w:spacing w:val="-2"/>
          <w:sz w:val="24"/>
        </w:rPr>
        <w:t>отношений.</w:t>
      </w:r>
    </w:p>
    <w:p w:rsidR="002A7A92" w:rsidRDefault="00543D1E" w:rsidP="00FA6153">
      <w:pPr>
        <w:pStyle w:val="a4"/>
        <w:numPr>
          <w:ilvl w:val="4"/>
          <w:numId w:val="17"/>
        </w:numPr>
        <w:tabs>
          <w:tab w:val="left" w:pos="3206"/>
          <w:tab w:val="left" w:pos="10062"/>
        </w:tabs>
        <w:ind w:right="847" w:firstLine="707"/>
        <w:jc w:val="both"/>
        <w:rPr>
          <w:sz w:val="24"/>
        </w:rPr>
      </w:pPr>
      <w:r>
        <w:rPr>
          <w:sz w:val="24"/>
        </w:rPr>
        <w:t>Страны Европы и Северной Америки в 1920-е гг. Послевоенная стабилизация.</w:t>
      </w:r>
      <w:r>
        <w:rPr>
          <w:spacing w:val="-6"/>
          <w:sz w:val="24"/>
        </w:rPr>
        <w:t xml:space="preserve"> </w:t>
      </w:r>
      <w:r>
        <w:rPr>
          <w:sz w:val="24"/>
        </w:rPr>
        <w:t>Факторы,</w:t>
      </w:r>
      <w:r>
        <w:rPr>
          <w:spacing w:val="-6"/>
          <w:sz w:val="24"/>
        </w:rPr>
        <w:t xml:space="preserve"> </w:t>
      </w:r>
      <w:r>
        <w:rPr>
          <w:sz w:val="24"/>
        </w:rPr>
        <w:t>способствующие</w:t>
      </w:r>
      <w:r>
        <w:rPr>
          <w:spacing w:val="-7"/>
          <w:sz w:val="24"/>
        </w:rPr>
        <w:t xml:space="preserve"> </w:t>
      </w:r>
      <w:r>
        <w:rPr>
          <w:sz w:val="24"/>
        </w:rPr>
        <w:t>изменениям</w:t>
      </w:r>
      <w:r>
        <w:rPr>
          <w:spacing w:val="-7"/>
          <w:sz w:val="24"/>
        </w:rPr>
        <w:t xml:space="preserve"> </w:t>
      </w:r>
      <w:r>
        <w:rPr>
          <w:sz w:val="24"/>
        </w:rPr>
        <w:t>в</w:t>
      </w:r>
      <w:r>
        <w:rPr>
          <w:spacing w:val="-7"/>
          <w:sz w:val="24"/>
        </w:rPr>
        <w:t xml:space="preserve"> </w:t>
      </w:r>
      <w:r>
        <w:rPr>
          <w:sz w:val="24"/>
        </w:rPr>
        <w:t>социально-экономической</w:t>
      </w:r>
      <w:r>
        <w:rPr>
          <w:spacing w:val="-5"/>
          <w:sz w:val="24"/>
        </w:rPr>
        <w:t xml:space="preserve"> </w:t>
      </w:r>
      <w:r>
        <w:rPr>
          <w:sz w:val="24"/>
        </w:rPr>
        <w:t>сфере</w:t>
      </w:r>
      <w:r>
        <w:rPr>
          <w:spacing w:val="-5"/>
          <w:sz w:val="24"/>
        </w:rPr>
        <w:t xml:space="preserve"> </w:t>
      </w:r>
      <w:r>
        <w:rPr>
          <w:sz w:val="24"/>
        </w:rPr>
        <w:t>в странах</w:t>
      </w:r>
      <w:r>
        <w:rPr>
          <w:spacing w:val="80"/>
          <w:w w:val="150"/>
          <w:sz w:val="24"/>
        </w:rPr>
        <w:t xml:space="preserve"> </w:t>
      </w:r>
      <w:r>
        <w:rPr>
          <w:sz w:val="24"/>
        </w:rPr>
        <w:t>Запада.</w:t>
      </w:r>
      <w:r>
        <w:rPr>
          <w:spacing w:val="80"/>
          <w:w w:val="150"/>
          <w:sz w:val="24"/>
        </w:rPr>
        <w:t xml:space="preserve"> </w:t>
      </w:r>
      <w:r>
        <w:rPr>
          <w:sz w:val="24"/>
        </w:rPr>
        <w:t>Экономический</w:t>
      </w:r>
      <w:r>
        <w:rPr>
          <w:spacing w:val="80"/>
          <w:w w:val="150"/>
          <w:sz w:val="24"/>
        </w:rPr>
        <w:t xml:space="preserve"> </w:t>
      </w:r>
      <w:r>
        <w:rPr>
          <w:sz w:val="24"/>
        </w:rPr>
        <w:t>бум.</w:t>
      </w:r>
      <w:r>
        <w:rPr>
          <w:spacing w:val="80"/>
          <w:w w:val="150"/>
          <w:sz w:val="24"/>
        </w:rPr>
        <w:t xml:space="preserve"> </w:t>
      </w:r>
      <w:r>
        <w:rPr>
          <w:sz w:val="24"/>
        </w:rPr>
        <w:t>Демократизация</w:t>
      </w:r>
      <w:r>
        <w:rPr>
          <w:spacing w:val="80"/>
          <w:w w:val="150"/>
          <w:sz w:val="24"/>
        </w:rPr>
        <w:t xml:space="preserve"> </w:t>
      </w:r>
      <w:r>
        <w:rPr>
          <w:sz w:val="24"/>
        </w:rPr>
        <w:t>общественной</w:t>
      </w:r>
      <w:r>
        <w:rPr>
          <w:sz w:val="24"/>
        </w:rPr>
        <w:tab/>
      </w:r>
      <w:r>
        <w:rPr>
          <w:spacing w:val="-2"/>
          <w:sz w:val="24"/>
        </w:rPr>
        <w:t xml:space="preserve">жизни, </w:t>
      </w:r>
      <w:r>
        <w:rPr>
          <w:sz w:val="24"/>
        </w:rPr>
        <w:t>возникновение массового общества. Влияние социалистических</w:t>
      </w:r>
      <w:r>
        <w:rPr>
          <w:spacing w:val="80"/>
          <w:sz w:val="24"/>
        </w:rPr>
        <w:t xml:space="preserve"> </w:t>
      </w:r>
      <w:r>
        <w:rPr>
          <w:sz w:val="24"/>
        </w:rPr>
        <w:t>партий и профсоюзов.</w:t>
      </w:r>
    </w:p>
    <w:p w:rsidR="002A7A92" w:rsidRDefault="00543D1E">
      <w:pPr>
        <w:pStyle w:val="a0"/>
        <w:ind w:right="852" w:firstLine="707"/>
      </w:pPr>
      <w:r>
        <w:t>Формирование авторитарных режимов, причины их возникновения</w:t>
      </w:r>
      <w:r>
        <w:rPr>
          <w:spacing w:val="80"/>
        </w:rPr>
        <w:t xml:space="preserve"> </w:t>
      </w:r>
      <w:r>
        <w:t>в европейских странах в 1920-1930-е гг. Возникновение фашизма. Фашистский режим в Италии. Особенности режима Муссолини. Начало борьбы с фашизмом.</w:t>
      </w:r>
    </w:p>
    <w:p w:rsidR="002A7A92" w:rsidRDefault="002A7A92">
      <w:pPr>
        <w:pStyle w:val="a0"/>
        <w:sectPr w:rsidR="002A7A92">
          <w:type w:val="continuous"/>
          <w:pgSz w:w="11910" w:h="16840"/>
          <w:pgMar w:top="1100" w:right="141" w:bottom="280" w:left="141" w:header="720" w:footer="720" w:gutter="0"/>
          <w:cols w:space="720"/>
        </w:sectPr>
      </w:pPr>
    </w:p>
    <w:p w:rsidR="002A7A92" w:rsidRDefault="00543D1E">
      <w:pPr>
        <w:pStyle w:val="a0"/>
        <w:spacing w:before="66"/>
        <w:ind w:right="851" w:firstLine="707"/>
      </w:pPr>
      <w:r>
        <w:lastRenderedPageBreak/>
        <w:t>Начало Великой депрессии, ее причины. Социально-политические последствия кризиса</w:t>
      </w:r>
      <w:r>
        <w:rPr>
          <w:spacing w:val="-3"/>
        </w:rPr>
        <w:t xml:space="preserve"> </w:t>
      </w:r>
      <w:r>
        <w:t>конца</w:t>
      </w:r>
      <w:r>
        <w:rPr>
          <w:spacing w:val="-3"/>
        </w:rPr>
        <w:t xml:space="preserve"> </w:t>
      </w:r>
      <w:r>
        <w:t>1920-1930-х гг.</w:t>
      </w:r>
      <w:r>
        <w:rPr>
          <w:spacing w:val="-4"/>
        </w:rPr>
        <w:t xml:space="preserve"> </w:t>
      </w:r>
      <w:r>
        <w:t>в</w:t>
      </w:r>
      <w:r>
        <w:rPr>
          <w:spacing w:val="-3"/>
        </w:rPr>
        <w:t xml:space="preserve"> </w:t>
      </w:r>
      <w:r>
        <w:t>США.</w:t>
      </w:r>
      <w:r>
        <w:rPr>
          <w:spacing w:val="-3"/>
        </w:rPr>
        <w:t xml:space="preserve"> </w:t>
      </w:r>
      <w:r>
        <w:t>«Новый</w:t>
      </w:r>
      <w:r>
        <w:rPr>
          <w:spacing w:val="-2"/>
        </w:rPr>
        <w:t xml:space="preserve"> </w:t>
      </w:r>
      <w:r>
        <w:t>курс»</w:t>
      </w:r>
      <w:r>
        <w:rPr>
          <w:spacing w:val="-9"/>
        </w:rPr>
        <w:t xml:space="preserve"> </w:t>
      </w:r>
      <w:r>
        <w:t>Ф.</w:t>
      </w:r>
      <w:r>
        <w:rPr>
          <w:spacing w:val="-3"/>
        </w:rPr>
        <w:t xml:space="preserve"> </w:t>
      </w:r>
      <w:r>
        <w:t>Рузвельта.</w:t>
      </w:r>
      <w:r>
        <w:rPr>
          <w:spacing w:val="-3"/>
        </w:rPr>
        <w:t xml:space="preserve"> </w:t>
      </w:r>
      <w:r>
        <w:t>Значение</w:t>
      </w:r>
      <w:r>
        <w:rPr>
          <w:spacing w:val="-3"/>
        </w:rPr>
        <w:t xml:space="preserve"> </w:t>
      </w:r>
      <w:r>
        <w:t>реформ.</w:t>
      </w:r>
      <w:r>
        <w:rPr>
          <w:spacing w:val="-3"/>
        </w:rPr>
        <w:t xml:space="preserve"> </w:t>
      </w:r>
      <w:r>
        <w:t>Роль государства в экономике стран Европы и Латинской Америки.</w:t>
      </w:r>
    </w:p>
    <w:p w:rsidR="002A7A92" w:rsidRDefault="00543D1E">
      <w:pPr>
        <w:pStyle w:val="a0"/>
        <w:spacing w:before="1"/>
        <w:ind w:right="851" w:firstLine="707"/>
      </w:pPr>
      <w:r>
        <w:t>Нарастание агрессии в мире. Причины возникновения нацистской диктатуры в Германии в 1930-е гг. Установление нацистской диктатуры. Нацистский режим</w:t>
      </w:r>
      <w:r>
        <w:rPr>
          <w:spacing w:val="80"/>
        </w:rPr>
        <w:t xml:space="preserve"> </w:t>
      </w:r>
      <w:r>
        <w:t xml:space="preserve">в </w:t>
      </w:r>
      <w:r>
        <w:rPr>
          <w:spacing w:val="-2"/>
        </w:rPr>
        <w:t>Германии.</w:t>
      </w:r>
    </w:p>
    <w:p w:rsidR="002A7A92" w:rsidRDefault="00543D1E">
      <w:pPr>
        <w:pStyle w:val="a0"/>
        <w:ind w:right="847" w:firstLine="707"/>
      </w:pPr>
      <w: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2A7A92" w:rsidRDefault="00543D1E" w:rsidP="00FA6153">
      <w:pPr>
        <w:pStyle w:val="a4"/>
        <w:numPr>
          <w:ilvl w:val="4"/>
          <w:numId w:val="17"/>
        </w:numPr>
        <w:tabs>
          <w:tab w:val="left" w:pos="3206"/>
        </w:tabs>
        <w:ind w:right="844" w:firstLine="707"/>
        <w:jc w:val="both"/>
        <w:rPr>
          <w:sz w:val="24"/>
        </w:rPr>
      </w:pPr>
      <w:r>
        <w:rPr>
          <w:sz w:val="24"/>
        </w:rPr>
        <w:t>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w:t>
      </w:r>
      <w:r>
        <w:rPr>
          <w:spacing w:val="80"/>
          <w:sz w:val="24"/>
        </w:rPr>
        <w:t xml:space="preserve"> </w:t>
      </w:r>
      <w:r>
        <w:rPr>
          <w:sz w:val="24"/>
        </w:rPr>
        <w:t>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2A7A92" w:rsidRDefault="00543D1E" w:rsidP="00FA6153">
      <w:pPr>
        <w:pStyle w:val="a4"/>
        <w:numPr>
          <w:ilvl w:val="4"/>
          <w:numId w:val="17"/>
        </w:numPr>
        <w:tabs>
          <w:tab w:val="left" w:pos="3206"/>
        </w:tabs>
        <w:ind w:right="849" w:firstLine="707"/>
        <w:jc w:val="both"/>
        <w:rPr>
          <w:sz w:val="24"/>
        </w:rPr>
      </w:pPr>
      <w:r>
        <w:rPr>
          <w:sz w:val="24"/>
        </w:rPr>
        <w:t>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2A7A92" w:rsidRDefault="00543D1E" w:rsidP="00FA6153">
      <w:pPr>
        <w:pStyle w:val="a4"/>
        <w:numPr>
          <w:ilvl w:val="4"/>
          <w:numId w:val="17"/>
        </w:numPr>
        <w:tabs>
          <w:tab w:val="left" w:pos="3217"/>
        </w:tabs>
        <w:ind w:right="846" w:firstLine="707"/>
        <w:jc w:val="both"/>
        <w:rPr>
          <w:sz w:val="24"/>
        </w:rPr>
      </w:pPr>
      <w:r>
        <w:rPr>
          <w:sz w:val="24"/>
        </w:rPr>
        <w:t>Развитие</w:t>
      </w:r>
      <w:r>
        <w:rPr>
          <w:spacing w:val="-3"/>
          <w:sz w:val="24"/>
        </w:rPr>
        <w:t xml:space="preserve"> </w:t>
      </w:r>
      <w:r>
        <w:rPr>
          <w:sz w:val="24"/>
        </w:rPr>
        <w:t>науки</w:t>
      </w:r>
      <w:r>
        <w:rPr>
          <w:spacing w:val="-1"/>
          <w:sz w:val="24"/>
        </w:rPr>
        <w:t xml:space="preserve"> </w:t>
      </w:r>
      <w:r>
        <w:rPr>
          <w:sz w:val="24"/>
        </w:rPr>
        <w:t>и</w:t>
      </w:r>
      <w:r>
        <w:rPr>
          <w:spacing w:val="-1"/>
          <w:sz w:val="24"/>
        </w:rPr>
        <w:t xml:space="preserve"> </w:t>
      </w:r>
      <w:r>
        <w:rPr>
          <w:sz w:val="24"/>
        </w:rPr>
        <w:t>культуры в 1914-1930-х гг.</w:t>
      </w:r>
      <w:r>
        <w:rPr>
          <w:spacing w:val="-2"/>
          <w:sz w:val="24"/>
        </w:rPr>
        <w:t xml:space="preserve"> </w:t>
      </w:r>
      <w:r>
        <w:rPr>
          <w:sz w:val="24"/>
        </w:rPr>
        <w:t>Влияние</w:t>
      </w:r>
      <w:r>
        <w:rPr>
          <w:spacing w:val="-1"/>
          <w:sz w:val="24"/>
        </w:rPr>
        <w:t xml:space="preserve"> </w:t>
      </w:r>
      <w:r>
        <w:rPr>
          <w:sz w:val="24"/>
        </w:rPr>
        <w:t>науки</w:t>
      </w:r>
      <w:r>
        <w:rPr>
          <w:spacing w:val="80"/>
          <w:sz w:val="24"/>
        </w:rPr>
        <w:t xml:space="preserve"> </w:t>
      </w:r>
      <w:r>
        <w:rPr>
          <w:sz w:val="24"/>
        </w:rPr>
        <w:t>и</w:t>
      </w:r>
      <w:r>
        <w:rPr>
          <w:spacing w:val="-3"/>
          <w:sz w:val="24"/>
        </w:rPr>
        <w:t xml:space="preserve"> </w:t>
      </w:r>
      <w:r>
        <w:rPr>
          <w:sz w:val="24"/>
        </w:rPr>
        <w:t>культуры на развитие общества в межвоенный период. Новые научные открытия</w:t>
      </w:r>
      <w:r>
        <w:rPr>
          <w:spacing w:val="40"/>
          <w:sz w:val="24"/>
        </w:rPr>
        <w:t xml:space="preserve"> </w:t>
      </w:r>
      <w:r>
        <w:rPr>
          <w:sz w:val="24"/>
        </w:rPr>
        <w:t>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A7A92" w:rsidRDefault="00543D1E" w:rsidP="00FA6153">
      <w:pPr>
        <w:pStyle w:val="a4"/>
        <w:numPr>
          <w:ilvl w:val="3"/>
          <w:numId w:val="17"/>
        </w:numPr>
        <w:tabs>
          <w:tab w:val="left" w:pos="3027"/>
        </w:tabs>
        <w:spacing w:before="1"/>
        <w:jc w:val="both"/>
        <w:rPr>
          <w:sz w:val="24"/>
        </w:rPr>
      </w:pPr>
      <w:r>
        <w:rPr>
          <w:sz w:val="24"/>
        </w:rPr>
        <w:t>Вторая</w:t>
      </w:r>
      <w:r>
        <w:rPr>
          <w:spacing w:val="-4"/>
          <w:sz w:val="24"/>
        </w:rPr>
        <w:t xml:space="preserve"> </w:t>
      </w:r>
      <w:r>
        <w:rPr>
          <w:sz w:val="24"/>
        </w:rPr>
        <w:t>мировая</w:t>
      </w:r>
      <w:r>
        <w:rPr>
          <w:spacing w:val="-4"/>
          <w:sz w:val="24"/>
        </w:rPr>
        <w:t xml:space="preserve"> </w:t>
      </w:r>
      <w:r>
        <w:rPr>
          <w:sz w:val="24"/>
        </w:rPr>
        <w:t>война</w:t>
      </w:r>
      <w:r>
        <w:rPr>
          <w:spacing w:val="-4"/>
          <w:sz w:val="24"/>
        </w:rPr>
        <w:t xml:space="preserve"> </w:t>
      </w:r>
      <w:r>
        <w:rPr>
          <w:sz w:val="24"/>
        </w:rPr>
        <w:t>1939-1945</w:t>
      </w:r>
      <w:r>
        <w:rPr>
          <w:spacing w:val="-3"/>
          <w:sz w:val="24"/>
        </w:rPr>
        <w:t xml:space="preserve"> </w:t>
      </w:r>
      <w:r>
        <w:rPr>
          <w:spacing w:val="-5"/>
          <w:sz w:val="24"/>
        </w:rPr>
        <w:t>гг.</w:t>
      </w:r>
    </w:p>
    <w:p w:rsidR="002A7A92" w:rsidRDefault="00543D1E" w:rsidP="00FA6153">
      <w:pPr>
        <w:pStyle w:val="a4"/>
        <w:numPr>
          <w:ilvl w:val="4"/>
          <w:numId w:val="17"/>
        </w:numPr>
        <w:tabs>
          <w:tab w:val="left" w:pos="3206"/>
        </w:tabs>
        <w:ind w:right="848" w:firstLine="707"/>
        <w:jc w:val="both"/>
        <w:rPr>
          <w:sz w:val="24"/>
        </w:rPr>
      </w:pPr>
      <w:r>
        <w:rPr>
          <w:sz w:val="24"/>
        </w:rPr>
        <w:t>Начало Второй мировой войны. Причины Второй мировой войны. Нападение Германии на Польшу. Начало мировой войны в Европе. Захват Дании</w:t>
      </w:r>
      <w:r>
        <w:rPr>
          <w:spacing w:val="80"/>
          <w:sz w:val="24"/>
        </w:rPr>
        <w:t xml:space="preserve"> </w:t>
      </w:r>
      <w:r>
        <w:rPr>
          <w:sz w:val="24"/>
        </w:rPr>
        <w:t>и Норвегии. Разгром Франции. Битва за Британию. Агрессия Герман</w:t>
      </w:r>
      <w:proofErr w:type="gramStart"/>
      <w:r>
        <w:rPr>
          <w:sz w:val="24"/>
        </w:rPr>
        <w:t>ии</w:t>
      </w:r>
      <w:r>
        <w:rPr>
          <w:spacing w:val="80"/>
          <w:sz w:val="24"/>
        </w:rPr>
        <w:t xml:space="preserve"> </w:t>
      </w:r>
      <w:r>
        <w:rPr>
          <w:sz w:val="24"/>
        </w:rPr>
        <w:t>и ее</w:t>
      </w:r>
      <w:proofErr w:type="gramEnd"/>
      <w:r>
        <w:rPr>
          <w:sz w:val="24"/>
        </w:rPr>
        <w:t xml:space="preserve"> союзников в Северной Африке и на Балканах. Борьба Китая против японских агрессоров в 1939-1941</w:t>
      </w:r>
      <w:r>
        <w:rPr>
          <w:spacing w:val="40"/>
          <w:sz w:val="24"/>
        </w:rPr>
        <w:t xml:space="preserve"> </w:t>
      </w:r>
      <w:r>
        <w:rPr>
          <w:sz w:val="24"/>
        </w:rPr>
        <w:t>гг. Причины побед Герман</w:t>
      </w:r>
      <w:proofErr w:type="gramStart"/>
      <w:r>
        <w:rPr>
          <w:sz w:val="24"/>
        </w:rPr>
        <w:t>ии и ее</w:t>
      </w:r>
      <w:proofErr w:type="gramEnd"/>
      <w:r>
        <w:rPr>
          <w:sz w:val="24"/>
        </w:rPr>
        <w:t xml:space="preserve"> союзников в</w:t>
      </w:r>
      <w:r>
        <w:rPr>
          <w:spacing w:val="-2"/>
          <w:sz w:val="24"/>
        </w:rPr>
        <w:t xml:space="preserve"> </w:t>
      </w:r>
      <w:r>
        <w:rPr>
          <w:sz w:val="24"/>
        </w:rPr>
        <w:t>начальный период Второй мировой войны.</w:t>
      </w:r>
    </w:p>
    <w:p w:rsidR="002A7A92" w:rsidRDefault="00543D1E">
      <w:pPr>
        <w:pStyle w:val="a0"/>
        <w:ind w:right="845" w:firstLine="707"/>
      </w:pPr>
      <w: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A7A92" w:rsidRDefault="00543D1E">
      <w:pPr>
        <w:pStyle w:val="a0"/>
        <w:ind w:right="854" w:firstLine="707"/>
      </w:pPr>
      <w:r>
        <w:t>Холокост. Концентрационные лагеря. Принудительная трудовая миграция</w:t>
      </w:r>
      <w:r>
        <w:rPr>
          <w:spacing w:val="80"/>
        </w:rPr>
        <w:t xml:space="preserve"> </w:t>
      </w:r>
      <w:r>
        <w:t>и насильственные переселения. Коллаборационизм. Движение Сопротивления.</w:t>
      </w:r>
    </w:p>
    <w:p w:rsidR="002A7A92" w:rsidRDefault="00543D1E" w:rsidP="00FA6153">
      <w:pPr>
        <w:pStyle w:val="a4"/>
        <w:numPr>
          <w:ilvl w:val="4"/>
          <w:numId w:val="17"/>
        </w:numPr>
        <w:tabs>
          <w:tab w:val="left" w:pos="3206"/>
        </w:tabs>
        <w:ind w:right="846" w:firstLine="707"/>
        <w:jc w:val="both"/>
        <w:rPr>
          <w:sz w:val="24"/>
        </w:rPr>
      </w:pPr>
      <w:r>
        <w:rPr>
          <w:sz w:val="24"/>
        </w:rPr>
        <w:t>Коренной перелом, окончание и важнейшие итоги Второй мировой войны.</w:t>
      </w:r>
      <w:r>
        <w:rPr>
          <w:spacing w:val="-6"/>
          <w:sz w:val="24"/>
        </w:rPr>
        <w:t xml:space="preserve"> </w:t>
      </w:r>
      <w:r>
        <w:rPr>
          <w:sz w:val="24"/>
        </w:rPr>
        <w:t>Коренной</w:t>
      </w:r>
      <w:r>
        <w:rPr>
          <w:spacing w:val="-5"/>
          <w:sz w:val="24"/>
        </w:rPr>
        <w:t xml:space="preserve"> </w:t>
      </w:r>
      <w:r>
        <w:rPr>
          <w:sz w:val="24"/>
        </w:rPr>
        <w:t>перелом</w:t>
      </w:r>
      <w:r>
        <w:rPr>
          <w:spacing w:val="-6"/>
          <w:sz w:val="24"/>
        </w:rPr>
        <w:t xml:space="preserve"> </w:t>
      </w:r>
      <w:r>
        <w:rPr>
          <w:sz w:val="24"/>
        </w:rPr>
        <w:t>в</w:t>
      </w:r>
      <w:r>
        <w:rPr>
          <w:spacing w:val="-6"/>
          <w:sz w:val="24"/>
        </w:rPr>
        <w:t xml:space="preserve"> </w:t>
      </w:r>
      <w:r>
        <w:rPr>
          <w:sz w:val="24"/>
        </w:rPr>
        <w:t>Великой</w:t>
      </w:r>
      <w:r>
        <w:rPr>
          <w:spacing w:val="-5"/>
          <w:sz w:val="24"/>
        </w:rPr>
        <w:t xml:space="preserve"> </w:t>
      </w:r>
      <w:r>
        <w:rPr>
          <w:sz w:val="24"/>
        </w:rPr>
        <w:t>Отечественной</w:t>
      </w:r>
      <w:r>
        <w:rPr>
          <w:spacing w:val="-5"/>
          <w:sz w:val="24"/>
        </w:rPr>
        <w:t xml:space="preserve"> </w:t>
      </w:r>
      <w:r>
        <w:rPr>
          <w:sz w:val="24"/>
        </w:rPr>
        <w:t>войне.</w:t>
      </w:r>
      <w:r>
        <w:rPr>
          <w:spacing w:val="-5"/>
          <w:sz w:val="24"/>
        </w:rPr>
        <w:t xml:space="preserve"> </w:t>
      </w:r>
      <w:r>
        <w:rPr>
          <w:sz w:val="24"/>
        </w:rPr>
        <w:t>Поражение</w:t>
      </w:r>
      <w:r>
        <w:rPr>
          <w:spacing w:val="80"/>
          <w:sz w:val="24"/>
        </w:rPr>
        <w:t xml:space="preserve"> </w:t>
      </w:r>
      <w:r>
        <w:rPr>
          <w:sz w:val="24"/>
        </w:rPr>
        <w:t>итало-германских войск в Северной Африке. Иностранные воинские части</w:t>
      </w:r>
      <w:r>
        <w:rPr>
          <w:spacing w:val="80"/>
          <w:sz w:val="24"/>
        </w:rPr>
        <w:t xml:space="preserve"> </w:t>
      </w:r>
      <w:r>
        <w:rPr>
          <w:sz w:val="24"/>
        </w:rPr>
        <w:t>на территории СССР. Укрепление антигитлеровской коалиции: Тегеранская конференция. Падение режима Муссолини в Италии. Перелом в войне</w:t>
      </w:r>
      <w:r>
        <w:rPr>
          <w:spacing w:val="80"/>
          <w:sz w:val="24"/>
        </w:rPr>
        <w:t xml:space="preserve"> </w:t>
      </w:r>
      <w:r>
        <w:rPr>
          <w:sz w:val="24"/>
        </w:rPr>
        <w:t>на Тихом океане.</w:t>
      </w:r>
    </w:p>
    <w:p w:rsidR="002A7A92" w:rsidRDefault="00543D1E">
      <w:pPr>
        <w:pStyle w:val="a0"/>
        <w:spacing w:before="1"/>
        <w:ind w:right="849" w:firstLine="707"/>
      </w:pPr>
      <w: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2A7A92" w:rsidRDefault="00543D1E">
      <w:pPr>
        <w:pStyle w:val="a0"/>
        <w:ind w:right="853" w:firstLine="707"/>
      </w:pPr>
      <w:r>
        <w:t>Американские атомные</w:t>
      </w:r>
      <w:r>
        <w:rPr>
          <w:spacing w:val="-1"/>
        </w:rPr>
        <w:t xml:space="preserve"> </w:t>
      </w:r>
      <w:r>
        <w:t>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w:t>
      </w:r>
      <w:r>
        <w:rPr>
          <w:spacing w:val="80"/>
        </w:rPr>
        <w:t xml:space="preserve"> </w:t>
      </w:r>
      <w:r>
        <w:t>и японскими военными преступниками. Важнейшие итоги Второй мировой войны.</w:t>
      </w:r>
    </w:p>
    <w:p w:rsidR="002A7A92" w:rsidRDefault="00543D1E" w:rsidP="00FA6153">
      <w:pPr>
        <w:pStyle w:val="a4"/>
        <w:numPr>
          <w:ilvl w:val="2"/>
          <w:numId w:val="17"/>
        </w:numPr>
        <w:tabs>
          <w:tab w:val="left" w:pos="2847"/>
        </w:tabs>
        <w:jc w:val="both"/>
        <w:rPr>
          <w:sz w:val="24"/>
        </w:rPr>
      </w:pPr>
      <w:r>
        <w:rPr>
          <w:sz w:val="24"/>
        </w:rPr>
        <w:t>История</w:t>
      </w:r>
      <w:r>
        <w:rPr>
          <w:spacing w:val="-5"/>
          <w:sz w:val="24"/>
        </w:rPr>
        <w:t xml:space="preserve"> </w:t>
      </w:r>
      <w:r>
        <w:rPr>
          <w:sz w:val="24"/>
        </w:rPr>
        <w:t>России.</w:t>
      </w:r>
      <w:r>
        <w:rPr>
          <w:spacing w:val="-6"/>
          <w:sz w:val="24"/>
        </w:rPr>
        <w:t xml:space="preserve"> </w:t>
      </w:r>
      <w:r>
        <w:rPr>
          <w:sz w:val="24"/>
        </w:rPr>
        <w:t>1914-1945</w:t>
      </w:r>
      <w:r>
        <w:rPr>
          <w:spacing w:val="-2"/>
          <w:sz w:val="24"/>
        </w:rPr>
        <w:t xml:space="preserve"> </w:t>
      </w:r>
      <w:r>
        <w:rPr>
          <w:spacing w:val="-5"/>
          <w:sz w:val="24"/>
        </w:rPr>
        <w:t>гг.</w:t>
      </w:r>
    </w:p>
    <w:p w:rsidR="002A7A92" w:rsidRDefault="00543D1E" w:rsidP="00FA6153">
      <w:pPr>
        <w:pStyle w:val="a4"/>
        <w:numPr>
          <w:ilvl w:val="3"/>
          <w:numId w:val="17"/>
        </w:numPr>
        <w:tabs>
          <w:tab w:val="left" w:pos="3027"/>
        </w:tabs>
        <w:jc w:val="both"/>
        <w:rPr>
          <w:sz w:val="24"/>
        </w:rPr>
      </w:pPr>
      <w:r>
        <w:rPr>
          <w:sz w:val="24"/>
        </w:rPr>
        <w:t>Введение.</w:t>
      </w:r>
      <w:r>
        <w:rPr>
          <w:spacing w:val="-6"/>
          <w:sz w:val="24"/>
        </w:rPr>
        <w:t xml:space="preserve"> </w:t>
      </w:r>
      <w:r>
        <w:rPr>
          <w:sz w:val="24"/>
        </w:rPr>
        <w:t>Россия</w:t>
      </w:r>
      <w:r>
        <w:rPr>
          <w:spacing w:val="-3"/>
          <w:sz w:val="24"/>
        </w:rPr>
        <w:t xml:space="preserve"> </w:t>
      </w:r>
      <w:proofErr w:type="gramStart"/>
      <w:r>
        <w:rPr>
          <w:sz w:val="24"/>
        </w:rPr>
        <w:t>в</w:t>
      </w:r>
      <w:r>
        <w:rPr>
          <w:spacing w:val="-4"/>
          <w:sz w:val="24"/>
        </w:rPr>
        <w:t xml:space="preserve"> </w:t>
      </w:r>
      <w:r>
        <w:rPr>
          <w:sz w:val="24"/>
        </w:rPr>
        <w:t>начале</w:t>
      </w:r>
      <w:proofErr w:type="gramEnd"/>
      <w:r>
        <w:rPr>
          <w:spacing w:val="-4"/>
          <w:sz w:val="24"/>
        </w:rPr>
        <w:t xml:space="preserve"> </w:t>
      </w:r>
      <w:r>
        <w:rPr>
          <w:sz w:val="24"/>
        </w:rPr>
        <w:t>в</w:t>
      </w:r>
      <w:r>
        <w:rPr>
          <w:spacing w:val="-4"/>
          <w:sz w:val="24"/>
        </w:rPr>
        <w:t xml:space="preserve"> </w:t>
      </w:r>
      <w:r>
        <w:rPr>
          <w:sz w:val="24"/>
        </w:rPr>
        <w:t>1914-1922</w:t>
      </w:r>
      <w:r>
        <w:rPr>
          <w:spacing w:val="-1"/>
          <w:sz w:val="24"/>
        </w:rPr>
        <w:t xml:space="preserve"> </w:t>
      </w:r>
      <w:r>
        <w:rPr>
          <w:spacing w:val="-5"/>
          <w:sz w:val="24"/>
        </w:rPr>
        <w:t>гг.</w:t>
      </w:r>
    </w:p>
    <w:p w:rsidR="002A7A92" w:rsidRDefault="00543D1E" w:rsidP="00FA6153">
      <w:pPr>
        <w:pStyle w:val="a4"/>
        <w:numPr>
          <w:ilvl w:val="3"/>
          <w:numId w:val="17"/>
        </w:numPr>
        <w:tabs>
          <w:tab w:val="left" w:pos="3026"/>
        </w:tabs>
        <w:ind w:left="1419" w:right="846" w:firstLine="707"/>
        <w:jc w:val="both"/>
        <w:rPr>
          <w:sz w:val="24"/>
        </w:rPr>
      </w:pPr>
      <w:r>
        <w:rPr>
          <w:sz w:val="24"/>
        </w:rPr>
        <w:t>Россия и мир накануне Первой мировой войны. Введение</w:t>
      </w:r>
      <w:r>
        <w:rPr>
          <w:spacing w:val="80"/>
          <w:sz w:val="24"/>
        </w:rPr>
        <w:t xml:space="preserve"> </w:t>
      </w:r>
      <w:r>
        <w:rPr>
          <w:sz w:val="24"/>
        </w:rPr>
        <w:t xml:space="preserve">в историю России начала ХХ </w:t>
      </w:r>
      <w:proofErr w:type="gramStart"/>
      <w:r>
        <w:rPr>
          <w:sz w:val="24"/>
        </w:rPr>
        <w:t>в</w:t>
      </w:r>
      <w:proofErr w:type="gramEnd"/>
      <w:r>
        <w:rPr>
          <w:sz w:val="24"/>
        </w:rPr>
        <w:t>. Время революционных потрясений и войн. Завершение территориального раздела мира и кризис международных отношений. Новые средства военной</w:t>
      </w:r>
      <w:r>
        <w:rPr>
          <w:spacing w:val="77"/>
          <w:sz w:val="24"/>
        </w:rPr>
        <w:t xml:space="preserve">  </w:t>
      </w:r>
      <w:r>
        <w:rPr>
          <w:sz w:val="24"/>
        </w:rPr>
        <w:t>техники</w:t>
      </w:r>
      <w:r>
        <w:rPr>
          <w:spacing w:val="79"/>
          <w:sz w:val="24"/>
        </w:rPr>
        <w:t xml:space="preserve">  </w:t>
      </w:r>
      <w:r>
        <w:rPr>
          <w:sz w:val="24"/>
        </w:rPr>
        <w:t>и</w:t>
      </w:r>
      <w:r>
        <w:rPr>
          <w:spacing w:val="78"/>
          <w:sz w:val="24"/>
        </w:rPr>
        <w:t xml:space="preserve">  </w:t>
      </w:r>
      <w:r>
        <w:rPr>
          <w:sz w:val="24"/>
        </w:rPr>
        <w:t>программы</w:t>
      </w:r>
      <w:r>
        <w:rPr>
          <w:spacing w:val="50"/>
          <w:w w:val="150"/>
          <w:sz w:val="24"/>
        </w:rPr>
        <w:t xml:space="preserve">  </w:t>
      </w:r>
      <w:r>
        <w:rPr>
          <w:sz w:val="24"/>
        </w:rPr>
        <w:t>перевооружений.</w:t>
      </w:r>
      <w:r>
        <w:rPr>
          <w:spacing w:val="79"/>
          <w:sz w:val="24"/>
        </w:rPr>
        <w:t xml:space="preserve">  </w:t>
      </w:r>
      <w:r>
        <w:rPr>
          <w:sz w:val="24"/>
        </w:rPr>
        <w:t>Военно-политические</w:t>
      </w:r>
      <w:r>
        <w:rPr>
          <w:spacing w:val="79"/>
          <w:sz w:val="24"/>
        </w:rPr>
        <w:t xml:space="preserve">  </w:t>
      </w:r>
      <w:r>
        <w:rPr>
          <w:spacing w:val="-2"/>
          <w:sz w:val="24"/>
        </w:rPr>
        <w:t>блоки.</w:t>
      </w:r>
    </w:p>
    <w:p w:rsidR="002A7A92" w:rsidRDefault="002A7A92">
      <w:pPr>
        <w:pStyle w:val="a4"/>
        <w:rPr>
          <w:sz w:val="24"/>
        </w:rPr>
        <w:sectPr w:rsidR="002A7A92">
          <w:pgSz w:w="11910" w:h="16840"/>
          <w:pgMar w:top="1040" w:right="141" w:bottom="280" w:left="141" w:header="720" w:footer="720" w:gutter="0"/>
          <w:cols w:space="720"/>
        </w:sectPr>
      </w:pPr>
    </w:p>
    <w:p w:rsidR="002A7A92" w:rsidRDefault="00543D1E">
      <w:pPr>
        <w:pStyle w:val="a0"/>
        <w:spacing w:before="66"/>
        <w:ind w:right="850" w:firstLine="0"/>
      </w:pPr>
      <w:r>
        <w:lastRenderedPageBreak/>
        <w:t>Предвоенные международные кризисы. Покушение</w:t>
      </w:r>
      <w:r>
        <w:rPr>
          <w:spacing w:val="80"/>
        </w:rPr>
        <w:t xml:space="preserve"> </w:t>
      </w:r>
      <w:r>
        <w:t>на эрцгерцога Франца Фердинанда и начало войны. Планы сторон.</w:t>
      </w:r>
    </w:p>
    <w:p w:rsidR="002A7A92" w:rsidRDefault="00543D1E" w:rsidP="00FA6153">
      <w:pPr>
        <w:pStyle w:val="a4"/>
        <w:numPr>
          <w:ilvl w:val="3"/>
          <w:numId w:val="17"/>
        </w:numPr>
        <w:tabs>
          <w:tab w:val="left" w:pos="3026"/>
        </w:tabs>
        <w:ind w:left="1419" w:right="853" w:firstLine="707"/>
        <w:jc w:val="both"/>
        <w:rPr>
          <w:sz w:val="24"/>
        </w:rPr>
      </w:pPr>
      <w:r>
        <w:rPr>
          <w:sz w:val="24"/>
        </w:rPr>
        <w:t>Россия в Первой мировой войне. Русская армия на фронтах Первой мировой войны. Военная кампания 1914 г. Военные действия 1915 г. Кампания</w:t>
      </w:r>
      <w:r>
        <w:rPr>
          <w:spacing w:val="80"/>
          <w:sz w:val="24"/>
        </w:rPr>
        <w:t xml:space="preserve"> </w:t>
      </w:r>
      <w:r>
        <w:rPr>
          <w:sz w:val="24"/>
        </w:rPr>
        <w:t>1916 г. Мужество и героизм российских воинов.</w:t>
      </w:r>
    </w:p>
    <w:p w:rsidR="002A7A92" w:rsidRDefault="00543D1E">
      <w:pPr>
        <w:pStyle w:val="a0"/>
        <w:spacing w:before="1"/>
        <w:ind w:right="852" w:firstLine="707"/>
      </w:pPr>
      <w:r>
        <w:t>Власть, экономика и общество в годы Первой мировой войны. Патриотический подъем</w:t>
      </w:r>
      <w:r>
        <w:rPr>
          <w:spacing w:val="-1"/>
        </w:rPr>
        <w:t xml:space="preserve"> </w:t>
      </w:r>
      <w:r>
        <w:t>в</w:t>
      </w:r>
      <w:r>
        <w:rPr>
          <w:spacing w:val="-1"/>
        </w:rPr>
        <w:t xml:space="preserve"> </w:t>
      </w:r>
      <w:r>
        <w:t>начале войны.</w:t>
      </w:r>
      <w:r>
        <w:rPr>
          <w:spacing w:val="-1"/>
        </w:rPr>
        <w:t xml:space="preserve"> </w:t>
      </w:r>
      <w:r>
        <w:t>Экономика</w:t>
      </w:r>
      <w:r>
        <w:rPr>
          <w:spacing w:val="-1"/>
        </w:rPr>
        <w:t xml:space="preserve"> </w:t>
      </w:r>
      <w:r>
        <w:t>России в</w:t>
      </w:r>
      <w:r>
        <w:rPr>
          <w:spacing w:val="-1"/>
        </w:rPr>
        <w:t xml:space="preserve"> </w:t>
      </w:r>
      <w:r>
        <w:t>годы</w:t>
      </w:r>
      <w:r>
        <w:rPr>
          <w:spacing w:val="-1"/>
        </w:rPr>
        <w:t xml:space="preserve"> </w:t>
      </w:r>
      <w:r>
        <w:t>войны.</w:t>
      </w:r>
      <w:r>
        <w:rPr>
          <w:spacing w:val="-1"/>
        </w:rPr>
        <w:t xml:space="preserve"> </w:t>
      </w:r>
      <w:r>
        <w:t>Политические</w:t>
      </w:r>
      <w:r>
        <w:rPr>
          <w:spacing w:val="-1"/>
        </w:rPr>
        <w:t xml:space="preserve"> </w:t>
      </w:r>
      <w:r>
        <w:t>партии.</w:t>
      </w:r>
      <w:r>
        <w:rPr>
          <w:spacing w:val="-1"/>
        </w:rPr>
        <w:t xml:space="preserve"> </w:t>
      </w:r>
      <w:r>
        <w:t>Причины нарастания революционных настроений в российском обществе</w:t>
      </w:r>
    </w:p>
    <w:p w:rsidR="002A7A92" w:rsidRDefault="00543D1E" w:rsidP="00FA6153">
      <w:pPr>
        <w:pStyle w:val="a4"/>
        <w:numPr>
          <w:ilvl w:val="3"/>
          <w:numId w:val="17"/>
        </w:numPr>
        <w:tabs>
          <w:tab w:val="left" w:pos="3026"/>
        </w:tabs>
        <w:ind w:left="1419" w:right="847" w:firstLine="707"/>
        <w:jc w:val="both"/>
        <w:rPr>
          <w:sz w:val="24"/>
        </w:rPr>
      </w:pPr>
      <w:r>
        <w:rPr>
          <w:sz w:val="24"/>
        </w:rPr>
        <w:t>Российская революция. Февраль 1917 г. Объективные</w:t>
      </w:r>
      <w:r>
        <w:rPr>
          <w:spacing w:val="80"/>
          <w:sz w:val="24"/>
        </w:rPr>
        <w:t xml:space="preserve"> </w:t>
      </w:r>
      <w:r>
        <w:rPr>
          <w:sz w:val="24"/>
        </w:rPr>
        <w:t>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w:t>
      </w:r>
      <w:r>
        <w:rPr>
          <w:spacing w:val="40"/>
          <w:sz w:val="24"/>
        </w:rPr>
        <w:t xml:space="preserve"> </w:t>
      </w:r>
      <w:r>
        <w:rPr>
          <w:sz w:val="24"/>
        </w:rPr>
        <w:t>Основные политические партии в 1917 г. Кризисы Временного правительства.</w:t>
      </w:r>
    </w:p>
    <w:p w:rsidR="002A7A92" w:rsidRDefault="00543D1E">
      <w:pPr>
        <w:pStyle w:val="a0"/>
        <w:ind w:right="851" w:firstLine="707"/>
      </w:pPr>
      <w:r>
        <w:t>Российская революция. Октябрь 1917 г. Изменение общественных настроений. Выступление генерала Л.Г. Корнилова. Рост влияния большевиков. Подготовка</w:t>
      </w:r>
      <w:r>
        <w:rPr>
          <w:spacing w:val="80"/>
        </w:rPr>
        <w:t xml:space="preserve"> </w:t>
      </w:r>
      <w:r>
        <w:t>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w:t>
      </w:r>
      <w:r>
        <w:rPr>
          <w:spacing w:val="80"/>
        </w:rPr>
        <w:t xml:space="preserve"> </w:t>
      </w:r>
      <w:r>
        <w:t>в условиях революции.</w:t>
      </w:r>
    </w:p>
    <w:p w:rsidR="002A7A92" w:rsidRDefault="00543D1E" w:rsidP="00FA6153">
      <w:pPr>
        <w:pStyle w:val="a4"/>
        <w:numPr>
          <w:ilvl w:val="3"/>
          <w:numId w:val="17"/>
        </w:numPr>
        <w:tabs>
          <w:tab w:val="left" w:pos="3027"/>
        </w:tabs>
        <w:jc w:val="both"/>
        <w:rPr>
          <w:sz w:val="24"/>
        </w:rPr>
      </w:pPr>
      <w:r>
        <w:rPr>
          <w:sz w:val="24"/>
        </w:rPr>
        <w:t>Первые</w:t>
      </w:r>
      <w:r>
        <w:rPr>
          <w:spacing w:val="-9"/>
          <w:sz w:val="24"/>
        </w:rPr>
        <w:t xml:space="preserve"> </w:t>
      </w:r>
      <w:r>
        <w:rPr>
          <w:sz w:val="24"/>
        </w:rPr>
        <w:t>революционные</w:t>
      </w:r>
      <w:r>
        <w:rPr>
          <w:spacing w:val="-8"/>
          <w:sz w:val="24"/>
        </w:rPr>
        <w:t xml:space="preserve"> </w:t>
      </w:r>
      <w:r>
        <w:rPr>
          <w:sz w:val="24"/>
        </w:rPr>
        <w:t>преобразования</w:t>
      </w:r>
      <w:r>
        <w:rPr>
          <w:spacing w:val="-6"/>
          <w:sz w:val="24"/>
        </w:rPr>
        <w:t xml:space="preserve"> </w:t>
      </w:r>
      <w:r>
        <w:rPr>
          <w:spacing w:val="-2"/>
          <w:sz w:val="24"/>
        </w:rPr>
        <w:t>большевиков.</w:t>
      </w:r>
    </w:p>
    <w:p w:rsidR="002A7A92" w:rsidRDefault="00543D1E">
      <w:pPr>
        <w:pStyle w:val="a0"/>
        <w:ind w:right="848" w:firstLine="707"/>
      </w:pPr>
      <w:r>
        <w:t>Первые декреты новой власти. Учредительное собрание. Организация власти Советов. Создание новой армии и спецслужбы. Брестский мир. Конституция</w:t>
      </w:r>
      <w:r>
        <w:rPr>
          <w:spacing w:val="80"/>
          <w:w w:val="150"/>
        </w:rPr>
        <w:t xml:space="preserve"> </w:t>
      </w:r>
      <w:r>
        <w:t>РСФСР</w:t>
      </w:r>
      <w:r>
        <w:rPr>
          <w:spacing w:val="40"/>
        </w:rPr>
        <w:t xml:space="preserve"> </w:t>
      </w:r>
      <w:r>
        <w:t>1918 г.</w:t>
      </w:r>
    </w:p>
    <w:p w:rsidR="002A7A92" w:rsidRDefault="00543D1E">
      <w:pPr>
        <w:pStyle w:val="a0"/>
        <w:spacing w:before="1"/>
        <w:ind w:left="2127" w:firstLine="0"/>
      </w:pPr>
      <w:r>
        <w:t>Экономическая</w:t>
      </w:r>
      <w:r>
        <w:rPr>
          <w:spacing w:val="55"/>
          <w:w w:val="150"/>
        </w:rPr>
        <w:t xml:space="preserve"> </w:t>
      </w:r>
      <w:r>
        <w:t>политика</w:t>
      </w:r>
      <w:r>
        <w:rPr>
          <w:spacing w:val="56"/>
          <w:w w:val="150"/>
        </w:rPr>
        <w:t xml:space="preserve"> </w:t>
      </w:r>
      <w:r>
        <w:t>советской</w:t>
      </w:r>
      <w:r>
        <w:rPr>
          <w:spacing w:val="58"/>
          <w:w w:val="150"/>
        </w:rPr>
        <w:t xml:space="preserve"> </w:t>
      </w:r>
      <w:r>
        <w:t>власти.</w:t>
      </w:r>
      <w:r>
        <w:rPr>
          <w:spacing w:val="57"/>
          <w:w w:val="150"/>
        </w:rPr>
        <w:t xml:space="preserve"> </w:t>
      </w:r>
      <w:r>
        <w:t>Национализация</w:t>
      </w:r>
      <w:r>
        <w:rPr>
          <w:spacing w:val="57"/>
          <w:w w:val="150"/>
        </w:rPr>
        <w:t xml:space="preserve"> </w:t>
      </w:r>
      <w:r>
        <w:rPr>
          <w:spacing w:val="-2"/>
        </w:rPr>
        <w:t>промышленности.</w:t>
      </w:r>
    </w:p>
    <w:p w:rsidR="002A7A92" w:rsidRDefault="00543D1E">
      <w:pPr>
        <w:pStyle w:val="a0"/>
        <w:ind w:right="852" w:firstLine="0"/>
      </w:pPr>
      <w:r>
        <w:t>«Военный коммунизм» в городе и деревне. План Государственной комиссии по электрификации России.</w:t>
      </w:r>
    </w:p>
    <w:p w:rsidR="002A7A92" w:rsidRDefault="00543D1E" w:rsidP="00FA6153">
      <w:pPr>
        <w:pStyle w:val="a4"/>
        <w:numPr>
          <w:ilvl w:val="3"/>
          <w:numId w:val="17"/>
        </w:numPr>
        <w:tabs>
          <w:tab w:val="left" w:pos="3027"/>
        </w:tabs>
        <w:jc w:val="both"/>
        <w:rPr>
          <w:sz w:val="24"/>
        </w:rPr>
      </w:pPr>
      <w:r>
        <w:rPr>
          <w:spacing w:val="-2"/>
          <w:sz w:val="24"/>
        </w:rPr>
        <w:t>Гражданская</w:t>
      </w:r>
      <w:r>
        <w:rPr>
          <w:sz w:val="24"/>
        </w:rPr>
        <w:t xml:space="preserve"> </w:t>
      </w:r>
      <w:r>
        <w:rPr>
          <w:spacing w:val="-2"/>
          <w:sz w:val="24"/>
        </w:rPr>
        <w:t>война.</w:t>
      </w:r>
    </w:p>
    <w:p w:rsidR="002A7A92" w:rsidRDefault="00543D1E">
      <w:pPr>
        <w:pStyle w:val="a0"/>
        <w:ind w:right="844" w:firstLine="707"/>
      </w:pPr>
      <w: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A7A92" w:rsidRDefault="00543D1E">
      <w:pPr>
        <w:pStyle w:val="a0"/>
        <w:ind w:right="848" w:firstLine="707"/>
      </w:pPr>
      <w: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A7A92" w:rsidRDefault="00543D1E" w:rsidP="00FA6153">
      <w:pPr>
        <w:pStyle w:val="a4"/>
        <w:numPr>
          <w:ilvl w:val="3"/>
          <w:numId w:val="17"/>
        </w:numPr>
        <w:tabs>
          <w:tab w:val="left" w:pos="3026"/>
        </w:tabs>
        <w:ind w:left="1419" w:right="848" w:firstLine="707"/>
        <w:jc w:val="both"/>
        <w:rPr>
          <w:sz w:val="24"/>
        </w:rPr>
      </w:pPr>
      <w:r>
        <w:rPr>
          <w:sz w:val="24"/>
        </w:rPr>
        <w:t xml:space="preserve">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w:t>
      </w:r>
      <w:r>
        <w:rPr>
          <w:spacing w:val="-2"/>
          <w:sz w:val="24"/>
        </w:rPr>
        <w:t>басмачеством.</w:t>
      </w:r>
    </w:p>
    <w:p w:rsidR="002A7A92" w:rsidRDefault="00543D1E" w:rsidP="00FA6153">
      <w:pPr>
        <w:pStyle w:val="a4"/>
        <w:numPr>
          <w:ilvl w:val="3"/>
          <w:numId w:val="17"/>
        </w:numPr>
        <w:tabs>
          <w:tab w:val="left" w:pos="3026"/>
        </w:tabs>
        <w:spacing w:before="1"/>
        <w:ind w:left="1419" w:right="848" w:firstLine="707"/>
        <w:jc w:val="both"/>
        <w:rPr>
          <w:sz w:val="24"/>
        </w:rPr>
      </w:pPr>
      <w:r>
        <w:rPr>
          <w:sz w:val="24"/>
        </w:rPr>
        <w:t>Идеология</w:t>
      </w:r>
      <w:r>
        <w:rPr>
          <w:spacing w:val="-8"/>
          <w:sz w:val="24"/>
        </w:rPr>
        <w:t xml:space="preserve"> </w:t>
      </w:r>
      <w:r>
        <w:rPr>
          <w:sz w:val="24"/>
        </w:rPr>
        <w:t>и</w:t>
      </w:r>
      <w:r>
        <w:rPr>
          <w:spacing w:val="-8"/>
          <w:sz w:val="24"/>
        </w:rPr>
        <w:t xml:space="preserve"> </w:t>
      </w:r>
      <w:r>
        <w:rPr>
          <w:sz w:val="24"/>
        </w:rPr>
        <w:t>культура</w:t>
      </w:r>
      <w:r>
        <w:rPr>
          <w:spacing w:val="-8"/>
          <w:sz w:val="24"/>
        </w:rPr>
        <w:t xml:space="preserve"> </w:t>
      </w:r>
      <w:r>
        <w:rPr>
          <w:sz w:val="24"/>
        </w:rPr>
        <w:t>в</w:t>
      </w:r>
      <w:r>
        <w:rPr>
          <w:spacing w:val="-9"/>
          <w:sz w:val="24"/>
        </w:rPr>
        <w:t xml:space="preserve"> </w:t>
      </w:r>
      <w:r>
        <w:rPr>
          <w:sz w:val="24"/>
        </w:rPr>
        <w:t>годы</w:t>
      </w:r>
      <w:r>
        <w:rPr>
          <w:spacing w:val="-9"/>
          <w:sz w:val="24"/>
        </w:rPr>
        <w:t xml:space="preserve"> </w:t>
      </w:r>
      <w:r>
        <w:rPr>
          <w:sz w:val="24"/>
        </w:rPr>
        <w:t>Гражданской</w:t>
      </w:r>
      <w:r>
        <w:rPr>
          <w:spacing w:val="-8"/>
          <w:sz w:val="24"/>
        </w:rPr>
        <w:t xml:space="preserve"> </w:t>
      </w:r>
      <w:r>
        <w:rPr>
          <w:sz w:val="24"/>
        </w:rPr>
        <w:t>войны.</w:t>
      </w:r>
      <w:r>
        <w:rPr>
          <w:spacing w:val="-9"/>
          <w:sz w:val="24"/>
        </w:rPr>
        <w:t xml:space="preserve"> </w:t>
      </w:r>
      <w:r>
        <w:rPr>
          <w:sz w:val="24"/>
        </w:rPr>
        <w:t>Идеология</w:t>
      </w:r>
      <w:r>
        <w:rPr>
          <w:spacing w:val="80"/>
          <w:sz w:val="24"/>
        </w:rPr>
        <w:t xml:space="preserve"> </w:t>
      </w:r>
      <w:r>
        <w:rPr>
          <w:sz w:val="24"/>
        </w:rPr>
        <w:t>и</w:t>
      </w:r>
      <w:r>
        <w:rPr>
          <w:spacing w:val="-8"/>
          <w:sz w:val="24"/>
        </w:rPr>
        <w:t xml:space="preserve"> </w:t>
      </w:r>
      <w:r>
        <w:rPr>
          <w:sz w:val="24"/>
        </w:rPr>
        <w:t>культура</w:t>
      </w:r>
      <w:r>
        <w:rPr>
          <w:spacing w:val="-9"/>
          <w:sz w:val="24"/>
        </w:rPr>
        <w:t xml:space="preserve"> </w:t>
      </w:r>
      <w:r>
        <w:rPr>
          <w:sz w:val="24"/>
        </w:rPr>
        <w:t>в годы Гражданской войны. Перемены в идеологии. Политика новой власти в области образования и науки. Власть и интеллигенция. Отношение</w:t>
      </w:r>
      <w:r>
        <w:rPr>
          <w:spacing w:val="80"/>
          <w:sz w:val="24"/>
        </w:rPr>
        <w:t xml:space="preserve"> </w:t>
      </w:r>
      <w:r>
        <w:rPr>
          <w:sz w:val="24"/>
        </w:rPr>
        <w:t xml:space="preserve">к Русской православной </w:t>
      </w:r>
      <w:r>
        <w:rPr>
          <w:spacing w:val="-2"/>
          <w:sz w:val="24"/>
        </w:rPr>
        <w:t>церкви.</w:t>
      </w:r>
    </w:p>
    <w:p w:rsidR="002A7A92" w:rsidRDefault="00543D1E">
      <w:pPr>
        <w:pStyle w:val="a0"/>
        <w:ind w:right="845" w:firstLine="707"/>
      </w:pPr>
      <w:r>
        <w:t>Повседневная жизнь в период революции и Гражданской войны. Изменения</w:t>
      </w:r>
      <w:r>
        <w:rPr>
          <w:spacing w:val="80"/>
        </w:rPr>
        <w:t xml:space="preserve"> </w:t>
      </w:r>
      <w:r>
        <w:t xml:space="preserve">в общественных настроениях. Внешнее положение Советской России в конце Гражданской </w:t>
      </w:r>
      <w:r>
        <w:rPr>
          <w:spacing w:val="-2"/>
        </w:rPr>
        <w:t>войны.</w:t>
      </w:r>
    </w:p>
    <w:p w:rsidR="002A7A92" w:rsidRDefault="00543D1E" w:rsidP="00FA6153">
      <w:pPr>
        <w:pStyle w:val="a4"/>
        <w:numPr>
          <w:ilvl w:val="2"/>
          <w:numId w:val="17"/>
        </w:numPr>
        <w:tabs>
          <w:tab w:val="left" w:pos="2847"/>
        </w:tabs>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2"/>
          <w:sz w:val="24"/>
        </w:rPr>
        <w:t xml:space="preserve"> </w:t>
      </w:r>
      <w:r>
        <w:rPr>
          <w:sz w:val="24"/>
        </w:rPr>
        <w:t>1914-1922</w:t>
      </w:r>
      <w:r>
        <w:rPr>
          <w:spacing w:val="-1"/>
          <w:sz w:val="24"/>
        </w:rPr>
        <w:t xml:space="preserve"> </w:t>
      </w:r>
      <w:r>
        <w:rPr>
          <w:spacing w:val="-5"/>
          <w:sz w:val="24"/>
        </w:rPr>
        <w:t>гг.</w:t>
      </w:r>
    </w:p>
    <w:p w:rsidR="002A7A92" w:rsidRDefault="00543D1E" w:rsidP="00FA6153">
      <w:pPr>
        <w:pStyle w:val="a4"/>
        <w:numPr>
          <w:ilvl w:val="2"/>
          <w:numId w:val="17"/>
        </w:numPr>
        <w:tabs>
          <w:tab w:val="left" w:pos="2847"/>
        </w:tabs>
        <w:rPr>
          <w:sz w:val="24"/>
        </w:rPr>
      </w:pPr>
      <w:r>
        <w:rPr>
          <w:sz w:val="24"/>
        </w:rPr>
        <w:t>Советский</w:t>
      </w:r>
      <w:r>
        <w:rPr>
          <w:spacing w:val="-2"/>
          <w:sz w:val="24"/>
        </w:rPr>
        <w:t xml:space="preserve"> </w:t>
      </w:r>
      <w:r>
        <w:rPr>
          <w:sz w:val="24"/>
        </w:rPr>
        <w:t>Союз</w:t>
      </w:r>
      <w:r>
        <w:rPr>
          <w:spacing w:val="-3"/>
          <w:sz w:val="24"/>
        </w:rPr>
        <w:t xml:space="preserve"> </w:t>
      </w:r>
      <w:r>
        <w:rPr>
          <w:sz w:val="24"/>
        </w:rPr>
        <w:t>в</w:t>
      </w:r>
      <w:r>
        <w:rPr>
          <w:spacing w:val="-3"/>
          <w:sz w:val="24"/>
        </w:rPr>
        <w:t xml:space="preserve"> </w:t>
      </w:r>
      <w:r>
        <w:rPr>
          <w:sz w:val="24"/>
        </w:rPr>
        <w:t>1920-1930-е</w:t>
      </w:r>
      <w:r>
        <w:rPr>
          <w:spacing w:val="-2"/>
          <w:sz w:val="24"/>
        </w:rPr>
        <w:t xml:space="preserve"> </w:t>
      </w:r>
      <w:r>
        <w:rPr>
          <w:spacing w:val="-5"/>
          <w:sz w:val="24"/>
        </w:rPr>
        <w:t>гг.</w:t>
      </w:r>
    </w:p>
    <w:p w:rsidR="002A7A92" w:rsidRDefault="00543D1E" w:rsidP="00FA6153">
      <w:pPr>
        <w:pStyle w:val="a4"/>
        <w:numPr>
          <w:ilvl w:val="3"/>
          <w:numId w:val="17"/>
        </w:numPr>
        <w:tabs>
          <w:tab w:val="left" w:pos="3027"/>
        </w:tabs>
        <w:rPr>
          <w:sz w:val="24"/>
        </w:rPr>
      </w:pPr>
      <w:r>
        <w:rPr>
          <w:sz w:val="24"/>
        </w:rPr>
        <w:t>СССР в</w:t>
      </w:r>
      <w:r>
        <w:rPr>
          <w:spacing w:val="-1"/>
          <w:sz w:val="24"/>
        </w:rPr>
        <w:t xml:space="preserve"> </w:t>
      </w:r>
      <w:r>
        <w:rPr>
          <w:sz w:val="24"/>
        </w:rPr>
        <w:t>20-е</w:t>
      </w:r>
      <w:r>
        <w:rPr>
          <w:spacing w:val="-1"/>
          <w:sz w:val="24"/>
        </w:rPr>
        <w:t xml:space="preserve"> </w:t>
      </w:r>
      <w:r>
        <w:rPr>
          <w:spacing w:val="-5"/>
          <w:sz w:val="24"/>
        </w:rPr>
        <w:t>гг.</w:t>
      </w:r>
    </w:p>
    <w:p w:rsidR="002A7A92" w:rsidRDefault="00543D1E">
      <w:pPr>
        <w:pStyle w:val="a0"/>
        <w:ind w:firstLine="707"/>
        <w:jc w:val="left"/>
      </w:pPr>
      <w:r>
        <w:t>Последствия</w:t>
      </w:r>
      <w:r>
        <w:rPr>
          <w:spacing w:val="29"/>
        </w:rPr>
        <w:t xml:space="preserve"> </w:t>
      </w:r>
      <w:r>
        <w:t>Первой</w:t>
      </w:r>
      <w:r>
        <w:rPr>
          <w:spacing w:val="33"/>
        </w:rPr>
        <w:t xml:space="preserve"> </w:t>
      </w:r>
      <w:r>
        <w:t>мировой</w:t>
      </w:r>
      <w:r>
        <w:rPr>
          <w:spacing w:val="30"/>
        </w:rPr>
        <w:t xml:space="preserve"> </w:t>
      </w:r>
      <w:r>
        <w:t>войны</w:t>
      </w:r>
      <w:r>
        <w:rPr>
          <w:spacing w:val="29"/>
        </w:rPr>
        <w:t xml:space="preserve"> </w:t>
      </w:r>
      <w:r>
        <w:t>и</w:t>
      </w:r>
      <w:r>
        <w:rPr>
          <w:spacing w:val="30"/>
        </w:rPr>
        <w:t xml:space="preserve"> </w:t>
      </w:r>
      <w:r>
        <w:t>Российской</w:t>
      </w:r>
      <w:r>
        <w:rPr>
          <w:spacing w:val="30"/>
        </w:rPr>
        <w:t xml:space="preserve"> </w:t>
      </w:r>
      <w:r>
        <w:t>революции</w:t>
      </w:r>
      <w:r>
        <w:rPr>
          <w:spacing w:val="30"/>
        </w:rPr>
        <w:t xml:space="preserve"> </w:t>
      </w:r>
      <w:r>
        <w:t>для</w:t>
      </w:r>
      <w:r>
        <w:rPr>
          <w:spacing w:val="30"/>
        </w:rPr>
        <w:t xml:space="preserve"> </w:t>
      </w:r>
      <w:r>
        <w:t>демографии</w:t>
      </w:r>
      <w:r>
        <w:rPr>
          <w:spacing w:val="30"/>
        </w:rPr>
        <w:t xml:space="preserve"> </w:t>
      </w:r>
      <w:r>
        <w:t>и экономики. Власть и церковь.</w:t>
      </w:r>
    </w:p>
    <w:p w:rsidR="002A7A92" w:rsidRDefault="00543D1E">
      <w:pPr>
        <w:pStyle w:val="a0"/>
        <w:tabs>
          <w:tab w:val="left" w:pos="3760"/>
          <w:tab w:val="left" w:pos="5074"/>
          <w:tab w:val="left" w:pos="6895"/>
          <w:tab w:val="left" w:pos="8204"/>
          <w:tab w:val="left" w:pos="9277"/>
          <w:tab w:val="left" w:pos="9723"/>
        </w:tabs>
        <w:spacing w:before="1"/>
        <w:ind w:right="850" w:firstLine="707"/>
        <w:jc w:val="left"/>
      </w:pPr>
      <w:r>
        <w:rPr>
          <w:spacing w:val="-2"/>
        </w:rPr>
        <w:t>Крестьянские</w:t>
      </w:r>
      <w:r>
        <w:tab/>
      </w:r>
      <w:r>
        <w:rPr>
          <w:spacing w:val="-2"/>
        </w:rPr>
        <w:t>восстания.</w:t>
      </w:r>
      <w:r>
        <w:tab/>
      </w:r>
      <w:r>
        <w:rPr>
          <w:spacing w:val="-2"/>
        </w:rPr>
        <w:t>Кронштадтское</w:t>
      </w:r>
      <w:r>
        <w:tab/>
      </w:r>
      <w:r>
        <w:rPr>
          <w:spacing w:val="-2"/>
        </w:rPr>
        <w:t>восстание.</w:t>
      </w:r>
      <w:r>
        <w:tab/>
      </w:r>
      <w:r>
        <w:rPr>
          <w:spacing w:val="-2"/>
        </w:rPr>
        <w:t>Переход</w:t>
      </w:r>
      <w:r>
        <w:tab/>
      </w:r>
      <w:r>
        <w:rPr>
          <w:spacing w:val="-6"/>
        </w:rPr>
        <w:t>от</w:t>
      </w:r>
      <w:r>
        <w:tab/>
      </w:r>
      <w:r>
        <w:rPr>
          <w:spacing w:val="-2"/>
        </w:rPr>
        <w:t xml:space="preserve">«военного </w:t>
      </w:r>
      <w:r>
        <w:t>коммунизма» к новой экономической политике.</w:t>
      </w:r>
    </w:p>
    <w:p w:rsidR="002A7A92" w:rsidRDefault="002A7A92">
      <w:pPr>
        <w:pStyle w:val="a0"/>
        <w:jc w:val="left"/>
        <w:sectPr w:rsidR="002A7A92">
          <w:pgSz w:w="11910" w:h="16840"/>
          <w:pgMar w:top="1040" w:right="141" w:bottom="280" w:left="141" w:header="720" w:footer="720" w:gutter="0"/>
          <w:cols w:space="720"/>
        </w:sectPr>
      </w:pPr>
    </w:p>
    <w:p w:rsidR="002A7A92" w:rsidRDefault="00543D1E">
      <w:pPr>
        <w:pStyle w:val="a0"/>
        <w:spacing w:before="66"/>
        <w:ind w:right="852" w:firstLine="707"/>
      </w:pPr>
      <w:r>
        <w:lastRenderedPageBreak/>
        <w:t>Экономическое</w:t>
      </w:r>
      <w:r>
        <w:rPr>
          <w:spacing w:val="-1"/>
        </w:rPr>
        <w:t xml:space="preserve"> </w:t>
      </w:r>
      <w:r>
        <w:t>и социальное</w:t>
      </w:r>
      <w:r>
        <w:rPr>
          <w:spacing w:val="-1"/>
        </w:rPr>
        <w:t xml:space="preserve"> </w:t>
      </w:r>
      <w:r>
        <w:t>развитие</w:t>
      </w:r>
      <w:r>
        <w:rPr>
          <w:spacing w:val="-1"/>
        </w:rPr>
        <w:t xml:space="preserve"> </w:t>
      </w:r>
      <w:r>
        <w:t>в</w:t>
      </w:r>
      <w:r>
        <w:rPr>
          <w:spacing w:val="-1"/>
        </w:rPr>
        <w:t xml:space="preserve"> </w:t>
      </w:r>
      <w:r>
        <w:t>годы</w:t>
      </w:r>
      <w:r>
        <w:rPr>
          <w:spacing w:val="-1"/>
        </w:rPr>
        <w:t xml:space="preserve"> </w:t>
      </w:r>
      <w:r>
        <w:t>нэпа.</w:t>
      </w:r>
      <w:r>
        <w:rPr>
          <w:spacing w:val="-1"/>
        </w:rPr>
        <w:t xml:space="preserve"> </w:t>
      </w:r>
      <w:r>
        <w:t>Замена</w:t>
      </w:r>
      <w:r>
        <w:rPr>
          <w:spacing w:val="-1"/>
        </w:rPr>
        <w:t xml:space="preserve"> </w:t>
      </w:r>
      <w:r>
        <w:t>продразверстки единым продналогом. Новая экономическая политика в промышленности. Иностранные концессии. Стимулирование кооперации. Финансовая реформа</w:t>
      </w:r>
      <w:r>
        <w:rPr>
          <w:spacing w:val="80"/>
        </w:rPr>
        <w:t xml:space="preserve"> </w:t>
      </w:r>
      <w:r>
        <w:t>Г.Я. Сокольникова. Создание Госплана и противоречия нэпа.</w:t>
      </w:r>
    </w:p>
    <w:p w:rsidR="002A7A92" w:rsidRDefault="00543D1E">
      <w:pPr>
        <w:pStyle w:val="a0"/>
        <w:spacing w:before="1"/>
        <w:ind w:right="846" w:firstLine="707"/>
      </w:pPr>
      <w:r>
        <w:t>Предпосылки и значение образования СССР. Образование СССР.</w:t>
      </w:r>
      <w:r>
        <w:rPr>
          <w:spacing w:val="80"/>
        </w:rPr>
        <w:t xml:space="preserve"> </w:t>
      </w:r>
      <w:r>
        <w:t>Конституция 1924 г. Административно-территориальные реформы и национально-государственное строительство. Политика коренизации.</w:t>
      </w:r>
    </w:p>
    <w:p w:rsidR="002A7A92" w:rsidRDefault="00543D1E">
      <w:pPr>
        <w:pStyle w:val="a0"/>
        <w:ind w:right="847" w:firstLine="707"/>
      </w:pPr>
      <w:r>
        <w:t xml:space="preserve">Колебания политического курса </w:t>
      </w:r>
      <w:proofErr w:type="gramStart"/>
      <w:r>
        <w:t>в начале</w:t>
      </w:r>
      <w:proofErr w:type="gramEnd"/>
      <w:r>
        <w:t xml:space="preserve"> 1920-х гг. Болезнь В.И. Ленина</w:t>
      </w:r>
      <w:r>
        <w:rPr>
          <w:spacing w:val="80"/>
        </w:rPr>
        <w:t xml:space="preserve"> </w:t>
      </w:r>
      <w:r>
        <w:t>и борьба за власть. Внутрипартийная борьба и ликвидация оппозиции внутри Всесоюзной коммунистической партии большевиков.</w:t>
      </w:r>
    </w:p>
    <w:p w:rsidR="002A7A92" w:rsidRDefault="00543D1E">
      <w:pPr>
        <w:pStyle w:val="a0"/>
        <w:ind w:right="843" w:firstLine="707"/>
      </w:pPr>
      <w:r>
        <w:t>Международное положение после окончания Гражданской войны в России. Советская</w:t>
      </w:r>
      <w:r>
        <w:rPr>
          <w:spacing w:val="46"/>
        </w:rPr>
        <w:t xml:space="preserve"> </w:t>
      </w:r>
      <w:r>
        <w:t>Россия</w:t>
      </w:r>
      <w:r>
        <w:rPr>
          <w:spacing w:val="49"/>
        </w:rPr>
        <w:t xml:space="preserve"> </w:t>
      </w:r>
      <w:r>
        <w:t>на</w:t>
      </w:r>
      <w:r>
        <w:rPr>
          <w:spacing w:val="53"/>
        </w:rPr>
        <w:t xml:space="preserve"> </w:t>
      </w:r>
      <w:r>
        <w:t>Генуэзской</w:t>
      </w:r>
      <w:r>
        <w:rPr>
          <w:spacing w:val="49"/>
        </w:rPr>
        <w:t xml:space="preserve"> </w:t>
      </w:r>
      <w:r>
        <w:t>конференции.</w:t>
      </w:r>
      <w:r>
        <w:rPr>
          <w:spacing w:val="49"/>
        </w:rPr>
        <w:t xml:space="preserve"> </w:t>
      </w:r>
      <w:r>
        <w:t>Дипломатические</w:t>
      </w:r>
      <w:r>
        <w:rPr>
          <w:spacing w:val="50"/>
        </w:rPr>
        <w:t xml:space="preserve"> </w:t>
      </w:r>
      <w:r>
        <w:t>признания</w:t>
      </w:r>
      <w:r>
        <w:rPr>
          <w:spacing w:val="73"/>
          <w:w w:val="150"/>
        </w:rPr>
        <w:t xml:space="preserve">  </w:t>
      </w:r>
      <w:r>
        <w:t>СССР</w:t>
      </w:r>
      <w:r>
        <w:rPr>
          <w:spacing w:val="61"/>
        </w:rPr>
        <w:t xml:space="preserve"> </w:t>
      </w:r>
      <w:r>
        <w:rPr>
          <w:spacing w:val="-10"/>
        </w:rPr>
        <w:t>–</w:t>
      </w:r>
    </w:p>
    <w:p w:rsidR="002A7A92" w:rsidRDefault="00543D1E">
      <w:pPr>
        <w:pStyle w:val="a0"/>
        <w:ind w:right="853" w:firstLine="0"/>
      </w:pPr>
      <w:r>
        <w:t>«Полоса признания». Отношения со странами Востока. Деятельность Коминтерна. Дипломатические конфликты с западными странами.</w:t>
      </w:r>
    </w:p>
    <w:p w:rsidR="002A7A92" w:rsidRDefault="00543D1E">
      <w:pPr>
        <w:pStyle w:val="a0"/>
        <w:ind w:right="849" w:firstLine="707"/>
      </w:pPr>
      <w:r>
        <w:t>Контроль над интеллектуальной жизнью общества. Сменовеховство. Культура русской эмиграции. Власть и церковь. Развитие образования. Развитие науки</w:t>
      </w:r>
      <w:r>
        <w:rPr>
          <w:spacing w:val="80"/>
        </w:rPr>
        <w:t xml:space="preserve"> </w:t>
      </w:r>
      <w:r>
        <w:t>и техники. Начало «нового искусства». Перемены в повседневной жизни</w:t>
      </w:r>
      <w:r>
        <w:rPr>
          <w:spacing w:val="80"/>
        </w:rPr>
        <w:t xml:space="preserve"> </w:t>
      </w:r>
      <w:r>
        <w:t>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w:t>
      </w:r>
      <w:r>
        <w:rPr>
          <w:spacing w:val="80"/>
        </w:rPr>
        <w:t xml:space="preserve"> </w:t>
      </w:r>
      <w:r>
        <w:t>на индустриальное развитие.</w:t>
      </w:r>
    </w:p>
    <w:p w:rsidR="002A7A92" w:rsidRDefault="00543D1E">
      <w:pPr>
        <w:pStyle w:val="a0"/>
        <w:spacing w:before="1"/>
        <w:ind w:right="847" w:firstLine="707"/>
      </w:pPr>
      <w: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rsidR="002A7A92" w:rsidRDefault="00543D1E" w:rsidP="00FA6153">
      <w:pPr>
        <w:pStyle w:val="a4"/>
        <w:numPr>
          <w:ilvl w:val="3"/>
          <w:numId w:val="17"/>
        </w:numPr>
        <w:tabs>
          <w:tab w:val="left" w:pos="3027"/>
        </w:tabs>
        <w:jc w:val="both"/>
        <w:rPr>
          <w:sz w:val="24"/>
        </w:rPr>
      </w:pPr>
      <w:r>
        <w:rPr>
          <w:sz w:val="24"/>
        </w:rPr>
        <w:t>Советский</w:t>
      </w:r>
      <w:r>
        <w:rPr>
          <w:spacing w:val="-4"/>
          <w:sz w:val="24"/>
        </w:rPr>
        <w:t xml:space="preserve"> </w:t>
      </w:r>
      <w:r>
        <w:rPr>
          <w:sz w:val="24"/>
        </w:rPr>
        <w:t>Союз</w:t>
      </w:r>
      <w:r>
        <w:rPr>
          <w:spacing w:val="-2"/>
          <w:sz w:val="24"/>
        </w:rPr>
        <w:t xml:space="preserve"> </w:t>
      </w:r>
      <w:r>
        <w:rPr>
          <w:sz w:val="24"/>
        </w:rPr>
        <w:t>в</w:t>
      </w:r>
      <w:r>
        <w:rPr>
          <w:spacing w:val="-2"/>
          <w:sz w:val="24"/>
        </w:rPr>
        <w:t xml:space="preserve"> </w:t>
      </w:r>
      <w:r>
        <w:rPr>
          <w:sz w:val="24"/>
        </w:rPr>
        <w:t>30-е</w:t>
      </w:r>
      <w:r>
        <w:rPr>
          <w:spacing w:val="-2"/>
          <w:sz w:val="24"/>
        </w:rPr>
        <w:t xml:space="preserve"> годы.</w:t>
      </w:r>
    </w:p>
    <w:p w:rsidR="002A7A92" w:rsidRDefault="00543D1E">
      <w:pPr>
        <w:pStyle w:val="a0"/>
        <w:ind w:right="840" w:firstLine="707"/>
      </w:pPr>
      <w: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w:t>
      </w:r>
      <w:r>
        <w:rPr>
          <w:spacing w:val="80"/>
        </w:rPr>
        <w:t xml:space="preserve"> </w:t>
      </w:r>
      <w:r>
        <w:t>и национально- государственное строительство.</w:t>
      </w:r>
    </w:p>
    <w:p w:rsidR="002A7A92" w:rsidRDefault="00543D1E">
      <w:pPr>
        <w:pStyle w:val="a0"/>
        <w:ind w:right="851" w:firstLine="707"/>
      </w:pPr>
      <w:r>
        <w:t>Культурное пространство советского общества в 1930-е гг. Формирование «нового человека». Власть и церковь. Культурная революция.</w:t>
      </w:r>
    </w:p>
    <w:p w:rsidR="002A7A92" w:rsidRDefault="00543D1E">
      <w:pPr>
        <w:pStyle w:val="a0"/>
        <w:ind w:right="846" w:firstLine="707"/>
      </w:pPr>
      <w:r>
        <w:t>Достижения отечественной науки в 1930-е гг. Развитие здравоохранения</w:t>
      </w:r>
      <w:r>
        <w:rPr>
          <w:spacing w:val="80"/>
        </w:rPr>
        <w:t xml:space="preserve"> </w:t>
      </w:r>
      <w:r>
        <w:t xml:space="preserve">и </w:t>
      </w:r>
      <w:r>
        <w:rPr>
          <w:spacing w:val="-2"/>
        </w:rPr>
        <w:t>образования.</w:t>
      </w:r>
    </w:p>
    <w:p w:rsidR="002A7A92" w:rsidRDefault="00543D1E">
      <w:pPr>
        <w:pStyle w:val="a0"/>
        <w:ind w:right="853" w:firstLine="707"/>
      </w:pPr>
      <w:r>
        <w:t>Советское</w:t>
      </w:r>
      <w:r>
        <w:rPr>
          <w:spacing w:val="-9"/>
        </w:rPr>
        <w:t xml:space="preserve"> </w:t>
      </w:r>
      <w:r>
        <w:t>искусство</w:t>
      </w:r>
      <w:r>
        <w:rPr>
          <w:spacing w:val="-8"/>
        </w:rPr>
        <w:t xml:space="preserve"> </w:t>
      </w:r>
      <w:r>
        <w:t>1930-х</w:t>
      </w:r>
      <w:r>
        <w:rPr>
          <w:spacing w:val="-6"/>
        </w:rPr>
        <w:t xml:space="preserve"> </w:t>
      </w:r>
      <w:r>
        <w:t>гг.</w:t>
      </w:r>
      <w:r>
        <w:rPr>
          <w:spacing w:val="-8"/>
        </w:rPr>
        <w:t xml:space="preserve"> </w:t>
      </w:r>
      <w:r>
        <w:t>Власть</w:t>
      </w:r>
      <w:r>
        <w:rPr>
          <w:spacing w:val="-7"/>
        </w:rPr>
        <w:t xml:space="preserve"> </w:t>
      </w:r>
      <w:r>
        <w:t>и</w:t>
      </w:r>
      <w:r>
        <w:rPr>
          <w:spacing w:val="-7"/>
        </w:rPr>
        <w:t xml:space="preserve"> </w:t>
      </w:r>
      <w:r>
        <w:t>культура.</w:t>
      </w:r>
      <w:r>
        <w:rPr>
          <w:spacing w:val="-8"/>
        </w:rPr>
        <w:t xml:space="preserve"> </w:t>
      </w:r>
      <w:r>
        <w:t>Советская</w:t>
      </w:r>
      <w:r>
        <w:rPr>
          <w:spacing w:val="-6"/>
        </w:rPr>
        <w:t xml:space="preserve"> </w:t>
      </w:r>
      <w:r>
        <w:t>литература.</w:t>
      </w:r>
      <w:r>
        <w:rPr>
          <w:spacing w:val="-8"/>
        </w:rPr>
        <w:t xml:space="preserve"> </w:t>
      </w:r>
      <w:proofErr w:type="gramStart"/>
      <w:r>
        <w:t>Советские</w:t>
      </w:r>
      <w:proofErr w:type="gramEnd"/>
      <w:r>
        <w:t xml:space="preserve"> кинематограф, музыка, изобразительное искусство, театр.</w:t>
      </w:r>
    </w:p>
    <w:p w:rsidR="002A7A92" w:rsidRDefault="00543D1E">
      <w:pPr>
        <w:pStyle w:val="a0"/>
        <w:ind w:right="850" w:firstLine="707"/>
      </w:pPr>
      <w:r>
        <w:t>Повседневная жизнь населения в 1930-е гг. Общественные настроения. Русское Зарубежье и его роль в развитии мировой культуры. Численность, состав</w:t>
      </w:r>
      <w:r>
        <w:rPr>
          <w:spacing w:val="80"/>
        </w:rPr>
        <w:t xml:space="preserve"> </w:t>
      </w:r>
      <w:r>
        <w:t>и главные центры Русского Зарубежья. Русская зарубежная Церковь. Культура Русского Зарубежья. Повседневная жизнь эмигрантов.</w:t>
      </w:r>
    </w:p>
    <w:p w:rsidR="002A7A92" w:rsidRDefault="00543D1E">
      <w:pPr>
        <w:pStyle w:val="a0"/>
        <w:spacing w:before="1"/>
        <w:ind w:right="843" w:firstLine="707"/>
      </w:pPr>
      <w:r>
        <w:t>СССР и мировое сообщество в 1929-1939 гг. Мировой экономический кризис 1929- 1933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2A7A92" w:rsidRDefault="00543D1E">
      <w:pPr>
        <w:pStyle w:val="a0"/>
        <w:ind w:right="846" w:firstLine="707"/>
      </w:pPr>
      <w:r>
        <w:t>СССР накануне Великой Отечественной войны. Вхождение в состав СССР Западной Украины и Западной Белоруссии. Советско-финляндская война</w:t>
      </w:r>
      <w:r>
        <w:rPr>
          <w:spacing w:val="80"/>
        </w:rPr>
        <w:t xml:space="preserve"> </w:t>
      </w:r>
      <w:r>
        <w:t>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w:t>
      </w:r>
      <w:r>
        <w:rPr>
          <w:spacing w:val="80"/>
        </w:rPr>
        <w:t xml:space="preserve"> </w:t>
      </w:r>
      <w:r>
        <w:t>и расчеты накануне войны.</w:t>
      </w:r>
    </w:p>
    <w:p w:rsidR="002A7A92" w:rsidRDefault="00543D1E" w:rsidP="00FA6153">
      <w:pPr>
        <w:pStyle w:val="a4"/>
        <w:numPr>
          <w:ilvl w:val="3"/>
          <w:numId w:val="17"/>
        </w:numPr>
        <w:tabs>
          <w:tab w:val="left" w:pos="3027"/>
        </w:tabs>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1920-1930-е</w:t>
      </w:r>
      <w:r>
        <w:rPr>
          <w:spacing w:val="-2"/>
          <w:sz w:val="24"/>
        </w:rPr>
        <w:t xml:space="preserve"> </w:t>
      </w:r>
      <w:r>
        <w:rPr>
          <w:spacing w:val="-5"/>
          <w:sz w:val="24"/>
        </w:rPr>
        <w:t>гг.</w:t>
      </w:r>
    </w:p>
    <w:p w:rsidR="002A7A92" w:rsidRDefault="00543D1E" w:rsidP="00FA6153">
      <w:pPr>
        <w:pStyle w:val="a4"/>
        <w:numPr>
          <w:ilvl w:val="3"/>
          <w:numId w:val="17"/>
        </w:numPr>
        <w:tabs>
          <w:tab w:val="left" w:pos="3027"/>
        </w:tabs>
        <w:spacing w:before="1"/>
        <w:rPr>
          <w:sz w:val="24"/>
        </w:rPr>
      </w:pPr>
      <w:r>
        <w:rPr>
          <w:sz w:val="24"/>
        </w:rPr>
        <w:t>Повторение</w:t>
      </w:r>
      <w:r>
        <w:rPr>
          <w:spacing w:val="-6"/>
          <w:sz w:val="24"/>
        </w:rPr>
        <w:t xml:space="preserve"> </w:t>
      </w:r>
      <w:r>
        <w:rPr>
          <w:sz w:val="24"/>
        </w:rPr>
        <w:t>и</w:t>
      </w:r>
      <w:r>
        <w:rPr>
          <w:spacing w:val="-4"/>
          <w:sz w:val="24"/>
        </w:rPr>
        <w:t xml:space="preserve"> </w:t>
      </w:r>
      <w:r>
        <w:rPr>
          <w:sz w:val="24"/>
        </w:rPr>
        <w:t>обобщение</w:t>
      </w:r>
      <w:r>
        <w:rPr>
          <w:spacing w:val="-4"/>
          <w:sz w:val="24"/>
        </w:rPr>
        <w:t xml:space="preserve"> </w:t>
      </w:r>
      <w:r>
        <w:rPr>
          <w:sz w:val="24"/>
        </w:rPr>
        <w:t>по</w:t>
      </w:r>
      <w:r>
        <w:rPr>
          <w:spacing w:val="-3"/>
          <w:sz w:val="24"/>
        </w:rPr>
        <w:t xml:space="preserve"> </w:t>
      </w:r>
      <w:r>
        <w:rPr>
          <w:sz w:val="24"/>
        </w:rPr>
        <w:t>теме</w:t>
      </w:r>
      <w:r>
        <w:rPr>
          <w:spacing w:val="1"/>
          <w:sz w:val="24"/>
        </w:rPr>
        <w:t xml:space="preserve"> </w:t>
      </w:r>
      <w:r>
        <w:rPr>
          <w:sz w:val="24"/>
        </w:rPr>
        <w:t>«Советский</w:t>
      </w:r>
      <w:r>
        <w:rPr>
          <w:spacing w:val="-3"/>
          <w:sz w:val="24"/>
        </w:rPr>
        <w:t xml:space="preserve"> </w:t>
      </w:r>
      <w:r>
        <w:rPr>
          <w:sz w:val="24"/>
        </w:rPr>
        <w:t>Союз</w:t>
      </w:r>
      <w:r>
        <w:rPr>
          <w:spacing w:val="26"/>
          <w:sz w:val="24"/>
        </w:rPr>
        <w:t xml:space="preserve">  </w:t>
      </w:r>
      <w:r>
        <w:rPr>
          <w:sz w:val="24"/>
        </w:rPr>
        <w:t>в</w:t>
      </w:r>
      <w:r>
        <w:rPr>
          <w:spacing w:val="-3"/>
          <w:sz w:val="24"/>
        </w:rPr>
        <w:t xml:space="preserve"> </w:t>
      </w:r>
      <w:r>
        <w:rPr>
          <w:sz w:val="24"/>
        </w:rPr>
        <w:t>1920-1930-е</w:t>
      </w:r>
      <w:r>
        <w:rPr>
          <w:spacing w:val="-3"/>
          <w:sz w:val="24"/>
        </w:rPr>
        <w:t xml:space="preserve"> </w:t>
      </w:r>
      <w:r>
        <w:rPr>
          <w:spacing w:val="-2"/>
          <w:sz w:val="24"/>
        </w:rPr>
        <w:t>гг.».</w:t>
      </w:r>
    </w:p>
    <w:p w:rsidR="002A7A92" w:rsidRDefault="00543D1E" w:rsidP="00FA6153">
      <w:pPr>
        <w:pStyle w:val="a4"/>
        <w:numPr>
          <w:ilvl w:val="2"/>
          <w:numId w:val="17"/>
        </w:numPr>
        <w:tabs>
          <w:tab w:val="left" w:pos="2847"/>
        </w:tabs>
        <w:rPr>
          <w:sz w:val="24"/>
        </w:rPr>
      </w:pPr>
      <w:r>
        <w:rPr>
          <w:sz w:val="24"/>
        </w:rPr>
        <w:t>Великая</w:t>
      </w:r>
      <w:r>
        <w:rPr>
          <w:spacing w:val="-6"/>
          <w:sz w:val="24"/>
        </w:rPr>
        <w:t xml:space="preserve"> </w:t>
      </w:r>
      <w:r>
        <w:rPr>
          <w:sz w:val="24"/>
        </w:rPr>
        <w:t>Отечественная</w:t>
      </w:r>
      <w:r>
        <w:rPr>
          <w:spacing w:val="-4"/>
          <w:sz w:val="24"/>
        </w:rPr>
        <w:t xml:space="preserve"> </w:t>
      </w:r>
      <w:r>
        <w:rPr>
          <w:sz w:val="24"/>
        </w:rPr>
        <w:t>война.</w:t>
      </w:r>
      <w:r>
        <w:rPr>
          <w:spacing w:val="-4"/>
          <w:sz w:val="24"/>
        </w:rPr>
        <w:t xml:space="preserve"> </w:t>
      </w:r>
      <w:r>
        <w:rPr>
          <w:sz w:val="24"/>
        </w:rPr>
        <w:t>1941-1945</w:t>
      </w:r>
      <w:r>
        <w:rPr>
          <w:spacing w:val="-4"/>
          <w:sz w:val="24"/>
        </w:rPr>
        <w:t xml:space="preserve"> </w:t>
      </w:r>
      <w:r>
        <w:rPr>
          <w:spacing w:val="-5"/>
          <w:sz w:val="24"/>
        </w:rPr>
        <w:t>гг.</w:t>
      </w:r>
    </w:p>
    <w:p w:rsidR="002A7A92" w:rsidRDefault="00543D1E" w:rsidP="00FA6153">
      <w:pPr>
        <w:pStyle w:val="a4"/>
        <w:numPr>
          <w:ilvl w:val="3"/>
          <w:numId w:val="17"/>
        </w:numPr>
        <w:tabs>
          <w:tab w:val="left" w:pos="3027"/>
        </w:tabs>
        <w:rPr>
          <w:sz w:val="24"/>
        </w:rPr>
      </w:pPr>
      <w:r>
        <w:rPr>
          <w:sz w:val="24"/>
        </w:rPr>
        <w:t>Первый</w:t>
      </w:r>
      <w:r>
        <w:rPr>
          <w:spacing w:val="-9"/>
          <w:sz w:val="24"/>
        </w:rPr>
        <w:t xml:space="preserve"> </w:t>
      </w:r>
      <w:r>
        <w:rPr>
          <w:sz w:val="24"/>
        </w:rPr>
        <w:t>период</w:t>
      </w:r>
      <w:r>
        <w:rPr>
          <w:spacing w:val="-6"/>
          <w:sz w:val="24"/>
        </w:rPr>
        <w:t xml:space="preserve"> </w:t>
      </w:r>
      <w:r>
        <w:rPr>
          <w:spacing w:val="-4"/>
          <w:sz w:val="24"/>
        </w:rPr>
        <w:t>войны</w:t>
      </w:r>
    </w:p>
    <w:p w:rsidR="002A7A92" w:rsidRDefault="002A7A92">
      <w:pPr>
        <w:pStyle w:val="a4"/>
        <w:jc w:val="left"/>
        <w:rPr>
          <w:sz w:val="24"/>
        </w:rPr>
        <w:sectPr w:rsidR="002A7A92">
          <w:pgSz w:w="11910" w:h="16840"/>
          <w:pgMar w:top="1040" w:right="141" w:bottom="280" w:left="141" w:header="720" w:footer="720" w:gutter="0"/>
          <w:cols w:space="720"/>
        </w:sectPr>
      </w:pPr>
    </w:p>
    <w:p w:rsidR="002A7A92" w:rsidRDefault="00543D1E">
      <w:pPr>
        <w:pStyle w:val="a0"/>
        <w:spacing w:before="66"/>
        <w:ind w:right="845" w:firstLine="707"/>
      </w:pPr>
      <w:r>
        <w:lastRenderedPageBreak/>
        <w:t>План «Барбаросса». Вторжение</w:t>
      </w:r>
      <w:r>
        <w:rPr>
          <w:spacing w:val="-4"/>
        </w:rPr>
        <w:t xml:space="preserve"> </w:t>
      </w:r>
      <w:r>
        <w:t>врага.</w:t>
      </w:r>
      <w:r>
        <w:rPr>
          <w:spacing w:val="-1"/>
        </w:rPr>
        <w:t xml:space="preserve"> </w:t>
      </w:r>
      <w:r>
        <w:t>Чрезвычайные</w:t>
      </w:r>
      <w:r>
        <w:rPr>
          <w:spacing w:val="-4"/>
        </w:rPr>
        <w:t xml:space="preserve"> </w:t>
      </w:r>
      <w:r>
        <w:t>меры</w:t>
      </w:r>
      <w:r>
        <w:rPr>
          <w:spacing w:val="-2"/>
        </w:rPr>
        <w:t xml:space="preserve"> </w:t>
      </w:r>
      <w:r>
        <w:t>советского</w:t>
      </w:r>
      <w:r>
        <w:rPr>
          <w:spacing w:val="-4"/>
        </w:rPr>
        <w:t xml:space="preserve"> </w:t>
      </w:r>
      <w:r>
        <w:t>руководства. Тяжелые бои летом – осенью 1941 г. Прорыв гитлеровцев</w:t>
      </w:r>
      <w:r>
        <w:rPr>
          <w:spacing w:val="80"/>
        </w:rPr>
        <w:t xml:space="preserve"> </w:t>
      </w:r>
      <w:r>
        <w:t>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2A7A92" w:rsidRDefault="00543D1E">
      <w:pPr>
        <w:pStyle w:val="a0"/>
        <w:spacing w:before="1"/>
        <w:ind w:right="848" w:firstLine="707"/>
      </w:pPr>
      <w: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w:t>
      </w:r>
      <w:r>
        <w:rPr>
          <w:spacing w:val="-2"/>
        </w:rPr>
        <w:t>оккупантов.</w:t>
      </w:r>
    </w:p>
    <w:p w:rsidR="002A7A92" w:rsidRDefault="00543D1E">
      <w:pPr>
        <w:pStyle w:val="a0"/>
        <w:ind w:right="849" w:firstLine="707"/>
      </w:pPr>
      <w:r>
        <w:t>Единство фронта и тыла. Эвакуации. Вклад советской военной экономики</w:t>
      </w:r>
      <w:r>
        <w:rPr>
          <w:spacing w:val="80"/>
        </w:rPr>
        <w:t xml:space="preserve"> </w:t>
      </w:r>
      <w:r>
        <w:t>в победу.</w:t>
      </w:r>
      <w:r>
        <w:rPr>
          <w:spacing w:val="-8"/>
        </w:rPr>
        <w:t xml:space="preserve"> </w:t>
      </w:r>
      <w:r>
        <w:t>Поставки</w:t>
      </w:r>
      <w:r>
        <w:rPr>
          <w:spacing w:val="-7"/>
        </w:rPr>
        <w:t xml:space="preserve"> </w:t>
      </w:r>
      <w:r>
        <w:t>по</w:t>
      </w:r>
      <w:r>
        <w:rPr>
          <w:spacing w:val="-8"/>
        </w:rPr>
        <w:t xml:space="preserve"> </w:t>
      </w:r>
      <w:r>
        <w:t>ленд-лизу.</w:t>
      </w:r>
      <w:r>
        <w:rPr>
          <w:spacing w:val="-8"/>
        </w:rPr>
        <w:t xml:space="preserve"> </w:t>
      </w:r>
      <w:r>
        <w:t>Обеспечение</w:t>
      </w:r>
      <w:r>
        <w:rPr>
          <w:spacing w:val="-9"/>
        </w:rPr>
        <w:t xml:space="preserve"> </w:t>
      </w:r>
      <w:r>
        <w:t>фронта</w:t>
      </w:r>
      <w:r>
        <w:rPr>
          <w:spacing w:val="-9"/>
        </w:rPr>
        <w:t xml:space="preserve"> </w:t>
      </w:r>
      <w:r>
        <w:t>и</w:t>
      </w:r>
      <w:r>
        <w:rPr>
          <w:spacing w:val="-7"/>
        </w:rPr>
        <w:t xml:space="preserve"> </w:t>
      </w:r>
      <w:r>
        <w:t>тыла</w:t>
      </w:r>
      <w:r>
        <w:rPr>
          <w:spacing w:val="-8"/>
        </w:rPr>
        <w:t xml:space="preserve"> </w:t>
      </w:r>
      <w:r>
        <w:t>продовольствием.</w:t>
      </w:r>
      <w:r>
        <w:rPr>
          <w:spacing w:val="-8"/>
        </w:rPr>
        <w:t xml:space="preserve"> </w:t>
      </w:r>
      <w:r>
        <w:t>Патриотизм советских людей. Государство и церковь в годы войны.</w:t>
      </w:r>
    </w:p>
    <w:p w:rsidR="002A7A92" w:rsidRDefault="00543D1E" w:rsidP="00FA6153">
      <w:pPr>
        <w:pStyle w:val="a4"/>
        <w:numPr>
          <w:ilvl w:val="3"/>
          <w:numId w:val="17"/>
        </w:numPr>
        <w:tabs>
          <w:tab w:val="left" w:pos="3027"/>
        </w:tabs>
        <w:jc w:val="both"/>
        <w:rPr>
          <w:sz w:val="24"/>
        </w:rPr>
      </w:pPr>
      <w:r>
        <w:rPr>
          <w:sz w:val="24"/>
        </w:rPr>
        <w:t>Коренной</w:t>
      </w:r>
      <w:r>
        <w:rPr>
          <w:spacing w:val="-14"/>
          <w:sz w:val="24"/>
        </w:rPr>
        <w:t xml:space="preserve"> </w:t>
      </w:r>
      <w:r>
        <w:rPr>
          <w:sz w:val="24"/>
        </w:rPr>
        <w:t>перелом</w:t>
      </w:r>
      <w:r>
        <w:rPr>
          <w:spacing w:val="-10"/>
          <w:sz w:val="24"/>
        </w:rPr>
        <w:t xml:space="preserve"> </w:t>
      </w:r>
      <w:r>
        <w:rPr>
          <w:sz w:val="24"/>
        </w:rPr>
        <w:t>в</w:t>
      </w:r>
      <w:r>
        <w:rPr>
          <w:spacing w:val="-10"/>
          <w:sz w:val="24"/>
        </w:rPr>
        <w:t xml:space="preserve"> </w:t>
      </w:r>
      <w:r>
        <w:rPr>
          <w:sz w:val="24"/>
        </w:rPr>
        <w:t>ходе</w:t>
      </w:r>
      <w:r>
        <w:rPr>
          <w:spacing w:val="-10"/>
          <w:sz w:val="24"/>
        </w:rPr>
        <w:t xml:space="preserve"> </w:t>
      </w:r>
      <w:r>
        <w:rPr>
          <w:spacing w:val="-2"/>
          <w:sz w:val="24"/>
        </w:rPr>
        <w:t>войны</w:t>
      </w:r>
    </w:p>
    <w:p w:rsidR="002A7A92" w:rsidRDefault="00543D1E">
      <w:pPr>
        <w:pStyle w:val="a0"/>
        <w:ind w:right="853" w:firstLine="707"/>
      </w:pPr>
      <w: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2A7A92" w:rsidRDefault="00543D1E">
      <w:pPr>
        <w:pStyle w:val="a0"/>
        <w:ind w:right="845" w:firstLine="707"/>
      </w:pPr>
      <w:r>
        <w:t>Наступление</w:t>
      </w:r>
      <w:r>
        <w:rPr>
          <w:spacing w:val="-8"/>
        </w:rPr>
        <w:t xml:space="preserve"> </w:t>
      </w:r>
      <w:r>
        <w:t>советских</w:t>
      </w:r>
      <w:r>
        <w:rPr>
          <w:spacing w:val="-7"/>
        </w:rPr>
        <w:t xml:space="preserve"> </w:t>
      </w:r>
      <w:r>
        <w:t>войск</w:t>
      </w:r>
      <w:r>
        <w:rPr>
          <w:spacing w:val="-7"/>
        </w:rPr>
        <w:t xml:space="preserve"> </w:t>
      </w:r>
      <w:r>
        <w:t>в</w:t>
      </w:r>
      <w:r>
        <w:rPr>
          <w:spacing w:val="-8"/>
        </w:rPr>
        <w:t xml:space="preserve"> </w:t>
      </w:r>
      <w:r>
        <w:t>январе</w:t>
      </w:r>
      <w:r>
        <w:rPr>
          <w:spacing w:val="-4"/>
        </w:rPr>
        <w:t xml:space="preserve"> </w:t>
      </w:r>
      <w:r>
        <w:t>–</w:t>
      </w:r>
      <w:r>
        <w:rPr>
          <w:spacing w:val="-7"/>
        </w:rPr>
        <w:t xml:space="preserve"> </w:t>
      </w:r>
      <w:r>
        <w:t>марте</w:t>
      </w:r>
      <w:r>
        <w:rPr>
          <w:spacing w:val="-6"/>
        </w:rPr>
        <w:t xml:space="preserve"> </w:t>
      </w:r>
      <w:r>
        <w:t>1943</w:t>
      </w:r>
      <w:r>
        <w:rPr>
          <w:spacing w:val="-7"/>
        </w:rPr>
        <w:t xml:space="preserve"> </w:t>
      </w:r>
      <w:r>
        <w:t>г.</w:t>
      </w:r>
      <w:r>
        <w:rPr>
          <w:spacing w:val="-7"/>
        </w:rPr>
        <w:t xml:space="preserve"> </w:t>
      </w:r>
      <w:r>
        <w:t>Прорыв</w:t>
      </w:r>
      <w:r>
        <w:rPr>
          <w:spacing w:val="-8"/>
        </w:rPr>
        <w:t xml:space="preserve"> </w:t>
      </w:r>
      <w:r>
        <w:t>блокады</w:t>
      </w:r>
      <w:r>
        <w:rPr>
          <w:spacing w:val="-7"/>
        </w:rPr>
        <w:t xml:space="preserve"> </w:t>
      </w:r>
      <w:r>
        <w:t xml:space="preserve">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w:t>
      </w:r>
      <w:r>
        <w:rPr>
          <w:spacing w:val="-2"/>
        </w:rPr>
        <w:t>перелома.</w:t>
      </w:r>
    </w:p>
    <w:p w:rsidR="002A7A92" w:rsidRDefault="00543D1E">
      <w:pPr>
        <w:pStyle w:val="a0"/>
        <w:spacing w:before="1"/>
        <w:ind w:right="849" w:firstLine="707"/>
      </w:pPr>
      <w: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2A7A92" w:rsidRDefault="00543D1E" w:rsidP="00FA6153">
      <w:pPr>
        <w:pStyle w:val="a4"/>
        <w:numPr>
          <w:ilvl w:val="3"/>
          <w:numId w:val="17"/>
        </w:numPr>
        <w:tabs>
          <w:tab w:val="left" w:pos="3026"/>
        </w:tabs>
        <w:ind w:left="1419" w:right="849" w:firstLine="707"/>
        <w:jc w:val="both"/>
        <w:rPr>
          <w:sz w:val="24"/>
        </w:rPr>
      </w:pPr>
      <w:r>
        <w:rPr>
          <w:sz w:val="24"/>
        </w:rPr>
        <w:t>Наука</w:t>
      </w:r>
      <w:r>
        <w:rPr>
          <w:spacing w:val="-6"/>
          <w:sz w:val="24"/>
        </w:rPr>
        <w:t xml:space="preserve"> </w:t>
      </w:r>
      <w:r>
        <w:rPr>
          <w:sz w:val="24"/>
        </w:rPr>
        <w:t>и</w:t>
      </w:r>
      <w:r>
        <w:rPr>
          <w:spacing w:val="-4"/>
          <w:sz w:val="24"/>
        </w:rPr>
        <w:t xml:space="preserve"> </w:t>
      </w:r>
      <w:r>
        <w:rPr>
          <w:sz w:val="24"/>
        </w:rPr>
        <w:t>культура</w:t>
      </w:r>
      <w:r>
        <w:rPr>
          <w:spacing w:val="-6"/>
          <w:sz w:val="24"/>
        </w:rPr>
        <w:t xml:space="preserve"> </w:t>
      </w:r>
      <w:r>
        <w:rPr>
          <w:sz w:val="24"/>
        </w:rPr>
        <w:t>в</w:t>
      </w:r>
      <w:r>
        <w:rPr>
          <w:spacing w:val="-5"/>
          <w:sz w:val="24"/>
        </w:rPr>
        <w:t xml:space="preserve"> </w:t>
      </w:r>
      <w:r>
        <w:rPr>
          <w:sz w:val="24"/>
        </w:rPr>
        <w:t>годы</w:t>
      </w:r>
      <w:r>
        <w:rPr>
          <w:spacing w:val="-5"/>
          <w:sz w:val="24"/>
        </w:rPr>
        <w:t xml:space="preserve"> </w:t>
      </w:r>
      <w:r>
        <w:rPr>
          <w:sz w:val="24"/>
        </w:rPr>
        <w:t>войны.</w:t>
      </w:r>
      <w:r>
        <w:rPr>
          <w:spacing w:val="-5"/>
          <w:sz w:val="24"/>
        </w:rPr>
        <w:t xml:space="preserve"> </w:t>
      </w:r>
      <w:r>
        <w:rPr>
          <w:sz w:val="24"/>
        </w:rPr>
        <w:t>Вклад</w:t>
      </w:r>
      <w:r>
        <w:rPr>
          <w:spacing w:val="-2"/>
          <w:sz w:val="24"/>
        </w:rPr>
        <w:t xml:space="preserve"> </w:t>
      </w:r>
      <w:r>
        <w:rPr>
          <w:sz w:val="24"/>
        </w:rPr>
        <w:t>в</w:t>
      </w:r>
      <w:r>
        <w:rPr>
          <w:spacing w:val="-5"/>
          <w:sz w:val="24"/>
        </w:rPr>
        <w:t xml:space="preserve"> </w:t>
      </w:r>
      <w:r>
        <w:rPr>
          <w:sz w:val="24"/>
        </w:rPr>
        <w:t>победу</w:t>
      </w:r>
      <w:r>
        <w:rPr>
          <w:spacing w:val="-9"/>
          <w:sz w:val="24"/>
        </w:rPr>
        <w:t xml:space="preserve"> </w:t>
      </w:r>
      <w:r>
        <w:rPr>
          <w:sz w:val="24"/>
        </w:rPr>
        <w:t>деятелей</w:t>
      </w:r>
      <w:r>
        <w:rPr>
          <w:spacing w:val="-4"/>
          <w:sz w:val="24"/>
        </w:rPr>
        <w:t xml:space="preserve"> </w:t>
      </w:r>
      <w:r>
        <w:rPr>
          <w:sz w:val="24"/>
        </w:rPr>
        <w:t>науки.</w:t>
      </w:r>
      <w:r>
        <w:rPr>
          <w:spacing w:val="-5"/>
          <w:sz w:val="24"/>
        </w:rPr>
        <w:t xml:space="preserve"> </w:t>
      </w:r>
      <w:r>
        <w:rPr>
          <w:sz w:val="24"/>
        </w:rPr>
        <w:t>Советский атомный проект. Сражающаяся культура. Литература военных лет. Разграбление культурных ценностей на оккупированных территориях.</w:t>
      </w:r>
    </w:p>
    <w:p w:rsidR="002A7A92" w:rsidRDefault="00543D1E" w:rsidP="00FA6153">
      <w:pPr>
        <w:pStyle w:val="a4"/>
        <w:numPr>
          <w:ilvl w:val="3"/>
          <w:numId w:val="17"/>
        </w:numPr>
        <w:tabs>
          <w:tab w:val="left" w:pos="3026"/>
        </w:tabs>
        <w:ind w:left="1419" w:right="850" w:firstLine="707"/>
        <w:jc w:val="both"/>
        <w:rPr>
          <w:sz w:val="24"/>
        </w:rPr>
      </w:pPr>
      <w:r>
        <w:rPr>
          <w:sz w:val="24"/>
        </w:rPr>
        <w:t>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2A7A92" w:rsidRDefault="00543D1E">
      <w:pPr>
        <w:pStyle w:val="a0"/>
        <w:ind w:right="846" w:firstLine="707"/>
      </w:pPr>
      <w:r>
        <w:t>Окончание Второй мировой войны. Итоги и уроки. Потсдамская конференция. Вступление</w:t>
      </w:r>
      <w:r>
        <w:rPr>
          <w:spacing w:val="-8"/>
        </w:rPr>
        <w:t xml:space="preserve"> </w:t>
      </w:r>
      <w:r>
        <w:t>СССР</w:t>
      </w:r>
      <w:r>
        <w:rPr>
          <w:spacing w:val="-8"/>
        </w:rPr>
        <w:t xml:space="preserve"> </w:t>
      </w:r>
      <w:r>
        <w:t>в</w:t>
      </w:r>
      <w:r>
        <w:rPr>
          <w:spacing w:val="-8"/>
        </w:rPr>
        <w:t xml:space="preserve"> </w:t>
      </w:r>
      <w:r>
        <w:t>войну</w:t>
      </w:r>
      <w:r>
        <w:rPr>
          <w:spacing w:val="-15"/>
        </w:rPr>
        <w:t xml:space="preserve"> </w:t>
      </w:r>
      <w:r>
        <w:t>с</w:t>
      </w:r>
      <w:r>
        <w:rPr>
          <w:spacing w:val="-8"/>
        </w:rPr>
        <w:t xml:space="preserve"> </w:t>
      </w:r>
      <w:r>
        <w:t>Японией.</w:t>
      </w:r>
      <w:r>
        <w:rPr>
          <w:spacing w:val="-8"/>
        </w:rPr>
        <w:t xml:space="preserve"> </w:t>
      </w:r>
      <w:r>
        <w:t>Освобождение</w:t>
      </w:r>
      <w:r>
        <w:rPr>
          <w:spacing w:val="-8"/>
        </w:rPr>
        <w:t xml:space="preserve"> </w:t>
      </w:r>
      <w:r>
        <w:t>Маньчжурии</w:t>
      </w:r>
      <w:r>
        <w:rPr>
          <w:spacing w:val="-8"/>
        </w:rPr>
        <w:t xml:space="preserve"> </w:t>
      </w:r>
      <w:r>
        <w:t>и</w:t>
      </w:r>
      <w:r>
        <w:rPr>
          <w:spacing w:val="-8"/>
        </w:rPr>
        <w:t xml:space="preserve"> </w:t>
      </w:r>
      <w:r>
        <w:t>Кореи.</w:t>
      </w:r>
      <w:r>
        <w:rPr>
          <w:spacing w:val="-8"/>
        </w:rPr>
        <w:t xml:space="preserve"> </w:t>
      </w:r>
      <w:r>
        <w:t>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2A7A92" w:rsidRDefault="00543D1E" w:rsidP="00FA6153">
      <w:pPr>
        <w:pStyle w:val="a4"/>
        <w:numPr>
          <w:ilvl w:val="3"/>
          <w:numId w:val="17"/>
        </w:numPr>
        <w:tabs>
          <w:tab w:val="left" w:pos="3027"/>
        </w:tabs>
        <w:spacing w:before="1"/>
        <w:jc w:val="both"/>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1941-1945</w:t>
      </w:r>
      <w:r>
        <w:rPr>
          <w:spacing w:val="-1"/>
          <w:sz w:val="24"/>
        </w:rPr>
        <w:t xml:space="preserve"> </w:t>
      </w:r>
      <w:r>
        <w:rPr>
          <w:spacing w:val="-5"/>
          <w:sz w:val="24"/>
        </w:rPr>
        <w:t>гг.</w:t>
      </w:r>
    </w:p>
    <w:p w:rsidR="002A7A92" w:rsidRDefault="00543D1E" w:rsidP="00FA6153">
      <w:pPr>
        <w:pStyle w:val="a4"/>
        <w:numPr>
          <w:ilvl w:val="3"/>
          <w:numId w:val="17"/>
        </w:numPr>
        <w:tabs>
          <w:tab w:val="left" w:pos="3054"/>
        </w:tabs>
        <w:ind w:left="1419" w:right="845" w:firstLine="707"/>
        <w:jc w:val="both"/>
        <w:rPr>
          <w:sz w:val="24"/>
        </w:rPr>
      </w:pPr>
      <w:r>
        <w:rPr>
          <w:sz w:val="24"/>
        </w:rPr>
        <w:t>Повторение и обобщение по теме «Великая Отечественная</w:t>
      </w:r>
      <w:r>
        <w:rPr>
          <w:spacing w:val="80"/>
          <w:sz w:val="24"/>
        </w:rPr>
        <w:t xml:space="preserve"> </w:t>
      </w:r>
      <w:r>
        <w:rPr>
          <w:sz w:val="24"/>
        </w:rPr>
        <w:t>война 1941- 1945 гг.».</w:t>
      </w:r>
    </w:p>
    <w:p w:rsidR="002A7A92" w:rsidRDefault="00543D1E" w:rsidP="00FA6153">
      <w:pPr>
        <w:pStyle w:val="a4"/>
        <w:numPr>
          <w:ilvl w:val="1"/>
          <w:numId w:val="20"/>
        </w:numPr>
        <w:tabs>
          <w:tab w:val="left" w:pos="2438"/>
        </w:tabs>
        <w:ind w:right="847" w:firstLine="539"/>
        <w:jc w:val="both"/>
        <w:rPr>
          <w:sz w:val="24"/>
        </w:rPr>
      </w:pPr>
      <w:r>
        <w:rPr>
          <w:sz w:val="24"/>
        </w:rPr>
        <w:t>Пункт 27 «Рабочая программа по учебному предмету «История»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w:t>
      </w:r>
    </w:p>
    <w:p w:rsidR="002A7A92" w:rsidRDefault="00543D1E">
      <w:pPr>
        <w:pStyle w:val="a0"/>
        <w:ind w:right="847"/>
      </w:pPr>
      <w:r>
        <w:t>дополнить подпунктами: 27.6.»»Поурочное планирование» по истории (базовый уровень), 27.7. «Проверяемые требования к результатам освоения основной образовательной программы» по истории (базовый уровень)</w:t>
      </w:r>
      <w:r>
        <w:rPr>
          <w:spacing w:val="40"/>
        </w:rPr>
        <w:t xml:space="preserve"> </w:t>
      </w:r>
      <w:r>
        <w:t>и 27.8. «Рабочая программа по учебному предмету «История» (углубленный уровень)» следующего содержания:</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74"/>
        <w:ind w:left="1959" w:firstLine="0"/>
        <w:jc w:val="left"/>
      </w:pPr>
      <w:r>
        <w:lastRenderedPageBreak/>
        <w:t>«27.6.</w:t>
      </w:r>
      <w:r>
        <w:rPr>
          <w:spacing w:val="-2"/>
        </w:rPr>
        <w:t xml:space="preserve"> </w:t>
      </w:r>
      <w:r>
        <w:t>Поурочное</w:t>
      </w:r>
      <w:r>
        <w:rPr>
          <w:spacing w:val="-2"/>
        </w:rPr>
        <w:t xml:space="preserve"> планирование</w:t>
      </w:r>
    </w:p>
    <w:p w:rsidR="002A7A92" w:rsidRDefault="002A7A92">
      <w:pPr>
        <w:pStyle w:val="a0"/>
        <w:ind w:left="0" w:firstLine="0"/>
        <w:jc w:val="left"/>
      </w:pPr>
    </w:p>
    <w:p w:rsidR="002A7A92" w:rsidRDefault="00543D1E" w:rsidP="00FA6153">
      <w:pPr>
        <w:pStyle w:val="a4"/>
        <w:numPr>
          <w:ilvl w:val="0"/>
          <w:numId w:val="16"/>
        </w:numPr>
        <w:tabs>
          <w:tab w:val="left" w:pos="1719"/>
        </w:tabs>
        <w:rPr>
          <w:sz w:val="24"/>
        </w:rPr>
      </w:pPr>
      <w:r>
        <w:rPr>
          <w:spacing w:val="-2"/>
          <w:sz w:val="24"/>
        </w:rPr>
        <w:t>класс</w:t>
      </w:r>
    </w:p>
    <w:p w:rsidR="002A7A92" w:rsidRDefault="002A7A92">
      <w:pPr>
        <w:pStyle w:val="a0"/>
        <w:spacing w:before="9"/>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ind w:left="0" w:right="150"/>
              <w:jc w:val="right"/>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481"/>
        </w:trPr>
        <w:tc>
          <w:tcPr>
            <w:tcW w:w="1135" w:type="dxa"/>
          </w:tcPr>
          <w:p w:rsidR="002A7A92" w:rsidRDefault="00543D1E">
            <w:pPr>
              <w:pStyle w:val="TableParagraph"/>
              <w:ind w:left="0" w:right="201"/>
              <w:jc w:val="right"/>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ind w:left="62"/>
              <w:rPr>
                <w:sz w:val="24"/>
              </w:rPr>
            </w:pPr>
            <w:r>
              <w:rPr>
                <w:sz w:val="24"/>
              </w:rPr>
              <w:t>Введение</w:t>
            </w:r>
            <w:r>
              <w:rPr>
                <w:spacing w:val="-6"/>
                <w:sz w:val="24"/>
              </w:rPr>
              <w:t xml:space="preserve"> </w:t>
            </w:r>
            <w:r>
              <w:rPr>
                <w:sz w:val="24"/>
              </w:rPr>
              <w:t>во</w:t>
            </w:r>
            <w:r>
              <w:rPr>
                <w:spacing w:val="-3"/>
                <w:sz w:val="24"/>
              </w:rPr>
              <w:t xml:space="preserve"> </w:t>
            </w:r>
            <w:r>
              <w:rPr>
                <w:sz w:val="24"/>
              </w:rPr>
              <w:t>Всеобщую</w:t>
            </w:r>
            <w:r>
              <w:rPr>
                <w:spacing w:val="-1"/>
                <w:sz w:val="24"/>
              </w:rPr>
              <w:t xml:space="preserve"> </w:t>
            </w:r>
            <w:r>
              <w:rPr>
                <w:sz w:val="24"/>
              </w:rPr>
              <w:t>историю</w:t>
            </w:r>
            <w:r>
              <w:rPr>
                <w:spacing w:val="-5"/>
                <w:sz w:val="24"/>
              </w:rPr>
              <w:t xml:space="preserve"> </w:t>
            </w:r>
            <w:r>
              <w:rPr>
                <w:sz w:val="24"/>
              </w:rPr>
              <w:t>начала</w:t>
            </w:r>
            <w:r>
              <w:rPr>
                <w:spacing w:val="-4"/>
                <w:sz w:val="24"/>
              </w:rPr>
              <w:t xml:space="preserve"> </w:t>
            </w:r>
            <w:r>
              <w:rPr>
                <w:sz w:val="24"/>
              </w:rPr>
              <w:t>XX</w:t>
            </w:r>
            <w:r>
              <w:rPr>
                <w:spacing w:val="-3"/>
                <w:sz w:val="24"/>
              </w:rPr>
              <w:t xml:space="preserve"> </w:t>
            </w:r>
            <w:r>
              <w:rPr>
                <w:spacing w:val="-5"/>
                <w:sz w:val="24"/>
              </w:rPr>
              <w:t>в.</w:t>
            </w:r>
          </w:p>
        </w:tc>
      </w:tr>
      <w:tr w:rsidR="002A7A92">
        <w:trPr>
          <w:trHeight w:val="479"/>
        </w:trPr>
        <w:tc>
          <w:tcPr>
            <w:tcW w:w="1135" w:type="dxa"/>
          </w:tcPr>
          <w:p w:rsidR="002A7A92" w:rsidRDefault="00543D1E">
            <w:pPr>
              <w:pStyle w:val="TableParagraph"/>
              <w:spacing w:before="92"/>
              <w:ind w:left="0" w:right="201"/>
              <w:jc w:val="right"/>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spacing w:before="92"/>
              <w:ind w:left="62"/>
              <w:rPr>
                <w:sz w:val="24"/>
              </w:rPr>
            </w:pPr>
            <w:r>
              <w:rPr>
                <w:sz w:val="24"/>
              </w:rPr>
              <w:t>Мир</w:t>
            </w:r>
            <w:r>
              <w:rPr>
                <w:spacing w:val="-4"/>
                <w:sz w:val="24"/>
              </w:rPr>
              <w:t xml:space="preserve"> </w:t>
            </w:r>
            <w:r>
              <w:rPr>
                <w:sz w:val="24"/>
              </w:rPr>
              <w:t>накануне</w:t>
            </w:r>
            <w:r>
              <w:rPr>
                <w:spacing w:val="-4"/>
                <w:sz w:val="24"/>
              </w:rPr>
              <w:t xml:space="preserve"> </w:t>
            </w:r>
            <w:r>
              <w:rPr>
                <w:sz w:val="24"/>
              </w:rPr>
              <w:t>Первой</w:t>
            </w:r>
            <w:r>
              <w:rPr>
                <w:spacing w:val="-4"/>
                <w:sz w:val="24"/>
              </w:rPr>
              <w:t xml:space="preserve"> </w:t>
            </w:r>
            <w:r>
              <w:rPr>
                <w:sz w:val="24"/>
              </w:rPr>
              <w:t>мировой</w:t>
            </w:r>
            <w:r>
              <w:rPr>
                <w:spacing w:val="-3"/>
                <w:sz w:val="24"/>
              </w:rPr>
              <w:t xml:space="preserve"> </w:t>
            </w:r>
            <w:r>
              <w:rPr>
                <w:spacing w:val="-2"/>
                <w:sz w:val="24"/>
              </w:rPr>
              <w:t>войны</w:t>
            </w:r>
          </w:p>
        </w:tc>
      </w:tr>
      <w:tr w:rsidR="002A7A92">
        <w:trPr>
          <w:trHeight w:val="480"/>
        </w:trPr>
        <w:tc>
          <w:tcPr>
            <w:tcW w:w="1135" w:type="dxa"/>
          </w:tcPr>
          <w:p w:rsidR="002A7A92" w:rsidRDefault="00543D1E">
            <w:pPr>
              <w:pStyle w:val="TableParagraph"/>
              <w:spacing w:before="93"/>
              <w:ind w:left="0" w:right="201"/>
              <w:jc w:val="right"/>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spacing w:before="93"/>
              <w:ind w:left="62"/>
              <w:rPr>
                <w:sz w:val="24"/>
              </w:rPr>
            </w:pPr>
            <w:r>
              <w:rPr>
                <w:sz w:val="24"/>
              </w:rPr>
              <w:t>Первая мировая</w:t>
            </w:r>
            <w:r>
              <w:rPr>
                <w:spacing w:val="-2"/>
                <w:sz w:val="24"/>
              </w:rPr>
              <w:t xml:space="preserve"> </w:t>
            </w:r>
            <w:r>
              <w:rPr>
                <w:sz w:val="24"/>
              </w:rPr>
              <w:t>война.</w:t>
            </w:r>
            <w:r>
              <w:rPr>
                <w:spacing w:val="-2"/>
                <w:sz w:val="24"/>
              </w:rPr>
              <w:t xml:space="preserve"> </w:t>
            </w:r>
            <w:r>
              <w:rPr>
                <w:sz w:val="24"/>
              </w:rPr>
              <w:t>1914 -</w:t>
            </w:r>
            <w:r>
              <w:rPr>
                <w:spacing w:val="-3"/>
                <w:sz w:val="24"/>
              </w:rPr>
              <w:t xml:space="preserve"> </w:t>
            </w:r>
            <w:r>
              <w:rPr>
                <w:sz w:val="24"/>
              </w:rPr>
              <w:t>1918</w:t>
            </w:r>
            <w:r>
              <w:rPr>
                <w:spacing w:val="-1"/>
                <w:sz w:val="24"/>
              </w:rPr>
              <w:t xml:space="preserve"> </w:t>
            </w:r>
            <w:r>
              <w:rPr>
                <w:spacing w:val="-5"/>
                <w:sz w:val="24"/>
              </w:rPr>
              <w:t>г</w:t>
            </w:r>
            <w:proofErr w:type="gramStart"/>
            <w:r>
              <w:rPr>
                <w:spacing w:val="-5"/>
                <w:sz w:val="24"/>
              </w:rPr>
              <w:t>.г</w:t>
            </w:r>
            <w:proofErr w:type="gramEnd"/>
          </w:p>
        </w:tc>
      </w:tr>
      <w:tr w:rsidR="002A7A92">
        <w:trPr>
          <w:trHeight w:val="755"/>
        </w:trPr>
        <w:tc>
          <w:tcPr>
            <w:tcW w:w="1135" w:type="dxa"/>
          </w:tcPr>
          <w:p w:rsidR="002A7A92" w:rsidRDefault="00543D1E">
            <w:pPr>
              <w:pStyle w:val="TableParagraph"/>
              <w:spacing w:before="231"/>
              <w:ind w:left="0" w:right="201"/>
              <w:jc w:val="right"/>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ind w:left="62"/>
              <w:rPr>
                <w:sz w:val="24"/>
              </w:rPr>
            </w:pPr>
            <w:r>
              <w:rPr>
                <w:sz w:val="24"/>
              </w:rPr>
              <w:t>Повторительно-обобщающий</w:t>
            </w:r>
            <w:r>
              <w:rPr>
                <w:spacing w:val="38"/>
                <w:sz w:val="24"/>
              </w:rPr>
              <w:t xml:space="preserve"> </w:t>
            </w:r>
            <w:r>
              <w:rPr>
                <w:sz w:val="24"/>
              </w:rPr>
              <w:t>урок</w:t>
            </w:r>
            <w:r>
              <w:rPr>
                <w:spacing w:val="36"/>
                <w:sz w:val="24"/>
              </w:rPr>
              <w:t xml:space="preserve"> </w:t>
            </w:r>
            <w:r>
              <w:rPr>
                <w:sz w:val="24"/>
              </w:rPr>
              <w:t>по</w:t>
            </w:r>
            <w:r>
              <w:rPr>
                <w:spacing w:val="35"/>
                <w:sz w:val="24"/>
              </w:rPr>
              <w:t xml:space="preserve"> </w:t>
            </w:r>
            <w:r>
              <w:rPr>
                <w:sz w:val="24"/>
              </w:rPr>
              <w:t>теме</w:t>
            </w:r>
            <w:r>
              <w:rPr>
                <w:spacing w:val="37"/>
                <w:sz w:val="24"/>
              </w:rPr>
              <w:t xml:space="preserve"> </w:t>
            </w:r>
            <w:r>
              <w:rPr>
                <w:sz w:val="24"/>
              </w:rPr>
              <w:t>"Мир</w:t>
            </w:r>
            <w:r>
              <w:rPr>
                <w:spacing w:val="38"/>
                <w:sz w:val="24"/>
              </w:rPr>
              <w:t xml:space="preserve"> </w:t>
            </w:r>
            <w:r>
              <w:rPr>
                <w:sz w:val="24"/>
              </w:rPr>
              <w:t>накануне</w:t>
            </w:r>
            <w:r>
              <w:rPr>
                <w:spacing w:val="34"/>
                <w:sz w:val="24"/>
              </w:rPr>
              <w:t xml:space="preserve"> </w:t>
            </w:r>
            <w:r>
              <w:rPr>
                <w:sz w:val="24"/>
              </w:rPr>
              <w:t>и</w:t>
            </w:r>
            <w:r>
              <w:rPr>
                <w:spacing w:val="36"/>
                <w:sz w:val="24"/>
              </w:rPr>
              <w:t xml:space="preserve"> </w:t>
            </w:r>
            <w:r>
              <w:rPr>
                <w:sz w:val="24"/>
              </w:rPr>
              <w:t>в</w:t>
            </w:r>
            <w:r>
              <w:rPr>
                <w:spacing w:val="37"/>
                <w:sz w:val="24"/>
              </w:rPr>
              <w:t xml:space="preserve"> </w:t>
            </w:r>
            <w:r>
              <w:rPr>
                <w:sz w:val="24"/>
              </w:rPr>
              <w:t>годы</w:t>
            </w:r>
            <w:r>
              <w:rPr>
                <w:spacing w:val="35"/>
                <w:sz w:val="24"/>
              </w:rPr>
              <w:t xml:space="preserve"> </w:t>
            </w:r>
            <w:r>
              <w:rPr>
                <w:sz w:val="24"/>
              </w:rPr>
              <w:t>Первой Мировой войны"</w:t>
            </w:r>
          </w:p>
        </w:tc>
      </w:tr>
      <w:tr w:rsidR="002A7A92">
        <w:trPr>
          <w:trHeight w:val="479"/>
        </w:trPr>
        <w:tc>
          <w:tcPr>
            <w:tcW w:w="1135" w:type="dxa"/>
          </w:tcPr>
          <w:p w:rsidR="002A7A92" w:rsidRDefault="00543D1E">
            <w:pPr>
              <w:pStyle w:val="TableParagraph"/>
              <w:ind w:left="0" w:right="201"/>
              <w:jc w:val="right"/>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ind w:left="62"/>
              <w:rPr>
                <w:sz w:val="24"/>
              </w:rPr>
            </w:pPr>
            <w:r>
              <w:rPr>
                <w:sz w:val="24"/>
              </w:rPr>
              <w:t>Распад</w:t>
            </w:r>
            <w:r>
              <w:rPr>
                <w:spacing w:val="-4"/>
                <w:sz w:val="24"/>
              </w:rPr>
              <w:t xml:space="preserve"> </w:t>
            </w:r>
            <w:r>
              <w:rPr>
                <w:sz w:val="24"/>
              </w:rPr>
              <w:t>империй</w:t>
            </w:r>
            <w:r>
              <w:rPr>
                <w:spacing w:val="-6"/>
                <w:sz w:val="24"/>
              </w:rPr>
              <w:t xml:space="preserve"> </w:t>
            </w:r>
            <w:r>
              <w:rPr>
                <w:sz w:val="24"/>
              </w:rPr>
              <w:t>и</w:t>
            </w:r>
            <w:r>
              <w:rPr>
                <w:spacing w:val="-4"/>
                <w:sz w:val="24"/>
              </w:rPr>
              <w:t xml:space="preserve"> </w:t>
            </w:r>
            <w:r>
              <w:rPr>
                <w:sz w:val="24"/>
              </w:rPr>
              <w:t>образование</w:t>
            </w:r>
            <w:r>
              <w:rPr>
                <w:spacing w:val="-5"/>
                <w:sz w:val="24"/>
              </w:rPr>
              <w:t xml:space="preserve"> </w:t>
            </w:r>
            <w:r>
              <w:rPr>
                <w:sz w:val="24"/>
              </w:rPr>
              <w:t>новых</w:t>
            </w:r>
            <w:r>
              <w:rPr>
                <w:spacing w:val="-2"/>
                <w:sz w:val="24"/>
              </w:rPr>
              <w:t xml:space="preserve"> </w:t>
            </w:r>
            <w:r>
              <w:rPr>
                <w:sz w:val="24"/>
              </w:rPr>
              <w:t>национальных</w:t>
            </w:r>
            <w:r>
              <w:rPr>
                <w:spacing w:val="-2"/>
                <w:sz w:val="24"/>
              </w:rPr>
              <w:t xml:space="preserve"> </w:t>
            </w:r>
            <w:r>
              <w:rPr>
                <w:sz w:val="24"/>
              </w:rPr>
              <w:t>государств</w:t>
            </w:r>
            <w:r>
              <w:rPr>
                <w:spacing w:val="-5"/>
                <w:sz w:val="24"/>
              </w:rPr>
              <w:t xml:space="preserve"> </w:t>
            </w:r>
            <w:r>
              <w:rPr>
                <w:sz w:val="24"/>
              </w:rPr>
              <w:t>в</w:t>
            </w:r>
            <w:r>
              <w:rPr>
                <w:spacing w:val="-2"/>
                <w:sz w:val="24"/>
              </w:rPr>
              <w:t xml:space="preserve"> Европе</w:t>
            </w:r>
          </w:p>
        </w:tc>
      </w:tr>
      <w:tr w:rsidR="002A7A92">
        <w:trPr>
          <w:trHeight w:val="479"/>
        </w:trPr>
        <w:tc>
          <w:tcPr>
            <w:tcW w:w="1135" w:type="dxa"/>
          </w:tcPr>
          <w:p w:rsidR="002A7A92" w:rsidRDefault="00543D1E">
            <w:pPr>
              <w:pStyle w:val="TableParagraph"/>
              <w:ind w:left="0" w:right="201"/>
              <w:jc w:val="right"/>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Pr>
                <w:sz w:val="24"/>
              </w:rPr>
            </w:pPr>
            <w:r>
              <w:rPr>
                <w:sz w:val="24"/>
              </w:rPr>
              <w:t>Версальско-Вашингтонская</w:t>
            </w:r>
            <w:r>
              <w:rPr>
                <w:spacing w:val="-8"/>
                <w:sz w:val="24"/>
              </w:rPr>
              <w:t xml:space="preserve"> </w:t>
            </w:r>
            <w:r>
              <w:rPr>
                <w:sz w:val="24"/>
              </w:rPr>
              <w:t>система</w:t>
            </w:r>
            <w:r>
              <w:rPr>
                <w:spacing w:val="-4"/>
                <w:sz w:val="24"/>
              </w:rPr>
              <w:t xml:space="preserve"> </w:t>
            </w:r>
            <w:r>
              <w:rPr>
                <w:sz w:val="24"/>
              </w:rPr>
              <w:t>международных</w:t>
            </w:r>
            <w:r>
              <w:rPr>
                <w:spacing w:val="-4"/>
                <w:sz w:val="24"/>
              </w:rPr>
              <w:t xml:space="preserve"> </w:t>
            </w:r>
            <w:r>
              <w:rPr>
                <w:spacing w:val="-2"/>
                <w:sz w:val="24"/>
              </w:rPr>
              <w:t>отношений</w:t>
            </w:r>
          </w:p>
        </w:tc>
      </w:tr>
      <w:tr w:rsidR="002A7A92">
        <w:trPr>
          <w:trHeight w:val="481"/>
        </w:trPr>
        <w:tc>
          <w:tcPr>
            <w:tcW w:w="1135" w:type="dxa"/>
          </w:tcPr>
          <w:p w:rsidR="002A7A92" w:rsidRDefault="00543D1E">
            <w:pPr>
              <w:pStyle w:val="TableParagraph"/>
              <w:ind w:left="0" w:right="201"/>
              <w:jc w:val="right"/>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Страны</w:t>
            </w:r>
            <w:r>
              <w:rPr>
                <w:spacing w:val="-4"/>
                <w:sz w:val="24"/>
              </w:rPr>
              <w:t xml:space="preserve"> </w:t>
            </w:r>
            <w:r>
              <w:rPr>
                <w:sz w:val="24"/>
              </w:rPr>
              <w:t>Европы</w:t>
            </w:r>
            <w:r>
              <w:rPr>
                <w:spacing w:val="-3"/>
                <w:sz w:val="24"/>
              </w:rPr>
              <w:t xml:space="preserve"> </w:t>
            </w:r>
            <w:r>
              <w:rPr>
                <w:sz w:val="24"/>
              </w:rPr>
              <w:t>и</w:t>
            </w:r>
            <w:r>
              <w:rPr>
                <w:spacing w:val="-2"/>
                <w:sz w:val="24"/>
              </w:rPr>
              <w:t xml:space="preserve"> </w:t>
            </w:r>
            <w:r>
              <w:rPr>
                <w:sz w:val="24"/>
              </w:rPr>
              <w:t>Северной</w:t>
            </w:r>
            <w:r>
              <w:rPr>
                <w:spacing w:val="-2"/>
                <w:sz w:val="24"/>
              </w:rPr>
              <w:t xml:space="preserve"> </w:t>
            </w:r>
            <w:r>
              <w:rPr>
                <w:sz w:val="24"/>
              </w:rPr>
              <w:t>Америки</w:t>
            </w:r>
            <w:r>
              <w:rPr>
                <w:spacing w:val="-2"/>
                <w:sz w:val="24"/>
              </w:rPr>
              <w:t xml:space="preserve"> </w:t>
            </w:r>
            <w:r>
              <w:rPr>
                <w:sz w:val="24"/>
              </w:rPr>
              <w:t>в</w:t>
            </w:r>
            <w:r>
              <w:rPr>
                <w:spacing w:val="-3"/>
                <w:sz w:val="24"/>
              </w:rPr>
              <w:t xml:space="preserve"> </w:t>
            </w:r>
            <w:r>
              <w:rPr>
                <w:sz w:val="24"/>
              </w:rPr>
              <w:t>1920-е</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0" w:right="201"/>
              <w:jc w:val="right"/>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spacing w:before="92"/>
              <w:ind w:left="62"/>
              <w:rPr>
                <w:sz w:val="24"/>
              </w:rPr>
            </w:pPr>
            <w:r>
              <w:rPr>
                <w:sz w:val="24"/>
              </w:rPr>
              <w:t>Итальянский</w:t>
            </w:r>
            <w:r>
              <w:rPr>
                <w:spacing w:val="-5"/>
                <w:sz w:val="24"/>
              </w:rPr>
              <w:t xml:space="preserve"> </w:t>
            </w:r>
            <w:r>
              <w:rPr>
                <w:sz w:val="24"/>
              </w:rPr>
              <w:t>фашизм.</w:t>
            </w:r>
            <w:r>
              <w:rPr>
                <w:spacing w:val="-7"/>
                <w:sz w:val="24"/>
              </w:rPr>
              <w:t xml:space="preserve"> </w:t>
            </w:r>
            <w:r>
              <w:rPr>
                <w:sz w:val="24"/>
              </w:rPr>
              <w:t>Авторитарные</w:t>
            </w:r>
            <w:r>
              <w:rPr>
                <w:spacing w:val="-5"/>
                <w:sz w:val="24"/>
              </w:rPr>
              <w:t xml:space="preserve"> </w:t>
            </w:r>
            <w:r>
              <w:rPr>
                <w:sz w:val="24"/>
              </w:rPr>
              <w:t>режимы</w:t>
            </w:r>
            <w:r>
              <w:rPr>
                <w:spacing w:val="-5"/>
                <w:sz w:val="24"/>
              </w:rPr>
              <w:t xml:space="preserve"> </w:t>
            </w:r>
            <w:r>
              <w:rPr>
                <w:sz w:val="24"/>
              </w:rPr>
              <w:t>в</w:t>
            </w:r>
            <w:r>
              <w:rPr>
                <w:spacing w:val="-4"/>
                <w:sz w:val="24"/>
              </w:rPr>
              <w:t xml:space="preserve"> </w:t>
            </w:r>
            <w:r>
              <w:rPr>
                <w:spacing w:val="-2"/>
                <w:sz w:val="24"/>
              </w:rPr>
              <w:t>Европе.</w:t>
            </w:r>
          </w:p>
        </w:tc>
      </w:tr>
      <w:tr w:rsidR="002A7A92">
        <w:trPr>
          <w:trHeight w:val="480"/>
        </w:trPr>
        <w:tc>
          <w:tcPr>
            <w:tcW w:w="1135" w:type="dxa"/>
          </w:tcPr>
          <w:p w:rsidR="002A7A92" w:rsidRDefault="00543D1E">
            <w:pPr>
              <w:pStyle w:val="TableParagraph"/>
              <w:spacing w:before="92"/>
              <w:ind w:left="0" w:right="201"/>
              <w:jc w:val="right"/>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spacing w:before="92"/>
              <w:ind w:left="62"/>
              <w:rPr>
                <w:sz w:val="24"/>
              </w:rPr>
            </w:pPr>
            <w:r>
              <w:rPr>
                <w:sz w:val="24"/>
              </w:rPr>
              <w:t>Великая</w:t>
            </w:r>
            <w:r>
              <w:rPr>
                <w:spacing w:val="-5"/>
                <w:sz w:val="24"/>
              </w:rPr>
              <w:t xml:space="preserve"> </w:t>
            </w:r>
            <w:r>
              <w:rPr>
                <w:sz w:val="24"/>
              </w:rPr>
              <w:t>депрессия.</w:t>
            </w:r>
            <w:r>
              <w:rPr>
                <w:spacing w:val="-3"/>
                <w:sz w:val="24"/>
              </w:rPr>
              <w:t xml:space="preserve"> </w:t>
            </w:r>
            <w:r>
              <w:rPr>
                <w:sz w:val="24"/>
              </w:rPr>
              <w:t>Преобразования</w:t>
            </w:r>
            <w:r>
              <w:rPr>
                <w:spacing w:val="-3"/>
                <w:sz w:val="24"/>
              </w:rPr>
              <w:t xml:space="preserve"> </w:t>
            </w:r>
            <w:r>
              <w:rPr>
                <w:sz w:val="24"/>
              </w:rPr>
              <w:t>Ф.</w:t>
            </w:r>
            <w:r>
              <w:rPr>
                <w:spacing w:val="-3"/>
                <w:sz w:val="24"/>
              </w:rPr>
              <w:t xml:space="preserve"> </w:t>
            </w:r>
            <w:r>
              <w:rPr>
                <w:sz w:val="24"/>
              </w:rPr>
              <w:t>Рузвельта</w:t>
            </w:r>
            <w:r>
              <w:rPr>
                <w:spacing w:val="-3"/>
                <w:sz w:val="24"/>
              </w:rPr>
              <w:t xml:space="preserve"> </w:t>
            </w:r>
            <w:r>
              <w:rPr>
                <w:sz w:val="24"/>
              </w:rPr>
              <w:t>в</w:t>
            </w:r>
            <w:r>
              <w:rPr>
                <w:spacing w:val="-3"/>
                <w:sz w:val="24"/>
              </w:rPr>
              <w:t xml:space="preserve"> </w:t>
            </w:r>
            <w:r>
              <w:rPr>
                <w:spacing w:val="-5"/>
                <w:sz w:val="24"/>
              </w:rPr>
              <w:t>США</w:t>
            </w:r>
          </w:p>
        </w:tc>
      </w:tr>
      <w:tr w:rsidR="002A7A92">
        <w:trPr>
          <w:trHeight w:val="479"/>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ind w:left="62"/>
              <w:rPr>
                <w:sz w:val="24"/>
              </w:rPr>
            </w:pPr>
            <w:r>
              <w:rPr>
                <w:sz w:val="24"/>
              </w:rPr>
              <w:t>Германский</w:t>
            </w:r>
            <w:r>
              <w:rPr>
                <w:spacing w:val="-4"/>
                <w:sz w:val="24"/>
              </w:rPr>
              <w:t xml:space="preserve"> </w:t>
            </w:r>
            <w:r>
              <w:rPr>
                <w:sz w:val="24"/>
              </w:rPr>
              <w:t>нацизм.</w:t>
            </w:r>
            <w:r>
              <w:rPr>
                <w:spacing w:val="-3"/>
                <w:sz w:val="24"/>
              </w:rPr>
              <w:t xml:space="preserve"> </w:t>
            </w:r>
            <w:r>
              <w:rPr>
                <w:sz w:val="24"/>
              </w:rPr>
              <w:t>Нарастание</w:t>
            </w:r>
            <w:r>
              <w:rPr>
                <w:spacing w:val="-4"/>
                <w:sz w:val="24"/>
              </w:rPr>
              <w:t xml:space="preserve"> </w:t>
            </w:r>
            <w:r>
              <w:rPr>
                <w:sz w:val="24"/>
              </w:rPr>
              <w:t>агрессии</w:t>
            </w:r>
            <w:r>
              <w:rPr>
                <w:spacing w:val="-3"/>
                <w:sz w:val="24"/>
              </w:rPr>
              <w:t xml:space="preserve"> </w:t>
            </w:r>
            <w:r>
              <w:rPr>
                <w:sz w:val="24"/>
              </w:rPr>
              <w:t>в</w:t>
            </w:r>
            <w:r>
              <w:rPr>
                <w:spacing w:val="-4"/>
                <w:sz w:val="24"/>
              </w:rPr>
              <w:t xml:space="preserve"> мире.</w:t>
            </w:r>
          </w:p>
        </w:tc>
      </w:tr>
      <w:tr w:rsidR="002A7A92">
        <w:trPr>
          <w:trHeight w:val="755"/>
        </w:trPr>
        <w:tc>
          <w:tcPr>
            <w:tcW w:w="1135" w:type="dxa"/>
          </w:tcPr>
          <w:p w:rsidR="002A7A92" w:rsidRDefault="00543D1E">
            <w:pPr>
              <w:pStyle w:val="TableParagraph"/>
              <w:spacing w:before="231"/>
              <w:ind w:left="0" w:right="232"/>
              <w:jc w:val="right"/>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ind w:left="62"/>
              <w:rPr>
                <w:sz w:val="24"/>
              </w:rPr>
            </w:pPr>
            <w:r>
              <w:rPr>
                <w:sz w:val="24"/>
              </w:rPr>
              <w:t>Рост</w:t>
            </w:r>
            <w:r>
              <w:rPr>
                <w:spacing w:val="80"/>
                <w:sz w:val="24"/>
              </w:rPr>
              <w:t xml:space="preserve"> </w:t>
            </w:r>
            <w:r>
              <w:rPr>
                <w:sz w:val="24"/>
              </w:rPr>
              <w:t>международной</w:t>
            </w:r>
            <w:r>
              <w:rPr>
                <w:spacing w:val="80"/>
                <w:sz w:val="24"/>
              </w:rPr>
              <w:t xml:space="preserve"> </w:t>
            </w:r>
            <w:r>
              <w:rPr>
                <w:sz w:val="24"/>
              </w:rPr>
              <w:t>напряженности</w:t>
            </w:r>
            <w:r>
              <w:rPr>
                <w:spacing w:val="80"/>
                <w:sz w:val="24"/>
              </w:rPr>
              <w:t xml:space="preserve"> </w:t>
            </w:r>
            <w:r>
              <w:rPr>
                <w:sz w:val="24"/>
              </w:rPr>
              <w:t>в</w:t>
            </w:r>
            <w:r>
              <w:rPr>
                <w:spacing w:val="80"/>
                <w:sz w:val="24"/>
              </w:rPr>
              <w:t xml:space="preserve"> </w:t>
            </w:r>
            <w:r>
              <w:rPr>
                <w:sz w:val="24"/>
              </w:rPr>
              <w:t>1930-е</w:t>
            </w:r>
            <w:r>
              <w:rPr>
                <w:spacing w:val="80"/>
                <w:sz w:val="24"/>
              </w:rPr>
              <w:t xml:space="preserve"> </w:t>
            </w:r>
            <w:r>
              <w:rPr>
                <w:sz w:val="24"/>
              </w:rPr>
              <w:t>гг.</w:t>
            </w:r>
            <w:r>
              <w:rPr>
                <w:spacing w:val="80"/>
                <w:sz w:val="24"/>
              </w:rPr>
              <w:t xml:space="preserve"> </w:t>
            </w:r>
            <w:r>
              <w:rPr>
                <w:sz w:val="24"/>
              </w:rPr>
              <w:t>Гражданская</w:t>
            </w:r>
            <w:r>
              <w:rPr>
                <w:spacing w:val="80"/>
                <w:sz w:val="24"/>
              </w:rPr>
              <w:t xml:space="preserve"> </w:t>
            </w:r>
            <w:r>
              <w:rPr>
                <w:sz w:val="24"/>
              </w:rPr>
              <w:t>война</w:t>
            </w:r>
            <w:r>
              <w:rPr>
                <w:spacing w:val="80"/>
                <w:sz w:val="24"/>
              </w:rPr>
              <w:t xml:space="preserve"> </w:t>
            </w:r>
            <w:r>
              <w:rPr>
                <w:sz w:val="24"/>
              </w:rPr>
              <w:t>в</w:t>
            </w:r>
            <w:r>
              <w:rPr>
                <w:spacing w:val="40"/>
                <w:sz w:val="24"/>
              </w:rPr>
              <w:t xml:space="preserve"> </w:t>
            </w:r>
            <w:r>
              <w:rPr>
                <w:spacing w:val="-2"/>
                <w:sz w:val="24"/>
              </w:rPr>
              <w:t>Испании</w:t>
            </w:r>
          </w:p>
        </w:tc>
      </w:tr>
      <w:tr w:rsidR="002A7A92">
        <w:trPr>
          <w:trHeight w:val="755"/>
        </w:trPr>
        <w:tc>
          <w:tcPr>
            <w:tcW w:w="1135" w:type="dxa"/>
          </w:tcPr>
          <w:p w:rsidR="002A7A92" w:rsidRDefault="00543D1E">
            <w:pPr>
              <w:pStyle w:val="TableParagraph"/>
              <w:spacing w:before="231"/>
              <w:ind w:left="0" w:right="232"/>
              <w:jc w:val="right"/>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Pr>
                <w:sz w:val="24"/>
              </w:rPr>
            </w:pPr>
            <w:r>
              <w:rPr>
                <w:sz w:val="24"/>
              </w:rPr>
              <w:t>Повторительно-обобщающий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"Страны</w:t>
            </w:r>
            <w:r>
              <w:rPr>
                <w:spacing w:val="80"/>
                <w:sz w:val="24"/>
              </w:rPr>
              <w:t xml:space="preserve"> </w:t>
            </w:r>
            <w:r>
              <w:rPr>
                <w:sz w:val="24"/>
              </w:rPr>
              <w:t>Европы</w:t>
            </w:r>
            <w:r>
              <w:rPr>
                <w:spacing w:val="80"/>
                <w:sz w:val="24"/>
              </w:rPr>
              <w:t xml:space="preserve"> </w:t>
            </w:r>
            <w:r>
              <w:rPr>
                <w:sz w:val="24"/>
              </w:rPr>
              <w:t>и</w:t>
            </w:r>
            <w:r>
              <w:rPr>
                <w:spacing w:val="80"/>
                <w:sz w:val="24"/>
              </w:rPr>
              <w:t xml:space="preserve"> </w:t>
            </w:r>
            <w:r>
              <w:rPr>
                <w:sz w:val="24"/>
              </w:rPr>
              <w:t>Северной Америки в 1920-е гг."</w:t>
            </w:r>
          </w:p>
        </w:tc>
      </w:tr>
      <w:tr w:rsidR="002A7A92">
        <w:trPr>
          <w:trHeight w:val="479"/>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Страны</w:t>
            </w:r>
            <w:r>
              <w:rPr>
                <w:spacing w:val="-5"/>
                <w:sz w:val="24"/>
              </w:rPr>
              <w:t xml:space="preserve"> </w:t>
            </w:r>
            <w:r>
              <w:rPr>
                <w:sz w:val="24"/>
              </w:rPr>
              <w:t>Азии,</w:t>
            </w:r>
            <w:r>
              <w:rPr>
                <w:spacing w:val="-2"/>
                <w:sz w:val="24"/>
              </w:rPr>
              <w:t xml:space="preserve"> </w:t>
            </w:r>
            <w:r>
              <w:rPr>
                <w:sz w:val="24"/>
              </w:rPr>
              <w:t>Африки</w:t>
            </w:r>
            <w:r>
              <w:rPr>
                <w:spacing w:val="-4"/>
                <w:sz w:val="24"/>
              </w:rPr>
              <w:t xml:space="preserve"> </w:t>
            </w:r>
            <w:r>
              <w:rPr>
                <w:sz w:val="24"/>
              </w:rPr>
              <w:t>и</w:t>
            </w:r>
            <w:r>
              <w:rPr>
                <w:spacing w:val="-2"/>
                <w:sz w:val="24"/>
              </w:rPr>
              <w:t xml:space="preserve"> </w:t>
            </w:r>
            <w:r>
              <w:rPr>
                <w:sz w:val="24"/>
              </w:rPr>
              <w:t>Латинской</w:t>
            </w:r>
            <w:r>
              <w:rPr>
                <w:spacing w:val="-2"/>
                <w:sz w:val="24"/>
              </w:rPr>
              <w:t xml:space="preserve"> </w:t>
            </w:r>
            <w:r>
              <w:rPr>
                <w:sz w:val="24"/>
              </w:rPr>
              <w:t>Америки</w:t>
            </w:r>
            <w:r>
              <w:rPr>
                <w:spacing w:val="-2"/>
                <w:sz w:val="24"/>
              </w:rPr>
              <w:t xml:space="preserve"> </w:t>
            </w:r>
            <w:r>
              <w:rPr>
                <w:sz w:val="24"/>
              </w:rPr>
              <w:t>в</w:t>
            </w:r>
            <w:r>
              <w:rPr>
                <w:spacing w:val="-5"/>
                <w:sz w:val="24"/>
              </w:rPr>
              <w:t xml:space="preserve"> </w:t>
            </w:r>
            <w:r>
              <w:rPr>
                <w:sz w:val="24"/>
              </w:rPr>
              <w:t>1918</w:t>
            </w:r>
            <w:r>
              <w:rPr>
                <w:spacing w:val="2"/>
                <w:sz w:val="24"/>
              </w:rPr>
              <w:t xml:space="preserve"> </w:t>
            </w:r>
            <w:r>
              <w:rPr>
                <w:sz w:val="24"/>
              </w:rPr>
              <w:t>-</w:t>
            </w:r>
            <w:r>
              <w:rPr>
                <w:spacing w:val="-3"/>
                <w:sz w:val="24"/>
              </w:rPr>
              <w:t xml:space="preserve"> </w:t>
            </w:r>
            <w:r>
              <w:rPr>
                <w:sz w:val="24"/>
              </w:rPr>
              <w:t>1930</w:t>
            </w:r>
            <w:r>
              <w:rPr>
                <w:spacing w:val="-2"/>
                <w:sz w:val="24"/>
              </w:rPr>
              <w:t xml:space="preserve"> </w:t>
            </w:r>
            <w:r>
              <w:rPr>
                <w:spacing w:val="-5"/>
                <w:sz w:val="24"/>
              </w:rPr>
              <w:t>гг.</w:t>
            </w:r>
          </w:p>
        </w:tc>
      </w:tr>
      <w:tr w:rsidR="002A7A92">
        <w:trPr>
          <w:trHeight w:val="482"/>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r>
              <w:rPr>
                <w:sz w:val="24"/>
              </w:rPr>
              <w:t>Страны</w:t>
            </w:r>
            <w:r>
              <w:rPr>
                <w:spacing w:val="-5"/>
                <w:sz w:val="24"/>
              </w:rPr>
              <w:t xml:space="preserve"> </w:t>
            </w:r>
            <w:r>
              <w:rPr>
                <w:sz w:val="24"/>
              </w:rPr>
              <w:t>Азии,</w:t>
            </w:r>
            <w:r>
              <w:rPr>
                <w:spacing w:val="-2"/>
                <w:sz w:val="24"/>
              </w:rPr>
              <w:t xml:space="preserve"> </w:t>
            </w:r>
            <w:r>
              <w:rPr>
                <w:sz w:val="24"/>
              </w:rPr>
              <w:t>Африки</w:t>
            </w:r>
            <w:r>
              <w:rPr>
                <w:spacing w:val="-4"/>
                <w:sz w:val="24"/>
              </w:rPr>
              <w:t xml:space="preserve"> </w:t>
            </w:r>
            <w:r>
              <w:rPr>
                <w:sz w:val="24"/>
              </w:rPr>
              <w:t>и</w:t>
            </w:r>
            <w:r>
              <w:rPr>
                <w:spacing w:val="-2"/>
                <w:sz w:val="24"/>
              </w:rPr>
              <w:t xml:space="preserve"> </w:t>
            </w:r>
            <w:r>
              <w:rPr>
                <w:sz w:val="24"/>
              </w:rPr>
              <w:t>Латинской</w:t>
            </w:r>
            <w:r>
              <w:rPr>
                <w:spacing w:val="-2"/>
                <w:sz w:val="24"/>
              </w:rPr>
              <w:t xml:space="preserve"> </w:t>
            </w:r>
            <w:r>
              <w:rPr>
                <w:sz w:val="24"/>
              </w:rPr>
              <w:t>Америки</w:t>
            </w:r>
            <w:r>
              <w:rPr>
                <w:spacing w:val="-2"/>
                <w:sz w:val="24"/>
              </w:rPr>
              <w:t xml:space="preserve"> </w:t>
            </w:r>
            <w:r>
              <w:rPr>
                <w:sz w:val="24"/>
              </w:rPr>
              <w:t>в</w:t>
            </w:r>
            <w:r>
              <w:rPr>
                <w:spacing w:val="-5"/>
                <w:sz w:val="24"/>
              </w:rPr>
              <w:t xml:space="preserve"> </w:t>
            </w:r>
            <w:r>
              <w:rPr>
                <w:sz w:val="24"/>
              </w:rPr>
              <w:t>1918</w:t>
            </w:r>
            <w:r>
              <w:rPr>
                <w:spacing w:val="2"/>
                <w:sz w:val="24"/>
              </w:rPr>
              <w:t xml:space="preserve"> </w:t>
            </w:r>
            <w:r>
              <w:rPr>
                <w:sz w:val="24"/>
              </w:rPr>
              <w:t>-</w:t>
            </w:r>
            <w:r>
              <w:rPr>
                <w:spacing w:val="-3"/>
                <w:sz w:val="24"/>
              </w:rPr>
              <w:t xml:space="preserve"> </w:t>
            </w:r>
            <w:r>
              <w:rPr>
                <w:sz w:val="24"/>
              </w:rPr>
              <w:t>1930</w:t>
            </w:r>
            <w:r>
              <w:rPr>
                <w:spacing w:val="-2"/>
                <w:sz w:val="24"/>
              </w:rPr>
              <w:t xml:space="preserve"> </w:t>
            </w:r>
            <w:r>
              <w:rPr>
                <w:spacing w:val="-5"/>
                <w:sz w:val="24"/>
              </w:rPr>
              <w:t>гг.</w:t>
            </w:r>
          </w:p>
        </w:tc>
      </w:tr>
      <w:tr w:rsidR="002A7A92">
        <w:trPr>
          <w:trHeight w:val="480"/>
        </w:trPr>
        <w:tc>
          <w:tcPr>
            <w:tcW w:w="1135" w:type="dxa"/>
          </w:tcPr>
          <w:p w:rsidR="002A7A92" w:rsidRDefault="00543D1E">
            <w:pPr>
              <w:pStyle w:val="TableParagraph"/>
              <w:spacing w:before="93"/>
              <w:ind w:left="0" w:right="232"/>
              <w:jc w:val="right"/>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spacing w:before="93"/>
              <w:ind w:left="62"/>
              <w:rPr>
                <w:sz w:val="24"/>
              </w:rPr>
            </w:pPr>
            <w:r>
              <w:rPr>
                <w:sz w:val="24"/>
              </w:rPr>
              <w:t>Международные</w:t>
            </w:r>
            <w:r>
              <w:rPr>
                <w:spacing w:val="-7"/>
                <w:sz w:val="24"/>
              </w:rPr>
              <w:t xml:space="preserve"> </w:t>
            </w:r>
            <w:r>
              <w:rPr>
                <w:sz w:val="24"/>
              </w:rPr>
              <w:t>отношения</w:t>
            </w:r>
            <w:r>
              <w:rPr>
                <w:spacing w:val="-2"/>
                <w:sz w:val="24"/>
              </w:rPr>
              <w:t xml:space="preserve"> </w:t>
            </w:r>
            <w:r>
              <w:rPr>
                <w:sz w:val="24"/>
              </w:rPr>
              <w:t>в</w:t>
            </w:r>
            <w:r>
              <w:rPr>
                <w:spacing w:val="-3"/>
                <w:sz w:val="24"/>
              </w:rPr>
              <w:t xml:space="preserve"> </w:t>
            </w:r>
            <w:r>
              <w:rPr>
                <w:sz w:val="24"/>
              </w:rPr>
              <w:t>1930-е</w:t>
            </w:r>
            <w:r>
              <w:rPr>
                <w:spacing w:val="-3"/>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0" w:right="232"/>
              <w:jc w:val="right"/>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spacing w:before="92"/>
              <w:ind w:left="62"/>
              <w:rPr>
                <w:sz w:val="24"/>
              </w:rPr>
            </w:pPr>
            <w:r>
              <w:rPr>
                <w:sz w:val="24"/>
              </w:rPr>
              <w:t>Развитие</w:t>
            </w:r>
            <w:r>
              <w:rPr>
                <w:spacing w:val="-6"/>
                <w:sz w:val="24"/>
              </w:rPr>
              <w:t xml:space="preserve"> </w:t>
            </w:r>
            <w:r>
              <w:rPr>
                <w:sz w:val="24"/>
              </w:rPr>
              <w:t>науки</w:t>
            </w:r>
            <w:r>
              <w:rPr>
                <w:spacing w:val="-2"/>
                <w:sz w:val="24"/>
              </w:rPr>
              <w:t xml:space="preserve"> </w:t>
            </w:r>
            <w:r>
              <w:rPr>
                <w:sz w:val="24"/>
              </w:rPr>
              <w:t>и</w:t>
            </w:r>
            <w:r>
              <w:rPr>
                <w:spacing w:val="-2"/>
                <w:sz w:val="24"/>
              </w:rPr>
              <w:t xml:space="preserve"> </w:t>
            </w:r>
            <w:r>
              <w:rPr>
                <w:sz w:val="24"/>
              </w:rPr>
              <w:t>культуры</w:t>
            </w:r>
            <w:r>
              <w:rPr>
                <w:spacing w:val="-2"/>
                <w:sz w:val="24"/>
              </w:rPr>
              <w:t xml:space="preserve"> </w:t>
            </w:r>
            <w:r>
              <w:rPr>
                <w:sz w:val="24"/>
              </w:rPr>
              <w:t>в</w:t>
            </w:r>
            <w:r>
              <w:rPr>
                <w:spacing w:val="-4"/>
                <w:sz w:val="24"/>
              </w:rPr>
              <w:t xml:space="preserve"> </w:t>
            </w:r>
            <w:r>
              <w:rPr>
                <w:sz w:val="24"/>
              </w:rPr>
              <w:t>1914</w:t>
            </w:r>
            <w:r>
              <w:rPr>
                <w:spacing w:val="4"/>
                <w:sz w:val="24"/>
              </w:rPr>
              <w:t xml:space="preserve"> </w:t>
            </w:r>
            <w:r>
              <w:rPr>
                <w:sz w:val="24"/>
              </w:rPr>
              <w:t>-</w:t>
            </w:r>
            <w:r>
              <w:rPr>
                <w:spacing w:val="-3"/>
                <w:sz w:val="24"/>
              </w:rPr>
              <w:t xml:space="preserve"> </w:t>
            </w:r>
            <w:r>
              <w:rPr>
                <w:sz w:val="24"/>
              </w:rPr>
              <w:t xml:space="preserve">1930-х </w:t>
            </w:r>
            <w:r>
              <w:rPr>
                <w:spacing w:val="-5"/>
                <w:sz w:val="24"/>
              </w:rPr>
              <w:t>гг.</w:t>
            </w:r>
          </w:p>
        </w:tc>
      </w:tr>
      <w:tr w:rsidR="002A7A92">
        <w:trPr>
          <w:trHeight w:val="479"/>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ind w:left="62"/>
              <w:rPr>
                <w:sz w:val="24"/>
              </w:rPr>
            </w:pPr>
            <w:r>
              <w:rPr>
                <w:sz w:val="24"/>
              </w:rPr>
              <w:t>Развитие</w:t>
            </w:r>
            <w:r>
              <w:rPr>
                <w:spacing w:val="-6"/>
                <w:sz w:val="24"/>
              </w:rPr>
              <w:t xml:space="preserve"> </w:t>
            </w:r>
            <w:r>
              <w:rPr>
                <w:sz w:val="24"/>
              </w:rPr>
              <w:t>науки</w:t>
            </w:r>
            <w:r>
              <w:rPr>
                <w:spacing w:val="-2"/>
                <w:sz w:val="24"/>
              </w:rPr>
              <w:t xml:space="preserve"> </w:t>
            </w:r>
            <w:r>
              <w:rPr>
                <w:sz w:val="24"/>
              </w:rPr>
              <w:t>и</w:t>
            </w:r>
            <w:r>
              <w:rPr>
                <w:spacing w:val="-2"/>
                <w:sz w:val="24"/>
              </w:rPr>
              <w:t xml:space="preserve"> </w:t>
            </w:r>
            <w:r>
              <w:rPr>
                <w:sz w:val="24"/>
              </w:rPr>
              <w:t>культуры</w:t>
            </w:r>
            <w:r>
              <w:rPr>
                <w:spacing w:val="-2"/>
                <w:sz w:val="24"/>
              </w:rPr>
              <w:t xml:space="preserve"> </w:t>
            </w:r>
            <w:r>
              <w:rPr>
                <w:sz w:val="24"/>
              </w:rPr>
              <w:t>в</w:t>
            </w:r>
            <w:r>
              <w:rPr>
                <w:spacing w:val="-4"/>
                <w:sz w:val="24"/>
              </w:rPr>
              <w:t xml:space="preserve"> </w:t>
            </w:r>
            <w:r>
              <w:rPr>
                <w:sz w:val="24"/>
              </w:rPr>
              <w:t>1914</w:t>
            </w:r>
            <w:r>
              <w:rPr>
                <w:spacing w:val="4"/>
                <w:sz w:val="24"/>
              </w:rPr>
              <w:t xml:space="preserve"> </w:t>
            </w:r>
            <w:r>
              <w:rPr>
                <w:sz w:val="24"/>
              </w:rPr>
              <w:t>-</w:t>
            </w:r>
            <w:r>
              <w:rPr>
                <w:spacing w:val="-3"/>
                <w:sz w:val="24"/>
              </w:rPr>
              <w:t xml:space="preserve"> </w:t>
            </w:r>
            <w:r>
              <w:rPr>
                <w:sz w:val="24"/>
              </w:rPr>
              <w:t xml:space="preserve">1930-х </w:t>
            </w:r>
            <w:r>
              <w:rPr>
                <w:spacing w:val="-5"/>
                <w:sz w:val="24"/>
              </w:rPr>
              <w:t>гг.</w:t>
            </w:r>
          </w:p>
        </w:tc>
      </w:tr>
      <w:tr w:rsidR="002A7A92">
        <w:trPr>
          <w:trHeight w:val="479"/>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ind w:left="62"/>
              <w:rPr>
                <w:sz w:val="24"/>
              </w:rPr>
            </w:pPr>
            <w:r>
              <w:rPr>
                <w:sz w:val="24"/>
              </w:rPr>
              <w:t>Повторительно-обобщающий</w:t>
            </w:r>
            <w:r>
              <w:rPr>
                <w:spacing w:val="-2"/>
                <w:sz w:val="24"/>
              </w:rPr>
              <w:t xml:space="preserve"> </w:t>
            </w:r>
            <w:r>
              <w:rPr>
                <w:sz w:val="24"/>
              </w:rPr>
              <w:t>урок</w:t>
            </w:r>
            <w:r>
              <w:rPr>
                <w:spacing w:val="-2"/>
                <w:sz w:val="24"/>
              </w:rPr>
              <w:t xml:space="preserve"> </w:t>
            </w:r>
            <w:r>
              <w:rPr>
                <w:sz w:val="24"/>
              </w:rPr>
              <w:t>по</w:t>
            </w:r>
            <w:r>
              <w:rPr>
                <w:spacing w:val="-3"/>
                <w:sz w:val="24"/>
              </w:rPr>
              <w:t xml:space="preserve"> </w:t>
            </w:r>
            <w:r>
              <w:rPr>
                <w:sz w:val="24"/>
              </w:rPr>
              <w:t>теме</w:t>
            </w:r>
            <w:r>
              <w:rPr>
                <w:spacing w:val="-3"/>
                <w:sz w:val="24"/>
              </w:rPr>
              <w:t xml:space="preserve"> </w:t>
            </w:r>
            <w:r>
              <w:rPr>
                <w:sz w:val="24"/>
              </w:rPr>
              <w:t>"Мир</w:t>
            </w:r>
            <w:r>
              <w:rPr>
                <w:spacing w:val="-2"/>
                <w:sz w:val="24"/>
              </w:rPr>
              <w:t xml:space="preserve"> </w:t>
            </w:r>
            <w:r>
              <w:rPr>
                <w:sz w:val="24"/>
              </w:rPr>
              <w:t>в</w:t>
            </w:r>
            <w:r>
              <w:rPr>
                <w:spacing w:val="-4"/>
                <w:sz w:val="24"/>
              </w:rPr>
              <w:t xml:space="preserve"> </w:t>
            </w:r>
            <w:r>
              <w:rPr>
                <w:sz w:val="24"/>
              </w:rPr>
              <w:t>1918</w:t>
            </w:r>
            <w:r>
              <w:rPr>
                <w:spacing w:val="-1"/>
                <w:sz w:val="24"/>
              </w:rPr>
              <w:t xml:space="preserve"> </w:t>
            </w:r>
            <w:r>
              <w:rPr>
                <w:sz w:val="24"/>
              </w:rPr>
              <w:t>-</w:t>
            </w:r>
            <w:r>
              <w:rPr>
                <w:spacing w:val="-3"/>
                <w:sz w:val="24"/>
              </w:rPr>
              <w:t xml:space="preserve"> </w:t>
            </w:r>
            <w:r>
              <w:rPr>
                <w:sz w:val="24"/>
              </w:rPr>
              <w:t>1938</w:t>
            </w:r>
            <w:r>
              <w:rPr>
                <w:spacing w:val="-2"/>
                <w:sz w:val="24"/>
              </w:rPr>
              <w:t xml:space="preserve"> </w:t>
            </w:r>
            <w:r>
              <w:rPr>
                <w:spacing w:val="-4"/>
                <w:sz w:val="24"/>
              </w:rPr>
              <w:t>гг."</w:t>
            </w:r>
          </w:p>
        </w:tc>
      </w:tr>
      <w:tr w:rsidR="002A7A92">
        <w:trPr>
          <w:trHeight w:val="479"/>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ind w:left="62"/>
              <w:rPr>
                <w:sz w:val="24"/>
              </w:rPr>
            </w:pPr>
            <w:r>
              <w:rPr>
                <w:sz w:val="24"/>
              </w:rPr>
              <w:t>Начальный</w:t>
            </w:r>
            <w:r>
              <w:rPr>
                <w:spacing w:val="-5"/>
                <w:sz w:val="24"/>
              </w:rPr>
              <w:t xml:space="preserve"> </w:t>
            </w:r>
            <w:r>
              <w:rPr>
                <w:sz w:val="24"/>
              </w:rPr>
              <w:t>период</w:t>
            </w:r>
            <w:r>
              <w:rPr>
                <w:spacing w:val="-5"/>
                <w:sz w:val="24"/>
              </w:rPr>
              <w:t xml:space="preserve"> </w:t>
            </w:r>
            <w:r>
              <w:rPr>
                <w:sz w:val="24"/>
              </w:rPr>
              <w:t>Второй</w:t>
            </w:r>
            <w:r>
              <w:rPr>
                <w:spacing w:val="-4"/>
                <w:sz w:val="24"/>
              </w:rPr>
              <w:t xml:space="preserve"> </w:t>
            </w:r>
            <w:r>
              <w:rPr>
                <w:sz w:val="24"/>
              </w:rPr>
              <w:t>мировой</w:t>
            </w:r>
            <w:r>
              <w:rPr>
                <w:spacing w:val="-4"/>
                <w:sz w:val="24"/>
              </w:rPr>
              <w:t xml:space="preserve"> войны</w:t>
            </w:r>
          </w:p>
        </w:tc>
      </w:tr>
      <w:tr w:rsidR="002A7A92">
        <w:trPr>
          <w:trHeight w:val="481"/>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Начало</w:t>
            </w:r>
            <w:r>
              <w:rPr>
                <w:spacing w:val="-3"/>
                <w:sz w:val="24"/>
              </w:rPr>
              <w:t xml:space="preserve"> </w:t>
            </w:r>
            <w:r>
              <w:rPr>
                <w:sz w:val="24"/>
              </w:rPr>
              <w:t>Великой</w:t>
            </w:r>
            <w:r>
              <w:rPr>
                <w:spacing w:val="-2"/>
                <w:sz w:val="24"/>
              </w:rPr>
              <w:t xml:space="preserve"> </w:t>
            </w:r>
            <w:r>
              <w:rPr>
                <w:sz w:val="24"/>
              </w:rPr>
              <w:t>Отечественной</w:t>
            </w:r>
            <w:r>
              <w:rPr>
                <w:spacing w:val="-2"/>
                <w:sz w:val="24"/>
              </w:rPr>
              <w:t xml:space="preserve"> </w:t>
            </w:r>
            <w:r>
              <w:rPr>
                <w:sz w:val="24"/>
              </w:rPr>
              <w:t>войны</w:t>
            </w:r>
            <w:r>
              <w:rPr>
                <w:spacing w:val="-5"/>
                <w:sz w:val="24"/>
              </w:rPr>
              <w:t xml:space="preserve"> </w:t>
            </w:r>
            <w:r>
              <w:rPr>
                <w:sz w:val="24"/>
              </w:rPr>
              <w:t>и</w:t>
            </w:r>
            <w:r>
              <w:rPr>
                <w:spacing w:val="-2"/>
                <w:sz w:val="24"/>
              </w:rPr>
              <w:t xml:space="preserve"> </w:t>
            </w:r>
            <w:r>
              <w:rPr>
                <w:sz w:val="24"/>
              </w:rPr>
              <w:t>войны</w:t>
            </w:r>
            <w:r>
              <w:rPr>
                <w:spacing w:val="-2"/>
                <w:sz w:val="24"/>
              </w:rPr>
              <w:t xml:space="preserve"> </w:t>
            </w:r>
            <w:r>
              <w:rPr>
                <w:sz w:val="24"/>
              </w:rPr>
              <w:t>на</w:t>
            </w:r>
            <w:r>
              <w:rPr>
                <w:spacing w:val="-3"/>
                <w:sz w:val="24"/>
              </w:rPr>
              <w:t xml:space="preserve"> </w:t>
            </w:r>
            <w:r>
              <w:rPr>
                <w:sz w:val="24"/>
              </w:rPr>
              <w:t>Тихом</w:t>
            </w:r>
            <w:r>
              <w:rPr>
                <w:spacing w:val="-3"/>
                <w:sz w:val="24"/>
              </w:rPr>
              <w:t xml:space="preserve"> </w:t>
            </w:r>
            <w:r>
              <w:rPr>
                <w:spacing w:val="-2"/>
                <w:sz w:val="24"/>
              </w:rPr>
              <w:t>океане</w:t>
            </w:r>
          </w:p>
        </w:tc>
      </w:tr>
      <w:tr w:rsidR="002A7A92">
        <w:trPr>
          <w:trHeight w:val="480"/>
        </w:trPr>
        <w:tc>
          <w:tcPr>
            <w:tcW w:w="1135" w:type="dxa"/>
          </w:tcPr>
          <w:p w:rsidR="002A7A92" w:rsidRDefault="00543D1E">
            <w:pPr>
              <w:pStyle w:val="TableParagraph"/>
              <w:spacing w:before="92"/>
              <w:ind w:left="0" w:right="232"/>
              <w:jc w:val="right"/>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spacing w:before="92"/>
              <w:ind w:left="62"/>
              <w:rPr>
                <w:sz w:val="24"/>
              </w:rPr>
            </w:pPr>
            <w:r>
              <w:rPr>
                <w:sz w:val="24"/>
              </w:rPr>
              <w:t>Коренной</w:t>
            </w:r>
            <w:r>
              <w:rPr>
                <w:spacing w:val="-5"/>
                <w:sz w:val="24"/>
              </w:rPr>
              <w:t xml:space="preserve"> </w:t>
            </w:r>
            <w:r>
              <w:rPr>
                <w:sz w:val="24"/>
              </w:rPr>
              <w:t>перелом</w:t>
            </w:r>
            <w:r>
              <w:rPr>
                <w:spacing w:val="-3"/>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мировой</w:t>
            </w:r>
            <w:r>
              <w:rPr>
                <w:spacing w:val="-2"/>
                <w:sz w:val="24"/>
              </w:rPr>
              <w:t xml:space="preserve"> </w:t>
            </w:r>
            <w:r>
              <w:rPr>
                <w:spacing w:val="-4"/>
                <w:sz w:val="24"/>
              </w:rPr>
              <w:t>войне</w:t>
            </w:r>
          </w:p>
        </w:tc>
      </w:tr>
      <w:tr w:rsidR="002A7A92">
        <w:trPr>
          <w:trHeight w:val="479"/>
        </w:trPr>
        <w:tc>
          <w:tcPr>
            <w:tcW w:w="1135" w:type="dxa"/>
          </w:tcPr>
          <w:p w:rsidR="002A7A92" w:rsidRDefault="00543D1E">
            <w:pPr>
              <w:pStyle w:val="TableParagraph"/>
              <w:spacing w:before="92"/>
              <w:ind w:left="0" w:right="232"/>
              <w:jc w:val="right"/>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spacing w:before="92"/>
              <w:ind w:left="62"/>
              <w:rPr>
                <w:sz w:val="24"/>
              </w:rPr>
            </w:pPr>
            <w:r>
              <w:rPr>
                <w:sz w:val="24"/>
              </w:rPr>
              <w:t>Разгром</w:t>
            </w:r>
            <w:r>
              <w:rPr>
                <w:spacing w:val="-3"/>
                <w:sz w:val="24"/>
              </w:rPr>
              <w:t xml:space="preserve"> </w:t>
            </w:r>
            <w:r>
              <w:rPr>
                <w:sz w:val="24"/>
              </w:rPr>
              <w:t>Германии,</w:t>
            </w:r>
            <w:r>
              <w:rPr>
                <w:spacing w:val="-2"/>
                <w:sz w:val="24"/>
              </w:rPr>
              <w:t xml:space="preserve"> </w:t>
            </w:r>
            <w:r>
              <w:rPr>
                <w:sz w:val="24"/>
              </w:rPr>
              <w:t>Японии</w:t>
            </w:r>
            <w:r>
              <w:rPr>
                <w:spacing w:val="-4"/>
                <w:sz w:val="24"/>
              </w:rPr>
              <w:t xml:space="preserve"> </w:t>
            </w:r>
            <w:r>
              <w:rPr>
                <w:sz w:val="24"/>
              </w:rPr>
              <w:t>и</w:t>
            </w:r>
            <w:r>
              <w:rPr>
                <w:spacing w:val="-2"/>
                <w:sz w:val="24"/>
              </w:rPr>
              <w:t xml:space="preserve"> </w:t>
            </w:r>
            <w:r>
              <w:rPr>
                <w:sz w:val="24"/>
              </w:rPr>
              <w:t>их</w:t>
            </w:r>
            <w:r>
              <w:rPr>
                <w:spacing w:val="1"/>
                <w:sz w:val="24"/>
              </w:rPr>
              <w:t xml:space="preserve"> </w:t>
            </w:r>
            <w:r>
              <w:rPr>
                <w:spacing w:val="-2"/>
                <w:sz w:val="24"/>
              </w:rPr>
              <w:t>союзников</w:t>
            </w:r>
          </w:p>
        </w:tc>
      </w:tr>
      <w:tr w:rsidR="002A7A92">
        <w:trPr>
          <w:trHeight w:val="479"/>
        </w:trPr>
        <w:tc>
          <w:tcPr>
            <w:tcW w:w="1135" w:type="dxa"/>
          </w:tcPr>
          <w:p w:rsidR="002A7A92" w:rsidRDefault="00543D1E">
            <w:pPr>
              <w:pStyle w:val="TableParagraph"/>
              <w:ind w:left="0" w:right="232"/>
              <w:jc w:val="right"/>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ind w:left="62"/>
              <w:rPr>
                <w:sz w:val="24"/>
              </w:rPr>
            </w:pPr>
            <w:r>
              <w:rPr>
                <w:sz w:val="24"/>
              </w:rPr>
              <w:t>Повторительно-обобщающий</w:t>
            </w:r>
            <w:r>
              <w:rPr>
                <w:spacing w:val="36"/>
                <w:sz w:val="24"/>
              </w:rPr>
              <w:t xml:space="preserve"> </w:t>
            </w:r>
            <w:r>
              <w:rPr>
                <w:sz w:val="24"/>
              </w:rPr>
              <w:t>урок</w:t>
            </w:r>
            <w:r>
              <w:rPr>
                <w:spacing w:val="33"/>
                <w:sz w:val="24"/>
              </w:rPr>
              <w:t xml:space="preserve"> </w:t>
            </w:r>
            <w:r>
              <w:rPr>
                <w:sz w:val="24"/>
              </w:rPr>
              <w:t>по</w:t>
            </w:r>
            <w:r>
              <w:rPr>
                <w:spacing w:val="32"/>
                <w:sz w:val="24"/>
              </w:rPr>
              <w:t xml:space="preserve"> </w:t>
            </w:r>
            <w:r>
              <w:rPr>
                <w:sz w:val="24"/>
              </w:rPr>
              <w:t>курсу</w:t>
            </w:r>
            <w:r>
              <w:rPr>
                <w:spacing w:val="30"/>
                <w:sz w:val="24"/>
              </w:rPr>
              <w:t xml:space="preserve"> </w:t>
            </w:r>
            <w:r>
              <w:rPr>
                <w:sz w:val="24"/>
              </w:rPr>
              <w:t>"Всеобщая</w:t>
            </w:r>
            <w:r>
              <w:rPr>
                <w:spacing w:val="32"/>
                <w:sz w:val="24"/>
              </w:rPr>
              <w:t xml:space="preserve"> </w:t>
            </w:r>
            <w:r>
              <w:rPr>
                <w:sz w:val="24"/>
              </w:rPr>
              <w:t>история.</w:t>
            </w:r>
            <w:r>
              <w:rPr>
                <w:spacing w:val="32"/>
                <w:sz w:val="24"/>
              </w:rPr>
              <w:t xml:space="preserve"> </w:t>
            </w:r>
            <w:r>
              <w:rPr>
                <w:sz w:val="24"/>
              </w:rPr>
              <w:t>1914</w:t>
            </w:r>
            <w:r>
              <w:rPr>
                <w:spacing w:val="38"/>
                <w:sz w:val="24"/>
              </w:rPr>
              <w:t xml:space="preserve"> </w:t>
            </w:r>
            <w:r>
              <w:rPr>
                <w:sz w:val="24"/>
              </w:rPr>
              <w:t>-</w:t>
            </w:r>
            <w:r>
              <w:rPr>
                <w:spacing w:val="33"/>
                <w:sz w:val="24"/>
              </w:rPr>
              <w:t xml:space="preserve"> </w:t>
            </w:r>
            <w:r>
              <w:rPr>
                <w:spacing w:val="-4"/>
                <w:sz w:val="24"/>
              </w:rPr>
              <w:t>1945</w:t>
            </w:r>
          </w:p>
        </w:tc>
      </w:tr>
    </w:tbl>
    <w:p w:rsidR="002A7A92" w:rsidRDefault="002A7A92">
      <w:pPr>
        <w:pStyle w:val="TableParagraph"/>
        <w:rPr>
          <w:sz w:val="24"/>
        </w:rPr>
        <w:sectPr w:rsidR="002A7A92">
          <w:pgSz w:w="11910" w:h="16840"/>
          <w:pgMar w:top="1860" w:right="141" w:bottom="101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2A7A92">
            <w:pPr>
              <w:pStyle w:val="TableParagraph"/>
              <w:spacing w:before="0"/>
              <w:ind w:left="0"/>
              <w:rPr>
                <w:sz w:val="24"/>
              </w:rPr>
            </w:pPr>
          </w:p>
        </w:tc>
        <w:tc>
          <w:tcPr>
            <w:tcW w:w="8284" w:type="dxa"/>
          </w:tcPr>
          <w:p w:rsidR="002A7A92" w:rsidRDefault="00543D1E">
            <w:pPr>
              <w:pStyle w:val="TableParagraph"/>
              <w:ind w:left="62"/>
              <w:rPr>
                <w:sz w:val="24"/>
              </w:rPr>
            </w:pPr>
            <w:r>
              <w:rPr>
                <w:spacing w:val="-4"/>
                <w:sz w:val="24"/>
              </w:rPr>
              <w:t>гг."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spacing w:before="92"/>
              <w:ind w:left="62"/>
              <w:rPr>
                <w:sz w:val="24"/>
              </w:rPr>
            </w:pPr>
            <w:r>
              <w:rPr>
                <w:sz w:val="24"/>
              </w:rPr>
              <w:t>Введение</w:t>
            </w:r>
            <w:r>
              <w:rPr>
                <w:spacing w:val="-6"/>
                <w:sz w:val="24"/>
              </w:rPr>
              <w:t xml:space="preserve"> </w:t>
            </w:r>
            <w:r>
              <w:rPr>
                <w:sz w:val="24"/>
              </w:rPr>
              <w:t>в</w:t>
            </w:r>
            <w:r>
              <w:rPr>
                <w:spacing w:val="-3"/>
                <w:sz w:val="24"/>
              </w:rPr>
              <w:t xml:space="preserve"> </w:t>
            </w:r>
            <w:r>
              <w:rPr>
                <w:sz w:val="24"/>
              </w:rPr>
              <w:t>Историю</w:t>
            </w:r>
            <w:r>
              <w:rPr>
                <w:spacing w:val="-3"/>
                <w:sz w:val="24"/>
              </w:rPr>
              <w:t xml:space="preserve"> </w:t>
            </w:r>
            <w:r>
              <w:rPr>
                <w:sz w:val="24"/>
              </w:rPr>
              <w:t>России</w:t>
            </w:r>
            <w:r>
              <w:rPr>
                <w:spacing w:val="-2"/>
                <w:sz w:val="24"/>
              </w:rPr>
              <w:t xml:space="preserve"> </w:t>
            </w:r>
            <w:r>
              <w:rPr>
                <w:sz w:val="24"/>
              </w:rPr>
              <w:t>начала</w:t>
            </w:r>
            <w:r>
              <w:rPr>
                <w:spacing w:val="-4"/>
                <w:sz w:val="24"/>
              </w:rPr>
              <w:t xml:space="preserve"> </w:t>
            </w:r>
            <w:r>
              <w:rPr>
                <w:sz w:val="24"/>
              </w:rPr>
              <w:t>XX</w:t>
            </w:r>
            <w:r>
              <w:rPr>
                <w:spacing w:val="-3"/>
                <w:sz w:val="24"/>
              </w:rPr>
              <w:t xml:space="preserve"> </w:t>
            </w:r>
            <w:r>
              <w:rPr>
                <w:spacing w:val="-5"/>
                <w:sz w:val="24"/>
              </w:rPr>
              <w:t>в.</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spacing w:before="92"/>
              <w:ind w:left="62"/>
              <w:rPr>
                <w:sz w:val="24"/>
              </w:rPr>
            </w:pPr>
            <w:r>
              <w:rPr>
                <w:sz w:val="24"/>
              </w:rPr>
              <w:t>Россия</w:t>
            </w:r>
            <w:r>
              <w:rPr>
                <w:spacing w:val="-4"/>
                <w:sz w:val="24"/>
              </w:rPr>
              <w:t xml:space="preserve"> </w:t>
            </w:r>
            <w:r>
              <w:rPr>
                <w:sz w:val="24"/>
              </w:rPr>
              <w:t>и</w:t>
            </w:r>
            <w:r>
              <w:rPr>
                <w:spacing w:val="-3"/>
                <w:sz w:val="24"/>
              </w:rPr>
              <w:t xml:space="preserve"> </w:t>
            </w:r>
            <w:r>
              <w:rPr>
                <w:sz w:val="24"/>
              </w:rPr>
              <w:t>мир</w:t>
            </w:r>
            <w:r>
              <w:rPr>
                <w:spacing w:val="-3"/>
                <w:sz w:val="24"/>
              </w:rPr>
              <w:t xml:space="preserve"> </w:t>
            </w:r>
            <w:r>
              <w:rPr>
                <w:sz w:val="24"/>
              </w:rPr>
              <w:t>накануне</w:t>
            </w:r>
            <w:r>
              <w:rPr>
                <w:spacing w:val="-3"/>
                <w:sz w:val="24"/>
              </w:rPr>
              <w:t xml:space="preserve"> </w:t>
            </w:r>
            <w:r>
              <w:rPr>
                <w:sz w:val="24"/>
              </w:rPr>
              <w:t>Первой</w:t>
            </w:r>
            <w:r>
              <w:rPr>
                <w:spacing w:val="-3"/>
                <w:sz w:val="24"/>
              </w:rPr>
              <w:t xml:space="preserve"> </w:t>
            </w:r>
            <w:r>
              <w:rPr>
                <w:sz w:val="24"/>
              </w:rPr>
              <w:t>мировой</w:t>
            </w:r>
            <w:r>
              <w:rPr>
                <w:spacing w:val="-3"/>
                <w:sz w:val="24"/>
              </w:rPr>
              <w:t xml:space="preserve"> </w:t>
            </w:r>
            <w:r>
              <w:rPr>
                <w:spacing w:val="-2"/>
                <w:sz w:val="24"/>
              </w:rPr>
              <w:t>войны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Российская</w:t>
            </w:r>
            <w:r>
              <w:rPr>
                <w:spacing w:val="-3"/>
                <w:sz w:val="24"/>
              </w:rPr>
              <w:t xml:space="preserve"> </w:t>
            </w:r>
            <w:r>
              <w:rPr>
                <w:sz w:val="24"/>
              </w:rPr>
              <w:t>армия</w:t>
            </w:r>
            <w:r>
              <w:rPr>
                <w:spacing w:val="-3"/>
                <w:sz w:val="24"/>
              </w:rPr>
              <w:t xml:space="preserve"> </w:t>
            </w:r>
            <w:r>
              <w:rPr>
                <w:sz w:val="24"/>
              </w:rPr>
              <w:t>на</w:t>
            </w:r>
            <w:r>
              <w:rPr>
                <w:spacing w:val="-4"/>
                <w:sz w:val="24"/>
              </w:rPr>
              <w:t xml:space="preserve"> </w:t>
            </w:r>
            <w:r>
              <w:rPr>
                <w:sz w:val="24"/>
              </w:rPr>
              <w:t>фронтах</w:t>
            </w:r>
            <w:r>
              <w:rPr>
                <w:spacing w:val="-2"/>
                <w:sz w:val="24"/>
              </w:rPr>
              <w:t xml:space="preserve"> </w:t>
            </w:r>
            <w:r>
              <w:rPr>
                <w:sz w:val="24"/>
              </w:rPr>
              <w:t>Первой</w:t>
            </w:r>
            <w:r>
              <w:rPr>
                <w:spacing w:val="-3"/>
                <w:sz w:val="24"/>
              </w:rPr>
              <w:t xml:space="preserve"> </w:t>
            </w:r>
            <w:r>
              <w:rPr>
                <w:sz w:val="24"/>
              </w:rPr>
              <w:t>мировой</w:t>
            </w:r>
            <w:r>
              <w:rPr>
                <w:spacing w:val="-2"/>
                <w:sz w:val="24"/>
              </w:rPr>
              <w:t xml:space="preserve"> войны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Нарастание</w:t>
            </w:r>
            <w:r>
              <w:rPr>
                <w:spacing w:val="40"/>
                <w:sz w:val="24"/>
              </w:rPr>
              <w:t xml:space="preserve"> </w:t>
            </w:r>
            <w:r>
              <w:rPr>
                <w:sz w:val="24"/>
              </w:rPr>
              <w:t>революционных</w:t>
            </w:r>
            <w:r>
              <w:rPr>
                <w:spacing w:val="40"/>
                <w:sz w:val="24"/>
              </w:rPr>
              <w:t xml:space="preserve"> </w:t>
            </w:r>
            <w:r>
              <w:rPr>
                <w:sz w:val="24"/>
              </w:rPr>
              <w:t>настроений.</w:t>
            </w:r>
            <w:r>
              <w:rPr>
                <w:spacing w:val="40"/>
                <w:sz w:val="24"/>
              </w:rPr>
              <w:t xml:space="preserve"> </w:t>
            </w:r>
            <w:r>
              <w:rPr>
                <w:sz w:val="24"/>
              </w:rPr>
              <w:t>Власть,</w:t>
            </w:r>
            <w:r>
              <w:rPr>
                <w:spacing w:val="40"/>
                <w:sz w:val="24"/>
              </w:rPr>
              <w:t xml:space="preserve"> </w:t>
            </w:r>
            <w:r>
              <w:rPr>
                <w:sz w:val="24"/>
              </w:rPr>
              <w:t>экономика</w:t>
            </w:r>
            <w:r>
              <w:rPr>
                <w:spacing w:val="40"/>
                <w:sz w:val="24"/>
              </w:rPr>
              <w:t xml:space="preserve"> </w:t>
            </w:r>
            <w:r>
              <w:rPr>
                <w:sz w:val="24"/>
              </w:rPr>
              <w:t>и</w:t>
            </w:r>
            <w:r>
              <w:rPr>
                <w:spacing w:val="40"/>
                <w:sz w:val="24"/>
              </w:rPr>
              <w:t xml:space="preserve"> </w:t>
            </w:r>
            <w:r>
              <w:rPr>
                <w:sz w:val="24"/>
              </w:rPr>
              <w:t>общество</w:t>
            </w:r>
            <w:r>
              <w:rPr>
                <w:spacing w:val="40"/>
                <w:sz w:val="24"/>
              </w:rPr>
              <w:t xml:space="preserve"> </w:t>
            </w:r>
            <w:r>
              <w:rPr>
                <w:sz w:val="24"/>
              </w:rPr>
              <w:t>в</w:t>
            </w:r>
            <w:r>
              <w:rPr>
                <w:spacing w:val="40"/>
                <w:sz w:val="24"/>
              </w:rPr>
              <w:t xml:space="preserve"> </w:t>
            </w:r>
            <w:r>
              <w:rPr>
                <w:sz w:val="24"/>
              </w:rPr>
              <w:t>годы Первой мировой войны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ind w:left="62"/>
              <w:rPr>
                <w:sz w:val="24"/>
              </w:rPr>
            </w:pPr>
            <w:r>
              <w:rPr>
                <w:sz w:val="24"/>
              </w:rPr>
              <w:t>Российская</w:t>
            </w:r>
            <w:r>
              <w:rPr>
                <w:spacing w:val="-6"/>
                <w:sz w:val="24"/>
              </w:rPr>
              <w:t xml:space="preserve"> </w:t>
            </w:r>
            <w:r>
              <w:rPr>
                <w:sz w:val="24"/>
              </w:rPr>
              <w:t>революция.</w:t>
            </w:r>
            <w:r>
              <w:rPr>
                <w:spacing w:val="-5"/>
                <w:sz w:val="24"/>
              </w:rPr>
              <w:t xml:space="preserve"> </w:t>
            </w:r>
            <w:r>
              <w:rPr>
                <w:sz w:val="24"/>
              </w:rPr>
              <w:t>Февраль</w:t>
            </w:r>
            <w:r>
              <w:rPr>
                <w:spacing w:val="-3"/>
                <w:sz w:val="24"/>
              </w:rPr>
              <w:t xml:space="preserve"> </w:t>
            </w:r>
            <w:r>
              <w:rPr>
                <w:sz w:val="24"/>
              </w:rPr>
              <w:t>1917</w:t>
            </w:r>
            <w:r>
              <w:rPr>
                <w:spacing w:val="-3"/>
                <w:sz w:val="24"/>
              </w:rPr>
              <w:t xml:space="preserve"> </w:t>
            </w:r>
            <w:r>
              <w:rPr>
                <w:spacing w:val="-5"/>
                <w:sz w:val="24"/>
              </w:rPr>
              <w:t>г.</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ind w:left="62"/>
              <w:rPr>
                <w:sz w:val="24"/>
              </w:rPr>
            </w:pPr>
            <w:r>
              <w:rPr>
                <w:sz w:val="24"/>
              </w:rPr>
              <w:t>Российская</w:t>
            </w:r>
            <w:r>
              <w:rPr>
                <w:spacing w:val="-5"/>
                <w:sz w:val="24"/>
              </w:rPr>
              <w:t xml:space="preserve"> </w:t>
            </w:r>
            <w:r>
              <w:rPr>
                <w:sz w:val="24"/>
              </w:rPr>
              <w:t>революция.</w:t>
            </w:r>
            <w:r>
              <w:rPr>
                <w:spacing w:val="-6"/>
                <w:sz w:val="24"/>
              </w:rPr>
              <w:t xml:space="preserve"> </w:t>
            </w:r>
            <w:r>
              <w:rPr>
                <w:sz w:val="24"/>
              </w:rPr>
              <w:t>Октябрь</w:t>
            </w:r>
            <w:r>
              <w:rPr>
                <w:spacing w:val="-3"/>
                <w:sz w:val="24"/>
              </w:rPr>
              <w:t xml:space="preserve"> </w:t>
            </w:r>
            <w:r>
              <w:rPr>
                <w:sz w:val="24"/>
              </w:rPr>
              <w:t>1917</w:t>
            </w:r>
            <w:r>
              <w:rPr>
                <w:spacing w:val="-2"/>
                <w:sz w:val="24"/>
              </w:rPr>
              <w:t xml:space="preserve"> </w:t>
            </w:r>
            <w:r>
              <w:rPr>
                <w:spacing w:val="-5"/>
                <w:sz w:val="24"/>
              </w:rPr>
              <w:t>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spacing w:before="92"/>
              <w:ind w:left="62"/>
              <w:rPr>
                <w:sz w:val="24"/>
              </w:rPr>
            </w:pPr>
            <w:r>
              <w:rPr>
                <w:sz w:val="24"/>
              </w:rPr>
              <w:t>Первые</w:t>
            </w:r>
            <w:r>
              <w:rPr>
                <w:spacing w:val="-6"/>
                <w:sz w:val="24"/>
              </w:rPr>
              <w:t xml:space="preserve"> </w:t>
            </w:r>
            <w:r>
              <w:rPr>
                <w:sz w:val="24"/>
              </w:rPr>
              <w:t>революционные</w:t>
            </w:r>
            <w:r>
              <w:rPr>
                <w:spacing w:val="-5"/>
                <w:sz w:val="24"/>
              </w:rPr>
              <w:t xml:space="preserve"> </w:t>
            </w:r>
            <w:r>
              <w:rPr>
                <w:sz w:val="24"/>
              </w:rPr>
              <w:t>преобразования</w:t>
            </w:r>
            <w:r>
              <w:rPr>
                <w:spacing w:val="-4"/>
                <w:sz w:val="24"/>
              </w:rPr>
              <w:t xml:space="preserve"> </w:t>
            </w:r>
            <w:r>
              <w:rPr>
                <w:spacing w:val="-2"/>
                <w:sz w:val="24"/>
              </w:rPr>
              <w:t>большевиков</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spacing w:before="92"/>
              <w:ind w:left="62"/>
              <w:rPr>
                <w:sz w:val="24"/>
              </w:rPr>
            </w:pPr>
            <w:r>
              <w:rPr>
                <w:sz w:val="24"/>
              </w:rPr>
              <w:t>Экономическая</w:t>
            </w:r>
            <w:r>
              <w:rPr>
                <w:spacing w:val="-6"/>
                <w:sz w:val="24"/>
              </w:rPr>
              <w:t xml:space="preserve"> </w:t>
            </w:r>
            <w:r>
              <w:rPr>
                <w:sz w:val="24"/>
              </w:rPr>
              <w:t>политика</w:t>
            </w:r>
            <w:r>
              <w:rPr>
                <w:spacing w:val="-7"/>
                <w:sz w:val="24"/>
              </w:rPr>
              <w:t xml:space="preserve"> </w:t>
            </w:r>
            <w:r>
              <w:rPr>
                <w:sz w:val="24"/>
              </w:rPr>
              <w:t>советской</w:t>
            </w:r>
            <w:r>
              <w:rPr>
                <w:spacing w:val="-5"/>
                <w:sz w:val="24"/>
              </w:rPr>
              <w:t xml:space="preserve"> </w:t>
            </w:r>
            <w:r>
              <w:rPr>
                <w:spacing w:val="-2"/>
                <w:sz w:val="24"/>
              </w:rPr>
              <w:t>власти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Гражданская</w:t>
            </w:r>
            <w:r>
              <w:rPr>
                <w:spacing w:val="-3"/>
                <w:sz w:val="24"/>
              </w:rPr>
              <w:t xml:space="preserve"> </w:t>
            </w:r>
            <w:r>
              <w:rPr>
                <w:sz w:val="24"/>
              </w:rPr>
              <w:t>война:</w:t>
            </w:r>
            <w:r>
              <w:rPr>
                <w:spacing w:val="-2"/>
                <w:sz w:val="24"/>
              </w:rPr>
              <w:t xml:space="preserve"> </w:t>
            </w:r>
            <w:r>
              <w:rPr>
                <w:sz w:val="24"/>
              </w:rPr>
              <w:t>истоки</w:t>
            </w:r>
            <w:r>
              <w:rPr>
                <w:spacing w:val="-2"/>
                <w:sz w:val="24"/>
              </w:rPr>
              <w:t xml:space="preserve"> </w:t>
            </w:r>
            <w:r>
              <w:rPr>
                <w:sz w:val="24"/>
              </w:rPr>
              <w:t>и</w:t>
            </w:r>
            <w:r>
              <w:rPr>
                <w:spacing w:val="-2"/>
                <w:sz w:val="24"/>
              </w:rPr>
              <w:t xml:space="preserve"> </w:t>
            </w:r>
            <w:r>
              <w:rPr>
                <w:sz w:val="24"/>
              </w:rPr>
              <w:t>основные</w:t>
            </w:r>
            <w:r>
              <w:rPr>
                <w:spacing w:val="-2"/>
                <w:sz w:val="24"/>
              </w:rPr>
              <w:t xml:space="preserve"> участники.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На</w:t>
            </w:r>
            <w:r>
              <w:rPr>
                <w:spacing w:val="-5"/>
                <w:sz w:val="24"/>
              </w:rPr>
              <w:t xml:space="preserve"> </w:t>
            </w:r>
            <w:r>
              <w:rPr>
                <w:sz w:val="24"/>
              </w:rPr>
              <w:t>фронтах</w:t>
            </w:r>
            <w:r>
              <w:rPr>
                <w:spacing w:val="-2"/>
                <w:sz w:val="24"/>
              </w:rPr>
              <w:t xml:space="preserve"> </w:t>
            </w:r>
            <w:r>
              <w:rPr>
                <w:sz w:val="24"/>
              </w:rPr>
              <w:t>Гражданской</w:t>
            </w:r>
            <w:r>
              <w:rPr>
                <w:spacing w:val="-2"/>
                <w:sz w:val="24"/>
              </w:rPr>
              <w:t xml:space="preserve"> войны.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ind w:left="62"/>
              <w:rPr>
                <w:sz w:val="24"/>
              </w:rPr>
            </w:pPr>
            <w:r>
              <w:rPr>
                <w:sz w:val="24"/>
              </w:rPr>
              <w:t>Революция</w:t>
            </w:r>
            <w:r>
              <w:rPr>
                <w:spacing w:val="-6"/>
                <w:sz w:val="24"/>
              </w:rPr>
              <w:t xml:space="preserve"> </w:t>
            </w:r>
            <w:r>
              <w:rPr>
                <w:sz w:val="24"/>
              </w:rPr>
              <w:t>и</w:t>
            </w:r>
            <w:r>
              <w:rPr>
                <w:spacing w:val="-3"/>
                <w:sz w:val="24"/>
              </w:rPr>
              <w:t xml:space="preserve"> </w:t>
            </w:r>
            <w:r>
              <w:rPr>
                <w:sz w:val="24"/>
              </w:rPr>
              <w:t>Гражданская</w:t>
            </w:r>
            <w:r>
              <w:rPr>
                <w:spacing w:val="-3"/>
                <w:sz w:val="24"/>
              </w:rPr>
              <w:t xml:space="preserve"> </w:t>
            </w:r>
            <w:r>
              <w:rPr>
                <w:sz w:val="24"/>
              </w:rPr>
              <w:t>война</w:t>
            </w:r>
            <w:r>
              <w:rPr>
                <w:spacing w:val="-4"/>
                <w:sz w:val="24"/>
              </w:rPr>
              <w:t xml:space="preserve"> </w:t>
            </w:r>
            <w:r>
              <w:rPr>
                <w:sz w:val="24"/>
              </w:rPr>
              <w:t>на</w:t>
            </w:r>
            <w:r>
              <w:rPr>
                <w:spacing w:val="-4"/>
                <w:sz w:val="24"/>
              </w:rPr>
              <w:t xml:space="preserve"> </w:t>
            </w:r>
            <w:r>
              <w:rPr>
                <w:sz w:val="24"/>
              </w:rPr>
              <w:t>национальных</w:t>
            </w:r>
            <w:r>
              <w:rPr>
                <w:spacing w:val="-2"/>
                <w:sz w:val="24"/>
              </w:rPr>
              <w:t xml:space="preserve"> окраинах</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ind w:left="62"/>
              <w:rPr>
                <w:sz w:val="24"/>
              </w:rPr>
            </w:pPr>
            <w:r>
              <w:rPr>
                <w:sz w:val="24"/>
              </w:rPr>
              <w:t>Идеология и культура в годы Гражданской войны. Перемены в повседневной жизни и общественных настроениях</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spacing w:before="92"/>
              <w:ind w:left="62"/>
              <w:rPr>
                <w:sz w:val="24"/>
              </w:rPr>
            </w:pPr>
            <w:r>
              <w:rPr>
                <w:sz w:val="24"/>
              </w:rPr>
              <w:t>Наш</w:t>
            </w:r>
            <w:r>
              <w:rPr>
                <w:spacing w:val="-1"/>
                <w:sz w:val="24"/>
              </w:rPr>
              <w:t xml:space="preserve"> </w:t>
            </w:r>
            <w:r>
              <w:rPr>
                <w:sz w:val="24"/>
              </w:rPr>
              <w:t>край в</w:t>
            </w:r>
            <w:r>
              <w:rPr>
                <w:spacing w:val="-2"/>
                <w:sz w:val="24"/>
              </w:rPr>
              <w:t xml:space="preserve"> </w:t>
            </w:r>
            <w:r>
              <w:rPr>
                <w:sz w:val="24"/>
              </w:rPr>
              <w:t>1914 -</w:t>
            </w:r>
            <w:r>
              <w:rPr>
                <w:spacing w:val="-2"/>
                <w:sz w:val="24"/>
              </w:rPr>
              <w:t xml:space="preserve"> </w:t>
            </w:r>
            <w:r>
              <w:rPr>
                <w:sz w:val="24"/>
              </w:rPr>
              <w:t>1922</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spacing w:before="92"/>
              <w:ind w:left="62"/>
              <w:rPr>
                <w:sz w:val="24"/>
              </w:rPr>
            </w:pPr>
            <w:r>
              <w:rPr>
                <w:sz w:val="24"/>
              </w:rPr>
              <w:t>Повторительно-обобщающий урок</w:t>
            </w:r>
            <w:r>
              <w:rPr>
                <w:spacing w:val="-3"/>
                <w:sz w:val="24"/>
              </w:rPr>
              <w:t xml:space="preserve"> </w:t>
            </w:r>
            <w:r>
              <w:rPr>
                <w:sz w:val="24"/>
              </w:rPr>
              <w:t>по</w:t>
            </w:r>
            <w:r>
              <w:rPr>
                <w:spacing w:val="-2"/>
                <w:sz w:val="24"/>
              </w:rPr>
              <w:t xml:space="preserve"> </w:t>
            </w:r>
            <w:r>
              <w:rPr>
                <w:sz w:val="24"/>
              </w:rPr>
              <w:t>теме</w:t>
            </w:r>
            <w:r>
              <w:rPr>
                <w:spacing w:val="-4"/>
                <w:sz w:val="24"/>
              </w:rPr>
              <w:t xml:space="preserve"> </w:t>
            </w:r>
            <w:r>
              <w:rPr>
                <w:sz w:val="24"/>
              </w:rPr>
              <w:t>"Россия</w:t>
            </w:r>
            <w:r>
              <w:rPr>
                <w:spacing w:val="-2"/>
                <w:sz w:val="24"/>
              </w:rPr>
              <w:t xml:space="preserve"> </w:t>
            </w:r>
            <w:r>
              <w:rPr>
                <w:sz w:val="24"/>
              </w:rPr>
              <w:t>в</w:t>
            </w:r>
            <w:r>
              <w:rPr>
                <w:spacing w:val="-4"/>
                <w:sz w:val="24"/>
              </w:rPr>
              <w:t xml:space="preserve"> </w:t>
            </w:r>
            <w:r>
              <w:rPr>
                <w:sz w:val="24"/>
              </w:rPr>
              <w:t>1914</w:t>
            </w:r>
            <w:r>
              <w:rPr>
                <w:spacing w:val="-1"/>
                <w:sz w:val="24"/>
              </w:rPr>
              <w:t xml:space="preserve"> </w:t>
            </w:r>
            <w:r>
              <w:rPr>
                <w:sz w:val="24"/>
              </w:rPr>
              <w:t>-</w:t>
            </w:r>
            <w:r>
              <w:rPr>
                <w:spacing w:val="-4"/>
                <w:sz w:val="24"/>
              </w:rPr>
              <w:t xml:space="preserve"> </w:t>
            </w:r>
            <w:r>
              <w:rPr>
                <w:sz w:val="24"/>
              </w:rPr>
              <w:t>1922</w:t>
            </w:r>
            <w:r>
              <w:rPr>
                <w:spacing w:val="-2"/>
                <w:sz w:val="24"/>
              </w:rPr>
              <w:t xml:space="preserve"> </w:t>
            </w:r>
            <w:r>
              <w:rPr>
                <w:spacing w:val="-4"/>
                <w:sz w:val="24"/>
              </w:rPr>
              <w:t>гг."</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ind w:left="62"/>
              <w:rPr>
                <w:sz w:val="24"/>
              </w:rPr>
            </w:pPr>
            <w:r>
              <w:rPr>
                <w:sz w:val="24"/>
              </w:rPr>
              <w:t>Экономический</w:t>
            </w:r>
            <w:r>
              <w:rPr>
                <w:spacing w:val="40"/>
                <w:sz w:val="24"/>
              </w:rPr>
              <w:t xml:space="preserve"> </w:t>
            </w:r>
            <w:r>
              <w:rPr>
                <w:sz w:val="24"/>
              </w:rPr>
              <w:t>и</w:t>
            </w:r>
            <w:r>
              <w:rPr>
                <w:spacing w:val="40"/>
                <w:sz w:val="24"/>
              </w:rPr>
              <w:t xml:space="preserve"> </w:t>
            </w:r>
            <w:r>
              <w:rPr>
                <w:sz w:val="24"/>
              </w:rPr>
              <w:t>политический</w:t>
            </w:r>
            <w:r>
              <w:rPr>
                <w:spacing w:val="40"/>
                <w:sz w:val="24"/>
              </w:rPr>
              <w:t xml:space="preserve"> </w:t>
            </w:r>
            <w:r>
              <w:rPr>
                <w:sz w:val="24"/>
              </w:rPr>
              <w:t>кризис</w:t>
            </w:r>
            <w:r>
              <w:rPr>
                <w:spacing w:val="40"/>
                <w:sz w:val="24"/>
              </w:rPr>
              <w:t xml:space="preserve"> </w:t>
            </w:r>
            <w:r>
              <w:rPr>
                <w:sz w:val="24"/>
              </w:rPr>
              <w:t>начала</w:t>
            </w:r>
            <w:r>
              <w:rPr>
                <w:spacing w:val="40"/>
                <w:sz w:val="24"/>
              </w:rPr>
              <w:t xml:space="preserve"> </w:t>
            </w:r>
            <w:r>
              <w:rPr>
                <w:sz w:val="24"/>
              </w:rPr>
              <w:t>1920-х</w:t>
            </w:r>
            <w:r>
              <w:rPr>
                <w:spacing w:val="40"/>
                <w:sz w:val="24"/>
              </w:rPr>
              <w:t xml:space="preserve"> </w:t>
            </w:r>
            <w:r>
              <w:rPr>
                <w:sz w:val="24"/>
              </w:rPr>
              <w:t>гг.</w:t>
            </w:r>
            <w:r>
              <w:rPr>
                <w:spacing w:val="40"/>
                <w:sz w:val="24"/>
              </w:rPr>
              <w:t xml:space="preserve"> </w:t>
            </w:r>
            <w:r>
              <w:rPr>
                <w:sz w:val="24"/>
              </w:rPr>
              <w:t>Переход</w:t>
            </w:r>
            <w:r>
              <w:rPr>
                <w:spacing w:val="40"/>
                <w:sz w:val="24"/>
              </w:rPr>
              <w:t xml:space="preserve"> </w:t>
            </w:r>
            <w:r>
              <w:rPr>
                <w:sz w:val="24"/>
              </w:rPr>
              <w:t>к</w:t>
            </w:r>
            <w:r>
              <w:rPr>
                <w:spacing w:val="40"/>
                <w:sz w:val="24"/>
              </w:rPr>
              <w:t xml:space="preserve"> </w:t>
            </w:r>
            <w:r>
              <w:rPr>
                <w:sz w:val="24"/>
              </w:rPr>
              <w:t>новой экономической политике (нэпу)</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 xml:space="preserve">Экономическое и социальное развитие в годы новой экономической политики </w:t>
            </w:r>
            <w:r>
              <w:rPr>
                <w:spacing w:val="-2"/>
                <w:sz w:val="24"/>
              </w:rPr>
              <w:t>(нэпа)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ind w:left="62"/>
              <w:rPr>
                <w:sz w:val="24"/>
              </w:rPr>
            </w:pPr>
            <w:r>
              <w:rPr>
                <w:sz w:val="24"/>
              </w:rPr>
              <w:t>Образование</w:t>
            </w:r>
            <w:r>
              <w:rPr>
                <w:spacing w:val="-6"/>
                <w:sz w:val="24"/>
              </w:rPr>
              <w:t xml:space="preserve"> </w:t>
            </w:r>
            <w:r>
              <w:rPr>
                <w:sz w:val="24"/>
              </w:rPr>
              <w:t>СССР.</w:t>
            </w:r>
            <w:r>
              <w:rPr>
                <w:spacing w:val="-2"/>
                <w:sz w:val="24"/>
              </w:rPr>
              <w:t xml:space="preserve"> </w:t>
            </w:r>
            <w:r>
              <w:rPr>
                <w:sz w:val="24"/>
              </w:rPr>
              <w:t>Национальная</w:t>
            </w:r>
            <w:r>
              <w:rPr>
                <w:spacing w:val="-3"/>
                <w:sz w:val="24"/>
              </w:rPr>
              <w:t xml:space="preserve"> </w:t>
            </w:r>
            <w:r>
              <w:rPr>
                <w:sz w:val="24"/>
              </w:rPr>
              <w:t>политика</w:t>
            </w:r>
            <w:r>
              <w:rPr>
                <w:spacing w:val="-2"/>
                <w:sz w:val="24"/>
              </w:rPr>
              <w:t xml:space="preserve"> </w:t>
            </w:r>
            <w:r>
              <w:rPr>
                <w:sz w:val="24"/>
              </w:rPr>
              <w:t>в</w:t>
            </w:r>
            <w:r>
              <w:rPr>
                <w:spacing w:val="-3"/>
                <w:sz w:val="24"/>
              </w:rPr>
              <w:t xml:space="preserve"> </w:t>
            </w:r>
            <w:r>
              <w:rPr>
                <w:sz w:val="24"/>
              </w:rPr>
              <w:t>1920-е</w:t>
            </w:r>
            <w:r>
              <w:rPr>
                <w:spacing w:val="-3"/>
                <w:sz w:val="24"/>
              </w:rPr>
              <w:t xml:space="preserve"> </w:t>
            </w:r>
            <w:r>
              <w:rPr>
                <w:spacing w:val="-5"/>
                <w:sz w:val="24"/>
              </w:rPr>
              <w:t>гг.</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ind w:left="62"/>
              <w:rPr>
                <w:sz w:val="24"/>
              </w:rPr>
            </w:pPr>
            <w:r>
              <w:rPr>
                <w:sz w:val="24"/>
              </w:rPr>
              <w:t>Политическое</w:t>
            </w:r>
            <w:r>
              <w:rPr>
                <w:spacing w:val="-6"/>
                <w:sz w:val="24"/>
              </w:rPr>
              <w:t xml:space="preserve"> </w:t>
            </w:r>
            <w:r>
              <w:rPr>
                <w:sz w:val="24"/>
              </w:rPr>
              <w:t>развитие</w:t>
            </w:r>
            <w:r>
              <w:rPr>
                <w:spacing w:val="-5"/>
                <w:sz w:val="24"/>
              </w:rPr>
              <w:t xml:space="preserve"> </w:t>
            </w:r>
            <w:r>
              <w:rPr>
                <w:sz w:val="24"/>
              </w:rPr>
              <w:t>в</w:t>
            </w:r>
            <w:r>
              <w:rPr>
                <w:spacing w:val="-3"/>
                <w:sz w:val="24"/>
              </w:rPr>
              <w:t xml:space="preserve"> </w:t>
            </w:r>
            <w:r>
              <w:rPr>
                <w:sz w:val="24"/>
              </w:rPr>
              <w:t>1920-е</w:t>
            </w:r>
            <w:r>
              <w:rPr>
                <w:spacing w:val="-3"/>
                <w:sz w:val="24"/>
              </w:rPr>
              <w:t xml:space="preserve"> </w:t>
            </w:r>
            <w:r>
              <w:rPr>
                <w:spacing w:val="-5"/>
                <w:sz w:val="24"/>
              </w:rPr>
              <w:t>гг.</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ind w:left="62"/>
              <w:rPr>
                <w:sz w:val="24"/>
              </w:rPr>
            </w:pPr>
            <w:r>
              <w:rPr>
                <w:sz w:val="24"/>
              </w:rPr>
              <w:t>Международное</w:t>
            </w:r>
            <w:r>
              <w:rPr>
                <w:spacing w:val="-5"/>
                <w:sz w:val="24"/>
              </w:rPr>
              <w:t xml:space="preserve"> </w:t>
            </w:r>
            <w:r>
              <w:rPr>
                <w:sz w:val="24"/>
              </w:rPr>
              <w:t>положение</w:t>
            </w:r>
            <w:r>
              <w:rPr>
                <w:spacing w:val="-2"/>
                <w:sz w:val="24"/>
              </w:rPr>
              <w:t xml:space="preserve"> </w:t>
            </w:r>
            <w:r>
              <w:rPr>
                <w:sz w:val="24"/>
              </w:rPr>
              <w:t>и</w:t>
            </w:r>
            <w:r>
              <w:rPr>
                <w:spacing w:val="-2"/>
                <w:sz w:val="24"/>
              </w:rPr>
              <w:t xml:space="preserve"> </w:t>
            </w:r>
            <w:r>
              <w:rPr>
                <w:sz w:val="24"/>
              </w:rPr>
              <w:t>внешняя</w:t>
            </w:r>
            <w:r>
              <w:rPr>
                <w:spacing w:val="-2"/>
                <w:sz w:val="24"/>
              </w:rPr>
              <w:t xml:space="preserve"> </w:t>
            </w:r>
            <w:r>
              <w:rPr>
                <w:sz w:val="24"/>
              </w:rPr>
              <w:t>политика</w:t>
            </w:r>
            <w:r>
              <w:rPr>
                <w:spacing w:val="-2"/>
                <w:sz w:val="24"/>
              </w:rPr>
              <w:t xml:space="preserve"> </w:t>
            </w:r>
            <w:r>
              <w:rPr>
                <w:sz w:val="24"/>
              </w:rPr>
              <w:t>СССР</w:t>
            </w:r>
            <w:r>
              <w:rPr>
                <w:spacing w:val="-2"/>
                <w:sz w:val="24"/>
              </w:rPr>
              <w:t xml:space="preserve"> </w:t>
            </w:r>
            <w:r>
              <w:rPr>
                <w:sz w:val="24"/>
              </w:rPr>
              <w:t>в</w:t>
            </w:r>
            <w:r>
              <w:rPr>
                <w:spacing w:val="-2"/>
                <w:sz w:val="24"/>
              </w:rPr>
              <w:t xml:space="preserve"> </w:t>
            </w:r>
            <w:r>
              <w:rPr>
                <w:sz w:val="24"/>
              </w:rPr>
              <w:t>1920-е</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43</w:t>
            </w:r>
          </w:p>
        </w:tc>
        <w:tc>
          <w:tcPr>
            <w:tcW w:w="8284" w:type="dxa"/>
          </w:tcPr>
          <w:p w:rsidR="002A7A92" w:rsidRDefault="00543D1E">
            <w:pPr>
              <w:pStyle w:val="TableParagraph"/>
              <w:spacing w:before="92"/>
              <w:ind w:left="62"/>
              <w:rPr>
                <w:sz w:val="24"/>
              </w:rPr>
            </w:pPr>
            <w:r>
              <w:rPr>
                <w:sz w:val="24"/>
              </w:rPr>
              <w:t>Культурное</w:t>
            </w:r>
            <w:r>
              <w:rPr>
                <w:spacing w:val="-6"/>
                <w:sz w:val="24"/>
              </w:rPr>
              <w:t xml:space="preserve"> </w:t>
            </w:r>
            <w:r>
              <w:rPr>
                <w:sz w:val="24"/>
              </w:rPr>
              <w:t>пространство</w:t>
            </w:r>
            <w:r>
              <w:rPr>
                <w:spacing w:val="-2"/>
                <w:sz w:val="24"/>
              </w:rPr>
              <w:t xml:space="preserve"> </w:t>
            </w:r>
            <w:r>
              <w:rPr>
                <w:sz w:val="24"/>
              </w:rPr>
              <w:t>советского</w:t>
            </w:r>
            <w:r>
              <w:rPr>
                <w:spacing w:val="-3"/>
                <w:sz w:val="24"/>
              </w:rPr>
              <w:t xml:space="preserve"> </w:t>
            </w:r>
            <w:r>
              <w:rPr>
                <w:sz w:val="24"/>
              </w:rPr>
              <w:t>общества</w:t>
            </w:r>
            <w:r>
              <w:rPr>
                <w:spacing w:val="-2"/>
                <w:sz w:val="24"/>
              </w:rPr>
              <w:t xml:space="preserve"> </w:t>
            </w:r>
            <w:r>
              <w:rPr>
                <w:sz w:val="24"/>
              </w:rPr>
              <w:t>в</w:t>
            </w:r>
            <w:r>
              <w:rPr>
                <w:spacing w:val="-3"/>
                <w:sz w:val="24"/>
              </w:rPr>
              <w:t xml:space="preserve"> </w:t>
            </w:r>
            <w:r>
              <w:rPr>
                <w:sz w:val="24"/>
              </w:rPr>
              <w:t>1920-е</w:t>
            </w:r>
            <w:r>
              <w:rPr>
                <w:spacing w:val="-3"/>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spacing w:before="92"/>
              <w:ind w:left="62"/>
              <w:rPr>
                <w:sz w:val="24"/>
              </w:rPr>
            </w:pPr>
            <w:r>
              <w:rPr>
                <w:sz w:val="24"/>
              </w:rPr>
              <w:t>"Великий</w:t>
            </w:r>
            <w:r>
              <w:rPr>
                <w:spacing w:val="-8"/>
                <w:sz w:val="24"/>
              </w:rPr>
              <w:t xml:space="preserve"> </w:t>
            </w:r>
            <w:r>
              <w:rPr>
                <w:sz w:val="24"/>
              </w:rPr>
              <w:t>перелом".</w:t>
            </w:r>
            <w:r>
              <w:rPr>
                <w:spacing w:val="-3"/>
                <w:sz w:val="24"/>
              </w:rPr>
              <w:t xml:space="preserve"> </w:t>
            </w:r>
            <w:r>
              <w:rPr>
                <w:spacing w:val="-2"/>
                <w:sz w:val="24"/>
              </w:rPr>
              <w:t>Индустриализация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ind w:left="62"/>
              <w:rPr>
                <w:sz w:val="24"/>
              </w:rPr>
            </w:pPr>
            <w:r>
              <w:rPr>
                <w:sz w:val="24"/>
              </w:rPr>
              <w:t>Коллективизация</w:t>
            </w:r>
            <w:r>
              <w:rPr>
                <w:spacing w:val="-5"/>
                <w:sz w:val="24"/>
              </w:rPr>
              <w:t xml:space="preserve"> </w:t>
            </w:r>
            <w:r>
              <w:rPr>
                <w:sz w:val="24"/>
              </w:rPr>
              <w:t>сельского</w:t>
            </w:r>
            <w:r>
              <w:rPr>
                <w:spacing w:val="-5"/>
                <w:sz w:val="24"/>
              </w:rPr>
              <w:t xml:space="preserve"> </w:t>
            </w:r>
            <w:r>
              <w:rPr>
                <w:spacing w:val="-2"/>
                <w:sz w:val="24"/>
              </w:rPr>
              <w:t>хозяйства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ind w:left="62"/>
              <w:rPr>
                <w:sz w:val="24"/>
              </w:rPr>
            </w:pPr>
            <w:r>
              <w:rPr>
                <w:sz w:val="24"/>
              </w:rPr>
              <w:t>Политическая</w:t>
            </w:r>
            <w:r>
              <w:rPr>
                <w:spacing w:val="-5"/>
                <w:sz w:val="24"/>
              </w:rPr>
              <w:t xml:space="preserve"> </w:t>
            </w:r>
            <w:r>
              <w:rPr>
                <w:sz w:val="24"/>
              </w:rPr>
              <w:t>система</w:t>
            </w:r>
            <w:r>
              <w:rPr>
                <w:spacing w:val="-1"/>
                <w:sz w:val="24"/>
              </w:rPr>
              <w:t xml:space="preserve"> </w:t>
            </w:r>
            <w:r>
              <w:rPr>
                <w:sz w:val="24"/>
              </w:rPr>
              <w:t>и</w:t>
            </w:r>
            <w:r>
              <w:rPr>
                <w:spacing w:val="-3"/>
                <w:sz w:val="24"/>
              </w:rPr>
              <w:t xml:space="preserve"> </w:t>
            </w:r>
            <w:r>
              <w:rPr>
                <w:sz w:val="24"/>
              </w:rPr>
              <w:t>национальная</w:t>
            </w:r>
            <w:r>
              <w:rPr>
                <w:spacing w:val="-2"/>
                <w:sz w:val="24"/>
              </w:rPr>
              <w:t xml:space="preserve"> </w:t>
            </w:r>
            <w:r>
              <w:rPr>
                <w:sz w:val="24"/>
              </w:rPr>
              <w:t>политика</w:t>
            </w:r>
            <w:r>
              <w:rPr>
                <w:spacing w:val="-2"/>
                <w:sz w:val="24"/>
              </w:rPr>
              <w:t xml:space="preserve"> </w:t>
            </w:r>
            <w:r>
              <w:rPr>
                <w:sz w:val="24"/>
              </w:rPr>
              <w:t>СССР</w:t>
            </w:r>
            <w:r>
              <w:rPr>
                <w:spacing w:val="-3"/>
                <w:sz w:val="24"/>
              </w:rPr>
              <w:t xml:space="preserve"> </w:t>
            </w:r>
            <w:r>
              <w:rPr>
                <w:sz w:val="24"/>
              </w:rPr>
              <w:t>в</w:t>
            </w:r>
            <w:r>
              <w:rPr>
                <w:spacing w:val="-3"/>
                <w:sz w:val="24"/>
              </w:rPr>
              <w:t xml:space="preserve"> </w:t>
            </w:r>
            <w:r>
              <w:rPr>
                <w:sz w:val="24"/>
              </w:rPr>
              <w:t>1930-е</w:t>
            </w:r>
            <w:r>
              <w:rPr>
                <w:spacing w:val="-3"/>
                <w:sz w:val="24"/>
              </w:rPr>
              <w:t xml:space="preserve"> </w:t>
            </w:r>
            <w:r>
              <w:rPr>
                <w:spacing w:val="-5"/>
                <w:sz w:val="24"/>
              </w:rPr>
              <w:t>гг.</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ind w:left="62"/>
              <w:rPr>
                <w:sz w:val="24"/>
              </w:rPr>
            </w:pPr>
            <w:r>
              <w:rPr>
                <w:sz w:val="24"/>
              </w:rPr>
              <w:t xml:space="preserve">Культурное пространство советского общества в 1930-е гг.: создание "нового </w:t>
            </w:r>
            <w:r>
              <w:rPr>
                <w:spacing w:val="-2"/>
                <w:sz w:val="24"/>
              </w:rPr>
              <w:t>человека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ind w:left="62"/>
              <w:rPr>
                <w:sz w:val="24"/>
              </w:rPr>
            </w:pPr>
            <w:r>
              <w:rPr>
                <w:sz w:val="24"/>
              </w:rPr>
              <w:t>Развитие</w:t>
            </w:r>
            <w:r>
              <w:rPr>
                <w:spacing w:val="-6"/>
                <w:sz w:val="24"/>
              </w:rPr>
              <w:t xml:space="preserve"> </w:t>
            </w:r>
            <w:r>
              <w:rPr>
                <w:sz w:val="24"/>
              </w:rPr>
              <w:t>науки,</w:t>
            </w:r>
            <w:r>
              <w:rPr>
                <w:spacing w:val="-2"/>
                <w:sz w:val="24"/>
              </w:rPr>
              <w:t xml:space="preserve"> </w:t>
            </w:r>
            <w:r>
              <w:rPr>
                <w:sz w:val="24"/>
              </w:rPr>
              <w:t>образования,</w:t>
            </w:r>
            <w:r>
              <w:rPr>
                <w:spacing w:val="-3"/>
                <w:sz w:val="24"/>
              </w:rPr>
              <w:t xml:space="preserve"> </w:t>
            </w:r>
            <w:r>
              <w:rPr>
                <w:sz w:val="24"/>
              </w:rPr>
              <w:t>здравоохранения</w:t>
            </w:r>
            <w:r>
              <w:rPr>
                <w:spacing w:val="-5"/>
                <w:sz w:val="24"/>
              </w:rPr>
              <w:t xml:space="preserve"> </w:t>
            </w:r>
            <w:r>
              <w:rPr>
                <w:sz w:val="24"/>
              </w:rPr>
              <w:t>в</w:t>
            </w:r>
            <w:r>
              <w:rPr>
                <w:spacing w:val="-3"/>
                <w:sz w:val="24"/>
              </w:rPr>
              <w:t xml:space="preserve"> </w:t>
            </w:r>
            <w:r>
              <w:rPr>
                <w:sz w:val="24"/>
              </w:rPr>
              <w:t>1930-е</w:t>
            </w:r>
            <w:r>
              <w:rPr>
                <w:spacing w:val="-3"/>
                <w:sz w:val="24"/>
              </w:rPr>
              <w:t xml:space="preserve"> </w:t>
            </w:r>
            <w:r>
              <w:rPr>
                <w:spacing w:val="-5"/>
                <w:sz w:val="24"/>
              </w:rPr>
              <w:t>гг.</w:t>
            </w:r>
          </w:p>
        </w:tc>
      </w:tr>
    </w:tbl>
    <w:p w:rsidR="002A7A92" w:rsidRDefault="002A7A92">
      <w:pPr>
        <w:pStyle w:val="TableParagraph"/>
        <w:rPr>
          <w:sz w:val="24"/>
        </w:rPr>
        <w:sectPr w:rsidR="002A7A92">
          <w:type w:val="continuous"/>
          <w:pgSz w:w="11910" w:h="16840"/>
          <w:pgMar w:top="1100" w:right="141" w:bottom="137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49</w:t>
            </w:r>
          </w:p>
        </w:tc>
        <w:tc>
          <w:tcPr>
            <w:tcW w:w="8284" w:type="dxa"/>
          </w:tcPr>
          <w:p w:rsidR="002A7A92" w:rsidRDefault="00543D1E">
            <w:pPr>
              <w:pStyle w:val="TableParagraph"/>
              <w:ind w:left="62"/>
              <w:rPr>
                <w:sz w:val="24"/>
              </w:rPr>
            </w:pPr>
            <w:r>
              <w:rPr>
                <w:sz w:val="24"/>
              </w:rPr>
              <w:t>Советское</w:t>
            </w:r>
            <w:r>
              <w:rPr>
                <w:spacing w:val="-3"/>
                <w:sz w:val="24"/>
              </w:rPr>
              <w:t xml:space="preserve"> </w:t>
            </w:r>
            <w:r>
              <w:rPr>
                <w:sz w:val="24"/>
              </w:rPr>
              <w:t>искусство</w:t>
            </w:r>
            <w:r>
              <w:rPr>
                <w:spacing w:val="-1"/>
                <w:sz w:val="24"/>
              </w:rPr>
              <w:t xml:space="preserve"> </w:t>
            </w:r>
            <w:r>
              <w:rPr>
                <w:sz w:val="24"/>
              </w:rPr>
              <w:t>1930-х</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spacing w:before="92"/>
              <w:ind w:left="62"/>
              <w:rPr>
                <w:sz w:val="24"/>
              </w:rPr>
            </w:pPr>
            <w:r>
              <w:rPr>
                <w:sz w:val="24"/>
              </w:rPr>
              <w:t>Повседневная</w:t>
            </w:r>
            <w:r>
              <w:rPr>
                <w:spacing w:val="-6"/>
                <w:sz w:val="24"/>
              </w:rPr>
              <w:t xml:space="preserve"> </w:t>
            </w:r>
            <w:r>
              <w:rPr>
                <w:sz w:val="24"/>
              </w:rPr>
              <w:t>жизнь</w:t>
            </w:r>
            <w:r>
              <w:rPr>
                <w:spacing w:val="-3"/>
                <w:sz w:val="24"/>
              </w:rPr>
              <w:t xml:space="preserve"> </w:t>
            </w:r>
            <w:r>
              <w:rPr>
                <w:sz w:val="24"/>
              </w:rPr>
              <w:t>населения</w:t>
            </w:r>
            <w:r>
              <w:rPr>
                <w:spacing w:val="-3"/>
                <w:sz w:val="24"/>
              </w:rPr>
              <w:t xml:space="preserve"> </w:t>
            </w:r>
            <w:r>
              <w:rPr>
                <w:sz w:val="24"/>
              </w:rPr>
              <w:t>в</w:t>
            </w:r>
            <w:r>
              <w:rPr>
                <w:spacing w:val="-4"/>
                <w:sz w:val="24"/>
              </w:rPr>
              <w:t xml:space="preserve"> </w:t>
            </w:r>
            <w:r>
              <w:rPr>
                <w:sz w:val="24"/>
              </w:rPr>
              <w:t>1930-е</w:t>
            </w:r>
            <w:r>
              <w:rPr>
                <w:spacing w:val="-3"/>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spacing w:before="92"/>
              <w:ind w:left="62"/>
              <w:rPr>
                <w:sz w:val="24"/>
              </w:rPr>
            </w:pPr>
            <w:r>
              <w:rPr>
                <w:sz w:val="24"/>
              </w:rPr>
              <w:t>СССР</w:t>
            </w:r>
            <w:r>
              <w:rPr>
                <w:spacing w:val="-5"/>
                <w:sz w:val="24"/>
              </w:rPr>
              <w:t xml:space="preserve"> </w:t>
            </w:r>
            <w:r>
              <w:rPr>
                <w:sz w:val="24"/>
              </w:rPr>
              <w:t>и мировое</w:t>
            </w:r>
            <w:r>
              <w:rPr>
                <w:spacing w:val="-3"/>
                <w:sz w:val="24"/>
              </w:rPr>
              <w:t xml:space="preserve"> </w:t>
            </w:r>
            <w:r>
              <w:rPr>
                <w:sz w:val="24"/>
              </w:rPr>
              <w:t>сообщество в</w:t>
            </w:r>
            <w:r>
              <w:rPr>
                <w:spacing w:val="-2"/>
                <w:sz w:val="24"/>
              </w:rPr>
              <w:t xml:space="preserve"> </w:t>
            </w:r>
            <w:r>
              <w:rPr>
                <w:sz w:val="24"/>
              </w:rPr>
              <w:t>1929</w:t>
            </w:r>
            <w:r>
              <w:rPr>
                <w:spacing w:val="1"/>
                <w:sz w:val="24"/>
              </w:rPr>
              <w:t xml:space="preserve"> </w:t>
            </w:r>
            <w:r>
              <w:rPr>
                <w:sz w:val="24"/>
              </w:rPr>
              <w:t>-</w:t>
            </w:r>
            <w:r>
              <w:rPr>
                <w:spacing w:val="-2"/>
                <w:sz w:val="24"/>
              </w:rPr>
              <w:t xml:space="preserve"> </w:t>
            </w:r>
            <w:r>
              <w:rPr>
                <w:sz w:val="24"/>
              </w:rPr>
              <w:t xml:space="preserve">1939 </w:t>
            </w:r>
            <w:r>
              <w:rPr>
                <w:spacing w:val="-5"/>
                <w:sz w:val="24"/>
              </w:rPr>
              <w:t>гг.</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ind w:left="62"/>
              <w:rPr>
                <w:sz w:val="24"/>
              </w:rPr>
            </w:pPr>
            <w:r>
              <w:rPr>
                <w:sz w:val="24"/>
              </w:rPr>
              <w:t>СССР</w:t>
            </w:r>
            <w:r>
              <w:rPr>
                <w:spacing w:val="-7"/>
                <w:sz w:val="24"/>
              </w:rPr>
              <w:t xml:space="preserve"> </w:t>
            </w:r>
            <w:r>
              <w:rPr>
                <w:sz w:val="24"/>
              </w:rPr>
              <w:t>накануне</w:t>
            </w:r>
            <w:r>
              <w:rPr>
                <w:spacing w:val="-3"/>
                <w:sz w:val="24"/>
              </w:rPr>
              <w:t xml:space="preserve"> </w:t>
            </w:r>
            <w:r>
              <w:rPr>
                <w:sz w:val="24"/>
              </w:rPr>
              <w:t>Великой</w:t>
            </w:r>
            <w:r>
              <w:rPr>
                <w:spacing w:val="-4"/>
                <w:sz w:val="24"/>
              </w:rPr>
              <w:t xml:space="preserve"> </w:t>
            </w:r>
            <w:r>
              <w:rPr>
                <w:sz w:val="24"/>
              </w:rPr>
              <w:t>Отечественной</w:t>
            </w:r>
            <w:r>
              <w:rPr>
                <w:spacing w:val="-4"/>
                <w:sz w:val="24"/>
              </w:rPr>
              <w:t xml:space="preserve"> </w:t>
            </w:r>
            <w:r>
              <w:rPr>
                <w:spacing w:val="-2"/>
                <w:sz w:val="24"/>
              </w:rPr>
              <w:t>войны.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ind w:left="62"/>
              <w:rPr>
                <w:sz w:val="24"/>
              </w:rPr>
            </w:pPr>
            <w:r>
              <w:rPr>
                <w:sz w:val="24"/>
              </w:rPr>
              <w:t>Наш</w:t>
            </w:r>
            <w:r>
              <w:rPr>
                <w:spacing w:val="-1"/>
                <w:sz w:val="24"/>
              </w:rPr>
              <w:t xml:space="preserve"> </w:t>
            </w:r>
            <w:r>
              <w:rPr>
                <w:sz w:val="24"/>
              </w:rPr>
              <w:t>край в</w:t>
            </w:r>
            <w:r>
              <w:rPr>
                <w:spacing w:val="-1"/>
                <w:sz w:val="24"/>
              </w:rPr>
              <w:t xml:space="preserve"> </w:t>
            </w:r>
            <w:r>
              <w:rPr>
                <w:sz w:val="24"/>
              </w:rPr>
              <w:t>1920</w:t>
            </w:r>
            <w:r>
              <w:rPr>
                <w:spacing w:val="-1"/>
                <w:sz w:val="24"/>
              </w:rPr>
              <w:t xml:space="preserve"> </w:t>
            </w:r>
            <w:r>
              <w:rPr>
                <w:sz w:val="24"/>
              </w:rPr>
              <w:t>-</w:t>
            </w:r>
            <w:r>
              <w:rPr>
                <w:spacing w:val="-1"/>
                <w:sz w:val="24"/>
              </w:rPr>
              <w:t xml:space="preserve"> </w:t>
            </w:r>
            <w:r>
              <w:rPr>
                <w:sz w:val="24"/>
              </w:rPr>
              <w:t>1930-е</w:t>
            </w:r>
            <w:r>
              <w:rPr>
                <w:spacing w:val="-1"/>
                <w:sz w:val="24"/>
              </w:rPr>
              <w:t xml:space="preserve"> </w:t>
            </w:r>
            <w:r>
              <w:rPr>
                <w:spacing w:val="-5"/>
                <w:sz w:val="24"/>
              </w:rPr>
              <w:t>гг.</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ind w:left="62" w:right="50"/>
              <w:rPr>
                <w:sz w:val="24"/>
              </w:rPr>
            </w:pPr>
            <w:r>
              <w:rPr>
                <w:sz w:val="24"/>
              </w:rPr>
              <w:t>Повторительно-обобщающий урок по разделу "Советский Союз в 1920 - 1930- е гг."</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ind w:left="62"/>
              <w:rPr>
                <w:sz w:val="24"/>
              </w:rPr>
            </w:pPr>
            <w:r>
              <w:rPr>
                <w:sz w:val="24"/>
              </w:rPr>
              <w:t>Контрольная</w:t>
            </w:r>
            <w:r>
              <w:rPr>
                <w:spacing w:val="-4"/>
                <w:sz w:val="24"/>
              </w:rPr>
              <w:t xml:space="preserve"> </w:t>
            </w:r>
            <w:r>
              <w:rPr>
                <w:spacing w:val="-2"/>
                <w:sz w:val="24"/>
              </w:rPr>
              <w:t>работа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56</w:t>
            </w:r>
          </w:p>
        </w:tc>
        <w:tc>
          <w:tcPr>
            <w:tcW w:w="8284" w:type="dxa"/>
          </w:tcPr>
          <w:p w:rsidR="002A7A92" w:rsidRDefault="00543D1E">
            <w:pPr>
              <w:pStyle w:val="TableParagraph"/>
              <w:spacing w:before="92"/>
              <w:ind w:left="62"/>
              <w:rPr>
                <w:sz w:val="24"/>
              </w:rPr>
            </w:pPr>
            <w:r>
              <w:rPr>
                <w:sz w:val="24"/>
              </w:rPr>
              <w:t>Начало</w:t>
            </w:r>
            <w:r>
              <w:rPr>
                <w:spacing w:val="-3"/>
                <w:sz w:val="24"/>
              </w:rPr>
              <w:t xml:space="preserve"> </w:t>
            </w:r>
            <w:r>
              <w:rPr>
                <w:sz w:val="24"/>
              </w:rPr>
              <w:t>Великой</w:t>
            </w:r>
            <w:r>
              <w:rPr>
                <w:spacing w:val="-2"/>
                <w:sz w:val="24"/>
              </w:rPr>
              <w:t xml:space="preserve"> </w:t>
            </w:r>
            <w:r>
              <w:rPr>
                <w:sz w:val="24"/>
              </w:rPr>
              <w:t>Отечественной</w:t>
            </w:r>
            <w:r>
              <w:rPr>
                <w:spacing w:val="-2"/>
                <w:sz w:val="24"/>
              </w:rPr>
              <w:t xml:space="preserve"> </w:t>
            </w:r>
            <w:r>
              <w:rPr>
                <w:sz w:val="24"/>
              </w:rPr>
              <w:t>войны.</w:t>
            </w:r>
            <w:r>
              <w:rPr>
                <w:spacing w:val="-2"/>
                <w:sz w:val="24"/>
              </w:rPr>
              <w:t xml:space="preserve"> </w:t>
            </w:r>
            <w:r>
              <w:rPr>
                <w:sz w:val="24"/>
              </w:rPr>
              <w:t>Битва</w:t>
            </w:r>
            <w:r>
              <w:rPr>
                <w:spacing w:val="-3"/>
                <w:sz w:val="24"/>
              </w:rPr>
              <w:t xml:space="preserve"> </w:t>
            </w:r>
            <w:r>
              <w:rPr>
                <w:sz w:val="24"/>
              </w:rPr>
              <w:t>за</w:t>
            </w:r>
            <w:r>
              <w:rPr>
                <w:spacing w:val="-3"/>
                <w:sz w:val="24"/>
              </w:rPr>
              <w:t xml:space="preserve"> </w:t>
            </w:r>
            <w:r>
              <w:rPr>
                <w:sz w:val="24"/>
              </w:rPr>
              <w:t>Москву</w:t>
            </w:r>
            <w:r>
              <w:rPr>
                <w:spacing w:val="-6"/>
                <w:sz w:val="24"/>
              </w:rPr>
              <w:t xml:space="preserve"> </w:t>
            </w:r>
            <w:r>
              <w:rPr>
                <w:sz w:val="24"/>
              </w:rPr>
              <w:t>и</w:t>
            </w:r>
            <w:r>
              <w:rPr>
                <w:spacing w:val="-3"/>
                <w:sz w:val="24"/>
              </w:rPr>
              <w:t xml:space="preserve"> </w:t>
            </w:r>
            <w:r>
              <w:rPr>
                <w:sz w:val="24"/>
              </w:rPr>
              <w:t>блокада</w:t>
            </w:r>
            <w:r>
              <w:rPr>
                <w:spacing w:val="-2"/>
                <w:sz w:val="24"/>
              </w:rPr>
              <w:t xml:space="preserve"> Ленинграда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spacing w:before="92"/>
              <w:ind w:left="62"/>
              <w:rPr>
                <w:sz w:val="24"/>
              </w:rPr>
            </w:pPr>
            <w:r>
              <w:rPr>
                <w:sz w:val="24"/>
              </w:rPr>
              <w:t>Фронт</w:t>
            </w:r>
            <w:r>
              <w:rPr>
                <w:spacing w:val="-2"/>
                <w:sz w:val="24"/>
              </w:rPr>
              <w:t xml:space="preserve"> </w:t>
            </w:r>
            <w:r>
              <w:rPr>
                <w:sz w:val="24"/>
              </w:rPr>
              <w:t>за</w:t>
            </w:r>
            <w:r>
              <w:rPr>
                <w:spacing w:val="-3"/>
                <w:sz w:val="24"/>
              </w:rPr>
              <w:t xml:space="preserve"> </w:t>
            </w:r>
            <w:r>
              <w:rPr>
                <w:sz w:val="24"/>
              </w:rPr>
              <w:t>линией</w:t>
            </w:r>
            <w:r>
              <w:rPr>
                <w:spacing w:val="-3"/>
                <w:sz w:val="24"/>
              </w:rPr>
              <w:t xml:space="preserve"> </w:t>
            </w:r>
            <w:r>
              <w:rPr>
                <w:spacing w:val="-2"/>
                <w:sz w:val="24"/>
              </w:rPr>
              <w:t>фронта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ind w:left="62"/>
              <w:rPr>
                <w:sz w:val="24"/>
              </w:rPr>
            </w:pPr>
            <w:r>
              <w:rPr>
                <w:sz w:val="24"/>
              </w:rPr>
              <w:t>Единство</w:t>
            </w:r>
            <w:r>
              <w:rPr>
                <w:spacing w:val="-3"/>
                <w:sz w:val="24"/>
              </w:rPr>
              <w:t xml:space="preserve"> </w:t>
            </w:r>
            <w:r>
              <w:rPr>
                <w:sz w:val="24"/>
              </w:rPr>
              <w:t>фронта</w:t>
            </w:r>
            <w:r>
              <w:rPr>
                <w:spacing w:val="-2"/>
                <w:sz w:val="24"/>
              </w:rPr>
              <w:t xml:space="preserve"> </w:t>
            </w:r>
            <w:r>
              <w:rPr>
                <w:sz w:val="24"/>
              </w:rPr>
              <w:t>и</w:t>
            </w:r>
            <w:r>
              <w:rPr>
                <w:spacing w:val="-1"/>
                <w:sz w:val="24"/>
              </w:rPr>
              <w:t xml:space="preserve"> </w:t>
            </w:r>
            <w:r>
              <w:rPr>
                <w:spacing w:val="-4"/>
                <w:sz w:val="24"/>
              </w:rPr>
              <w:t>тыла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ind w:left="62"/>
              <w:rPr>
                <w:sz w:val="24"/>
              </w:rPr>
            </w:pPr>
            <w:r>
              <w:rPr>
                <w:sz w:val="24"/>
              </w:rPr>
              <w:t>Сталинградская</w:t>
            </w:r>
            <w:r>
              <w:rPr>
                <w:spacing w:val="-2"/>
                <w:sz w:val="24"/>
              </w:rPr>
              <w:t xml:space="preserve"> </w:t>
            </w:r>
            <w:r>
              <w:rPr>
                <w:sz w:val="24"/>
              </w:rPr>
              <w:t>битва.</w:t>
            </w:r>
            <w:r>
              <w:rPr>
                <w:spacing w:val="-4"/>
                <w:sz w:val="24"/>
              </w:rPr>
              <w:t xml:space="preserve"> </w:t>
            </w:r>
            <w:r>
              <w:rPr>
                <w:sz w:val="24"/>
              </w:rPr>
              <w:t>Начало</w:t>
            </w:r>
            <w:r>
              <w:rPr>
                <w:spacing w:val="-2"/>
                <w:sz w:val="24"/>
              </w:rPr>
              <w:t xml:space="preserve"> </w:t>
            </w:r>
            <w:r>
              <w:rPr>
                <w:sz w:val="24"/>
              </w:rPr>
              <w:t>коренного</w:t>
            </w:r>
            <w:r>
              <w:rPr>
                <w:spacing w:val="-1"/>
                <w:sz w:val="24"/>
              </w:rPr>
              <w:t xml:space="preserve"> </w:t>
            </w:r>
            <w:r>
              <w:rPr>
                <w:sz w:val="24"/>
              </w:rPr>
              <w:t>перелома</w:t>
            </w:r>
            <w:r>
              <w:rPr>
                <w:spacing w:val="-4"/>
                <w:sz w:val="24"/>
              </w:rPr>
              <w:t xml:space="preserve"> </w:t>
            </w:r>
            <w:r>
              <w:rPr>
                <w:sz w:val="24"/>
              </w:rPr>
              <w:t>в</w:t>
            </w:r>
            <w:r>
              <w:rPr>
                <w:spacing w:val="-2"/>
                <w:sz w:val="24"/>
              </w:rPr>
              <w:t xml:space="preserve"> </w:t>
            </w:r>
            <w:r>
              <w:rPr>
                <w:sz w:val="24"/>
              </w:rPr>
              <w:t>ходе</w:t>
            </w:r>
            <w:r>
              <w:rPr>
                <w:spacing w:val="-2"/>
                <w:sz w:val="24"/>
              </w:rPr>
              <w:t xml:space="preserve"> войны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ind w:left="62"/>
              <w:rPr>
                <w:sz w:val="24"/>
              </w:rPr>
            </w:pPr>
            <w:r>
              <w:rPr>
                <w:sz w:val="24"/>
              </w:rPr>
              <w:t>Курская</w:t>
            </w:r>
            <w:r>
              <w:rPr>
                <w:spacing w:val="-3"/>
                <w:sz w:val="24"/>
              </w:rPr>
              <w:t xml:space="preserve"> </w:t>
            </w:r>
            <w:r>
              <w:rPr>
                <w:sz w:val="24"/>
              </w:rPr>
              <w:t>битва.</w:t>
            </w:r>
            <w:r>
              <w:rPr>
                <w:spacing w:val="-2"/>
                <w:sz w:val="24"/>
              </w:rPr>
              <w:t xml:space="preserve"> </w:t>
            </w:r>
            <w:r>
              <w:rPr>
                <w:sz w:val="24"/>
              </w:rPr>
              <w:t>Завершение</w:t>
            </w:r>
            <w:r>
              <w:rPr>
                <w:spacing w:val="-3"/>
                <w:sz w:val="24"/>
              </w:rPr>
              <w:t xml:space="preserve"> </w:t>
            </w:r>
            <w:r>
              <w:rPr>
                <w:sz w:val="24"/>
              </w:rPr>
              <w:t>коренного</w:t>
            </w:r>
            <w:r>
              <w:rPr>
                <w:spacing w:val="-2"/>
                <w:sz w:val="24"/>
              </w:rPr>
              <w:t xml:space="preserve"> перелома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Pr>
                <w:sz w:val="24"/>
              </w:rPr>
            </w:pPr>
            <w:r>
              <w:rPr>
                <w:sz w:val="24"/>
              </w:rPr>
              <w:t>"Десять</w:t>
            </w:r>
            <w:r>
              <w:rPr>
                <w:spacing w:val="-6"/>
                <w:sz w:val="24"/>
              </w:rPr>
              <w:t xml:space="preserve"> </w:t>
            </w:r>
            <w:r>
              <w:rPr>
                <w:sz w:val="24"/>
              </w:rPr>
              <w:t>сталинских ударов"</w:t>
            </w:r>
            <w:r>
              <w:rPr>
                <w:spacing w:val="-7"/>
                <w:sz w:val="24"/>
              </w:rPr>
              <w:t xml:space="preserve"> </w:t>
            </w:r>
            <w:r>
              <w:rPr>
                <w:sz w:val="24"/>
              </w:rPr>
              <w:t>и</w:t>
            </w:r>
            <w:r>
              <w:rPr>
                <w:spacing w:val="-5"/>
                <w:sz w:val="24"/>
              </w:rPr>
              <w:t xml:space="preserve"> </w:t>
            </w:r>
            <w:r>
              <w:rPr>
                <w:sz w:val="24"/>
              </w:rPr>
              <w:t>изгнание</w:t>
            </w:r>
            <w:r>
              <w:rPr>
                <w:spacing w:val="-5"/>
                <w:sz w:val="24"/>
              </w:rPr>
              <w:t xml:space="preserve"> </w:t>
            </w:r>
            <w:r>
              <w:rPr>
                <w:sz w:val="24"/>
              </w:rPr>
              <w:t>врага</w:t>
            </w:r>
            <w:r>
              <w:rPr>
                <w:spacing w:val="-5"/>
                <w:sz w:val="24"/>
              </w:rPr>
              <w:t xml:space="preserve"> </w:t>
            </w:r>
            <w:r>
              <w:rPr>
                <w:sz w:val="24"/>
              </w:rPr>
              <w:t>с</w:t>
            </w:r>
            <w:r>
              <w:rPr>
                <w:spacing w:val="-5"/>
                <w:sz w:val="24"/>
              </w:rPr>
              <w:t xml:space="preserve"> </w:t>
            </w:r>
            <w:r>
              <w:rPr>
                <w:sz w:val="24"/>
              </w:rPr>
              <w:t>территории</w:t>
            </w:r>
            <w:r>
              <w:rPr>
                <w:spacing w:val="-5"/>
                <w:sz w:val="24"/>
              </w:rPr>
              <w:t xml:space="preserve"> </w:t>
            </w:r>
            <w:r>
              <w:rPr>
                <w:spacing w:val="-4"/>
                <w:sz w:val="24"/>
              </w:rPr>
              <w:t>СССР</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spacing w:before="93"/>
              <w:ind w:left="62"/>
              <w:rPr>
                <w:sz w:val="24"/>
              </w:rPr>
            </w:pPr>
            <w:r>
              <w:rPr>
                <w:sz w:val="24"/>
              </w:rPr>
              <w:t>Наука</w:t>
            </w:r>
            <w:r>
              <w:rPr>
                <w:spacing w:val="-3"/>
                <w:sz w:val="24"/>
              </w:rPr>
              <w:t xml:space="preserve"> </w:t>
            </w:r>
            <w:r>
              <w:rPr>
                <w:sz w:val="24"/>
              </w:rPr>
              <w:t>и</w:t>
            </w:r>
            <w:r>
              <w:rPr>
                <w:spacing w:val="-2"/>
                <w:sz w:val="24"/>
              </w:rPr>
              <w:t xml:space="preserve"> </w:t>
            </w:r>
            <w:r>
              <w:rPr>
                <w:sz w:val="24"/>
              </w:rPr>
              <w:t>культура в</w:t>
            </w:r>
            <w:r>
              <w:rPr>
                <w:spacing w:val="-3"/>
                <w:sz w:val="24"/>
              </w:rPr>
              <w:t xml:space="preserve"> </w:t>
            </w:r>
            <w:r>
              <w:rPr>
                <w:sz w:val="24"/>
              </w:rPr>
              <w:t>годы</w:t>
            </w:r>
            <w:r>
              <w:rPr>
                <w:spacing w:val="-2"/>
                <w:sz w:val="24"/>
              </w:rPr>
              <w:t xml:space="preserve"> войны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spacing w:before="92"/>
              <w:ind w:left="62"/>
              <w:rPr>
                <w:sz w:val="24"/>
              </w:rPr>
            </w:pPr>
            <w:r>
              <w:rPr>
                <w:sz w:val="24"/>
              </w:rPr>
              <w:t>Освобождение</w:t>
            </w:r>
            <w:r>
              <w:rPr>
                <w:spacing w:val="80"/>
                <w:sz w:val="24"/>
              </w:rPr>
              <w:t xml:space="preserve"> </w:t>
            </w:r>
            <w:r>
              <w:rPr>
                <w:sz w:val="24"/>
              </w:rPr>
              <w:t>народов</w:t>
            </w:r>
            <w:r>
              <w:rPr>
                <w:spacing w:val="80"/>
                <w:sz w:val="24"/>
              </w:rPr>
              <w:t xml:space="preserve"> </w:t>
            </w:r>
            <w:r>
              <w:rPr>
                <w:sz w:val="24"/>
              </w:rPr>
              <w:t>Европы.</w:t>
            </w:r>
            <w:r>
              <w:rPr>
                <w:spacing w:val="80"/>
                <w:sz w:val="24"/>
              </w:rPr>
              <w:t xml:space="preserve"> </w:t>
            </w:r>
            <w:r>
              <w:rPr>
                <w:sz w:val="24"/>
              </w:rPr>
              <w:t>Победа</w:t>
            </w:r>
            <w:r>
              <w:rPr>
                <w:spacing w:val="80"/>
                <w:sz w:val="24"/>
              </w:rPr>
              <w:t xml:space="preserve"> </w:t>
            </w:r>
            <w:r>
              <w:rPr>
                <w:sz w:val="24"/>
              </w:rPr>
              <w:t>СССР</w:t>
            </w:r>
            <w:r>
              <w:rPr>
                <w:spacing w:val="80"/>
                <w:sz w:val="24"/>
              </w:rPr>
              <w:t xml:space="preserve"> </w:t>
            </w:r>
            <w:r>
              <w:rPr>
                <w:sz w:val="24"/>
              </w:rPr>
              <w:t>в</w:t>
            </w:r>
            <w:r>
              <w:rPr>
                <w:spacing w:val="80"/>
                <w:sz w:val="24"/>
              </w:rPr>
              <w:t xml:space="preserve"> </w:t>
            </w:r>
            <w:r>
              <w:rPr>
                <w:sz w:val="24"/>
              </w:rPr>
              <w:t>Великой</w:t>
            </w:r>
            <w:r>
              <w:rPr>
                <w:spacing w:val="80"/>
                <w:sz w:val="24"/>
              </w:rPr>
              <w:t xml:space="preserve"> </w:t>
            </w:r>
            <w:r>
              <w:rPr>
                <w:sz w:val="24"/>
              </w:rPr>
              <w:t xml:space="preserve">Отечественной </w:t>
            </w:r>
            <w:r>
              <w:rPr>
                <w:spacing w:val="-4"/>
                <w:sz w:val="24"/>
              </w:rPr>
              <w:t>войне</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64</w:t>
            </w:r>
          </w:p>
        </w:tc>
        <w:tc>
          <w:tcPr>
            <w:tcW w:w="8284" w:type="dxa"/>
          </w:tcPr>
          <w:p w:rsidR="002A7A92" w:rsidRDefault="00543D1E">
            <w:pPr>
              <w:pStyle w:val="TableParagraph"/>
              <w:ind w:left="62"/>
              <w:rPr>
                <w:sz w:val="24"/>
              </w:rPr>
            </w:pPr>
            <w:r>
              <w:rPr>
                <w:sz w:val="24"/>
              </w:rPr>
              <w:t>Освобождение</w:t>
            </w:r>
            <w:r>
              <w:rPr>
                <w:spacing w:val="80"/>
                <w:sz w:val="24"/>
              </w:rPr>
              <w:t xml:space="preserve"> </w:t>
            </w:r>
            <w:r>
              <w:rPr>
                <w:sz w:val="24"/>
              </w:rPr>
              <w:t>народов</w:t>
            </w:r>
            <w:r>
              <w:rPr>
                <w:spacing w:val="80"/>
                <w:sz w:val="24"/>
              </w:rPr>
              <w:t xml:space="preserve"> </w:t>
            </w:r>
            <w:r>
              <w:rPr>
                <w:sz w:val="24"/>
              </w:rPr>
              <w:t>Европы.</w:t>
            </w:r>
            <w:r>
              <w:rPr>
                <w:spacing w:val="80"/>
                <w:sz w:val="24"/>
              </w:rPr>
              <w:t xml:space="preserve"> </w:t>
            </w:r>
            <w:r>
              <w:rPr>
                <w:sz w:val="24"/>
              </w:rPr>
              <w:t>Победа</w:t>
            </w:r>
            <w:r>
              <w:rPr>
                <w:spacing w:val="80"/>
                <w:sz w:val="24"/>
              </w:rPr>
              <w:t xml:space="preserve"> </w:t>
            </w:r>
            <w:r>
              <w:rPr>
                <w:sz w:val="24"/>
              </w:rPr>
              <w:t>СССР</w:t>
            </w:r>
            <w:r>
              <w:rPr>
                <w:spacing w:val="80"/>
                <w:sz w:val="24"/>
              </w:rPr>
              <w:t xml:space="preserve"> </w:t>
            </w:r>
            <w:r>
              <w:rPr>
                <w:sz w:val="24"/>
              </w:rPr>
              <w:t>в</w:t>
            </w:r>
            <w:r>
              <w:rPr>
                <w:spacing w:val="80"/>
                <w:sz w:val="24"/>
              </w:rPr>
              <w:t xml:space="preserve"> </w:t>
            </w:r>
            <w:r>
              <w:rPr>
                <w:sz w:val="24"/>
              </w:rPr>
              <w:t>Великой</w:t>
            </w:r>
            <w:r>
              <w:rPr>
                <w:spacing w:val="80"/>
                <w:sz w:val="24"/>
              </w:rPr>
              <w:t xml:space="preserve"> </w:t>
            </w:r>
            <w:r>
              <w:rPr>
                <w:sz w:val="24"/>
              </w:rPr>
              <w:t xml:space="preserve">Отечественной </w:t>
            </w:r>
            <w:r>
              <w:rPr>
                <w:spacing w:val="-4"/>
                <w:sz w:val="24"/>
              </w:rPr>
              <w:t>войне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ind w:left="62"/>
              <w:rPr>
                <w:sz w:val="24"/>
              </w:rPr>
            </w:pPr>
            <w:r>
              <w:rPr>
                <w:sz w:val="24"/>
              </w:rPr>
              <w:t>Война</w:t>
            </w:r>
            <w:r>
              <w:rPr>
                <w:spacing w:val="-5"/>
                <w:sz w:val="24"/>
              </w:rPr>
              <w:t xml:space="preserve"> </w:t>
            </w:r>
            <w:r>
              <w:rPr>
                <w:sz w:val="24"/>
              </w:rPr>
              <w:t>с</w:t>
            </w:r>
            <w:r>
              <w:rPr>
                <w:spacing w:val="-5"/>
                <w:sz w:val="24"/>
              </w:rPr>
              <w:t xml:space="preserve"> </w:t>
            </w:r>
            <w:r>
              <w:rPr>
                <w:sz w:val="24"/>
              </w:rPr>
              <w:t>Японией.</w:t>
            </w:r>
            <w:r>
              <w:rPr>
                <w:spacing w:val="-3"/>
                <w:sz w:val="24"/>
              </w:rPr>
              <w:t xml:space="preserve"> </w:t>
            </w:r>
            <w:r>
              <w:rPr>
                <w:sz w:val="24"/>
              </w:rPr>
              <w:t>Окончание</w:t>
            </w:r>
            <w:r>
              <w:rPr>
                <w:spacing w:val="-5"/>
                <w:sz w:val="24"/>
              </w:rPr>
              <w:t xml:space="preserve"> </w:t>
            </w:r>
            <w:r>
              <w:rPr>
                <w:sz w:val="24"/>
              </w:rPr>
              <w:t>Второй</w:t>
            </w:r>
            <w:r>
              <w:rPr>
                <w:spacing w:val="-3"/>
                <w:sz w:val="24"/>
              </w:rPr>
              <w:t xml:space="preserve"> </w:t>
            </w:r>
            <w:r>
              <w:rPr>
                <w:sz w:val="24"/>
              </w:rPr>
              <w:t>мировой</w:t>
            </w:r>
            <w:r>
              <w:rPr>
                <w:spacing w:val="-3"/>
                <w:sz w:val="24"/>
              </w:rPr>
              <w:t xml:space="preserve"> </w:t>
            </w:r>
            <w:r>
              <w:rPr>
                <w:spacing w:val="-2"/>
                <w:sz w:val="24"/>
              </w:rPr>
              <w:t>войны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ind w:left="62"/>
              <w:rPr>
                <w:sz w:val="24"/>
              </w:rPr>
            </w:pPr>
            <w:r>
              <w:rPr>
                <w:sz w:val="24"/>
              </w:rPr>
              <w:t>Окончание</w:t>
            </w:r>
            <w:r>
              <w:rPr>
                <w:spacing w:val="-5"/>
                <w:sz w:val="24"/>
              </w:rPr>
              <w:t xml:space="preserve"> </w:t>
            </w:r>
            <w:r>
              <w:rPr>
                <w:sz w:val="24"/>
              </w:rPr>
              <w:t>Второй</w:t>
            </w:r>
            <w:r>
              <w:rPr>
                <w:spacing w:val="-3"/>
                <w:sz w:val="24"/>
              </w:rPr>
              <w:t xml:space="preserve"> </w:t>
            </w:r>
            <w:r>
              <w:rPr>
                <w:sz w:val="24"/>
              </w:rPr>
              <w:t>мировой</w:t>
            </w:r>
            <w:r>
              <w:rPr>
                <w:spacing w:val="-4"/>
                <w:sz w:val="24"/>
              </w:rPr>
              <w:t xml:space="preserve"> </w:t>
            </w:r>
            <w:r>
              <w:rPr>
                <w:sz w:val="24"/>
              </w:rPr>
              <w:t>войны.</w:t>
            </w:r>
            <w:r>
              <w:rPr>
                <w:spacing w:val="-4"/>
                <w:sz w:val="24"/>
              </w:rPr>
              <w:t xml:space="preserve"> </w:t>
            </w:r>
            <w:r>
              <w:rPr>
                <w:sz w:val="24"/>
              </w:rPr>
              <w:t>Итоги</w:t>
            </w:r>
            <w:r>
              <w:rPr>
                <w:spacing w:val="-4"/>
                <w:sz w:val="24"/>
              </w:rPr>
              <w:t xml:space="preserve"> </w:t>
            </w:r>
            <w:r>
              <w:rPr>
                <w:sz w:val="24"/>
              </w:rPr>
              <w:t>и</w:t>
            </w:r>
            <w:r>
              <w:rPr>
                <w:spacing w:val="-1"/>
                <w:sz w:val="24"/>
              </w:rPr>
              <w:t xml:space="preserve"> </w:t>
            </w:r>
            <w:r>
              <w:rPr>
                <w:spacing w:val="-2"/>
                <w:sz w:val="24"/>
              </w:rPr>
              <w:t>уроки.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ind w:left="62"/>
              <w:rPr>
                <w:sz w:val="24"/>
              </w:rPr>
            </w:pPr>
            <w:r>
              <w:rPr>
                <w:sz w:val="24"/>
              </w:rPr>
              <w:t>Наш</w:t>
            </w:r>
            <w:r>
              <w:rPr>
                <w:spacing w:val="-1"/>
                <w:sz w:val="24"/>
              </w:rPr>
              <w:t xml:space="preserve"> </w:t>
            </w:r>
            <w:r>
              <w:rPr>
                <w:sz w:val="24"/>
              </w:rPr>
              <w:t>край в</w:t>
            </w:r>
            <w:r>
              <w:rPr>
                <w:spacing w:val="-2"/>
                <w:sz w:val="24"/>
              </w:rPr>
              <w:t xml:space="preserve"> </w:t>
            </w:r>
            <w:r>
              <w:rPr>
                <w:sz w:val="24"/>
              </w:rPr>
              <w:t>1941 -</w:t>
            </w:r>
            <w:r>
              <w:rPr>
                <w:spacing w:val="-2"/>
                <w:sz w:val="24"/>
              </w:rPr>
              <w:t xml:space="preserve"> </w:t>
            </w:r>
            <w:r>
              <w:rPr>
                <w:sz w:val="24"/>
              </w:rPr>
              <w:t>1945</w:t>
            </w:r>
            <w:r>
              <w:rPr>
                <w:spacing w:val="2"/>
                <w:sz w:val="24"/>
              </w:rPr>
              <w:t xml:space="preserve"> </w:t>
            </w:r>
            <w:r>
              <w:rPr>
                <w:spacing w:val="-5"/>
                <w:sz w:val="24"/>
              </w:rPr>
              <w:t>гг.</w:t>
            </w:r>
          </w:p>
        </w:tc>
      </w:tr>
      <w:tr w:rsidR="002A7A92">
        <w:trPr>
          <w:trHeight w:val="758"/>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68</w:t>
            </w:r>
          </w:p>
        </w:tc>
        <w:tc>
          <w:tcPr>
            <w:tcW w:w="8284" w:type="dxa"/>
          </w:tcPr>
          <w:p w:rsidR="002A7A92" w:rsidRDefault="00543D1E">
            <w:pPr>
              <w:pStyle w:val="TableParagraph"/>
              <w:ind w:left="62"/>
              <w:rPr>
                <w:sz w:val="24"/>
              </w:rPr>
            </w:pPr>
            <w:r>
              <w:rPr>
                <w:sz w:val="24"/>
              </w:rPr>
              <w:t>Повторительно-обобщающий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"Великая</w:t>
            </w:r>
            <w:r>
              <w:rPr>
                <w:spacing w:val="40"/>
                <w:sz w:val="24"/>
              </w:rPr>
              <w:t xml:space="preserve"> </w:t>
            </w:r>
            <w:r>
              <w:rPr>
                <w:sz w:val="24"/>
              </w:rPr>
              <w:t>Отечественная</w:t>
            </w:r>
            <w:r>
              <w:rPr>
                <w:spacing w:val="40"/>
                <w:sz w:val="24"/>
              </w:rPr>
              <w:t xml:space="preserve"> </w:t>
            </w:r>
            <w:r>
              <w:rPr>
                <w:sz w:val="24"/>
              </w:rPr>
              <w:t>война</w:t>
            </w:r>
            <w:r>
              <w:rPr>
                <w:spacing w:val="40"/>
                <w:sz w:val="24"/>
              </w:rPr>
              <w:t xml:space="preserve"> </w:t>
            </w:r>
            <w:r>
              <w:rPr>
                <w:sz w:val="24"/>
              </w:rPr>
              <w:t>1941 - 1945 гг."</w:t>
            </w:r>
          </w:p>
        </w:tc>
      </w:tr>
      <w:tr w:rsidR="002A7A92">
        <w:trPr>
          <w:trHeight w:val="755"/>
        </w:trPr>
        <w:tc>
          <w:tcPr>
            <w:tcW w:w="9419" w:type="dxa"/>
            <w:gridSpan w:val="2"/>
          </w:tcPr>
          <w:p w:rsidR="002A7A92" w:rsidRDefault="00543D1E">
            <w:pPr>
              <w:pStyle w:val="TableParagraph"/>
              <w:spacing w:before="92"/>
              <w:ind w:left="62" w:right="66"/>
              <w:rPr>
                <w:sz w:val="24"/>
              </w:rPr>
            </w:pPr>
            <w:r>
              <w:rPr>
                <w:sz w:val="24"/>
              </w:rPr>
              <w:t>ОБЩЕЕ</w:t>
            </w:r>
            <w:r>
              <w:rPr>
                <w:spacing w:val="-4"/>
                <w:sz w:val="24"/>
              </w:rPr>
              <w:t xml:space="preserve"> </w:t>
            </w:r>
            <w:r>
              <w:rPr>
                <w:sz w:val="24"/>
              </w:rPr>
              <w:t>КОЛИЧЕСТВО</w:t>
            </w:r>
            <w:r>
              <w:rPr>
                <w:spacing w:val="-5"/>
                <w:sz w:val="24"/>
              </w:rPr>
              <w:t xml:space="preserve"> </w:t>
            </w:r>
            <w:r>
              <w:rPr>
                <w:sz w:val="24"/>
              </w:rPr>
              <w:t>УРОКОВ</w:t>
            </w:r>
            <w:r>
              <w:rPr>
                <w:spacing w:val="-6"/>
                <w:sz w:val="24"/>
              </w:rPr>
              <w:t xml:space="preserve"> </w:t>
            </w:r>
            <w:r>
              <w:rPr>
                <w:sz w:val="24"/>
              </w:rPr>
              <w:t>ПО</w:t>
            </w:r>
            <w:r>
              <w:rPr>
                <w:spacing w:val="-5"/>
                <w:sz w:val="24"/>
              </w:rPr>
              <w:t xml:space="preserve"> </w:t>
            </w:r>
            <w:r>
              <w:rPr>
                <w:sz w:val="24"/>
              </w:rPr>
              <w:t>ПРОГРАММЕ:</w:t>
            </w:r>
            <w:r>
              <w:rPr>
                <w:spacing w:val="-4"/>
                <w:sz w:val="24"/>
              </w:rPr>
              <w:t xml:space="preserve"> </w:t>
            </w:r>
            <w:r>
              <w:rPr>
                <w:sz w:val="24"/>
              </w:rPr>
              <w:t>68,</w:t>
            </w:r>
            <w:r>
              <w:rPr>
                <w:spacing w:val="-4"/>
                <w:sz w:val="24"/>
              </w:rPr>
              <w:t xml:space="preserve"> </w:t>
            </w:r>
            <w:r>
              <w:rPr>
                <w:sz w:val="24"/>
              </w:rPr>
              <w:t>из</w:t>
            </w:r>
            <w:r>
              <w:rPr>
                <w:spacing w:val="-4"/>
                <w:sz w:val="24"/>
              </w:rPr>
              <w:t xml:space="preserve"> </w:t>
            </w:r>
            <w:r>
              <w:rPr>
                <w:sz w:val="24"/>
              </w:rPr>
              <w:t>них</w:t>
            </w:r>
            <w:r>
              <w:rPr>
                <w:spacing w:val="-1"/>
                <w:sz w:val="24"/>
              </w:rPr>
              <w:t xml:space="preserve"> </w:t>
            </w:r>
            <w:r>
              <w:rPr>
                <w:sz w:val="24"/>
              </w:rPr>
              <w:t>уроков,</w:t>
            </w:r>
            <w:r>
              <w:rPr>
                <w:spacing w:val="-4"/>
                <w:sz w:val="24"/>
              </w:rPr>
              <w:t xml:space="preserve"> </w:t>
            </w:r>
            <w:r>
              <w:rPr>
                <w:sz w:val="24"/>
              </w:rPr>
              <w:t>отведенных</w:t>
            </w:r>
            <w:r>
              <w:rPr>
                <w:spacing w:val="-3"/>
                <w:sz w:val="24"/>
              </w:rPr>
              <w:t xml:space="preserve"> </w:t>
            </w:r>
            <w:r>
              <w:rPr>
                <w:sz w:val="24"/>
              </w:rPr>
              <w:t>на контрольные работы (в том числе Всероссийские проверочные работы), - не более 6</w:t>
            </w:r>
          </w:p>
        </w:tc>
      </w:tr>
    </w:tbl>
    <w:p w:rsidR="002A7A92" w:rsidRDefault="002A7A92">
      <w:pPr>
        <w:pStyle w:val="a0"/>
        <w:spacing w:before="247"/>
        <w:ind w:left="0" w:firstLine="0"/>
        <w:jc w:val="left"/>
      </w:pPr>
    </w:p>
    <w:p w:rsidR="002A7A92" w:rsidRDefault="00543D1E" w:rsidP="00FA6153">
      <w:pPr>
        <w:pStyle w:val="a4"/>
        <w:numPr>
          <w:ilvl w:val="0"/>
          <w:numId w:val="16"/>
        </w:numPr>
        <w:tabs>
          <w:tab w:val="left" w:pos="1719"/>
        </w:tabs>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spacing w:before="92"/>
              <w:ind w:left="5"/>
              <w:jc w:val="center"/>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spacing w:before="92"/>
              <w:ind w:left="7"/>
              <w:jc w:val="center"/>
              <w:rPr>
                <w:sz w:val="24"/>
              </w:rPr>
            </w:pPr>
            <w:r>
              <w:rPr>
                <w:sz w:val="24"/>
              </w:rPr>
              <w:t xml:space="preserve">Тема </w:t>
            </w:r>
            <w:r>
              <w:rPr>
                <w:spacing w:val="-2"/>
                <w:sz w:val="24"/>
              </w:rPr>
              <w:t>урока</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ind w:left="62"/>
              <w:rPr>
                <w:sz w:val="24"/>
              </w:rPr>
            </w:pPr>
            <w:r>
              <w:rPr>
                <w:sz w:val="24"/>
              </w:rPr>
              <w:t>Введение.</w:t>
            </w:r>
            <w:r>
              <w:rPr>
                <w:spacing w:val="-4"/>
                <w:sz w:val="24"/>
              </w:rPr>
              <w:t xml:space="preserve"> </w:t>
            </w:r>
            <w:r>
              <w:rPr>
                <w:sz w:val="24"/>
              </w:rPr>
              <w:t>Мир</w:t>
            </w:r>
            <w:r>
              <w:rPr>
                <w:spacing w:val="-2"/>
                <w:sz w:val="24"/>
              </w:rPr>
              <w:t xml:space="preserve"> </w:t>
            </w:r>
            <w:r>
              <w:rPr>
                <w:sz w:val="24"/>
              </w:rPr>
              <w:t>во</w:t>
            </w:r>
            <w:r>
              <w:rPr>
                <w:spacing w:val="-2"/>
                <w:sz w:val="24"/>
              </w:rPr>
              <w:t xml:space="preserve"> </w:t>
            </w:r>
            <w:r>
              <w:rPr>
                <w:sz w:val="24"/>
              </w:rPr>
              <w:t>второй половине</w:t>
            </w:r>
            <w:r>
              <w:rPr>
                <w:spacing w:val="-3"/>
                <w:sz w:val="24"/>
              </w:rPr>
              <w:t xml:space="preserve"> </w:t>
            </w:r>
            <w:r>
              <w:rPr>
                <w:sz w:val="24"/>
              </w:rPr>
              <w:t>XX</w:t>
            </w:r>
            <w:r>
              <w:rPr>
                <w:spacing w:val="-3"/>
                <w:sz w:val="24"/>
              </w:rPr>
              <w:t xml:space="preserve"> </w:t>
            </w:r>
            <w:r>
              <w:rPr>
                <w:sz w:val="24"/>
              </w:rPr>
              <w:t>в. -</w:t>
            </w:r>
            <w:r>
              <w:rPr>
                <w:spacing w:val="-2"/>
                <w:sz w:val="24"/>
              </w:rPr>
              <w:t xml:space="preserve"> </w:t>
            </w:r>
            <w:r>
              <w:rPr>
                <w:sz w:val="24"/>
              </w:rPr>
              <w:t>начале</w:t>
            </w:r>
            <w:r>
              <w:rPr>
                <w:spacing w:val="-3"/>
                <w:sz w:val="24"/>
              </w:rPr>
              <w:t xml:space="preserve"> </w:t>
            </w:r>
            <w:r>
              <w:rPr>
                <w:sz w:val="24"/>
              </w:rPr>
              <w:t>XXI</w:t>
            </w:r>
            <w:r>
              <w:rPr>
                <w:spacing w:val="-5"/>
                <w:sz w:val="24"/>
              </w:rPr>
              <w:t xml:space="preserve"> в.</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ind w:left="62"/>
              <w:rPr>
                <w:sz w:val="24"/>
              </w:rPr>
            </w:pPr>
            <w:r>
              <w:rPr>
                <w:sz w:val="24"/>
              </w:rPr>
              <w:t>Начало</w:t>
            </w:r>
            <w:r>
              <w:rPr>
                <w:spacing w:val="-7"/>
                <w:sz w:val="24"/>
              </w:rPr>
              <w:t xml:space="preserve"> </w:t>
            </w:r>
            <w:r>
              <w:rPr>
                <w:sz w:val="24"/>
              </w:rPr>
              <w:t>холодной</w:t>
            </w:r>
            <w:r>
              <w:rPr>
                <w:spacing w:val="-4"/>
                <w:sz w:val="24"/>
              </w:rPr>
              <w:t xml:space="preserve"> </w:t>
            </w:r>
            <w:r>
              <w:rPr>
                <w:sz w:val="24"/>
              </w:rPr>
              <w:t>войны</w:t>
            </w:r>
            <w:r>
              <w:rPr>
                <w:spacing w:val="-5"/>
                <w:sz w:val="24"/>
              </w:rPr>
              <w:t xml:space="preserve"> </w:t>
            </w:r>
            <w:r>
              <w:rPr>
                <w:sz w:val="24"/>
              </w:rPr>
              <w:t>и</w:t>
            </w:r>
            <w:r>
              <w:rPr>
                <w:spacing w:val="-4"/>
                <w:sz w:val="24"/>
              </w:rPr>
              <w:t xml:space="preserve"> </w:t>
            </w:r>
            <w:r>
              <w:rPr>
                <w:sz w:val="24"/>
              </w:rPr>
              <w:t>формирование</w:t>
            </w:r>
            <w:r>
              <w:rPr>
                <w:spacing w:val="-5"/>
                <w:sz w:val="24"/>
              </w:rPr>
              <w:t xml:space="preserve"> </w:t>
            </w:r>
            <w:r>
              <w:rPr>
                <w:sz w:val="24"/>
              </w:rPr>
              <w:t>биполярной</w:t>
            </w:r>
            <w:r>
              <w:rPr>
                <w:spacing w:val="-4"/>
                <w:sz w:val="24"/>
              </w:rPr>
              <w:t xml:space="preserve"> </w:t>
            </w:r>
            <w:r>
              <w:rPr>
                <w:spacing w:val="-2"/>
                <w:sz w:val="24"/>
              </w:rPr>
              <w:t>системы</w:t>
            </w:r>
          </w:p>
        </w:tc>
      </w:tr>
    </w:tbl>
    <w:p w:rsidR="002A7A92" w:rsidRDefault="002A7A92">
      <w:pPr>
        <w:pStyle w:val="TableParagraph"/>
        <w:rPr>
          <w:sz w:val="24"/>
        </w:rPr>
        <w:sectPr w:rsidR="002A7A92">
          <w:type w:val="continuous"/>
          <w:pgSz w:w="11910" w:h="16840"/>
          <w:pgMar w:top="1100" w:right="141" w:bottom="126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9"/>
              <w:jc w:val="center"/>
              <w:rPr>
                <w:sz w:val="24"/>
              </w:rPr>
            </w:pPr>
            <w:r>
              <w:rPr>
                <w:sz w:val="24"/>
              </w:rPr>
              <w:lastRenderedPageBreak/>
              <w:t>Урок</w:t>
            </w:r>
            <w:r>
              <w:rPr>
                <w:spacing w:val="1"/>
                <w:sz w:val="24"/>
              </w:rPr>
              <w:t xml:space="preserve"> </w:t>
            </w:r>
            <w:r>
              <w:rPr>
                <w:spacing w:val="-10"/>
                <w:sz w:val="24"/>
              </w:rPr>
              <w:t>3</w:t>
            </w:r>
          </w:p>
        </w:tc>
        <w:tc>
          <w:tcPr>
            <w:tcW w:w="8284" w:type="dxa"/>
          </w:tcPr>
          <w:p w:rsidR="002A7A92" w:rsidRDefault="00543D1E">
            <w:pPr>
              <w:pStyle w:val="TableParagraph"/>
              <w:ind w:left="62"/>
              <w:rPr>
                <w:sz w:val="24"/>
              </w:rPr>
            </w:pPr>
            <w:r>
              <w:rPr>
                <w:sz w:val="24"/>
              </w:rPr>
              <w:t>США</w:t>
            </w:r>
            <w:r>
              <w:rPr>
                <w:spacing w:val="-6"/>
                <w:sz w:val="24"/>
              </w:rPr>
              <w:t xml:space="preserve"> </w:t>
            </w:r>
            <w:r>
              <w:rPr>
                <w:sz w:val="24"/>
              </w:rPr>
              <w:t>и</w:t>
            </w:r>
            <w:r>
              <w:rPr>
                <w:spacing w:val="-2"/>
                <w:sz w:val="24"/>
              </w:rPr>
              <w:t xml:space="preserve"> </w:t>
            </w:r>
            <w:r>
              <w:rPr>
                <w:sz w:val="24"/>
              </w:rPr>
              <w:t>страны</w:t>
            </w:r>
            <w:r>
              <w:rPr>
                <w:spacing w:val="-3"/>
                <w:sz w:val="24"/>
              </w:rPr>
              <w:t xml:space="preserve"> </w:t>
            </w:r>
            <w:r>
              <w:rPr>
                <w:sz w:val="24"/>
              </w:rPr>
              <w:t>Западной</w:t>
            </w:r>
            <w:r>
              <w:rPr>
                <w:spacing w:val="-3"/>
                <w:sz w:val="24"/>
              </w:rPr>
              <w:t xml:space="preserve"> </w:t>
            </w:r>
            <w:r>
              <w:rPr>
                <w:sz w:val="24"/>
              </w:rPr>
              <w:t>Европы</w:t>
            </w:r>
            <w:r>
              <w:rPr>
                <w:spacing w:val="-2"/>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половине</w:t>
            </w:r>
            <w:r>
              <w:rPr>
                <w:spacing w:val="-4"/>
                <w:sz w:val="24"/>
              </w:rPr>
              <w:t xml:space="preserve"> </w:t>
            </w:r>
            <w:r>
              <w:rPr>
                <w:sz w:val="24"/>
              </w:rPr>
              <w:t>XX</w:t>
            </w:r>
            <w:r>
              <w:rPr>
                <w:spacing w:val="-3"/>
                <w:sz w:val="24"/>
              </w:rPr>
              <w:t xml:space="preserve"> </w:t>
            </w:r>
            <w:r>
              <w:rPr>
                <w:spacing w:val="-5"/>
                <w:sz w:val="24"/>
              </w:rPr>
              <w:t>в.</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spacing w:before="92"/>
              <w:ind w:left="62"/>
              <w:rPr>
                <w:sz w:val="24"/>
              </w:rPr>
            </w:pPr>
            <w:r>
              <w:rPr>
                <w:sz w:val="24"/>
              </w:rPr>
              <w:t>США</w:t>
            </w:r>
            <w:r>
              <w:rPr>
                <w:spacing w:val="-6"/>
                <w:sz w:val="24"/>
              </w:rPr>
              <w:t xml:space="preserve"> </w:t>
            </w:r>
            <w:r>
              <w:rPr>
                <w:sz w:val="24"/>
              </w:rPr>
              <w:t>и</w:t>
            </w:r>
            <w:r>
              <w:rPr>
                <w:spacing w:val="-3"/>
                <w:sz w:val="24"/>
              </w:rPr>
              <w:t xml:space="preserve"> </w:t>
            </w:r>
            <w:r>
              <w:rPr>
                <w:sz w:val="24"/>
              </w:rPr>
              <w:t>страны</w:t>
            </w:r>
            <w:r>
              <w:rPr>
                <w:spacing w:val="-3"/>
                <w:sz w:val="24"/>
              </w:rPr>
              <w:t xml:space="preserve"> </w:t>
            </w:r>
            <w:r>
              <w:rPr>
                <w:sz w:val="24"/>
              </w:rPr>
              <w:t>Западной</w:t>
            </w:r>
            <w:r>
              <w:rPr>
                <w:spacing w:val="-3"/>
                <w:sz w:val="24"/>
              </w:rPr>
              <w:t xml:space="preserve"> </w:t>
            </w:r>
            <w:r>
              <w:rPr>
                <w:sz w:val="24"/>
              </w:rPr>
              <w:t>Европы</w:t>
            </w:r>
            <w:r>
              <w:rPr>
                <w:spacing w:val="-2"/>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половине</w:t>
            </w:r>
            <w:r>
              <w:rPr>
                <w:spacing w:val="-4"/>
                <w:sz w:val="24"/>
              </w:rPr>
              <w:t xml:space="preserve"> </w:t>
            </w:r>
            <w:r>
              <w:rPr>
                <w:sz w:val="24"/>
              </w:rPr>
              <w:t>XX</w:t>
            </w:r>
            <w:r>
              <w:rPr>
                <w:spacing w:val="-3"/>
                <w:sz w:val="24"/>
              </w:rPr>
              <w:t xml:space="preserve"> </w:t>
            </w:r>
            <w:r>
              <w:rPr>
                <w:spacing w:val="-5"/>
                <w:sz w:val="24"/>
              </w:rPr>
              <w:t>в.</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spacing w:before="92"/>
              <w:ind w:left="62"/>
              <w:rPr>
                <w:sz w:val="24"/>
              </w:rPr>
            </w:pPr>
            <w:r>
              <w:rPr>
                <w:sz w:val="24"/>
              </w:rPr>
              <w:t>США</w:t>
            </w:r>
            <w:r>
              <w:rPr>
                <w:spacing w:val="-5"/>
                <w:sz w:val="24"/>
              </w:rPr>
              <w:t xml:space="preserve"> </w:t>
            </w:r>
            <w:r>
              <w:rPr>
                <w:sz w:val="24"/>
              </w:rPr>
              <w:t>и</w:t>
            </w:r>
            <w:r>
              <w:rPr>
                <w:spacing w:val="-2"/>
                <w:sz w:val="24"/>
              </w:rPr>
              <w:t xml:space="preserve"> </w:t>
            </w:r>
            <w:r>
              <w:rPr>
                <w:sz w:val="24"/>
              </w:rPr>
              <w:t>страны</w:t>
            </w:r>
            <w:r>
              <w:rPr>
                <w:spacing w:val="-1"/>
                <w:sz w:val="24"/>
              </w:rPr>
              <w:t xml:space="preserve"> </w:t>
            </w:r>
            <w:r>
              <w:rPr>
                <w:sz w:val="24"/>
              </w:rPr>
              <w:t>Западной</w:t>
            </w:r>
            <w:r>
              <w:rPr>
                <w:spacing w:val="-2"/>
                <w:sz w:val="24"/>
              </w:rPr>
              <w:t xml:space="preserve"> </w:t>
            </w:r>
            <w:r>
              <w:rPr>
                <w:sz w:val="24"/>
              </w:rPr>
              <w:t>Европы</w:t>
            </w:r>
            <w:r>
              <w:rPr>
                <w:spacing w:val="-1"/>
                <w:sz w:val="24"/>
              </w:rPr>
              <w:t xml:space="preserve"> </w:t>
            </w:r>
            <w:r>
              <w:rPr>
                <w:sz w:val="24"/>
              </w:rPr>
              <w:t>в</w:t>
            </w:r>
            <w:r>
              <w:rPr>
                <w:spacing w:val="-3"/>
                <w:sz w:val="24"/>
              </w:rPr>
              <w:t xml:space="preserve"> </w:t>
            </w:r>
            <w:r>
              <w:rPr>
                <w:sz w:val="24"/>
              </w:rPr>
              <w:t>конце</w:t>
            </w:r>
            <w:r>
              <w:rPr>
                <w:spacing w:val="-2"/>
                <w:sz w:val="24"/>
              </w:rPr>
              <w:t xml:space="preserve"> </w:t>
            </w:r>
            <w:r>
              <w:rPr>
                <w:sz w:val="24"/>
              </w:rPr>
              <w:t>XX -</w:t>
            </w:r>
            <w:r>
              <w:rPr>
                <w:spacing w:val="-1"/>
                <w:sz w:val="24"/>
              </w:rPr>
              <w:t xml:space="preserve"> </w:t>
            </w:r>
            <w:r>
              <w:rPr>
                <w:sz w:val="24"/>
              </w:rPr>
              <w:t>начале</w:t>
            </w:r>
            <w:r>
              <w:rPr>
                <w:spacing w:val="-2"/>
                <w:sz w:val="24"/>
              </w:rPr>
              <w:t xml:space="preserve"> </w:t>
            </w:r>
            <w:r>
              <w:rPr>
                <w:sz w:val="24"/>
              </w:rPr>
              <w:t>XXI</w:t>
            </w:r>
            <w:r>
              <w:rPr>
                <w:spacing w:val="-5"/>
                <w:sz w:val="24"/>
              </w:rPr>
              <w:t xml:space="preserve"> в.</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Pr>
                <w:sz w:val="24"/>
              </w:rPr>
            </w:pPr>
            <w:r>
              <w:rPr>
                <w:sz w:val="24"/>
              </w:rPr>
              <w:t>Страны</w:t>
            </w:r>
            <w:r>
              <w:rPr>
                <w:spacing w:val="33"/>
                <w:sz w:val="24"/>
              </w:rPr>
              <w:t xml:space="preserve"> </w:t>
            </w:r>
            <w:r>
              <w:rPr>
                <w:sz w:val="24"/>
              </w:rPr>
              <w:t>Центральной</w:t>
            </w:r>
            <w:r>
              <w:rPr>
                <w:spacing w:val="35"/>
                <w:sz w:val="24"/>
              </w:rPr>
              <w:t xml:space="preserve"> </w:t>
            </w:r>
            <w:r>
              <w:rPr>
                <w:sz w:val="24"/>
              </w:rPr>
              <w:t>и</w:t>
            </w:r>
            <w:r>
              <w:rPr>
                <w:spacing w:val="32"/>
                <w:sz w:val="24"/>
              </w:rPr>
              <w:t xml:space="preserve"> </w:t>
            </w:r>
            <w:r>
              <w:rPr>
                <w:sz w:val="24"/>
              </w:rPr>
              <w:t>Восточной</w:t>
            </w:r>
            <w:r>
              <w:rPr>
                <w:spacing w:val="35"/>
                <w:sz w:val="24"/>
              </w:rPr>
              <w:t xml:space="preserve"> </w:t>
            </w:r>
            <w:r>
              <w:rPr>
                <w:sz w:val="24"/>
              </w:rPr>
              <w:t>Европы</w:t>
            </w:r>
            <w:r>
              <w:rPr>
                <w:spacing w:val="33"/>
                <w:sz w:val="24"/>
              </w:rPr>
              <w:t xml:space="preserve"> </w:t>
            </w:r>
            <w:r>
              <w:rPr>
                <w:sz w:val="24"/>
              </w:rPr>
              <w:t>во</w:t>
            </w:r>
            <w:r>
              <w:rPr>
                <w:spacing w:val="35"/>
                <w:sz w:val="24"/>
              </w:rPr>
              <w:t xml:space="preserve"> </w:t>
            </w:r>
            <w:r>
              <w:rPr>
                <w:sz w:val="24"/>
              </w:rPr>
              <w:t>второй</w:t>
            </w:r>
            <w:r>
              <w:rPr>
                <w:spacing w:val="35"/>
                <w:sz w:val="24"/>
              </w:rPr>
              <w:t xml:space="preserve"> </w:t>
            </w:r>
            <w:r>
              <w:rPr>
                <w:sz w:val="24"/>
              </w:rPr>
              <w:t>половине</w:t>
            </w:r>
            <w:r>
              <w:rPr>
                <w:spacing w:val="33"/>
                <w:sz w:val="24"/>
              </w:rPr>
              <w:t xml:space="preserve"> </w:t>
            </w:r>
            <w:r>
              <w:rPr>
                <w:sz w:val="24"/>
              </w:rPr>
              <w:t>XX</w:t>
            </w:r>
            <w:r>
              <w:rPr>
                <w:spacing w:val="40"/>
                <w:sz w:val="24"/>
              </w:rPr>
              <w:t xml:space="preserve"> </w:t>
            </w:r>
            <w:r>
              <w:rPr>
                <w:sz w:val="24"/>
              </w:rPr>
              <w:t>-</w:t>
            </w:r>
            <w:r>
              <w:rPr>
                <w:spacing w:val="33"/>
                <w:sz w:val="24"/>
              </w:rPr>
              <w:t xml:space="preserve"> </w:t>
            </w:r>
            <w:r>
              <w:rPr>
                <w:sz w:val="24"/>
              </w:rPr>
              <w:t>начале XXI в.</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Страны</w:t>
            </w:r>
            <w:r>
              <w:rPr>
                <w:spacing w:val="33"/>
                <w:sz w:val="24"/>
              </w:rPr>
              <w:t xml:space="preserve"> </w:t>
            </w:r>
            <w:r>
              <w:rPr>
                <w:sz w:val="24"/>
              </w:rPr>
              <w:t>Центральной</w:t>
            </w:r>
            <w:r>
              <w:rPr>
                <w:spacing w:val="35"/>
                <w:sz w:val="24"/>
              </w:rPr>
              <w:t xml:space="preserve"> </w:t>
            </w:r>
            <w:r>
              <w:rPr>
                <w:sz w:val="24"/>
              </w:rPr>
              <w:t>и</w:t>
            </w:r>
            <w:r>
              <w:rPr>
                <w:spacing w:val="32"/>
                <w:sz w:val="24"/>
              </w:rPr>
              <w:t xml:space="preserve"> </w:t>
            </w:r>
            <w:r>
              <w:rPr>
                <w:sz w:val="24"/>
              </w:rPr>
              <w:t>Восточной</w:t>
            </w:r>
            <w:r>
              <w:rPr>
                <w:spacing w:val="35"/>
                <w:sz w:val="24"/>
              </w:rPr>
              <w:t xml:space="preserve"> </w:t>
            </w:r>
            <w:r>
              <w:rPr>
                <w:sz w:val="24"/>
              </w:rPr>
              <w:t>Европы</w:t>
            </w:r>
            <w:r>
              <w:rPr>
                <w:spacing w:val="33"/>
                <w:sz w:val="24"/>
              </w:rPr>
              <w:t xml:space="preserve"> </w:t>
            </w:r>
            <w:r>
              <w:rPr>
                <w:sz w:val="24"/>
              </w:rPr>
              <w:t>во</w:t>
            </w:r>
            <w:r>
              <w:rPr>
                <w:spacing w:val="35"/>
                <w:sz w:val="24"/>
              </w:rPr>
              <w:t xml:space="preserve"> </w:t>
            </w:r>
            <w:r>
              <w:rPr>
                <w:sz w:val="24"/>
              </w:rPr>
              <w:t>второй</w:t>
            </w:r>
            <w:r>
              <w:rPr>
                <w:spacing w:val="35"/>
                <w:sz w:val="24"/>
              </w:rPr>
              <w:t xml:space="preserve"> </w:t>
            </w:r>
            <w:r>
              <w:rPr>
                <w:sz w:val="24"/>
              </w:rPr>
              <w:t>половине</w:t>
            </w:r>
            <w:r>
              <w:rPr>
                <w:spacing w:val="33"/>
                <w:sz w:val="24"/>
              </w:rPr>
              <w:t xml:space="preserve"> </w:t>
            </w:r>
            <w:r>
              <w:rPr>
                <w:sz w:val="24"/>
              </w:rPr>
              <w:t>XX</w:t>
            </w:r>
            <w:r>
              <w:rPr>
                <w:spacing w:val="40"/>
                <w:sz w:val="24"/>
              </w:rPr>
              <w:t xml:space="preserve"> </w:t>
            </w:r>
            <w:r>
              <w:rPr>
                <w:sz w:val="24"/>
              </w:rPr>
              <w:t>-</w:t>
            </w:r>
            <w:r>
              <w:rPr>
                <w:spacing w:val="33"/>
                <w:sz w:val="24"/>
              </w:rPr>
              <w:t xml:space="preserve"> </w:t>
            </w:r>
            <w:r>
              <w:rPr>
                <w:sz w:val="24"/>
              </w:rPr>
              <w:t>начале XXI в.</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ind w:left="62"/>
              <w:rPr>
                <w:sz w:val="24"/>
              </w:rPr>
            </w:pPr>
            <w:r>
              <w:rPr>
                <w:sz w:val="24"/>
              </w:rPr>
              <w:t>Страны</w:t>
            </w:r>
            <w:r>
              <w:rPr>
                <w:spacing w:val="-3"/>
                <w:sz w:val="24"/>
              </w:rPr>
              <w:t xml:space="preserve"> </w:t>
            </w:r>
            <w:r>
              <w:rPr>
                <w:sz w:val="24"/>
              </w:rPr>
              <w:t>Восточной</w:t>
            </w:r>
            <w:r>
              <w:rPr>
                <w:spacing w:val="-3"/>
                <w:sz w:val="24"/>
              </w:rPr>
              <w:t xml:space="preserve"> </w:t>
            </w:r>
            <w:r>
              <w:rPr>
                <w:sz w:val="24"/>
              </w:rPr>
              <w:t>и</w:t>
            </w:r>
            <w:r>
              <w:rPr>
                <w:spacing w:val="-2"/>
                <w:sz w:val="24"/>
              </w:rPr>
              <w:t xml:space="preserve"> </w:t>
            </w:r>
            <w:r>
              <w:rPr>
                <w:sz w:val="24"/>
              </w:rPr>
              <w:t>Юго-Восточной</w:t>
            </w:r>
            <w:r>
              <w:rPr>
                <w:spacing w:val="-3"/>
                <w:sz w:val="24"/>
              </w:rPr>
              <w:t xml:space="preserve"> </w:t>
            </w:r>
            <w:r>
              <w:rPr>
                <w:sz w:val="24"/>
              </w:rPr>
              <w:t>Азии</w:t>
            </w:r>
            <w:r>
              <w:rPr>
                <w:spacing w:val="-2"/>
                <w:sz w:val="24"/>
              </w:rPr>
              <w:t xml:space="preserve"> </w:t>
            </w:r>
            <w:r>
              <w:rPr>
                <w:sz w:val="24"/>
              </w:rPr>
              <w:t>в</w:t>
            </w:r>
            <w:r>
              <w:rPr>
                <w:spacing w:val="-4"/>
                <w:sz w:val="24"/>
              </w:rPr>
              <w:t xml:space="preserve"> </w:t>
            </w:r>
            <w:r>
              <w:rPr>
                <w:sz w:val="24"/>
              </w:rPr>
              <w:t>1940</w:t>
            </w:r>
            <w:r>
              <w:rPr>
                <w:spacing w:val="-1"/>
                <w:sz w:val="24"/>
              </w:rPr>
              <w:t xml:space="preserve"> </w:t>
            </w:r>
            <w:r>
              <w:rPr>
                <w:sz w:val="24"/>
              </w:rPr>
              <w:t>-</w:t>
            </w:r>
            <w:r>
              <w:rPr>
                <w:spacing w:val="-4"/>
                <w:sz w:val="24"/>
              </w:rPr>
              <w:t xml:space="preserve"> </w:t>
            </w:r>
            <w:r>
              <w:rPr>
                <w:sz w:val="24"/>
              </w:rPr>
              <w:t xml:space="preserve">1970-х </w:t>
            </w:r>
            <w:r>
              <w:rPr>
                <w:spacing w:val="-5"/>
                <w:sz w:val="24"/>
              </w:rPr>
              <w:t>гг.</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ind w:left="62"/>
              <w:rPr>
                <w:sz w:val="24"/>
              </w:rPr>
            </w:pPr>
            <w:r>
              <w:rPr>
                <w:sz w:val="24"/>
              </w:rPr>
              <w:t>Страны</w:t>
            </w:r>
            <w:r>
              <w:rPr>
                <w:spacing w:val="-5"/>
                <w:sz w:val="24"/>
              </w:rPr>
              <w:t xml:space="preserve"> </w:t>
            </w:r>
            <w:r>
              <w:rPr>
                <w:sz w:val="24"/>
              </w:rPr>
              <w:t>Азии:</w:t>
            </w:r>
            <w:r>
              <w:rPr>
                <w:spacing w:val="-4"/>
                <w:sz w:val="24"/>
              </w:rPr>
              <w:t xml:space="preserve"> </w:t>
            </w:r>
            <w:r>
              <w:rPr>
                <w:sz w:val="24"/>
              </w:rPr>
              <w:t>социалистический</w:t>
            </w:r>
            <w:r>
              <w:rPr>
                <w:spacing w:val="-4"/>
                <w:sz w:val="24"/>
              </w:rPr>
              <w:t xml:space="preserve"> </w:t>
            </w:r>
            <w:r>
              <w:rPr>
                <w:sz w:val="24"/>
              </w:rPr>
              <w:t>выбор</w:t>
            </w:r>
            <w:r>
              <w:rPr>
                <w:spacing w:val="-4"/>
                <w:sz w:val="24"/>
              </w:rPr>
              <w:t xml:space="preserve"> </w:t>
            </w:r>
            <w:r>
              <w:rPr>
                <w:spacing w:val="-2"/>
                <w:sz w:val="24"/>
              </w:rPr>
              <w:t>развития</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spacing w:before="92"/>
              <w:ind w:left="62"/>
              <w:rPr>
                <w:sz w:val="24"/>
              </w:rPr>
            </w:pPr>
            <w:r>
              <w:rPr>
                <w:sz w:val="24"/>
              </w:rPr>
              <w:t>Страны</w:t>
            </w:r>
            <w:r>
              <w:rPr>
                <w:spacing w:val="-5"/>
                <w:sz w:val="24"/>
              </w:rPr>
              <w:t xml:space="preserve"> </w:t>
            </w:r>
            <w:r>
              <w:rPr>
                <w:sz w:val="24"/>
              </w:rPr>
              <w:t>Восточной</w:t>
            </w:r>
            <w:r>
              <w:rPr>
                <w:spacing w:val="-2"/>
                <w:sz w:val="24"/>
              </w:rPr>
              <w:t xml:space="preserve"> </w:t>
            </w:r>
            <w:r>
              <w:rPr>
                <w:sz w:val="24"/>
              </w:rPr>
              <w:t>Азии</w:t>
            </w:r>
            <w:r>
              <w:rPr>
                <w:spacing w:val="-3"/>
                <w:sz w:val="24"/>
              </w:rPr>
              <w:t xml:space="preserve"> </w:t>
            </w:r>
            <w:r>
              <w:rPr>
                <w:sz w:val="24"/>
              </w:rPr>
              <w:t>во</w:t>
            </w:r>
            <w:r>
              <w:rPr>
                <w:spacing w:val="-2"/>
                <w:sz w:val="24"/>
              </w:rPr>
              <w:t xml:space="preserve"> </w:t>
            </w:r>
            <w:r>
              <w:rPr>
                <w:sz w:val="24"/>
              </w:rPr>
              <w:t>второй</w:t>
            </w:r>
            <w:r>
              <w:rPr>
                <w:spacing w:val="-1"/>
                <w:sz w:val="24"/>
              </w:rPr>
              <w:t xml:space="preserve"> </w:t>
            </w:r>
            <w:r>
              <w:rPr>
                <w:sz w:val="24"/>
              </w:rPr>
              <w:t>половине</w:t>
            </w:r>
            <w:r>
              <w:rPr>
                <w:spacing w:val="-1"/>
                <w:sz w:val="24"/>
              </w:rPr>
              <w:t xml:space="preserve"> </w:t>
            </w:r>
            <w:r>
              <w:rPr>
                <w:sz w:val="24"/>
              </w:rPr>
              <w:t>XX</w:t>
            </w:r>
            <w:r>
              <w:rPr>
                <w:spacing w:val="-3"/>
                <w:sz w:val="24"/>
              </w:rPr>
              <w:t xml:space="preserve"> </w:t>
            </w:r>
            <w:r>
              <w:rPr>
                <w:sz w:val="24"/>
              </w:rPr>
              <w:t>в.</w:t>
            </w:r>
            <w:r>
              <w:rPr>
                <w:spacing w:val="-3"/>
                <w:sz w:val="24"/>
              </w:rPr>
              <w:t xml:space="preserve"> </w:t>
            </w:r>
            <w:r>
              <w:rPr>
                <w:sz w:val="24"/>
              </w:rPr>
              <w:t>-</w:t>
            </w:r>
            <w:r>
              <w:rPr>
                <w:spacing w:val="-4"/>
                <w:sz w:val="24"/>
              </w:rPr>
              <w:t xml:space="preserve"> </w:t>
            </w:r>
            <w:r>
              <w:rPr>
                <w:sz w:val="24"/>
              </w:rPr>
              <w:t>начале</w:t>
            </w:r>
            <w:r>
              <w:rPr>
                <w:spacing w:val="-3"/>
                <w:sz w:val="24"/>
              </w:rPr>
              <w:t xml:space="preserve"> </w:t>
            </w:r>
            <w:r>
              <w:rPr>
                <w:sz w:val="24"/>
              </w:rPr>
              <w:t>XXI</w:t>
            </w:r>
            <w:r>
              <w:rPr>
                <w:spacing w:val="-3"/>
                <w:sz w:val="24"/>
              </w:rPr>
              <w:t xml:space="preserve"> </w:t>
            </w:r>
            <w:r>
              <w:rPr>
                <w:spacing w:val="-5"/>
                <w:sz w:val="24"/>
              </w:rPr>
              <w:t>в.</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spacing w:before="92"/>
              <w:ind w:left="62"/>
              <w:rPr>
                <w:sz w:val="24"/>
              </w:rPr>
            </w:pPr>
            <w:r>
              <w:rPr>
                <w:sz w:val="24"/>
              </w:rPr>
              <w:t>Страны</w:t>
            </w:r>
            <w:r>
              <w:rPr>
                <w:spacing w:val="34"/>
                <w:sz w:val="24"/>
              </w:rPr>
              <w:t xml:space="preserve"> </w:t>
            </w:r>
            <w:r>
              <w:rPr>
                <w:sz w:val="24"/>
              </w:rPr>
              <w:t>Южной</w:t>
            </w:r>
            <w:r>
              <w:rPr>
                <w:spacing w:val="33"/>
                <w:sz w:val="24"/>
              </w:rPr>
              <w:t xml:space="preserve"> </w:t>
            </w:r>
            <w:r>
              <w:rPr>
                <w:sz w:val="24"/>
              </w:rPr>
              <w:t>и</w:t>
            </w:r>
            <w:r>
              <w:rPr>
                <w:spacing w:val="36"/>
                <w:sz w:val="24"/>
              </w:rPr>
              <w:t xml:space="preserve"> </w:t>
            </w:r>
            <w:r>
              <w:rPr>
                <w:sz w:val="24"/>
              </w:rPr>
              <w:t>Юго-Восточной</w:t>
            </w:r>
            <w:r>
              <w:rPr>
                <w:spacing w:val="36"/>
                <w:sz w:val="24"/>
              </w:rPr>
              <w:t xml:space="preserve"> </w:t>
            </w:r>
            <w:r>
              <w:rPr>
                <w:sz w:val="24"/>
              </w:rPr>
              <w:t>Азии</w:t>
            </w:r>
            <w:r>
              <w:rPr>
                <w:spacing w:val="36"/>
                <w:sz w:val="24"/>
              </w:rPr>
              <w:t xml:space="preserve"> </w:t>
            </w:r>
            <w:r>
              <w:rPr>
                <w:sz w:val="24"/>
              </w:rPr>
              <w:t>во</w:t>
            </w:r>
            <w:r>
              <w:rPr>
                <w:spacing w:val="34"/>
                <w:sz w:val="24"/>
              </w:rPr>
              <w:t xml:space="preserve"> </w:t>
            </w:r>
            <w:r>
              <w:rPr>
                <w:sz w:val="24"/>
              </w:rPr>
              <w:t>второй</w:t>
            </w:r>
            <w:r>
              <w:rPr>
                <w:spacing w:val="36"/>
                <w:sz w:val="24"/>
              </w:rPr>
              <w:t xml:space="preserve"> </w:t>
            </w:r>
            <w:r>
              <w:rPr>
                <w:sz w:val="24"/>
              </w:rPr>
              <w:t>половине</w:t>
            </w:r>
            <w:r>
              <w:rPr>
                <w:spacing w:val="34"/>
                <w:sz w:val="24"/>
              </w:rPr>
              <w:t xml:space="preserve"> </w:t>
            </w:r>
            <w:r>
              <w:rPr>
                <w:sz w:val="24"/>
              </w:rPr>
              <w:t>XX</w:t>
            </w:r>
            <w:r>
              <w:rPr>
                <w:spacing w:val="34"/>
                <w:sz w:val="24"/>
              </w:rPr>
              <w:t xml:space="preserve"> </w:t>
            </w:r>
            <w:r>
              <w:rPr>
                <w:sz w:val="24"/>
              </w:rPr>
              <w:t>в.</w:t>
            </w:r>
            <w:r>
              <w:rPr>
                <w:spacing w:val="40"/>
                <w:sz w:val="24"/>
              </w:rPr>
              <w:t xml:space="preserve"> </w:t>
            </w:r>
            <w:r>
              <w:rPr>
                <w:sz w:val="24"/>
              </w:rPr>
              <w:t>-</w:t>
            </w:r>
            <w:r>
              <w:rPr>
                <w:spacing w:val="34"/>
                <w:sz w:val="24"/>
              </w:rPr>
              <w:t xml:space="preserve"> </w:t>
            </w:r>
            <w:r>
              <w:rPr>
                <w:sz w:val="24"/>
              </w:rPr>
              <w:t>начале XXI в.</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ight="50"/>
              <w:rPr>
                <w:sz w:val="24"/>
              </w:rPr>
            </w:pPr>
            <w:r>
              <w:rPr>
                <w:sz w:val="24"/>
              </w:rPr>
              <w:t xml:space="preserve">Страны Ближнего и Среднего Востока во второй половине XX в. - начале XXI </w:t>
            </w:r>
            <w:r>
              <w:rPr>
                <w:spacing w:val="-6"/>
                <w:sz w:val="24"/>
              </w:rPr>
              <w:t>в.</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Страны</w:t>
            </w:r>
            <w:r>
              <w:rPr>
                <w:spacing w:val="40"/>
                <w:sz w:val="24"/>
              </w:rPr>
              <w:t xml:space="preserve"> </w:t>
            </w:r>
            <w:r>
              <w:rPr>
                <w:sz w:val="24"/>
              </w:rPr>
              <w:t>Тропической</w:t>
            </w:r>
            <w:r>
              <w:rPr>
                <w:spacing w:val="40"/>
                <w:sz w:val="24"/>
              </w:rPr>
              <w:t xml:space="preserve"> </w:t>
            </w:r>
            <w:r>
              <w:rPr>
                <w:sz w:val="24"/>
              </w:rPr>
              <w:t>и</w:t>
            </w:r>
            <w:r>
              <w:rPr>
                <w:spacing w:val="80"/>
                <w:sz w:val="24"/>
              </w:rPr>
              <w:t xml:space="preserve"> </w:t>
            </w:r>
            <w:r>
              <w:rPr>
                <w:sz w:val="24"/>
              </w:rPr>
              <w:t>Южной</w:t>
            </w:r>
            <w:r>
              <w:rPr>
                <w:spacing w:val="80"/>
                <w:sz w:val="24"/>
              </w:rPr>
              <w:t xml:space="preserve"> </w:t>
            </w:r>
            <w:r>
              <w:rPr>
                <w:sz w:val="24"/>
              </w:rPr>
              <w:t>Африки.</w:t>
            </w:r>
            <w:r>
              <w:rPr>
                <w:spacing w:val="40"/>
                <w:sz w:val="24"/>
              </w:rPr>
              <w:t xml:space="preserve"> </w:t>
            </w:r>
            <w:r>
              <w:rPr>
                <w:sz w:val="24"/>
              </w:rPr>
              <w:t>Освобождение</w:t>
            </w:r>
            <w:r>
              <w:rPr>
                <w:spacing w:val="40"/>
                <w:sz w:val="24"/>
              </w:rPr>
              <w:t xml:space="preserve"> </w:t>
            </w:r>
            <w:r>
              <w:rPr>
                <w:sz w:val="24"/>
              </w:rPr>
              <w:t>от</w:t>
            </w:r>
            <w:r>
              <w:rPr>
                <w:spacing w:val="80"/>
                <w:sz w:val="24"/>
              </w:rPr>
              <w:t xml:space="preserve"> </w:t>
            </w:r>
            <w:r>
              <w:rPr>
                <w:sz w:val="24"/>
              </w:rPr>
              <w:t xml:space="preserve">колониальной </w:t>
            </w:r>
            <w:r>
              <w:rPr>
                <w:spacing w:val="-2"/>
                <w:sz w:val="24"/>
              </w:rPr>
              <w:t>зависимости</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r>
              <w:rPr>
                <w:sz w:val="24"/>
              </w:rPr>
              <w:t>Страны</w:t>
            </w:r>
            <w:r>
              <w:rPr>
                <w:spacing w:val="-3"/>
                <w:sz w:val="24"/>
              </w:rPr>
              <w:t xml:space="preserve"> </w:t>
            </w:r>
            <w:r>
              <w:rPr>
                <w:sz w:val="24"/>
              </w:rPr>
              <w:t>Латинской</w:t>
            </w:r>
            <w:r>
              <w:rPr>
                <w:spacing w:val="-3"/>
                <w:sz w:val="24"/>
              </w:rPr>
              <w:t xml:space="preserve"> </w:t>
            </w:r>
            <w:r>
              <w:rPr>
                <w:sz w:val="24"/>
              </w:rPr>
              <w:t>Америки</w:t>
            </w:r>
            <w:r>
              <w:rPr>
                <w:spacing w:val="-2"/>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XX</w:t>
            </w:r>
            <w:r>
              <w:rPr>
                <w:spacing w:val="-1"/>
                <w:sz w:val="24"/>
              </w:rPr>
              <w:t xml:space="preserve"> </w:t>
            </w:r>
            <w:r>
              <w:rPr>
                <w:sz w:val="24"/>
              </w:rPr>
              <w:t>-</w:t>
            </w:r>
            <w:r>
              <w:rPr>
                <w:spacing w:val="-4"/>
                <w:sz w:val="24"/>
              </w:rPr>
              <w:t xml:space="preserve"> </w:t>
            </w:r>
            <w:r>
              <w:rPr>
                <w:sz w:val="24"/>
              </w:rPr>
              <w:t>начале</w:t>
            </w:r>
            <w:r>
              <w:rPr>
                <w:spacing w:val="-3"/>
                <w:sz w:val="24"/>
              </w:rPr>
              <w:t xml:space="preserve"> </w:t>
            </w:r>
            <w:r>
              <w:rPr>
                <w:sz w:val="24"/>
              </w:rPr>
              <w:t>XXI</w:t>
            </w:r>
            <w:r>
              <w:rPr>
                <w:spacing w:val="-3"/>
                <w:sz w:val="24"/>
              </w:rPr>
              <w:t xml:space="preserve"> </w:t>
            </w:r>
            <w:r>
              <w:rPr>
                <w:spacing w:val="-5"/>
                <w:sz w:val="24"/>
              </w:rPr>
              <w:t>в.</w:t>
            </w:r>
          </w:p>
        </w:tc>
      </w:tr>
      <w:tr w:rsidR="002A7A92">
        <w:trPr>
          <w:trHeight w:val="758"/>
        </w:trPr>
        <w:tc>
          <w:tcPr>
            <w:tcW w:w="1135" w:type="dxa"/>
          </w:tcPr>
          <w:p w:rsidR="002A7A92" w:rsidRDefault="00543D1E">
            <w:pPr>
              <w:pStyle w:val="TableParagraph"/>
              <w:spacing w:before="234"/>
              <w:ind w:left="9"/>
              <w:jc w:val="center"/>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ind w:left="62"/>
              <w:rPr>
                <w:sz w:val="24"/>
              </w:rPr>
            </w:pPr>
            <w:r>
              <w:rPr>
                <w:sz w:val="24"/>
              </w:rPr>
              <w:t>Повторительно-обобщающий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"Страны</w:t>
            </w:r>
            <w:r>
              <w:rPr>
                <w:spacing w:val="80"/>
                <w:sz w:val="24"/>
              </w:rPr>
              <w:t xml:space="preserve"> </w:t>
            </w:r>
            <w:r>
              <w:rPr>
                <w:sz w:val="24"/>
              </w:rPr>
              <w:t>Азии,</w:t>
            </w:r>
            <w:r>
              <w:rPr>
                <w:spacing w:val="80"/>
                <w:sz w:val="24"/>
              </w:rPr>
              <w:t xml:space="preserve"> </w:t>
            </w:r>
            <w:r>
              <w:rPr>
                <w:sz w:val="24"/>
              </w:rPr>
              <w:t>Африки</w:t>
            </w:r>
            <w:r>
              <w:rPr>
                <w:spacing w:val="80"/>
                <w:sz w:val="24"/>
              </w:rPr>
              <w:t xml:space="preserve"> </w:t>
            </w:r>
            <w:r>
              <w:rPr>
                <w:sz w:val="24"/>
              </w:rPr>
              <w:t>и Латинской Америки во второй половине XX в. - начале XXI в."</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spacing w:before="92"/>
              <w:ind w:left="62"/>
              <w:rPr>
                <w:sz w:val="24"/>
              </w:rPr>
            </w:pPr>
            <w:r>
              <w:rPr>
                <w:sz w:val="24"/>
              </w:rPr>
              <w:t>Международные</w:t>
            </w:r>
            <w:r>
              <w:rPr>
                <w:spacing w:val="-5"/>
                <w:sz w:val="24"/>
              </w:rPr>
              <w:t xml:space="preserve"> </w:t>
            </w:r>
            <w:r>
              <w:rPr>
                <w:sz w:val="24"/>
              </w:rPr>
              <w:t>отношения</w:t>
            </w:r>
            <w:r>
              <w:rPr>
                <w:spacing w:val="-2"/>
                <w:sz w:val="24"/>
              </w:rPr>
              <w:t xml:space="preserve"> </w:t>
            </w:r>
            <w:r>
              <w:rPr>
                <w:sz w:val="24"/>
              </w:rPr>
              <w:t>в</w:t>
            </w:r>
            <w:r>
              <w:rPr>
                <w:spacing w:val="-3"/>
                <w:sz w:val="24"/>
              </w:rPr>
              <w:t xml:space="preserve"> </w:t>
            </w:r>
            <w:r>
              <w:rPr>
                <w:sz w:val="24"/>
              </w:rPr>
              <w:t>конце</w:t>
            </w:r>
            <w:r>
              <w:rPr>
                <w:spacing w:val="-2"/>
                <w:sz w:val="24"/>
              </w:rPr>
              <w:t xml:space="preserve"> </w:t>
            </w:r>
            <w:r>
              <w:rPr>
                <w:sz w:val="24"/>
              </w:rPr>
              <w:t>1940-е</w:t>
            </w:r>
            <w:r>
              <w:rPr>
                <w:spacing w:val="-3"/>
                <w:sz w:val="24"/>
              </w:rPr>
              <w:t xml:space="preserve"> </w:t>
            </w:r>
            <w:r>
              <w:rPr>
                <w:sz w:val="24"/>
              </w:rPr>
              <w:t>-</w:t>
            </w:r>
            <w:r>
              <w:rPr>
                <w:spacing w:val="-3"/>
                <w:sz w:val="24"/>
              </w:rPr>
              <w:t xml:space="preserve"> </w:t>
            </w:r>
            <w:r>
              <w:rPr>
                <w:sz w:val="24"/>
              </w:rPr>
              <w:t>конце</w:t>
            </w:r>
            <w:r>
              <w:rPr>
                <w:spacing w:val="-3"/>
                <w:sz w:val="24"/>
              </w:rPr>
              <w:t xml:space="preserve"> </w:t>
            </w:r>
            <w:r>
              <w:rPr>
                <w:sz w:val="24"/>
              </w:rPr>
              <w:t>1980-х</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spacing w:before="92"/>
              <w:ind w:left="62"/>
              <w:rPr>
                <w:sz w:val="24"/>
              </w:rPr>
            </w:pPr>
            <w:r>
              <w:rPr>
                <w:sz w:val="24"/>
              </w:rPr>
              <w:t>Международные</w:t>
            </w:r>
            <w:r>
              <w:rPr>
                <w:spacing w:val="-6"/>
                <w:sz w:val="24"/>
              </w:rPr>
              <w:t xml:space="preserve"> </w:t>
            </w:r>
            <w:r>
              <w:rPr>
                <w:sz w:val="24"/>
              </w:rPr>
              <w:t>отношения</w:t>
            </w:r>
            <w:r>
              <w:rPr>
                <w:spacing w:val="-2"/>
                <w:sz w:val="24"/>
              </w:rPr>
              <w:t xml:space="preserve"> </w:t>
            </w:r>
            <w:r>
              <w:rPr>
                <w:sz w:val="24"/>
              </w:rPr>
              <w:t>в</w:t>
            </w:r>
            <w:r>
              <w:rPr>
                <w:spacing w:val="-2"/>
                <w:sz w:val="24"/>
              </w:rPr>
              <w:t xml:space="preserve"> </w:t>
            </w:r>
            <w:r>
              <w:rPr>
                <w:sz w:val="24"/>
              </w:rPr>
              <w:t>конце</w:t>
            </w:r>
            <w:r>
              <w:rPr>
                <w:spacing w:val="-3"/>
                <w:sz w:val="24"/>
              </w:rPr>
              <w:t xml:space="preserve"> </w:t>
            </w:r>
            <w:r>
              <w:rPr>
                <w:sz w:val="24"/>
              </w:rPr>
              <w:t>1940-е</w:t>
            </w:r>
            <w:r>
              <w:rPr>
                <w:spacing w:val="-3"/>
                <w:sz w:val="24"/>
              </w:rPr>
              <w:t xml:space="preserve"> </w:t>
            </w:r>
            <w:r>
              <w:rPr>
                <w:sz w:val="24"/>
              </w:rPr>
              <w:t>-</w:t>
            </w:r>
            <w:r>
              <w:rPr>
                <w:spacing w:val="-2"/>
                <w:sz w:val="24"/>
              </w:rPr>
              <w:t xml:space="preserve"> </w:t>
            </w:r>
            <w:r>
              <w:rPr>
                <w:sz w:val="24"/>
              </w:rPr>
              <w:t>конце</w:t>
            </w:r>
            <w:r>
              <w:rPr>
                <w:spacing w:val="-3"/>
                <w:sz w:val="24"/>
              </w:rPr>
              <w:t xml:space="preserve"> </w:t>
            </w:r>
            <w:r>
              <w:rPr>
                <w:sz w:val="24"/>
              </w:rPr>
              <w:t>1980-х</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spacing w:before="92"/>
              <w:ind w:left="62"/>
              <w:rPr>
                <w:sz w:val="24"/>
              </w:rPr>
            </w:pPr>
            <w:r>
              <w:rPr>
                <w:sz w:val="24"/>
              </w:rPr>
              <w:t>Международные</w:t>
            </w:r>
            <w:r>
              <w:rPr>
                <w:spacing w:val="-6"/>
                <w:sz w:val="24"/>
              </w:rPr>
              <w:t xml:space="preserve"> </w:t>
            </w:r>
            <w:r>
              <w:rPr>
                <w:sz w:val="24"/>
              </w:rPr>
              <w:t>отношения</w:t>
            </w:r>
            <w:r>
              <w:rPr>
                <w:spacing w:val="-1"/>
                <w:sz w:val="24"/>
              </w:rPr>
              <w:t xml:space="preserve"> </w:t>
            </w:r>
            <w:r>
              <w:rPr>
                <w:sz w:val="24"/>
              </w:rPr>
              <w:t>в</w:t>
            </w:r>
            <w:r>
              <w:rPr>
                <w:spacing w:val="-2"/>
                <w:sz w:val="24"/>
              </w:rPr>
              <w:t xml:space="preserve"> </w:t>
            </w:r>
            <w:r>
              <w:rPr>
                <w:sz w:val="24"/>
              </w:rPr>
              <w:t>1990-е</w:t>
            </w:r>
            <w:r>
              <w:rPr>
                <w:spacing w:val="-3"/>
                <w:sz w:val="24"/>
              </w:rPr>
              <w:t xml:space="preserve"> </w:t>
            </w:r>
            <w:r>
              <w:rPr>
                <w:sz w:val="24"/>
              </w:rPr>
              <w:t>-</w:t>
            </w:r>
            <w:r>
              <w:rPr>
                <w:spacing w:val="-2"/>
                <w:sz w:val="24"/>
              </w:rPr>
              <w:t xml:space="preserve"> </w:t>
            </w:r>
            <w:r>
              <w:rPr>
                <w:sz w:val="24"/>
              </w:rPr>
              <w:t>2023</w:t>
            </w:r>
            <w:r>
              <w:rPr>
                <w:spacing w:val="-1"/>
                <w:sz w:val="24"/>
              </w:rPr>
              <w:t xml:space="preserve"> </w:t>
            </w:r>
            <w:r>
              <w:rPr>
                <w:spacing w:val="-5"/>
                <w:sz w:val="24"/>
              </w:rPr>
              <w:t>г.</w:t>
            </w:r>
          </w:p>
        </w:tc>
      </w:tr>
      <w:tr w:rsidR="002A7A92">
        <w:trPr>
          <w:trHeight w:val="756"/>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tabs>
                <w:tab w:val="left" w:pos="2005"/>
                <w:tab w:val="left" w:pos="3367"/>
                <w:tab w:val="left" w:pos="3705"/>
                <w:tab w:val="left" w:pos="4599"/>
                <w:tab w:val="left" w:pos="4906"/>
                <w:tab w:val="left" w:pos="5611"/>
                <w:tab w:val="left" w:pos="5995"/>
                <w:tab w:val="left" w:pos="6961"/>
              </w:tabs>
              <w:ind w:left="62" w:right="48"/>
              <w:rPr>
                <w:sz w:val="24"/>
              </w:rPr>
            </w:pPr>
            <w:r>
              <w:rPr>
                <w:spacing w:val="-2"/>
                <w:sz w:val="24"/>
              </w:rPr>
              <w:t>Международные</w:t>
            </w:r>
            <w:r>
              <w:rPr>
                <w:sz w:val="24"/>
              </w:rPr>
              <w:tab/>
            </w:r>
            <w:r>
              <w:rPr>
                <w:spacing w:val="-2"/>
                <w:sz w:val="24"/>
              </w:rPr>
              <w:t>отношения</w:t>
            </w:r>
            <w:r>
              <w:rPr>
                <w:sz w:val="24"/>
              </w:rPr>
              <w:tab/>
            </w:r>
            <w:r>
              <w:rPr>
                <w:spacing w:val="-10"/>
                <w:sz w:val="24"/>
              </w:rPr>
              <w:t>в</w:t>
            </w:r>
            <w:r>
              <w:rPr>
                <w:sz w:val="24"/>
              </w:rPr>
              <w:tab/>
            </w:r>
            <w:r>
              <w:rPr>
                <w:spacing w:val="-2"/>
                <w:sz w:val="24"/>
              </w:rPr>
              <w:t>1990-е</w:t>
            </w:r>
            <w:r>
              <w:rPr>
                <w:sz w:val="24"/>
              </w:rPr>
              <w:tab/>
            </w:r>
            <w:r>
              <w:rPr>
                <w:spacing w:val="-10"/>
                <w:sz w:val="24"/>
              </w:rPr>
              <w:t>-</w:t>
            </w:r>
            <w:r>
              <w:rPr>
                <w:sz w:val="24"/>
              </w:rPr>
              <w:tab/>
            </w:r>
            <w:r>
              <w:rPr>
                <w:spacing w:val="-4"/>
                <w:sz w:val="24"/>
              </w:rPr>
              <w:t>2023</w:t>
            </w:r>
            <w:r>
              <w:rPr>
                <w:sz w:val="24"/>
              </w:rPr>
              <w:tab/>
            </w:r>
            <w:r>
              <w:rPr>
                <w:spacing w:val="-6"/>
                <w:sz w:val="24"/>
              </w:rPr>
              <w:t>г.</w:t>
            </w:r>
            <w:r>
              <w:rPr>
                <w:sz w:val="24"/>
              </w:rPr>
              <w:tab/>
            </w:r>
            <w:r>
              <w:rPr>
                <w:spacing w:val="-2"/>
                <w:sz w:val="24"/>
              </w:rPr>
              <w:t>Кризис</w:t>
            </w:r>
            <w:r>
              <w:rPr>
                <w:sz w:val="24"/>
              </w:rPr>
              <w:tab/>
            </w:r>
            <w:r>
              <w:rPr>
                <w:spacing w:val="-2"/>
                <w:sz w:val="24"/>
              </w:rPr>
              <w:t xml:space="preserve">глобального </w:t>
            </w:r>
            <w:r>
              <w:rPr>
                <w:sz w:val="24"/>
              </w:rPr>
              <w:t>доминирования Запада.</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Развития</w:t>
            </w:r>
            <w:r>
              <w:rPr>
                <w:spacing w:val="-4"/>
                <w:sz w:val="24"/>
              </w:rPr>
              <w:t xml:space="preserve"> </w:t>
            </w:r>
            <w:r>
              <w:rPr>
                <w:sz w:val="24"/>
              </w:rPr>
              <w:t>науки</w:t>
            </w:r>
            <w:r>
              <w:rPr>
                <w:spacing w:val="-2"/>
                <w:sz w:val="24"/>
              </w:rPr>
              <w:t xml:space="preserve"> </w:t>
            </w:r>
            <w:r>
              <w:rPr>
                <w:sz w:val="24"/>
              </w:rPr>
              <w:t>во</w:t>
            </w:r>
            <w:r>
              <w:rPr>
                <w:spacing w:val="-2"/>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XX</w:t>
            </w:r>
            <w:r>
              <w:rPr>
                <w:spacing w:val="-3"/>
                <w:sz w:val="24"/>
              </w:rPr>
              <w:t xml:space="preserve"> </w:t>
            </w:r>
            <w:r>
              <w:rPr>
                <w:sz w:val="24"/>
              </w:rPr>
              <w:t>в.</w:t>
            </w:r>
            <w:r>
              <w:rPr>
                <w:spacing w:val="1"/>
                <w:sz w:val="24"/>
              </w:rPr>
              <w:t xml:space="preserve"> </w:t>
            </w:r>
            <w:r>
              <w:rPr>
                <w:sz w:val="24"/>
              </w:rPr>
              <w:t>-</w:t>
            </w:r>
            <w:r>
              <w:rPr>
                <w:spacing w:val="-3"/>
                <w:sz w:val="24"/>
              </w:rPr>
              <w:t xml:space="preserve"> </w:t>
            </w:r>
            <w:r>
              <w:rPr>
                <w:sz w:val="24"/>
              </w:rPr>
              <w:t>начале</w:t>
            </w:r>
            <w:r>
              <w:rPr>
                <w:spacing w:val="-3"/>
                <w:sz w:val="24"/>
              </w:rPr>
              <w:t xml:space="preserve"> </w:t>
            </w:r>
            <w:r>
              <w:rPr>
                <w:sz w:val="24"/>
              </w:rPr>
              <w:t>XXI</w:t>
            </w:r>
            <w:r>
              <w:rPr>
                <w:spacing w:val="-5"/>
                <w:sz w:val="24"/>
              </w:rPr>
              <w:t xml:space="preserve"> в.</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ind w:left="62"/>
              <w:rPr>
                <w:sz w:val="24"/>
              </w:rPr>
            </w:pPr>
            <w:r>
              <w:rPr>
                <w:sz w:val="24"/>
              </w:rPr>
              <w:t>Развитие</w:t>
            </w:r>
            <w:r>
              <w:rPr>
                <w:spacing w:val="-6"/>
                <w:sz w:val="24"/>
              </w:rPr>
              <w:t xml:space="preserve"> </w:t>
            </w:r>
            <w:r>
              <w:rPr>
                <w:sz w:val="24"/>
              </w:rPr>
              <w:t>культуры</w:t>
            </w:r>
            <w:r>
              <w:rPr>
                <w:spacing w:val="-2"/>
                <w:sz w:val="24"/>
              </w:rPr>
              <w:t xml:space="preserve"> </w:t>
            </w:r>
            <w:r>
              <w:rPr>
                <w:sz w:val="24"/>
              </w:rPr>
              <w:t>и</w:t>
            </w:r>
            <w:r>
              <w:rPr>
                <w:spacing w:val="-2"/>
                <w:sz w:val="24"/>
              </w:rPr>
              <w:t xml:space="preserve"> </w:t>
            </w:r>
            <w:r>
              <w:rPr>
                <w:sz w:val="24"/>
              </w:rPr>
              <w:t>искусства</w:t>
            </w:r>
            <w:r>
              <w:rPr>
                <w:spacing w:val="-3"/>
                <w:sz w:val="24"/>
              </w:rPr>
              <w:t xml:space="preserve"> </w:t>
            </w:r>
            <w:r>
              <w:rPr>
                <w:sz w:val="24"/>
              </w:rPr>
              <w:t>во</w:t>
            </w:r>
            <w:r>
              <w:rPr>
                <w:spacing w:val="-2"/>
                <w:sz w:val="24"/>
              </w:rPr>
              <w:t xml:space="preserve"> </w:t>
            </w:r>
            <w:r>
              <w:rPr>
                <w:sz w:val="24"/>
              </w:rPr>
              <w:t>второй</w:t>
            </w:r>
            <w:r>
              <w:rPr>
                <w:spacing w:val="-1"/>
                <w:sz w:val="24"/>
              </w:rPr>
              <w:t xml:space="preserve"> </w:t>
            </w:r>
            <w:r>
              <w:rPr>
                <w:sz w:val="24"/>
              </w:rPr>
              <w:t>половине</w:t>
            </w:r>
            <w:r>
              <w:rPr>
                <w:spacing w:val="-3"/>
                <w:sz w:val="24"/>
              </w:rPr>
              <w:t xml:space="preserve"> </w:t>
            </w:r>
            <w:r>
              <w:rPr>
                <w:sz w:val="24"/>
              </w:rPr>
              <w:t>XX</w:t>
            </w:r>
            <w:r>
              <w:rPr>
                <w:spacing w:val="-3"/>
                <w:sz w:val="24"/>
              </w:rPr>
              <w:t xml:space="preserve"> </w:t>
            </w:r>
            <w:r>
              <w:rPr>
                <w:sz w:val="24"/>
              </w:rPr>
              <w:t>в.</w:t>
            </w:r>
            <w:r>
              <w:rPr>
                <w:spacing w:val="2"/>
                <w:sz w:val="24"/>
              </w:rPr>
              <w:t xml:space="preserve"> </w:t>
            </w:r>
            <w:r>
              <w:rPr>
                <w:sz w:val="24"/>
              </w:rPr>
              <w:t>-</w:t>
            </w:r>
            <w:r>
              <w:rPr>
                <w:spacing w:val="-3"/>
                <w:sz w:val="24"/>
              </w:rPr>
              <w:t xml:space="preserve"> </w:t>
            </w:r>
            <w:r>
              <w:rPr>
                <w:sz w:val="24"/>
              </w:rPr>
              <w:t>начале</w:t>
            </w:r>
            <w:r>
              <w:rPr>
                <w:spacing w:val="-3"/>
                <w:sz w:val="24"/>
              </w:rPr>
              <w:t xml:space="preserve"> </w:t>
            </w:r>
            <w:r>
              <w:rPr>
                <w:sz w:val="24"/>
              </w:rPr>
              <w:t>XXI</w:t>
            </w:r>
            <w:r>
              <w:rPr>
                <w:spacing w:val="-3"/>
                <w:sz w:val="24"/>
              </w:rPr>
              <w:t xml:space="preserve"> </w:t>
            </w:r>
            <w:r>
              <w:rPr>
                <w:spacing w:val="-5"/>
                <w:sz w:val="24"/>
              </w:rPr>
              <w:t>в.</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ind w:left="62"/>
              <w:rPr>
                <w:sz w:val="24"/>
              </w:rPr>
            </w:pPr>
            <w:r>
              <w:rPr>
                <w:sz w:val="24"/>
              </w:rPr>
              <w:t>Глобальные</w:t>
            </w:r>
            <w:r>
              <w:rPr>
                <w:spacing w:val="-4"/>
                <w:sz w:val="24"/>
              </w:rPr>
              <w:t xml:space="preserve"> </w:t>
            </w:r>
            <w:r>
              <w:rPr>
                <w:sz w:val="24"/>
              </w:rPr>
              <w:t>проблемы</w:t>
            </w:r>
            <w:r>
              <w:rPr>
                <w:spacing w:val="-2"/>
                <w:sz w:val="24"/>
              </w:rPr>
              <w:t xml:space="preserve"> современности.</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spacing w:before="92"/>
              <w:ind w:left="62"/>
              <w:rPr>
                <w:sz w:val="24"/>
              </w:rPr>
            </w:pPr>
            <w:r>
              <w:rPr>
                <w:sz w:val="24"/>
              </w:rPr>
              <w:t>Повторительно-обобщающий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теме</w:t>
            </w:r>
            <w:r>
              <w:rPr>
                <w:spacing w:val="-4"/>
                <w:sz w:val="24"/>
              </w:rPr>
              <w:t xml:space="preserve"> </w:t>
            </w:r>
            <w:r>
              <w:rPr>
                <w:sz w:val="24"/>
              </w:rPr>
              <w:t>"Всеобщая</w:t>
            </w:r>
            <w:r>
              <w:rPr>
                <w:spacing w:val="-2"/>
                <w:sz w:val="24"/>
              </w:rPr>
              <w:t xml:space="preserve"> </w:t>
            </w:r>
            <w:r>
              <w:rPr>
                <w:sz w:val="24"/>
              </w:rPr>
              <w:t>история 1945</w:t>
            </w:r>
            <w:r>
              <w:rPr>
                <w:spacing w:val="-3"/>
                <w:sz w:val="24"/>
              </w:rPr>
              <w:t xml:space="preserve"> </w:t>
            </w:r>
            <w:r>
              <w:rPr>
                <w:sz w:val="24"/>
              </w:rPr>
              <w:t>-</w:t>
            </w:r>
            <w:r>
              <w:rPr>
                <w:spacing w:val="-4"/>
                <w:sz w:val="24"/>
              </w:rPr>
              <w:t xml:space="preserve"> </w:t>
            </w:r>
            <w:r>
              <w:rPr>
                <w:sz w:val="24"/>
              </w:rPr>
              <w:t>2022</w:t>
            </w:r>
            <w:r>
              <w:rPr>
                <w:spacing w:val="-2"/>
                <w:sz w:val="24"/>
              </w:rPr>
              <w:t xml:space="preserve"> </w:t>
            </w:r>
            <w:r>
              <w:rPr>
                <w:spacing w:val="-4"/>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spacing w:before="92"/>
              <w:ind w:left="62"/>
              <w:rPr>
                <w:sz w:val="24"/>
              </w:rPr>
            </w:pPr>
            <w:r>
              <w:rPr>
                <w:sz w:val="24"/>
              </w:rPr>
              <w:t>Введение</w:t>
            </w:r>
            <w:r>
              <w:rPr>
                <w:spacing w:val="-3"/>
                <w:sz w:val="24"/>
              </w:rPr>
              <w:t xml:space="preserve"> </w:t>
            </w:r>
            <w:r>
              <w:rPr>
                <w:sz w:val="24"/>
              </w:rPr>
              <w:t>в</w:t>
            </w:r>
            <w:r>
              <w:rPr>
                <w:spacing w:val="-2"/>
                <w:sz w:val="24"/>
              </w:rPr>
              <w:t xml:space="preserve"> </w:t>
            </w:r>
            <w:r>
              <w:rPr>
                <w:sz w:val="24"/>
              </w:rPr>
              <w:t>курс</w:t>
            </w:r>
            <w:r>
              <w:rPr>
                <w:spacing w:val="-1"/>
                <w:sz w:val="24"/>
              </w:rPr>
              <w:t xml:space="preserve"> </w:t>
            </w:r>
            <w:r>
              <w:rPr>
                <w:sz w:val="24"/>
              </w:rPr>
              <w:t>"История</w:t>
            </w:r>
            <w:r>
              <w:rPr>
                <w:spacing w:val="-1"/>
                <w:sz w:val="24"/>
              </w:rPr>
              <w:t xml:space="preserve"> </w:t>
            </w:r>
            <w:r>
              <w:rPr>
                <w:sz w:val="24"/>
              </w:rPr>
              <w:t>России.</w:t>
            </w:r>
            <w:r>
              <w:rPr>
                <w:spacing w:val="-2"/>
                <w:sz w:val="24"/>
              </w:rPr>
              <w:t xml:space="preserve"> </w:t>
            </w:r>
            <w:r>
              <w:rPr>
                <w:sz w:val="24"/>
              </w:rPr>
              <w:t>1945</w:t>
            </w:r>
            <w:r>
              <w:rPr>
                <w:spacing w:val="-2"/>
                <w:sz w:val="24"/>
              </w:rPr>
              <w:t xml:space="preserve"> </w:t>
            </w:r>
            <w:r>
              <w:rPr>
                <w:sz w:val="24"/>
              </w:rPr>
              <w:t>год</w:t>
            </w:r>
            <w:r>
              <w:rPr>
                <w:spacing w:val="2"/>
                <w:sz w:val="24"/>
              </w:rPr>
              <w:t xml:space="preserve"> </w:t>
            </w:r>
            <w:r>
              <w:rPr>
                <w:sz w:val="24"/>
              </w:rPr>
              <w:t>-</w:t>
            </w:r>
            <w:r>
              <w:rPr>
                <w:spacing w:val="-3"/>
                <w:sz w:val="24"/>
              </w:rPr>
              <w:t xml:space="preserve"> </w:t>
            </w:r>
            <w:r>
              <w:rPr>
                <w:sz w:val="24"/>
              </w:rPr>
              <w:t>начало</w:t>
            </w:r>
            <w:r>
              <w:rPr>
                <w:spacing w:val="-1"/>
                <w:sz w:val="24"/>
              </w:rPr>
              <w:t xml:space="preserve"> </w:t>
            </w:r>
            <w:r>
              <w:rPr>
                <w:sz w:val="24"/>
              </w:rPr>
              <w:t>XXI</w:t>
            </w:r>
            <w:r>
              <w:rPr>
                <w:spacing w:val="-5"/>
                <w:sz w:val="24"/>
              </w:rPr>
              <w:t xml:space="preserve"> в."</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ind w:left="62"/>
              <w:rPr>
                <w:sz w:val="24"/>
              </w:rPr>
            </w:pPr>
            <w:r>
              <w:rPr>
                <w:sz w:val="24"/>
              </w:rPr>
              <w:t>Восстановление</w:t>
            </w:r>
            <w:r>
              <w:rPr>
                <w:spacing w:val="-7"/>
                <w:sz w:val="24"/>
              </w:rPr>
              <w:t xml:space="preserve"> </w:t>
            </w:r>
            <w:r>
              <w:rPr>
                <w:sz w:val="24"/>
              </w:rPr>
              <w:t>и</w:t>
            </w:r>
            <w:r>
              <w:rPr>
                <w:spacing w:val="-3"/>
                <w:sz w:val="24"/>
              </w:rPr>
              <w:t xml:space="preserve"> </w:t>
            </w:r>
            <w:r>
              <w:rPr>
                <w:sz w:val="24"/>
              </w:rPr>
              <w:t>развитие</w:t>
            </w:r>
            <w:r>
              <w:rPr>
                <w:spacing w:val="-5"/>
                <w:sz w:val="24"/>
              </w:rPr>
              <w:t xml:space="preserve"> </w:t>
            </w:r>
            <w:r>
              <w:rPr>
                <w:sz w:val="24"/>
              </w:rPr>
              <w:t>экономики</w:t>
            </w:r>
            <w:r>
              <w:rPr>
                <w:spacing w:val="-3"/>
                <w:sz w:val="24"/>
              </w:rPr>
              <w:t xml:space="preserve"> </w:t>
            </w:r>
            <w:r>
              <w:rPr>
                <w:sz w:val="24"/>
              </w:rPr>
              <w:t>и</w:t>
            </w:r>
            <w:r>
              <w:rPr>
                <w:spacing w:val="-4"/>
                <w:sz w:val="24"/>
              </w:rPr>
              <w:t xml:space="preserve"> </w:t>
            </w:r>
            <w:r>
              <w:rPr>
                <w:sz w:val="24"/>
              </w:rPr>
              <w:t>социальной</w:t>
            </w:r>
            <w:r>
              <w:rPr>
                <w:spacing w:val="-3"/>
                <w:sz w:val="24"/>
              </w:rPr>
              <w:t xml:space="preserve"> </w:t>
            </w:r>
            <w:r>
              <w:rPr>
                <w:spacing w:val="-2"/>
                <w:sz w:val="24"/>
              </w:rPr>
              <w:t>сферы.</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Политическая</w:t>
            </w:r>
            <w:r>
              <w:rPr>
                <w:spacing w:val="-4"/>
                <w:sz w:val="24"/>
              </w:rPr>
              <w:t xml:space="preserve"> </w:t>
            </w:r>
            <w:r>
              <w:rPr>
                <w:sz w:val="24"/>
              </w:rPr>
              <w:t>система</w:t>
            </w:r>
            <w:r>
              <w:rPr>
                <w:spacing w:val="-3"/>
                <w:sz w:val="24"/>
              </w:rPr>
              <w:t xml:space="preserve"> </w:t>
            </w:r>
            <w:r>
              <w:rPr>
                <w:sz w:val="24"/>
              </w:rPr>
              <w:t>в</w:t>
            </w:r>
            <w:r>
              <w:rPr>
                <w:spacing w:val="-4"/>
                <w:sz w:val="24"/>
              </w:rPr>
              <w:t xml:space="preserve"> </w:t>
            </w:r>
            <w:r>
              <w:rPr>
                <w:sz w:val="24"/>
              </w:rPr>
              <w:t>послевоенные</w:t>
            </w:r>
            <w:r>
              <w:rPr>
                <w:spacing w:val="-5"/>
                <w:sz w:val="24"/>
              </w:rPr>
              <w:t xml:space="preserve"> </w:t>
            </w:r>
            <w:r>
              <w:rPr>
                <w:spacing w:val="-2"/>
                <w:sz w:val="24"/>
              </w:rPr>
              <w:t>годы.</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Идеология,</w:t>
            </w:r>
            <w:r>
              <w:rPr>
                <w:spacing w:val="-5"/>
                <w:sz w:val="24"/>
              </w:rPr>
              <w:t xml:space="preserve"> </w:t>
            </w:r>
            <w:r>
              <w:rPr>
                <w:sz w:val="24"/>
              </w:rPr>
              <w:t>наука,</w:t>
            </w:r>
            <w:r>
              <w:rPr>
                <w:spacing w:val="-2"/>
                <w:sz w:val="24"/>
              </w:rPr>
              <w:t xml:space="preserve"> </w:t>
            </w:r>
            <w:r>
              <w:rPr>
                <w:sz w:val="24"/>
              </w:rPr>
              <w:t>культура</w:t>
            </w:r>
            <w:r>
              <w:rPr>
                <w:spacing w:val="-3"/>
                <w:sz w:val="24"/>
              </w:rPr>
              <w:t xml:space="preserve"> </w:t>
            </w:r>
            <w:r>
              <w:rPr>
                <w:sz w:val="24"/>
              </w:rPr>
              <w:t>и</w:t>
            </w:r>
            <w:r>
              <w:rPr>
                <w:spacing w:val="-3"/>
                <w:sz w:val="24"/>
              </w:rPr>
              <w:t xml:space="preserve"> </w:t>
            </w:r>
            <w:r>
              <w:rPr>
                <w:sz w:val="24"/>
              </w:rPr>
              <w:t>спорт</w:t>
            </w:r>
            <w:r>
              <w:rPr>
                <w:spacing w:val="-2"/>
                <w:sz w:val="24"/>
              </w:rPr>
              <w:t xml:space="preserve"> </w:t>
            </w:r>
            <w:r>
              <w:rPr>
                <w:sz w:val="24"/>
              </w:rPr>
              <w:t>в</w:t>
            </w:r>
            <w:r>
              <w:rPr>
                <w:spacing w:val="1"/>
                <w:sz w:val="24"/>
              </w:rPr>
              <w:t xml:space="preserve"> </w:t>
            </w:r>
            <w:r>
              <w:rPr>
                <w:sz w:val="24"/>
              </w:rPr>
              <w:t>послевоенные</w:t>
            </w:r>
            <w:r>
              <w:rPr>
                <w:spacing w:val="-4"/>
                <w:sz w:val="24"/>
              </w:rPr>
              <w:t xml:space="preserve"> </w:t>
            </w:r>
            <w:r>
              <w:rPr>
                <w:spacing w:val="-2"/>
                <w:sz w:val="24"/>
              </w:rPr>
              <w:t>годы.</w:t>
            </w:r>
          </w:p>
        </w:tc>
      </w:tr>
    </w:tbl>
    <w:p w:rsidR="002A7A92" w:rsidRDefault="002A7A92">
      <w:pPr>
        <w:pStyle w:val="TableParagraph"/>
        <w:rPr>
          <w:sz w:val="24"/>
        </w:rPr>
        <w:sectPr w:rsidR="002A7A92">
          <w:type w:val="continuous"/>
          <w:pgSz w:w="11910" w:h="16840"/>
          <w:pgMar w:top="1100" w:right="141" w:bottom="117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ind w:left="9"/>
              <w:jc w:val="center"/>
              <w:rPr>
                <w:sz w:val="24"/>
              </w:rPr>
            </w:pPr>
            <w:r>
              <w:rPr>
                <w:sz w:val="24"/>
              </w:rPr>
              <w:lastRenderedPageBreak/>
              <w:t>Урок</w:t>
            </w:r>
            <w:r>
              <w:rPr>
                <w:spacing w:val="1"/>
                <w:sz w:val="24"/>
              </w:rPr>
              <w:t xml:space="preserve"> </w:t>
            </w:r>
            <w:r>
              <w:rPr>
                <w:spacing w:val="-5"/>
                <w:sz w:val="24"/>
              </w:rPr>
              <w:t>28</w:t>
            </w:r>
          </w:p>
        </w:tc>
        <w:tc>
          <w:tcPr>
            <w:tcW w:w="8284" w:type="dxa"/>
          </w:tcPr>
          <w:p w:rsidR="002A7A92" w:rsidRDefault="00543D1E">
            <w:pPr>
              <w:pStyle w:val="TableParagraph"/>
              <w:ind w:left="62"/>
              <w:rPr>
                <w:sz w:val="24"/>
              </w:rPr>
            </w:pPr>
            <w:r>
              <w:rPr>
                <w:sz w:val="24"/>
              </w:rPr>
              <w:t>Место и роль СССР в послевоенном мире. Внешняя политика СССР в 1945 -</w:t>
            </w:r>
            <w:r>
              <w:rPr>
                <w:spacing w:val="40"/>
                <w:sz w:val="24"/>
              </w:rPr>
              <w:t xml:space="preserve"> </w:t>
            </w:r>
            <w:r>
              <w:rPr>
                <w:sz w:val="24"/>
              </w:rPr>
              <w:t>1953 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spacing w:before="92"/>
              <w:ind w:left="62"/>
              <w:rPr>
                <w:sz w:val="24"/>
              </w:rPr>
            </w:pPr>
            <w:r>
              <w:rPr>
                <w:sz w:val="24"/>
              </w:rPr>
              <w:t>Новое</w:t>
            </w:r>
            <w:r>
              <w:rPr>
                <w:spacing w:val="-4"/>
                <w:sz w:val="24"/>
              </w:rPr>
              <w:t xml:space="preserve"> </w:t>
            </w:r>
            <w:r>
              <w:rPr>
                <w:sz w:val="24"/>
              </w:rPr>
              <w:t>руководство</w:t>
            </w:r>
            <w:r>
              <w:rPr>
                <w:spacing w:val="-3"/>
                <w:sz w:val="24"/>
              </w:rPr>
              <w:t xml:space="preserve"> </w:t>
            </w:r>
            <w:r>
              <w:rPr>
                <w:sz w:val="24"/>
              </w:rPr>
              <w:t>страны.</w:t>
            </w:r>
            <w:r>
              <w:rPr>
                <w:spacing w:val="-4"/>
                <w:sz w:val="24"/>
              </w:rPr>
              <w:t xml:space="preserve"> </w:t>
            </w:r>
            <w:r>
              <w:rPr>
                <w:sz w:val="24"/>
              </w:rPr>
              <w:t>Смена</w:t>
            </w:r>
            <w:r>
              <w:rPr>
                <w:spacing w:val="-3"/>
                <w:sz w:val="24"/>
              </w:rPr>
              <w:t xml:space="preserve"> </w:t>
            </w:r>
            <w:r>
              <w:rPr>
                <w:sz w:val="24"/>
              </w:rPr>
              <w:t>политического</w:t>
            </w:r>
            <w:r>
              <w:rPr>
                <w:spacing w:val="-3"/>
                <w:sz w:val="24"/>
              </w:rPr>
              <w:t xml:space="preserve"> </w:t>
            </w:r>
            <w:r>
              <w:rPr>
                <w:spacing w:val="-2"/>
                <w:sz w:val="24"/>
              </w:rPr>
              <w:t>курса.</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spacing w:before="92"/>
              <w:ind w:left="62"/>
              <w:rPr>
                <w:sz w:val="24"/>
              </w:rPr>
            </w:pPr>
            <w:r>
              <w:rPr>
                <w:sz w:val="24"/>
              </w:rPr>
              <w:t>Экономическое</w:t>
            </w:r>
            <w:r>
              <w:rPr>
                <w:spacing w:val="-3"/>
                <w:sz w:val="24"/>
              </w:rPr>
              <w:t xml:space="preserve"> </w:t>
            </w:r>
            <w:r>
              <w:rPr>
                <w:sz w:val="24"/>
              </w:rPr>
              <w:t>и</w:t>
            </w:r>
            <w:r>
              <w:rPr>
                <w:spacing w:val="-2"/>
                <w:sz w:val="24"/>
              </w:rPr>
              <w:t xml:space="preserve"> </w:t>
            </w:r>
            <w:r>
              <w:rPr>
                <w:sz w:val="24"/>
              </w:rPr>
              <w:t>социальное</w:t>
            </w:r>
            <w:r>
              <w:rPr>
                <w:spacing w:val="-3"/>
                <w:sz w:val="24"/>
              </w:rPr>
              <w:t xml:space="preserve"> </w:t>
            </w:r>
            <w:r>
              <w:rPr>
                <w:sz w:val="24"/>
              </w:rPr>
              <w:t>развитие</w:t>
            </w:r>
            <w:r>
              <w:rPr>
                <w:spacing w:val="-3"/>
                <w:sz w:val="24"/>
              </w:rPr>
              <w:t xml:space="preserve"> </w:t>
            </w:r>
            <w:r>
              <w:rPr>
                <w:sz w:val="24"/>
              </w:rPr>
              <w:t>в</w:t>
            </w:r>
            <w:r>
              <w:rPr>
                <w:spacing w:val="-3"/>
                <w:sz w:val="24"/>
              </w:rPr>
              <w:t xml:space="preserve"> </w:t>
            </w:r>
            <w:r>
              <w:rPr>
                <w:sz w:val="24"/>
              </w:rPr>
              <w:t>1953 -</w:t>
            </w:r>
            <w:r>
              <w:rPr>
                <w:spacing w:val="-2"/>
                <w:sz w:val="24"/>
              </w:rPr>
              <w:t xml:space="preserve"> </w:t>
            </w:r>
            <w:r>
              <w:rPr>
                <w:sz w:val="24"/>
              </w:rPr>
              <w:t>1964</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ind w:left="62"/>
              <w:rPr>
                <w:sz w:val="24"/>
              </w:rPr>
            </w:pPr>
            <w:r>
              <w:rPr>
                <w:sz w:val="24"/>
              </w:rPr>
              <w:t>Развитие</w:t>
            </w:r>
            <w:r>
              <w:rPr>
                <w:spacing w:val="-5"/>
                <w:sz w:val="24"/>
              </w:rPr>
              <w:t xml:space="preserve"> </w:t>
            </w:r>
            <w:r>
              <w:rPr>
                <w:sz w:val="24"/>
              </w:rPr>
              <w:t>науки</w:t>
            </w:r>
            <w:r>
              <w:rPr>
                <w:spacing w:val="1"/>
                <w:sz w:val="24"/>
              </w:rPr>
              <w:t xml:space="preserve"> </w:t>
            </w:r>
            <w:r>
              <w:rPr>
                <w:sz w:val="24"/>
              </w:rPr>
              <w:t>и</w:t>
            </w:r>
            <w:r>
              <w:rPr>
                <w:spacing w:val="-1"/>
                <w:sz w:val="24"/>
              </w:rPr>
              <w:t xml:space="preserve"> </w:t>
            </w:r>
            <w:r>
              <w:rPr>
                <w:sz w:val="24"/>
              </w:rPr>
              <w:t>техники</w:t>
            </w:r>
            <w:proofErr w:type="gramStart"/>
            <w:r>
              <w:rPr>
                <w:sz w:val="24"/>
              </w:rPr>
              <w:t>.</w:t>
            </w:r>
            <w:proofErr w:type="gramEnd"/>
            <w:r>
              <w:rPr>
                <w:spacing w:val="-2"/>
                <w:sz w:val="24"/>
              </w:rPr>
              <w:t xml:space="preserve"> </w:t>
            </w:r>
            <w:proofErr w:type="gramStart"/>
            <w:r>
              <w:rPr>
                <w:sz w:val="24"/>
              </w:rPr>
              <w:t>в</w:t>
            </w:r>
            <w:proofErr w:type="gramEnd"/>
            <w:r>
              <w:rPr>
                <w:spacing w:val="-2"/>
                <w:sz w:val="24"/>
              </w:rPr>
              <w:t xml:space="preserve"> </w:t>
            </w:r>
            <w:r>
              <w:rPr>
                <w:sz w:val="24"/>
              </w:rPr>
              <w:t>1953</w:t>
            </w:r>
            <w:r>
              <w:rPr>
                <w:spacing w:val="-2"/>
                <w:sz w:val="24"/>
              </w:rPr>
              <w:t xml:space="preserve"> </w:t>
            </w:r>
            <w:r>
              <w:rPr>
                <w:sz w:val="24"/>
              </w:rPr>
              <w:t>-</w:t>
            </w:r>
            <w:r>
              <w:rPr>
                <w:spacing w:val="-2"/>
                <w:sz w:val="24"/>
              </w:rPr>
              <w:t xml:space="preserve"> </w:t>
            </w:r>
            <w:r>
              <w:rPr>
                <w:sz w:val="24"/>
              </w:rPr>
              <w:t>1964</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Культурное</w:t>
            </w:r>
            <w:r>
              <w:rPr>
                <w:spacing w:val="-4"/>
                <w:sz w:val="24"/>
              </w:rPr>
              <w:t xml:space="preserve"> </w:t>
            </w:r>
            <w:r>
              <w:rPr>
                <w:sz w:val="24"/>
              </w:rPr>
              <w:t>пространство</w:t>
            </w:r>
            <w:r>
              <w:rPr>
                <w:spacing w:val="-2"/>
                <w:sz w:val="24"/>
              </w:rPr>
              <w:t xml:space="preserve"> </w:t>
            </w:r>
            <w:r>
              <w:rPr>
                <w:sz w:val="24"/>
              </w:rPr>
              <w:t>в</w:t>
            </w:r>
            <w:r>
              <w:rPr>
                <w:spacing w:val="-3"/>
                <w:sz w:val="24"/>
              </w:rPr>
              <w:t xml:space="preserve"> </w:t>
            </w:r>
            <w:r>
              <w:rPr>
                <w:sz w:val="24"/>
              </w:rPr>
              <w:t>1953</w:t>
            </w:r>
            <w:r>
              <w:rPr>
                <w:spacing w:val="-1"/>
                <w:sz w:val="24"/>
              </w:rPr>
              <w:t xml:space="preserve"> </w:t>
            </w:r>
            <w:r>
              <w:rPr>
                <w:sz w:val="24"/>
              </w:rPr>
              <w:t>-</w:t>
            </w:r>
            <w:r>
              <w:rPr>
                <w:spacing w:val="-3"/>
                <w:sz w:val="24"/>
              </w:rPr>
              <w:t xml:space="preserve"> </w:t>
            </w:r>
            <w:r>
              <w:rPr>
                <w:sz w:val="24"/>
              </w:rPr>
              <w:t>1964</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Перемены</w:t>
            </w:r>
            <w:r>
              <w:rPr>
                <w:spacing w:val="-4"/>
                <w:sz w:val="24"/>
              </w:rPr>
              <w:t xml:space="preserve"> </w:t>
            </w:r>
            <w:r>
              <w:rPr>
                <w:sz w:val="24"/>
              </w:rPr>
              <w:t>в</w:t>
            </w:r>
            <w:r>
              <w:rPr>
                <w:spacing w:val="-2"/>
                <w:sz w:val="24"/>
              </w:rPr>
              <w:t xml:space="preserve"> </w:t>
            </w:r>
            <w:r>
              <w:rPr>
                <w:sz w:val="24"/>
              </w:rPr>
              <w:t>повседневной</w:t>
            </w:r>
            <w:r>
              <w:rPr>
                <w:spacing w:val="-2"/>
                <w:sz w:val="24"/>
              </w:rPr>
              <w:t xml:space="preserve"> </w:t>
            </w:r>
            <w:r>
              <w:rPr>
                <w:sz w:val="24"/>
              </w:rPr>
              <w:t>жизни</w:t>
            </w:r>
            <w:r>
              <w:rPr>
                <w:spacing w:val="-1"/>
                <w:sz w:val="24"/>
              </w:rPr>
              <w:t xml:space="preserve"> </w:t>
            </w:r>
            <w:r>
              <w:rPr>
                <w:sz w:val="24"/>
              </w:rPr>
              <w:t>в</w:t>
            </w:r>
            <w:r>
              <w:rPr>
                <w:spacing w:val="-3"/>
                <w:sz w:val="24"/>
              </w:rPr>
              <w:t xml:space="preserve"> </w:t>
            </w:r>
            <w:r>
              <w:rPr>
                <w:sz w:val="24"/>
              </w:rPr>
              <w:t>1953 -</w:t>
            </w:r>
            <w:r>
              <w:rPr>
                <w:spacing w:val="-2"/>
                <w:sz w:val="24"/>
              </w:rPr>
              <w:t xml:space="preserve"> </w:t>
            </w:r>
            <w:r>
              <w:rPr>
                <w:sz w:val="24"/>
              </w:rPr>
              <w:t>1964</w:t>
            </w:r>
            <w:r>
              <w:rPr>
                <w:spacing w:val="-1"/>
                <w:sz w:val="24"/>
              </w:rPr>
              <w:t xml:space="preserve"> </w:t>
            </w:r>
            <w:r>
              <w:rPr>
                <w:spacing w:val="-5"/>
                <w:sz w:val="24"/>
              </w:rPr>
              <w:t>гг.</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ind w:left="62"/>
              <w:rPr>
                <w:sz w:val="24"/>
              </w:rPr>
            </w:pPr>
            <w:r>
              <w:rPr>
                <w:sz w:val="24"/>
              </w:rPr>
              <w:t>Внешняя</w:t>
            </w:r>
            <w:r>
              <w:rPr>
                <w:spacing w:val="-2"/>
                <w:sz w:val="24"/>
              </w:rPr>
              <w:t xml:space="preserve"> </w:t>
            </w:r>
            <w:r>
              <w:rPr>
                <w:sz w:val="24"/>
              </w:rPr>
              <w:t>политика</w:t>
            </w:r>
            <w:r>
              <w:rPr>
                <w:spacing w:val="-2"/>
                <w:sz w:val="24"/>
              </w:rPr>
              <w:t xml:space="preserve"> </w:t>
            </w:r>
            <w:r>
              <w:rPr>
                <w:sz w:val="24"/>
              </w:rPr>
              <w:t>в</w:t>
            </w:r>
            <w:r>
              <w:rPr>
                <w:spacing w:val="-2"/>
                <w:sz w:val="24"/>
              </w:rPr>
              <w:t xml:space="preserve"> </w:t>
            </w:r>
            <w:r>
              <w:rPr>
                <w:sz w:val="24"/>
              </w:rPr>
              <w:t>1953 -</w:t>
            </w:r>
            <w:r>
              <w:rPr>
                <w:spacing w:val="-2"/>
                <w:sz w:val="24"/>
              </w:rPr>
              <w:t xml:space="preserve"> </w:t>
            </w:r>
            <w:r>
              <w:rPr>
                <w:sz w:val="24"/>
              </w:rPr>
              <w:t>1964</w:t>
            </w:r>
            <w:r>
              <w:rPr>
                <w:spacing w:val="-1"/>
                <w:sz w:val="24"/>
              </w:rPr>
              <w:t xml:space="preserve"> </w:t>
            </w:r>
            <w:r>
              <w:rPr>
                <w:spacing w:val="-5"/>
                <w:sz w:val="24"/>
              </w:rPr>
              <w:t>гг.</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spacing w:before="92"/>
              <w:ind w:left="62"/>
              <w:rPr>
                <w:sz w:val="24"/>
              </w:rPr>
            </w:pPr>
            <w:r>
              <w:rPr>
                <w:sz w:val="24"/>
              </w:rPr>
              <w:t>Повторительно-обобщающий</w:t>
            </w:r>
            <w:r>
              <w:rPr>
                <w:spacing w:val="34"/>
                <w:sz w:val="24"/>
              </w:rPr>
              <w:t xml:space="preserve"> </w:t>
            </w:r>
            <w:r>
              <w:rPr>
                <w:sz w:val="24"/>
              </w:rPr>
              <w:t>урок</w:t>
            </w:r>
            <w:r>
              <w:rPr>
                <w:spacing w:val="31"/>
                <w:sz w:val="24"/>
              </w:rPr>
              <w:t xml:space="preserve"> </w:t>
            </w:r>
            <w:r>
              <w:rPr>
                <w:sz w:val="24"/>
              </w:rPr>
              <w:t>по</w:t>
            </w:r>
            <w:r>
              <w:rPr>
                <w:spacing w:val="30"/>
                <w:sz w:val="24"/>
              </w:rPr>
              <w:t xml:space="preserve"> </w:t>
            </w:r>
            <w:r>
              <w:rPr>
                <w:sz w:val="24"/>
              </w:rPr>
              <w:t>темам</w:t>
            </w:r>
            <w:r>
              <w:rPr>
                <w:spacing w:val="32"/>
                <w:sz w:val="24"/>
              </w:rPr>
              <w:t xml:space="preserve"> </w:t>
            </w:r>
            <w:r>
              <w:rPr>
                <w:sz w:val="24"/>
              </w:rPr>
              <w:t>"СССР</w:t>
            </w:r>
            <w:r>
              <w:rPr>
                <w:spacing w:val="31"/>
                <w:sz w:val="24"/>
              </w:rPr>
              <w:t xml:space="preserve"> </w:t>
            </w:r>
            <w:r>
              <w:rPr>
                <w:sz w:val="24"/>
              </w:rPr>
              <w:t>в</w:t>
            </w:r>
            <w:r>
              <w:rPr>
                <w:spacing w:val="30"/>
                <w:sz w:val="24"/>
              </w:rPr>
              <w:t xml:space="preserve"> </w:t>
            </w:r>
            <w:r>
              <w:rPr>
                <w:sz w:val="24"/>
              </w:rPr>
              <w:t>послевоенные годы"</w:t>
            </w:r>
            <w:r>
              <w:rPr>
                <w:spacing w:val="34"/>
                <w:sz w:val="24"/>
              </w:rPr>
              <w:t xml:space="preserve"> </w:t>
            </w:r>
            <w:r>
              <w:rPr>
                <w:sz w:val="24"/>
              </w:rPr>
              <w:t>и "СССР в 1953 - 1964 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spacing w:before="92"/>
              <w:ind w:left="62"/>
              <w:rPr>
                <w:sz w:val="24"/>
              </w:rPr>
            </w:pPr>
            <w:r>
              <w:rPr>
                <w:sz w:val="24"/>
              </w:rPr>
              <w:t>Политическое</w:t>
            </w:r>
            <w:r>
              <w:rPr>
                <w:spacing w:val="-5"/>
                <w:sz w:val="24"/>
              </w:rPr>
              <w:t xml:space="preserve"> </w:t>
            </w:r>
            <w:r>
              <w:rPr>
                <w:sz w:val="24"/>
              </w:rPr>
              <w:t>развитие</w:t>
            </w:r>
            <w:r>
              <w:rPr>
                <w:spacing w:val="-5"/>
                <w:sz w:val="24"/>
              </w:rPr>
              <w:t xml:space="preserve"> </w:t>
            </w:r>
            <w:r>
              <w:rPr>
                <w:sz w:val="24"/>
              </w:rPr>
              <w:t>СССР</w:t>
            </w:r>
            <w:r>
              <w:rPr>
                <w:spacing w:val="-1"/>
                <w:sz w:val="24"/>
              </w:rPr>
              <w:t xml:space="preserve"> </w:t>
            </w:r>
            <w:r>
              <w:rPr>
                <w:sz w:val="24"/>
              </w:rPr>
              <w:t>в</w:t>
            </w:r>
            <w:r>
              <w:rPr>
                <w:spacing w:val="-2"/>
                <w:sz w:val="24"/>
              </w:rPr>
              <w:t xml:space="preserve"> </w:t>
            </w:r>
            <w:r>
              <w:rPr>
                <w:sz w:val="24"/>
              </w:rPr>
              <w:t>1964</w:t>
            </w:r>
            <w:r>
              <w:rPr>
                <w:spacing w:val="1"/>
                <w:sz w:val="24"/>
              </w:rPr>
              <w:t xml:space="preserve"> </w:t>
            </w:r>
            <w:r>
              <w:rPr>
                <w:sz w:val="24"/>
              </w:rPr>
              <w:t>-</w:t>
            </w:r>
            <w:r>
              <w:rPr>
                <w:spacing w:val="-2"/>
                <w:sz w:val="24"/>
              </w:rPr>
              <w:t xml:space="preserve"> </w:t>
            </w:r>
            <w:r>
              <w:rPr>
                <w:sz w:val="24"/>
              </w:rPr>
              <w:t>1985</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ind w:left="62"/>
              <w:rPr>
                <w:sz w:val="24"/>
              </w:rPr>
            </w:pPr>
            <w:r>
              <w:rPr>
                <w:sz w:val="24"/>
              </w:rPr>
              <w:t>Социально-экономическое</w:t>
            </w:r>
            <w:r>
              <w:rPr>
                <w:spacing w:val="-4"/>
                <w:sz w:val="24"/>
              </w:rPr>
              <w:t xml:space="preserve"> </w:t>
            </w:r>
            <w:r>
              <w:rPr>
                <w:sz w:val="24"/>
              </w:rPr>
              <w:t>развитие</w:t>
            </w:r>
            <w:r>
              <w:rPr>
                <w:spacing w:val="-3"/>
                <w:sz w:val="24"/>
              </w:rPr>
              <w:t xml:space="preserve"> </w:t>
            </w:r>
            <w:r>
              <w:rPr>
                <w:sz w:val="24"/>
              </w:rPr>
              <w:t>в</w:t>
            </w:r>
            <w:r>
              <w:rPr>
                <w:spacing w:val="-3"/>
                <w:sz w:val="24"/>
              </w:rPr>
              <w:t xml:space="preserve"> </w:t>
            </w:r>
            <w:r>
              <w:rPr>
                <w:sz w:val="24"/>
              </w:rPr>
              <w:t>1964</w:t>
            </w:r>
            <w:r>
              <w:rPr>
                <w:spacing w:val="-2"/>
                <w:sz w:val="24"/>
              </w:rPr>
              <w:t xml:space="preserve"> </w:t>
            </w:r>
            <w:r>
              <w:rPr>
                <w:sz w:val="24"/>
              </w:rPr>
              <w:t>-</w:t>
            </w:r>
            <w:r>
              <w:rPr>
                <w:spacing w:val="-3"/>
                <w:sz w:val="24"/>
              </w:rPr>
              <w:t xml:space="preserve"> </w:t>
            </w:r>
            <w:r>
              <w:rPr>
                <w:sz w:val="24"/>
              </w:rPr>
              <w:t>1985</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ind w:left="62"/>
              <w:rPr>
                <w:sz w:val="24"/>
              </w:rPr>
            </w:pPr>
            <w:r>
              <w:rPr>
                <w:sz w:val="24"/>
              </w:rPr>
              <w:t>Развитие</w:t>
            </w:r>
            <w:r>
              <w:rPr>
                <w:spacing w:val="-6"/>
                <w:sz w:val="24"/>
              </w:rPr>
              <w:t xml:space="preserve"> </w:t>
            </w:r>
            <w:r>
              <w:rPr>
                <w:sz w:val="24"/>
              </w:rPr>
              <w:t>науки,</w:t>
            </w:r>
            <w:r>
              <w:rPr>
                <w:spacing w:val="-2"/>
                <w:sz w:val="24"/>
              </w:rPr>
              <w:t xml:space="preserve"> </w:t>
            </w:r>
            <w:r>
              <w:rPr>
                <w:sz w:val="24"/>
              </w:rPr>
              <w:t>образование,</w:t>
            </w:r>
            <w:r>
              <w:rPr>
                <w:spacing w:val="-2"/>
                <w:sz w:val="24"/>
              </w:rPr>
              <w:t xml:space="preserve"> </w:t>
            </w:r>
            <w:r>
              <w:rPr>
                <w:sz w:val="24"/>
              </w:rPr>
              <w:t>здравоохранения</w:t>
            </w:r>
            <w:r>
              <w:rPr>
                <w:spacing w:val="-5"/>
                <w:sz w:val="24"/>
              </w:rPr>
              <w:t xml:space="preserve"> </w:t>
            </w:r>
            <w:r>
              <w:rPr>
                <w:sz w:val="24"/>
              </w:rPr>
              <w:t>в</w:t>
            </w:r>
            <w:r>
              <w:rPr>
                <w:spacing w:val="-3"/>
                <w:sz w:val="24"/>
              </w:rPr>
              <w:t xml:space="preserve"> </w:t>
            </w:r>
            <w:r>
              <w:rPr>
                <w:sz w:val="24"/>
              </w:rPr>
              <w:t>1964</w:t>
            </w:r>
            <w:r>
              <w:rPr>
                <w:spacing w:val="2"/>
                <w:sz w:val="24"/>
              </w:rPr>
              <w:t xml:space="preserve"> </w:t>
            </w:r>
            <w:r>
              <w:rPr>
                <w:sz w:val="24"/>
              </w:rPr>
              <w:t>-</w:t>
            </w:r>
            <w:r>
              <w:rPr>
                <w:spacing w:val="-3"/>
                <w:sz w:val="24"/>
              </w:rPr>
              <w:t xml:space="preserve"> </w:t>
            </w:r>
            <w:r>
              <w:rPr>
                <w:sz w:val="24"/>
              </w:rPr>
              <w:t>1985</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Идеология</w:t>
            </w:r>
            <w:r>
              <w:rPr>
                <w:spacing w:val="-4"/>
                <w:sz w:val="24"/>
              </w:rPr>
              <w:t xml:space="preserve"> </w:t>
            </w:r>
            <w:r>
              <w:rPr>
                <w:sz w:val="24"/>
              </w:rPr>
              <w:t>и</w:t>
            </w:r>
            <w:r>
              <w:rPr>
                <w:spacing w:val="-2"/>
                <w:sz w:val="24"/>
              </w:rPr>
              <w:t xml:space="preserve"> </w:t>
            </w:r>
            <w:r>
              <w:rPr>
                <w:sz w:val="24"/>
              </w:rPr>
              <w:t>культура</w:t>
            </w:r>
            <w:r>
              <w:rPr>
                <w:spacing w:val="-3"/>
                <w:sz w:val="24"/>
              </w:rPr>
              <w:t xml:space="preserve"> </w:t>
            </w:r>
            <w:r>
              <w:rPr>
                <w:sz w:val="24"/>
              </w:rPr>
              <w:t>в 1964 -</w:t>
            </w:r>
            <w:r>
              <w:rPr>
                <w:spacing w:val="-3"/>
                <w:sz w:val="24"/>
              </w:rPr>
              <w:t xml:space="preserve"> </w:t>
            </w:r>
            <w:r>
              <w:rPr>
                <w:sz w:val="24"/>
              </w:rPr>
              <w:t>1985</w:t>
            </w:r>
            <w:r>
              <w:rPr>
                <w:spacing w:val="-1"/>
                <w:sz w:val="24"/>
              </w:rPr>
              <w:t xml:space="preserve"> </w:t>
            </w:r>
            <w:r>
              <w:rPr>
                <w:spacing w:val="-5"/>
                <w:sz w:val="24"/>
              </w:rPr>
              <w:t>гг.</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ind w:left="62"/>
              <w:rPr>
                <w:sz w:val="24"/>
              </w:rPr>
            </w:pPr>
            <w:r>
              <w:rPr>
                <w:sz w:val="24"/>
              </w:rPr>
              <w:t>Повседневная</w:t>
            </w:r>
            <w:r>
              <w:rPr>
                <w:spacing w:val="-2"/>
                <w:sz w:val="24"/>
              </w:rPr>
              <w:t xml:space="preserve"> </w:t>
            </w:r>
            <w:r>
              <w:rPr>
                <w:sz w:val="24"/>
              </w:rPr>
              <w:t>жизнь</w:t>
            </w:r>
            <w:r>
              <w:rPr>
                <w:spacing w:val="-2"/>
                <w:sz w:val="24"/>
              </w:rPr>
              <w:t xml:space="preserve"> </w:t>
            </w:r>
            <w:r>
              <w:rPr>
                <w:sz w:val="24"/>
              </w:rPr>
              <w:t>советского</w:t>
            </w:r>
            <w:r>
              <w:rPr>
                <w:spacing w:val="-1"/>
                <w:sz w:val="24"/>
              </w:rPr>
              <w:t xml:space="preserve"> </w:t>
            </w:r>
            <w:r>
              <w:rPr>
                <w:sz w:val="24"/>
              </w:rPr>
              <w:t>общества</w:t>
            </w:r>
            <w:r>
              <w:rPr>
                <w:spacing w:val="-1"/>
                <w:sz w:val="24"/>
              </w:rPr>
              <w:t xml:space="preserve"> </w:t>
            </w:r>
            <w:r>
              <w:rPr>
                <w:sz w:val="24"/>
              </w:rPr>
              <w:t>в</w:t>
            </w:r>
            <w:r>
              <w:rPr>
                <w:spacing w:val="-3"/>
                <w:sz w:val="24"/>
              </w:rPr>
              <w:t xml:space="preserve"> </w:t>
            </w:r>
            <w:r>
              <w:rPr>
                <w:sz w:val="24"/>
              </w:rPr>
              <w:t>1964</w:t>
            </w:r>
            <w:r>
              <w:rPr>
                <w:spacing w:val="2"/>
                <w:sz w:val="24"/>
              </w:rPr>
              <w:t xml:space="preserve"> </w:t>
            </w:r>
            <w:r>
              <w:rPr>
                <w:sz w:val="24"/>
              </w:rPr>
              <w:t>-</w:t>
            </w:r>
            <w:r>
              <w:rPr>
                <w:spacing w:val="-3"/>
                <w:sz w:val="24"/>
              </w:rPr>
              <w:t xml:space="preserve"> </w:t>
            </w:r>
            <w:r>
              <w:rPr>
                <w:sz w:val="24"/>
              </w:rPr>
              <w:t>1985</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spacing w:before="92"/>
              <w:ind w:left="62"/>
              <w:rPr>
                <w:sz w:val="24"/>
              </w:rPr>
            </w:pPr>
            <w:r>
              <w:rPr>
                <w:sz w:val="24"/>
              </w:rPr>
              <w:t>Национальная</w:t>
            </w:r>
            <w:r>
              <w:rPr>
                <w:spacing w:val="-3"/>
                <w:sz w:val="24"/>
              </w:rPr>
              <w:t xml:space="preserve"> </w:t>
            </w:r>
            <w:r>
              <w:rPr>
                <w:sz w:val="24"/>
              </w:rPr>
              <w:t>политика</w:t>
            </w:r>
            <w:r>
              <w:rPr>
                <w:spacing w:val="-4"/>
                <w:sz w:val="24"/>
              </w:rPr>
              <w:t xml:space="preserve"> </w:t>
            </w:r>
            <w:r>
              <w:rPr>
                <w:sz w:val="24"/>
              </w:rPr>
              <w:t>и</w:t>
            </w:r>
            <w:r>
              <w:rPr>
                <w:spacing w:val="-3"/>
                <w:sz w:val="24"/>
              </w:rPr>
              <w:t xml:space="preserve"> </w:t>
            </w:r>
            <w:r>
              <w:rPr>
                <w:sz w:val="24"/>
              </w:rPr>
              <w:t>национальные</w:t>
            </w:r>
            <w:r>
              <w:rPr>
                <w:spacing w:val="-4"/>
                <w:sz w:val="24"/>
              </w:rPr>
              <w:t xml:space="preserve"> </w:t>
            </w:r>
            <w:r>
              <w:rPr>
                <w:sz w:val="24"/>
              </w:rPr>
              <w:t>движения</w:t>
            </w:r>
            <w:r>
              <w:rPr>
                <w:spacing w:val="-3"/>
                <w:sz w:val="24"/>
              </w:rPr>
              <w:t xml:space="preserve"> </w:t>
            </w:r>
            <w:r>
              <w:rPr>
                <w:sz w:val="24"/>
              </w:rPr>
              <w:t>в</w:t>
            </w:r>
            <w:r>
              <w:rPr>
                <w:spacing w:val="-4"/>
                <w:sz w:val="24"/>
              </w:rPr>
              <w:t xml:space="preserve"> </w:t>
            </w:r>
            <w:r>
              <w:rPr>
                <w:sz w:val="24"/>
              </w:rPr>
              <w:t>1964</w:t>
            </w:r>
            <w:r>
              <w:rPr>
                <w:spacing w:val="1"/>
                <w:sz w:val="24"/>
              </w:rPr>
              <w:t xml:space="preserve"> </w:t>
            </w:r>
            <w:r>
              <w:rPr>
                <w:sz w:val="24"/>
              </w:rPr>
              <w:t>-</w:t>
            </w:r>
            <w:r>
              <w:rPr>
                <w:spacing w:val="-4"/>
                <w:sz w:val="24"/>
              </w:rPr>
              <w:t xml:space="preserve"> </w:t>
            </w:r>
            <w:r>
              <w:rPr>
                <w:sz w:val="24"/>
              </w:rPr>
              <w:t>1985</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spacing w:before="92"/>
              <w:ind w:left="62"/>
              <w:rPr>
                <w:sz w:val="24"/>
              </w:rPr>
            </w:pPr>
            <w:r>
              <w:rPr>
                <w:sz w:val="24"/>
              </w:rPr>
              <w:t>Внешняя</w:t>
            </w:r>
            <w:r>
              <w:rPr>
                <w:spacing w:val="-4"/>
                <w:sz w:val="24"/>
              </w:rPr>
              <w:t xml:space="preserve"> </w:t>
            </w:r>
            <w:r>
              <w:rPr>
                <w:sz w:val="24"/>
              </w:rPr>
              <w:t>политика</w:t>
            </w:r>
            <w:r>
              <w:rPr>
                <w:spacing w:val="-2"/>
                <w:sz w:val="24"/>
              </w:rPr>
              <w:t xml:space="preserve"> </w:t>
            </w:r>
            <w:r>
              <w:rPr>
                <w:sz w:val="24"/>
              </w:rPr>
              <w:t>СССР</w:t>
            </w:r>
            <w:r>
              <w:rPr>
                <w:spacing w:val="-1"/>
                <w:sz w:val="24"/>
              </w:rPr>
              <w:t xml:space="preserve"> </w:t>
            </w:r>
            <w:r>
              <w:rPr>
                <w:sz w:val="24"/>
              </w:rPr>
              <w:t>в</w:t>
            </w:r>
            <w:r>
              <w:rPr>
                <w:spacing w:val="-3"/>
                <w:sz w:val="24"/>
              </w:rPr>
              <w:t xml:space="preserve"> </w:t>
            </w:r>
            <w:r>
              <w:rPr>
                <w:sz w:val="24"/>
              </w:rPr>
              <w:t>1964</w:t>
            </w:r>
            <w:r>
              <w:rPr>
                <w:spacing w:val="1"/>
                <w:sz w:val="24"/>
              </w:rPr>
              <w:t xml:space="preserve"> </w:t>
            </w:r>
            <w:r>
              <w:rPr>
                <w:sz w:val="24"/>
              </w:rPr>
              <w:t>-</w:t>
            </w:r>
            <w:r>
              <w:rPr>
                <w:spacing w:val="-2"/>
                <w:sz w:val="24"/>
              </w:rPr>
              <w:t xml:space="preserve"> </w:t>
            </w:r>
            <w:r>
              <w:rPr>
                <w:sz w:val="24"/>
              </w:rPr>
              <w:t>1985</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43</w:t>
            </w:r>
          </w:p>
        </w:tc>
        <w:tc>
          <w:tcPr>
            <w:tcW w:w="8284" w:type="dxa"/>
          </w:tcPr>
          <w:p w:rsidR="002A7A92" w:rsidRDefault="00543D1E">
            <w:pPr>
              <w:pStyle w:val="TableParagraph"/>
              <w:ind w:left="62"/>
              <w:rPr>
                <w:sz w:val="24"/>
              </w:rPr>
            </w:pPr>
            <w:r>
              <w:rPr>
                <w:sz w:val="24"/>
              </w:rPr>
              <w:t>СССР</w:t>
            </w:r>
            <w:r>
              <w:rPr>
                <w:spacing w:val="-3"/>
                <w:sz w:val="24"/>
              </w:rPr>
              <w:t xml:space="preserve"> </w:t>
            </w:r>
            <w:r>
              <w:rPr>
                <w:sz w:val="24"/>
              </w:rPr>
              <w:t>и</w:t>
            </w:r>
            <w:r>
              <w:rPr>
                <w:spacing w:val="-1"/>
                <w:sz w:val="24"/>
              </w:rPr>
              <w:t xml:space="preserve"> </w:t>
            </w:r>
            <w:r>
              <w:rPr>
                <w:sz w:val="24"/>
              </w:rPr>
              <w:t>мир в</w:t>
            </w:r>
            <w:r>
              <w:rPr>
                <w:spacing w:val="-2"/>
                <w:sz w:val="24"/>
              </w:rPr>
              <w:t xml:space="preserve"> </w:t>
            </w:r>
            <w:r>
              <w:rPr>
                <w:sz w:val="24"/>
              </w:rPr>
              <w:t>начале</w:t>
            </w:r>
            <w:r>
              <w:rPr>
                <w:spacing w:val="-1"/>
                <w:sz w:val="24"/>
              </w:rPr>
              <w:t xml:space="preserve"> </w:t>
            </w:r>
            <w:r>
              <w:rPr>
                <w:sz w:val="24"/>
              </w:rPr>
              <w:t>1980-х.</w:t>
            </w:r>
            <w:r>
              <w:rPr>
                <w:spacing w:val="-1"/>
                <w:sz w:val="24"/>
              </w:rPr>
              <w:t xml:space="preserve"> </w:t>
            </w:r>
            <w:r>
              <w:rPr>
                <w:sz w:val="24"/>
              </w:rPr>
              <w:t xml:space="preserve">Предпосылки </w:t>
            </w:r>
            <w:r>
              <w:rPr>
                <w:spacing w:val="-2"/>
                <w:sz w:val="24"/>
              </w:rPr>
              <w:t>реформ</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ind w:left="62"/>
              <w:rPr>
                <w:sz w:val="24"/>
              </w:rPr>
            </w:pPr>
            <w:r>
              <w:rPr>
                <w:sz w:val="24"/>
              </w:rPr>
              <w:t>Социально-экономическое</w:t>
            </w:r>
            <w:r>
              <w:rPr>
                <w:spacing w:val="-6"/>
                <w:sz w:val="24"/>
              </w:rPr>
              <w:t xml:space="preserve"> </w:t>
            </w:r>
            <w:r>
              <w:rPr>
                <w:sz w:val="24"/>
              </w:rPr>
              <w:t>развитие</w:t>
            </w:r>
            <w:r>
              <w:rPr>
                <w:spacing w:val="-4"/>
                <w:sz w:val="24"/>
              </w:rPr>
              <w:t xml:space="preserve"> </w:t>
            </w:r>
            <w:r>
              <w:rPr>
                <w:sz w:val="24"/>
              </w:rPr>
              <w:t>СССР</w:t>
            </w:r>
            <w:r>
              <w:rPr>
                <w:spacing w:val="-3"/>
                <w:sz w:val="24"/>
              </w:rPr>
              <w:t xml:space="preserve"> </w:t>
            </w:r>
            <w:r>
              <w:rPr>
                <w:sz w:val="24"/>
              </w:rPr>
              <w:t>в</w:t>
            </w:r>
            <w:r>
              <w:rPr>
                <w:spacing w:val="-3"/>
                <w:sz w:val="24"/>
              </w:rPr>
              <w:t xml:space="preserve"> </w:t>
            </w:r>
            <w:r>
              <w:rPr>
                <w:sz w:val="24"/>
              </w:rPr>
              <w:t>1985</w:t>
            </w:r>
            <w:r>
              <w:rPr>
                <w:spacing w:val="-1"/>
                <w:sz w:val="24"/>
              </w:rPr>
              <w:t xml:space="preserve"> </w:t>
            </w:r>
            <w:r>
              <w:rPr>
                <w:sz w:val="24"/>
              </w:rPr>
              <w:t>-</w:t>
            </w:r>
            <w:r>
              <w:rPr>
                <w:spacing w:val="-4"/>
                <w:sz w:val="24"/>
              </w:rPr>
              <w:t xml:space="preserve"> </w:t>
            </w:r>
            <w:r>
              <w:rPr>
                <w:sz w:val="24"/>
              </w:rPr>
              <w:t>1991</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ind w:left="62"/>
              <w:rPr>
                <w:sz w:val="24"/>
              </w:rPr>
            </w:pPr>
            <w:r>
              <w:rPr>
                <w:sz w:val="24"/>
              </w:rPr>
              <w:t>Перемены</w:t>
            </w:r>
            <w:r>
              <w:rPr>
                <w:spacing w:val="-2"/>
                <w:sz w:val="24"/>
              </w:rPr>
              <w:t xml:space="preserve"> </w:t>
            </w:r>
            <w:r>
              <w:rPr>
                <w:sz w:val="24"/>
              </w:rPr>
              <w:t>в</w:t>
            </w:r>
            <w:r>
              <w:rPr>
                <w:spacing w:val="-3"/>
                <w:sz w:val="24"/>
              </w:rPr>
              <w:t xml:space="preserve"> </w:t>
            </w:r>
            <w:r>
              <w:rPr>
                <w:sz w:val="24"/>
              </w:rPr>
              <w:t>духовной</w:t>
            </w:r>
            <w:r>
              <w:rPr>
                <w:spacing w:val="-1"/>
                <w:sz w:val="24"/>
              </w:rPr>
              <w:t xml:space="preserve"> </w:t>
            </w:r>
            <w:r>
              <w:rPr>
                <w:sz w:val="24"/>
              </w:rPr>
              <w:t>сфере</w:t>
            </w:r>
            <w:r>
              <w:rPr>
                <w:spacing w:val="-3"/>
                <w:sz w:val="24"/>
              </w:rPr>
              <w:t xml:space="preserve"> </w:t>
            </w:r>
            <w:r>
              <w:rPr>
                <w:sz w:val="24"/>
              </w:rPr>
              <w:t>в</w:t>
            </w:r>
            <w:r>
              <w:rPr>
                <w:spacing w:val="-3"/>
                <w:sz w:val="24"/>
              </w:rPr>
              <w:t xml:space="preserve"> </w:t>
            </w:r>
            <w:r>
              <w:rPr>
                <w:sz w:val="24"/>
              </w:rPr>
              <w:t>годы</w:t>
            </w:r>
            <w:r>
              <w:rPr>
                <w:spacing w:val="-2"/>
                <w:sz w:val="24"/>
              </w:rPr>
              <w:t xml:space="preserve"> перестройки.</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ind w:left="62"/>
              <w:rPr>
                <w:sz w:val="24"/>
              </w:rPr>
            </w:pPr>
            <w:r>
              <w:rPr>
                <w:sz w:val="24"/>
              </w:rPr>
              <w:t>Реформа</w:t>
            </w:r>
            <w:r>
              <w:rPr>
                <w:spacing w:val="-4"/>
                <w:sz w:val="24"/>
              </w:rPr>
              <w:t xml:space="preserve"> </w:t>
            </w:r>
            <w:r>
              <w:rPr>
                <w:sz w:val="24"/>
              </w:rPr>
              <w:t>политической</w:t>
            </w:r>
            <w:r>
              <w:rPr>
                <w:spacing w:val="-4"/>
                <w:sz w:val="24"/>
              </w:rPr>
              <w:t xml:space="preserve"> </w:t>
            </w:r>
            <w:r>
              <w:rPr>
                <w:sz w:val="24"/>
              </w:rPr>
              <w:t>системы</w:t>
            </w:r>
            <w:r>
              <w:rPr>
                <w:spacing w:val="-1"/>
                <w:sz w:val="24"/>
              </w:rPr>
              <w:t xml:space="preserve"> </w:t>
            </w:r>
            <w:r>
              <w:rPr>
                <w:sz w:val="24"/>
              </w:rPr>
              <w:t>СССР</w:t>
            </w:r>
            <w:r>
              <w:rPr>
                <w:spacing w:val="-2"/>
                <w:sz w:val="24"/>
              </w:rPr>
              <w:t xml:space="preserve"> </w:t>
            </w:r>
            <w:r>
              <w:rPr>
                <w:sz w:val="24"/>
              </w:rPr>
              <w:t>и</w:t>
            </w:r>
            <w:r>
              <w:rPr>
                <w:spacing w:val="-2"/>
                <w:sz w:val="24"/>
              </w:rPr>
              <w:t xml:space="preserve"> </w:t>
            </w:r>
            <w:r>
              <w:rPr>
                <w:sz w:val="24"/>
              </w:rPr>
              <w:t>ее</w:t>
            </w:r>
            <w:r>
              <w:rPr>
                <w:spacing w:val="-2"/>
                <w:sz w:val="24"/>
              </w:rPr>
              <w:t xml:space="preserve"> итоги.</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ind w:left="62"/>
              <w:rPr>
                <w:sz w:val="24"/>
              </w:rPr>
            </w:pPr>
            <w:r>
              <w:rPr>
                <w:sz w:val="24"/>
              </w:rPr>
              <w:t>Новое</w:t>
            </w:r>
            <w:r>
              <w:rPr>
                <w:spacing w:val="-6"/>
                <w:sz w:val="24"/>
              </w:rPr>
              <w:t xml:space="preserve"> </w:t>
            </w:r>
            <w:r>
              <w:rPr>
                <w:sz w:val="24"/>
              </w:rPr>
              <w:t>политическое</w:t>
            </w:r>
            <w:r>
              <w:rPr>
                <w:spacing w:val="-4"/>
                <w:sz w:val="24"/>
              </w:rPr>
              <w:t xml:space="preserve"> </w:t>
            </w:r>
            <w:r>
              <w:rPr>
                <w:sz w:val="24"/>
              </w:rPr>
              <w:t>мышление</w:t>
            </w:r>
            <w:r>
              <w:rPr>
                <w:spacing w:val="-4"/>
                <w:sz w:val="24"/>
              </w:rPr>
              <w:t xml:space="preserve"> </w:t>
            </w:r>
            <w:r>
              <w:rPr>
                <w:sz w:val="24"/>
              </w:rPr>
              <w:t>и</w:t>
            </w:r>
            <w:r>
              <w:rPr>
                <w:spacing w:val="-2"/>
                <w:sz w:val="24"/>
              </w:rPr>
              <w:t xml:space="preserve"> </w:t>
            </w:r>
            <w:r>
              <w:rPr>
                <w:sz w:val="24"/>
              </w:rPr>
              <w:t>перемены</w:t>
            </w:r>
            <w:r>
              <w:rPr>
                <w:spacing w:val="-3"/>
                <w:sz w:val="24"/>
              </w:rPr>
              <w:t xml:space="preserve"> </w:t>
            </w:r>
            <w:r>
              <w:rPr>
                <w:sz w:val="24"/>
              </w:rPr>
              <w:t>во</w:t>
            </w:r>
            <w:r>
              <w:rPr>
                <w:spacing w:val="-3"/>
                <w:sz w:val="24"/>
              </w:rPr>
              <w:t xml:space="preserve"> </w:t>
            </w:r>
            <w:r>
              <w:rPr>
                <w:sz w:val="24"/>
              </w:rPr>
              <w:t>внешней</w:t>
            </w:r>
            <w:r>
              <w:rPr>
                <w:spacing w:val="-2"/>
                <w:sz w:val="24"/>
              </w:rPr>
              <w:t xml:space="preserve"> политике.</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spacing w:before="92"/>
              <w:ind w:left="62" w:right="1401"/>
              <w:rPr>
                <w:sz w:val="24"/>
              </w:rPr>
            </w:pPr>
            <w:r>
              <w:rPr>
                <w:sz w:val="24"/>
              </w:rPr>
              <w:t>Национальная</w:t>
            </w:r>
            <w:r>
              <w:rPr>
                <w:spacing w:val="-8"/>
                <w:sz w:val="24"/>
              </w:rPr>
              <w:t xml:space="preserve"> </w:t>
            </w:r>
            <w:r>
              <w:rPr>
                <w:sz w:val="24"/>
              </w:rPr>
              <w:t>политика</w:t>
            </w:r>
            <w:r>
              <w:rPr>
                <w:spacing w:val="-9"/>
                <w:sz w:val="24"/>
              </w:rPr>
              <w:t xml:space="preserve"> </w:t>
            </w:r>
            <w:r>
              <w:rPr>
                <w:sz w:val="24"/>
              </w:rPr>
              <w:t>и</w:t>
            </w:r>
            <w:r>
              <w:rPr>
                <w:spacing w:val="-8"/>
                <w:sz w:val="24"/>
              </w:rPr>
              <w:t xml:space="preserve"> </w:t>
            </w:r>
            <w:r>
              <w:rPr>
                <w:sz w:val="24"/>
              </w:rPr>
              <w:t>подъем</w:t>
            </w:r>
            <w:r>
              <w:rPr>
                <w:spacing w:val="-9"/>
                <w:sz w:val="24"/>
              </w:rPr>
              <w:t xml:space="preserve"> </w:t>
            </w:r>
            <w:r>
              <w:rPr>
                <w:sz w:val="24"/>
              </w:rPr>
              <w:t>национальных</w:t>
            </w:r>
            <w:r>
              <w:rPr>
                <w:spacing w:val="-7"/>
                <w:sz w:val="24"/>
              </w:rPr>
              <w:t xml:space="preserve"> </w:t>
            </w:r>
            <w:r>
              <w:rPr>
                <w:sz w:val="24"/>
              </w:rPr>
              <w:t>движений. Распад СССР</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spacing w:before="92"/>
              <w:ind w:left="62"/>
              <w:rPr>
                <w:sz w:val="24"/>
              </w:rPr>
            </w:pPr>
            <w:r>
              <w:rPr>
                <w:sz w:val="24"/>
              </w:rPr>
              <w:t>Наш</w:t>
            </w:r>
            <w:r>
              <w:rPr>
                <w:spacing w:val="-1"/>
                <w:sz w:val="24"/>
              </w:rPr>
              <w:t xml:space="preserve"> </w:t>
            </w:r>
            <w:r>
              <w:rPr>
                <w:sz w:val="24"/>
              </w:rPr>
              <w:t>край в</w:t>
            </w:r>
            <w:r>
              <w:rPr>
                <w:spacing w:val="-2"/>
                <w:sz w:val="24"/>
              </w:rPr>
              <w:t xml:space="preserve"> </w:t>
            </w:r>
            <w:r>
              <w:rPr>
                <w:sz w:val="24"/>
              </w:rPr>
              <w:t>1945 -</w:t>
            </w:r>
            <w:r>
              <w:rPr>
                <w:spacing w:val="-2"/>
                <w:sz w:val="24"/>
              </w:rPr>
              <w:t xml:space="preserve"> </w:t>
            </w:r>
            <w:r>
              <w:rPr>
                <w:sz w:val="24"/>
              </w:rPr>
              <w:t>1991</w:t>
            </w:r>
            <w:r>
              <w:rPr>
                <w:spacing w:val="2"/>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ind w:left="62"/>
              <w:rPr>
                <w:sz w:val="24"/>
              </w:rPr>
            </w:pPr>
            <w:r>
              <w:rPr>
                <w:sz w:val="24"/>
              </w:rPr>
              <w:t>Повторительно-обобщающий</w:t>
            </w:r>
            <w:r>
              <w:rPr>
                <w:spacing w:val="-2"/>
                <w:sz w:val="24"/>
              </w:rPr>
              <w:t xml:space="preserve"> </w:t>
            </w:r>
            <w:r>
              <w:rPr>
                <w:sz w:val="24"/>
              </w:rPr>
              <w:t>урок</w:t>
            </w:r>
            <w:r>
              <w:rPr>
                <w:spacing w:val="-2"/>
                <w:sz w:val="24"/>
              </w:rPr>
              <w:t xml:space="preserve"> </w:t>
            </w:r>
            <w:r>
              <w:rPr>
                <w:sz w:val="24"/>
              </w:rPr>
              <w:t>по</w:t>
            </w:r>
            <w:r>
              <w:rPr>
                <w:spacing w:val="-3"/>
                <w:sz w:val="24"/>
              </w:rPr>
              <w:t xml:space="preserve"> </w:t>
            </w:r>
            <w:r>
              <w:rPr>
                <w:sz w:val="24"/>
              </w:rPr>
              <w:t>теме</w:t>
            </w:r>
            <w:r>
              <w:rPr>
                <w:spacing w:val="-3"/>
                <w:sz w:val="24"/>
              </w:rPr>
              <w:t xml:space="preserve"> </w:t>
            </w:r>
            <w:r>
              <w:rPr>
                <w:sz w:val="24"/>
              </w:rPr>
              <w:t>"СССР</w:t>
            </w:r>
            <w:r>
              <w:rPr>
                <w:spacing w:val="-2"/>
                <w:sz w:val="24"/>
              </w:rPr>
              <w:t xml:space="preserve"> </w:t>
            </w:r>
            <w:r>
              <w:rPr>
                <w:sz w:val="24"/>
              </w:rPr>
              <w:t>в</w:t>
            </w:r>
            <w:r>
              <w:rPr>
                <w:spacing w:val="-3"/>
                <w:sz w:val="24"/>
              </w:rPr>
              <w:t xml:space="preserve"> </w:t>
            </w:r>
            <w:r>
              <w:rPr>
                <w:sz w:val="24"/>
              </w:rPr>
              <w:t>1964</w:t>
            </w:r>
            <w:r>
              <w:rPr>
                <w:spacing w:val="-1"/>
                <w:sz w:val="24"/>
              </w:rPr>
              <w:t xml:space="preserve"> </w:t>
            </w:r>
            <w:r>
              <w:rPr>
                <w:sz w:val="24"/>
              </w:rPr>
              <w:t>-</w:t>
            </w:r>
            <w:r>
              <w:rPr>
                <w:spacing w:val="-3"/>
                <w:sz w:val="24"/>
              </w:rPr>
              <w:t xml:space="preserve"> </w:t>
            </w:r>
            <w:r>
              <w:rPr>
                <w:sz w:val="24"/>
              </w:rPr>
              <w:t>1991</w:t>
            </w:r>
            <w:r>
              <w:rPr>
                <w:spacing w:val="-2"/>
                <w:sz w:val="24"/>
              </w:rPr>
              <w:t xml:space="preserve"> </w:t>
            </w:r>
            <w:r>
              <w:rPr>
                <w:spacing w:val="-4"/>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ind w:left="62"/>
              <w:rPr>
                <w:sz w:val="24"/>
              </w:rPr>
            </w:pPr>
            <w:r>
              <w:rPr>
                <w:sz w:val="24"/>
              </w:rPr>
              <w:t>Российская</w:t>
            </w:r>
            <w:r>
              <w:rPr>
                <w:spacing w:val="-4"/>
                <w:sz w:val="24"/>
              </w:rPr>
              <w:t xml:space="preserve"> </w:t>
            </w:r>
            <w:r>
              <w:rPr>
                <w:sz w:val="24"/>
              </w:rPr>
              <w:t>экономика</w:t>
            </w:r>
            <w:r>
              <w:rPr>
                <w:spacing w:val="-4"/>
                <w:sz w:val="24"/>
              </w:rPr>
              <w:t xml:space="preserve"> </w:t>
            </w:r>
            <w:r>
              <w:rPr>
                <w:sz w:val="24"/>
              </w:rPr>
              <w:t>в</w:t>
            </w:r>
            <w:r>
              <w:rPr>
                <w:spacing w:val="-3"/>
                <w:sz w:val="24"/>
              </w:rPr>
              <w:t xml:space="preserve"> </w:t>
            </w:r>
            <w:r>
              <w:rPr>
                <w:sz w:val="24"/>
              </w:rPr>
              <w:t>условиях</w:t>
            </w:r>
            <w:r>
              <w:rPr>
                <w:spacing w:val="-1"/>
                <w:sz w:val="24"/>
              </w:rPr>
              <w:t xml:space="preserve"> </w:t>
            </w:r>
            <w:r>
              <w:rPr>
                <w:spacing w:val="-2"/>
                <w:sz w:val="24"/>
              </w:rPr>
              <w:t>рынка</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ind w:left="62"/>
              <w:rPr>
                <w:sz w:val="24"/>
              </w:rPr>
            </w:pPr>
            <w:r>
              <w:rPr>
                <w:sz w:val="24"/>
              </w:rPr>
              <w:t>Политическое</w:t>
            </w:r>
            <w:r>
              <w:rPr>
                <w:spacing w:val="-6"/>
                <w:sz w:val="24"/>
              </w:rPr>
              <w:t xml:space="preserve"> </w:t>
            </w:r>
            <w:r>
              <w:rPr>
                <w:sz w:val="24"/>
              </w:rPr>
              <w:t>развитие</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4"/>
                <w:sz w:val="24"/>
              </w:rPr>
              <w:t xml:space="preserve"> </w:t>
            </w:r>
            <w:r>
              <w:rPr>
                <w:sz w:val="24"/>
              </w:rPr>
              <w:t>1990-е</w:t>
            </w:r>
            <w:r>
              <w:rPr>
                <w:spacing w:val="-3"/>
                <w:sz w:val="24"/>
              </w:rPr>
              <w:t xml:space="preserve"> </w:t>
            </w:r>
            <w:r>
              <w:rPr>
                <w:spacing w:val="-5"/>
                <w:sz w:val="24"/>
              </w:rPr>
              <w:t>гг.</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ind w:left="62"/>
              <w:rPr>
                <w:sz w:val="24"/>
              </w:rPr>
            </w:pPr>
            <w:r>
              <w:rPr>
                <w:sz w:val="24"/>
              </w:rPr>
              <w:t>Межнациональные</w:t>
            </w:r>
            <w:r>
              <w:rPr>
                <w:spacing w:val="-7"/>
                <w:sz w:val="24"/>
              </w:rPr>
              <w:t xml:space="preserve"> </w:t>
            </w:r>
            <w:r>
              <w:rPr>
                <w:sz w:val="24"/>
              </w:rPr>
              <w:t>отношения</w:t>
            </w:r>
            <w:r>
              <w:rPr>
                <w:spacing w:val="-2"/>
                <w:sz w:val="24"/>
              </w:rPr>
              <w:t xml:space="preserve"> </w:t>
            </w:r>
            <w:r>
              <w:rPr>
                <w:sz w:val="24"/>
              </w:rPr>
              <w:t>и</w:t>
            </w:r>
            <w:r>
              <w:rPr>
                <w:spacing w:val="-4"/>
                <w:sz w:val="24"/>
              </w:rPr>
              <w:t xml:space="preserve"> </w:t>
            </w:r>
            <w:r>
              <w:rPr>
                <w:sz w:val="24"/>
              </w:rPr>
              <w:t>национальная</w:t>
            </w:r>
            <w:r>
              <w:rPr>
                <w:spacing w:val="-6"/>
                <w:sz w:val="24"/>
              </w:rPr>
              <w:t xml:space="preserve"> </w:t>
            </w:r>
            <w:r>
              <w:rPr>
                <w:sz w:val="24"/>
              </w:rPr>
              <w:t>политика</w:t>
            </w:r>
            <w:r>
              <w:rPr>
                <w:spacing w:val="-3"/>
                <w:sz w:val="24"/>
              </w:rPr>
              <w:t xml:space="preserve"> </w:t>
            </w:r>
            <w:r>
              <w:rPr>
                <w:sz w:val="24"/>
              </w:rPr>
              <w:t>в</w:t>
            </w:r>
            <w:r>
              <w:rPr>
                <w:spacing w:val="-3"/>
                <w:sz w:val="24"/>
              </w:rPr>
              <w:t xml:space="preserve"> </w:t>
            </w:r>
            <w:r>
              <w:rPr>
                <w:sz w:val="24"/>
              </w:rPr>
              <w:t>1990-е</w:t>
            </w:r>
            <w:r>
              <w:rPr>
                <w:spacing w:val="-3"/>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spacing w:before="92"/>
              <w:ind w:left="62"/>
              <w:rPr>
                <w:sz w:val="24"/>
              </w:rPr>
            </w:pPr>
            <w:r>
              <w:rPr>
                <w:sz w:val="24"/>
              </w:rPr>
              <w:t>Повседневная</w:t>
            </w:r>
            <w:r>
              <w:rPr>
                <w:spacing w:val="-3"/>
                <w:sz w:val="24"/>
              </w:rPr>
              <w:t xml:space="preserve"> </w:t>
            </w:r>
            <w:r>
              <w:rPr>
                <w:sz w:val="24"/>
              </w:rPr>
              <w:t>жизнь</w:t>
            </w:r>
            <w:r>
              <w:rPr>
                <w:spacing w:val="-2"/>
                <w:sz w:val="24"/>
              </w:rPr>
              <w:t xml:space="preserve"> </w:t>
            </w:r>
            <w:r>
              <w:rPr>
                <w:sz w:val="24"/>
              </w:rPr>
              <w:t>в</w:t>
            </w:r>
            <w:r>
              <w:rPr>
                <w:spacing w:val="-3"/>
                <w:sz w:val="24"/>
              </w:rPr>
              <w:t xml:space="preserve"> </w:t>
            </w:r>
            <w:r>
              <w:rPr>
                <w:sz w:val="24"/>
              </w:rPr>
              <w:t>1990-е</w:t>
            </w:r>
            <w:r>
              <w:rPr>
                <w:spacing w:val="-3"/>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spacing w:before="92"/>
              <w:ind w:left="62"/>
              <w:rPr>
                <w:sz w:val="24"/>
              </w:rPr>
            </w:pPr>
            <w:r>
              <w:rPr>
                <w:sz w:val="24"/>
              </w:rPr>
              <w:t>Россия</w:t>
            </w:r>
            <w:r>
              <w:rPr>
                <w:spacing w:val="-2"/>
                <w:sz w:val="24"/>
              </w:rPr>
              <w:t xml:space="preserve"> </w:t>
            </w:r>
            <w:r>
              <w:rPr>
                <w:sz w:val="24"/>
              </w:rPr>
              <w:t>и</w:t>
            </w:r>
            <w:r>
              <w:rPr>
                <w:spacing w:val="-2"/>
                <w:sz w:val="24"/>
              </w:rPr>
              <w:t xml:space="preserve"> </w:t>
            </w:r>
            <w:r>
              <w:rPr>
                <w:sz w:val="24"/>
              </w:rPr>
              <w:t>мир.</w:t>
            </w:r>
            <w:r>
              <w:rPr>
                <w:spacing w:val="-2"/>
                <w:sz w:val="24"/>
              </w:rPr>
              <w:t xml:space="preserve"> </w:t>
            </w:r>
            <w:r>
              <w:rPr>
                <w:sz w:val="24"/>
              </w:rPr>
              <w:t>Внешняя</w:t>
            </w:r>
            <w:r>
              <w:rPr>
                <w:spacing w:val="-4"/>
                <w:sz w:val="24"/>
              </w:rPr>
              <w:t xml:space="preserve"> </w:t>
            </w:r>
            <w:r>
              <w:rPr>
                <w:sz w:val="24"/>
              </w:rPr>
              <w:t>политика</w:t>
            </w:r>
            <w:r>
              <w:rPr>
                <w:spacing w:val="-3"/>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в</w:t>
            </w:r>
            <w:r>
              <w:rPr>
                <w:spacing w:val="-3"/>
                <w:sz w:val="24"/>
              </w:rPr>
              <w:t xml:space="preserve"> </w:t>
            </w:r>
            <w:r>
              <w:rPr>
                <w:sz w:val="24"/>
              </w:rPr>
              <w:t>1990-е</w:t>
            </w:r>
            <w:r>
              <w:rPr>
                <w:spacing w:val="-2"/>
                <w:sz w:val="24"/>
              </w:rPr>
              <w:t xml:space="preserve"> </w:t>
            </w:r>
            <w:r>
              <w:rPr>
                <w:spacing w:val="-5"/>
                <w:sz w:val="24"/>
              </w:rPr>
              <w:t>гг.</w:t>
            </w:r>
          </w:p>
        </w:tc>
      </w:tr>
    </w:tbl>
    <w:p w:rsidR="002A7A92" w:rsidRDefault="002A7A92">
      <w:pPr>
        <w:pStyle w:val="TableParagraph"/>
        <w:rPr>
          <w:sz w:val="24"/>
        </w:rPr>
        <w:sectPr w:rsidR="002A7A92">
          <w:type w:val="continuous"/>
          <w:pgSz w:w="11910" w:h="16840"/>
          <w:pgMar w:top="1100" w:right="141" w:bottom="81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9"/>
              <w:jc w:val="center"/>
              <w:rPr>
                <w:sz w:val="24"/>
              </w:rPr>
            </w:pPr>
            <w:r>
              <w:rPr>
                <w:sz w:val="24"/>
              </w:rPr>
              <w:lastRenderedPageBreak/>
              <w:t>Урок</w:t>
            </w:r>
            <w:r>
              <w:rPr>
                <w:spacing w:val="1"/>
                <w:sz w:val="24"/>
              </w:rPr>
              <w:t xml:space="preserve"> </w:t>
            </w:r>
            <w:r>
              <w:rPr>
                <w:spacing w:val="-5"/>
                <w:sz w:val="24"/>
              </w:rPr>
              <w:t>56</w:t>
            </w:r>
          </w:p>
        </w:tc>
        <w:tc>
          <w:tcPr>
            <w:tcW w:w="8284" w:type="dxa"/>
          </w:tcPr>
          <w:p w:rsidR="002A7A92" w:rsidRDefault="00543D1E">
            <w:pPr>
              <w:pStyle w:val="TableParagraph"/>
              <w:ind w:left="62"/>
              <w:rPr>
                <w:sz w:val="24"/>
              </w:rPr>
            </w:pPr>
            <w:r>
              <w:rPr>
                <w:sz w:val="24"/>
              </w:rPr>
              <w:t>Политические</w:t>
            </w:r>
            <w:r>
              <w:rPr>
                <w:spacing w:val="40"/>
                <w:sz w:val="24"/>
              </w:rPr>
              <w:t xml:space="preserve"> </w:t>
            </w:r>
            <w:r>
              <w:rPr>
                <w:sz w:val="24"/>
              </w:rPr>
              <w:t>вызовы</w:t>
            </w:r>
            <w:r>
              <w:rPr>
                <w:spacing w:val="40"/>
                <w:sz w:val="24"/>
              </w:rPr>
              <w:t xml:space="preserve"> </w:t>
            </w:r>
            <w:r>
              <w:rPr>
                <w:sz w:val="24"/>
              </w:rPr>
              <w:t>и</w:t>
            </w:r>
            <w:r>
              <w:rPr>
                <w:spacing w:val="40"/>
                <w:sz w:val="24"/>
              </w:rPr>
              <w:t xml:space="preserve"> </w:t>
            </w:r>
            <w:r>
              <w:rPr>
                <w:sz w:val="24"/>
              </w:rPr>
              <w:t>новые</w:t>
            </w:r>
            <w:r>
              <w:rPr>
                <w:spacing w:val="40"/>
                <w:sz w:val="24"/>
              </w:rPr>
              <w:t xml:space="preserve"> </w:t>
            </w:r>
            <w:r>
              <w:rPr>
                <w:sz w:val="24"/>
              </w:rPr>
              <w:t>приоритеты</w:t>
            </w:r>
            <w:r>
              <w:rPr>
                <w:spacing w:val="40"/>
                <w:sz w:val="24"/>
              </w:rPr>
              <w:t xml:space="preserve"> </w:t>
            </w:r>
            <w:r>
              <w:rPr>
                <w:sz w:val="24"/>
              </w:rPr>
              <w:t>внутренней</w:t>
            </w:r>
            <w:r>
              <w:rPr>
                <w:spacing w:val="40"/>
                <w:sz w:val="24"/>
              </w:rPr>
              <w:t xml:space="preserve"> </w:t>
            </w:r>
            <w:r>
              <w:rPr>
                <w:sz w:val="24"/>
              </w:rPr>
              <w:t>политики</w:t>
            </w:r>
            <w:r>
              <w:rPr>
                <w:spacing w:val="40"/>
                <w:sz w:val="24"/>
              </w:rPr>
              <w:t xml:space="preserve"> </w:t>
            </w:r>
            <w:r>
              <w:rPr>
                <w:sz w:val="24"/>
              </w:rPr>
              <w:t>России</w:t>
            </w:r>
            <w:r>
              <w:rPr>
                <w:spacing w:val="40"/>
                <w:sz w:val="24"/>
              </w:rPr>
              <w:t xml:space="preserve"> </w:t>
            </w:r>
            <w:proofErr w:type="gramStart"/>
            <w:r>
              <w:rPr>
                <w:sz w:val="24"/>
              </w:rPr>
              <w:t>в начале</w:t>
            </w:r>
            <w:proofErr w:type="gramEnd"/>
            <w:r>
              <w:rPr>
                <w:sz w:val="24"/>
              </w:rPr>
              <w:t xml:space="preserve"> XXI в.</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spacing w:before="92"/>
              <w:ind w:left="62"/>
              <w:rPr>
                <w:sz w:val="24"/>
              </w:rPr>
            </w:pPr>
            <w:r>
              <w:rPr>
                <w:sz w:val="24"/>
              </w:rPr>
              <w:t>Россия</w:t>
            </w:r>
            <w:r>
              <w:rPr>
                <w:spacing w:val="-3"/>
                <w:sz w:val="24"/>
              </w:rPr>
              <w:t xml:space="preserve"> </w:t>
            </w:r>
            <w:r>
              <w:rPr>
                <w:sz w:val="24"/>
              </w:rPr>
              <w:t>в</w:t>
            </w:r>
            <w:r>
              <w:rPr>
                <w:spacing w:val="-1"/>
                <w:sz w:val="24"/>
              </w:rPr>
              <w:t xml:space="preserve"> </w:t>
            </w:r>
            <w:r>
              <w:rPr>
                <w:sz w:val="24"/>
              </w:rPr>
              <w:t>2008</w:t>
            </w:r>
            <w:r>
              <w:rPr>
                <w:spacing w:val="-1"/>
                <w:sz w:val="24"/>
              </w:rPr>
              <w:t xml:space="preserve"> </w:t>
            </w:r>
            <w:r>
              <w:rPr>
                <w:sz w:val="24"/>
              </w:rPr>
              <w:t>-</w:t>
            </w:r>
            <w:r>
              <w:rPr>
                <w:spacing w:val="-1"/>
                <w:sz w:val="24"/>
              </w:rPr>
              <w:t xml:space="preserve"> </w:t>
            </w:r>
            <w:r>
              <w:rPr>
                <w:sz w:val="24"/>
              </w:rPr>
              <w:t xml:space="preserve">2011 </w:t>
            </w:r>
            <w:r>
              <w:rPr>
                <w:spacing w:val="-5"/>
                <w:sz w:val="24"/>
              </w:rPr>
              <w:t>гг.</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spacing w:before="92"/>
              <w:ind w:left="62"/>
              <w:rPr>
                <w:sz w:val="24"/>
              </w:rPr>
            </w:pPr>
            <w:r>
              <w:rPr>
                <w:sz w:val="24"/>
              </w:rPr>
              <w:t>Социально-экономическое</w:t>
            </w:r>
            <w:r>
              <w:rPr>
                <w:spacing w:val="40"/>
                <w:sz w:val="24"/>
              </w:rPr>
              <w:t xml:space="preserve"> </w:t>
            </w:r>
            <w:r>
              <w:rPr>
                <w:sz w:val="24"/>
              </w:rPr>
              <w:t>развитие</w:t>
            </w:r>
            <w:r>
              <w:rPr>
                <w:spacing w:val="40"/>
                <w:sz w:val="24"/>
              </w:rPr>
              <w:t xml:space="preserve"> </w:t>
            </w:r>
            <w:r>
              <w:rPr>
                <w:sz w:val="24"/>
              </w:rPr>
              <w:t>России</w:t>
            </w:r>
            <w:r>
              <w:rPr>
                <w:spacing w:val="40"/>
                <w:sz w:val="24"/>
              </w:rPr>
              <w:t xml:space="preserve"> </w:t>
            </w:r>
            <w:proofErr w:type="gramStart"/>
            <w:r>
              <w:rPr>
                <w:sz w:val="24"/>
              </w:rPr>
              <w:t>в</w:t>
            </w:r>
            <w:r>
              <w:rPr>
                <w:spacing w:val="40"/>
                <w:sz w:val="24"/>
              </w:rPr>
              <w:t xml:space="preserve"> </w:t>
            </w:r>
            <w:r>
              <w:rPr>
                <w:sz w:val="24"/>
              </w:rPr>
              <w:t>начале</w:t>
            </w:r>
            <w:proofErr w:type="gramEnd"/>
            <w:r>
              <w:rPr>
                <w:spacing w:val="40"/>
                <w:sz w:val="24"/>
              </w:rPr>
              <w:t xml:space="preserve"> </w:t>
            </w:r>
            <w:r>
              <w:rPr>
                <w:sz w:val="24"/>
              </w:rPr>
              <w:t>XXI</w:t>
            </w:r>
            <w:r>
              <w:rPr>
                <w:spacing w:val="40"/>
                <w:sz w:val="24"/>
              </w:rPr>
              <w:t xml:space="preserve"> </w:t>
            </w:r>
            <w:r>
              <w:rPr>
                <w:sz w:val="24"/>
              </w:rPr>
              <w:t>в.</w:t>
            </w:r>
            <w:r>
              <w:rPr>
                <w:spacing w:val="40"/>
                <w:sz w:val="24"/>
              </w:rPr>
              <w:t xml:space="preserve"> </w:t>
            </w:r>
            <w:r>
              <w:rPr>
                <w:sz w:val="24"/>
              </w:rPr>
              <w:t>Приоритетные национальные проекты.</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ind w:left="62"/>
              <w:rPr>
                <w:sz w:val="24"/>
              </w:rPr>
            </w:pPr>
            <w:r>
              <w:rPr>
                <w:sz w:val="24"/>
              </w:rPr>
              <w:t>Культура,</w:t>
            </w:r>
            <w:r>
              <w:rPr>
                <w:spacing w:val="-4"/>
                <w:sz w:val="24"/>
              </w:rPr>
              <w:t xml:space="preserve"> </w:t>
            </w:r>
            <w:r>
              <w:rPr>
                <w:sz w:val="24"/>
              </w:rPr>
              <w:t>наука, спорт</w:t>
            </w:r>
            <w:r>
              <w:rPr>
                <w:spacing w:val="-2"/>
                <w:sz w:val="24"/>
              </w:rPr>
              <w:t xml:space="preserve"> </w:t>
            </w:r>
            <w:r>
              <w:rPr>
                <w:sz w:val="24"/>
              </w:rPr>
              <w:t>и общественная</w:t>
            </w:r>
            <w:r>
              <w:rPr>
                <w:spacing w:val="-2"/>
                <w:sz w:val="24"/>
              </w:rPr>
              <w:t xml:space="preserve"> </w:t>
            </w:r>
            <w:r>
              <w:rPr>
                <w:sz w:val="24"/>
              </w:rPr>
              <w:t>жизнь</w:t>
            </w:r>
            <w:r>
              <w:rPr>
                <w:spacing w:val="-4"/>
                <w:sz w:val="24"/>
              </w:rPr>
              <w:t xml:space="preserve"> </w:t>
            </w:r>
            <w:r>
              <w:rPr>
                <w:sz w:val="24"/>
              </w:rPr>
              <w:t>в</w:t>
            </w:r>
            <w:r>
              <w:rPr>
                <w:spacing w:val="-3"/>
                <w:sz w:val="24"/>
              </w:rPr>
              <w:t xml:space="preserve"> </w:t>
            </w:r>
            <w:r>
              <w:rPr>
                <w:sz w:val="24"/>
              </w:rPr>
              <w:t>1990-х</w:t>
            </w:r>
            <w:r>
              <w:rPr>
                <w:spacing w:val="1"/>
                <w:sz w:val="24"/>
              </w:rPr>
              <w:t xml:space="preserve"> </w:t>
            </w:r>
            <w:r>
              <w:rPr>
                <w:sz w:val="24"/>
              </w:rPr>
              <w:t>-</w:t>
            </w:r>
            <w:r>
              <w:rPr>
                <w:spacing w:val="-3"/>
                <w:sz w:val="24"/>
              </w:rPr>
              <w:t xml:space="preserve"> </w:t>
            </w:r>
            <w:r>
              <w:rPr>
                <w:sz w:val="24"/>
              </w:rPr>
              <w:t>начале</w:t>
            </w:r>
            <w:r>
              <w:rPr>
                <w:spacing w:val="-3"/>
                <w:sz w:val="24"/>
              </w:rPr>
              <w:t xml:space="preserve"> </w:t>
            </w:r>
            <w:r>
              <w:rPr>
                <w:sz w:val="24"/>
              </w:rPr>
              <w:t>2020-х</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ind w:left="62"/>
              <w:rPr>
                <w:sz w:val="24"/>
              </w:rPr>
            </w:pPr>
            <w:r>
              <w:rPr>
                <w:sz w:val="24"/>
              </w:rPr>
              <w:t>Культура,</w:t>
            </w:r>
            <w:r>
              <w:rPr>
                <w:spacing w:val="-4"/>
                <w:sz w:val="24"/>
              </w:rPr>
              <w:t xml:space="preserve"> </w:t>
            </w:r>
            <w:r>
              <w:rPr>
                <w:sz w:val="24"/>
              </w:rPr>
              <w:t>наука, спорт</w:t>
            </w:r>
            <w:r>
              <w:rPr>
                <w:spacing w:val="-2"/>
                <w:sz w:val="24"/>
              </w:rPr>
              <w:t xml:space="preserve"> </w:t>
            </w:r>
            <w:r>
              <w:rPr>
                <w:sz w:val="24"/>
              </w:rPr>
              <w:t>и общественная</w:t>
            </w:r>
            <w:r>
              <w:rPr>
                <w:spacing w:val="-2"/>
                <w:sz w:val="24"/>
              </w:rPr>
              <w:t xml:space="preserve"> </w:t>
            </w:r>
            <w:r>
              <w:rPr>
                <w:sz w:val="24"/>
              </w:rPr>
              <w:t>жизнь</w:t>
            </w:r>
            <w:r>
              <w:rPr>
                <w:spacing w:val="-4"/>
                <w:sz w:val="24"/>
              </w:rPr>
              <w:t xml:space="preserve"> </w:t>
            </w:r>
            <w:r>
              <w:rPr>
                <w:sz w:val="24"/>
              </w:rPr>
              <w:t>в</w:t>
            </w:r>
            <w:r>
              <w:rPr>
                <w:spacing w:val="-3"/>
                <w:sz w:val="24"/>
              </w:rPr>
              <w:t xml:space="preserve"> </w:t>
            </w:r>
            <w:r>
              <w:rPr>
                <w:sz w:val="24"/>
              </w:rPr>
              <w:t>1990-х</w:t>
            </w:r>
            <w:r>
              <w:rPr>
                <w:spacing w:val="1"/>
                <w:sz w:val="24"/>
              </w:rPr>
              <w:t xml:space="preserve"> </w:t>
            </w:r>
            <w:r>
              <w:rPr>
                <w:sz w:val="24"/>
              </w:rPr>
              <w:t>-</w:t>
            </w:r>
            <w:r>
              <w:rPr>
                <w:spacing w:val="-3"/>
                <w:sz w:val="24"/>
              </w:rPr>
              <w:t xml:space="preserve"> </w:t>
            </w:r>
            <w:r>
              <w:rPr>
                <w:sz w:val="24"/>
              </w:rPr>
              <w:t>начале</w:t>
            </w:r>
            <w:r>
              <w:rPr>
                <w:spacing w:val="-3"/>
                <w:sz w:val="24"/>
              </w:rPr>
              <w:t xml:space="preserve"> </w:t>
            </w:r>
            <w:r>
              <w:rPr>
                <w:sz w:val="24"/>
              </w:rPr>
              <w:t>2020-х</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Pr>
                <w:sz w:val="24"/>
              </w:rPr>
            </w:pPr>
            <w:r>
              <w:rPr>
                <w:sz w:val="24"/>
              </w:rPr>
              <w:t>Внешняя</w:t>
            </w:r>
            <w:r>
              <w:rPr>
                <w:spacing w:val="-2"/>
                <w:sz w:val="24"/>
              </w:rPr>
              <w:t xml:space="preserve"> </w:t>
            </w:r>
            <w:r>
              <w:rPr>
                <w:sz w:val="24"/>
              </w:rPr>
              <w:t>политика</w:t>
            </w:r>
            <w:r>
              <w:rPr>
                <w:spacing w:val="-3"/>
                <w:sz w:val="24"/>
              </w:rPr>
              <w:t xml:space="preserve"> </w:t>
            </w:r>
            <w:proofErr w:type="gramStart"/>
            <w:r>
              <w:rPr>
                <w:sz w:val="24"/>
              </w:rPr>
              <w:t>в</w:t>
            </w:r>
            <w:r>
              <w:rPr>
                <w:spacing w:val="-3"/>
                <w:sz w:val="24"/>
              </w:rPr>
              <w:t xml:space="preserve"> </w:t>
            </w:r>
            <w:r>
              <w:rPr>
                <w:sz w:val="24"/>
              </w:rPr>
              <w:t>начале</w:t>
            </w:r>
            <w:proofErr w:type="gramEnd"/>
            <w:r>
              <w:rPr>
                <w:spacing w:val="-3"/>
                <w:sz w:val="24"/>
              </w:rPr>
              <w:t xml:space="preserve"> </w:t>
            </w:r>
            <w:r>
              <w:rPr>
                <w:sz w:val="24"/>
              </w:rPr>
              <w:t>XXI</w:t>
            </w:r>
            <w:r>
              <w:rPr>
                <w:spacing w:val="-6"/>
                <w:sz w:val="24"/>
              </w:rPr>
              <w:t xml:space="preserve"> </w:t>
            </w:r>
            <w:r>
              <w:rPr>
                <w:sz w:val="24"/>
              </w:rPr>
              <w:t>в.</w:t>
            </w:r>
            <w:r>
              <w:rPr>
                <w:spacing w:val="-2"/>
                <w:sz w:val="24"/>
              </w:rPr>
              <w:t xml:space="preserve"> </w:t>
            </w:r>
            <w:r>
              <w:rPr>
                <w:sz w:val="24"/>
              </w:rPr>
              <w:t>Россия</w:t>
            </w:r>
            <w:r>
              <w:rPr>
                <w:spacing w:val="-2"/>
                <w:sz w:val="24"/>
              </w:rPr>
              <w:t xml:space="preserve"> </w:t>
            </w:r>
            <w:r>
              <w:rPr>
                <w:sz w:val="24"/>
              </w:rPr>
              <w:t>в</w:t>
            </w:r>
            <w:r>
              <w:rPr>
                <w:spacing w:val="-3"/>
                <w:sz w:val="24"/>
              </w:rPr>
              <w:t xml:space="preserve"> </w:t>
            </w:r>
            <w:r>
              <w:rPr>
                <w:sz w:val="24"/>
              </w:rPr>
              <w:t>современном</w:t>
            </w:r>
            <w:r>
              <w:rPr>
                <w:spacing w:val="-2"/>
                <w:sz w:val="24"/>
              </w:rPr>
              <w:t xml:space="preserve"> </w:t>
            </w:r>
            <w:r>
              <w:rPr>
                <w:spacing w:val="-4"/>
                <w:sz w:val="24"/>
              </w:rPr>
              <w:t>мире</w:t>
            </w:r>
          </w:p>
        </w:tc>
      </w:tr>
      <w:tr w:rsidR="002A7A92">
        <w:trPr>
          <w:trHeight w:val="482"/>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ind w:left="62"/>
              <w:rPr>
                <w:sz w:val="24"/>
              </w:rPr>
            </w:pPr>
            <w:r>
              <w:rPr>
                <w:sz w:val="24"/>
              </w:rPr>
              <w:t>Внешняя</w:t>
            </w:r>
            <w:r>
              <w:rPr>
                <w:spacing w:val="-2"/>
                <w:sz w:val="24"/>
              </w:rPr>
              <w:t xml:space="preserve"> </w:t>
            </w:r>
            <w:r>
              <w:rPr>
                <w:sz w:val="24"/>
              </w:rPr>
              <w:t>политика</w:t>
            </w:r>
            <w:r>
              <w:rPr>
                <w:spacing w:val="-3"/>
                <w:sz w:val="24"/>
              </w:rPr>
              <w:t xml:space="preserve"> </w:t>
            </w:r>
            <w:proofErr w:type="gramStart"/>
            <w:r>
              <w:rPr>
                <w:sz w:val="24"/>
              </w:rPr>
              <w:t>в</w:t>
            </w:r>
            <w:r>
              <w:rPr>
                <w:spacing w:val="-3"/>
                <w:sz w:val="24"/>
              </w:rPr>
              <w:t xml:space="preserve"> </w:t>
            </w:r>
            <w:r>
              <w:rPr>
                <w:sz w:val="24"/>
              </w:rPr>
              <w:t>начале</w:t>
            </w:r>
            <w:proofErr w:type="gramEnd"/>
            <w:r>
              <w:rPr>
                <w:spacing w:val="-3"/>
                <w:sz w:val="24"/>
              </w:rPr>
              <w:t xml:space="preserve"> </w:t>
            </w:r>
            <w:r>
              <w:rPr>
                <w:sz w:val="24"/>
              </w:rPr>
              <w:t>XXI</w:t>
            </w:r>
            <w:r>
              <w:rPr>
                <w:spacing w:val="-6"/>
                <w:sz w:val="24"/>
              </w:rPr>
              <w:t xml:space="preserve"> </w:t>
            </w:r>
            <w:r>
              <w:rPr>
                <w:sz w:val="24"/>
              </w:rPr>
              <w:t>в.</w:t>
            </w:r>
            <w:r>
              <w:rPr>
                <w:spacing w:val="-2"/>
                <w:sz w:val="24"/>
              </w:rPr>
              <w:t xml:space="preserve"> </w:t>
            </w:r>
            <w:r>
              <w:rPr>
                <w:sz w:val="24"/>
              </w:rPr>
              <w:t>Россия</w:t>
            </w:r>
            <w:r>
              <w:rPr>
                <w:spacing w:val="-2"/>
                <w:sz w:val="24"/>
              </w:rPr>
              <w:t xml:space="preserve"> </w:t>
            </w:r>
            <w:r>
              <w:rPr>
                <w:sz w:val="24"/>
              </w:rPr>
              <w:t>в</w:t>
            </w:r>
            <w:r>
              <w:rPr>
                <w:spacing w:val="-3"/>
                <w:sz w:val="24"/>
              </w:rPr>
              <w:t xml:space="preserve"> </w:t>
            </w:r>
            <w:r>
              <w:rPr>
                <w:sz w:val="24"/>
              </w:rPr>
              <w:t>современном</w:t>
            </w:r>
            <w:r>
              <w:rPr>
                <w:spacing w:val="-2"/>
                <w:sz w:val="24"/>
              </w:rPr>
              <w:t xml:space="preserve"> </w:t>
            </w:r>
            <w:r>
              <w:rPr>
                <w:spacing w:val="-4"/>
                <w:sz w:val="24"/>
              </w:rPr>
              <w:t>мире</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spacing w:before="92"/>
              <w:ind w:left="62"/>
              <w:rPr>
                <w:sz w:val="24"/>
              </w:rPr>
            </w:pPr>
            <w:r>
              <w:rPr>
                <w:sz w:val="24"/>
              </w:rPr>
              <w:t>Россия</w:t>
            </w:r>
            <w:r>
              <w:rPr>
                <w:spacing w:val="-3"/>
                <w:sz w:val="24"/>
              </w:rPr>
              <w:t xml:space="preserve"> </w:t>
            </w:r>
            <w:r>
              <w:rPr>
                <w:sz w:val="24"/>
              </w:rPr>
              <w:t>в</w:t>
            </w:r>
            <w:r>
              <w:rPr>
                <w:spacing w:val="-2"/>
                <w:sz w:val="24"/>
              </w:rPr>
              <w:t xml:space="preserve"> </w:t>
            </w:r>
            <w:r>
              <w:rPr>
                <w:sz w:val="24"/>
              </w:rPr>
              <w:t>2012</w:t>
            </w:r>
            <w:r>
              <w:rPr>
                <w:spacing w:val="-1"/>
                <w:sz w:val="24"/>
              </w:rPr>
              <w:t xml:space="preserve"> </w:t>
            </w:r>
            <w:r>
              <w:rPr>
                <w:sz w:val="24"/>
              </w:rPr>
              <w:t>-</w:t>
            </w:r>
            <w:r>
              <w:rPr>
                <w:spacing w:val="-2"/>
                <w:sz w:val="24"/>
              </w:rPr>
              <w:t xml:space="preserve"> </w:t>
            </w:r>
            <w:r>
              <w:rPr>
                <w:sz w:val="24"/>
              </w:rPr>
              <w:t>начале 2020-х</w:t>
            </w:r>
            <w:r>
              <w:rPr>
                <w:spacing w:val="1"/>
                <w:sz w:val="24"/>
              </w:rPr>
              <w:t xml:space="preserve"> </w:t>
            </w:r>
            <w:r>
              <w:rPr>
                <w:spacing w:val="-5"/>
                <w:sz w:val="24"/>
              </w:rPr>
              <w:t>гг.</w:t>
            </w:r>
          </w:p>
        </w:tc>
      </w:tr>
      <w:tr w:rsidR="002A7A92">
        <w:trPr>
          <w:trHeight w:val="479"/>
        </w:trPr>
        <w:tc>
          <w:tcPr>
            <w:tcW w:w="1135" w:type="dxa"/>
          </w:tcPr>
          <w:p w:rsidR="002A7A92" w:rsidRDefault="00543D1E">
            <w:pPr>
              <w:pStyle w:val="TableParagraph"/>
              <w:spacing w:before="92"/>
              <w:ind w:left="9"/>
              <w:jc w:val="center"/>
              <w:rPr>
                <w:sz w:val="24"/>
              </w:rPr>
            </w:pPr>
            <w:r>
              <w:rPr>
                <w:sz w:val="24"/>
              </w:rPr>
              <w:t>Урок</w:t>
            </w:r>
            <w:r>
              <w:rPr>
                <w:spacing w:val="1"/>
                <w:sz w:val="24"/>
              </w:rPr>
              <w:t xml:space="preserve"> </w:t>
            </w:r>
            <w:r>
              <w:rPr>
                <w:spacing w:val="-5"/>
                <w:sz w:val="24"/>
              </w:rPr>
              <w:t>64</w:t>
            </w:r>
          </w:p>
        </w:tc>
        <w:tc>
          <w:tcPr>
            <w:tcW w:w="8284" w:type="dxa"/>
          </w:tcPr>
          <w:p w:rsidR="002A7A92" w:rsidRDefault="00543D1E">
            <w:pPr>
              <w:pStyle w:val="TableParagraph"/>
              <w:spacing w:before="92"/>
              <w:ind w:left="62"/>
              <w:rPr>
                <w:sz w:val="24"/>
              </w:rPr>
            </w:pPr>
            <w:r>
              <w:rPr>
                <w:sz w:val="24"/>
              </w:rPr>
              <w:t>Россия</w:t>
            </w:r>
            <w:r>
              <w:rPr>
                <w:spacing w:val="-7"/>
                <w:sz w:val="24"/>
              </w:rPr>
              <w:t xml:space="preserve"> </w:t>
            </w:r>
            <w:r>
              <w:rPr>
                <w:sz w:val="24"/>
              </w:rPr>
              <w:t>сегодня.</w:t>
            </w:r>
            <w:r>
              <w:rPr>
                <w:spacing w:val="-4"/>
                <w:sz w:val="24"/>
              </w:rPr>
              <w:t xml:space="preserve"> </w:t>
            </w:r>
            <w:r>
              <w:rPr>
                <w:sz w:val="24"/>
              </w:rPr>
              <w:t>Специальная</w:t>
            </w:r>
            <w:r>
              <w:rPr>
                <w:spacing w:val="-4"/>
                <w:sz w:val="24"/>
              </w:rPr>
              <w:t xml:space="preserve"> </w:t>
            </w:r>
            <w:r>
              <w:rPr>
                <w:sz w:val="24"/>
              </w:rPr>
              <w:t>военная</w:t>
            </w:r>
            <w:r>
              <w:rPr>
                <w:spacing w:val="-4"/>
                <w:sz w:val="24"/>
              </w:rPr>
              <w:t xml:space="preserve"> </w:t>
            </w:r>
            <w:r>
              <w:rPr>
                <w:sz w:val="24"/>
              </w:rPr>
              <w:t>операция</w:t>
            </w:r>
            <w:r>
              <w:rPr>
                <w:spacing w:val="-4"/>
                <w:sz w:val="24"/>
              </w:rPr>
              <w:t xml:space="preserve"> </w:t>
            </w:r>
            <w:r>
              <w:rPr>
                <w:spacing w:val="-2"/>
                <w:sz w:val="24"/>
              </w:rPr>
              <w:t>(СВО)</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ind w:left="62"/>
              <w:rPr>
                <w:sz w:val="24"/>
              </w:rPr>
            </w:pPr>
            <w:r>
              <w:rPr>
                <w:sz w:val="24"/>
              </w:rPr>
              <w:t>Россия</w:t>
            </w:r>
            <w:r>
              <w:rPr>
                <w:spacing w:val="-7"/>
                <w:sz w:val="24"/>
              </w:rPr>
              <w:t xml:space="preserve"> </w:t>
            </w:r>
            <w:r>
              <w:rPr>
                <w:sz w:val="24"/>
              </w:rPr>
              <w:t>сегодня.</w:t>
            </w:r>
            <w:r>
              <w:rPr>
                <w:spacing w:val="-4"/>
                <w:sz w:val="24"/>
              </w:rPr>
              <w:t xml:space="preserve"> </w:t>
            </w:r>
            <w:r>
              <w:rPr>
                <w:sz w:val="24"/>
              </w:rPr>
              <w:t>Специальная</w:t>
            </w:r>
            <w:r>
              <w:rPr>
                <w:spacing w:val="-4"/>
                <w:sz w:val="24"/>
              </w:rPr>
              <w:t xml:space="preserve"> </w:t>
            </w:r>
            <w:r>
              <w:rPr>
                <w:sz w:val="24"/>
              </w:rPr>
              <w:t>военная</w:t>
            </w:r>
            <w:r>
              <w:rPr>
                <w:spacing w:val="-4"/>
                <w:sz w:val="24"/>
              </w:rPr>
              <w:t xml:space="preserve"> </w:t>
            </w:r>
            <w:r>
              <w:rPr>
                <w:sz w:val="24"/>
              </w:rPr>
              <w:t>операция</w:t>
            </w:r>
            <w:r>
              <w:rPr>
                <w:spacing w:val="-4"/>
                <w:sz w:val="24"/>
              </w:rPr>
              <w:t xml:space="preserve"> </w:t>
            </w:r>
            <w:r>
              <w:rPr>
                <w:spacing w:val="-2"/>
                <w:sz w:val="24"/>
              </w:rPr>
              <w:t>(СВО)</w:t>
            </w:r>
          </w:p>
        </w:tc>
      </w:tr>
      <w:tr w:rsidR="002A7A92">
        <w:trPr>
          <w:trHeight w:val="479"/>
        </w:trPr>
        <w:tc>
          <w:tcPr>
            <w:tcW w:w="1135" w:type="dxa"/>
          </w:tcPr>
          <w:p w:rsidR="002A7A92" w:rsidRDefault="00543D1E">
            <w:pPr>
              <w:pStyle w:val="TableParagraph"/>
              <w:ind w:left="9"/>
              <w:jc w:val="center"/>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ind w:left="62"/>
              <w:rPr>
                <w:sz w:val="24"/>
              </w:rPr>
            </w:pPr>
            <w:r>
              <w:rPr>
                <w:sz w:val="24"/>
              </w:rPr>
              <w:t>Наш</w:t>
            </w:r>
            <w:r>
              <w:rPr>
                <w:spacing w:val="-1"/>
                <w:sz w:val="24"/>
              </w:rPr>
              <w:t xml:space="preserve"> </w:t>
            </w:r>
            <w:r>
              <w:rPr>
                <w:sz w:val="24"/>
              </w:rPr>
              <w:t>край в</w:t>
            </w:r>
            <w:r>
              <w:rPr>
                <w:spacing w:val="-2"/>
                <w:sz w:val="24"/>
              </w:rPr>
              <w:t xml:space="preserve"> </w:t>
            </w:r>
            <w:r>
              <w:rPr>
                <w:sz w:val="24"/>
              </w:rPr>
              <w:t>1992 -</w:t>
            </w:r>
            <w:r>
              <w:rPr>
                <w:spacing w:val="-2"/>
                <w:sz w:val="24"/>
              </w:rPr>
              <w:t xml:space="preserve"> </w:t>
            </w:r>
            <w:r>
              <w:rPr>
                <w:sz w:val="24"/>
              </w:rPr>
              <w:t>2022</w:t>
            </w:r>
            <w:r>
              <w:rPr>
                <w:spacing w:val="2"/>
                <w:sz w:val="24"/>
              </w:rPr>
              <w:t xml:space="preserve"> </w:t>
            </w:r>
            <w:r>
              <w:rPr>
                <w:spacing w:val="-5"/>
                <w:sz w:val="24"/>
              </w:rPr>
              <w:t>гг.</w:t>
            </w:r>
          </w:p>
        </w:tc>
      </w:tr>
      <w:tr w:rsidR="002A7A92">
        <w:trPr>
          <w:trHeight w:val="755"/>
        </w:trPr>
        <w:tc>
          <w:tcPr>
            <w:tcW w:w="1135" w:type="dxa"/>
          </w:tcPr>
          <w:p w:rsidR="002A7A92" w:rsidRDefault="00543D1E">
            <w:pPr>
              <w:pStyle w:val="TableParagraph"/>
              <w:spacing w:before="231"/>
              <w:ind w:left="9"/>
              <w:jc w:val="center"/>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ind w:left="62"/>
              <w:rPr>
                <w:sz w:val="24"/>
              </w:rPr>
            </w:pPr>
            <w:r>
              <w:rPr>
                <w:sz w:val="24"/>
              </w:rPr>
              <w:t>Повторительно-обобщающий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"Российская</w:t>
            </w:r>
            <w:r>
              <w:rPr>
                <w:spacing w:val="40"/>
                <w:sz w:val="24"/>
              </w:rPr>
              <w:t xml:space="preserve"> </w:t>
            </w:r>
            <w:r>
              <w:rPr>
                <w:sz w:val="24"/>
              </w:rPr>
              <w:t>Федерация</w:t>
            </w:r>
            <w:r>
              <w:rPr>
                <w:spacing w:val="40"/>
                <w:sz w:val="24"/>
              </w:rPr>
              <w:t xml:space="preserve"> </w:t>
            </w:r>
            <w:r>
              <w:rPr>
                <w:sz w:val="24"/>
              </w:rPr>
              <w:t>в</w:t>
            </w:r>
            <w:r>
              <w:rPr>
                <w:spacing w:val="40"/>
                <w:sz w:val="24"/>
              </w:rPr>
              <w:t xml:space="preserve"> </w:t>
            </w:r>
            <w:r>
              <w:rPr>
                <w:sz w:val="24"/>
              </w:rPr>
              <w:t>1992</w:t>
            </w:r>
            <w:r>
              <w:rPr>
                <w:spacing w:val="40"/>
                <w:sz w:val="24"/>
              </w:rPr>
              <w:t xml:space="preserve"> </w:t>
            </w:r>
            <w:r>
              <w:rPr>
                <w:sz w:val="24"/>
              </w:rPr>
              <w:t>- начале 2020-х гг."</w:t>
            </w:r>
          </w:p>
        </w:tc>
      </w:tr>
      <w:tr w:rsidR="002A7A92">
        <w:trPr>
          <w:trHeight w:val="758"/>
        </w:trPr>
        <w:tc>
          <w:tcPr>
            <w:tcW w:w="1135" w:type="dxa"/>
          </w:tcPr>
          <w:p w:rsidR="002A7A92" w:rsidRDefault="00543D1E">
            <w:pPr>
              <w:pStyle w:val="TableParagraph"/>
              <w:spacing w:before="234"/>
              <w:ind w:left="9"/>
              <w:jc w:val="center"/>
              <w:rPr>
                <w:sz w:val="24"/>
              </w:rPr>
            </w:pPr>
            <w:r>
              <w:rPr>
                <w:sz w:val="24"/>
              </w:rPr>
              <w:t>Урок</w:t>
            </w:r>
            <w:r>
              <w:rPr>
                <w:spacing w:val="1"/>
                <w:sz w:val="24"/>
              </w:rPr>
              <w:t xml:space="preserve"> </w:t>
            </w:r>
            <w:r>
              <w:rPr>
                <w:spacing w:val="-5"/>
                <w:sz w:val="24"/>
              </w:rPr>
              <w:t>68</w:t>
            </w:r>
          </w:p>
        </w:tc>
        <w:tc>
          <w:tcPr>
            <w:tcW w:w="8284" w:type="dxa"/>
          </w:tcPr>
          <w:p w:rsidR="002A7A92" w:rsidRDefault="00543D1E">
            <w:pPr>
              <w:pStyle w:val="TableParagraph"/>
              <w:ind w:left="62"/>
              <w:rPr>
                <w:sz w:val="24"/>
              </w:rPr>
            </w:pPr>
            <w:r>
              <w:rPr>
                <w:sz w:val="24"/>
              </w:rPr>
              <w:t>Итоговый</w:t>
            </w:r>
            <w:r>
              <w:rPr>
                <w:spacing w:val="-5"/>
                <w:sz w:val="24"/>
              </w:rPr>
              <w:t xml:space="preserve"> </w:t>
            </w:r>
            <w:r>
              <w:rPr>
                <w:sz w:val="24"/>
              </w:rPr>
              <w:t>обобщающий</w:t>
            </w:r>
            <w:r>
              <w:rPr>
                <w:spacing w:val="-1"/>
                <w:sz w:val="24"/>
              </w:rPr>
              <w:t xml:space="preserve"> </w:t>
            </w:r>
            <w:r>
              <w:rPr>
                <w:sz w:val="24"/>
              </w:rPr>
              <w:t>урок</w:t>
            </w:r>
            <w:r>
              <w:rPr>
                <w:spacing w:val="-4"/>
                <w:sz w:val="24"/>
              </w:rPr>
              <w:t xml:space="preserve"> </w:t>
            </w:r>
            <w:r>
              <w:rPr>
                <w:sz w:val="24"/>
              </w:rPr>
              <w:t>по</w:t>
            </w:r>
            <w:r>
              <w:rPr>
                <w:spacing w:val="-4"/>
                <w:sz w:val="24"/>
              </w:rPr>
              <w:t xml:space="preserve"> </w:t>
            </w:r>
            <w:r>
              <w:rPr>
                <w:sz w:val="24"/>
              </w:rPr>
              <w:t>курсу</w:t>
            </w:r>
            <w:r>
              <w:rPr>
                <w:spacing w:val="-7"/>
                <w:sz w:val="24"/>
              </w:rPr>
              <w:t xml:space="preserve"> </w:t>
            </w:r>
            <w:r>
              <w:rPr>
                <w:sz w:val="24"/>
              </w:rPr>
              <w:t>"История</w:t>
            </w:r>
            <w:r>
              <w:rPr>
                <w:spacing w:val="-4"/>
                <w:sz w:val="24"/>
              </w:rPr>
              <w:t xml:space="preserve"> </w:t>
            </w:r>
            <w:r>
              <w:rPr>
                <w:sz w:val="24"/>
              </w:rPr>
              <w:t>России.</w:t>
            </w:r>
            <w:r>
              <w:rPr>
                <w:spacing w:val="-4"/>
                <w:sz w:val="24"/>
              </w:rPr>
              <w:t xml:space="preserve"> </w:t>
            </w:r>
            <w:r>
              <w:rPr>
                <w:sz w:val="24"/>
              </w:rPr>
              <w:t>1945</w:t>
            </w:r>
            <w:r>
              <w:rPr>
                <w:spacing w:val="-4"/>
                <w:sz w:val="24"/>
              </w:rPr>
              <w:t xml:space="preserve"> </w:t>
            </w:r>
            <w:r>
              <w:rPr>
                <w:sz w:val="24"/>
              </w:rPr>
              <w:t>год -</w:t>
            </w:r>
            <w:r>
              <w:rPr>
                <w:spacing w:val="-5"/>
                <w:sz w:val="24"/>
              </w:rPr>
              <w:t xml:space="preserve"> </w:t>
            </w:r>
            <w:r>
              <w:rPr>
                <w:sz w:val="24"/>
              </w:rPr>
              <w:t>начало</w:t>
            </w:r>
            <w:r>
              <w:rPr>
                <w:spacing w:val="-4"/>
                <w:sz w:val="24"/>
              </w:rPr>
              <w:t xml:space="preserve"> </w:t>
            </w:r>
            <w:r>
              <w:rPr>
                <w:sz w:val="24"/>
              </w:rPr>
              <w:t xml:space="preserve">XXI </w:t>
            </w:r>
            <w:r>
              <w:rPr>
                <w:spacing w:val="-4"/>
                <w:sz w:val="24"/>
              </w:rPr>
              <w:t>в."</w:t>
            </w:r>
          </w:p>
        </w:tc>
      </w:tr>
      <w:tr w:rsidR="002A7A92">
        <w:trPr>
          <w:trHeight w:val="755"/>
        </w:trPr>
        <w:tc>
          <w:tcPr>
            <w:tcW w:w="9419" w:type="dxa"/>
            <w:gridSpan w:val="2"/>
          </w:tcPr>
          <w:p w:rsidR="002A7A92" w:rsidRDefault="00543D1E">
            <w:pPr>
              <w:pStyle w:val="TableParagraph"/>
              <w:spacing w:before="92"/>
              <w:ind w:left="62" w:right="66"/>
              <w:rPr>
                <w:sz w:val="24"/>
              </w:rPr>
            </w:pPr>
            <w:r>
              <w:rPr>
                <w:sz w:val="24"/>
              </w:rPr>
              <w:t>ОБЩЕЕ КОЛИЧЕСТВО УРОКОВ ПО ПРОГРАММЕ: 68, из них уроков, отведенных на контрольные работы, - не более 6</w:t>
            </w:r>
          </w:p>
        </w:tc>
      </w:tr>
    </w:tbl>
    <w:p w:rsidR="002A7A92" w:rsidRDefault="002A7A92">
      <w:pPr>
        <w:pStyle w:val="a0"/>
        <w:spacing w:before="196"/>
        <w:ind w:left="0" w:firstLine="0"/>
        <w:jc w:val="left"/>
      </w:pPr>
    </w:p>
    <w:p w:rsidR="002A7A92" w:rsidRDefault="00543D1E" w:rsidP="00FA6153">
      <w:pPr>
        <w:pStyle w:val="a4"/>
        <w:numPr>
          <w:ilvl w:val="1"/>
          <w:numId w:val="15"/>
        </w:numPr>
        <w:tabs>
          <w:tab w:val="left" w:pos="2584"/>
        </w:tabs>
        <w:ind w:right="847" w:firstLine="539"/>
        <w:jc w:val="both"/>
        <w:rPr>
          <w:sz w:val="24"/>
        </w:rPr>
      </w:pPr>
      <w:r>
        <w:rPr>
          <w:sz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2A7A92" w:rsidRDefault="002A7A92">
      <w:pPr>
        <w:pStyle w:val="a0"/>
        <w:spacing w:before="1"/>
        <w:ind w:left="0" w:firstLine="0"/>
        <w:jc w:val="left"/>
      </w:pPr>
    </w:p>
    <w:p w:rsidR="002A7A92" w:rsidRDefault="00543D1E">
      <w:pPr>
        <w:pStyle w:val="a0"/>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3"/>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2136"/>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ind w:right="48"/>
              <w:jc w:val="both"/>
              <w:rPr>
                <w:sz w:val="24"/>
              </w:rPr>
            </w:pPr>
            <w:r>
              <w:rPr>
                <w:sz w:val="24"/>
              </w:rPr>
              <w:t xml:space="preserve">Понимание значимости России в мировых политических и социально- </w:t>
            </w:r>
            <w:proofErr w:type="gramStart"/>
            <w:r>
              <w:rPr>
                <w:sz w:val="24"/>
              </w:rPr>
              <w:t>экономических процессах</w:t>
            </w:r>
            <w:proofErr w:type="gramEnd"/>
            <w:r>
              <w:rPr>
                <w:sz w:val="24"/>
              </w:rPr>
              <w:t xml:space="preserve"> 1914 -</w:t>
            </w:r>
            <w:r>
              <w:rPr>
                <w:spacing w:val="-3"/>
                <w:sz w:val="24"/>
              </w:rPr>
              <w:t xml:space="preserve"> </w:t>
            </w:r>
            <w:r>
              <w:rPr>
                <w:sz w:val="24"/>
              </w:rPr>
              <w:t>1945</w:t>
            </w:r>
            <w:r>
              <w:rPr>
                <w:spacing w:val="-2"/>
                <w:sz w:val="24"/>
              </w:rPr>
              <w:t xml:space="preserve"> </w:t>
            </w:r>
            <w:r>
              <w:rPr>
                <w:sz w:val="24"/>
              </w:rPr>
              <w:t>гг.,</w:t>
            </w:r>
            <w:r>
              <w:rPr>
                <w:spacing w:val="-2"/>
                <w:sz w:val="24"/>
              </w:rPr>
              <w:t xml:space="preserve"> </w:t>
            </w:r>
            <w:r>
              <w:rPr>
                <w:sz w:val="24"/>
              </w:rPr>
              <w:t>знание</w:t>
            </w:r>
            <w:r>
              <w:rPr>
                <w:spacing w:val="-3"/>
                <w:sz w:val="24"/>
              </w:rPr>
              <w:t xml:space="preserve"> </w:t>
            </w:r>
            <w:r>
              <w:rPr>
                <w:sz w:val="24"/>
              </w:rPr>
              <w:t>достижений</w:t>
            </w:r>
            <w:r>
              <w:rPr>
                <w:spacing w:val="-1"/>
                <w:sz w:val="24"/>
              </w:rPr>
              <w:t xml:space="preserve"> </w:t>
            </w:r>
            <w:r>
              <w:rPr>
                <w:sz w:val="24"/>
              </w:rPr>
              <w:t>страны</w:t>
            </w:r>
            <w:r>
              <w:rPr>
                <w:spacing w:val="-3"/>
                <w:sz w:val="24"/>
              </w:rPr>
              <w:t xml:space="preserve"> </w:t>
            </w:r>
            <w:r>
              <w:rPr>
                <w:sz w:val="24"/>
              </w:rPr>
              <w:t>и</w:t>
            </w:r>
            <w:r>
              <w:rPr>
                <w:spacing w:val="-1"/>
                <w:sz w:val="24"/>
              </w:rPr>
              <w:t xml:space="preserve"> </w:t>
            </w:r>
            <w:r>
              <w:rPr>
                <w:sz w:val="24"/>
              </w:rPr>
              <w:t>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bl>
    <w:p w:rsidR="002A7A92" w:rsidRDefault="002A7A92">
      <w:pPr>
        <w:pStyle w:val="TableParagraph"/>
        <w:jc w:val="both"/>
        <w:rPr>
          <w:sz w:val="24"/>
        </w:rPr>
        <w:sectPr w:rsidR="002A7A92">
          <w:type w:val="continuous"/>
          <w:pgSz w:w="11910" w:h="16840"/>
          <w:pgMar w:top="1100" w:right="141" w:bottom="122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ind w:left="11" w:right="2"/>
              <w:jc w:val="center"/>
              <w:rPr>
                <w:sz w:val="24"/>
              </w:rPr>
            </w:pPr>
            <w:r>
              <w:rPr>
                <w:spacing w:val="-5"/>
                <w:sz w:val="24"/>
              </w:rPr>
              <w:lastRenderedPageBreak/>
              <w:t>1.1</w:t>
            </w:r>
          </w:p>
        </w:tc>
        <w:tc>
          <w:tcPr>
            <w:tcW w:w="7718" w:type="dxa"/>
          </w:tcPr>
          <w:p w:rsidR="002A7A92" w:rsidRDefault="00543D1E">
            <w:pPr>
              <w:pStyle w:val="TableParagraph"/>
              <w:rPr>
                <w:sz w:val="24"/>
              </w:rPr>
            </w:pPr>
            <w:r>
              <w:rPr>
                <w:sz w:val="24"/>
              </w:rPr>
              <w:t>Называть</w:t>
            </w:r>
            <w:r>
              <w:rPr>
                <w:spacing w:val="37"/>
                <w:sz w:val="24"/>
              </w:rPr>
              <w:t xml:space="preserve"> </w:t>
            </w:r>
            <w:r>
              <w:rPr>
                <w:sz w:val="24"/>
              </w:rPr>
              <w:t>наиболее</w:t>
            </w:r>
            <w:r>
              <w:rPr>
                <w:spacing w:val="35"/>
                <w:sz w:val="24"/>
              </w:rPr>
              <w:t xml:space="preserve"> </w:t>
            </w:r>
            <w:r>
              <w:rPr>
                <w:sz w:val="24"/>
              </w:rPr>
              <w:t>значимые</w:t>
            </w:r>
            <w:r>
              <w:rPr>
                <w:spacing w:val="35"/>
                <w:sz w:val="24"/>
              </w:rPr>
              <w:t xml:space="preserve"> </w:t>
            </w:r>
            <w:r>
              <w:rPr>
                <w:sz w:val="24"/>
              </w:rPr>
              <w:t>события</w:t>
            </w:r>
            <w:r>
              <w:rPr>
                <w:spacing w:val="36"/>
                <w:sz w:val="24"/>
              </w:rPr>
              <w:t xml:space="preserve"> </w:t>
            </w:r>
            <w:r>
              <w:rPr>
                <w:sz w:val="24"/>
              </w:rPr>
              <w:t>истории</w:t>
            </w:r>
            <w:r>
              <w:rPr>
                <w:spacing w:val="37"/>
                <w:sz w:val="24"/>
              </w:rPr>
              <w:t xml:space="preserve"> </w:t>
            </w:r>
            <w:r>
              <w:rPr>
                <w:sz w:val="24"/>
              </w:rPr>
              <w:t>России</w:t>
            </w:r>
            <w:r>
              <w:rPr>
                <w:spacing w:val="37"/>
                <w:sz w:val="24"/>
              </w:rPr>
              <w:t xml:space="preserve"> </w:t>
            </w:r>
            <w:r>
              <w:rPr>
                <w:sz w:val="24"/>
              </w:rPr>
              <w:t>1914</w:t>
            </w:r>
            <w:r>
              <w:rPr>
                <w:spacing w:val="40"/>
                <w:sz w:val="24"/>
              </w:rPr>
              <w:t xml:space="preserve"> </w:t>
            </w:r>
            <w:r>
              <w:rPr>
                <w:sz w:val="24"/>
              </w:rPr>
              <w:t>-</w:t>
            </w:r>
            <w:r>
              <w:rPr>
                <w:spacing w:val="36"/>
                <w:sz w:val="24"/>
              </w:rPr>
              <w:t xml:space="preserve"> </w:t>
            </w:r>
            <w:r>
              <w:rPr>
                <w:sz w:val="24"/>
              </w:rPr>
              <w:t>1945</w:t>
            </w:r>
            <w:r>
              <w:rPr>
                <w:spacing w:val="38"/>
                <w:sz w:val="24"/>
              </w:rPr>
              <w:t xml:space="preserve"> </w:t>
            </w:r>
            <w:r>
              <w:rPr>
                <w:sz w:val="24"/>
              </w:rPr>
              <w:t>гг., объяснять их особую значимость для истории нашей страны</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spacing w:before="92"/>
              <w:ind w:right="51"/>
              <w:jc w:val="both"/>
              <w:rPr>
                <w:sz w:val="24"/>
              </w:rPr>
            </w:pPr>
            <w:r>
              <w:rPr>
                <w:sz w:val="24"/>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ind w:right="53"/>
              <w:rPr>
                <w:sz w:val="24"/>
              </w:rPr>
            </w:pPr>
            <w:r>
              <w:rPr>
                <w:sz w:val="24"/>
              </w:rPr>
              <w:t>Используя знания по истории России и всемирной истории 1914</w:t>
            </w:r>
            <w:r>
              <w:rPr>
                <w:spacing w:val="29"/>
                <w:sz w:val="24"/>
              </w:rPr>
              <w:t xml:space="preserve"> </w:t>
            </w:r>
            <w:r>
              <w:rPr>
                <w:sz w:val="24"/>
              </w:rPr>
              <w:t>- 1945</w:t>
            </w:r>
            <w:r>
              <w:rPr>
                <w:spacing w:val="40"/>
                <w:sz w:val="24"/>
              </w:rPr>
              <w:t xml:space="preserve"> </w:t>
            </w:r>
            <w:r>
              <w:rPr>
                <w:sz w:val="24"/>
              </w:rPr>
              <w:t>гг., выявлять попытки фальсификации истории</w:t>
            </w:r>
          </w:p>
        </w:tc>
      </w:tr>
      <w:tr w:rsidR="002A7A92">
        <w:trPr>
          <w:trHeight w:val="1308"/>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ind w:right="48"/>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2A7A92">
        <w:trPr>
          <w:trHeight w:val="1307"/>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ind w:right="51"/>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2A7A92">
        <w:trPr>
          <w:trHeight w:val="755"/>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rPr>
                <w:sz w:val="24"/>
              </w:rPr>
            </w:pPr>
            <w:r>
              <w:rPr>
                <w:sz w:val="24"/>
              </w:rPr>
              <w:t>Называть имена наиболее выдающихся деятелей истории России 1914</w:t>
            </w:r>
            <w:r>
              <w:rPr>
                <w:spacing w:val="29"/>
                <w:sz w:val="24"/>
              </w:rPr>
              <w:t xml:space="preserve"> </w:t>
            </w:r>
            <w:r>
              <w:rPr>
                <w:sz w:val="24"/>
              </w:rPr>
              <w:t>- 1945 гг., события, процессы, в которых они участвовали</w:t>
            </w:r>
          </w:p>
        </w:tc>
      </w:tr>
      <w:tr w:rsidR="002A7A92">
        <w:trPr>
          <w:trHeight w:val="1032"/>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48"/>
              <w:jc w:val="both"/>
              <w:rPr>
                <w:sz w:val="24"/>
              </w:rPr>
            </w:pPr>
            <w:r>
              <w:rPr>
                <w:sz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2A7A92">
        <w:trPr>
          <w:trHeight w:val="1033"/>
        </w:trPr>
        <w:tc>
          <w:tcPr>
            <w:tcW w:w="1702" w:type="dxa"/>
          </w:tcPr>
          <w:p w:rsidR="002A7A92" w:rsidRDefault="00543D1E">
            <w:pPr>
              <w:pStyle w:val="TableParagraph"/>
              <w:ind w:left="11" w:right="2"/>
              <w:jc w:val="center"/>
              <w:rPr>
                <w:sz w:val="24"/>
              </w:rPr>
            </w:pPr>
            <w:r>
              <w:rPr>
                <w:spacing w:val="-5"/>
                <w:sz w:val="24"/>
              </w:rPr>
              <w:t>2.3</w:t>
            </w:r>
          </w:p>
        </w:tc>
        <w:tc>
          <w:tcPr>
            <w:tcW w:w="7718" w:type="dxa"/>
          </w:tcPr>
          <w:p w:rsidR="002A7A92" w:rsidRDefault="00543D1E">
            <w:pPr>
              <w:pStyle w:val="TableParagraph"/>
              <w:ind w:right="51"/>
              <w:jc w:val="both"/>
              <w:rPr>
                <w:sz w:val="24"/>
              </w:rPr>
            </w:pPr>
            <w:r>
              <w:rPr>
                <w:sz w:val="24"/>
              </w:rPr>
              <w:t xml:space="preserve">Характеризовать значение и последствия событий 1914 - 1945 гг., в которых участвовали выдающиеся исторические личности, для истории </w:t>
            </w:r>
            <w:r>
              <w:rPr>
                <w:spacing w:val="-2"/>
                <w:sz w:val="24"/>
              </w:rPr>
              <w:t>России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rPr>
                <w:sz w:val="24"/>
              </w:rPr>
            </w:pPr>
            <w:r>
              <w:rPr>
                <w:sz w:val="24"/>
              </w:rPr>
              <w:t>Определять</w:t>
            </w:r>
            <w:r>
              <w:rPr>
                <w:spacing w:val="40"/>
                <w:sz w:val="24"/>
              </w:rPr>
              <w:t xml:space="preserve"> </w:t>
            </w:r>
            <w:r>
              <w:rPr>
                <w:sz w:val="24"/>
              </w:rPr>
              <w:t>и</w:t>
            </w:r>
            <w:r>
              <w:rPr>
                <w:spacing w:val="40"/>
                <w:sz w:val="24"/>
              </w:rPr>
              <w:t xml:space="preserve"> </w:t>
            </w:r>
            <w:r>
              <w:rPr>
                <w:sz w:val="24"/>
              </w:rPr>
              <w:t>объяснять</w:t>
            </w:r>
            <w:r>
              <w:rPr>
                <w:spacing w:val="40"/>
                <w:sz w:val="24"/>
              </w:rPr>
              <w:t xml:space="preserve"> </w:t>
            </w:r>
            <w:r>
              <w:rPr>
                <w:sz w:val="24"/>
              </w:rPr>
              <w:t>(аргументировать)</w:t>
            </w:r>
            <w:r>
              <w:rPr>
                <w:spacing w:val="40"/>
                <w:sz w:val="24"/>
              </w:rPr>
              <w:t xml:space="preserve"> </w:t>
            </w:r>
            <w:r>
              <w:rPr>
                <w:sz w:val="24"/>
              </w:rPr>
              <w:t>свое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оценку деятельности исторических личностей</w:t>
            </w:r>
          </w:p>
        </w:tc>
      </w:tr>
      <w:tr w:rsidR="002A7A92">
        <w:trPr>
          <w:trHeight w:val="1860"/>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ind w:right="49"/>
              <w:jc w:val="both"/>
              <w:rPr>
                <w:sz w:val="24"/>
              </w:rPr>
            </w:pPr>
            <w:proofErr w:type="gramStart"/>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2A7A92">
        <w:trPr>
          <w:trHeight w:val="1583"/>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49"/>
              <w:jc w:val="both"/>
              <w:rPr>
                <w:sz w:val="24"/>
              </w:rPr>
            </w:pPr>
            <w:r>
              <w:rPr>
                <w:sz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w:t>
            </w:r>
            <w:r>
              <w:rPr>
                <w:spacing w:val="-3"/>
                <w:sz w:val="24"/>
              </w:rPr>
              <w:t xml:space="preserve"> </w:t>
            </w:r>
            <w:r>
              <w:rPr>
                <w:sz w:val="24"/>
              </w:rPr>
              <w:t>корректно</w:t>
            </w:r>
            <w:r>
              <w:rPr>
                <w:spacing w:val="-1"/>
                <w:sz w:val="24"/>
              </w:rPr>
              <w:t xml:space="preserve"> </w:t>
            </w:r>
            <w:r>
              <w:rPr>
                <w:sz w:val="24"/>
              </w:rPr>
              <w:t>использовать</w:t>
            </w:r>
            <w:r>
              <w:rPr>
                <w:spacing w:val="-2"/>
                <w:sz w:val="24"/>
              </w:rPr>
              <w:t xml:space="preserve"> </w:t>
            </w:r>
            <w:r>
              <w:rPr>
                <w:sz w:val="24"/>
              </w:rPr>
              <w:t>исторические</w:t>
            </w:r>
            <w:r>
              <w:rPr>
                <w:spacing w:val="-2"/>
                <w:sz w:val="24"/>
              </w:rPr>
              <w:t xml:space="preserve"> </w:t>
            </w:r>
            <w:r>
              <w:rPr>
                <w:sz w:val="24"/>
              </w:rPr>
              <w:t>понятия</w:t>
            </w:r>
            <w:r>
              <w:rPr>
                <w:spacing w:val="-3"/>
                <w:sz w:val="24"/>
              </w:rPr>
              <w:t xml:space="preserve"> </w:t>
            </w:r>
            <w:r>
              <w:rPr>
                <w:sz w:val="24"/>
              </w:rPr>
              <w:t>и термины</w:t>
            </w:r>
            <w:r>
              <w:rPr>
                <w:spacing w:val="-1"/>
                <w:sz w:val="24"/>
              </w:rPr>
              <w:t xml:space="preserve"> </w:t>
            </w:r>
            <w:r>
              <w:rPr>
                <w:sz w:val="24"/>
              </w:rPr>
              <w:t>в устной речи, при подготовке конспекта, реферата</w:t>
            </w:r>
          </w:p>
        </w:tc>
      </w:tr>
      <w:tr w:rsidR="002A7A92">
        <w:trPr>
          <w:trHeight w:val="1860"/>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ind w:right="50"/>
              <w:jc w:val="both"/>
              <w:rPr>
                <w:sz w:val="24"/>
              </w:rPr>
            </w:pPr>
            <w:proofErr w:type="gramStart"/>
            <w:r>
              <w:rPr>
                <w:sz w:val="24"/>
              </w:rPr>
              <w:t>По самостоятельно составленному плану представлять развернутый рассказ</w:t>
            </w:r>
            <w:r>
              <w:rPr>
                <w:spacing w:val="-1"/>
                <w:sz w:val="24"/>
              </w:rPr>
              <w:t xml:space="preserve"> </w:t>
            </w:r>
            <w:r>
              <w:rPr>
                <w:sz w:val="24"/>
              </w:rPr>
              <w:t>(описание)</w:t>
            </w:r>
            <w:r>
              <w:rPr>
                <w:spacing w:val="-3"/>
                <w:sz w:val="24"/>
              </w:rPr>
              <w:t xml:space="preserve"> </w:t>
            </w:r>
            <w:r>
              <w:rPr>
                <w:sz w:val="24"/>
              </w:rPr>
              <w:t>о</w:t>
            </w:r>
            <w:r>
              <w:rPr>
                <w:spacing w:val="-2"/>
                <w:sz w:val="24"/>
              </w:rPr>
              <w:t xml:space="preserve"> </w:t>
            </w:r>
            <w:r>
              <w:rPr>
                <w:sz w:val="24"/>
              </w:rPr>
              <w:t>ключевых событиях родного</w:t>
            </w:r>
            <w:r>
              <w:rPr>
                <w:spacing w:val="-2"/>
                <w:sz w:val="24"/>
              </w:rPr>
              <w:t xml:space="preserve"> </w:t>
            </w:r>
            <w:r>
              <w:rPr>
                <w:sz w:val="24"/>
              </w:rPr>
              <w:t>края,</w:t>
            </w:r>
            <w:r>
              <w:rPr>
                <w:spacing w:val="-2"/>
                <w:sz w:val="24"/>
              </w:rPr>
              <w:t xml:space="preserve"> </w:t>
            </w:r>
            <w:r>
              <w:rPr>
                <w:sz w:val="24"/>
              </w:rPr>
              <w:t>истории</w:t>
            </w:r>
            <w:r>
              <w:rPr>
                <w:spacing w:val="-4"/>
                <w:sz w:val="24"/>
              </w:rPr>
              <w:t xml:space="preserve"> </w:t>
            </w:r>
            <w:r>
              <w:rPr>
                <w:sz w:val="24"/>
              </w:rPr>
              <w:t>России</w:t>
            </w:r>
            <w:r>
              <w:rPr>
                <w:spacing w:val="-4"/>
                <w:sz w:val="24"/>
              </w:rPr>
              <w:t xml:space="preserve"> </w:t>
            </w:r>
            <w:r>
              <w:rPr>
                <w:sz w:val="24"/>
              </w:rPr>
              <w:t>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tc>
      </w:tr>
    </w:tbl>
    <w:p w:rsidR="002A7A92" w:rsidRDefault="002A7A92">
      <w:pPr>
        <w:pStyle w:val="TableParagraph"/>
        <w:jc w:val="both"/>
        <w:rPr>
          <w:sz w:val="24"/>
        </w:rPr>
        <w:sectPr w:rsidR="002A7A92">
          <w:type w:val="continuous"/>
          <w:pgSz w:w="11910" w:h="16840"/>
          <w:pgMar w:top="1100" w:right="141" w:bottom="9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310"/>
        </w:trPr>
        <w:tc>
          <w:tcPr>
            <w:tcW w:w="1702" w:type="dxa"/>
          </w:tcPr>
          <w:p w:rsidR="002A7A92" w:rsidRDefault="00543D1E">
            <w:pPr>
              <w:pStyle w:val="TableParagraph"/>
              <w:ind w:left="11" w:right="2"/>
              <w:jc w:val="center"/>
              <w:rPr>
                <w:sz w:val="24"/>
              </w:rPr>
            </w:pPr>
            <w:r>
              <w:rPr>
                <w:spacing w:val="-5"/>
                <w:sz w:val="24"/>
              </w:rPr>
              <w:lastRenderedPageBreak/>
              <w:t>3.3</w:t>
            </w:r>
          </w:p>
        </w:tc>
        <w:tc>
          <w:tcPr>
            <w:tcW w:w="7718" w:type="dxa"/>
          </w:tcPr>
          <w:p w:rsidR="002A7A92" w:rsidRDefault="00543D1E">
            <w:pPr>
              <w:pStyle w:val="TableParagraph"/>
              <w:ind w:right="53"/>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spacing w:before="92"/>
              <w:ind w:right="50"/>
              <w:jc w:val="both"/>
              <w:rPr>
                <w:sz w:val="24"/>
              </w:rPr>
            </w:pPr>
            <w:r>
              <w:rPr>
                <w:sz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3.5</w:t>
            </w:r>
          </w:p>
        </w:tc>
        <w:tc>
          <w:tcPr>
            <w:tcW w:w="7718" w:type="dxa"/>
          </w:tcPr>
          <w:p w:rsidR="002A7A92" w:rsidRDefault="00543D1E">
            <w:pPr>
              <w:pStyle w:val="TableParagraph"/>
              <w:spacing w:before="92"/>
              <w:ind w:right="48"/>
              <w:jc w:val="both"/>
              <w:rPr>
                <w:sz w:val="24"/>
              </w:rPr>
            </w:pPr>
            <w:r>
              <w:rPr>
                <w:sz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2A7A92">
        <w:trPr>
          <w:trHeight w:val="1031"/>
        </w:trPr>
        <w:tc>
          <w:tcPr>
            <w:tcW w:w="1702" w:type="dxa"/>
          </w:tcPr>
          <w:p w:rsidR="002A7A92" w:rsidRDefault="00543D1E">
            <w:pPr>
              <w:pStyle w:val="TableParagraph"/>
              <w:ind w:left="11" w:right="2"/>
              <w:jc w:val="center"/>
              <w:rPr>
                <w:sz w:val="24"/>
              </w:rPr>
            </w:pPr>
            <w:r>
              <w:rPr>
                <w:spacing w:val="-5"/>
                <w:sz w:val="24"/>
              </w:rPr>
              <w:t>3.6</w:t>
            </w:r>
          </w:p>
        </w:tc>
        <w:tc>
          <w:tcPr>
            <w:tcW w:w="7718" w:type="dxa"/>
          </w:tcPr>
          <w:p w:rsidR="002A7A92" w:rsidRDefault="00543D1E">
            <w:pPr>
              <w:pStyle w:val="TableParagraph"/>
              <w:ind w:right="54"/>
              <w:jc w:val="both"/>
              <w:rPr>
                <w:sz w:val="24"/>
              </w:rPr>
            </w:pPr>
            <w:r>
              <w:rPr>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2A7A92">
        <w:trPr>
          <w:trHeight w:val="1307"/>
        </w:trPr>
        <w:tc>
          <w:tcPr>
            <w:tcW w:w="1702" w:type="dxa"/>
          </w:tcPr>
          <w:p w:rsidR="002A7A92" w:rsidRDefault="00543D1E">
            <w:pPr>
              <w:pStyle w:val="TableParagraph"/>
              <w:ind w:left="11" w:right="2"/>
              <w:jc w:val="center"/>
              <w:rPr>
                <w:sz w:val="24"/>
              </w:rPr>
            </w:pPr>
            <w:r>
              <w:rPr>
                <w:spacing w:val="-5"/>
                <w:sz w:val="24"/>
              </w:rPr>
              <w:t>3.7</w:t>
            </w:r>
          </w:p>
        </w:tc>
        <w:tc>
          <w:tcPr>
            <w:tcW w:w="7718" w:type="dxa"/>
          </w:tcPr>
          <w:p w:rsidR="002A7A92" w:rsidRDefault="00543D1E">
            <w:pPr>
              <w:pStyle w:val="TableParagraph"/>
              <w:ind w:right="49"/>
              <w:jc w:val="both"/>
              <w:rPr>
                <w:sz w:val="24"/>
              </w:rPr>
            </w:pPr>
            <w:r>
              <w:rPr>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2A7A92">
        <w:trPr>
          <w:trHeight w:val="1583"/>
        </w:trPr>
        <w:tc>
          <w:tcPr>
            <w:tcW w:w="1702" w:type="dxa"/>
          </w:tcPr>
          <w:p w:rsidR="002A7A92" w:rsidRDefault="00543D1E">
            <w:pPr>
              <w:pStyle w:val="TableParagraph"/>
              <w:ind w:left="11" w:right="2"/>
              <w:jc w:val="center"/>
              <w:rPr>
                <w:sz w:val="24"/>
              </w:rPr>
            </w:pPr>
            <w:r>
              <w:rPr>
                <w:spacing w:val="-5"/>
                <w:sz w:val="24"/>
              </w:rPr>
              <w:t>3.8</w:t>
            </w:r>
          </w:p>
        </w:tc>
        <w:tc>
          <w:tcPr>
            <w:tcW w:w="7718" w:type="dxa"/>
          </w:tcPr>
          <w:p w:rsidR="002A7A92" w:rsidRDefault="00543D1E">
            <w:pPr>
              <w:pStyle w:val="TableParagraph"/>
              <w:ind w:right="49"/>
              <w:jc w:val="both"/>
              <w:rPr>
                <w:sz w:val="24"/>
              </w:rPr>
            </w:pPr>
            <w:r>
              <w:rPr>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2A7A92">
        <w:trPr>
          <w:trHeight w:val="1307"/>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ind w:right="51"/>
              <w:jc w:val="both"/>
              <w:rPr>
                <w:sz w:val="24"/>
              </w:rPr>
            </w:pPr>
            <w:r>
              <w:rPr>
                <w:sz w:val="24"/>
              </w:rPr>
              <w:t>Умение выявлять существенные черты исторических событий, явлений, процессов</w:t>
            </w:r>
            <w:r>
              <w:rPr>
                <w:spacing w:val="-5"/>
                <w:sz w:val="24"/>
              </w:rPr>
              <w:t xml:space="preserve"> </w:t>
            </w:r>
            <w:r>
              <w:rPr>
                <w:sz w:val="24"/>
              </w:rPr>
              <w:t>1914</w:t>
            </w:r>
            <w:r>
              <w:rPr>
                <w:spacing w:val="-3"/>
                <w:sz w:val="24"/>
              </w:rPr>
              <w:t xml:space="preserve"> </w:t>
            </w:r>
            <w:r>
              <w:rPr>
                <w:sz w:val="24"/>
              </w:rPr>
              <w:t>-</w:t>
            </w:r>
            <w:r>
              <w:rPr>
                <w:spacing w:val="-5"/>
                <w:sz w:val="24"/>
              </w:rPr>
              <w:t xml:space="preserve"> </w:t>
            </w:r>
            <w:r>
              <w:rPr>
                <w:sz w:val="24"/>
              </w:rPr>
              <w:t>1945</w:t>
            </w:r>
            <w:r>
              <w:rPr>
                <w:spacing w:val="-4"/>
                <w:sz w:val="24"/>
              </w:rPr>
              <w:t xml:space="preserve"> </w:t>
            </w:r>
            <w:r>
              <w:rPr>
                <w:sz w:val="24"/>
              </w:rPr>
              <w:t>гг.;</w:t>
            </w:r>
            <w:r>
              <w:rPr>
                <w:spacing w:val="-4"/>
                <w:sz w:val="24"/>
              </w:rPr>
              <w:t xml:space="preserve"> </w:t>
            </w:r>
            <w:r>
              <w:rPr>
                <w:sz w:val="24"/>
              </w:rPr>
              <w:t>систематизировать</w:t>
            </w:r>
            <w:r>
              <w:rPr>
                <w:spacing w:val="-5"/>
                <w:sz w:val="24"/>
              </w:rPr>
              <w:t xml:space="preserve"> </w:t>
            </w:r>
            <w:r>
              <w:rPr>
                <w:sz w:val="24"/>
              </w:rPr>
              <w:t>историческую</w:t>
            </w:r>
            <w:r>
              <w:rPr>
                <w:spacing w:val="-4"/>
                <w:sz w:val="24"/>
              </w:rPr>
              <w:t xml:space="preserve"> </w:t>
            </w:r>
            <w:r>
              <w:rPr>
                <w:sz w:val="24"/>
              </w:rPr>
              <w:t>информацию в соответствии с заданными критериями; сравнивать изученные исторические события, явления, процессы</w:t>
            </w:r>
          </w:p>
        </w:tc>
      </w:tr>
      <w:tr w:rsidR="002A7A92">
        <w:trPr>
          <w:trHeight w:val="757"/>
        </w:trPr>
        <w:tc>
          <w:tcPr>
            <w:tcW w:w="1702" w:type="dxa"/>
          </w:tcPr>
          <w:p w:rsidR="002A7A92" w:rsidRDefault="00543D1E">
            <w:pPr>
              <w:pStyle w:val="TableParagraph"/>
              <w:ind w:left="11" w:right="2"/>
              <w:jc w:val="center"/>
              <w:rPr>
                <w:sz w:val="24"/>
              </w:rPr>
            </w:pPr>
            <w:r>
              <w:rPr>
                <w:spacing w:val="-5"/>
                <w:sz w:val="24"/>
              </w:rPr>
              <w:t>4.1</w:t>
            </w:r>
          </w:p>
        </w:tc>
        <w:tc>
          <w:tcPr>
            <w:tcW w:w="7718" w:type="dxa"/>
          </w:tcPr>
          <w:p w:rsidR="002A7A92" w:rsidRDefault="00543D1E">
            <w:pPr>
              <w:pStyle w:val="TableParagraph"/>
              <w:rPr>
                <w:sz w:val="24"/>
              </w:rPr>
            </w:pPr>
            <w:r>
              <w:rPr>
                <w:sz w:val="24"/>
              </w:rPr>
              <w:t>Называть</w:t>
            </w:r>
            <w:r>
              <w:rPr>
                <w:spacing w:val="80"/>
                <w:sz w:val="24"/>
              </w:rPr>
              <w:t xml:space="preserve"> </w:t>
            </w:r>
            <w:r>
              <w:rPr>
                <w:sz w:val="24"/>
              </w:rPr>
              <w:t>характерные,</w:t>
            </w:r>
            <w:r>
              <w:rPr>
                <w:spacing w:val="80"/>
                <w:sz w:val="24"/>
              </w:rPr>
              <w:t xml:space="preserve"> </w:t>
            </w:r>
            <w:r>
              <w:rPr>
                <w:sz w:val="24"/>
              </w:rPr>
              <w:t>существенные</w:t>
            </w:r>
            <w:r>
              <w:rPr>
                <w:spacing w:val="80"/>
                <w:sz w:val="24"/>
              </w:rPr>
              <w:t xml:space="preserve"> </w:t>
            </w:r>
            <w:r>
              <w:rPr>
                <w:sz w:val="24"/>
              </w:rPr>
              <w:t>признаки</w:t>
            </w:r>
            <w:r>
              <w:rPr>
                <w:spacing w:val="80"/>
                <w:sz w:val="24"/>
              </w:rPr>
              <w:t xml:space="preserve"> </w:t>
            </w:r>
            <w:r>
              <w:rPr>
                <w:sz w:val="24"/>
              </w:rPr>
              <w:t>событий,</w:t>
            </w:r>
            <w:r>
              <w:rPr>
                <w:spacing w:val="80"/>
                <w:sz w:val="24"/>
              </w:rPr>
              <w:t xml:space="preserve"> </w:t>
            </w:r>
            <w:r>
              <w:rPr>
                <w:sz w:val="24"/>
              </w:rPr>
              <w:t>процессов, явлений истории России и всеобщей истории 1914 - 1945 гг.</w:t>
            </w:r>
          </w:p>
        </w:tc>
      </w:tr>
      <w:tr w:rsidR="002A7A92">
        <w:trPr>
          <w:trHeight w:val="1032"/>
        </w:trPr>
        <w:tc>
          <w:tcPr>
            <w:tcW w:w="1702" w:type="dxa"/>
          </w:tcPr>
          <w:p w:rsidR="002A7A92" w:rsidRDefault="00543D1E">
            <w:pPr>
              <w:pStyle w:val="TableParagraph"/>
              <w:spacing w:before="93"/>
              <w:ind w:left="11" w:right="2"/>
              <w:jc w:val="center"/>
              <w:rPr>
                <w:sz w:val="24"/>
              </w:rPr>
            </w:pPr>
            <w:r>
              <w:rPr>
                <w:spacing w:val="-5"/>
                <w:sz w:val="24"/>
              </w:rPr>
              <w:t>4.2</w:t>
            </w:r>
          </w:p>
        </w:tc>
        <w:tc>
          <w:tcPr>
            <w:tcW w:w="7718" w:type="dxa"/>
          </w:tcPr>
          <w:p w:rsidR="002A7A92" w:rsidRDefault="00543D1E">
            <w:pPr>
              <w:pStyle w:val="TableParagraph"/>
              <w:spacing w:before="93"/>
              <w:ind w:right="52"/>
              <w:jc w:val="both"/>
              <w:rPr>
                <w:sz w:val="24"/>
              </w:rPr>
            </w:pPr>
            <w:r>
              <w:rPr>
                <w:sz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4.3</w:t>
            </w:r>
          </w:p>
        </w:tc>
        <w:tc>
          <w:tcPr>
            <w:tcW w:w="7718" w:type="dxa"/>
          </w:tcPr>
          <w:p w:rsidR="002A7A92" w:rsidRDefault="00543D1E">
            <w:pPr>
              <w:pStyle w:val="TableParagraph"/>
              <w:spacing w:before="92"/>
              <w:ind w:right="55"/>
              <w:jc w:val="both"/>
              <w:rPr>
                <w:sz w:val="24"/>
              </w:rPr>
            </w:pPr>
            <w:r>
              <w:rPr>
                <w:sz w:val="24"/>
              </w:rPr>
              <w:t>Группировать, систематизировать исторические факты по самостоятельно определяемому признаку (хронологии, принадлежности</w:t>
            </w:r>
            <w:r>
              <w:rPr>
                <w:spacing w:val="40"/>
                <w:sz w:val="24"/>
              </w:rPr>
              <w:t xml:space="preserve"> </w:t>
            </w:r>
            <w:r>
              <w:rPr>
                <w:sz w:val="24"/>
              </w:rPr>
              <w:t>к историческим процессам, типологическим основаниям и другим)</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4.4</w:t>
            </w:r>
          </w:p>
        </w:tc>
        <w:tc>
          <w:tcPr>
            <w:tcW w:w="7718" w:type="dxa"/>
          </w:tcPr>
          <w:p w:rsidR="002A7A92" w:rsidRDefault="00543D1E">
            <w:pPr>
              <w:pStyle w:val="TableParagraph"/>
              <w:spacing w:before="92"/>
              <w:rPr>
                <w:sz w:val="24"/>
              </w:rPr>
            </w:pPr>
            <w:r>
              <w:rPr>
                <w:sz w:val="24"/>
              </w:rPr>
              <w:t>Обобщать историческую информацию по истории России и зарубежных стран 1914 - 1945 гг.</w:t>
            </w:r>
          </w:p>
        </w:tc>
      </w:tr>
      <w:tr w:rsidR="002A7A92">
        <w:trPr>
          <w:trHeight w:val="1308"/>
        </w:trPr>
        <w:tc>
          <w:tcPr>
            <w:tcW w:w="1702" w:type="dxa"/>
          </w:tcPr>
          <w:p w:rsidR="002A7A92" w:rsidRDefault="00543D1E">
            <w:pPr>
              <w:pStyle w:val="TableParagraph"/>
              <w:ind w:left="11" w:right="2"/>
              <w:jc w:val="center"/>
              <w:rPr>
                <w:sz w:val="24"/>
              </w:rPr>
            </w:pPr>
            <w:r>
              <w:rPr>
                <w:spacing w:val="-5"/>
                <w:sz w:val="24"/>
              </w:rPr>
              <w:t>4.5</w:t>
            </w:r>
          </w:p>
        </w:tc>
        <w:tc>
          <w:tcPr>
            <w:tcW w:w="7718" w:type="dxa"/>
          </w:tcPr>
          <w:p w:rsidR="002A7A92" w:rsidRDefault="00543D1E">
            <w:pPr>
              <w:pStyle w:val="TableParagraph"/>
              <w:ind w:right="50"/>
              <w:jc w:val="both"/>
              <w:rPr>
                <w:sz w:val="24"/>
              </w:rPr>
            </w:pPr>
            <w:r>
              <w:rPr>
                <w:sz w:val="24"/>
              </w:rPr>
              <w:t>На основе изучения исторического материала давать оценку</w:t>
            </w:r>
            <w:r>
              <w:rPr>
                <w:spacing w:val="40"/>
                <w:sz w:val="24"/>
              </w:rPr>
              <w:t xml:space="preserve"> </w:t>
            </w:r>
            <w:r>
              <w:rPr>
                <w:sz w:val="24"/>
              </w:rPr>
              <w:t>возможности (корректности) сравнения событий, явлений, процессов, взглядов исторических деятелей истории России и зарубежных стран в 1914 - 1945 гг.</w:t>
            </w:r>
          </w:p>
        </w:tc>
      </w:tr>
    </w:tbl>
    <w:p w:rsidR="002A7A92" w:rsidRDefault="002A7A92">
      <w:pPr>
        <w:pStyle w:val="TableParagraph"/>
        <w:jc w:val="both"/>
        <w:rPr>
          <w:sz w:val="24"/>
        </w:rPr>
        <w:sectPr w:rsidR="002A7A92">
          <w:type w:val="continuous"/>
          <w:pgSz w:w="11910" w:h="16840"/>
          <w:pgMar w:top="1100" w:right="141" w:bottom="9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310"/>
        </w:trPr>
        <w:tc>
          <w:tcPr>
            <w:tcW w:w="1702" w:type="dxa"/>
          </w:tcPr>
          <w:p w:rsidR="002A7A92" w:rsidRDefault="00543D1E">
            <w:pPr>
              <w:pStyle w:val="TableParagraph"/>
              <w:ind w:left="11" w:right="2"/>
              <w:jc w:val="center"/>
              <w:rPr>
                <w:sz w:val="24"/>
              </w:rPr>
            </w:pPr>
            <w:r>
              <w:rPr>
                <w:spacing w:val="-5"/>
                <w:sz w:val="24"/>
              </w:rPr>
              <w:lastRenderedPageBreak/>
              <w:t>4.6</w:t>
            </w:r>
          </w:p>
        </w:tc>
        <w:tc>
          <w:tcPr>
            <w:tcW w:w="7718" w:type="dxa"/>
          </w:tcPr>
          <w:p w:rsidR="002A7A92" w:rsidRDefault="00543D1E">
            <w:pPr>
              <w:pStyle w:val="TableParagraph"/>
              <w:ind w:right="46"/>
              <w:jc w:val="both"/>
              <w:rPr>
                <w:sz w:val="24"/>
              </w:rPr>
            </w:pPr>
            <w:r>
              <w:rPr>
                <w:sz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4.7</w:t>
            </w:r>
          </w:p>
        </w:tc>
        <w:tc>
          <w:tcPr>
            <w:tcW w:w="7718" w:type="dxa"/>
          </w:tcPr>
          <w:p w:rsidR="002A7A92" w:rsidRDefault="00543D1E">
            <w:pPr>
              <w:pStyle w:val="TableParagraph"/>
              <w:tabs>
                <w:tab w:val="left" w:pos="673"/>
                <w:tab w:val="left" w:pos="1701"/>
                <w:tab w:val="left" w:pos="2974"/>
                <w:tab w:val="left" w:pos="4802"/>
                <w:tab w:val="left" w:pos="6189"/>
              </w:tabs>
              <w:spacing w:before="92"/>
              <w:ind w:right="52"/>
              <w:rPr>
                <w:sz w:val="24"/>
              </w:rPr>
            </w:pPr>
            <w:r>
              <w:rPr>
                <w:spacing w:val="-6"/>
                <w:sz w:val="24"/>
              </w:rPr>
              <w:t>На</w:t>
            </w:r>
            <w:r>
              <w:rPr>
                <w:sz w:val="24"/>
              </w:rPr>
              <w:tab/>
            </w:r>
            <w:r>
              <w:rPr>
                <w:spacing w:val="-2"/>
                <w:sz w:val="24"/>
              </w:rPr>
              <w:t>основе</w:t>
            </w:r>
            <w:r>
              <w:rPr>
                <w:sz w:val="24"/>
              </w:rPr>
              <w:tab/>
            </w:r>
            <w:r>
              <w:rPr>
                <w:spacing w:val="-2"/>
                <w:sz w:val="24"/>
              </w:rPr>
              <w:t>изучения</w:t>
            </w:r>
            <w:r>
              <w:rPr>
                <w:sz w:val="24"/>
              </w:rPr>
              <w:tab/>
            </w:r>
            <w:r>
              <w:rPr>
                <w:spacing w:val="-2"/>
                <w:sz w:val="24"/>
              </w:rPr>
              <w:t>исторического</w:t>
            </w:r>
            <w:r>
              <w:rPr>
                <w:sz w:val="24"/>
              </w:rPr>
              <w:tab/>
            </w:r>
            <w:r>
              <w:rPr>
                <w:spacing w:val="-2"/>
                <w:sz w:val="24"/>
              </w:rPr>
              <w:t>материала</w:t>
            </w:r>
            <w:r>
              <w:rPr>
                <w:sz w:val="24"/>
              </w:rPr>
              <w:tab/>
            </w:r>
            <w:r>
              <w:rPr>
                <w:spacing w:val="-2"/>
                <w:sz w:val="24"/>
              </w:rPr>
              <w:t xml:space="preserve">устанавливать </w:t>
            </w:r>
            <w:r>
              <w:rPr>
                <w:sz w:val="24"/>
              </w:rPr>
              <w:t>исторические аналогии</w:t>
            </w:r>
          </w:p>
        </w:tc>
      </w:tr>
      <w:tr w:rsidR="002A7A92">
        <w:trPr>
          <w:trHeight w:val="1963"/>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ind w:right="48"/>
              <w:jc w:val="both"/>
              <w:rPr>
                <w:sz w:val="24"/>
              </w:rPr>
            </w:pPr>
            <w:r>
              <w:rPr>
                <w:sz w:val="24"/>
              </w:rPr>
              <w:t xml:space="preserve">Умение устанавливать причинно-следственные, пространственные, </w:t>
            </w:r>
            <w:r>
              <w:rPr>
                <w:position w:val="3"/>
                <w:sz w:val="27"/>
              </w:rPr>
              <w:t>временны</w:t>
            </w:r>
            <w:r>
              <w:rPr>
                <w:rFonts w:ascii="Symbol" w:hAnsi="Symbol"/>
                <w:position w:val="6"/>
                <w:sz w:val="27"/>
              </w:rPr>
              <w:t></w:t>
            </w:r>
            <w:r>
              <w:rPr>
                <w:spacing w:val="-17"/>
                <w:position w:val="6"/>
                <w:sz w:val="27"/>
              </w:rPr>
              <w:t xml:space="preserve"> </w:t>
            </w:r>
            <w:r>
              <w:rPr>
                <w:position w:val="3"/>
                <w:sz w:val="27"/>
              </w:rPr>
              <w:t xml:space="preserve">е </w:t>
            </w:r>
            <w:r>
              <w:rPr>
                <w:sz w:val="24"/>
              </w:rPr>
              <w:t>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2A7A92">
        <w:trPr>
          <w:trHeight w:val="1307"/>
        </w:trPr>
        <w:tc>
          <w:tcPr>
            <w:tcW w:w="1702" w:type="dxa"/>
          </w:tcPr>
          <w:p w:rsidR="002A7A92" w:rsidRDefault="00543D1E">
            <w:pPr>
              <w:pStyle w:val="TableParagraph"/>
              <w:ind w:left="11" w:right="2"/>
              <w:jc w:val="center"/>
              <w:rPr>
                <w:sz w:val="24"/>
              </w:rPr>
            </w:pPr>
            <w:r>
              <w:rPr>
                <w:spacing w:val="-5"/>
                <w:sz w:val="24"/>
              </w:rPr>
              <w:t>5.1</w:t>
            </w:r>
          </w:p>
        </w:tc>
        <w:tc>
          <w:tcPr>
            <w:tcW w:w="7718" w:type="dxa"/>
          </w:tcPr>
          <w:p w:rsidR="002A7A92" w:rsidRDefault="00543D1E">
            <w:pPr>
              <w:pStyle w:val="TableParagraph"/>
              <w:ind w:right="50"/>
              <w:jc w:val="both"/>
              <w:rPr>
                <w:sz w:val="24"/>
              </w:rPr>
            </w:pPr>
            <w:proofErr w:type="gramStart"/>
            <w:r>
              <w:rPr>
                <w:sz w:val="24"/>
              </w:rPr>
              <w:t xml:space="preserve">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w:t>
            </w:r>
            <w:r>
              <w:rPr>
                <w:spacing w:val="-2"/>
                <w:sz w:val="24"/>
              </w:rPr>
              <w:t>процессов</w:t>
            </w:r>
            <w:proofErr w:type="gramEnd"/>
          </w:p>
        </w:tc>
      </w:tr>
      <w:tr w:rsidR="002A7A92">
        <w:trPr>
          <w:trHeight w:val="1413"/>
        </w:trPr>
        <w:tc>
          <w:tcPr>
            <w:tcW w:w="1702" w:type="dxa"/>
          </w:tcPr>
          <w:p w:rsidR="002A7A92" w:rsidRDefault="00543D1E">
            <w:pPr>
              <w:pStyle w:val="TableParagraph"/>
              <w:ind w:left="11" w:right="2"/>
              <w:jc w:val="center"/>
              <w:rPr>
                <w:sz w:val="24"/>
              </w:rPr>
            </w:pPr>
            <w:r>
              <w:rPr>
                <w:spacing w:val="-5"/>
                <w:sz w:val="24"/>
              </w:rPr>
              <w:t>5.2</w:t>
            </w:r>
          </w:p>
        </w:tc>
        <w:tc>
          <w:tcPr>
            <w:tcW w:w="7718" w:type="dxa"/>
          </w:tcPr>
          <w:p w:rsidR="002A7A92" w:rsidRDefault="00543D1E">
            <w:pPr>
              <w:pStyle w:val="TableParagraph"/>
              <w:spacing w:before="61" w:line="244" w:lineRule="auto"/>
              <w:ind w:right="55"/>
              <w:jc w:val="both"/>
              <w:rPr>
                <w:sz w:val="24"/>
              </w:rPr>
            </w:pPr>
            <w:r>
              <w:rPr>
                <w:sz w:val="24"/>
              </w:rPr>
              <w:t>Устанавливать</w:t>
            </w:r>
            <w:r>
              <w:rPr>
                <w:spacing w:val="-15"/>
                <w:sz w:val="24"/>
              </w:rPr>
              <w:t xml:space="preserve"> </w:t>
            </w:r>
            <w:r>
              <w:rPr>
                <w:sz w:val="24"/>
              </w:rPr>
              <w:t>причинно-следственные,</w:t>
            </w:r>
            <w:r>
              <w:rPr>
                <w:spacing w:val="-15"/>
                <w:sz w:val="24"/>
              </w:rPr>
              <w:t xml:space="preserve"> </w:t>
            </w:r>
            <w:r>
              <w:rPr>
                <w:sz w:val="24"/>
              </w:rPr>
              <w:t>пространственные,</w:t>
            </w:r>
            <w:r>
              <w:rPr>
                <w:spacing w:val="-2"/>
                <w:sz w:val="24"/>
              </w:rPr>
              <w:t xml:space="preserve"> </w:t>
            </w:r>
            <w:r>
              <w:rPr>
                <w:position w:val="3"/>
                <w:sz w:val="27"/>
              </w:rPr>
              <w:t>временны</w:t>
            </w:r>
            <w:r>
              <w:rPr>
                <w:rFonts w:ascii="Symbol" w:hAnsi="Symbol"/>
                <w:position w:val="7"/>
                <w:sz w:val="27"/>
              </w:rPr>
              <w:t></w:t>
            </w:r>
            <w:r>
              <w:rPr>
                <w:spacing w:val="-17"/>
                <w:position w:val="7"/>
                <w:sz w:val="27"/>
              </w:rPr>
              <w:t xml:space="preserve"> </w:t>
            </w:r>
            <w:r>
              <w:rPr>
                <w:position w:val="3"/>
                <w:sz w:val="27"/>
              </w:rPr>
              <w:t xml:space="preserve">е </w:t>
            </w:r>
            <w:r>
              <w:rPr>
                <w:sz w:val="24"/>
              </w:rPr>
              <w:t>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2A7A92">
        <w:trPr>
          <w:trHeight w:val="1032"/>
        </w:trPr>
        <w:tc>
          <w:tcPr>
            <w:tcW w:w="1702" w:type="dxa"/>
          </w:tcPr>
          <w:p w:rsidR="002A7A92" w:rsidRDefault="00543D1E">
            <w:pPr>
              <w:pStyle w:val="TableParagraph"/>
              <w:spacing w:before="93"/>
              <w:ind w:left="11" w:right="2"/>
              <w:jc w:val="center"/>
              <w:rPr>
                <w:sz w:val="24"/>
              </w:rPr>
            </w:pPr>
            <w:r>
              <w:rPr>
                <w:spacing w:val="-5"/>
                <w:sz w:val="24"/>
              </w:rPr>
              <w:t>5.3</w:t>
            </w:r>
          </w:p>
        </w:tc>
        <w:tc>
          <w:tcPr>
            <w:tcW w:w="7718" w:type="dxa"/>
          </w:tcPr>
          <w:p w:rsidR="002A7A92" w:rsidRDefault="00543D1E">
            <w:pPr>
              <w:pStyle w:val="TableParagraph"/>
              <w:spacing w:before="93"/>
              <w:ind w:right="51"/>
              <w:jc w:val="both"/>
              <w:rPr>
                <w:sz w:val="24"/>
              </w:rPr>
            </w:pPr>
            <w:r>
              <w:rPr>
                <w:sz w:val="24"/>
              </w:rPr>
              <w:t>Делать предположения о возможных причинах (предпосылках) и последствиях</w:t>
            </w:r>
            <w:r>
              <w:rPr>
                <w:spacing w:val="-5"/>
                <w:sz w:val="24"/>
              </w:rPr>
              <w:t xml:space="preserve"> </w:t>
            </w:r>
            <w:r>
              <w:rPr>
                <w:sz w:val="24"/>
              </w:rPr>
              <w:t>исторических</w:t>
            </w:r>
            <w:r>
              <w:rPr>
                <w:spacing w:val="-3"/>
                <w:sz w:val="24"/>
              </w:rPr>
              <w:t xml:space="preserve"> </w:t>
            </w:r>
            <w:r>
              <w:rPr>
                <w:sz w:val="24"/>
              </w:rPr>
              <w:t>событий,</w:t>
            </w:r>
            <w:r>
              <w:rPr>
                <w:spacing w:val="-7"/>
                <w:sz w:val="24"/>
              </w:rPr>
              <w:t xml:space="preserve"> </w:t>
            </w:r>
            <w:r>
              <w:rPr>
                <w:sz w:val="24"/>
              </w:rPr>
              <w:t>явлений,</w:t>
            </w:r>
            <w:r>
              <w:rPr>
                <w:spacing w:val="-9"/>
                <w:sz w:val="24"/>
              </w:rPr>
              <w:t xml:space="preserve"> </w:t>
            </w:r>
            <w:r>
              <w:rPr>
                <w:sz w:val="24"/>
              </w:rPr>
              <w:t>процессов</w:t>
            </w:r>
            <w:r>
              <w:rPr>
                <w:spacing w:val="-8"/>
                <w:sz w:val="24"/>
              </w:rPr>
              <w:t xml:space="preserve"> </w:t>
            </w:r>
            <w:r>
              <w:rPr>
                <w:sz w:val="24"/>
              </w:rPr>
              <w:t>истории</w:t>
            </w:r>
            <w:r>
              <w:rPr>
                <w:spacing w:val="-7"/>
                <w:sz w:val="24"/>
              </w:rPr>
              <w:t xml:space="preserve"> </w:t>
            </w:r>
            <w:r>
              <w:rPr>
                <w:sz w:val="24"/>
              </w:rPr>
              <w:t>России и зарубежных стран 1914 - 1945 гг.</w:t>
            </w:r>
          </w:p>
        </w:tc>
      </w:tr>
      <w:tr w:rsidR="002A7A92">
        <w:trPr>
          <w:trHeight w:val="1031"/>
        </w:trPr>
        <w:tc>
          <w:tcPr>
            <w:tcW w:w="1702" w:type="dxa"/>
          </w:tcPr>
          <w:p w:rsidR="002A7A92" w:rsidRDefault="00543D1E">
            <w:pPr>
              <w:pStyle w:val="TableParagraph"/>
              <w:ind w:left="11" w:right="2"/>
              <w:jc w:val="center"/>
              <w:rPr>
                <w:sz w:val="24"/>
              </w:rPr>
            </w:pPr>
            <w:r>
              <w:rPr>
                <w:spacing w:val="-5"/>
                <w:sz w:val="24"/>
              </w:rPr>
              <w:t>5.4</w:t>
            </w:r>
          </w:p>
        </w:tc>
        <w:tc>
          <w:tcPr>
            <w:tcW w:w="7718" w:type="dxa"/>
          </w:tcPr>
          <w:p w:rsidR="002A7A92" w:rsidRDefault="00543D1E">
            <w:pPr>
              <w:pStyle w:val="TableParagraph"/>
              <w:ind w:right="45"/>
              <w:jc w:val="both"/>
              <w:rPr>
                <w:sz w:val="24"/>
              </w:rPr>
            </w:pPr>
            <w:r>
              <w:rPr>
                <w:sz w:val="24"/>
              </w:rPr>
              <w:t>Излагать исторический материал на основе понимания причинн</w:t>
            </w:r>
            <w:proofErr w:type="gramStart"/>
            <w:r>
              <w:rPr>
                <w:sz w:val="24"/>
              </w:rPr>
              <w:t>о-</w:t>
            </w:r>
            <w:proofErr w:type="gramEnd"/>
            <w:r>
              <w:rPr>
                <w:sz w:val="24"/>
              </w:rPr>
              <w:t xml:space="preserve"> следственных, пространственно-временных связей исторических событий, явлений, процессов</w:t>
            </w:r>
          </w:p>
        </w:tc>
      </w:tr>
      <w:tr w:rsidR="002A7A92">
        <w:trPr>
          <w:trHeight w:val="755"/>
        </w:trPr>
        <w:tc>
          <w:tcPr>
            <w:tcW w:w="1702" w:type="dxa"/>
          </w:tcPr>
          <w:p w:rsidR="002A7A92" w:rsidRDefault="00543D1E">
            <w:pPr>
              <w:pStyle w:val="TableParagraph"/>
              <w:ind w:left="11" w:right="2"/>
              <w:jc w:val="center"/>
              <w:rPr>
                <w:sz w:val="24"/>
              </w:rPr>
            </w:pPr>
            <w:r>
              <w:rPr>
                <w:spacing w:val="-5"/>
                <w:sz w:val="24"/>
              </w:rPr>
              <w:t>5.5</w:t>
            </w:r>
          </w:p>
        </w:tc>
        <w:tc>
          <w:tcPr>
            <w:tcW w:w="7718" w:type="dxa"/>
          </w:tcPr>
          <w:p w:rsidR="002A7A92" w:rsidRDefault="00543D1E">
            <w:pPr>
              <w:pStyle w:val="TableParagraph"/>
              <w:tabs>
                <w:tab w:val="left" w:pos="1502"/>
                <w:tab w:val="left" w:pos="2591"/>
                <w:tab w:val="left" w:pos="3671"/>
                <w:tab w:val="left" w:pos="4735"/>
                <w:tab w:val="left" w:pos="5486"/>
                <w:tab w:val="left" w:pos="6563"/>
                <w:tab w:val="left" w:pos="7522"/>
              </w:tabs>
              <w:ind w:right="54"/>
              <w:rPr>
                <w:sz w:val="24"/>
              </w:rPr>
            </w:pPr>
            <w:r>
              <w:rPr>
                <w:spacing w:val="-2"/>
                <w:sz w:val="24"/>
              </w:rPr>
              <w:t>Соотносить</w:t>
            </w:r>
            <w:r>
              <w:rPr>
                <w:sz w:val="24"/>
              </w:rPr>
              <w:tab/>
            </w:r>
            <w:r>
              <w:rPr>
                <w:spacing w:val="-2"/>
                <w:sz w:val="24"/>
              </w:rPr>
              <w:t>события</w:t>
            </w:r>
            <w:r>
              <w:rPr>
                <w:sz w:val="24"/>
              </w:rPr>
              <w:tab/>
            </w:r>
            <w:r>
              <w:rPr>
                <w:spacing w:val="-2"/>
                <w:sz w:val="24"/>
              </w:rPr>
              <w:t>истории</w:t>
            </w:r>
            <w:r>
              <w:rPr>
                <w:sz w:val="24"/>
              </w:rPr>
              <w:tab/>
            </w:r>
            <w:r>
              <w:rPr>
                <w:spacing w:val="-2"/>
                <w:sz w:val="24"/>
              </w:rPr>
              <w:t>родного</w:t>
            </w:r>
            <w:r>
              <w:rPr>
                <w:sz w:val="24"/>
              </w:rPr>
              <w:tab/>
            </w:r>
            <w:r>
              <w:rPr>
                <w:spacing w:val="-2"/>
                <w:sz w:val="24"/>
              </w:rPr>
              <w:t>края,</w:t>
            </w:r>
            <w:r>
              <w:rPr>
                <w:sz w:val="24"/>
              </w:rPr>
              <w:tab/>
            </w:r>
            <w:r>
              <w:rPr>
                <w:spacing w:val="-2"/>
                <w:sz w:val="24"/>
              </w:rPr>
              <w:t>истории</w:t>
            </w:r>
            <w:r>
              <w:rPr>
                <w:sz w:val="24"/>
              </w:rPr>
              <w:tab/>
            </w:r>
            <w:r>
              <w:rPr>
                <w:spacing w:val="-2"/>
                <w:sz w:val="24"/>
              </w:rPr>
              <w:t>России</w:t>
            </w:r>
            <w:r>
              <w:rPr>
                <w:sz w:val="24"/>
              </w:rPr>
              <w:tab/>
            </w:r>
            <w:r>
              <w:rPr>
                <w:spacing w:val="-10"/>
                <w:sz w:val="24"/>
              </w:rPr>
              <w:t xml:space="preserve">и </w:t>
            </w:r>
            <w:r>
              <w:rPr>
                <w:sz w:val="24"/>
              </w:rPr>
              <w:t>зарубежных стран 1914 - 1945 гг.</w:t>
            </w:r>
          </w:p>
        </w:tc>
      </w:tr>
      <w:tr w:rsidR="002A7A92">
        <w:trPr>
          <w:trHeight w:val="756"/>
        </w:trPr>
        <w:tc>
          <w:tcPr>
            <w:tcW w:w="1702" w:type="dxa"/>
          </w:tcPr>
          <w:p w:rsidR="002A7A92" w:rsidRDefault="00543D1E">
            <w:pPr>
              <w:pStyle w:val="TableParagraph"/>
              <w:ind w:left="11" w:right="2"/>
              <w:jc w:val="center"/>
              <w:rPr>
                <w:sz w:val="24"/>
              </w:rPr>
            </w:pPr>
            <w:r>
              <w:rPr>
                <w:spacing w:val="-5"/>
                <w:sz w:val="24"/>
              </w:rPr>
              <w:t>5.6</w:t>
            </w:r>
          </w:p>
        </w:tc>
        <w:tc>
          <w:tcPr>
            <w:tcW w:w="7718" w:type="dxa"/>
          </w:tcPr>
          <w:p w:rsidR="002A7A92" w:rsidRDefault="00543D1E">
            <w:pPr>
              <w:pStyle w:val="TableParagraph"/>
              <w:rPr>
                <w:sz w:val="24"/>
              </w:rPr>
            </w:pPr>
            <w:r>
              <w:rPr>
                <w:sz w:val="24"/>
              </w:rPr>
              <w:t>Определять</w:t>
            </w:r>
            <w:r>
              <w:rPr>
                <w:spacing w:val="40"/>
                <w:sz w:val="24"/>
              </w:rPr>
              <w:t xml:space="preserve"> </w:t>
            </w:r>
            <w:r>
              <w:rPr>
                <w:sz w:val="24"/>
              </w:rPr>
              <w:t>современников</w:t>
            </w:r>
            <w:r>
              <w:rPr>
                <w:spacing w:val="40"/>
                <w:sz w:val="24"/>
              </w:rPr>
              <w:t xml:space="preserve"> </w:t>
            </w:r>
            <w:r>
              <w:rPr>
                <w:sz w:val="24"/>
              </w:rPr>
              <w:t>исторических</w:t>
            </w:r>
            <w:r>
              <w:rPr>
                <w:spacing w:val="40"/>
                <w:sz w:val="24"/>
              </w:rPr>
              <w:t xml:space="preserve"> </w:t>
            </w:r>
            <w:r>
              <w:rPr>
                <w:sz w:val="24"/>
              </w:rPr>
              <w:t>событий,</w:t>
            </w:r>
            <w:r>
              <w:rPr>
                <w:spacing w:val="40"/>
                <w:sz w:val="24"/>
              </w:rPr>
              <w:t xml:space="preserve"> </w:t>
            </w:r>
            <w:r>
              <w:rPr>
                <w:sz w:val="24"/>
              </w:rPr>
              <w:t>явлений,</w:t>
            </w:r>
            <w:r>
              <w:rPr>
                <w:spacing w:val="38"/>
                <w:sz w:val="24"/>
              </w:rPr>
              <w:t xml:space="preserve"> </w:t>
            </w:r>
            <w:r>
              <w:rPr>
                <w:sz w:val="24"/>
              </w:rPr>
              <w:t>процессов истории России и человечества в целом 1914 - 1945 гг.</w:t>
            </w:r>
          </w:p>
        </w:tc>
      </w:tr>
      <w:tr w:rsidR="002A7A92">
        <w:trPr>
          <w:trHeight w:val="1861"/>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5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w:t>
            </w:r>
            <w:r>
              <w:rPr>
                <w:spacing w:val="-1"/>
                <w:sz w:val="24"/>
              </w:rPr>
              <w:t xml:space="preserve"> </w:t>
            </w:r>
            <w:r>
              <w:rPr>
                <w:sz w:val="24"/>
              </w:rPr>
              <w:t>аудиовизуальные)</w:t>
            </w:r>
            <w:r>
              <w:rPr>
                <w:spacing w:val="-2"/>
                <w:sz w:val="24"/>
              </w:rPr>
              <w:t xml:space="preserve"> </w:t>
            </w:r>
            <w:r>
              <w:rPr>
                <w:sz w:val="24"/>
              </w:rPr>
              <w:t>по</w:t>
            </w:r>
            <w:r>
              <w:rPr>
                <w:spacing w:val="-1"/>
                <w:sz w:val="24"/>
              </w:rPr>
              <w:t xml:space="preserve"> </w:t>
            </w:r>
            <w:r>
              <w:rPr>
                <w:sz w:val="24"/>
              </w:rPr>
              <w:t>истории</w:t>
            </w:r>
            <w:r>
              <w:rPr>
                <w:spacing w:val="-2"/>
                <w:sz w:val="24"/>
              </w:rPr>
              <w:t xml:space="preserve"> </w:t>
            </w:r>
            <w:r>
              <w:rPr>
                <w:sz w:val="24"/>
              </w:rPr>
              <w:t>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6.1</w:t>
            </w:r>
          </w:p>
        </w:tc>
        <w:tc>
          <w:tcPr>
            <w:tcW w:w="7718" w:type="dxa"/>
          </w:tcPr>
          <w:p w:rsidR="002A7A92" w:rsidRDefault="00543D1E">
            <w:pPr>
              <w:pStyle w:val="TableParagraph"/>
              <w:spacing w:before="92"/>
              <w:rPr>
                <w:sz w:val="24"/>
              </w:rPr>
            </w:pPr>
            <w:r>
              <w:rPr>
                <w:sz w:val="24"/>
              </w:rPr>
              <w:t>Различать</w:t>
            </w:r>
            <w:r>
              <w:rPr>
                <w:spacing w:val="80"/>
                <w:sz w:val="24"/>
              </w:rPr>
              <w:t xml:space="preserve"> </w:t>
            </w:r>
            <w:r>
              <w:rPr>
                <w:sz w:val="24"/>
              </w:rPr>
              <w:t>виды</w:t>
            </w:r>
            <w:r>
              <w:rPr>
                <w:spacing w:val="80"/>
                <w:sz w:val="24"/>
              </w:rPr>
              <w:t xml:space="preserve"> </w:t>
            </w:r>
            <w:r>
              <w:rPr>
                <w:sz w:val="24"/>
              </w:rPr>
              <w:t>письменных</w:t>
            </w:r>
            <w:r>
              <w:rPr>
                <w:spacing w:val="80"/>
                <w:sz w:val="24"/>
              </w:rPr>
              <w:t xml:space="preserve"> </w:t>
            </w:r>
            <w:r>
              <w:rPr>
                <w:sz w:val="24"/>
              </w:rPr>
              <w:t>исторических</w:t>
            </w:r>
            <w:r>
              <w:rPr>
                <w:spacing w:val="80"/>
                <w:sz w:val="24"/>
              </w:rPr>
              <w:t xml:space="preserve"> </w:t>
            </w:r>
            <w:r>
              <w:rPr>
                <w:sz w:val="24"/>
              </w:rPr>
              <w:t>источников</w:t>
            </w:r>
            <w:r>
              <w:rPr>
                <w:spacing w:val="80"/>
                <w:sz w:val="24"/>
              </w:rPr>
              <w:t xml:space="preserve"> </w:t>
            </w:r>
            <w:r>
              <w:rPr>
                <w:sz w:val="24"/>
              </w:rPr>
              <w:t>по</w:t>
            </w:r>
            <w:r>
              <w:rPr>
                <w:spacing w:val="80"/>
                <w:sz w:val="24"/>
              </w:rPr>
              <w:t xml:space="preserve"> </w:t>
            </w:r>
            <w:r>
              <w:rPr>
                <w:sz w:val="24"/>
              </w:rPr>
              <w:t>истории России и всемирной истории 1914 - 1945 гг.</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6.2</w:t>
            </w:r>
          </w:p>
        </w:tc>
        <w:tc>
          <w:tcPr>
            <w:tcW w:w="7718" w:type="dxa"/>
          </w:tcPr>
          <w:p w:rsidR="002A7A92" w:rsidRDefault="00543D1E">
            <w:pPr>
              <w:pStyle w:val="TableParagraph"/>
              <w:spacing w:before="92"/>
              <w:ind w:right="51"/>
              <w:jc w:val="both"/>
              <w:rPr>
                <w:sz w:val="24"/>
              </w:rPr>
            </w:pPr>
            <w:r>
              <w:rPr>
                <w:sz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bl>
    <w:p w:rsidR="002A7A92" w:rsidRDefault="002A7A92">
      <w:pPr>
        <w:pStyle w:val="TableParagraph"/>
        <w:jc w:val="both"/>
        <w:rPr>
          <w:sz w:val="24"/>
        </w:rPr>
        <w:sectPr w:rsidR="002A7A92">
          <w:type w:val="continuous"/>
          <w:pgSz w:w="11910" w:h="16840"/>
          <w:pgMar w:top="1100" w:right="141" w:bottom="70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310"/>
        </w:trPr>
        <w:tc>
          <w:tcPr>
            <w:tcW w:w="1702" w:type="dxa"/>
          </w:tcPr>
          <w:p w:rsidR="002A7A92" w:rsidRDefault="00543D1E">
            <w:pPr>
              <w:pStyle w:val="TableParagraph"/>
              <w:ind w:left="11" w:right="2"/>
              <w:jc w:val="center"/>
              <w:rPr>
                <w:sz w:val="24"/>
              </w:rPr>
            </w:pPr>
            <w:r>
              <w:rPr>
                <w:spacing w:val="-5"/>
                <w:sz w:val="24"/>
              </w:rPr>
              <w:lastRenderedPageBreak/>
              <w:t>6.3</w:t>
            </w:r>
          </w:p>
        </w:tc>
        <w:tc>
          <w:tcPr>
            <w:tcW w:w="7718" w:type="dxa"/>
          </w:tcPr>
          <w:p w:rsidR="002A7A92" w:rsidRDefault="00543D1E">
            <w:pPr>
              <w:pStyle w:val="TableParagraph"/>
              <w:ind w:right="49"/>
              <w:jc w:val="both"/>
              <w:rPr>
                <w:sz w:val="24"/>
              </w:rPr>
            </w:pPr>
            <w:r>
              <w:rPr>
                <w:sz w:val="24"/>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w:t>
            </w:r>
            <w:r>
              <w:rPr>
                <w:spacing w:val="-4"/>
                <w:sz w:val="24"/>
              </w:rPr>
              <w:t>гг.</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6.4</w:t>
            </w:r>
          </w:p>
        </w:tc>
        <w:tc>
          <w:tcPr>
            <w:tcW w:w="7718" w:type="dxa"/>
          </w:tcPr>
          <w:p w:rsidR="002A7A92" w:rsidRDefault="00543D1E">
            <w:pPr>
              <w:pStyle w:val="TableParagraph"/>
              <w:spacing w:before="92"/>
              <w:ind w:right="52"/>
              <w:jc w:val="both"/>
              <w:rPr>
                <w:sz w:val="24"/>
              </w:rPr>
            </w:pPr>
            <w:r>
              <w:rPr>
                <w:sz w:val="24"/>
              </w:rPr>
              <w:t>Анализировать</w:t>
            </w:r>
            <w:r>
              <w:rPr>
                <w:spacing w:val="-2"/>
                <w:sz w:val="24"/>
              </w:rPr>
              <w:t xml:space="preserve"> </w:t>
            </w:r>
            <w:r>
              <w:rPr>
                <w:sz w:val="24"/>
              </w:rPr>
              <w:t>письменный</w:t>
            </w:r>
            <w:r>
              <w:rPr>
                <w:spacing w:val="-2"/>
                <w:sz w:val="24"/>
              </w:rPr>
              <w:t xml:space="preserve"> </w:t>
            </w:r>
            <w:r>
              <w:rPr>
                <w:sz w:val="24"/>
              </w:rPr>
              <w:t>исторический</w:t>
            </w:r>
            <w:r>
              <w:rPr>
                <w:spacing w:val="-2"/>
                <w:sz w:val="24"/>
              </w:rPr>
              <w:t xml:space="preserve"> </w:t>
            </w:r>
            <w:r>
              <w:rPr>
                <w:sz w:val="24"/>
              </w:rPr>
              <w:t>источник по</w:t>
            </w:r>
            <w:r>
              <w:rPr>
                <w:spacing w:val="-2"/>
                <w:sz w:val="24"/>
              </w:rPr>
              <w:t xml:space="preserve"> </w:t>
            </w:r>
            <w:r>
              <w:rPr>
                <w:sz w:val="24"/>
              </w:rPr>
              <w:t>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6.5</w:t>
            </w:r>
          </w:p>
        </w:tc>
        <w:tc>
          <w:tcPr>
            <w:tcW w:w="7718" w:type="dxa"/>
          </w:tcPr>
          <w:p w:rsidR="002A7A92" w:rsidRDefault="00543D1E">
            <w:pPr>
              <w:pStyle w:val="TableParagraph"/>
              <w:spacing w:before="92"/>
              <w:ind w:right="50"/>
              <w:jc w:val="both"/>
              <w:rPr>
                <w:sz w:val="24"/>
              </w:rPr>
            </w:pPr>
            <w:proofErr w:type="gramStart"/>
            <w:r>
              <w:rPr>
                <w:sz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roofErr w:type="gramEnd"/>
          </w:p>
        </w:tc>
      </w:tr>
      <w:tr w:rsidR="002A7A92">
        <w:trPr>
          <w:trHeight w:val="1031"/>
        </w:trPr>
        <w:tc>
          <w:tcPr>
            <w:tcW w:w="1702" w:type="dxa"/>
          </w:tcPr>
          <w:p w:rsidR="002A7A92" w:rsidRDefault="00543D1E">
            <w:pPr>
              <w:pStyle w:val="TableParagraph"/>
              <w:ind w:left="11" w:right="2"/>
              <w:jc w:val="center"/>
              <w:rPr>
                <w:sz w:val="24"/>
              </w:rPr>
            </w:pPr>
            <w:r>
              <w:rPr>
                <w:spacing w:val="-5"/>
                <w:sz w:val="24"/>
              </w:rPr>
              <w:t>6.6</w:t>
            </w:r>
          </w:p>
        </w:tc>
        <w:tc>
          <w:tcPr>
            <w:tcW w:w="7718" w:type="dxa"/>
          </w:tcPr>
          <w:p w:rsidR="002A7A92" w:rsidRDefault="00543D1E">
            <w:pPr>
              <w:pStyle w:val="TableParagraph"/>
              <w:ind w:right="54"/>
              <w:jc w:val="both"/>
              <w:rPr>
                <w:sz w:val="24"/>
              </w:rPr>
            </w:pPr>
            <w:r>
              <w:rPr>
                <w:sz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2A7A92">
        <w:trPr>
          <w:trHeight w:val="755"/>
        </w:trPr>
        <w:tc>
          <w:tcPr>
            <w:tcW w:w="1702" w:type="dxa"/>
          </w:tcPr>
          <w:p w:rsidR="002A7A92" w:rsidRDefault="00543D1E">
            <w:pPr>
              <w:pStyle w:val="TableParagraph"/>
              <w:ind w:left="11" w:right="2"/>
              <w:jc w:val="center"/>
              <w:rPr>
                <w:sz w:val="24"/>
              </w:rPr>
            </w:pPr>
            <w:r>
              <w:rPr>
                <w:spacing w:val="-5"/>
                <w:sz w:val="24"/>
              </w:rPr>
              <w:t>6.7</w:t>
            </w:r>
          </w:p>
        </w:tc>
        <w:tc>
          <w:tcPr>
            <w:tcW w:w="7718" w:type="dxa"/>
          </w:tcPr>
          <w:p w:rsidR="002A7A92" w:rsidRDefault="00543D1E">
            <w:pPr>
              <w:pStyle w:val="TableParagraph"/>
              <w:rPr>
                <w:sz w:val="24"/>
              </w:rPr>
            </w:pPr>
            <w:r>
              <w:rPr>
                <w:sz w:val="24"/>
              </w:rPr>
              <w:t>Использовать</w:t>
            </w:r>
            <w:r>
              <w:rPr>
                <w:spacing w:val="40"/>
                <w:sz w:val="24"/>
              </w:rPr>
              <w:t xml:space="preserve"> </w:t>
            </w:r>
            <w:r>
              <w:rPr>
                <w:sz w:val="24"/>
              </w:rPr>
              <w:t>исторические</w:t>
            </w:r>
            <w:r>
              <w:rPr>
                <w:spacing w:val="40"/>
                <w:sz w:val="24"/>
              </w:rPr>
              <w:t xml:space="preserve"> </w:t>
            </w:r>
            <w:r>
              <w:rPr>
                <w:sz w:val="24"/>
              </w:rPr>
              <w:t>письменные</w:t>
            </w:r>
            <w:r>
              <w:rPr>
                <w:spacing w:val="40"/>
                <w:sz w:val="24"/>
              </w:rPr>
              <w:t xml:space="preserve"> </w:t>
            </w:r>
            <w:r>
              <w:rPr>
                <w:sz w:val="24"/>
              </w:rPr>
              <w:t>источники</w:t>
            </w:r>
            <w:r>
              <w:rPr>
                <w:spacing w:val="40"/>
                <w:sz w:val="24"/>
              </w:rPr>
              <w:t xml:space="preserve"> </w:t>
            </w:r>
            <w:r>
              <w:rPr>
                <w:sz w:val="24"/>
              </w:rPr>
              <w:t>при</w:t>
            </w:r>
            <w:r>
              <w:rPr>
                <w:spacing w:val="40"/>
                <w:sz w:val="24"/>
              </w:rPr>
              <w:t xml:space="preserve"> </w:t>
            </w:r>
            <w:r>
              <w:rPr>
                <w:sz w:val="24"/>
              </w:rPr>
              <w:t>аргументации дискуссионных точек зрения</w:t>
            </w:r>
          </w:p>
        </w:tc>
      </w:tr>
      <w:tr w:rsidR="002A7A92">
        <w:trPr>
          <w:trHeight w:val="1860"/>
        </w:trPr>
        <w:tc>
          <w:tcPr>
            <w:tcW w:w="1702" w:type="dxa"/>
          </w:tcPr>
          <w:p w:rsidR="002A7A92" w:rsidRDefault="00543D1E">
            <w:pPr>
              <w:pStyle w:val="TableParagraph"/>
              <w:ind w:left="11" w:right="2"/>
              <w:jc w:val="center"/>
              <w:rPr>
                <w:sz w:val="24"/>
              </w:rPr>
            </w:pPr>
            <w:r>
              <w:rPr>
                <w:spacing w:val="-5"/>
                <w:sz w:val="24"/>
              </w:rPr>
              <w:t>6.8</w:t>
            </w:r>
          </w:p>
        </w:tc>
        <w:tc>
          <w:tcPr>
            <w:tcW w:w="7718" w:type="dxa"/>
          </w:tcPr>
          <w:p w:rsidR="002A7A92" w:rsidRDefault="00543D1E">
            <w:pPr>
              <w:pStyle w:val="TableParagraph"/>
              <w:ind w:right="52"/>
              <w:jc w:val="both"/>
              <w:rPr>
                <w:sz w:val="24"/>
              </w:rPr>
            </w:pPr>
            <w:r>
              <w:rPr>
                <w:sz w:val="24"/>
              </w:rPr>
              <w:t>Проводить атрибуцию вещественного исторического источника (определять утилитарное назначение изучаемого предмета,</w:t>
            </w:r>
            <w:r>
              <w:rPr>
                <w:spacing w:val="40"/>
                <w:sz w:val="24"/>
              </w:rPr>
              <w:t xml:space="preserve"> </w:t>
            </w:r>
            <w:r>
              <w:rPr>
                <w:sz w:val="24"/>
              </w:rPr>
              <w:t>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A7A92">
        <w:trPr>
          <w:trHeight w:val="1583"/>
        </w:trPr>
        <w:tc>
          <w:tcPr>
            <w:tcW w:w="1702" w:type="dxa"/>
          </w:tcPr>
          <w:p w:rsidR="002A7A92" w:rsidRDefault="00543D1E">
            <w:pPr>
              <w:pStyle w:val="TableParagraph"/>
              <w:ind w:left="11" w:right="2"/>
              <w:jc w:val="center"/>
              <w:rPr>
                <w:sz w:val="24"/>
              </w:rPr>
            </w:pPr>
            <w:r>
              <w:rPr>
                <w:spacing w:val="-5"/>
                <w:sz w:val="24"/>
              </w:rPr>
              <w:t>6.9</w:t>
            </w:r>
          </w:p>
        </w:tc>
        <w:tc>
          <w:tcPr>
            <w:tcW w:w="7718" w:type="dxa"/>
          </w:tcPr>
          <w:p w:rsidR="002A7A92" w:rsidRDefault="00543D1E">
            <w:pPr>
              <w:pStyle w:val="TableParagraph"/>
              <w:ind w:right="49"/>
              <w:jc w:val="both"/>
              <w:rPr>
                <w:sz w:val="24"/>
              </w:rPr>
            </w:pPr>
            <w:r>
              <w:rPr>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A7A92">
        <w:trPr>
          <w:trHeight w:val="1862"/>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ind w:right="5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w:t>
            </w:r>
            <w:r>
              <w:rPr>
                <w:spacing w:val="-4"/>
                <w:sz w:val="24"/>
              </w:rPr>
              <w:t xml:space="preserve"> </w:t>
            </w:r>
            <w:r>
              <w:rPr>
                <w:sz w:val="24"/>
              </w:rPr>
              <w:t>и достоверность информации с</w:t>
            </w:r>
            <w:r>
              <w:rPr>
                <w:spacing w:val="-1"/>
                <w:sz w:val="24"/>
              </w:rPr>
              <w:t xml:space="preserve"> </w:t>
            </w:r>
            <w:r>
              <w:rPr>
                <w:sz w:val="24"/>
              </w:rPr>
              <w:t>точки</w:t>
            </w:r>
            <w:r>
              <w:rPr>
                <w:spacing w:val="-1"/>
                <w:sz w:val="24"/>
              </w:rPr>
              <w:t xml:space="preserve"> </w:t>
            </w:r>
            <w:r>
              <w:rPr>
                <w:sz w:val="24"/>
              </w:rPr>
              <w:t>зрения ее соответствия исторической действительности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7.1</w:t>
            </w:r>
          </w:p>
        </w:tc>
        <w:tc>
          <w:tcPr>
            <w:tcW w:w="7718" w:type="dxa"/>
          </w:tcPr>
          <w:p w:rsidR="002A7A92" w:rsidRDefault="00543D1E">
            <w:pPr>
              <w:pStyle w:val="TableParagraph"/>
              <w:spacing w:before="92"/>
              <w:rPr>
                <w:sz w:val="24"/>
              </w:rPr>
            </w:pPr>
            <w:r>
              <w:rPr>
                <w:sz w:val="24"/>
              </w:rPr>
              <w:t>Знать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правила</w:t>
            </w:r>
            <w:r>
              <w:rPr>
                <w:spacing w:val="-3"/>
                <w:sz w:val="24"/>
              </w:rPr>
              <w:t xml:space="preserve"> </w:t>
            </w:r>
            <w:r>
              <w:rPr>
                <w:sz w:val="24"/>
              </w:rPr>
              <w:t>информационной</w:t>
            </w:r>
            <w:r>
              <w:rPr>
                <w:spacing w:val="-1"/>
                <w:sz w:val="24"/>
              </w:rPr>
              <w:t xml:space="preserve"> </w:t>
            </w:r>
            <w:r>
              <w:rPr>
                <w:sz w:val="24"/>
              </w:rPr>
              <w:t>безопасности при</w:t>
            </w:r>
            <w:r>
              <w:rPr>
                <w:spacing w:val="-1"/>
                <w:sz w:val="24"/>
              </w:rPr>
              <w:t xml:space="preserve"> </w:t>
            </w:r>
            <w:r>
              <w:rPr>
                <w:sz w:val="24"/>
              </w:rPr>
              <w:t>поиске исторической информации</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7.2</w:t>
            </w:r>
          </w:p>
        </w:tc>
        <w:tc>
          <w:tcPr>
            <w:tcW w:w="7718" w:type="dxa"/>
          </w:tcPr>
          <w:p w:rsidR="002A7A92" w:rsidRDefault="00543D1E">
            <w:pPr>
              <w:pStyle w:val="TableParagraph"/>
              <w:spacing w:before="92"/>
              <w:ind w:right="52"/>
              <w:jc w:val="both"/>
              <w:rPr>
                <w:sz w:val="24"/>
              </w:rPr>
            </w:pPr>
            <w:r>
              <w:rPr>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7.3</w:t>
            </w:r>
          </w:p>
        </w:tc>
        <w:tc>
          <w:tcPr>
            <w:tcW w:w="7718" w:type="dxa"/>
          </w:tcPr>
          <w:p w:rsidR="002A7A92" w:rsidRDefault="00543D1E">
            <w:pPr>
              <w:pStyle w:val="TableParagraph"/>
              <w:spacing w:before="92"/>
              <w:ind w:right="49"/>
              <w:jc w:val="both"/>
              <w:rPr>
                <w:sz w:val="24"/>
              </w:rPr>
            </w:pPr>
            <w:r>
              <w:rPr>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2A7A92">
        <w:trPr>
          <w:trHeight w:val="479"/>
        </w:trPr>
        <w:tc>
          <w:tcPr>
            <w:tcW w:w="1702" w:type="dxa"/>
          </w:tcPr>
          <w:p w:rsidR="002A7A92" w:rsidRDefault="00543D1E">
            <w:pPr>
              <w:pStyle w:val="TableParagraph"/>
              <w:ind w:left="11" w:right="2"/>
              <w:jc w:val="center"/>
              <w:rPr>
                <w:sz w:val="24"/>
              </w:rPr>
            </w:pPr>
            <w:r>
              <w:rPr>
                <w:spacing w:val="-5"/>
                <w:sz w:val="24"/>
              </w:rPr>
              <w:t>7.4</w:t>
            </w:r>
          </w:p>
        </w:tc>
        <w:tc>
          <w:tcPr>
            <w:tcW w:w="7718" w:type="dxa"/>
          </w:tcPr>
          <w:p w:rsidR="002A7A92" w:rsidRDefault="00543D1E">
            <w:pPr>
              <w:pStyle w:val="TableParagraph"/>
              <w:tabs>
                <w:tab w:val="left" w:pos="2018"/>
                <w:tab w:val="left" w:pos="3712"/>
                <w:tab w:val="left" w:pos="4601"/>
                <w:tab w:val="left" w:pos="6295"/>
              </w:tabs>
              <w:rPr>
                <w:sz w:val="24"/>
              </w:rPr>
            </w:pPr>
            <w:r>
              <w:rPr>
                <w:spacing w:val="-2"/>
                <w:sz w:val="24"/>
              </w:rPr>
              <w:t>Самостоятельно</w:t>
            </w:r>
            <w:r>
              <w:rPr>
                <w:sz w:val="24"/>
              </w:rPr>
              <w:tab/>
            </w:r>
            <w:r>
              <w:rPr>
                <w:spacing w:val="-2"/>
                <w:sz w:val="24"/>
              </w:rPr>
              <w:t>осуществлять</w:t>
            </w:r>
            <w:r>
              <w:rPr>
                <w:sz w:val="24"/>
              </w:rPr>
              <w:tab/>
            </w:r>
            <w:r>
              <w:rPr>
                <w:spacing w:val="-4"/>
                <w:sz w:val="24"/>
              </w:rPr>
              <w:t>поиск</w:t>
            </w:r>
            <w:r>
              <w:rPr>
                <w:sz w:val="24"/>
              </w:rPr>
              <w:tab/>
            </w:r>
            <w:r>
              <w:rPr>
                <w:spacing w:val="-2"/>
                <w:sz w:val="24"/>
              </w:rPr>
              <w:t>исторической</w:t>
            </w:r>
            <w:r>
              <w:rPr>
                <w:sz w:val="24"/>
              </w:rPr>
              <w:tab/>
            </w:r>
            <w:r>
              <w:rPr>
                <w:spacing w:val="-2"/>
                <w:sz w:val="24"/>
              </w:rPr>
              <w:t>информации,</w:t>
            </w:r>
          </w:p>
        </w:tc>
      </w:tr>
    </w:tbl>
    <w:p w:rsidR="002A7A92" w:rsidRDefault="002A7A92">
      <w:pPr>
        <w:pStyle w:val="TableParagraph"/>
        <w:rPr>
          <w:sz w:val="24"/>
        </w:rPr>
        <w:sectPr w:rsidR="002A7A92">
          <w:type w:val="continuous"/>
          <w:pgSz w:w="11910" w:h="16840"/>
          <w:pgMar w:top="1100" w:right="141" w:bottom="9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необходимой</w:t>
            </w:r>
            <w:r>
              <w:rPr>
                <w:spacing w:val="40"/>
                <w:sz w:val="24"/>
              </w:rPr>
              <w:t xml:space="preserve"> </w:t>
            </w:r>
            <w:r>
              <w:rPr>
                <w:sz w:val="24"/>
              </w:rPr>
              <w:t>для</w:t>
            </w:r>
            <w:r>
              <w:rPr>
                <w:spacing w:val="40"/>
                <w:sz w:val="24"/>
              </w:rPr>
              <w:t xml:space="preserve"> </w:t>
            </w:r>
            <w:r>
              <w:rPr>
                <w:sz w:val="24"/>
              </w:rPr>
              <w:t>анализа</w:t>
            </w:r>
            <w:r>
              <w:rPr>
                <w:spacing w:val="40"/>
                <w:sz w:val="24"/>
              </w:rPr>
              <w:t xml:space="preserve"> </w:t>
            </w:r>
            <w:r>
              <w:rPr>
                <w:sz w:val="24"/>
              </w:rPr>
              <w:t>исторических</w:t>
            </w:r>
            <w:r>
              <w:rPr>
                <w:spacing w:val="40"/>
                <w:sz w:val="24"/>
              </w:rPr>
              <w:t xml:space="preserve"> </w:t>
            </w:r>
            <w:r>
              <w:rPr>
                <w:sz w:val="24"/>
              </w:rPr>
              <w:t>событий,</w:t>
            </w:r>
            <w:r>
              <w:rPr>
                <w:spacing w:val="40"/>
                <w:sz w:val="24"/>
              </w:rPr>
              <w:t xml:space="preserve"> </w:t>
            </w:r>
            <w:r>
              <w:rPr>
                <w:sz w:val="24"/>
              </w:rPr>
              <w:t>процессов,</w:t>
            </w:r>
            <w:r>
              <w:rPr>
                <w:spacing w:val="40"/>
                <w:sz w:val="24"/>
              </w:rPr>
              <w:t xml:space="preserve"> </w:t>
            </w:r>
            <w:r>
              <w:rPr>
                <w:sz w:val="24"/>
              </w:rPr>
              <w:t>явлений истории России и зарубежных стран 1914 - 1945 гг.</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7.5</w:t>
            </w:r>
          </w:p>
        </w:tc>
        <w:tc>
          <w:tcPr>
            <w:tcW w:w="7718" w:type="dxa"/>
          </w:tcPr>
          <w:p w:rsidR="002A7A92" w:rsidRDefault="00543D1E">
            <w:pPr>
              <w:pStyle w:val="TableParagraph"/>
              <w:spacing w:before="92"/>
              <w:ind w:right="53"/>
              <w:jc w:val="both"/>
              <w:rPr>
                <w:sz w:val="24"/>
              </w:rPr>
            </w:pPr>
            <w:r>
              <w:rPr>
                <w:sz w:val="24"/>
              </w:rPr>
              <w:t xml:space="preserve">Используя знания по истории, оценивать полноту и достоверность информации с точки зрения ее соответствия исторической </w:t>
            </w:r>
            <w:r>
              <w:rPr>
                <w:spacing w:val="-2"/>
                <w:sz w:val="24"/>
              </w:rPr>
              <w:t>действительности</w:t>
            </w:r>
          </w:p>
        </w:tc>
      </w:tr>
      <w:tr w:rsidR="002A7A92">
        <w:trPr>
          <w:trHeight w:val="2688"/>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ind w:right="49"/>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w:t>
            </w:r>
            <w:r>
              <w:rPr>
                <w:spacing w:val="40"/>
                <w:sz w:val="24"/>
              </w:rPr>
              <w:t xml:space="preserve"> </w:t>
            </w:r>
            <w:r>
              <w:rPr>
                <w:sz w:val="24"/>
              </w:rPr>
              <w:t>и других)</w:t>
            </w:r>
          </w:p>
        </w:tc>
      </w:tr>
      <w:tr w:rsidR="002A7A92">
        <w:trPr>
          <w:trHeight w:val="1307"/>
        </w:trPr>
        <w:tc>
          <w:tcPr>
            <w:tcW w:w="1702" w:type="dxa"/>
          </w:tcPr>
          <w:p w:rsidR="002A7A92" w:rsidRDefault="00543D1E">
            <w:pPr>
              <w:pStyle w:val="TableParagraph"/>
              <w:ind w:left="11" w:right="2"/>
              <w:jc w:val="center"/>
              <w:rPr>
                <w:sz w:val="24"/>
              </w:rPr>
            </w:pPr>
            <w:r>
              <w:rPr>
                <w:spacing w:val="-5"/>
                <w:sz w:val="24"/>
              </w:rPr>
              <w:t>8.1</w:t>
            </w:r>
          </w:p>
        </w:tc>
        <w:tc>
          <w:tcPr>
            <w:tcW w:w="7718" w:type="dxa"/>
          </w:tcPr>
          <w:p w:rsidR="002A7A92" w:rsidRDefault="00543D1E">
            <w:pPr>
              <w:pStyle w:val="TableParagraph"/>
              <w:ind w:right="53"/>
              <w:jc w:val="both"/>
              <w:rPr>
                <w:sz w:val="24"/>
              </w:rPr>
            </w:pPr>
            <w:r>
              <w:rPr>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2A7A92">
        <w:trPr>
          <w:trHeight w:val="1031"/>
        </w:trPr>
        <w:tc>
          <w:tcPr>
            <w:tcW w:w="1702" w:type="dxa"/>
          </w:tcPr>
          <w:p w:rsidR="002A7A92" w:rsidRDefault="00543D1E">
            <w:pPr>
              <w:pStyle w:val="TableParagraph"/>
              <w:ind w:left="11" w:right="2"/>
              <w:jc w:val="center"/>
              <w:rPr>
                <w:sz w:val="24"/>
              </w:rPr>
            </w:pPr>
            <w:r>
              <w:rPr>
                <w:spacing w:val="-5"/>
                <w:sz w:val="24"/>
              </w:rPr>
              <w:t>8.2</w:t>
            </w:r>
          </w:p>
        </w:tc>
        <w:tc>
          <w:tcPr>
            <w:tcW w:w="7718" w:type="dxa"/>
          </w:tcPr>
          <w:p w:rsidR="002A7A92" w:rsidRDefault="00543D1E">
            <w:pPr>
              <w:pStyle w:val="TableParagraph"/>
              <w:ind w:right="50"/>
              <w:jc w:val="both"/>
              <w:rPr>
                <w:sz w:val="24"/>
              </w:rPr>
            </w:pPr>
            <w:r>
              <w:rPr>
                <w:sz w:val="24"/>
              </w:rPr>
              <w:t>Отвечать</w:t>
            </w:r>
            <w:r>
              <w:rPr>
                <w:spacing w:val="-2"/>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по</w:t>
            </w:r>
            <w:r>
              <w:rPr>
                <w:spacing w:val="-3"/>
                <w:sz w:val="24"/>
              </w:rPr>
              <w:t xml:space="preserve"> </w:t>
            </w:r>
            <w:r>
              <w:rPr>
                <w:sz w:val="24"/>
              </w:rPr>
              <w:t>содержанию</w:t>
            </w:r>
            <w:r>
              <w:rPr>
                <w:spacing w:val="-3"/>
                <w:sz w:val="24"/>
              </w:rPr>
              <w:t xml:space="preserve"> </w:t>
            </w:r>
            <w:r>
              <w:rPr>
                <w:sz w:val="24"/>
              </w:rPr>
              <w:t>текстового</w:t>
            </w:r>
            <w:r>
              <w:rPr>
                <w:spacing w:val="-3"/>
                <w:sz w:val="24"/>
              </w:rPr>
              <w:t xml:space="preserve"> </w:t>
            </w:r>
            <w:r>
              <w:rPr>
                <w:sz w:val="24"/>
              </w:rPr>
              <w:t>источника</w:t>
            </w:r>
            <w:r>
              <w:rPr>
                <w:spacing w:val="-4"/>
                <w:sz w:val="24"/>
              </w:rPr>
              <w:t xml:space="preserve"> </w:t>
            </w:r>
            <w:r>
              <w:rPr>
                <w:sz w:val="24"/>
              </w:rPr>
              <w:t>исторической информации по истории России и зарубежных стран 1914 - 1945 гг. и составлять на его основе план, таблицу, схему</w:t>
            </w:r>
          </w:p>
        </w:tc>
      </w:tr>
      <w:tr w:rsidR="002A7A92">
        <w:trPr>
          <w:trHeight w:val="1860"/>
        </w:trPr>
        <w:tc>
          <w:tcPr>
            <w:tcW w:w="1702" w:type="dxa"/>
          </w:tcPr>
          <w:p w:rsidR="002A7A92" w:rsidRDefault="00543D1E">
            <w:pPr>
              <w:pStyle w:val="TableParagraph"/>
              <w:ind w:left="11" w:right="2"/>
              <w:jc w:val="center"/>
              <w:rPr>
                <w:sz w:val="24"/>
              </w:rPr>
            </w:pPr>
            <w:r>
              <w:rPr>
                <w:spacing w:val="-5"/>
                <w:sz w:val="24"/>
              </w:rPr>
              <w:t>8.3</w:t>
            </w:r>
          </w:p>
        </w:tc>
        <w:tc>
          <w:tcPr>
            <w:tcW w:w="7718" w:type="dxa"/>
          </w:tcPr>
          <w:p w:rsidR="002A7A92" w:rsidRDefault="00543D1E">
            <w:pPr>
              <w:pStyle w:val="TableParagraph"/>
              <w:ind w:right="48"/>
              <w:jc w:val="both"/>
              <w:rPr>
                <w:sz w:val="24"/>
              </w:rPr>
            </w:pPr>
            <w:r>
              <w:rPr>
                <w:sz w:val="24"/>
              </w:rPr>
              <w:t>Узнавать,</w:t>
            </w:r>
            <w:r>
              <w:rPr>
                <w:spacing w:val="-4"/>
                <w:sz w:val="24"/>
              </w:rPr>
              <w:t xml:space="preserve"> </w:t>
            </w:r>
            <w:r>
              <w:rPr>
                <w:sz w:val="24"/>
              </w:rPr>
              <w:t>показывать</w:t>
            </w:r>
            <w:r>
              <w:rPr>
                <w:spacing w:val="-3"/>
                <w:sz w:val="24"/>
              </w:rPr>
              <w:t xml:space="preserve"> </w:t>
            </w:r>
            <w:r>
              <w:rPr>
                <w:sz w:val="24"/>
              </w:rPr>
              <w:t>и</w:t>
            </w:r>
            <w:r>
              <w:rPr>
                <w:spacing w:val="-6"/>
                <w:sz w:val="24"/>
              </w:rPr>
              <w:t xml:space="preserve"> </w:t>
            </w:r>
            <w:r>
              <w:rPr>
                <w:sz w:val="24"/>
              </w:rPr>
              <w:t>называть</w:t>
            </w:r>
            <w:r>
              <w:rPr>
                <w:spacing w:val="-3"/>
                <w:sz w:val="24"/>
              </w:rPr>
              <w:t xml:space="preserve"> </w:t>
            </w:r>
            <w:r>
              <w:rPr>
                <w:sz w:val="24"/>
              </w:rPr>
              <w:t>на</w:t>
            </w:r>
            <w:r>
              <w:rPr>
                <w:spacing w:val="-5"/>
                <w:sz w:val="24"/>
              </w:rPr>
              <w:t xml:space="preserve"> </w:t>
            </w:r>
            <w:r>
              <w:rPr>
                <w:sz w:val="24"/>
              </w:rPr>
              <w:t>карте</w:t>
            </w:r>
            <w:r>
              <w:rPr>
                <w:spacing w:val="-4"/>
                <w:sz w:val="24"/>
              </w:rPr>
              <w:t xml:space="preserve"> </w:t>
            </w:r>
            <w:r>
              <w:rPr>
                <w:sz w:val="24"/>
              </w:rPr>
              <w:t>(схеме)</w:t>
            </w:r>
            <w:r>
              <w:rPr>
                <w:spacing w:val="-4"/>
                <w:sz w:val="24"/>
              </w:rPr>
              <w:t xml:space="preserve"> </w:t>
            </w:r>
            <w:r>
              <w:rPr>
                <w:sz w:val="24"/>
              </w:rPr>
              <w:t>объекты,</w:t>
            </w:r>
            <w:r>
              <w:rPr>
                <w:spacing w:val="-4"/>
                <w:sz w:val="24"/>
              </w:rPr>
              <w:t xml:space="preserve"> </w:t>
            </w:r>
            <w:r>
              <w:rPr>
                <w:sz w:val="24"/>
              </w:rPr>
              <w:t>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w:t>
            </w:r>
            <w:r>
              <w:rPr>
                <w:spacing w:val="40"/>
                <w:sz w:val="24"/>
              </w:rPr>
              <w:t xml:space="preserve"> </w:t>
            </w:r>
            <w:r>
              <w:rPr>
                <w:sz w:val="24"/>
              </w:rPr>
              <w:t>события, явления, процессы истории России и зарубежных стран 1914 - 1945 гг.</w:t>
            </w:r>
          </w:p>
        </w:tc>
      </w:tr>
      <w:tr w:rsidR="002A7A92">
        <w:trPr>
          <w:trHeight w:val="1031"/>
        </w:trPr>
        <w:tc>
          <w:tcPr>
            <w:tcW w:w="1702" w:type="dxa"/>
          </w:tcPr>
          <w:p w:rsidR="002A7A92" w:rsidRDefault="00543D1E">
            <w:pPr>
              <w:pStyle w:val="TableParagraph"/>
              <w:ind w:left="11" w:right="2"/>
              <w:jc w:val="center"/>
              <w:rPr>
                <w:sz w:val="24"/>
              </w:rPr>
            </w:pPr>
            <w:r>
              <w:rPr>
                <w:spacing w:val="-5"/>
                <w:sz w:val="24"/>
              </w:rPr>
              <w:t>8.4</w:t>
            </w:r>
          </w:p>
        </w:tc>
        <w:tc>
          <w:tcPr>
            <w:tcW w:w="7718" w:type="dxa"/>
          </w:tcPr>
          <w:p w:rsidR="002A7A92" w:rsidRDefault="00543D1E">
            <w:pPr>
              <w:pStyle w:val="TableParagraph"/>
              <w:ind w:right="55"/>
              <w:jc w:val="both"/>
              <w:rPr>
                <w:sz w:val="24"/>
              </w:rPr>
            </w:pPr>
            <w:r>
              <w:rPr>
                <w:sz w:val="24"/>
              </w:rPr>
              <w:t>Привлекать</w:t>
            </w:r>
            <w:r>
              <w:rPr>
                <w:spacing w:val="-1"/>
                <w:sz w:val="24"/>
              </w:rPr>
              <w:t xml:space="preserve"> </w:t>
            </w:r>
            <w:r>
              <w:rPr>
                <w:sz w:val="24"/>
              </w:rPr>
              <w:t>контекстную</w:t>
            </w:r>
            <w:r>
              <w:rPr>
                <w:spacing w:val="-1"/>
                <w:sz w:val="24"/>
              </w:rPr>
              <w:t xml:space="preserve"> </w:t>
            </w:r>
            <w:r>
              <w:rPr>
                <w:sz w:val="24"/>
              </w:rPr>
              <w:t>информацию</w:t>
            </w:r>
            <w:r>
              <w:rPr>
                <w:spacing w:val="-4"/>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3"/>
                <w:sz w:val="24"/>
              </w:rPr>
              <w:t xml:space="preserve"> </w:t>
            </w:r>
            <w:r>
              <w:rPr>
                <w:sz w:val="24"/>
              </w:rPr>
              <w:t>исторической</w:t>
            </w:r>
            <w:r>
              <w:rPr>
                <w:spacing w:val="-3"/>
                <w:sz w:val="24"/>
              </w:rPr>
              <w:t xml:space="preserve"> </w:t>
            </w:r>
            <w:r>
              <w:rPr>
                <w:sz w:val="24"/>
              </w:rPr>
              <w:t xml:space="preserve">картой и рассказывать об исторических событиях, используя историческую </w:t>
            </w:r>
            <w:r>
              <w:rPr>
                <w:spacing w:val="-2"/>
                <w:sz w:val="24"/>
              </w:rPr>
              <w:t>карту</w:t>
            </w:r>
          </w:p>
        </w:tc>
      </w:tr>
      <w:tr w:rsidR="002A7A92">
        <w:trPr>
          <w:trHeight w:val="1310"/>
        </w:trPr>
        <w:tc>
          <w:tcPr>
            <w:tcW w:w="1702" w:type="dxa"/>
          </w:tcPr>
          <w:p w:rsidR="002A7A92" w:rsidRDefault="00543D1E">
            <w:pPr>
              <w:pStyle w:val="TableParagraph"/>
              <w:ind w:left="11" w:right="2"/>
              <w:jc w:val="center"/>
              <w:rPr>
                <w:sz w:val="24"/>
              </w:rPr>
            </w:pPr>
            <w:r>
              <w:rPr>
                <w:spacing w:val="-5"/>
                <w:sz w:val="24"/>
              </w:rPr>
              <w:t>8.5</w:t>
            </w:r>
          </w:p>
        </w:tc>
        <w:tc>
          <w:tcPr>
            <w:tcW w:w="7718" w:type="dxa"/>
          </w:tcPr>
          <w:p w:rsidR="002A7A92" w:rsidRDefault="00543D1E">
            <w:pPr>
              <w:pStyle w:val="TableParagraph"/>
              <w:ind w:right="54"/>
              <w:jc w:val="both"/>
              <w:rPr>
                <w:sz w:val="24"/>
              </w:rPr>
            </w:pPr>
            <w:r>
              <w:rPr>
                <w:sz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w:t>
            </w:r>
            <w:r>
              <w:rPr>
                <w:spacing w:val="-2"/>
                <w:sz w:val="24"/>
              </w:rPr>
              <w:t xml:space="preserve"> </w:t>
            </w:r>
            <w:r>
              <w:rPr>
                <w:sz w:val="24"/>
              </w:rPr>
              <w:t>исторической карты (схемы) в виде таблицы, схемы; делать выводы</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8.6</w:t>
            </w:r>
          </w:p>
        </w:tc>
        <w:tc>
          <w:tcPr>
            <w:tcW w:w="7718" w:type="dxa"/>
          </w:tcPr>
          <w:p w:rsidR="002A7A92" w:rsidRDefault="00543D1E">
            <w:pPr>
              <w:pStyle w:val="TableParagraph"/>
              <w:spacing w:before="92"/>
              <w:ind w:right="48"/>
              <w:jc w:val="both"/>
              <w:rPr>
                <w:sz w:val="24"/>
              </w:rPr>
            </w:pPr>
            <w:r>
              <w:rPr>
                <w:sz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w:t>
            </w:r>
            <w:r>
              <w:rPr>
                <w:spacing w:val="40"/>
                <w:sz w:val="24"/>
              </w:rPr>
              <w:t xml:space="preserve"> </w:t>
            </w:r>
            <w:r>
              <w:rPr>
                <w:sz w:val="24"/>
              </w:rPr>
              <w:t>другие), социально-экономических и геополитических условий существования государств, народов; делать выводы</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8.7</w:t>
            </w:r>
          </w:p>
        </w:tc>
        <w:tc>
          <w:tcPr>
            <w:tcW w:w="7718" w:type="dxa"/>
          </w:tcPr>
          <w:p w:rsidR="002A7A92" w:rsidRDefault="00543D1E">
            <w:pPr>
              <w:pStyle w:val="TableParagraph"/>
              <w:spacing w:before="92"/>
              <w:ind w:right="48"/>
              <w:jc w:val="both"/>
              <w:rPr>
                <w:sz w:val="24"/>
              </w:rPr>
            </w:pPr>
            <w:r>
              <w:rPr>
                <w:sz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8.8</w:t>
            </w:r>
          </w:p>
        </w:tc>
        <w:tc>
          <w:tcPr>
            <w:tcW w:w="7718" w:type="dxa"/>
          </w:tcPr>
          <w:p w:rsidR="002A7A92" w:rsidRDefault="00543D1E">
            <w:pPr>
              <w:pStyle w:val="TableParagraph"/>
              <w:tabs>
                <w:tab w:val="left" w:pos="1565"/>
                <w:tab w:val="left" w:pos="2779"/>
                <w:tab w:val="left" w:pos="3959"/>
                <w:tab w:val="left" w:pos="5295"/>
                <w:tab w:val="left" w:pos="6492"/>
              </w:tabs>
              <w:spacing w:before="92"/>
              <w:rPr>
                <w:sz w:val="24"/>
              </w:rPr>
            </w:pPr>
            <w:r>
              <w:rPr>
                <w:spacing w:val="-2"/>
                <w:sz w:val="24"/>
              </w:rPr>
              <w:t>Определять</w:t>
            </w:r>
            <w:r>
              <w:rPr>
                <w:sz w:val="24"/>
              </w:rPr>
              <w:tab/>
            </w:r>
            <w:r>
              <w:rPr>
                <w:spacing w:val="-2"/>
                <w:sz w:val="24"/>
              </w:rPr>
              <w:t>события,</w:t>
            </w:r>
            <w:r>
              <w:rPr>
                <w:sz w:val="24"/>
              </w:rPr>
              <w:tab/>
            </w:r>
            <w:r>
              <w:rPr>
                <w:spacing w:val="-2"/>
                <w:sz w:val="24"/>
              </w:rPr>
              <w:t>явления,</w:t>
            </w:r>
            <w:r>
              <w:rPr>
                <w:sz w:val="24"/>
              </w:rPr>
              <w:tab/>
            </w:r>
            <w:r>
              <w:rPr>
                <w:spacing w:val="-2"/>
                <w:sz w:val="24"/>
              </w:rPr>
              <w:t>процессы,</w:t>
            </w:r>
            <w:r>
              <w:rPr>
                <w:sz w:val="24"/>
              </w:rPr>
              <w:tab/>
            </w:r>
            <w:r>
              <w:rPr>
                <w:spacing w:val="-2"/>
                <w:sz w:val="24"/>
              </w:rPr>
              <w:t>которым</w:t>
            </w:r>
            <w:r>
              <w:rPr>
                <w:sz w:val="24"/>
              </w:rPr>
              <w:tab/>
            </w:r>
            <w:r>
              <w:rPr>
                <w:spacing w:val="-2"/>
                <w:sz w:val="24"/>
              </w:rPr>
              <w:t>посвящены</w:t>
            </w:r>
          </w:p>
        </w:tc>
      </w:tr>
    </w:tbl>
    <w:p w:rsidR="002A7A92" w:rsidRDefault="002A7A92">
      <w:pPr>
        <w:pStyle w:val="TableParagraph"/>
        <w:rPr>
          <w:sz w:val="24"/>
        </w:rPr>
        <w:sectPr w:rsidR="002A7A92">
          <w:type w:val="continuous"/>
          <w:pgSz w:w="11910" w:h="16840"/>
          <w:pgMar w:top="1100" w:right="141" w:bottom="9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визуальные</w:t>
            </w:r>
            <w:r>
              <w:rPr>
                <w:spacing w:val="-8"/>
                <w:sz w:val="24"/>
              </w:rPr>
              <w:t xml:space="preserve"> </w:t>
            </w:r>
            <w:r>
              <w:rPr>
                <w:sz w:val="24"/>
              </w:rPr>
              <w:t>источники</w:t>
            </w:r>
            <w:r>
              <w:rPr>
                <w:spacing w:val="-8"/>
                <w:sz w:val="24"/>
              </w:rPr>
              <w:t xml:space="preserve"> </w:t>
            </w:r>
            <w:r>
              <w:rPr>
                <w:sz w:val="24"/>
              </w:rPr>
              <w:t>исторической</w:t>
            </w:r>
            <w:r>
              <w:rPr>
                <w:spacing w:val="-6"/>
                <w:sz w:val="24"/>
              </w:rPr>
              <w:t xml:space="preserve"> </w:t>
            </w:r>
            <w:r>
              <w:rPr>
                <w:spacing w:val="-2"/>
                <w:sz w:val="24"/>
              </w:rPr>
              <w:t>информации</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8.9</w:t>
            </w:r>
          </w:p>
        </w:tc>
        <w:tc>
          <w:tcPr>
            <w:tcW w:w="7718" w:type="dxa"/>
          </w:tcPr>
          <w:p w:rsidR="002A7A92" w:rsidRDefault="00543D1E">
            <w:pPr>
              <w:pStyle w:val="TableParagraph"/>
              <w:spacing w:before="92"/>
              <w:ind w:right="54"/>
              <w:jc w:val="both"/>
              <w:rPr>
                <w:sz w:val="24"/>
              </w:rPr>
            </w:pPr>
            <w:r>
              <w:rPr>
                <w:sz w:val="24"/>
              </w:rPr>
              <w:t>На основании визуальных источников исторической информации и статистической информации по истории России и зарубежных стран</w:t>
            </w:r>
            <w:r>
              <w:rPr>
                <w:spacing w:val="40"/>
                <w:sz w:val="24"/>
              </w:rPr>
              <w:t xml:space="preserve"> </w:t>
            </w:r>
            <w:r>
              <w:rPr>
                <w:sz w:val="24"/>
              </w:rPr>
              <w:t>1914 - 1945 гг. проводить сравнение исторических событий, явлений, процессов истории России и зарубежных стран 1914 - 1945 гг.</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8.10</w:t>
            </w:r>
          </w:p>
        </w:tc>
        <w:tc>
          <w:tcPr>
            <w:tcW w:w="7718" w:type="dxa"/>
          </w:tcPr>
          <w:p w:rsidR="002A7A92" w:rsidRDefault="00543D1E">
            <w:pPr>
              <w:pStyle w:val="TableParagraph"/>
              <w:spacing w:before="92"/>
              <w:ind w:right="50"/>
              <w:jc w:val="both"/>
              <w:rPr>
                <w:sz w:val="24"/>
              </w:rPr>
            </w:pPr>
            <w:r>
              <w:rPr>
                <w:sz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2A7A92">
        <w:trPr>
          <w:trHeight w:val="755"/>
        </w:trPr>
        <w:tc>
          <w:tcPr>
            <w:tcW w:w="1702" w:type="dxa"/>
          </w:tcPr>
          <w:p w:rsidR="002A7A92" w:rsidRDefault="00543D1E">
            <w:pPr>
              <w:pStyle w:val="TableParagraph"/>
              <w:ind w:left="11" w:right="2"/>
              <w:jc w:val="center"/>
              <w:rPr>
                <w:sz w:val="24"/>
              </w:rPr>
            </w:pPr>
            <w:r>
              <w:rPr>
                <w:spacing w:val="-4"/>
                <w:sz w:val="24"/>
              </w:rPr>
              <w:t>8.11</w:t>
            </w:r>
          </w:p>
        </w:tc>
        <w:tc>
          <w:tcPr>
            <w:tcW w:w="7718" w:type="dxa"/>
          </w:tcPr>
          <w:p w:rsidR="002A7A92" w:rsidRDefault="00543D1E">
            <w:pPr>
              <w:pStyle w:val="TableParagraph"/>
              <w:rPr>
                <w:sz w:val="24"/>
              </w:rPr>
            </w:pPr>
            <w:r>
              <w:rPr>
                <w:sz w:val="24"/>
              </w:rPr>
              <w:t xml:space="preserve">Представлять историческую информацию в виде таблиц, графиков, схем, </w:t>
            </w:r>
            <w:r>
              <w:rPr>
                <w:spacing w:val="-2"/>
                <w:sz w:val="24"/>
              </w:rPr>
              <w:t>диаграмм</w:t>
            </w:r>
          </w:p>
        </w:tc>
      </w:tr>
      <w:tr w:rsidR="002A7A92">
        <w:trPr>
          <w:trHeight w:val="1308"/>
        </w:trPr>
        <w:tc>
          <w:tcPr>
            <w:tcW w:w="1702" w:type="dxa"/>
          </w:tcPr>
          <w:p w:rsidR="002A7A92" w:rsidRDefault="00543D1E">
            <w:pPr>
              <w:pStyle w:val="TableParagraph"/>
              <w:ind w:left="11" w:right="2"/>
              <w:jc w:val="center"/>
              <w:rPr>
                <w:sz w:val="24"/>
              </w:rPr>
            </w:pPr>
            <w:r>
              <w:rPr>
                <w:spacing w:val="-4"/>
                <w:sz w:val="24"/>
              </w:rPr>
              <w:t>8.12</w:t>
            </w:r>
          </w:p>
        </w:tc>
        <w:tc>
          <w:tcPr>
            <w:tcW w:w="7718" w:type="dxa"/>
          </w:tcPr>
          <w:p w:rsidR="002A7A92" w:rsidRDefault="00543D1E">
            <w:pPr>
              <w:pStyle w:val="TableParagraph"/>
              <w:ind w:right="51"/>
              <w:jc w:val="both"/>
              <w:rPr>
                <w:sz w:val="24"/>
              </w:rPr>
            </w:pPr>
            <w:r>
              <w:rPr>
                <w:sz w:val="24"/>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2A7A92">
        <w:trPr>
          <w:trHeight w:val="1583"/>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52"/>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A7A92">
        <w:trPr>
          <w:trHeight w:val="1307"/>
        </w:trPr>
        <w:tc>
          <w:tcPr>
            <w:tcW w:w="1702" w:type="dxa"/>
          </w:tcPr>
          <w:p w:rsidR="002A7A92" w:rsidRDefault="00543D1E">
            <w:pPr>
              <w:pStyle w:val="TableParagraph"/>
              <w:ind w:left="11" w:right="2"/>
              <w:jc w:val="center"/>
              <w:rPr>
                <w:sz w:val="24"/>
              </w:rPr>
            </w:pPr>
            <w:r>
              <w:rPr>
                <w:spacing w:val="-5"/>
                <w:sz w:val="24"/>
              </w:rPr>
              <w:t>9.1</w:t>
            </w:r>
          </w:p>
        </w:tc>
        <w:tc>
          <w:tcPr>
            <w:tcW w:w="7718" w:type="dxa"/>
          </w:tcPr>
          <w:p w:rsidR="002A7A92" w:rsidRDefault="00543D1E">
            <w:pPr>
              <w:pStyle w:val="TableParagraph"/>
              <w:ind w:right="48"/>
              <w:jc w:val="both"/>
              <w:rPr>
                <w:sz w:val="24"/>
              </w:rPr>
            </w:pPr>
            <w:r>
              <w:rPr>
                <w:sz w:val="24"/>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w:t>
            </w:r>
            <w:r>
              <w:rPr>
                <w:spacing w:val="-2"/>
                <w:sz w:val="24"/>
              </w:rPr>
              <w:t>России</w:t>
            </w:r>
          </w:p>
        </w:tc>
      </w:tr>
      <w:tr w:rsidR="002A7A92">
        <w:trPr>
          <w:trHeight w:val="1310"/>
        </w:trPr>
        <w:tc>
          <w:tcPr>
            <w:tcW w:w="1702" w:type="dxa"/>
          </w:tcPr>
          <w:p w:rsidR="002A7A92" w:rsidRDefault="00543D1E">
            <w:pPr>
              <w:pStyle w:val="TableParagraph"/>
              <w:ind w:left="11" w:right="2"/>
              <w:jc w:val="center"/>
              <w:rPr>
                <w:sz w:val="24"/>
              </w:rPr>
            </w:pPr>
            <w:r>
              <w:rPr>
                <w:spacing w:val="-5"/>
                <w:sz w:val="24"/>
              </w:rPr>
              <w:t>9.2</w:t>
            </w:r>
          </w:p>
        </w:tc>
        <w:tc>
          <w:tcPr>
            <w:tcW w:w="7718" w:type="dxa"/>
          </w:tcPr>
          <w:p w:rsidR="002A7A92" w:rsidRDefault="00543D1E">
            <w:pPr>
              <w:pStyle w:val="TableParagraph"/>
              <w:ind w:right="48"/>
              <w:jc w:val="both"/>
              <w:rPr>
                <w:sz w:val="24"/>
              </w:rPr>
            </w:pPr>
            <w:r>
              <w:rPr>
                <w:sz w:val="24"/>
              </w:rPr>
              <w:t>Знать исторические примеры эффективного взаимодействия народов нашей страны для защиты Родины от внешних врагов, достижения</w:t>
            </w:r>
            <w:r>
              <w:rPr>
                <w:spacing w:val="40"/>
                <w:sz w:val="24"/>
              </w:rPr>
              <w:t xml:space="preserve"> </w:t>
            </w:r>
            <w:r>
              <w:rPr>
                <w:sz w:val="24"/>
              </w:rPr>
              <w:t>общих целей в деле политического, социально-экономического и культурного развития России</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9.3</w:t>
            </w:r>
          </w:p>
        </w:tc>
        <w:tc>
          <w:tcPr>
            <w:tcW w:w="7718" w:type="dxa"/>
          </w:tcPr>
          <w:p w:rsidR="002A7A92" w:rsidRDefault="00543D1E">
            <w:pPr>
              <w:pStyle w:val="TableParagraph"/>
              <w:spacing w:before="92"/>
              <w:ind w:right="57"/>
              <w:jc w:val="both"/>
              <w:rPr>
                <w:sz w:val="24"/>
              </w:rPr>
            </w:pPr>
            <w:r>
              <w:rPr>
                <w:sz w:val="24"/>
              </w:rPr>
              <w:t>Понимать особенности общения с представителями другой культуры, национальной и религиозной принадлежности, важность учета в</w:t>
            </w:r>
            <w:r>
              <w:rPr>
                <w:spacing w:val="40"/>
                <w:sz w:val="24"/>
              </w:rPr>
              <w:t xml:space="preserve"> </w:t>
            </w:r>
            <w:r>
              <w:rPr>
                <w:sz w:val="24"/>
              </w:rPr>
              <w:t xml:space="preserve">общении традиций, обычаев, особенностей культуры народов нашей </w:t>
            </w:r>
            <w:r>
              <w:rPr>
                <w:spacing w:val="-2"/>
                <w:sz w:val="24"/>
              </w:rPr>
              <w:t>страны</w:t>
            </w:r>
          </w:p>
        </w:tc>
      </w:tr>
      <w:tr w:rsidR="002A7A92">
        <w:trPr>
          <w:trHeight w:val="1859"/>
        </w:trPr>
        <w:tc>
          <w:tcPr>
            <w:tcW w:w="1702" w:type="dxa"/>
          </w:tcPr>
          <w:p w:rsidR="002A7A92" w:rsidRDefault="00543D1E">
            <w:pPr>
              <w:pStyle w:val="TableParagraph"/>
              <w:spacing w:before="92"/>
              <w:ind w:left="11" w:right="2"/>
              <w:jc w:val="center"/>
              <w:rPr>
                <w:sz w:val="24"/>
              </w:rPr>
            </w:pPr>
            <w:r>
              <w:rPr>
                <w:spacing w:val="-5"/>
                <w:sz w:val="24"/>
              </w:rPr>
              <w:t>9.4</w:t>
            </w:r>
          </w:p>
        </w:tc>
        <w:tc>
          <w:tcPr>
            <w:tcW w:w="7718" w:type="dxa"/>
          </w:tcPr>
          <w:p w:rsidR="002A7A92" w:rsidRDefault="00543D1E">
            <w:pPr>
              <w:pStyle w:val="TableParagraph"/>
              <w:spacing w:before="92"/>
              <w:ind w:right="48"/>
              <w:jc w:val="both"/>
              <w:rPr>
                <w:sz w:val="24"/>
              </w:rPr>
            </w:pPr>
            <w:r>
              <w:rPr>
                <w:sz w:val="24"/>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10</w:t>
            </w:r>
          </w:p>
        </w:tc>
        <w:tc>
          <w:tcPr>
            <w:tcW w:w="7718" w:type="dxa"/>
          </w:tcPr>
          <w:p w:rsidR="002A7A92" w:rsidRDefault="00543D1E">
            <w:pPr>
              <w:pStyle w:val="TableParagraph"/>
              <w:spacing w:before="92"/>
              <w:ind w:right="51"/>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2A7A92">
        <w:trPr>
          <w:trHeight w:val="1032"/>
        </w:trPr>
        <w:tc>
          <w:tcPr>
            <w:tcW w:w="1702" w:type="dxa"/>
          </w:tcPr>
          <w:p w:rsidR="002A7A92" w:rsidRDefault="00543D1E">
            <w:pPr>
              <w:pStyle w:val="TableParagraph"/>
              <w:ind w:left="11" w:right="2"/>
              <w:jc w:val="center"/>
              <w:rPr>
                <w:sz w:val="24"/>
              </w:rPr>
            </w:pPr>
            <w:r>
              <w:rPr>
                <w:spacing w:val="-4"/>
                <w:sz w:val="24"/>
              </w:rPr>
              <w:t>10.1</w:t>
            </w:r>
          </w:p>
        </w:tc>
        <w:tc>
          <w:tcPr>
            <w:tcW w:w="7718" w:type="dxa"/>
          </w:tcPr>
          <w:p w:rsidR="002A7A92" w:rsidRDefault="00543D1E">
            <w:pPr>
              <w:pStyle w:val="TableParagraph"/>
              <w:ind w:right="53"/>
              <w:jc w:val="both"/>
              <w:rPr>
                <w:sz w:val="24"/>
              </w:rPr>
            </w:pPr>
            <w:r>
              <w:rPr>
                <w:sz w:val="24"/>
              </w:rPr>
              <w:t>Понимать значение подвига советского народа в годы Великой Отечественной войны, значение достижений народов нашей страны в других</w:t>
            </w:r>
            <w:r>
              <w:rPr>
                <w:spacing w:val="33"/>
                <w:sz w:val="24"/>
              </w:rPr>
              <w:t xml:space="preserve"> </w:t>
            </w:r>
            <w:r>
              <w:rPr>
                <w:sz w:val="24"/>
              </w:rPr>
              <w:t>важнейших</w:t>
            </w:r>
            <w:r>
              <w:rPr>
                <w:spacing w:val="36"/>
                <w:sz w:val="24"/>
              </w:rPr>
              <w:t xml:space="preserve"> </w:t>
            </w:r>
            <w:r>
              <w:rPr>
                <w:sz w:val="24"/>
              </w:rPr>
              <w:t>событиях,</w:t>
            </w:r>
            <w:r>
              <w:rPr>
                <w:spacing w:val="34"/>
                <w:sz w:val="24"/>
              </w:rPr>
              <w:t xml:space="preserve"> </w:t>
            </w:r>
            <w:r>
              <w:rPr>
                <w:sz w:val="24"/>
              </w:rPr>
              <w:t>процессах</w:t>
            </w:r>
            <w:r>
              <w:rPr>
                <w:spacing w:val="36"/>
                <w:sz w:val="24"/>
              </w:rPr>
              <w:t xml:space="preserve"> </w:t>
            </w:r>
            <w:r>
              <w:rPr>
                <w:sz w:val="24"/>
              </w:rPr>
              <w:t>истории</w:t>
            </w:r>
            <w:r>
              <w:rPr>
                <w:spacing w:val="35"/>
                <w:sz w:val="24"/>
              </w:rPr>
              <w:t xml:space="preserve"> </w:t>
            </w:r>
            <w:r>
              <w:rPr>
                <w:sz w:val="24"/>
              </w:rPr>
              <w:t>России</w:t>
            </w:r>
            <w:r>
              <w:rPr>
                <w:spacing w:val="33"/>
                <w:sz w:val="24"/>
              </w:rPr>
              <w:t xml:space="preserve"> </w:t>
            </w:r>
            <w:r>
              <w:rPr>
                <w:sz w:val="24"/>
              </w:rPr>
              <w:t>и</w:t>
            </w:r>
            <w:r>
              <w:rPr>
                <w:spacing w:val="35"/>
                <w:sz w:val="24"/>
              </w:rPr>
              <w:t xml:space="preserve"> </w:t>
            </w:r>
            <w:r>
              <w:rPr>
                <w:spacing w:val="-2"/>
                <w:sz w:val="24"/>
              </w:rPr>
              <w:t>зарубежных</w:t>
            </w:r>
          </w:p>
        </w:tc>
      </w:tr>
    </w:tbl>
    <w:p w:rsidR="002A7A92" w:rsidRDefault="002A7A92">
      <w:pPr>
        <w:pStyle w:val="TableParagraph"/>
        <w:jc w:val="both"/>
        <w:rPr>
          <w:sz w:val="24"/>
        </w:rPr>
        <w:sectPr w:rsidR="002A7A92">
          <w:type w:val="continuous"/>
          <w:pgSz w:w="11910" w:h="16840"/>
          <w:pgMar w:top="1100" w:right="141" w:bottom="9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стран</w:t>
            </w:r>
            <w:r>
              <w:rPr>
                <w:spacing w:val="35"/>
                <w:sz w:val="24"/>
              </w:rPr>
              <w:t xml:space="preserve"> </w:t>
            </w:r>
            <w:r>
              <w:rPr>
                <w:sz w:val="24"/>
              </w:rPr>
              <w:t>1914</w:t>
            </w:r>
            <w:r>
              <w:rPr>
                <w:spacing w:val="33"/>
                <w:sz w:val="24"/>
              </w:rPr>
              <w:t xml:space="preserve"> </w:t>
            </w:r>
            <w:r>
              <w:rPr>
                <w:sz w:val="24"/>
              </w:rPr>
              <w:t>-</w:t>
            </w:r>
            <w:r>
              <w:rPr>
                <w:spacing w:val="32"/>
                <w:sz w:val="24"/>
              </w:rPr>
              <w:t xml:space="preserve"> </w:t>
            </w:r>
            <w:r>
              <w:rPr>
                <w:sz w:val="24"/>
              </w:rPr>
              <w:t>1945</w:t>
            </w:r>
            <w:r>
              <w:rPr>
                <w:spacing w:val="33"/>
                <w:sz w:val="24"/>
              </w:rPr>
              <w:t xml:space="preserve"> </w:t>
            </w:r>
            <w:r>
              <w:rPr>
                <w:sz w:val="24"/>
              </w:rPr>
              <w:t>гг.,</w:t>
            </w:r>
            <w:r>
              <w:rPr>
                <w:spacing w:val="35"/>
                <w:sz w:val="24"/>
              </w:rPr>
              <w:t xml:space="preserve"> </w:t>
            </w:r>
            <w:r>
              <w:rPr>
                <w:sz w:val="24"/>
              </w:rPr>
              <w:t>осознавать</w:t>
            </w:r>
            <w:r>
              <w:rPr>
                <w:spacing w:val="34"/>
                <w:sz w:val="24"/>
              </w:rPr>
              <w:t xml:space="preserve"> </w:t>
            </w:r>
            <w:r>
              <w:rPr>
                <w:sz w:val="24"/>
              </w:rPr>
              <w:t>и</w:t>
            </w:r>
            <w:r>
              <w:rPr>
                <w:spacing w:val="34"/>
                <w:sz w:val="24"/>
              </w:rPr>
              <w:t xml:space="preserve"> </w:t>
            </w:r>
            <w:r>
              <w:rPr>
                <w:sz w:val="24"/>
              </w:rPr>
              <w:t>понимать</w:t>
            </w:r>
            <w:r>
              <w:rPr>
                <w:spacing w:val="32"/>
                <w:sz w:val="24"/>
              </w:rPr>
              <w:t xml:space="preserve"> </w:t>
            </w:r>
            <w:r>
              <w:rPr>
                <w:sz w:val="24"/>
              </w:rPr>
              <w:t>ценность</w:t>
            </w:r>
            <w:r>
              <w:rPr>
                <w:spacing w:val="34"/>
                <w:sz w:val="24"/>
              </w:rPr>
              <w:t xml:space="preserve"> </w:t>
            </w:r>
            <w:r>
              <w:rPr>
                <w:sz w:val="24"/>
              </w:rPr>
              <w:t>сопричастности своей семьи к событиям, явлениям, процессам истории России</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10.2</w:t>
            </w:r>
          </w:p>
        </w:tc>
        <w:tc>
          <w:tcPr>
            <w:tcW w:w="7718" w:type="dxa"/>
          </w:tcPr>
          <w:p w:rsidR="002A7A92" w:rsidRDefault="00543D1E">
            <w:pPr>
              <w:pStyle w:val="TableParagraph"/>
              <w:spacing w:before="92"/>
              <w:ind w:right="50"/>
              <w:jc w:val="both"/>
              <w:rPr>
                <w:sz w:val="24"/>
              </w:rPr>
            </w:pPr>
            <w:r>
              <w:rPr>
                <w:sz w:val="24"/>
              </w:rPr>
              <w:t>Используя исторические факты, характеризовать значение достижений народов нашей страны в событиях, явлениях, процессах истории России</w:t>
            </w:r>
            <w:r>
              <w:rPr>
                <w:spacing w:val="40"/>
                <w:sz w:val="24"/>
              </w:rPr>
              <w:t xml:space="preserve"> </w:t>
            </w:r>
            <w:r>
              <w:rPr>
                <w:sz w:val="24"/>
              </w:rPr>
              <w:t>и зарубежных стран 1914 - 1945 гг.</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10.3</w:t>
            </w:r>
          </w:p>
        </w:tc>
        <w:tc>
          <w:tcPr>
            <w:tcW w:w="7718" w:type="dxa"/>
          </w:tcPr>
          <w:p w:rsidR="002A7A92" w:rsidRDefault="00543D1E">
            <w:pPr>
              <w:pStyle w:val="TableParagraph"/>
              <w:spacing w:before="92"/>
              <w:ind w:right="51"/>
              <w:jc w:val="both"/>
              <w:rPr>
                <w:sz w:val="24"/>
              </w:rPr>
            </w:pPr>
            <w:r>
              <w:rPr>
                <w:sz w:val="24"/>
              </w:rPr>
              <w:t>Используя знания по</w:t>
            </w:r>
            <w:r>
              <w:rPr>
                <w:spacing w:val="-2"/>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и зарубежных стран</w:t>
            </w:r>
            <w:r>
              <w:rPr>
                <w:spacing w:val="-1"/>
                <w:sz w:val="24"/>
              </w:rPr>
              <w:t xml:space="preserve"> </w:t>
            </w:r>
            <w:r>
              <w:rPr>
                <w:sz w:val="24"/>
              </w:rPr>
              <w:t>1914 - 1945</w:t>
            </w:r>
            <w:r>
              <w:rPr>
                <w:spacing w:val="-2"/>
                <w:sz w:val="24"/>
              </w:rPr>
              <w:t xml:space="preserve"> </w:t>
            </w:r>
            <w:r>
              <w:rPr>
                <w:sz w:val="24"/>
              </w:rPr>
              <w:t>гг., выявлять в исторической информации попытки фальсификации истории, приводить аргументы в защиту исторической правды</w:t>
            </w:r>
          </w:p>
        </w:tc>
      </w:tr>
      <w:tr w:rsidR="002A7A92">
        <w:trPr>
          <w:trHeight w:val="755"/>
        </w:trPr>
        <w:tc>
          <w:tcPr>
            <w:tcW w:w="1702" w:type="dxa"/>
          </w:tcPr>
          <w:p w:rsidR="002A7A92" w:rsidRDefault="00543D1E">
            <w:pPr>
              <w:pStyle w:val="TableParagraph"/>
              <w:ind w:left="11" w:right="2"/>
              <w:jc w:val="center"/>
              <w:rPr>
                <w:sz w:val="24"/>
              </w:rPr>
            </w:pPr>
            <w:r>
              <w:rPr>
                <w:spacing w:val="-4"/>
                <w:sz w:val="24"/>
              </w:rPr>
              <w:t>10.4</w:t>
            </w:r>
          </w:p>
        </w:tc>
        <w:tc>
          <w:tcPr>
            <w:tcW w:w="7718" w:type="dxa"/>
          </w:tcPr>
          <w:p w:rsidR="002A7A92" w:rsidRDefault="00543D1E">
            <w:pPr>
              <w:pStyle w:val="TableParagraph"/>
              <w:rPr>
                <w:sz w:val="24"/>
              </w:rPr>
            </w:pPr>
            <w:r>
              <w:rPr>
                <w:sz w:val="24"/>
              </w:rPr>
              <w:t>Активно</w:t>
            </w:r>
            <w:r>
              <w:rPr>
                <w:spacing w:val="-3"/>
                <w:sz w:val="24"/>
              </w:rPr>
              <w:t xml:space="preserve"> </w:t>
            </w:r>
            <w:r>
              <w:rPr>
                <w:sz w:val="24"/>
              </w:rPr>
              <w:t>участвовать</w:t>
            </w:r>
            <w:r>
              <w:rPr>
                <w:spacing w:val="-4"/>
                <w:sz w:val="24"/>
              </w:rPr>
              <w:t xml:space="preserve"> </w:t>
            </w:r>
            <w:r>
              <w:rPr>
                <w:sz w:val="24"/>
              </w:rPr>
              <w:t>в</w:t>
            </w:r>
            <w:r>
              <w:rPr>
                <w:spacing w:val="-4"/>
                <w:sz w:val="24"/>
              </w:rPr>
              <w:t xml:space="preserve"> </w:t>
            </w:r>
            <w:r>
              <w:rPr>
                <w:sz w:val="24"/>
              </w:rPr>
              <w:t>дискуссиях,</w:t>
            </w:r>
            <w:r>
              <w:rPr>
                <w:spacing w:val="-5"/>
                <w:sz w:val="24"/>
              </w:rPr>
              <w:t xml:space="preserve"> </w:t>
            </w:r>
            <w:r>
              <w:rPr>
                <w:sz w:val="24"/>
              </w:rPr>
              <w:t>не</w:t>
            </w:r>
            <w:r>
              <w:rPr>
                <w:spacing w:val="-6"/>
                <w:sz w:val="24"/>
              </w:rPr>
              <w:t xml:space="preserve"> </w:t>
            </w:r>
            <w:r>
              <w:rPr>
                <w:sz w:val="24"/>
              </w:rPr>
              <w:t>допуская</w:t>
            </w:r>
            <w:r>
              <w:rPr>
                <w:spacing w:val="-3"/>
                <w:sz w:val="24"/>
              </w:rPr>
              <w:t xml:space="preserve"> </w:t>
            </w:r>
            <w:r>
              <w:rPr>
                <w:sz w:val="24"/>
              </w:rPr>
              <w:t>умаления</w:t>
            </w:r>
            <w:r>
              <w:rPr>
                <w:spacing w:val="-5"/>
                <w:sz w:val="24"/>
              </w:rPr>
              <w:t xml:space="preserve"> </w:t>
            </w:r>
            <w:r>
              <w:rPr>
                <w:sz w:val="24"/>
              </w:rPr>
              <w:t>подвига</w:t>
            </w:r>
            <w:r>
              <w:rPr>
                <w:spacing w:val="-6"/>
                <w:sz w:val="24"/>
              </w:rPr>
              <w:t xml:space="preserve"> </w:t>
            </w:r>
            <w:r>
              <w:rPr>
                <w:sz w:val="24"/>
              </w:rPr>
              <w:t>народа при защите Отечества</w:t>
            </w:r>
          </w:p>
        </w:tc>
      </w:tr>
      <w:tr w:rsidR="002A7A92">
        <w:trPr>
          <w:trHeight w:val="1032"/>
        </w:trPr>
        <w:tc>
          <w:tcPr>
            <w:tcW w:w="1702" w:type="dxa"/>
          </w:tcPr>
          <w:p w:rsidR="002A7A92" w:rsidRDefault="00543D1E">
            <w:pPr>
              <w:pStyle w:val="TableParagraph"/>
              <w:ind w:left="11" w:right="5"/>
              <w:jc w:val="center"/>
              <w:rPr>
                <w:sz w:val="24"/>
              </w:rPr>
            </w:pPr>
            <w:r>
              <w:rPr>
                <w:spacing w:val="-5"/>
                <w:sz w:val="24"/>
              </w:rPr>
              <w:t>11</w:t>
            </w:r>
          </w:p>
        </w:tc>
        <w:tc>
          <w:tcPr>
            <w:tcW w:w="7718" w:type="dxa"/>
          </w:tcPr>
          <w:p w:rsidR="002A7A92" w:rsidRDefault="00543D1E">
            <w:pPr>
              <w:pStyle w:val="TableParagraph"/>
              <w:ind w:right="52"/>
              <w:jc w:val="both"/>
              <w:rPr>
                <w:sz w:val="24"/>
              </w:rPr>
            </w:pPr>
            <w:r>
              <w:rPr>
                <w:sz w:val="24"/>
              </w:rPr>
              <w:t>Знание ключевых событий, основных дат и этапов истории России и</w:t>
            </w:r>
            <w:r>
              <w:rPr>
                <w:spacing w:val="40"/>
                <w:sz w:val="24"/>
              </w:rPr>
              <w:t xml:space="preserve"> </w:t>
            </w:r>
            <w:r>
              <w:rPr>
                <w:sz w:val="24"/>
              </w:rPr>
              <w:t>мира</w:t>
            </w:r>
            <w:r>
              <w:rPr>
                <w:spacing w:val="-1"/>
                <w:sz w:val="24"/>
              </w:rPr>
              <w:t xml:space="preserve"> </w:t>
            </w:r>
            <w:r>
              <w:rPr>
                <w:sz w:val="24"/>
              </w:rPr>
              <w:t>в 1914 - 1945 гг.; выдающихся деятелей</w:t>
            </w:r>
            <w:r>
              <w:rPr>
                <w:spacing w:val="-1"/>
                <w:sz w:val="24"/>
              </w:rPr>
              <w:t xml:space="preserve"> </w:t>
            </w:r>
            <w:r>
              <w:rPr>
                <w:sz w:val="24"/>
              </w:rPr>
              <w:t>отечественной и всемирной истории; важнейших достижений культуры, ценностных ориентиров</w:t>
            </w:r>
          </w:p>
        </w:tc>
      </w:tr>
      <w:tr w:rsidR="002A7A92">
        <w:trPr>
          <w:trHeight w:val="755"/>
        </w:trPr>
        <w:tc>
          <w:tcPr>
            <w:tcW w:w="1702" w:type="dxa"/>
          </w:tcPr>
          <w:p w:rsidR="002A7A92" w:rsidRDefault="00543D1E">
            <w:pPr>
              <w:pStyle w:val="TableParagraph"/>
              <w:ind w:left="11" w:right="2"/>
              <w:jc w:val="center"/>
              <w:rPr>
                <w:sz w:val="24"/>
              </w:rPr>
            </w:pPr>
            <w:r>
              <w:rPr>
                <w:spacing w:val="-4"/>
                <w:sz w:val="24"/>
              </w:rPr>
              <w:t>11.1</w:t>
            </w:r>
          </w:p>
        </w:tc>
        <w:tc>
          <w:tcPr>
            <w:tcW w:w="7718" w:type="dxa"/>
          </w:tcPr>
          <w:p w:rsidR="002A7A92" w:rsidRDefault="00543D1E">
            <w:pPr>
              <w:pStyle w:val="TableParagraph"/>
              <w:rPr>
                <w:sz w:val="24"/>
              </w:rPr>
            </w:pPr>
            <w:r>
              <w:rPr>
                <w:sz w:val="24"/>
              </w:rPr>
              <w:t>Указывать хронологические рамки основных периодов отечественной и всеобщей истории 1914 - 1945 гг.</w:t>
            </w:r>
          </w:p>
        </w:tc>
      </w:tr>
      <w:tr w:rsidR="002A7A92">
        <w:trPr>
          <w:trHeight w:val="757"/>
        </w:trPr>
        <w:tc>
          <w:tcPr>
            <w:tcW w:w="1702" w:type="dxa"/>
          </w:tcPr>
          <w:p w:rsidR="002A7A92" w:rsidRDefault="00543D1E">
            <w:pPr>
              <w:pStyle w:val="TableParagraph"/>
              <w:ind w:left="11" w:right="2"/>
              <w:jc w:val="center"/>
              <w:rPr>
                <w:sz w:val="24"/>
              </w:rPr>
            </w:pPr>
            <w:r>
              <w:rPr>
                <w:spacing w:val="-4"/>
                <w:sz w:val="24"/>
              </w:rPr>
              <w:t>11.2</w:t>
            </w:r>
          </w:p>
        </w:tc>
        <w:tc>
          <w:tcPr>
            <w:tcW w:w="7718" w:type="dxa"/>
          </w:tcPr>
          <w:p w:rsidR="002A7A92" w:rsidRDefault="00543D1E">
            <w:pPr>
              <w:pStyle w:val="TableParagraph"/>
              <w:rPr>
                <w:sz w:val="24"/>
              </w:rPr>
            </w:pPr>
            <w:r>
              <w:rPr>
                <w:sz w:val="24"/>
              </w:rPr>
              <w:t>Называть</w:t>
            </w:r>
            <w:r>
              <w:rPr>
                <w:spacing w:val="80"/>
                <w:sz w:val="24"/>
              </w:rPr>
              <w:t xml:space="preserve"> </w:t>
            </w:r>
            <w:r>
              <w:rPr>
                <w:sz w:val="24"/>
              </w:rPr>
              <w:t>даты</w:t>
            </w:r>
            <w:r>
              <w:rPr>
                <w:spacing w:val="80"/>
                <w:sz w:val="24"/>
              </w:rPr>
              <w:t xml:space="preserve"> </w:t>
            </w:r>
            <w:r>
              <w:rPr>
                <w:sz w:val="24"/>
              </w:rPr>
              <w:t>важнейших</w:t>
            </w:r>
            <w:r>
              <w:rPr>
                <w:spacing w:val="80"/>
                <w:sz w:val="24"/>
              </w:rPr>
              <w:t xml:space="preserve"> </w:t>
            </w:r>
            <w:r>
              <w:rPr>
                <w:sz w:val="24"/>
              </w:rPr>
              <w:t>событий</w:t>
            </w:r>
            <w:r>
              <w:rPr>
                <w:spacing w:val="80"/>
                <w:sz w:val="24"/>
              </w:rPr>
              <w:t xml:space="preserve"> </w:t>
            </w:r>
            <w:r>
              <w:rPr>
                <w:sz w:val="24"/>
              </w:rPr>
              <w:t>и</w:t>
            </w:r>
            <w:r>
              <w:rPr>
                <w:spacing w:val="80"/>
                <w:sz w:val="24"/>
              </w:rPr>
              <w:t xml:space="preserve"> </w:t>
            </w:r>
            <w:r>
              <w:rPr>
                <w:sz w:val="24"/>
              </w:rPr>
              <w:t>процессов</w:t>
            </w:r>
            <w:r>
              <w:rPr>
                <w:spacing w:val="80"/>
                <w:sz w:val="24"/>
              </w:rPr>
              <w:t xml:space="preserve"> </w:t>
            </w:r>
            <w:r>
              <w:rPr>
                <w:sz w:val="24"/>
              </w:rPr>
              <w:t>отечественной</w:t>
            </w:r>
            <w:r>
              <w:rPr>
                <w:spacing w:val="80"/>
                <w:sz w:val="24"/>
              </w:rPr>
              <w:t xml:space="preserve"> </w:t>
            </w:r>
            <w:r>
              <w:rPr>
                <w:sz w:val="24"/>
              </w:rPr>
              <w:t>и</w:t>
            </w:r>
            <w:r>
              <w:rPr>
                <w:spacing w:val="80"/>
                <w:sz w:val="24"/>
              </w:rPr>
              <w:t xml:space="preserve"> </w:t>
            </w:r>
            <w:r>
              <w:rPr>
                <w:sz w:val="24"/>
              </w:rPr>
              <w:t>всеобщей истории 1914 - 1945 гг.</w:t>
            </w:r>
          </w:p>
        </w:tc>
      </w:tr>
      <w:tr w:rsidR="002A7A92">
        <w:trPr>
          <w:trHeight w:val="756"/>
        </w:trPr>
        <w:tc>
          <w:tcPr>
            <w:tcW w:w="1702" w:type="dxa"/>
          </w:tcPr>
          <w:p w:rsidR="002A7A92" w:rsidRDefault="00543D1E">
            <w:pPr>
              <w:pStyle w:val="TableParagraph"/>
              <w:spacing w:before="92"/>
              <w:ind w:left="11" w:right="2"/>
              <w:jc w:val="center"/>
              <w:rPr>
                <w:sz w:val="24"/>
              </w:rPr>
            </w:pPr>
            <w:r>
              <w:rPr>
                <w:spacing w:val="-4"/>
                <w:sz w:val="24"/>
              </w:rPr>
              <w:t>11.3</w:t>
            </w:r>
          </w:p>
        </w:tc>
        <w:tc>
          <w:tcPr>
            <w:tcW w:w="7718" w:type="dxa"/>
          </w:tcPr>
          <w:p w:rsidR="002A7A92" w:rsidRDefault="00543D1E">
            <w:pPr>
              <w:pStyle w:val="TableParagraph"/>
              <w:tabs>
                <w:tab w:val="left" w:pos="1270"/>
                <w:tab w:val="left" w:pos="2915"/>
                <w:tab w:val="left" w:pos="4541"/>
                <w:tab w:val="left" w:pos="5808"/>
                <w:tab w:val="left" w:pos="7525"/>
              </w:tabs>
              <w:spacing w:before="92"/>
              <w:ind w:right="51"/>
              <w:rPr>
                <w:sz w:val="24"/>
              </w:rPr>
            </w:pPr>
            <w:r>
              <w:rPr>
                <w:spacing w:val="-2"/>
                <w:sz w:val="24"/>
              </w:rPr>
              <w:t>Выявлять</w:t>
            </w:r>
            <w:r>
              <w:rPr>
                <w:sz w:val="24"/>
              </w:rPr>
              <w:tab/>
            </w:r>
            <w:r>
              <w:rPr>
                <w:spacing w:val="-2"/>
                <w:sz w:val="24"/>
              </w:rPr>
              <w:t>синхронность</w:t>
            </w:r>
            <w:r>
              <w:rPr>
                <w:sz w:val="24"/>
              </w:rPr>
              <w:tab/>
            </w:r>
            <w:r>
              <w:rPr>
                <w:spacing w:val="-2"/>
                <w:sz w:val="24"/>
              </w:rPr>
              <w:t>исторических</w:t>
            </w:r>
            <w:r>
              <w:rPr>
                <w:sz w:val="24"/>
              </w:rPr>
              <w:tab/>
            </w:r>
            <w:r>
              <w:rPr>
                <w:spacing w:val="-2"/>
                <w:sz w:val="24"/>
              </w:rPr>
              <w:t>процессов</w:t>
            </w:r>
            <w:r>
              <w:rPr>
                <w:sz w:val="24"/>
              </w:rPr>
              <w:tab/>
            </w:r>
            <w:r>
              <w:rPr>
                <w:spacing w:val="-2"/>
                <w:sz w:val="24"/>
              </w:rPr>
              <w:t>отечественной</w:t>
            </w:r>
            <w:r>
              <w:rPr>
                <w:sz w:val="24"/>
              </w:rPr>
              <w:tab/>
            </w:r>
            <w:r>
              <w:rPr>
                <w:spacing w:val="-10"/>
                <w:sz w:val="24"/>
              </w:rPr>
              <w:t xml:space="preserve">и </w:t>
            </w:r>
            <w:r>
              <w:rPr>
                <w:sz w:val="24"/>
              </w:rPr>
              <w:t>всеобщей истории 1914 - 1945 гг.</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11.4</w:t>
            </w:r>
          </w:p>
        </w:tc>
        <w:tc>
          <w:tcPr>
            <w:tcW w:w="7718" w:type="dxa"/>
          </w:tcPr>
          <w:p w:rsidR="002A7A92" w:rsidRDefault="00543D1E">
            <w:pPr>
              <w:pStyle w:val="TableParagraph"/>
              <w:spacing w:before="92"/>
              <w:rPr>
                <w:sz w:val="24"/>
              </w:rPr>
            </w:pPr>
            <w:r>
              <w:rPr>
                <w:sz w:val="24"/>
              </w:rPr>
              <w:t>Делать</w:t>
            </w:r>
            <w:r>
              <w:rPr>
                <w:spacing w:val="40"/>
                <w:sz w:val="24"/>
              </w:rPr>
              <w:t xml:space="preserve"> </w:t>
            </w:r>
            <w:r>
              <w:rPr>
                <w:sz w:val="24"/>
              </w:rPr>
              <w:t>выводы</w:t>
            </w:r>
            <w:r>
              <w:rPr>
                <w:spacing w:val="40"/>
                <w:sz w:val="24"/>
              </w:rPr>
              <w:t xml:space="preserve"> </w:t>
            </w:r>
            <w:r>
              <w:rPr>
                <w:sz w:val="24"/>
              </w:rPr>
              <w:t>о</w:t>
            </w:r>
            <w:r>
              <w:rPr>
                <w:spacing w:val="40"/>
                <w:sz w:val="24"/>
              </w:rPr>
              <w:t xml:space="preserve"> </w:t>
            </w:r>
            <w:r>
              <w:rPr>
                <w:sz w:val="24"/>
              </w:rPr>
              <w:t>тенденциях</w:t>
            </w:r>
            <w:r>
              <w:rPr>
                <w:spacing w:val="40"/>
                <w:sz w:val="24"/>
              </w:rPr>
              <w:t xml:space="preserve"> </w:t>
            </w:r>
            <w:r>
              <w:rPr>
                <w:sz w:val="24"/>
              </w:rPr>
              <w:t>развития</w:t>
            </w:r>
            <w:r>
              <w:rPr>
                <w:spacing w:val="40"/>
                <w:sz w:val="24"/>
              </w:rPr>
              <w:t xml:space="preserve"> </w:t>
            </w:r>
            <w:r>
              <w:rPr>
                <w:sz w:val="24"/>
              </w:rPr>
              <w:t>своей</w:t>
            </w:r>
            <w:r>
              <w:rPr>
                <w:spacing w:val="40"/>
                <w:sz w:val="24"/>
              </w:rPr>
              <w:t xml:space="preserve"> </w:t>
            </w:r>
            <w:r>
              <w:rPr>
                <w:sz w:val="24"/>
              </w:rPr>
              <w:t>страны</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стран</w:t>
            </w:r>
            <w:r>
              <w:rPr>
                <w:spacing w:val="40"/>
                <w:sz w:val="24"/>
              </w:rPr>
              <w:t xml:space="preserve"> </w:t>
            </w:r>
            <w:r>
              <w:rPr>
                <w:sz w:val="24"/>
              </w:rPr>
              <w:t>в данный период</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11.5</w:t>
            </w:r>
          </w:p>
        </w:tc>
        <w:tc>
          <w:tcPr>
            <w:tcW w:w="7718" w:type="dxa"/>
          </w:tcPr>
          <w:p w:rsidR="002A7A92" w:rsidRDefault="00543D1E">
            <w:pPr>
              <w:pStyle w:val="TableParagraph"/>
              <w:spacing w:before="92"/>
              <w:ind w:right="53"/>
              <w:jc w:val="both"/>
              <w:rPr>
                <w:sz w:val="24"/>
              </w:rPr>
            </w:pPr>
            <w:r>
              <w:rPr>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2A7A92" w:rsidRDefault="002A7A92">
      <w:pPr>
        <w:pStyle w:val="a0"/>
        <w:spacing w:before="241"/>
        <w:ind w:left="0" w:firstLine="0"/>
        <w:jc w:val="left"/>
      </w:pPr>
    </w:p>
    <w:p w:rsidR="002A7A92" w:rsidRDefault="00543D1E">
      <w:pPr>
        <w:pStyle w:val="a0"/>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0"/>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9420" w:type="dxa"/>
            <w:gridSpan w:val="2"/>
          </w:tcPr>
          <w:p w:rsidR="002A7A92" w:rsidRDefault="00543D1E">
            <w:pPr>
              <w:pStyle w:val="TableParagraph"/>
              <w:ind w:left="62"/>
              <w:rPr>
                <w:sz w:val="24"/>
              </w:rPr>
            </w:pPr>
            <w:r>
              <w:rPr>
                <w:sz w:val="24"/>
              </w:rPr>
              <w:t>ВСЕОБЩАЯ</w:t>
            </w:r>
            <w:r>
              <w:rPr>
                <w:spacing w:val="-6"/>
                <w:sz w:val="24"/>
              </w:rPr>
              <w:t xml:space="preserve"> </w:t>
            </w:r>
            <w:r>
              <w:rPr>
                <w:spacing w:val="-2"/>
                <w:sz w:val="24"/>
              </w:rPr>
              <w:t>ИСТОРИЯ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Мир</w:t>
            </w:r>
            <w:r>
              <w:rPr>
                <w:spacing w:val="-3"/>
                <w:sz w:val="24"/>
              </w:rPr>
              <w:t xml:space="preserve"> </w:t>
            </w:r>
            <w:r>
              <w:rPr>
                <w:sz w:val="24"/>
              </w:rPr>
              <w:t>накануне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годы</w:t>
            </w:r>
            <w:r>
              <w:rPr>
                <w:spacing w:val="-2"/>
                <w:sz w:val="24"/>
              </w:rPr>
              <w:t xml:space="preserve"> </w:t>
            </w:r>
            <w:r>
              <w:rPr>
                <w:sz w:val="24"/>
              </w:rPr>
              <w:t>Первой</w:t>
            </w:r>
            <w:r>
              <w:rPr>
                <w:spacing w:val="-2"/>
                <w:sz w:val="24"/>
              </w:rPr>
              <w:t xml:space="preserve"> </w:t>
            </w:r>
            <w:r>
              <w:rPr>
                <w:sz w:val="24"/>
              </w:rPr>
              <w:t>мировой</w:t>
            </w:r>
            <w:r>
              <w:rPr>
                <w:spacing w:val="-2"/>
                <w:sz w:val="24"/>
              </w:rPr>
              <w:t xml:space="preserve"> </w:t>
            </w:r>
            <w:r>
              <w:rPr>
                <w:spacing w:val="-4"/>
                <w:sz w:val="24"/>
              </w:rPr>
              <w:t>войны</w:t>
            </w:r>
          </w:p>
        </w:tc>
      </w:tr>
      <w:tr w:rsidR="002A7A92">
        <w:trPr>
          <w:trHeight w:val="2412"/>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45"/>
              <w:jc w:val="both"/>
              <w:rPr>
                <w:sz w:val="24"/>
              </w:rPr>
            </w:pPr>
            <w:r>
              <w:rPr>
                <w:sz w:val="24"/>
              </w:rPr>
              <w:t>Понятие "Новейшее время". Хронологические рамки и периодизация</w:t>
            </w:r>
            <w:r>
              <w:rPr>
                <w:spacing w:val="40"/>
                <w:sz w:val="24"/>
              </w:rPr>
              <w:t xml:space="preserve"> </w:t>
            </w:r>
            <w:r>
              <w:rPr>
                <w:sz w:val="24"/>
              </w:rPr>
              <w:t xml:space="preserve">Новейшей истории. Мир </w:t>
            </w:r>
            <w:proofErr w:type="gramStart"/>
            <w:r>
              <w:rPr>
                <w:sz w:val="24"/>
              </w:rPr>
              <w:t>в начале</w:t>
            </w:r>
            <w:proofErr w:type="gramEnd"/>
            <w:r>
              <w:rPr>
                <w:sz w:val="24"/>
              </w:rPr>
              <w:t xml:space="preserve">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2A7A92">
        <w:trPr>
          <w:trHeight w:val="758"/>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z w:val="24"/>
              </w:rPr>
              <w:t>Первая</w:t>
            </w:r>
            <w:r>
              <w:rPr>
                <w:spacing w:val="80"/>
                <w:sz w:val="24"/>
              </w:rPr>
              <w:t xml:space="preserve"> </w:t>
            </w:r>
            <w:r>
              <w:rPr>
                <w:sz w:val="24"/>
              </w:rPr>
              <w:t>мировая</w:t>
            </w:r>
            <w:r>
              <w:rPr>
                <w:spacing w:val="80"/>
                <w:sz w:val="24"/>
              </w:rPr>
              <w:t xml:space="preserve"> </w:t>
            </w:r>
            <w:r>
              <w:rPr>
                <w:sz w:val="24"/>
              </w:rPr>
              <w:t>война</w:t>
            </w:r>
            <w:r>
              <w:rPr>
                <w:spacing w:val="80"/>
                <w:sz w:val="24"/>
              </w:rPr>
              <w:t xml:space="preserve"> </w:t>
            </w:r>
            <w:r>
              <w:rPr>
                <w:sz w:val="24"/>
              </w:rPr>
              <w:t>(1914</w:t>
            </w:r>
            <w:r>
              <w:rPr>
                <w:spacing w:val="80"/>
                <w:sz w:val="24"/>
              </w:rPr>
              <w:t xml:space="preserve"> </w:t>
            </w:r>
            <w:r>
              <w:rPr>
                <w:sz w:val="24"/>
              </w:rPr>
              <w:t>-</w:t>
            </w:r>
            <w:r>
              <w:rPr>
                <w:spacing w:val="80"/>
                <w:sz w:val="24"/>
              </w:rPr>
              <w:t xml:space="preserve"> </w:t>
            </w:r>
            <w:r>
              <w:rPr>
                <w:sz w:val="24"/>
              </w:rPr>
              <w:t>1918).</w:t>
            </w:r>
            <w:r>
              <w:rPr>
                <w:spacing w:val="80"/>
                <w:sz w:val="24"/>
              </w:rPr>
              <w:t xml:space="preserve"> </w:t>
            </w:r>
            <w:r>
              <w:rPr>
                <w:sz w:val="24"/>
              </w:rPr>
              <w:t>Причины</w:t>
            </w:r>
            <w:r>
              <w:rPr>
                <w:spacing w:val="80"/>
                <w:sz w:val="24"/>
              </w:rPr>
              <w:t xml:space="preserve"> </w:t>
            </w:r>
            <w:r>
              <w:rPr>
                <w:sz w:val="24"/>
              </w:rPr>
              <w:t>Первой</w:t>
            </w:r>
            <w:r>
              <w:rPr>
                <w:spacing w:val="80"/>
                <w:sz w:val="24"/>
              </w:rPr>
              <w:t xml:space="preserve"> </w:t>
            </w:r>
            <w:r>
              <w:rPr>
                <w:sz w:val="24"/>
              </w:rPr>
              <w:t>мировой</w:t>
            </w:r>
            <w:r>
              <w:rPr>
                <w:spacing w:val="80"/>
                <w:sz w:val="24"/>
              </w:rPr>
              <w:t xml:space="preserve"> </w:t>
            </w:r>
            <w:r>
              <w:rPr>
                <w:sz w:val="24"/>
              </w:rPr>
              <w:t>войны. Убийство</w:t>
            </w:r>
            <w:r>
              <w:rPr>
                <w:spacing w:val="60"/>
                <w:sz w:val="24"/>
              </w:rPr>
              <w:t xml:space="preserve"> </w:t>
            </w:r>
            <w:r>
              <w:rPr>
                <w:sz w:val="24"/>
              </w:rPr>
              <w:t>в</w:t>
            </w:r>
            <w:r>
              <w:rPr>
                <w:spacing w:val="59"/>
                <w:sz w:val="24"/>
              </w:rPr>
              <w:t xml:space="preserve"> </w:t>
            </w:r>
            <w:r>
              <w:rPr>
                <w:sz w:val="24"/>
              </w:rPr>
              <w:t>Сараево.</w:t>
            </w:r>
            <w:r>
              <w:rPr>
                <w:spacing w:val="63"/>
                <w:sz w:val="24"/>
              </w:rPr>
              <w:t xml:space="preserve"> </w:t>
            </w:r>
            <w:r>
              <w:rPr>
                <w:sz w:val="24"/>
              </w:rPr>
              <w:t>Нападение</w:t>
            </w:r>
            <w:r>
              <w:rPr>
                <w:spacing w:val="59"/>
                <w:sz w:val="24"/>
              </w:rPr>
              <w:t xml:space="preserve"> </w:t>
            </w:r>
            <w:r>
              <w:rPr>
                <w:sz w:val="24"/>
              </w:rPr>
              <w:t>Австро-Венгрии</w:t>
            </w:r>
            <w:r>
              <w:rPr>
                <w:spacing w:val="61"/>
                <w:sz w:val="24"/>
              </w:rPr>
              <w:t xml:space="preserve"> </w:t>
            </w:r>
            <w:r>
              <w:rPr>
                <w:sz w:val="24"/>
              </w:rPr>
              <w:t>на</w:t>
            </w:r>
            <w:r>
              <w:rPr>
                <w:spacing w:val="59"/>
                <w:sz w:val="24"/>
              </w:rPr>
              <w:t xml:space="preserve"> </w:t>
            </w:r>
            <w:r>
              <w:rPr>
                <w:sz w:val="24"/>
              </w:rPr>
              <w:t>Сербию.</w:t>
            </w:r>
            <w:r>
              <w:rPr>
                <w:spacing w:val="60"/>
                <w:sz w:val="24"/>
              </w:rPr>
              <w:t xml:space="preserve"> </w:t>
            </w:r>
            <w:r>
              <w:rPr>
                <w:sz w:val="24"/>
              </w:rPr>
              <w:t>Вступление</w:t>
            </w:r>
            <w:r>
              <w:rPr>
                <w:spacing w:val="60"/>
                <w:sz w:val="24"/>
              </w:rPr>
              <w:t xml:space="preserve"> </w:t>
            </w:r>
            <w:proofErr w:type="gramStart"/>
            <w:r>
              <w:rPr>
                <w:spacing w:val="-10"/>
                <w:sz w:val="24"/>
              </w:rPr>
              <w:t>в</w:t>
            </w:r>
            <w:proofErr w:type="gramEnd"/>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324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9"/>
              <w:jc w:val="both"/>
              <w:rPr>
                <w:sz w:val="24"/>
              </w:rPr>
            </w:pPr>
            <w:r>
              <w:rPr>
                <w:sz w:val="24"/>
              </w:rPr>
              <w:t>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2A7A92">
        <w:trPr>
          <w:trHeight w:val="480"/>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Мир в</w:t>
            </w:r>
            <w:r>
              <w:rPr>
                <w:spacing w:val="-1"/>
                <w:sz w:val="24"/>
              </w:rPr>
              <w:t xml:space="preserve"> </w:t>
            </w:r>
            <w:r>
              <w:rPr>
                <w:sz w:val="24"/>
              </w:rPr>
              <w:t>1918 -</w:t>
            </w:r>
            <w:r>
              <w:rPr>
                <w:spacing w:val="-1"/>
                <w:sz w:val="24"/>
              </w:rPr>
              <w:t xml:space="preserve"> </w:t>
            </w:r>
            <w:r>
              <w:rPr>
                <w:sz w:val="24"/>
              </w:rPr>
              <w:t xml:space="preserve">1939 </w:t>
            </w:r>
            <w:r>
              <w:rPr>
                <w:spacing w:val="-5"/>
                <w:sz w:val="24"/>
              </w:rPr>
              <w:t>гг.</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ind w:right="51"/>
              <w:jc w:val="both"/>
              <w:rPr>
                <w:sz w:val="24"/>
              </w:rPr>
            </w:pPr>
            <w:r>
              <w:rPr>
                <w:sz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2A7A92">
        <w:trPr>
          <w:trHeight w:val="5724"/>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ind w:right="48"/>
              <w:jc w:val="both"/>
              <w:rPr>
                <w:sz w:val="24"/>
              </w:rPr>
            </w:pPr>
            <w:r>
              <w:rPr>
                <w:sz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w:t>
            </w:r>
            <w:r>
              <w:rPr>
                <w:spacing w:val="-5"/>
                <w:sz w:val="24"/>
              </w:rPr>
              <w:t xml:space="preserve"> </w:t>
            </w:r>
            <w:r>
              <w:rPr>
                <w:sz w:val="24"/>
              </w:rPr>
              <w:t>против</w:t>
            </w:r>
            <w:r>
              <w:rPr>
                <w:spacing w:val="-1"/>
                <w:sz w:val="24"/>
              </w:rPr>
              <w:t xml:space="preserve"> </w:t>
            </w:r>
            <w:r>
              <w:rPr>
                <w:sz w:val="24"/>
              </w:rPr>
              <w:t>угрозы</w:t>
            </w:r>
            <w:r>
              <w:rPr>
                <w:spacing w:val="-3"/>
                <w:sz w:val="24"/>
              </w:rPr>
              <w:t xml:space="preserve"> </w:t>
            </w:r>
            <w:r>
              <w:rPr>
                <w:sz w:val="24"/>
              </w:rPr>
              <w:t>фашизма.</w:t>
            </w:r>
            <w:r>
              <w:rPr>
                <w:spacing w:val="-4"/>
                <w:sz w:val="24"/>
              </w:rPr>
              <w:t xml:space="preserve"> </w:t>
            </w:r>
            <w:r>
              <w:rPr>
                <w:sz w:val="24"/>
              </w:rPr>
              <w:t>Тактика</w:t>
            </w:r>
            <w:r>
              <w:rPr>
                <w:spacing w:val="-5"/>
                <w:sz w:val="24"/>
              </w:rPr>
              <w:t xml:space="preserve"> </w:t>
            </w:r>
            <w:r>
              <w:rPr>
                <w:sz w:val="24"/>
              </w:rPr>
              <w:t>единого</w:t>
            </w:r>
            <w:r>
              <w:rPr>
                <w:spacing w:val="-4"/>
                <w:sz w:val="24"/>
              </w:rPr>
              <w:t xml:space="preserve"> </w:t>
            </w:r>
            <w:r>
              <w:rPr>
                <w:sz w:val="24"/>
              </w:rPr>
              <w:t>рабочего</w:t>
            </w:r>
            <w:r>
              <w:rPr>
                <w:spacing w:val="-2"/>
                <w:sz w:val="24"/>
              </w:rPr>
              <w:t xml:space="preserve"> </w:t>
            </w:r>
            <w:r>
              <w:rPr>
                <w:sz w:val="24"/>
              </w:rPr>
              <w:t>фронта</w:t>
            </w:r>
            <w:r>
              <w:rPr>
                <w:spacing w:val="-4"/>
                <w:sz w:val="24"/>
              </w:rPr>
              <w:t xml:space="preserve"> </w:t>
            </w:r>
            <w:r>
              <w:rPr>
                <w:sz w:val="24"/>
              </w:rPr>
              <w:t>и</w:t>
            </w:r>
            <w:r>
              <w:rPr>
                <w:spacing w:val="-4"/>
                <w:sz w:val="24"/>
              </w:rPr>
              <w:t xml:space="preserve"> </w:t>
            </w:r>
            <w:r>
              <w:rPr>
                <w:sz w:val="24"/>
              </w:rPr>
              <w:t>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2A7A92">
        <w:trPr>
          <w:trHeight w:val="2688"/>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46"/>
              <w:jc w:val="both"/>
              <w:rPr>
                <w:sz w:val="24"/>
              </w:rPr>
            </w:pPr>
            <w:r>
              <w:rPr>
                <w:sz w:val="24"/>
              </w:rPr>
              <w:t xml:space="preserve">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w:t>
            </w:r>
            <w:r>
              <w:rPr>
                <w:spacing w:val="-4"/>
                <w:sz w:val="24"/>
              </w:rPr>
              <w:t>Чили</w:t>
            </w:r>
          </w:p>
        </w:tc>
      </w:tr>
      <w:tr w:rsidR="002A7A92">
        <w:trPr>
          <w:trHeight w:val="479"/>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rPr>
                <w:sz w:val="24"/>
              </w:rPr>
            </w:pPr>
            <w:r>
              <w:rPr>
                <w:sz w:val="24"/>
              </w:rPr>
              <w:t>Международные</w:t>
            </w:r>
            <w:r>
              <w:rPr>
                <w:spacing w:val="8"/>
                <w:sz w:val="24"/>
              </w:rPr>
              <w:t xml:space="preserve"> </w:t>
            </w:r>
            <w:r>
              <w:rPr>
                <w:sz w:val="24"/>
              </w:rPr>
              <w:t>отношения</w:t>
            </w:r>
            <w:r>
              <w:rPr>
                <w:spacing w:val="12"/>
                <w:sz w:val="24"/>
              </w:rPr>
              <w:t xml:space="preserve"> </w:t>
            </w:r>
            <w:r>
              <w:rPr>
                <w:sz w:val="24"/>
              </w:rPr>
              <w:t>в</w:t>
            </w:r>
            <w:r>
              <w:rPr>
                <w:spacing w:val="11"/>
                <w:sz w:val="24"/>
              </w:rPr>
              <w:t xml:space="preserve"> </w:t>
            </w:r>
            <w:r>
              <w:rPr>
                <w:sz w:val="24"/>
              </w:rPr>
              <w:t>1920</w:t>
            </w:r>
            <w:r>
              <w:rPr>
                <w:spacing w:val="15"/>
                <w:sz w:val="24"/>
              </w:rPr>
              <w:t xml:space="preserve"> </w:t>
            </w:r>
            <w:r>
              <w:rPr>
                <w:sz w:val="24"/>
              </w:rPr>
              <w:t>-</w:t>
            </w:r>
            <w:r>
              <w:rPr>
                <w:spacing w:val="11"/>
                <w:sz w:val="24"/>
              </w:rPr>
              <w:t xml:space="preserve"> </w:t>
            </w:r>
            <w:r>
              <w:rPr>
                <w:sz w:val="24"/>
              </w:rPr>
              <w:t>1930-х</w:t>
            </w:r>
            <w:r>
              <w:rPr>
                <w:spacing w:val="14"/>
                <w:sz w:val="24"/>
              </w:rPr>
              <w:t xml:space="preserve"> </w:t>
            </w:r>
            <w:r>
              <w:rPr>
                <w:sz w:val="24"/>
              </w:rPr>
              <w:t>гг.</w:t>
            </w:r>
            <w:r>
              <w:rPr>
                <w:spacing w:val="9"/>
                <w:sz w:val="24"/>
              </w:rPr>
              <w:t xml:space="preserve"> </w:t>
            </w:r>
            <w:r>
              <w:rPr>
                <w:sz w:val="24"/>
              </w:rPr>
              <w:t>Версальская</w:t>
            </w:r>
            <w:r>
              <w:rPr>
                <w:spacing w:val="12"/>
                <w:sz w:val="24"/>
              </w:rPr>
              <w:t xml:space="preserve"> </w:t>
            </w:r>
            <w:r>
              <w:rPr>
                <w:sz w:val="24"/>
              </w:rPr>
              <w:t>система</w:t>
            </w:r>
            <w:r>
              <w:rPr>
                <w:spacing w:val="11"/>
                <w:sz w:val="24"/>
              </w:rPr>
              <w:t xml:space="preserve"> </w:t>
            </w:r>
            <w:r>
              <w:rPr>
                <w:sz w:val="24"/>
              </w:rPr>
              <w:t>1920-х</w:t>
            </w:r>
            <w:r>
              <w:rPr>
                <w:spacing w:val="15"/>
                <w:sz w:val="24"/>
              </w:rPr>
              <w:t xml:space="preserve"> </w:t>
            </w:r>
            <w:r>
              <w:rPr>
                <w:spacing w:val="-5"/>
                <w:sz w:val="24"/>
              </w:rPr>
              <w:t>гг.</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351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6"/>
              <w:jc w:val="both"/>
              <w:rPr>
                <w:sz w:val="24"/>
              </w:rPr>
            </w:pPr>
            <w:r>
              <w:rPr>
                <w:sz w:val="24"/>
              </w:rPr>
              <w:t>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w:t>
            </w:r>
            <w:r>
              <w:rPr>
                <w:spacing w:val="-2"/>
                <w:sz w:val="24"/>
              </w:rPr>
              <w:t xml:space="preserve"> </w:t>
            </w:r>
            <w:r>
              <w:rPr>
                <w:sz w:val="24"/>
              </w:rPr>
              <w:t>агрессии в мире</w:t>
            </w:r>
            <w:r>
              <w:rPr>
                <w:spacing w:val="-2"/>
                <w:sz w:val="24"/>
              </w:rPr>
              <w:t xml:space="preserve"> </w:t>
            </w:r>
            <w:r>
              <w:rPr>
                <w:sz w:val="24"/>
              </w:rPr>
              <w:t>в</w:t>
            </w:r>
            <w:r>
              <w:rPr>
                <w:spacing w:val="-2"/>
                <w:sz w:val="24"/>
              </w:rPr>
              <w:t xml:space="preserve"> </w:t>
            </w:r>
            <w:r>
              <w:rPr>
                <w:sz w:val="24"/>
              </w:rPr>
              <w:t>1930-х гг.</w:t>
            </w:r>
            <w:r>
              <w:rPr>
                <w:spacing w:val="-1"/>
                <w:sz w:val="24"/>
              </w:rPr>
              <w:t xml:space="preserve"> </w:t>
            </w:r>
            <w:r>
              <w:rPr>
                <w:sz w:val="24"/>
              </w:rPr>
              <w:t>Агрессия</w:t>
            </w:r>
            <w:r>
              <w:rPr>
                <w:spacing w:val="-1"/>
                <w:sz w:val="24"/>
              </w:rPr>
              <w:t xml:space="preserve"> </w:t>
            </w:r>
            <w:r>
              <w:rPr>
                <w:sz w:val="24"/>
              </w:rPr>
              <w:t>Японии</w:t>
            </w:r>
            <w:r>
              <w:rPr>
                <w:spacing w:val="-3"/>
                <w:sz w:val="24"/>
              </w:rPr>
              <w:t xml:space="preserve"> </w:t>
            </w:r>
            <w:r>
              <w:rPr>
                <w:sz w:val="24"/>
              </w:rPr>
              <w:t>против</w:t>
            </w:r>
            <w:r>
              <w:rPr>
                <w:spacing w:val="-2"/>
                <w:sz w:val="24"/>
              </w:rPr>
              <w:t xml:space="preserve"> </w:t>
            </w:r>
            <w:r>
              <w:rPr>
                <w:sz w:val="24"/>
              </w:rPr>
              <w:t>Китая</w:t>
            </w:r>
            <w:r>
              <w:rPr>
                <w:spacing w:val="-1"/>
                <w:sz w:val="24"/>
              </w:rPr>
              <w:t xml:space="preserve"> </w:t>
            </w:r>
            <w:r>
              <w:rPr>
                <w:sz w:val="24"/>
              </w:rPr>
              <w:t>(1931 - 1933).</w:t>
            </w:r>
            <w:r>
              <w:rPr>
                <w:spacing w:val="-1"/>
                <w:sz w:val="24"/>
              </w:rPr>
              <w:t xml:space="preserve"> </w:t>
            </w:r>
            <w:r>
              <w:rPr>
                <w:sz w:val="24"/>
              </w:rPr>
              <w:t>Итало-эфиопская</w:t>
            </w:r>
            <w:r>
              <w:rPr>
                <w:spacing w:val="-1"/>
                <w:sz w:val="24"/>
              </w:rPr>
              <w:t xml:space="preserve"> </w:t>
            </w:r>
            <w:r>
              <w:rPr>
                <w:sz w:val="24"/>
              </w:rPr>
              <w:t>война</w:t>
            </w:r>
            <w:r>
              <w:rPr>
                <w:spacing w:val="-2"/>
                <w:sz w:val="24"/>
              </w:rPr>
              <w:t xml:space="preserve"> </w:t>
            </w:r>
            <w:r>
              <w:rPr>
                <w:sz w:val="24"/>
              </w:rPr>
              <w:t>(1935).</w:t>
            </w:r>
            <w:r>
              <w:rPr>
                <w:spacing w:val="-2"/>
                <w:sz w:val="24"/>
              </w:rPr>
              <w:t xml:space="preserve"> </w:t>
            </w:r>
            <w:r>
              <w:rPr>
                <w:sz w:val="24"/>
              </w:rPr>
              <w:t>Инициативы</w:t>
            </w:r>
            <w:r>
              <w:rPr>
                <w:spacing w:val="-2"/>
                <w:sz w:val="24"/>
              </w:rPr>
              <w:t xml:space="preserve"> </w:t>
            </w:r>
            <w:r>
              <w:rPr>
                <w:sz w:val="24"/>
              </w:rPr>
              <w:t>СССР</w:t>
            </w:r>
            <w:r>
              <w:rPr>
                <w:spacing w:val="-3"/>
                <w:sz w:val="24"/>
              </w:rPr>
              <w:t xml:space="preserve"> </w:t>
            </w:r>
            <w:r>
              <w:rPr>
                <w:sz w:val="24"/>
              </w:rPr>
              <w:t>по</w:t>
            </w:r>
            <w:r>
              <w:rPr>
                <w:spacing w:val="-1"/>
                <w:sz w:val="24"/>
              </w:rPr>
              <w:t xml:space="preserve"> </w:t>
            </w:r>
            <w:r>
              <w:rPr>
                <w:sz w:val="24"/>
              </w:rPr>
              <w:t>созданию</w:t>
            </w:r>
            <w:r>
              <w:rPr>
                <w:spacing w:val="-1"/>
                <w:sz w:val="24"/>
              </w:rPr>
              <w:t xml:space="preserve"> </w:t>
            </w:r>
            <w:r>
              <w:rPr>
                <w:sz w:val="24"/>
              </w:rPr>
              <w:t>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w:t>
            </w:r>
            <w:r>
              <w:rPr>
                <w:spacing w:val="-2"/>
                <w:sz w:val="24"/>
              </w:rPr>
              <w:t xml:space="preserve"> </w:t>
            </w:r>
            <w:r>
              <w:rPr>
                <w:sz w:val="24"/>
              </w:rPr>
              <w:t>и его</w:t>
            </w:r>
            <w:r>
              <w:rPr>
                <w:spacing w:val="-1"/>
                <w:sz w:val="24"/>
              </w:rPr>
              <w:t xml:space="preserve"> </w:t>
            </w:r>
            <w:r>
              <w:rPr>
                <w:sz w:val="24"/>
              </w:rPr>
              <w:t>последствия.</w:t>
            </w:r>
            <w:r>
              <w:rPr>
                <w:spacing w:val="-1"/>
                <w:sz w:val="24"/>
              </w:rPr>
              <w:t xml:space="preserve"> </w:t>
            </w:r>
            <w:r>
              <w:rPr>
                <w:sz w:val="24"/>
              </w:rPr>
              <w:t>Политика</w:t>
            </w:r>
            <w:r>
              <w:rPr>
                <w:spacing w:val="-2"/>
                <w:sz w:val="24"/>
              </w:rPr>
              <w:t xml:space="preserve"> </w:t>
            </w:r>
            <w:r>
              <w:rPr>
                <w:sz w:val="24"/>
              </w:rPr>
              <w:t>"умиротворения"</w:t>
            </w:r>
            <w:r>
              <w:rPr>
                <w:spacing w:val="-3"/>
                <w:sz w:val="24"/>
              </w:rPr>
              <w:t xml:space="preserve"> </w:t>
            </w:r>
            <w:r>
              <w:rPr>
                <w:sz w:val="24"/>
              </w:rPr>
              <w:t>агрессора.</w:t>
            </w:r>
            <w:r>
              <w:rPr>
                <w:spacing w:val="-1"/>
                <w:sz w:val="24"/>
              </w:rPr>
              <w:t xml:space="preserve"> </w:t>
            </w:r>
            <w:r>
              <w:rPr>
                <w:sz w:val="24"/>
              </w:rPr>
              <w:t xml:space="preserve">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w:t>
            </w:r>
            <w:r>
              <w:rPr>
                <w:spacing w:val="-2"/>
                <w:sz w:val="24"/>
              </w:rPr>
              <w:t>последствия</w:t>
            </w:r>
          </w:p>
        </w:tc>
      </w:tr>
      <w:tr w:rsidR="002A7A92">
        <w:trPr>
          <w:trHeight w:val="2412"/>
        </w:trPr>
        <w:tc>
          <w:tcPr>
            <w:tcW w:w="1078" w:type="dxa"/>
          </w:tcPr>
          <w:p w:rsidR="002A7A92" w:rsidRDefault="00543D1E">
            <w:pPr>
              <w:pStyle w:val="TableParagraph"/>
              <w:spacing w:before="93"/>
              <w:ind w:left="9"/>
              <w:jc w:val="center"/>
              <w:rPr>
                <w:sz w:val="24"/>
              </w:rPr>
            </w:pPr>
            <w:r>
              <w:rPr>
                <w:spacing w:val="-5"/>
                <w:sz w:val="24"/>
              </w:rPr>
              <w:t>2.5</w:t>
            </w:r>
          </w:p>
        </w:tc>
        <w:tc>
          <w:tcPr>
            <w:tcW w:w="8342" w:type="dxa"/>
          </w:tcPr>
          <w:p w:rsidR="002A7A92" w:rsidRDefault="00543D1E">
            <w:pPr>
              <w:pStyle w:val="TableParagraph"/>
              <w:spacing w:before="93"/>
              <w:ind w:right="52"/>
              <w:jc w:val="both"/>
              <w:rPr>
                <w:sz w:val="24"/>
              </w:rPr>
            </w:pPr>
            <w:r>
              <w:rPr>
                <w:sz w:val="24"/>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rsidR="002A7A92" w:rsidRDefault="00543D1E">
            <w:pPr>
              <w:pStyle w:val="TableParagraph"/>
              <w:spacing w:before="0"/>
              <w:ind w:right="52"/>
              <w:jc w:val="both"/>
              <w:rPr>
                <w:sz w:val="24"/>
              </w:rPr>
            </w:pPr>
            <w:r>
              <w:rPr>
                <w:sz w:val="24"/>
              </w:rPr>
              <w:t>"Потерянное</w:t>
            </w:r>
            <w:r>
              <w:rPr>
                <w:spacing w:val="-5"/>
                <w:sz w:val="24"/>
              </w:rPr>
              <w:t xml:space="preserve"> </w:t>
            </w:r>
            <w:r>
              <w:rPr>
                <w:sz w:val="24"/>
              </w:rPr>
              <w:t>поколение":</w:t>
            </w:r>
            <w:r>
              <w:rPr>
                <w:spacing w:val="-4"/>
                <w:sz w:val="24"/>
              </w:rPr>
              <w:t xml:space="preserve"> </w:t>
            </w:r>
            <w:r>
              <w:rPr>
                <w:sz w:val="24"/>
              </w:rPr>
              <w:t>тема</w:t>
            </w:r>
            <w:r>
              <w:rPr>
                <w:spacing w:val="-5"/>
                <w:sz w:val="24"/>
              </w:rPr>
              <w:t xml:space="preserve"> </w:t>
            </w:r>
            <w:r>
              <w:rPr>
                <w:sz w:val="24"/>
              </w:rPr>
              <w:t>войны</w:t>
            </w:r>
            <w:r>
              <w:rPr>
                <w:spacing w:val="-5"/>
                <w:sz w:val="24"/>
              </w:rPr>
              <w:t xml:space="preserve"> </w:t>
            </w:r>
            <w:r>
              <w:rPr>
                <w:sz w:val="24"/>
              </w:rPr>
              <w:t>в</w:t>
            </w:r>
            <w:r>
              <w:rPr>
                <w:spacing w:val="-5"/>
                <w:sz w:val="24"/>
              </w:rPr>
              <w:t xml:space="preserve"> </w:t>
            </w:r>
            <w:r>
              <w:rPr>
                <w:sz w:val="24"/>
              </w:rPr>
              <w:t>литературе</w:t>
            </w:r>
            <w:r>
              <w:rPr>
                <w:spacing w:val="-5"/>
                <w:sz w:val="24"/>
              </w:rPr>
              <w:t xml:space="preserve"> </w:t>
            </w:r>
            <w:r>
              <w:rPr>
                <w:sz w:val="24"/>
              </w:rPr>
              <w:t>и</w:t>
            </w:r>
            <w:r>
              <w:rPr>
                <w:spacing w:val="-3"/>
                <w:sz w:val="24"/>
              </w:rPr>
              <w:t xml:space="preserve"> </w:t>
            </w:r>
            <w:r>
              <w:rPr>
                <w:sz w:val="24"/>
              </w:rPr>
              <w:t>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3</w:t>
            </w:r>
          </w:p>
        </w:tc>
        <w:tc>
          <w:tcPr>
            <w:tcW w:w="8342" w:type="dxa"/>
          </w:tcPr>
          <w:p w:rsidR="002A7A92" w:rsidRDefault="00543D1E">
            <w:pPr>
              <w:pStyle w:val="TableParagraph"/>
              <w:spacing w:before="92"/>
              <w:rPr>
                <w:sz w:val="24"/>
              </w:rPr>
            </w:pPr>
            <w:r>
              <w:rPr>
                <w:sz w:val="24"/>
              </w:rPr>
              <w:t>Вторая</w:t>
            </w:r>
            <w:r>
              <w:rPr>
                <w:spacing w:val="-4"/>
                <w:sz w:val="24"/>
              </w:rPr>
              <w:t xml:space="preserve"> </w:t>
            </w:r>
            <w:r>
              <w:rPr>
                <w:sz w:val="24"/>
              </w:rPr>
              <w:t>мировая</w:t>
            </w:r>
            <w:r>
              <w:rPr>
                <w:spacing w:val="-2"/>
                <w:sz w:val="24"/>
              </w:rPr>
              <w:t xml:space="preserve"> война</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3.1</w:t>
            </w:r>
          </w:p>
        </w:tc>
        <w:tc>
          <w:tcPr>
            <w:tcW w:w="8342" w:type="dxa"/>
          </w:tcPr>
          <w:p w:rsidR="002A7A92" w:rsidRDefault="00543D1E">
            <w:pPr>
              <w:pStyle w:val="TableParagraph"/>
              <w:spacing w:before="92"/>
              <w:ind w:right="48"/>
              <w:jc w:val="both"/>
              <w:rPr>
                <w:sz w:val="24"/>
              </w:rPr>
            </w:pPr>
            <w:r>
              <w:rPr>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w:t>
            </w:r>
            <w:proofErr w:type="gramStart"/>
            <w:r>
              <w:rPr>
                <w:sz w:val="24"/>
              </w:rPr>
              <w:t>о-</w:t>
            </w:r>
            <w:proofErr w:type="gramEnd"/>
            <w:r>
              <w:rPr>
                <w:sz w:val="24"/>
              </w:rPr>
              <w:t xml:space="preserve"> финляндская война</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международные</w:t>
            </w:r>
            <w:r>
              <w:rPr>
                <w:spacing w:val="-1"/>
                <w:sz w:val="24"/>
              </w:rPr>
              <w:t xml:space="preserve"> </w:t>
            </w:r>
            <w:r>
              <w:rPr>
                <w:sz w:val="24"/>
              </w:rPr>
              <w:t>последствия. Захват Германией Дании и Норвегии. Разгром Франц</w:t>
            </w:r>
            <w:proofErr w:type="gramStart"/>
            <w:r>
              <w:rPr>
                <w:sz w:val="24"/>
              </w:rPr>
              <w:t>ии и ее</w:t>
            </w:r>
            <w:proofErr w:type="gramEnd"/>
            <w:r>
              <w:rPr>
                <w:sz w:val="24"/>
              </w:rPr>
              <w:t xml:space="preserve"> союзников. Битва за Британию. Агрессия Герман</w:t>
            </w:r>
            <w:proofErr w:type="gramStart"/>
            <w:r>
              <w:rPr>
                <w:sz w:val="24"/>
              </w:rPr>
              <w:t>ии и ее</w:t>
            </w:r>
            <w:proofErr w:type="gramEnd"/>
            <w:r>
              <w:rPr>
                <w:sz w:val="24"/>
              </w:rPr>
              <w:t xml:space="preserve"> союзников на Балканах</w:t>
            </w:r>
          </w:p>
        </w:tc>
      </w:tr>
      <w:tr w:rsidR="002A7A92">
        <w:trPr>
          <w:trHeight w:val="1859"/>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46"/>
              <w:jc w:val="both"/>
              <w:rPr>
                <w:sz w:val="24"/>
              </w:rPr>
            </w:pPr>
            <w:r>
              <w:rPr>
                <w:sz w:val="24"/>
              </w:rPr>
              <w:t>1941 год. Начало Великой Отечественной войны и войны на Тихом океане. Нападение Германии на СССР. Планы Германии в отношении СССР; план "Барбаросса",</w:t>
            </w:r>
            <w:r>
              <w:rPr>
                <w:spacing w:val="-1"/>
                <w:sz w:val="24"/>
              </w:rPr>
              <w:t xml:space="preserve"> </w:t>
            </w:r>
            <w:r>
              <w:rPr>
                <w:sz w:val="24"/>
              </w:rPr>
              <w:t>план "Ост".</w:t>
            </w:r>
            <w:r>
              <w:rPr>
                <w:spacing w:val="-1"/>
                <w:sz w:val="24"/>
              </w:rPr>
              <w:t xml:space="preserve"> </w:t>
            </w:r>
            <w:r>
              <w:rPr>
                <w:sz w:val="24"/>
              </w:rPr>
              <w:t>Начало Великой Отечественной войны.</w:t>
            </w:r>
            <w:r>
              <w:rPr>
                <w:spacing w:val="-1"/>
                <w:sz w:val="24"/>
              </w:rPr>
              <w:t xml:space="preserve"> </w:t>
            </w:r>
            <w:r>
              <w:rPr>
                <w:sz w:val="24"/>
              </w:rPr>
              <w:t>Ход</w:t>
            </w:r>
            <w:r>
              <w:rPr>
                <w:spacing w:val="-1"/>
                <w:sz w:val="24"/>
              </w:rPr>
              <w:t xml:space="preserve"> </w:t>
            </w:r>
            <w:r>
              <w:rPr>
                <w:sz w:val="24"/>
              </w:rPr>
              <w:t xml:space="preserve">событий на советско-германском фронте в 1941 г. Нападение японских войск на </w:t>
            </w:r>
            <w:proofErr w:type="gramStart"/>
            <w:r>
              <w:rPr>
                <w:sz w:val="24"/>
              </w:rPr>
              <w:t>Перл- Харбор</w:t>
            </w:r>
            <w:proofErr w:type="gramEnd"/>
            <w:r>
              <w:rPr>
                <w:sz w:val="24"/>
              </w:rPr>
              <w:t>, вступление</w:t>
            </w:r>
            <w:r>
              <w:rPr>
                <w:spacing w:val="-1"/>
                <w:sz w:val="24"/>
              </w:rPr>
              <w:t xml:space="preserve"> </w:t>
            </w:r>
            <w:r>
              <w:rPr>
                <w:sz w:val="24"/>
              </w:rPr>
              <w:t>США в войну. Формирование</w:t>
            </w:r>
            <w:r>
              <w:rPr>
                <w:spacing w:val="-1"/>
                <w:sz w:val="24"/>
              </w:rPr>
              <w:t xml:space="preserve"> </w:t>
            </w:r>
            <w:r>
              <w:rPr>
                <w:sz w:val="24"/>
              </w:rPr>
              <w:t>антигитлеровской</w:t>
            </w:r>
            <w:r>
              <w:rPr>
                <w:spacing w:val="-1"/>
                <w:sz w:val="24"/>
              </w:rPr>
              <w:t xml:space="preserve"> </w:t>
            </w:r>
            <w:r>
              <w:rPr>
                <w:sz w:val="24"/>
              </w:rPr>
              <w:t xml:space="preserve">коалиции. </w:t>
            </w:r>
            <w:r>
              <w:rPr>
                <w:spacing w:val="-2"/>
                <w:sz w:val="24"/>
              </w:rPr>
              <w:t>Ленд-лиз</w:t>
            </w:r>
          </w:p>
        </w:tc>
      </w:tr>
      <w:tr w:rsidR="002A7A92">
        <w:trPr>
          <w:trHeight w:val="1308"/>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ind w:right="52"/>
              <w:jc w:val="both"/>
              <w:rPr>
                <w:sz w:val="24"/>
              </w:rPr>
            </w:pPr>
            <w:r>
              <w:rPr>
                <w:sz w:val="24"/>
              </w:rPr>
              <w:t>Положение</w:t>
            </w:r>
            <w:r>
              <w:rPr>
                <w:spacing w:val="-6"/>
                <w:sz w:val="24"/>
              </w:rPr>
              <w:t xml:space="preserve"> </w:t>
            </w:r>
            <w:r>
              <w:rPr>
                <w:sz w:val="24"/>
              </w:rPr>
              <w:t>в</w:t>
            </w:r>
            <w:r>
              <w:rPr>
                <w:spacing w:val="-6"/>
                <w:sz w:val="24"/>
              </w:rPr>
              <w:t xml:space="preserve"> </w:t>
            </w:r>
            <w:r>
              <w:rPr>
                <w:sz w:val="24"/>
              </w:rPr>
              <w:t>оккупированных</w:t>
            </w:r>
            <w:r>
              <w:rPr>
                <w:spacing w:val="-4"/>
                <w:sz w:val="24"/>
              </w:rPr>
              <w:t xml:space="preserve"> </w:t>
            </w:r>
            <w:r>
              <w:rPr>
                <w:sz w:val="24"/>
              </w:rPr>
              <w:t>странах.</w:t>
            </w:r>
            <w:r>
              <w:rPr>
                <w:spacing w:val="-5"/>
                <w:sz w:val="24"/>
              </w:rPr>
              <w:t xml:space="preserve"> </w:t>
            </w:r>
            <w:r>
              <w:rPr>
                <w:sz w:val="24"/>
              </w:rPr>
              <w:t>"Новый</w:t>
            </w:r>
            <w:r>
              <w:rPr>
                <w:spacing w:val="-5"/>
                <w:sz w:val="24"/>
              </w:rPr>
              <w:t xml:space="preserve"> </w:t>
            </w:r>
            <w:r>
              <w:rPr>
                <w:sz w:val="24"/>
              </w:rPr>
              <w:t>порядок".</w:t>
            </w:r>
            <w:r>
              <w:rPr>
                <w:spacing w:val="-5"/>
                <w:sz w:val="24"/>
              </w:rPr>
              <w:t xml:space="preserve"> </w:t>
            </w:r>
            <w:r>
              <w:rPr>
                <w:sz w:val="24"/>
              </w:rPr>
              <w:t>Нацистская</w:t>
            </w:r>
            <w:r>
              <w:rPr>
                <w:spacing w:val="-5"/>
                <w:sz w:val="24"/>
              </w:rPr>
              <w:t xml:space="preserve"> </w:t>
            </w:r>
            <w:r>
              <w:rPr>
                <w:sz w:val="24"/>
              </w:rPr>
              <w:t>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2A7A92">
        <w:trPr>
          <w:trHeight w:val="1307"/>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ind w:right="54"/>
              <w:jc w:val="both"/>
              <w:rPr>
                <w:sz w:val="24"/>
              </w:rPr>
            </w:pPr>
            <w:r>
              <w:rPr>
                <w:sz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2A7A92">
        <w:trPr>
          <w:trHeight w:val="1586"/>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ind w:right="50"/>
              <w:jc w:val="both"/>
              <w:rPr>
                <w:sz w:val="24"/>
              </w:rPr>
            </w:pPr>
            <w:r>
              <w:rPr>
                <w:sz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w:t>
            </w:r>
            <w:r>
              <w:rPr>
                <w:spacing w:val="-1"/>
                <w:sz w:val="24"/>
              </w:rPr>
              <w:t xml:space="preserve"> </w:t>
            </w:r>
            <w:r>
              <w:rPr>
                <w:sz w:val="24"/>
              </w:rPr>
              <w:t>конференция.</w:t>
            </w:r>
            <w:r>
              <w:rPr>
                <w:spacing w:val="-1"/>
                <w:sz w:val="24"/>
              </w:rPr>
              <w:t xml:space="preserve"> </w:t>
            </w:r>
            <w:r>
              <w:rPr>
                <w:sz w:val="24"/>
              </w:rPr>
              <w:t>Разгром</w:t>
            </w:r>
            <w:r>
              <w:rPr>
                <w:spacing w:val="-2"/>
                <w:sz w:val="24"/>
              </w:rPr>
              <w:t xml:space="preserve"> </w:t>
            </w:r>
            <w:r>
              <w:rPr>
                <w:sz w:val="24"/>
              </w:rPr>
              <w:t>военных</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13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3"/>
              <w:jc w:val="both"/>
              <w:rPr>
                <w:sz w:val="24"/>
              </w:rPr>
            </w:pPr>
            <w:r>
              <w:rPr>
                <w:sz w:val="24"/>
              </w:rPr>
              <w:t>сил</w:t>
            </w:r>
            <w:r>
              <w:rPr>
                <w:spacing w:val="-2"/>
                <w:sz w:val="24"/>
              </w:rPr>
              <w:t xml:space="preserve"> </w:t>
            </w:r>
            <w:r>
              <w:rPr>
                <w:sz w:val="24"/>
              </w:rPr>
              <w:t>Германии</w:t>
            </w:r>
            <w:r>
              <w:rPr>
                <w:spacing w:val="-4"/>
                <w:sz w:val="24"/>
              </w:rPr>
              <w:t xml:space="preserve"> </w:t>
            </w:r>
            <w:r>
              <w:rPr>
                <w:sz w:val="24"/>
              </w:rPr>
              <w:t>и</w:t>
            </w:r>
            <w:r>
              <w:rPr>
                <w:spacing w:val="-1"/>
                <w:sz w:val="24"/>
              </w:rPr>
              <w:t xml:space="preserve"> </w:t>
            </w:r>
            <w:r>
              <w:rPr>
                <w:sz w:val="24"/>
              </w:rPr>
              <w:t>взятие</w:t>
            </w:r>
            <w:r>
              <w:rPr>
                <w:spacing w:val="-5"/>
                <w:sz w:val="24"/>
              </w:rPr>
              <w:t xml:space="preserve"> </w:t>
            </w:r>
            <w:r>
              <w:rPr>
                <w:sz w:val="24"/>
              </w:rPr>
              <w:t>Берлина.</w:t>
            </w:r>
            <w:r>
              <w:rPr>
                <w:spacing w:val="-2"/>
                <w:sz w:val="24"/>
              </w:rPr>
              <w:t xml:space="preserve"> </w:t>
            </w:r>
            <w:r>
              <w:rPr>
                <w:sz w:val="24"/>
              </w:rPr>
              <w:t>Капитуляция</w:t>
            </w:r>
            <w:r>
              <w:rPr>
                <w:spacing w:val="-4"/>
                <w:sz w:val="24"/>
              </w:rPr>
              <w:t xml:space="preserve"> </w:t>
            </w:r>
            <w:r>
              <w:rPr>
                <w:sz w:val="24"/>
              </w:rPr>
              <w:t>Германии.</w:t>
            </w:r>
            <w:r>
              <w:rPr>
                <w:spacing w:val="-2"/>
                <w:sz w:val="24"/>
              </w:rPr>
              <w:t xml:space="preserve"> </w:t>
            </w:r>
            <w:r>
              <w:rPr>
                <w:sz w:val="24"/>
              </w:rPr>
              <w:t>Роль</w:t>
            </w:r>
            <w:r>
              <w:rPr>
                <w:spacing w:val="-2"/>
                <w:sz w:val="24"/>
              </w:rPr>
              <w:t xml:space="preserve"> </w:t>
            </w:r>
            <w:r>
              <w:rPr>
                <w:sz w:val="24"/>
              </w:rPr>
              <w:t>СССР</w:t>
            </w:r>
            <w:r>
              <w:rPr>
                <w:spacing w:val="-6"/>
                <w:sz w:val="24"/>
              </w:rPr>
              <w:t xml:space="preserve"> </w:t>
            </w:r>
            <w:r>
              <w:rPr>
                <w:sz w:val="24"/>
              </w:rPr>
              <w:t>в</w:t>
            </w:r>
            <w:r>
              <w:rPr>
                <w:spacing w:val="-3"/>
                <w:sz w:val="24"/>
              </w:rPr>
              <w:t xml:space="preserve"> </w:t>
            </w:r>
            <w:r>
              <w:rPr>
                <w:sz w:val="24"/>
              </w:rPr>
              <w:t>разгроме нацистской Германии и освобождении народов Европы. Потсдамская конференция.</w:t>
            </w:r>
            <w:r>
              <w:rPr>
                <w:spacing w:val="-5"/>
                <w:sz w:val="24"/>
              </w:rPr>
              <w:t xml:space="preserve"> </w:t>
            </w:r>
            <w:r>
              <w:rPr>
                <w:sz w:val="24"/>
              </w:rPr>
              <w:t>Создание</w:t>
            </w:r>
            <w:r>
              <w:rPr>
                <w:spacing w:val="-4"/>
                <w:sz w:val="24"/>
              </w:rPr>
              <w:t xml:space="preserve"> </w:t>
            </w:r>
            <w:r>
              <w:rPr>
                <w:sz w:val="24"/>
              </w:rPr>
              <w:t>ООН.</w:t>
            </w:r>
            <w:r>
              <w:rPr>
                <w:spacing w:val="-4"/>
                <w:sz w:val="24"/>
              </w:rPr>
              <w:t xml:space="preserve"> </w:t>
            </w:r>
            <w:r>
              <w:rPr>
                <w:sz w:val="24"/>
              </w:rPr>
              <w:t>Завершение</w:t>
            </w:r>
            <w:r>
              <w:rPr>
                <w:spacing w:val="-4"/>
                <w:sz w:val="24"/>
              </w:rPr>
              <w:t xml:space="preserve"> </w:t>
            </w:r>
            <w:r>
              <w:rPr>
                <w:sz w:val="24"/>
              </w:rPr>
              <w:t>мировой</w:t>
            </w:r>
            <w:r>
              <w:rPr>
                <w:spacing w:val="-3"/>
                <w:sz w:val="24"/>
              </w:rPr>
              <w:t xml:space="preserve"> </w:t>
            </w:r>
            <w:r>
              <w:rPr>
                <w:sz w:val="24"/>
              </w:rPr>
              <w:t>войны</w:t>
            </w:r>
            <w:r>
              <w:rPr>
                <w:spacing w:val="-6"/>
                <w:sz w:val="24"/>
              </w:rPr>
              <w:t xml:space="preserve"> </w:t>
            </w:r>
            <w:r>
              <w:rPr>
                <w:sz w:val="24"/>
              </w:rPr>
              <w:t>на</w:t>
            </w:r>
            <w:r>
              <w:rPr>
                <w:spacing w:val="-4"/>
                <w:sz w:val="24"/>
              </w:rPr>
              <w:t xml:space="preserve"> </w:t>
            </w:r>
            <w:r>
              <w:rPr>
                <w:sz w:val="24"/>
              </w:rPr>
              <w:t>Дальнем</w:t>
            </w:r>
            <w:r>
              <w:rPr>
                <w:spacing w:val="-4"/>
                <w:sz w:val="24"/>
              </w:rPr>
              <w:t xml:space="preserve"> </w:t>
            </w:r>
            <w:r>
              <w:rPr>
                <w:sz w:val="24"/>
              </w:rPr>
              <w:t xml:space="preserve">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Pr>
                <w:sz w:val="24"/>
              </w:rPr>
              <w:t>процесс над</w:t>
            </w:r>
            <w:proofErr w:type="gramEnd"/>
            <w:r>
              <w:rPr>
                <w:sz w:val="24"/>
              </w:rPr>
              <w:t xml:space="preserve"> военными преступниками Германии и Японии. Итоги Второй мировой войны</w:t>
            </w:r>
          </w:p>
        </w:tc>
      </w:tr>
      <w:tr w:rsidR="002A7A92">
        <w:trPr>
          <w:trHeight w:val="479"/>
        </w:trPr>
        <w:tc>
          <w:tcPr>
            <w:tcW w:w="9420" w:type="dxa"/>
            <w:gridSpan w:val="2"/>
          </w:tcPr>
          <w:p w:rsidR="002A7A92" w:rsidRDefault="00543D1E">
            <w:pPr>
              <w:pStyle w:val="TableParagraph"/>
              <w:spacing w:before="92"/>
              <w:ind w:left="62"/>
              <w:rPr>
                <w:sz w:val="24"/>
              </w:rPr>
            </w:pPr>
            <w:r>
              <w:rPr>
                <w:sz w:val="24"/>
              </w:rPr>
              <w:t>ИСТОРИЯ</w:t>
            </w:r>
            <w:r>
              <w:rPr>
                <w:spacing w:val="-2"/>
                <w:sz w:val="24"/>
              </w:rPr>
              <w:t xml:space="preserve"> РОССИИ</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Россия</w:t>
            </w:r>
            <w:r>
              <w:rPr>
                <w:spacing w:val="-4"/>
                <w:sz w:val="24"/>
              </w:rPr>
              <w:t xml:space="preserve"> </w:t>
            </w:r>
            <w:r>
              <w:rPr>
                <w:sz w:val="24"/>
              </w:rPr>
              <w:t>в</w:t>
            </w:r>
            <w:r>
              <w:rPr>
                <w:spacing w:val="-3"/>
                <w:sz w:val="24"/>
              </w:rPr>
              <w:t xml:space="preserve"> </w:t>
            </w:r>
            <w:r>
              <w:rPr>
                <w:sz w:val="24"/>
              </w:rPr>
              <w:t>Первой</w:t>
            </w:r>
            <w:r>
              <w:rPr>
                <w:spacing w:val="-2"/>
                <w:sz w:val="24"/>
              </w:rPr>
              <w:t xml:space="preserve"> </w:t>
            </w:r>
            <w:r>
              <w:rPr>
                <w:sz w:val="24"/>
              </w:rPr>
              <w:t>мировой</w:t>
            </w:r>
            <w:r>
              <w:rPr>
                <w:spacing w:val="-2"/>
                <w:sz w:val="24"/>
              </w:rPr>
              <w:t xml:space="preserve"> </w:t>
            </w:r>
            <w:r>
              <w:rPr>
                <w:sz w:val="24"/>
              </w:rPr>
              <w:t>войне</w:t>
            </w:r>
            <w:r>
              <w:rPr>
                <w:spacing w:val="-3"/>
                <w:sz w:val="24"/>
              </w:rPr>
              <w:t xml:space="preserve"> </w:t>
            </w:r>
            <w:r>
              <w:rPr>
                <w:sz w:val="24"/>
              </w:rPr>
              <w:t>(1914</w:t>
            </w:r>
            <w:r>
              <w:rPr>
                <w:spacing w:val="1"/>
                <w:sz w:val="24"/>
              </w:rPr>
              <w:t xml:space="preserve"> </w:t>
            </w:r>
            <w:r>
              <w:rPr>
                <w:sz w:val="24"/>
              </w:rPr>
              <w:t>-</w:t>
            </w:r>
            <w:r>
              <w:rPr>
                <w:spacing w:val="-2"/>
                <w:sz w:val="24"/>
              </w:rPr>
              <w:t xml:space="preserve"> 1918)</w:t>
            </w:r>
          </w:p>
        </w:tc>
      </w:tr>
      <w:tr w:rsidR="002A7A92">
        <w:trPr>
          <w:trHeight w:val="756"/>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rPr>
                <w:sz w:val="24"/>
              </w:rPr>
            </w:pPr>
            <w:r>
              <w:rPr>
                <w:sz w:val="24"/>
              </w:rPr>
              <w:t>Россия</w:t>
            </w:r>
            <w:r>
              <w:rPr>
                <w:spacing w:val="32"/>
                <w:sz w:val="24"/>
              </w:rPr>
              <w:t xml:space="preserve"> </w:t>
            </w:r>
            <w:r>
              <w:rPr>
                <w:sz w:val="24"/>
              </w:rPr>
              <w:t>и</w:t>
            </w:r>
            <w:r>
              <w:rPr>
                <w:spacing w:val="33"/>
                <w:sz w:val="24"/>
              </w:rPr>
              <w:t xml:space="preserve"> </w:t>
            </w:r>
            <w:r>
              <w:rPr>
                <w:sz w:val="24"/>
              </w:rPr>
              <w:t>мир</w:t>
            </w:r>
            <w:r>
              <w:rPr>
                <w:spacing w:val="32"/>
                <w:sz w:val="24"/>
              </w:rPr>
              <w:t xml:space="preserve"> </w:t>
            </w:r>
            <w:r>
              <w:rPr>
                <w:sz w:val="24"/>
              </w:rPr>
              <w:t>накануне</w:t>
            </w:r>
            <w:r>
              <w:rPr>
                <w:spacing w:val="31"/>
                <w:sz w:val="24"/>
              </w:rPr>
              <w:t xml:space="preserve"> </w:t>
            </w:r>
            <w:r>
              <w:rPr>
                <w:sz w:val="24"/>
              </w:rPr>
              <w:t>Первой</w:t>
            </w:r>
            <w:r>
              <w:rPr>
                <w:spacing w:val="33"/>
                <w:sz w:val="24"/>
              </w:rPr>
              <w:t xml:space="preserve"> </w:t>
            </w:r>
            <w:r>
              <w:rPr>
                <w:sz w:val="24"/>
              </w:rPr>
              <w:t>мировой</w:t>
            </w:r>
            <w:r>
              <w:rPr>
                <w:spacing w:val="33"/>
                <w:sz w:val="24"/>
              </w:rPr>
              <w:t xml:space="preserve"> </w:t>
            </w:r>
            <w:r>
              <w:rPr>
                <w:sz w:val="24"/>
              </w:rPr>
              <w:t>войны.</w:t>
            </w:r>
            <w:r>
              <w:rPr>
                <w:spacing w:val="32"/>
                <w:sz w:val="24"/>
              </w:rPr>
              <w:t xml:space="preserve"> </w:t>
            </w:r>
            <w:r>
              <w:rPr>
                <w:sz w:val="24"/>
              </w:rPr>
              <w:t>Вступление</w:t>
            </w:r>
            <w:r>
              <w:rPr>
                <w:spacing w:val="31"/>
                <w:sz w:val="24"/>
              </w:rPr>
              <w:t xml:space="preserve"> </w:t>
            </w:r>
            <w:r>
              <w:rPr>
                <w:sz w:val="24"/>
              </w:rPr>
              <w:t>России</w:t>
            </w:r>
            <w:r>
              <w:rPr>
                <w:spacing w:val="33"/>
                <w:sz w:val="24"/>
              </w:rPr>
              <w:t xml:space="preserve"> </w:t>
            </w:r>
            <w:r>
              <w:rPr>
                <w:sz w:val="24"/>
              </w:rPr>
              <w:t>в</w:t>
            </w:r>
            <w:r>
              <w:rPr>
                <w:spacing w:val="32"/>
                <w:sz w:val="24"/>
              </w:rPr>
              <w:t xml:space="preserve"> </w:t>
            </w:r>
            <w:r>
              <w:rPr>
                <w:sz w:val="24"/>
              </w:rPr>
              <w:t>войну. Геополитические и военно-стратегические планы командования</w:t>
            </w:r>
          </w:p>
        </w:tc>
      </w:tr>
      <w:tr w:rsidR="002A7A92">
        <w:trPr>
          <w:trHeight w:val="1307"/>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54"/>
              <w:jc w:val="both"/>
              <w:rPr>
                <w:sz w:val="24"/>
              </w:rPr>
            </w:pPr>
            <w:r>
              <w:rPr>
                <w:sz w:val="24"/>
              </w:rPr>
              <w:t>Боевые</w:t>
            </w:r>
            <w:r>
              <w:rPr>
                <w:spacing w:val="-6"/>
                <w:sz w:val="24"/>
              </w:rPr>
              <w:t xml:space="preserve"> </w:t>
            </w:r>
            <w:r>
              <w:rPr>
                <w:sz w:val="24"/>
              </w:rPr>
              <w:t>действия</w:t>
            </w:r>
            <w:r>
              <w:rPr>
                <w:spacing w:val="-5"/>
                <w:sz w:val="24"/>
              </w:rPr>
              <w:t xml:space="preserve"> </w:t>
            </w:r>
            <w:r>
              <w:rPr>
                <w:sz w:val="24"/>
              </w:rPr>
              <w:t>на</w:t>
            </w:r>
            <w:r>
              <w:rPr>
                <w:spacing w:val="-6"/>
                <w:sz w:val="24"/>
              </w:rPr>
              <w:t xml:space="preserve"> </w:t>
            </w:r>
            <w:r>
              <w:rPr>
                <w:sz w:val="24"/>
              </w:rPr>
              <w:t>Австро-германском</w:t>
            </w:r>
            <w:r>
              <w:rPr>
                <w:spacing w:val="-6"/>
                <w:sz w:val="24"/>
              </w:rPr>
              <w:t xml:space="preserve"> </w:t>
            </w:r>
            <w:r>
              <w:rPr>
                <w:sz w:val="24"/>
              </w:rPr>
              <w:t>и</w:t>
            </w:r>
            <w:r>
              <w:rPr>
                <w:spacing w:val="-5"/>
                <w:sz w:val="24"/>
              </w:rPr>
              <w:t xml:space="preserve"> </w:t>
            </w:r>
            <w:r>
              <w:rPr>
                <w:sz w:val="24"/>
              </w:rPr>
              <w:t>Кавказском</w:t>
            </w:r>
            <w:r>
              <w:rPr>
                <w:spacing w:val="-6"/>
                <w:sz w:val="24"/>
              </w:rPr>
              <w:t xml:space="preserve"> </w:t>
            </w:r>
            <w:r>
              <w:rPr>
                <w:sz w:val="24"/>
              </w:rPr>
              <w:t>фронтах,</w:t>
            </w:r>
            <w:r>
              <w:rPr>
                <w:spacing w:val="-5"/>
                <w:sz w:val="24"/>
              </w:rPr>
              <w:t xml:space="preserve"> </w:t>
            </w:r>
            <w:r>
              <w:rPr>
                <w:sz w:val="24"/>
              </w:rPr>
              <w:t>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2A7A92">
        <w:trPr>
          <w:trHeight w:val="1583"/>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ind w:right="50"/>
              <w:jc w:val="both"/>
              <w:rPr>
                <w:sz w:val="24"/>
              </w:rPr>
            </w:pPr>
            <w:r>
              <w:rPr>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2A7A92">
        <w:trPr>
          <w:trHeight w:val="1860"/>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ind w:right="51"/>
              <w:jc w:val="both"/>
              <w:rPr>
                <w:sz w:val="24"/>
              </w:rPr>
            </w:pPr>
            <w:r>
              <w:rPr>
                <w:sz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2A7A92">
        <w:trPr>
          <w:trHeight w:val="482"/>
        </w:trPr>
        <w:tc>
          <w:tcPr>
            <w:tcW w:w="1078" w:type="dxa"/>
          </w:tcPr>
          <w:p w:rsidR="002A7A92" w:rsidRDefault="00543D1E">
            <w:pPr>
              <w:pStyle w:val="TableParagraph"/>
              <w:ind w:left="9" w:right="3"/>
              <w:jc w:val="center"/>
              <w:rPr>
                <w:sz w:val="24"/>
              </w:rPr>
            </w:pPr>
            <w:r>
              <w:rPr>
                <w:spacing w:val="-10"/>
                <w:sz w:val="24"/>
              </w:rPr>
              <w:t>5</w:t>
            </w:r>
          </w:p>
        </w:tc>
        <w:tc>
          <w:tcPr>
            <w:tcW w:w="8342" w:type="dxa"/>
          </w:tcPr>
          <w:p w:rsidR="002A7A92" w:rsidRDefault="00543D1E">
            <w:pPr>
              <w:pStyle w:val="TableParagraph"/>
              <w:rPr>
                <w:sz w:val="24"/>
              </w:rPr>
            </w:pPr>
            <w:r>
              <w:rPr>
                <w:sz w:val="24"/>
              </w:rPr>
              <w:t>Великая</w:t>
            </w:r>
            <w:r>
              <w:rPr>
                <w:spacing w:val="-3"/>
                <w:sz w:val="24"/>
              </w:rPr>
              <w:t xml:space="preserve"> </w:t>
            </w:r>
            <w:r>
              <w:rPr>
                <w:sz w:val="24"/>
              </w:rPr>
              <w:t>российская</w:t>
            </w:r>
            <w:r>
              <w:rPr>
                <w:spacing w:val="-2"/>
                <w:sz w:val="24"/>
              </w:rPr>
              <w:t xml:space="preserve"> </w:t>
            </w:r>
            <w:r>
              <w:rPr>
                <w:sz w:val="24"/>
              </w:rPr>
              <w:t>революция</w:t>
            </w:r>
            <w:r>
              <w:rPr>
                <w:spacing w:val="-2"/>
                <w:sz w:val="24"/>
              </w:rPr>
              <w:t xml:space="preserve"> </w:t>
            </w:r>
            <w:r>
              <w:rPr>
                <w:sz w:val="24"/>
              </w:rPr>
              <w:t>(1917 -</w:t>
            </w:r>
            <w:r>
              <w:rPr>
                <w:spacing w:val="-3"/>
                <w:sz w:val="24"/>
              </w:rPr>
              <w:t xml:space="preserve"> </w:t>
            </w:r>
            <w:r>
              <w:rPr>
                <w:spacing w:val="-2"/>
                <w:sz w:val="24"/>
              </w:rPr>
              <w:t>1922)</w:t>
            </w:r>
          </w:p>
        </w:tc>
      </w:tr>
      <w:tr w:rsidR="002A7A92">
        <w:trPr>
          <w:trHeight w:val="2688"/>
        </w:trPr>
        <w:tc>
          <w:tcPr>
            <w:tcW w:w="1078" w:type="dxa"/>
          </w:tcPr>
          <w:p w:rsidR="002A7A92" w:rsidRDefault="00543D1E">
            <w:pPr>
              <w:pStyle w:val="TableParagraph"/>
              <w:spacing w:before="92"/>
              <w:ind w:left="9"/>
              <w:jc w:val="center"/>
              <w:rPr>
                <w:sz w:val="24"/>
              </w:rPr>
            </w:pPr>
            <w:r>
              <w:rPr>
                <w:spacing w:val="-5"/>
                <w:sz w:val="24"/>
              </w:rPr>
              <w:t>5.1</w:t>
            </w:r>
          </w:p>
        </w:tc>
        <w:tc>
          <w:tcPr>
            <w:tcW w:w="8342" w:type="dxa"/>
          </w:tcPr>
          <w:p w:rsidR="002A7A92" w:rsidRDefault="00543D1E">
            <w:pPr>
              <w:pStyle w:val="TableParagraph"/>
              <w:spacing w:before="92"/>
              <w:ind w:right="51"/>
              <w:jc w:val="both"/>
              <w:rPr>
                <w:sz w:val="24"/>
              </w:rPr>
            </w:pPr>
            <w:r>
              <w:rPr>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w:t>
            </w:r>
            <w:r>
              <w:rPr>
                <w:spacing w:val="40"/>
                <w:sz w:val="24"/>
              </w:rPr>
              <w:t xml:space="preserve"> </w:t>
            </w:r>
            <w:r>
              <w:rPr>
                <w:sz w:val="24"/>
              </w:rPr>
              <w:t>партии и их лидеры накануне революции</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5.2</w:t>
            </w:r>
          </w:p>
        </w:tc>
        <w:tc>
          <w:tcPr>
            <w:tcW w:w="8342" w:type="dxa"/>
          </w:tcPr>
          <w:p w:rsidR="002A7A92" w:rsidRDefault="00543D1E">
            <w:pPr>
              <w:pStyle w:val="TableParagraph"/>
              <w:spacing w:before="92"/>
              <w:ind w:right="50"/>
              <w:jc w:val="both"/>
              <w:rPr>
                <w:sz w:val="24"/>
              </w:rPr>
            </w:pPr>
            <w:r>
              <w:rPr>
                <w:sz w:val="24"/>
              </w:rPr>
              <w:t>Основные этапы и хронология революционных событий 1917 г. Февраль -</w:t>
            </w:r>
            <w:r>
              <w:rPr>
                <w:spacing w:val="40"/>
                <w:sz w:val="24"/>
              </w:rPr>
              <w:t xml:space="preserve"> </w:t>
            </w:r>
            <w:r>
              <w:rPr>
                <w:sz w:val="24"/>
              </w:rPr>
              <w:t>март:</w:t>
            </w:r>
            <w:r>
              <w:rPr>
                <w:spacing w:val="-3"/>
                <w:sz w:val="24"/>
              </w:rPr>
              <w:t xml:space="preserve"> </w:t>
            </w:r>
            <w:r>
              <w:rPr>
                <w:sz w:val="24"/>
              </w:rPr>
              <w:t>восстание</w:t>
            </w:r>
            <w:r>
              <w:rPr>
                <w:spacing w:val="-5"/>
                <w:sz w:val="24"/>
              </w:rPr>
              <w:t xml:space="preserve"> </w:t>
            </w:r>
            <w:r>
              <w:rPr>
                <w:sz w:val="24"/>
              </w:rPr>
              <w:t>в</w:t>
            </w:r>
            <w:r>
              <w:rPr>
                <w:spacing w:val="-3"/>
                <w:sz w:val="24"/>
              </w:rPr>
              <w:t xml:space="preserve"> </w:t>
            </w:r>
            <w:r>
              <w:rPr>
                <w:sz w:val="24"/>
              </w:rPr>
              <w:t>Петрограде</w:t>
            </w:r>
            <w:r>
              <w:rPr>
                <w:spacing w:val="-5"/>
                <w:sz w:val="24"/>
              </w:rPr>
              <w:t xml:space="preserve"> </w:t>
            </w:r>
            <w:r>
              <w:rPr>
                <w:sz w:val="24"/>
              </w:rPr>
              <w:t>и</w:t>
            </w:r>
            <w:r>
              <w:rPr>
                <w:spacing w:val="-4"/>
                <w:sz w:val="24"/>
              </w:rPr>
              <w:t xml:space="preserve"> </w:t>
            </w:r>
            <w:r>
              <w:rPr>
                <w:sz w:val="24"/>
              </w:rPr>
              <w:t>падение</w:t>
            </w:r>
            <w:r>
              <w:rPr>
                <w:spacing w:val="-5"/>
                <w:sz w:val="24"/>
              </w:rPr>
              <w:t xml:space="preserve"> </w:t>
            </w:r>
            <w:r>
              <w:rPr>
                <w:sz w:val="24"/>
              </w:rPr>
              <w:t>монархии.</w:t>
            </w:r>
            <w:r>
              <w:rPr>
                <w:spacing w:val="-4"/>
                <w:sz w:val="24"/>
              </w:rPr>
              <w:t xml:space="preserve"> </w:t>
            </w:r>
            <w:r>
              <w:rPr>
                <w:sz w:val="24"/>
              </w:rPr>
              <w:t>Конец</w:t>
            </w:r>
            <w:r>
              <w:rPr>
                <w:spacing w:val="-4"/>
                <w:sz w:val="24"/>
              </w:rPr>
              <w:t xml:space="preserve"> </w:t>
            </w:r>
            <w:r>
              <w:rPr>
                <w:sz w:val="24"/>
              </w:rPr>
              <w:t>Российской</w:t>
            </w:r>
            <w:r>
              <w:rPr>
                <w:spacing w:val="-6"/>
                <w:sz w:val="24"/>
              </w:rPr>
              <w:t xml:space="preserve"> </w:t>
            </w:r>
            <w:r>
              <w:rPr>
                <w:sz w:val="24"/>
              </w:rPr>
              <w:t>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2A7A92">
        <w:trPr>
          <w:trHeight w:val="1032"/>
        </w:trPr>
        <w:tc>
          <w:tcPr>
            <w:tcW w:w="1078" w:type="dxa"/>
          </w:tcPr>
          <w:p w:rsidR="002A7A92" w:rsidRDefault="00543D1E">
            <w:pPr>
              <w:pStyle w:val="TableParagraph"/>
              <w:spacing w:before="93"/>
              <w:ind w:left="9"/>
              <w:jc w:val="center"/>
              <w:rPr>
                <w:sz w:val="24"/>
              </w:rPr>
            </w:pPr>
            <w:r>
              <w:rPr>
                <w:spacing w:val="-5"/>
                <w:sz w:val="24"/>
              </w:rPr>
              <w:t>5.3</w:t>
            </w:r>
          </w:p>
        </w:tc>
        <w:tc>
          <w:tcPr>
            <w:tcW w:w="8342" w:type="dxa"/>
          </w:tcPr>
          <w:p w:rsidR="002A7A92" w:rsidRDefault="00543D1E">
            <w:pPr>
              <w:pStyle w:val="TableParagraph"/>
              <w:spacing w:before="93"/>
              <w:ind w:right="52"/>
              <w:jc w:val="both"/>
              <w:rPr>
                <w:sz w:val="24"/>
              </w:rPr>
            </w:pPr>
            <w:r>
              <w:rPr>
                <w:sz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543D1E">
            <w:pPr>
              <w:pStyle w:val="TableParagraph"/>
              <w:ind w:left="9"/>
              <w:jc w:val="center"/>
              <w:rPr>
                <w:sz w:val="24"/>
              </w:rPr>
            </w:pPr>
            <w:r>
              <w:rPr>
                <w:spacing w:val="-5"/>
                <w:sz w:val="24"/>
              </w:rPr>
              <w:lastRenderedPageBreak/>
              <w:t>5.4</w:t>
            </w:r>
          </w:p>
        </w:tc>
        <w:tc>
          <w:tcPr>
            <w:tcW w:w="8342" w:type="dxa"/>
          </w:tcPr>
          <w:p w:rsidR="002A7A92" w:rsidRDefault="00543D1E">
            <w:pPr>
              <w:pStyle w:val="TableParagraph"/>
              <w:ind w:right="49"/>
              <w:jc w:val="both"/>
              <w:rPr>
                <w:sz w:val="24"/>
              </w:rPr>
            </w:pPr>
            <w:r>
              <w:rPr>
                <w:sz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6</w:t>
            </w:r>
          </w:p>
        </w:tc>
        <w:tc>
          <w:tcPr>
            <w:tcW w:w="8342" w:type="dxa"/>
          </w:tcPr>
          <w:p w:rsidR="002A7A92" w:rsidRDefault="00543D1E">
            <w:pPr>
              <w:pStyle w:val="TableParagraph"/>
              <w:spacing w:before="92"/>
              <w:rPr>
                <w:sz w:val="24"/>
              </w:rPr>
            </w:pPr>
            <w:r>
              <w:rPr>
                <w:sz w:val="24"/>
              </w:rPr>
              <w:t>Первые</w:t>
            </w:r>
            <w:r>
              <w:rPr>
                <w:spacing w:val="-6"/>
                <w:sz w:val="24"/>
              </w:rPr>
              <w:t xml:space="preserve"> </w:t>
            </w:r>
            <w:r>
              <w:rPr>
                <w:sz w:val="24"/>
              </w:rPr>
              <w:t>революционные</w:t>
            </w:r>
            <w:r>
              <w:rPr>
                <w:spacing w:val="-5"/>
                <w:sz w:val="24"/>
              </w:rPr>
              <w:t xml:space="preserve"> </w:t>
            </w:r>
            <w:r>
              <w:rPr>
                <w:sz w:val="24"/>
              </w:rPr>
              <w:t>преобразования</w:t>
            </w:r>
            <w:r>
              <w:rPr>
                <w:spacing w:val="-4"/>
                <w:sz w:val="24"/>
              </w:rPr>
              <w:t xml:space="preserve"> </w:t>
            </w:r>
            <w:r>
              <w:rPr>
                <w:spacing w:val="-2"/>
                <w:sz w:val="24"/>
              </w:rPr>
              <w:t>большевиков</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6.1</w:t>
            </w:r>
          </w:p>
        </w:tc>
        <w:tc>
          <w:tcPr>
            <w:tcW w:w="8342" w:type="dxa"/>
          </w:tcPr>
          <w:p w:rsidR="002A7A92" w:rsidRDefault="00543D1E">
            <w:pPr>
              <w:pStyle w:val="TableParagraph"/>
              <w:spacing w:before="92"/>
              <w:ind w:right="53"/>
              <w:jc w:val="both"/>
              <w:rPr>
                <w:sz w:val="24"/>
              </w:rPr>
            </w:pPr>
            <w:r>
              <w:rPr>
                <w:sz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2A7A92">
        <w:trPr>
          <w:trHeight w:val="1860"/>
        </w:trPr>
        <w:tc>
          <w:tcPr>
            <w:tcW w:w="1078" w:type="dxa"/>
          </w:tcPr>
          <w:p w:rsidR="002A7A92" w:rsidRDefault="00543D1E">
            <w:pPr>
              <w:pStyle w:val="TableParagraph"/>
              <w:ind w:left="9"/>
              <w:jc w:val="center"/>
              <w:rPr>
                <w:sz w:val="24"/>
              </w:rPr>
            </w:pPr>
            <w:r>
              <w:rPr>
                <w:spacing w:val="-5"/>
                <w:sz w:val="24"/>
              </w:rPr>
              <w:t>6.2</w:t>
            </w:r>
          </w:p>
        </w:tc>
        <w:tc>
          <w:tcPr>
            <w:tcW w:w="8342" w:type="dxa"/>
          </w:tcPr>
          <w:p w:rsidR="002A7A92" w:rsidRDefault="00543D1E">
            <w:pPr>
              <w:pStyle w:val="TableParagraph"/>
              <w:ind w:right="50"/>
              <w:jc w:val="both"/>
              <w:rPr>
                <w:sz w:val="24"/>
              </w:rPr>
            </w:pPr>
            <w:r>
              <w:rPr>
                <w:sz w:val="24"/>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14">
              <w:r>
                <w:rPr>
                  <w:sz w:val="24"/>
                </w:rPr>
                <w:t>Конституция</w:t>
              </w:r>
            </w:hyperlink>
            <w:r>
              <w:rPr>
                <w:sz w:val="24"/>
              </w:rPr>
              <w:t xml:space="preserve"> РСФСР 1918 г.</w:t>
            </w:r>
          </w:p>
        </w:tc>
      </w:tr>
      <w:tr w:rsidR="002A7A92">
        <w:trPr>
          <w:trHeight w:val="479"/>
        </w:trPr>
        <w:tc>
          <w:tcPr>
            <w:tcW w:w="1078" w:type="dxa"/>
          </w:tcPr>
          <w:p w:rsidR="002A7A92" w:rsidRDefault="00543D1E">
            <w:pPr>
              <w:pStyle w:val="TableParagraph"/>
              <w:ind w:left="9" w:right="3"/>
              <w:jc w:val="center"/>
              <w:rPr>
                <w:sz w:val="24"/>
              </w:rPr>
            </w:pPr>
            <w:r>
              <w:rPr>
                <w:spacing w:val="-10"/>
                <w:sz w:val="24"/>
              </w:rPr>
              <w:t>7</w:t>
            </w:r>
          </w:p>
        </w:tc>
        <w:tc>
          <w:tcPr>
            <w:tcW w:w="8342" w:type="dxa"/>
          </w:tcPr>
          <w:p w:rsidR="002A7A92" w:rsidRDefault="00543D1E">
            <w:pPr>
              <w:pStyle w:val="TableParagraph"/>
              <w:rPr>
                <w:sz w:val="24"/>
              </w:rPr>
            </w:pPr>
            <w:r>
              <w:rPr>
                <w:sz w:val="24"/>
              </w:rPr>
              <w:t>Гражданская</w:t>
            </w:r>
            <w:r>
              <w:rPr>
                <w:spacing w:val="-2"/>
                <w:sz w:val="24"/>
              </w:rPr>
              <w:t xml:space="preserve"> </w:t>
            </w:r>
            <w:r>
              <w:rPr>
                <w:sz w:val="24"/>
              </w:rPr>
              <w:t>война</w:t>
            </w:r>
            <w:r>
              <w:rPr>
                <w:spacing w:val="-3"/>
                <w:sz w:val="24"/>
              </w:rPr>
              <w:t xml:space="preserve"> </w:t>
            </w:r>
            <w:r>
              <w:rPr>
                <w:sz w:val="24"/>
              </w:rPr>
              <w:t>и</w:t>
            </w:r>
            <w:r>
              <w:rPr>
                <w:spacing w:val="-2"/>
                <w:sz w:val="24"/>
              </w:rPr>
              <w:t xml:space="preserve"> </w:t>
            </w:r>
            <w:r>
              <w:rPr>
                <w:sz w:val="24"/>
              </w:rPr>
              <w:t>ее</w:t>
            </w:r>
            <w:r>
              <w:rPr>
                <w:spacing w:val="-2"/>
                <w:sz w:val="24"/>
              </w:rPr>
              <w:t xml:space="preserve"> последствия</w:t>
            </w:r>
          </w:p>
        </w:tc>
      </w:tr>
      <w:tr w:rsidR="002A7A92">
        <w:trPr>
          <w:trHeight w:val="1307"/>
        </w:trPr>
        <w:tc>
          <w:tcPr>
            <w:tcW w:w="1078" w:type="dxa"/>
          </w:tcPr>
          <w:p w:rsidR="002A7A92" w:rsidRDefault="00543D1E">
            <w:pPr>
              <w:pStyle w:val="TableParagraph"/>
              <w:ind w:left="9"/>
              <w:jc w:val="center"/>
              <w:rPr>
                <w:sz w:val="24"/>
              </w:rPr>
            </w:pPr>
            <w:r>
              <w:rPr>
                <w:spacing w:val="-5"/>
                <w:sz w:val="24"/>
              </w:rPr>
              <w:t>7.1</w:t>
            </w:r>
          </w:p>
        </w:tc>
        <w:tc>
          <w:tcPr>
            <w:tcW w:w="8342" w:type="dxa"/>
          </w:tcPr>
          <w:p w:rsidR="002A7A92" w:rsidRDefault="00543D1E">
            <w:pPr>
              <w:pStyle w:val="TableParagraph"/>
              <w:ind w:right="48"/>
              <w:jc w:val="both"/>
              <w:rPr>
                <w:sz w:val="24"/>
              </w:rPr>
            </w:pPr>
            <w:r>
              <w:rPr>
                <w:sz w:val="24"/>
              </w:rPr>
              <w:t>Установление советской власти в центре и на местах осенью 1917 - весной</w:t>
            </w:r>
            <w:r>
              <w:rPr>
                <w:spacing w:val="80"/>
                <w:sz w:val="24"/>
              </w:rPr>
              <w:t xml:space="preserve"> </w:t>
            </w:r>
            <w:r>
              <w:rPr>
                <w:sz w:val="24"/>
              </w:rPr>
              <w:t>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2A7A92">
        <w:trPr>
          <w:trHeight w:val="1032"/>
        </w:trPr>
        <w:tc>
          <w:tcPr>
            <w:tcW w:w="1078" w:type="dxa"/>
          </w:tcPr>
          <w:p w:rsidR="002A7A92" w:rsidRDefault="00543D1E">
            <w:pPr>
              <w:pStyle w:val="TableParagraph"/>
              <w:ind w:left="9"/>
              <w:jc w:val="center"/>
              <w:rPr>
                <w:sz w:val="24"/>
              </w:rPr>
            </w:pPr>
            <w:r>
              <w:rPr>
                <w:spacing w:val="-5"/>
                <w:sz w:val="24"/>
              </w:rPr>
              <w:t>7.2</w:t>
            </w:r>
          </w:p>
        </w:tc>
        <w:tc>
          <w:tcPr>
            <w:tcW w:w="8342" w:type="dxa"/>
          </w:tcPr>
          <w:p w:rsidR="002A7A92" w:rsidRDefault="00543D1E">
            <w:pPr>
              <w:pStyle w:val="TableParagraph"/>
              <w:ind w:right="53"/>
              <w:jc w:val="both"/>
              <w:rPr>
                <w:sz w:val="24"/>
              </w:rPr>
            </w:pPr>
            <w:r>
              <w:rPr>
                <w:sz w:val="24"/>
              </w:rPr>
              <w:t xml:space="preserve">Гражданская война как общенациональная катастрофа. Человеческие потери. Причины, этапы и основные события Гражданской войны. Военная </w:t>
            </w:r>
            <w:r>
              <w:rPr>
                <w:spacing w:val="-2"/>
                <w:sz w:val="24"/>
              </w:rPr>
              <w:t>интервенция</w:t>
            </w:r>
          </w:p>
        </w:tc>
      </w:tr>
      <w:tr w:rsidR="002A7A92">
        <w:trPr>
          <w:trHeight w:val="1034"/>
        </w:trPr>
        <w:tc>
          <w:tcPr>
            <w:tcW w:w="1078" w:type="dxa"/>
          </w:tcPr>
          <w:p w:rsidR="002A7A92" w:rsidRDefault="00543D1E">
            <w:pPr>
              <w:pStyle w:val="TableParagraph"/>
              <w:ind w:left="9"/>
              <w:jc w:val="center"/>
              <w:rPr>
                <w:sz w:val="24"/>
              </w:rPr>
            </w:pPr>
            <w:r>
              <w:rPr>
                <w:spacing w:val="-5"/>
                <w:sz w:val="24"/>
              </w:rPr>
              <w:t>7.3</w:t>
            </w:r>
          </w:p>
        </w:tc>
        <w:tc>
          <w:tcPr>
            <w:tcW w:w="8342" w:type="dxa"/>
          </w:tcPr>
          <w:p w:rsidR="002A7A92" w:rsidRDefault="00543D1E">
            <w:pPr>
              <w:pStyle w:val="TableParagraph"/>
              <w:ind w:right="48"/>
              <w:jc w:val="both"/>
              <w:rPr>
                <w:sz w:val="24"/>
              </w:rPr>
            </w:pPr>
            <w:r>
              <w:rPr>
                <w:sz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w:t>
            </w:r>
            <w:r>
              <w:rPr>
                <w:spacing w:val="-2"/>
                <w:sz w:val="24"/>
              </w:rPr>
              <w:t xml:space="preserve"> </w:t>
            </w:r>
            <w:r>
              <w:rPr>
                <w:sz w:val="24"/>
              </w:rPr>
              <w:t>сил.</w:t>
            </w:r>
            <w:r>
              <w:rPr>
                <w:spacing w:val="-4"/>
                <w:sz w:val="24"/>
              </w:rPr>
              <w:t xml:space="preserve"> </w:t>
            </w:r>
            <w:r>
              <w:rPr>
                <w:sz w:val="24"/>
              </w:rPr>
              <w:t>Будни</w:t>
            </w:r>
            <w:r>
              <w:rPr>
                <w:spacing w:val="-4"/>
                <w:sz w:val="24"/>
              </w:rPr>
              <w:t xml:space="preserve"> </w:t>
            </w:r>
            <w:r>
              <w:rPr>
                <w:sz w:val="24"/>
              </w:rPr>
              <w:t>села:</w:t>
            </w:r>
            <w:r>
              <w:rPr>
                <w:spacing w:val="-4"/>
                <w:sz w:val="24"/>
              </w:rPr>
              <w:t xml:space="preserve"> </w:t>
            </w:r>
            <w:r>
              <w:rPr>
                <w:sz w:val="24"/>
              </w:rPr>
              <w:t>красные</w:t>
            </w:r>
            <w:r>
              <w:rPr>
                <w:spacing w:val="-3"/>
                <w:sz w:val="24"/>
              </w:rPr>
              <w:t xml:space="preserve"> </w:t>
            </w:r>
            <w:r>
              <w:rPr>
                <w:sz w:val="24"/>
              </w:rPr>
              <w:t>продотряды</w:t>
            </w:r>
            <w:r>
              <w:rPr>
                <w:spacing w:val="-4"/>
                <w:sz w:val="24"/>
              </w:rPr>
              <w:t xml:space="preserve"> </w:t>
            </w:r>
            <w:r>
              <w:rPr>
                <w:sz w:val="24"/>
              </w:rPr>
              <w:t>и</w:t>
            </w:r>
            <w:r>
              <w:rPr>
                <w:spacing w:val="-4"/>
                <w:sz w:val="24"/>
              </w:rPr>
              <w:t xml:space="preserve"> </w:t>
            </w:r>
            <w:r>
              <w:rPr>
                <w:sz w:val="24"/>
              </w:rPr>
              <w:t>белые</w:t>
            </w:r>
            <w:r>
              <w:rPr>
                <w:spacing w:val="-5"/>
                <w:sz w:val="24"/>
              </w:rPr>
              <w:t xml:space="preserve"> </w:t>
            </w:r>
            <w:r>
              <w:rPr>
                <w:sz w:val="24"/>
              </w:rPr>
              <w:t>реквизиции</w:t>
            </w:r>
          </w:p>
        </w:tc>
      </w:tr>
      <w:tr w:rsidR="002A7A92">
        <w:trPr>
          <w:trHeight w:val="2688"/>
        </w:trPr>
        <w:tc>
          <w:tcPr>
            <w:tcW w:w="1078" w:type="dxa"/>
          </w:tcPr>
          <w:p w:rsidR="002A7A92" w:rsidRDefault="00543D1E">
            <w:pPr>
              <w:pStyle w:val="TableParagraph"/>
              <w:spacing w:before="92"/>
              <w:ind w:left="9"/>
              <w:jc w:val="center"/>
              <w:rPr>
                <w:sz w:val="24"/>
              </w:rPr>
            </w:pPr>
            <w:r>
              <w:rPr>
                <w:spacing w:val="-5"/>
                <w:sz w:val="24"/>
              </w:rPr>
              <w:t>7.4</w:t>
            </w:r>
          </w:p>
        </w:tc>
        <w:tc>
          <w:tcPr>
            <w:tcW w:w="8342" w:type="dxa"/>
          </w:tcPr>
          <w:p w:rsidR="002A7A92" w:rsidRDefault="00543D1E">
            <w:pPr>
              <w:pStyle w:val="TableParagraph"/>
              <w:spacing w:before="92"/>
              <w:ind w:right="51"/>
              <w:jc w:val="both"/>
              <w:rPr>
                <w:sz w:val="24"/>
              </w:rPr>
            </w:pPr>
            <w:r>
              <w:rPr>
                <w:sz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Pr>
                <w:sz w:val="24"/>
              </w:rPr>
              <w:t>ии и ее</w:t>
            </w:r>
            <w:proofErr w:type="gramEnd"/>
            <w:r>
              <w:rPr>
                <w:sz w:val="24"/>
              </w:rPr>
              <w:t xml:space="preserve"> значение</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7.5</w:t>
            </w:r>
          </w:p>
        </w:tc>
        <w:tc>
          <w:tcPr>
            <w:tcW w:w="8342" w:type="dxa"/>
          </w:tcPr>
          <w:p w:rsidR="002A7A92" w:rsidRDefault="00543D1E">
            <w:pPr>
              <w:pStyle w:val="TableParagraph"/>
              <w:spacing w:before="92"/>
              <w:ind w:right="50"/>
              <w:jc w:val="both"/>
              <w:rPr>
                <w:sz w:val="24"/>
              </w:rPr>
            </w:pPr>
            <w:r>
              <w:rPr>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w:t>
            </w:r>
            <w:r>
              <w:rPr>
                <w:spacing w:val="-4"/>
                <w:sz w:val="24"/>
              </w:rPr>
              <w:t xml:space="preserve"> </w:t>
            </w:r>
            <w:r>
              <w:rPr>
                <w:sz w:val="24"/>
              </w:rPr>
              <w:t>в</w:t>
            </w:r>
            <w:r>
              <w:rPr>
                <w:spacing w:val="-4"/>
                <w:sz w:val="24"/>
              </w:rPr>
              <w:t xml:space="preserve"> </w:t>
            </w:r>
            <w:r>
              <w:rPr>
                <w:sz w:val="24"/>
              </w:rPr>
              <w:t>Крыму.</w:t>
            </w:r>
            <w:r>
              <w:rPr>
                <w:spacing w:val="-4"/>
                <w:sz w:val="24"/>
              </w:rPr>
              <w:t xml:space="preserve"> </w:t>
            </w:r>
            <w:r>
              <w:rPr>
                <w:sz w:val="24"/>
              </w:rPr>
              <w:t>Эмиграция</w:t>
            </w:r>
            <w:r>
              <w:rPr>
                <w:spacing w:val="-4"/>
                <w:sz w:val="24"/>
              </w:rPr>
              <w:t xml:space="preserve"> </w:t>
            </w:r>
            <w:r>
              <w:rPr>
                <w:sz w:val="24"/>
              </w:rPr>
              <w:t>и</w:t>
            </w:r>
            <w:r>
              <w:rPr>
                <w:spacing w:val="-4"/>
                <w:sz w:val="24"/>
              </w:rPr>
              <w:t xml:space="preserve"> </w:t>
            </w:r>
            <w:r>
              <w:rPr>
                <w:sz w:val="24"/>
              </w:rPr>
              <w:t>формирование</w:t>
            </w:r>
            <w:r>
              <w:rPr>
                <w:spacing w:val="-5"/>
                <w:sz w:val="24"/>
              </w:rPr>
              <w:t xml:space="preserve"> </w:t>
            </w:r>
            <w:r>
              <w:rPr>
                <w:sz w:val="24"/>
              </w:rPr>
              <w:t>русского</w:t>
            </w:r>
            <w:r>
              <w:rPr>
                <w:spacing w:val="-4"/>
                <w:sz w:val="24"/>
              </w:rPr>
              <w:t xml:space="preserve"> </w:t>
            </w:r>
            <w:r>
              <w:rPr>
                <w:sz w:val="24"/>
              </w:rPr>
              <w:t>зарубежья.</w:t>
            </w:r>
            <w:r>
              <w:rPr>
                <w:spacing w:val="-3"/>
                <w:sz w:val="24"/>
              </w:rPr>
              <w:t xml:space="preserve"> </w:t>
            </w:r>
            <w:r>
              <w:rPr>
                <w:sz w:val="24"/>
              </w:rPr>
              <w:t>Последние отголоски Гражданской войны в регионах в конце 1921 - 1922 г.</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8</w:t>
            </w:r>
          </w:p>
        </w:tc>
        <w:tc>
          <w:tcPr>
            <w:tcW w:w="8342" w:type="dxa"/>
          </w:tcPr>
          <w:p w:rsidR="002A7A92" w:rsidRDefault="00543D1E">
            <w:pPr>
              <w:pStyle w:val="TableParagraph"/>
              <w:spacing w:before="92"/>
              <w:rPr>
                <w:sz w:val="24"/>
              </w:rPr>
            </w:pPr>
            <w:r>
              <w:rPr>
                <w:sz w:val="24"/>
              </w:rPr>
              <w:t>Идеология</w:t>
            </w:r>
            <w:r>
              <w:rPr>
                <w:spacing w:val="-6"/>
                <w:sz w:val="24"/>
              </w:rPr>
              <w:t xml:space="preserve"> </w:t>
            </w:r>
            <w:r>
              <w:rPr>
                <w:sz w:val="24"/>
              </w:rPr>
              <w:t>и</w:t>
            </w:r>
            <w:r>
              <w:rPr>
                <w:spacing w:val="-3"/>
                <w:sz w:val="24"/>
              </w:rPr>
              <w:t xml:space="preserve"> </w:t>
            </w:r>
            <w:r>
              <w:rPr>
                <w:sz w:val="24"/>
              </w:rPr>
              <w:t>культура</w:t>
            </w:r>
            <w:r>
              <w:rPr>
                <w:spacing w:val="-3"/>
                <w:sz w:val="24"/>
              </w:rPr>
              <w:t xml:space="preserve"> </w:t>
            </w:r>
            <w:r>
              <w:rPr>
                <w:sz w:val="24"/>
              </w:rPr>
              <w:t>Советской</w:t>
            </w:r>
            <w:r>
              <w:rPr>
                <w:spacing w:val="-3"/>
                <w:sz w:val="24"/>
              </w:rPr>
              <w:t xml:space="preserve"> </w:t>
            </w:r>
            <w:r>
              <w:rPr>
                <w:sz w:val="24"/>
              </w:rPr>
              <w:t>России</w:t>
            </w:r>
            <w:r>
              <w:rPr>
                <w:spacing w:val="-6"/>
                <w:sz w:val="24"/>
              </w:rPr>
              <w:t xml:space="preserve"> </w:t>
            </w:r>
            <w:r>
              <w:rPr>
                <w:sz w:val="24"/>
              </w:rPr>
              <w:t>периода</w:t>
            </w:r>
            <w:r>
              <w:rPr>
                <w:spacing w:val="-4"/>
                <w:sz w:val="24"/>
              </w:rPr>
              <w:t xml:space="preserve"> </w:t>
            </w:r>
            <w:r>
              <w:rPr>
                <w:sz w:val="24"/>
              </w:rPr>
              <w:t>Гражданской</w:t>
            </w:r>
            <w:r>
              <w:rPr>
                <w:spacing w:val="-4"/>
                <w:sz w:val="24"/>
              </w:rPr>
              <w:t xml:space="preserve"> </w:t>
            </w:r>
            <w:r>
              <w:rPr>
                <w:spacing w:val="-2"/>
                <w:sz w:val="24"/>
              </w:rPr>
              <w:t>войны</w:t>
            </w:r>
          </w:p>
        </w:tc>
      </w:tr>
      <w:tr w:rsidR="002A7A92">
        <w:trPr>
          <w:trHeight w:val="1032"/>
        </w:trPr>
        <w:tc>
          <w:tcPr>
            <w:tcW w:w="1078" w:type="dxa"/>
          </w:tcPr>
          <w:p w:rsidR="002A7A92" w:rsidRDefault="00543D1E">
            <w:pPr>
              <w:pStyle w:val="TableParagraph"/>
              <w:ind w:left="9"/>
              <w:jc w:val="center"/>
              <w:rPr>
                <w:sz w:val="24"/>
              </w:rPr>
            </w:pPr>
            <w:r>
              <w:rPr>
                <w:spacing w:val="-5"/>
                <w:sz w:val="24"/>
              </w:rPr>
              <w:t>8.1</w:t>
            </w:r>
          </w:p>
        </w:tc>
        <w:tc>
          <w:tcPr>
            <w:tcW w:w="8342" w:type="dxa"/>
          </w:tcPr>
          <w:p w:rsidR="002A7A92" w:rsidRDefault="00543D1E">
            <w:pPr>
              <w:pStyle w:val="TableParagraph"/>
              <w:ind w:right="55"/>
              <w:jc w:val="both"/>
              <w:rPr>
                <w:sz w:val="24"/>
              </w:rPr>
            </w:pPr>
            <w:r>
              <w:rPr>
                <w:sz w:val="24"/>
              </w:rPr>
              <w:t>Идеология и культура Советской России периода Гражданской войны. Создание Государственной комиссии по просвещению и Пролеткульта. Наглядная</w:t>
            </w:r>
            <w:r>
              <w:rPr>
                <w:spacing w:val="63"/>
                <w:sz w:val="24"/>
              </w:rPr>
              <w:t xml:space="preserve">  </w:t>
            </w:r>
            <w:r>
              <w:rPr>
                <w:sz w:val="24"/>
              </w:rPr>
              <w:t>агитация</w:t>
            </w:r>
            <w:r>
              <w:rPr>
                <w:spacing w:val="62"/>
                <w:sz w:val="24"/>
              </w:rPr>
              <w:t xml:space="preserve">  </w:t>
            </w:r>
            <w:r>
              <w:rPr>
                <w:sz w:val="24"/>
              </w:rPr>
              <w:t>и</w:t>
            </w:r>
            <w:r>
              <w:rPr>
                <w:spacing w:val="64"/>
                <w:sz w:val="24"/>
              </w:rPr>
              <w:t xml:space="preserve">  </w:t>
            </w:r>
            <w:r>
              <w:rPr>
                <w:sz w:val="24"/>
              </w:rPr>
              <w:t>массовая</w:t>
            </w:r>
            <w:r>
              <w:rPr>
                <w:spacing w:val="63"/>
                <w:sz w:val="24"/>
              </w:rPr>
              <w:t xml:space="preserve">  </w:t>
            </w:r>
            <w:r>
              <w:rPr>
                <w:sz w:val="24"/>
              </w:rPr>
              <w:t>пропаганда</w:t>
            </w:r>
            <w:r>
              <w:rPr>
                <w:spacing w:val="63"/>
                <w:sz w:val="24"/>
              </w:rPr>
              <w:t xml:space="preserve">  </w:t>
            </w:r>
            <w:r>
              <w:rPr>
                <w:sz w:val="24"/>
              </w:rPr>
              <w:t>коммунистических</w:t>
            </w:r>
            <w:r>
              <w:rPr>
                <w:spacing w:val="64"/>
                <w:sz w:val="24"/>
              </w:rPr>
              <w:t xml:space="preserve">  </w:t>
            </w:r>
            <w:r>
              <w:rPr>
                <w:spacing w:val="-2"/>
                <w:sz w:val="24"/>
              </w:rPr>
              <w:t>идей.</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6"/>
              <w:jc w:val="both"/>
              <w:rPr>
                <w:sz w:val="24"/>
              </w:rPr>
            </w:pPr>
            <w:r>
              <w:rPr>
                <w:sz w:val="24"/>
              </w:rPr>
              <w:t>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w:t>
            </w:r>
            <w:r>
              <w:rPr>
                <w:spacing w:val="-4"/>
                <w:sz w:val="24"/>
              </w:rPr>
              <w:t xml:space="preserve"> </w:t>
            </w:r>
            <w:r>
              <w:rPr>
                <w:sz w:val="24"/>
              </w:rPr>
              <w:t>сословных</w:t>
            </w:r>
            <w:r>
              <w:rPr>
                <w:spacing w:val="-4"/>
                <w:sz w:val="24"/>
              </w:rPr>
              <w:t xml:space="preserve"> </w:t>
            </w:r>
            <w:r>
              <w:rPr>
                <w:sz w:val="24"/>
              </w:rPr>
              <w:t>привилегий.</w:t>
            </w:r>
            <w:r>
              <w:rPr>
                <w:spacing w:val="-4"/>
                <w:sz w:val="24"/>
              </w:rPr>
              <w:t xml:space="preserve"> </w:t>
            </w:r>
            <w:r>
              <w:rPr>
                <w:sz w:val="24"/>
              </w:rPr>
              <w:t>Законодательное</w:t>
            </w:r>
            <w:r>
              <w:rPr>
                <w:spacing w:val="-5"/>
                <w:sz w:val="24"/>
              </w:rPr>
              <w:t xml:space="preserve"> </w:t>
            </w:r>
            <w:r>
              <w:rPr>
                <w:sz w:val="24"/>
              </w:rPr>
              <w:t>закрепление</w:t>
            </w:r>
            <w:r>
              <w:rPr>
                <w:spacing w:val="-5"/>
                <w:sz w:val="24"/>
              </w:rPr>
              <w:t xml:space="preserve"> </w:t>
            </w:r>
            <w:r>
              <w:rPr>
                <w:sz w:val="24"/>
              </w:rPr>
              <w:t xml:space="preserve">равноправия </w:t>
            </w:r>
            <w:r>
              <w:rPr>
                <w:spacing w:val="-2"/>
                <w:sz w:val="24"/>
              </w:rPr>
              <w:t>полов</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8.2</w:t>
            </w:r>
          </w:p>
        </w:tc>
        <w:tc>
          <w:tcPr>
            <w:tcW w:w="8342" w:type="dxa"/>
          </w:tcPr>
          <w:p w:rsidR="002A7A92" w:rsidRDefault="00543D1E">
            <w:pPr>
              <w:pStyle w:val="TableParagraph"/>
              <w:spacing w:before="92"/>
              <w:ind w:right="51"/>
              <w:jc w:val="both"/>
              <w:rPr>
                <w:sz w:val="24"/>
              </w:rPr>
            </w:pPr>
            <w:r>
              <w:rPr>
                <w:sz w:val="24"/>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w:t>
            </w:r>
            <w:r>
              <w:rPr>
                <w:spacing w:val="-2"/>
                <w:sz w:val="24"/>
              </w:rPr>
              <w:t>беспризорности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8.3</w:t>
            </w:r>
          </w:p>
        </w:tc>
        <w:tc>
          <w:tcPr>
            <w:tcW w:w="8342" w:type="dxa"/>
          </w:tcPr>
          <w:p w:rsidR="002A7A92" w:rsidRDefault="00543D1E">
            <w:pPr>
              <w:pStyle w:val="TableParagraph"/>
              <w:spacing w:before="92"/>
              <w:rPr>
                <w:sz w:val="24"/>
              </w:rPr>
            </w:pPr>
            <w:r>
              <w:rPr>
                <w:sz w:val="24"/>
              </w:rPr>
              <w:t>Наш</w:t>
            </w:r>
            <w:r>
              <w:rPr>
                <w:spacing w:val="-1"/>
                <w:sz w:val="24"/>
              </w:rPr>
              <w:t xml:space="preserve"> </w:t>
            </w:r>
            <w:r>
              <w:rPr>
                <w:sz w:val="24"/>
              </w:rPr>
              <w:t>край в</w:t>
            </w:r>
            <w:r>
              <w:rPr>
                <w:spacing w:val="-2"/>
                <w:sz w:val="24"/>
              </w:rPr>
              <w:t xml:space="preserve"> </w:t>
            </w:r>
            <w:r>
              <w:rPr>
                <w:sz w:val="24"/>
              </w:rPr>
              <w:t>1914 -</w:t>
            </w:r>
            <w:r>
              <w:rPr>
                <w:spacing w:val="-2"/>
                <w:sz w:val="24"/>
              </w:rPr>
              <w:t xml:space="preserve"> </w:t>
            </w:r>
            <w:r>
              <w:rPr>
                <w:sz w:val="24"/>
              </w:rPr>
              <w:t>1922</w:t>
            </w:r>
            <w:r>
              <w:rPr>
                <w:spacing w:val="2"/>
                <w:sz w:val="24"/>
              </w:rPr>
              <w:t xml:space="preserve"> </w:t>
            </w:r>
            <w:r>
              <w:rPr>
                <w:spacing w:val="-5"/>
                <w:sz w:val="24"/>
              </w:rPr>
              <w:t>гг.</w:t>
            </w:r>
          </w:p>
        </w:tc>
      </w:tr>
      <w:tr w:rsidR="002A7A92">
        <w:trPr>
          <w:trHeight w:val="479"/>
        </w:trPr>
        <w:tc>
          <w:tcPr>
            <w:tcW w:w="1078" w:type="dxa"/>
          </w:tcPr>
          <w:p w:rsidR="002A7A92" w:rsidRDefault="00543D1E">
            <w:pPr>
              <w:pStyle w:val="TableParagraph"/>
              <w:ind w:left="9" w:right="3"/>
              <w:jc w:val="center"/>
              <w:rPr>
                <w:sz w:val="24"/>
              </w:rPr>
            </w:pPr>
            <w:r>
              <w:rPr>
                <w:spacing w:val="-10"/>
                <w:sz w:val="24"/>
              </w:rPr>
              <w:t>9</w:t>
            </w:r>
          </w:p>
        </w:tc>
        <w:tc>
          <w:tcPr>
            <w:tcW w:w="8342" w:type="dxa"/>
          </w:tcPr>
          <w:p w:rsidR="002A7A92" w:rsidRDefault="00543D1E">
            <w:pPr>
              <w:pStyle w:val="TableParagraph"/>
              <w:rPr>
                <w:sz w:val="24"/>
              </w:rPr>
            </w:pPr>
            <w:r>
              <w:rPr>
                <w:sz w:val="24"/>
              </w:rPr>
              <w:t>СССР</w:t>
            </w:r>
            <w:r>
              <w:rPr>
                <w:spacing w:val="-5"/>
                <w:sz w:val="24"/>
              </w:rPr>
              <w:t xml:space="preserve"> </w:t>
            </w:r>
            <w:r>
              <w:rPr>
                <w:sz w:val="24"/>
              </w:rPr>
              <w:t>в</w:t>
            </w:r>
            <w:r>
              <w:rPr>
                <w:spacing w:val="-4"/>
                <w:sz w:val="24"/>
              </w:rPr>
              <w:t xml:space="preserve"> </w:t>
            </w:r>
            <w:r>
              <w:rPr>
                <w:sz w:val="24"/>
              </w:rPr>
              <w:t>годы</w:t>
            </w:r>
            <w:r>
              <w:rPr>
                <w:spacing w:val="-3"/>
                <w:sz w:val="24"/>
              </w:rPr>
              <w:t xml:space="preserve"> </w:t>
            </w:r>
            <w:r>
              <w:rPr>
                <w:sz w:val="24"/>
              </w:rPr>
              <w:t>новой</w:t>
            </w:r>
            <w:r>
              <w:rPr>
                <w:spacing w:val="-3"/>
                <w:sz w:val="24"/>
              </w:rPr>
              <w:t xml:space="preserve"> </w:t>
            </w:r>
            <w:r>
              <w:rPr>
                <w:sz w:val="24"/>
              </w:rPr>
              <w:t>экономической</w:t>
            </w:r>
            <w:r>
              <w:rPr>
                <w:spacing w:val="-2"/>
                <w:sz w:val="24"/>
              </w:rPr>
              <w:t xml:space="preserve"> </w:t>
            </w:r>
            <w:r>
              <w:rPr>
                <w:sz w:val="24"/>
              </w:rPr>
              <w:t>политики</w:t>
            </w:r>
            <w:r>
              <w:rPr>
                <w:spacing w:val="2"/>
                <w:sz w:val="24"/>
              </w:rPr>
              <w:t xml:space="preserve"> </w:t>
            </w:r>
            <w:r>
              <w:rPr>
                <w:sz w:val="24"/>
              </w:rPr>
              <w:t>(нэпа)</w:t>
            </w:r>
            <w:r>
              <w:rPr>
                <w:spacing w:val="-2"/>
                <w:sz w:val="24"/>
              </w:rPr>
              <w:t xml:space="preserve"> </w:t>
            </w:r>
            <w:r>
              <w:rPr>
                <w:sz w:val="24"/>
              </w:rPr>
              <w:t>(1921</w:t>
            </w:r>
            <w:r>
              <w:rPr>
                <w:spacing w:val="-3"/>
                <w:sz w:val="24"/>
              </w:rPr>
              <w:t xml:space="preserve"> </w:t>
            </w:r>
            <w:r>
              <w:rPr>
                <w:sz w:val="24"/>
              </w:rPr>
              <w:t>-</w:t>
            </w:r>
            <w:r>
              <w:rPr>
                <w:spacing w:val="-3"/>
                <w:sz w:val="24"/>
              </w:rPr>
              <w:t xml:space="preserve"> </w:t>
            </w:r>
            <w:r>
              <w:rPr>
                <w:spacing w:val="-2"/>
                <w:sz w:val="24"/>
              </w:rPr>
              <w:t>1928)</w:t>
            </w:r>
          </w:p>
        </w:tc>
      </w:tr>
      <w:tr w:rsidR="002A7A92">
        <w:trPr>
          <w:trHeight w:val="3792"/>
        </w:trPr>
        <w:tc>
          <w:tcPr>
            <w:tcW w:w="1078" w:type="dxa"/>
          </w:tcPr>
          <w:p w:rsidR="002A7A92" w:rsidRDefault="00543D1E">
            <w:pPr>
              <w:pStyle w:val="TableParagraph"/>
              <w:ind w:left="9"/>
              <w:jc w:val="center"/>
              <w:rPr>
                <w:sz w:val="24"/>
              </w:rPr>
            </w:pPr>
            <w:r>
              <w:rPr>
                <w:spacing w:val="-5"/>
                <w:sz w:val="24"/>
              </w:rPr>
              <w:t>9.1</w:t>
            </w:r>
          </w:p>
        </w:tc>
        <w:tc>
          <w:tcPr>
            <w:tcW w:w="8342" w:type="dxa"/>
          </w:tcPr>
          <w:p w:rsidR="002A7A92" w:rsidRDefault="00543D1E">
            <w:pPr>
              <w:pStyle w:val="TableParagraph"/>
              <w:ind w:right="47"/>
              <w:jc w:val="both"/>
              <w:rPr>
                <w:sz w:val="24"/>
              </w:rPr>
            </w:pPr>
            <w:r>
              <w:rPr>
                <w:sz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w:t>
            </w:r>
            <w:r>
              <w:rPr>
                <w:spacing w:val="-8"/>
                <w:sz w:val="24"/>
              </w:rPr>
              <w:t xml:space="preserve"> </w:t>
            </w:r>
            <w:r>
              <w:rPr>
                <w:sz w:val="24"/>
              </w:rPr>
              <w:t>верующих</w:t>
            </w:r>
            <w:r>
              <w:rPr>
                <w:spacing w:val="-8"/>
                <w:sz w:val="24"/>
              </w:rPr>
              <w:t xml:space="preserve"> </w:t>
            </w:r>
            <w:r>
              <w:rPr>
                <w:sz w:val="24"/>
              </w:rPr>
              <w:t>и</w:t>
            </w:r>
            <w:r>
              <w:rPr>
                <w:spacing w:val="-4"/>
                <w:sz w:val="24"/>
              </w:rPr>
              <w:t xml:space="preserve"> </w:t>
            </w:r>
            <w:r>
              <w:rPr>
                <w:sz w:val="24"/>
              </w:rPr>
              <w:t>преследование</w:t>
            </w:r>
            <w:r>
              <w:rPr>
                <w:spacing w:val="-8"/>
                <w:sz w:val="24"/>
              </w:rPr>
              <w:t xml:space="preserve"> </w:t>
            </w:r>
            <w:r>
              <w:rPr>
                <w:sz w:val="24"/>
              </w:rPr>
              <w:t>священнослужителей.</w:t>
            </w:r>
            <w:r>
              <w:rPr>
                <w:spacing w:val="-7"/>
                <w:sz w:val="24"/>
              </w:rPr>
              <w:t xml:space="preserve"> </w:t>
            </w:r>
            <w:r>
              <w:rPr>
                <w:sz w:val="24"/>
              </w:rPr>
              <w:t>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w:t>
            </w:r>
            <w:r>
              <w:rPr>
                <w:spacing w:val="40"/>
                <w:sz w:val="24"/>
              </w:rPr>
              <w:t xml:space="preserve"> </w:t>
            </w:r>
            <w:r>
              <w:rPr>
                <w:sz w:val="24"/>
              </w:rPr>
              <w:t>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2A7A92">
        <w:trPr>
          <w:trHeight w:val="1307"/>
        </w:trPr>
        <w:tc>
          <w:tcPr>
            <w:tcW w:w="1078" w:type="dxa"/>
          </w:tcPr>
          <w:p w:rsidR="002A7A92" w:rsidRDefault="00543D1E">
            <w:pPr>
              <w:pStyle w:val="TableParagraph"/>
              <w:ind w:left="9"/>
              <w:jc w:val="center"/>
              <w:rPr>
                <w:sz w:val="24"/>
              </w:rPr>
            </w:pPr>
            <w:r>
              <w:rPr>
                <w:spacing w:val="-5"/>
                <w:sz w:val="24"/>
              </w:rPr>
              <w:t>9.2</w:t>
            </w:r>
          </w:p>
        </w:tc>
        <w:tc>
          <w:tcPr>
            <w:tcW w:w="8342" w:type="dxa"/>
          </w:tcPr>
          <w:p w:rsidR="002A7A92" w:rsidRDefault="00543D1E">
            <w:pPr>
              <w:pStyle w:val="TableParagraph"/>
              <w:ind w:right="48"/>
              <w:jc w:val="both"/>
              <w:rPr>
                <w:sz w:val="24"/>
              </w:rPr>
            </w:pPr>
            <w:r>
              <w:rPr>
                <w:sz w:val="24"/>
              </w:rPr>
              <w:t xml:space="preserve">Предпосылки и значение образования СССР. Принятие </w:t>
            </w:r>
            <w:hyperlink r:id="rId15">
              <w:r>
                <w:rPr>
                  <w:sz w:val="24"/>
                </w:rPr>
                <w:t>Конституции</w:t>
              </w:r>
            </w:hyperlink>
            <w:r>
              <w:rPr>
                <w:sz w:val="24"/>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2A7A92">
        <w:trPr>
          <w:trHeight w:val="1307"/>
        </w:trPr>
        <w:tc>
          <w:tcPr>
            <w:tcW w:w="1078" w:type="dxa"/>
          </w:tcPr>
          <w:p w:rsidR="002A7A92" w:rsidRDefault="00543D1E">
            <w:pPr>
              <w:pStyle w:val="TableParagraph"/>
              <w:ind w:left="9"/>
              <w:jc w:val="center"/>
              <w:rPr>
                <w:sz w:val="24"/>
              </w:rPr>
            </w:pPr>
            <w:r>
              <w:rPr>
                <w:spacing w:val="-5"/>
                <w:sz w:val="24"/>
              </w:rPr>
              <w:t>9.3</w:t>
            </w:r>
          </w:p>
        </w:tc>
        <w:tc>
          <w:tcPr>
            <w:tcW w:w="8342" w:type="dxa"/>
          </w:tcPr>
          <w:p w:rsidR="002A7A92" w:rsidRDefault="00543D1E">
            <w:pPr>
              <w:pStyle w:val="TableParagraph"/>
              <w:ind w:right="52"/>
              <w:jc w:val="both"/>
              <w:rPr>
                <w:sz w:val="24"/>
              </w:rPr>
            </w:pPr>
            <w:r>
              <w:rPr>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w:t>
            </w:r>
            <w:proofErr w:type="gramStart"/>
            <w:r>
              <w:rPr>
                <w:sz w:val="24"/>
              </w:rPr>
              <w:t>П(</w:t>
            </w:r>
            <w:proofErr w:type="gramEnd"/>
            <w:r>
              <w:rPr>
                <w:sz w:val="24"/>
              </w:rPr>
              <w:t>б) к концу 1920-х гг.</w:t>
            </w:r>
          </w:p>
        </w:tc>
      </w:tr>
      <w:tr w:rsidR="002A7A92">
        <w:trPr>
          <w:trHeight w:val="2136"/>
        </w:trPr>
        <w:tc>
          <w:tcPr>
            <w:tcW w:w="1078" w:type="dxa"/>
          </w:tcPr>
          <w:p w:rsidR="002A7A92" w:rsidRDefault="00543D1E">
            <w:pPr>
              <w:pStyle w:val="TableParagraph"/>
              <w:ind w:left="9"/>
              <w:jc w:val="center"/>
              <w:rPr>
                <w:sz w:val="24"/>
              </w:rPr>
            </w:pPr>
            <w:r>
              <w:rPr>
                <w:spacing w:val="-5"/>
                <w:sz w:val="24"/>
              </w:rPr>
              <w:t>9.4</w:t>
            </w:r>
          </w:p>
        </w:tc>
        <w:tc>
          <w:tcPr>
            <w:tcW w:w="8342" w:type="dxa"/>
          </w:tcPr>
          <w:p w:rsidR="002A7A92" w:rsidRDefault="00543D1E">
            <w:pPr>
              <w:pStyle w:val="TableParagraph"/>
              <w:ind w:right="53"/>
              <w:jc w:val="both"/>
              <w:rPr>
                <w:sz w:val="24"/>
              </w:rPr>
            </w:pPr>
            <w:r>
              <w:rPr>
                <w:sz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2A7A92">
        <w:trPr>
          <w:trHeight w:val="482"/>
        </w:trPr>
        <w:tc>
          <w:tcPr>
            <w:tcW w:w="1078" w:type="dxa"/>
          </w:tcPr>
          <w:p w:rsidR="002A7A92" w:rsidRDefault="00543D1E">
            <w:pPr>
              <w:pStyle w:val="TableParagraph"/>
              <w:ind w:left="9" w:right="3"/>
              <w:jc w:val="center"/>
              <w:rPr>
                <w:sz w:val="24"/>
              </w:rPr>
            </w:pPr>
            <w:r>
              <w:rPr>
                <w:spacing w:val="-5"/>
                <w:sz w:val="24"/>
              </w:rPr>
              <w:t>10</w:t>
            </w:r>
          </w:p>
        </w:tc>
        <w:tc>
          <w:tcPr>
            <w:tcW w:w="8342" w:type="dxa"/>
          </w:tcPr>
          <w:p w:rsidR="002A7A92" w:rsidRDefault="00543D1E">
            <w:pPr>
              <w:pStyle w:val="TableParagraph"/>
              <w:rPr>
                <w:sz w:val="24"/>
              </w:rPr>
            </w:pPr>
            <w:r>
              <w:rPr>
                <w:sz w:val="24"/>
              </w:rPr>
              <w:t>Советский</w:t>
            </w:r>
            <w:r>
              <w:rPr>
                <w:spacing w:val="-2"/>
                <w:sz w:val="24"/>
              </w:rPr>
              <w:t xml:space="preserve"> </w:t>
            </w:r>
            <w:r>
              <w:rPr>
                <w:sz w:val="24"/>
              </w:rPr>
              <w:t>Союз</w:t>
            </w:r>
            <w:r>
              <w:rPr>
                <w:spacing w:val="-1"/>
                <w:sz w:val="24"/>
              </w:rPr>
              <w:t xml:space="preserve"> </w:t>
            </w:r>
            <w:r>
              <w:rPr>
                <w:sz w:val="24"/>
              </w:rPr>
              <w:t>в</w:t>
            </w:r>
            <w:r>
              <w:rPr>
                <w:spacing w:val="-2"/>
                <w:sz w:val="24"/>
              </w:rPr>
              <w:t xml:space="preserve"> </w:t>
            </w:r>
            <w:r>
              <w:rPr>
                <w:sz w:val="24"/>
              </w:rPr>
              <w:t>1929</w:t>
            </w:r>
            <w:r>
              <w:rPr>
                <w:spacing w:val="-2"/>
                <w:sz w:val="24"/>
              </w:rPr>
              <w:t xml:space="preserve"> </w:t>
            </w:r>
            <w:r>
              <w:rPr>
                <w:sz w:val="24"/>
              </w:rPr>
              <w:t>-</w:t>
            </w:r>
            <w:r>
              <w:rPr>
                <w:spacing w:val="-2"/>
                <w:sz w:val="24"/>
              </w:rPr>
              <w:t xml:space="preserve"> </w:t>
            </w:r>
            <w:r>
              <w:rPr>
                <w:sz w:val="24"/>
              </w:rPr>
              <w:t>1941</w:t>
            </w:r>
            <w:r>
              <w:rPr>
                <w:spacing w:val="-1"/>
                <w:sz w:val="24"/>
              </w:rPr>
              <w:t xml:space="preserve"> </w:t>
            </w:r>
            <w:r>
              <w:rPr>
                <w:spacing w:val="-5"/>
                <w:sz w:val="24"/>
              </w:rPr>
              <w:t>гг.</w:t>
            </w:r>
          </w:p>
        </w:tc>
      </w:tr>
      <w:tr w:rsidR="002A7A92">
        <w:trPr>
          <w:trHeight w:val="1583"/>
        </w:trPr>
        <w:tc>
          <w:tcPr>
            <w:tcW w:w="1078" w:type="dxa"/>
          </w:tcPr>
          <w:p w:rsidR="002A7A92" w:rsidRDefault="00543D1E">
            <w:pPr>
              <w:pStyle w:val="TableParagraph"/>
              <w:spacing w:before="92"/>
              <w:ind w:left="9"/>
              <w:jc w:val="center"/>
              <w:rPr>
                <w:sz w:val="24"/>
              </w:rPr>
            </w:pPr>
            <w:r>
              <w:rPr>
                <w:spacing w:val="-4"/>
                <w:sz w:val="24"/>
              </w:rPr>
              <w:t>10.1</w:t>
            </w:r>
          </w:p>
        </w:tc>
        <w:tc>
          <w:tcPr>
            <w:tcW w:w="8342" w:type="dxa"/>
          </w:tcPr>
          <w:p w:rsidR="002A7A92" w:rsidRDefault="00543D1E">
            <w:pPr>
              <w:pStyle w:val="TableParagraph"/>
              <w:spacing w:before="92"/>
              <w:ind w:right="48"/>
              <w:jc w:val="both"/>
              <w:rPr>
                <w:sz w:val="24"/>
              </w:rPr>
            </w:pPr>
            <w:r>
              <w:rPr>
                <w:sz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w:t>
            </w:r>
            <w:r>
              <w:rPr>
                <w:spacing w:val="-1"/>
                <w:sz w:val="24"/>
              </w:rPr>
              <w:t xml:space="preserve"> </w:t>
            </w:r>
            <w:r>
              <w:rPr>
                <w:sz w:val="24"/>
              </w:rPr>
              <w:t>Социалистическое</w:t>
            </w:r>
            <w:r>
              <w:rPr>
                <w:spacing w:val="-2"/>
                <w:sz w:val="24"/>
              </w:rPr>
              <w:t xml:space="preserve"> </w:t>
            </w:r>
            <w:r>
              <w:rPr>
                <w:sz w:val="24"/>
              </w:rPr>
              <w:t>соревнование.</w:t>
            </w:r>
            <w:r>
              <w:rPr>
                <w:spacing w:val="-1"/>
                <w:sz w:val="24"/>
              </w:rPr>
              <w:t xml:space="preserve"> </w:t>
            </w:r>
            <w:r>
              <w:rPr>
                <w:sz w:val="24"/>
              </w:rPr>
              <w:t>Ударники и стахановцы. Ликвидация частной торговли и предпринимательства. Кризис снабжения и введение карточной системы</w:t>
            </w:r>
          </w:p>
        </w:tc>
      </w:tr>
    </w:tbl>
    <w:p w:rsidR="002A7A92" w:rsidRDefault="002A7A92">
      <w:pPr>
        <w:pStyle w:val="TableParagraph"/>
        <w:jc w:val="both"/>
        <w:rPr>
          <w:sz w:val="24"/>
        </w:rPr>
        <w:sectPr w:rsidR="002A7A92">
          <w:type w:val="continuous"/>
          <w:pgSz w:w="11910" w:h="16840"/>
          <w:pgMar w:top="1100" w:right="141" w:bottom="7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543D1E">
            <w:pPr>
              <w:pStyle w:val="TableParagraph"/>
              <w:ind w:left="9"/>
              <w:jc w:val="center"/>
              <w:rPr>
                <w:sz w:val="24"/>
              </w:rPr>
            </w:pPr>
            <w:r>
              <w:rPr>
                <w:spacing w:val="-4"/>
                <w:sz w:val="24"/>
              </w:rPr>
              <w:lastRenderedPageBreak/>
              <w:t>10.2</w:t>
            </w:r>
          </w:p>
        </w:tc>
        <w:tc>
          <w:tcPr>
            <w:tcW w:w="8342" w:type="dxa"/>
          </w:tcPr>
          <w:p w:rsidR="002A7A92" w:rsidRDefault="00543D1E">
            <w:pPr>
              <w:pStyle w:val="TableParagraph"/>
              <w:ind w:right="49"/>
              <w:jc w:val="both"/>
              <w:rPr>
                <w:sz w:val="24"/>
              </w:rPr>
            </w:pPr>
            <w:r>
              <w:rPr>
                <w:sz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w:t>
            </w:r>
            <w:r>
              <w:rPr>
                <w:spacing w:val="-2"/>
                <w:sz w:val="24"/>
              </w:rPr>
              <w:t xml:space="preserve"> </w:t>
            </w:r>
            <w:r>
              <w:rPr>
                <w:sz w:val="24"/>
              </w:rPr>
              <w:t>машинно-тракторных станций (МТС).</w:t>
            </w:r>
            <w:r>
              <w:rPr>
                <w:spacing w:val="-2"/>
                <w:sz w:val="24"/>
              </w:rPr>
              <w:t xml:space="preserve"> </w:t>
            </w:r>
            <w:r>
              <w:rPr>
                <w:sz w:val="24"/>
              </w:rPr>
              <w:t>Голо</w:t>
            </w:r>
            <w:proofErr w:type="gramStart"/>
            <w:r>
              <w:rPr>
                <w:sz w:val="24"/>
              </w:rPr>
              <w:t>д</w:t>
            </w:r>
            <w:r>
              <w:rPr>
                <w:spacing w:val="-1"/>
                <w:sz w:val="24"/>
              </w:rPr>
              <w:t xml:space="preserve"> </w:t>
            </w:r>
            <w:r>
              <w:rPr>
                <w:sz w:val="24"/>
              </w:rPr>
              <w:t>в</w:t>
            </w:r>
            <w:r>
              <w:rPr>
                <w:spacing w:val="-2"/>
                <w:sz w:val="24"/>
              </w:rPr>
              <w:t xml:space="preserve"> </w:t>
            </w:r>
            <w:r>
              <w:rPr>
                <w:sz w:val="24"/>
              </w:rPr>
              <w:t>СССР</w:t>
            </w:r>
            <w:proofErr w:type="gramEnd"/>
            <w:r>
              <w:rPr>
                <w:spacing w:val="-1"/>
                <w:sz w:val="24"/>
              </w:rPr>
              <w:t xml:space="preserve"> </w:t>
            </w:r>
            <w:r>
              <w:rPr>
                <w:sz w:val="24"/>
              </w:rPr>
              <w:t>в</w:t>
            </w:r>
            <w:r>
              <w:rPr>
                <w:spacing w:val="-2"/>
                <w:sz w:val="24"/>
              </w:rPr>
              <w:t xml:space="preserve"> </w:t>
            </w:r>
            <w:r>
              <w:rPr>
                <w:sz w:val="24"/>
              </w:rPr>
              <w:t>1932 -</w:t>
            </w:r>
            <w:r>
              <w:rPr>
                <w:spacing w:val="-2"/>
                <w:sz w:val="24"/>
              </w:rPr>
              <w:t xml:space="preserve"> </w:t>
            </w:r>
            <w:r>
              <w:rPr>
                <w:sz w:val="24"/>
              </w:rPr>
              <w:t>1933</w:t>
            </w:r>
            <w:r>
              <w:rPr>
                <w:spacing w:val="-1"/>
                <w:sz w:val="24"/>
              </w:rPr>
              <w:t xml:space="preserve"> </w:t>
            </w:r>
            <w:r>
              <w:rPr>
                <w:sz w:val="24"/>
              </w:rPr>
              <w:t>гг. как следствие коллективизации</w:t>
            </w:r>
          </w:p>
        </w:tc>
      </w:tr>
      <w:tr w:rsidR="002A7A92">
        <w:trPr>
          <w:trHeight w:val="1859"/>
        </w:trPr>
        <w:tc>
          <w:tcPr>
            <w:tcW w:w="1078" w:type="dxa"/>
          </w:tcPr>
          <w:p w:rsidR="002A7A92" w:rsidRDefault="00543D1E">
            <w:pPr>
              <w:pStyle w:val="TableParagraph"/>
              <w:spacing w:before="92"/>
              <w:ind w:left="9"/>
              <w:jc w:val="center"/>
              <w:rPr>
                <w:sz w:val="24"/>
              </w:rPr>
            </w:pPr>
            <w:r>
              <w:rPr>
                <w:spacing w:val="-4"/>
                <w:sz w:val="24"/>
              </w:rPr>
              <w:t>10.3</w:t>
            </w:r>
          </w:p>
        </w:tc>
        <w:tc>
          <w:tcPr>
            <w:tcW w:w="8342" w:type="dxa"/>
          </w:tcPr>
          <w:p w:rsidR="002A7A92" w:rsidRDefault="00543D1E">
            <w:pPr>
              <w:pStyle w:val="TableParagraph"/>
              <w:spacing w:before="92"/>
              <w:ind w:right="50"/>
              <w:jc w:val="both"/>
              <w:rPr>
                <w:sz w:val="24"/>
              </w:rPr>
            </w:pPr>
            <w:r>
              <w:rPr>
                <w:sz w:val="24"/>
              </w:rPr>
              <w:t>Крупнейшие</w:t>
            </w:r>
            <w:r>
              <w:rPr>
                <w:spacing w:val="-2"/>
                <w:sz w:val="24"/>
              </w:rPr>
              <w:t xml:space="preserve"> </w:t>
            </w:r>
            <w:r>
              <w:rPr>
                <w:sz w:val="24"/>
              </w:rPr>
              <w:t>стройки</w:t>
            </w:r>
            <w:r>
              <w:rPr>
                <w:spacing w:val="-2"/>
                <w:sz w:val="24"/>
              </w:rPr>
              <w:t xml:space="preserve"> </w:t>
            </w:r>
            <w:r>
              <w:rPr>
                <w:sz w:val="24"/>
              </w:rPr>
              <w:t>первых пятилеток в</w:t>
            </w:r>
            <w:r>
              <w:rPr>
                <w:spacing w:val="-3"/>
                <w:sz w:val="24"/>
              </w:rPr>
              <w:t xml:space="preserve"> </w:t>
            </w:r>
            <w:r>
              <w:rPr>
                <w:sz w:val="24"/>
              </w:rPr>
              <w:t>центре</w:t>
            </w:r>
            <w:r>
              <w:rPr>
                <w:spacing w:val="-2"/>
                <w:sz w:val="24"/>
              </w:rPr>
              <w:t xml:space="preserve"> </w:t>
            </w:r>
            <w:r>
              <w:rPr>
                <w:sz w:val="24"/>
              </w:rPr>
              <w:t>и национальных</w:t>
            </w:r>
            <w:r>
              <w:rPr>
                <w:spacing w:val="-1"/>
                <w:sz w:val="24"/>
              </w:rPr>
              <w:t xml:space="preserve"> </w:t>
            </w:r>
            <w:r>
              <w:rPr>
                <w:sz w:val="24"/>
              </w:rPr>
              <w:t>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2A7A92">
        <w:trPr>
          <w:trHeight w:val="2412"/>
        </w:trPr>
        <w:tc>
          <w:tcPr>
            <w:tcW w:w="1078" w:type="dxa"/>
          </w:tcPr>
          <w:p w:rsidR="002A7A92" w:rsidRDefault="00543D1E">
            <w:pPr>
              <w:pStyle w:val="TableParagraph"/>
              <w:spacing w:before="92"/>
              <w:ind w:left="9"/>
              <w:jc w:val="center"/>
              <w:rPr>
                <w:sz w:val="24"/>
              </w:rPr>
            </w:pPr>
            <w:r>
              <w:rPr>
                <w:spacing w:val="-4"/>
                <w:sz w:val="24"/>
              </w:rPr>
              <w:t>10.4</w:t>
            </w:r>
          </w:p>
        </w:tc>
        <w:tc>
          <w:tcPr>
            <w:tcW w:w="8342" w:type="dxa"/>
          </w:tcPr>
          <w:p w:rsidR="002A7A92" w:rsidRDefault="00543D1E">
            <w:pPr>
              <w:pStyle w:val="TableParagraph"/>
              <w:spacing w:before="92"/>
              <w:ind w:right="51"/>
              <w:jc w:val="both"/>
              <w:rPr>
                <w:sz w:val="24"/>
              </w:rPr>
            </w:pPr>
            <w:r>
              <w:rPr>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Pr>
                <w:sz w:val="24"/>
              </w:rPr>
              <w:t>П(</w:t>
            </w:r>
            <w:proofErr w:type="gramEnd"/>
            <w:r>
              <w:rPr>
                <w:sz w:val="24"/>
              </w:rPr>
              <w:t>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10.5</w:t>
            </w:r>
          </w:p>
        </w:tc>
        <w:tc>
          <w:tcPr>
            <w:tcW w:w="8342" w:type="dxa"/>
          </w:tcPr>
          <w:p w:rsidR="002A7A92" w:rsidRDefault="00543D1E">
            <w:pPr>
              <w:pStyle w:val="TableParagraph"/>
              <w:spacing w:before="92"/>
              <w:rPr>
                <w:sz w:val="24"/>
              </w:rPr>
            </w:pPr>
            <w:r>
              <w:rPr>
                <w:sz w:val="24"/>
              </w:rPr>
              <w:t>Советская</w:t>
            </w:r>
            <w:r>
              <w:rPr>
                <w:spacing w:val="80"/>
                <w:sz w:val="24"/>
              </w:rPr>
              <w:t xml:space="preserve"> </w:t>
            </w:r>
            <w:r>
              <w:rPr>
                <w:sz w:val="24"/>
              </w:rPr>
              <w:t>социальная</w:t>
            </w:r>
            <w:r>
              <w:rPr>
                <w:spacing w:val="80"/>
                <w:sz w:val="24"/>
              </w:rPr>
              <w:t xml:space="preserve"> </w:t>
            </w:r>
            <w:r>
              <w:rPr>
                <w:sz w:val="24"/>
              </w:rPr>
              <w:t>и</w:t>
            </w:r>
            <w:r>
              <w:rPr>
                <w:spacing w:val="80"/>
                <w:sz w:val="24"/>
              </w:rPr>
              <w:t xml:space="preserve"> </w:t>
            </w:r>
            <w:r>
              <w:rPr>
                <w:sz w:val="24"/>
              </w:rPr>
              <w:t>национальная</w:t>
            </w:r>
            <w:r>
              <w:rPr>
                <w:spacing w:val="80"/>
                <w:sz w:val="24"/>
              </w:rPr>
              <w:t xml:space="preserve"> </w:t>
            </w:r>
            <w:r>
              <w:rPr>
                <w:sz w:val="24"/>
              </w:rPr>
              <w:t>политика</w:t>
            </w:r>
            <w:r>
              <w:rPr>
                <w:spacing w:val="80"/>
                <w:sz w:val="24"/>
              </w:rPr>
              <w:t xml:space="preserve"> </w:t>
            </w:r>
            <w:r>
              <w:rPr>
                <w:sz w:val="24"/>
              </w:rPr>
              <w:t>1930-х</w:t>
            </w:r>
            <w:r>
              <w:rPr>
                <w:spacing w:val="80"/>
                <w:sz w:val="24"/>
              </w:rPr>
              <w:t xml:space="preserve"> </w:t>
            </w:r>
            <w:r>
              <w:rPr>
                <w:sz w:val="24"/>
              </w:rPr>
              <w:t>гг.</w:t>
            </w:r>
            <w:r>
              <w:rPr>
                <w:spacing w:val="80"/>
                <w:sz w:val="24"/>
              </w:rPr>
              <w:t xml:space="preserve"> </w:t>
            </w:r>
            <w:r>
              <w:rPr>
                <w:sz w:val="24"/>
              </w:rPr>
              <w:t>Пропаганда</w:t>
            </w:r>
            <w:r>
              <w:rPr>
                <w:spacing w:val="80"/>
                <w:sz w:val="24"/>
              </w:rPr>
              <w:t xml:space="preserve"> </w:t>
            </w:r>
            <w:r>
              <w:rPr>
                <w:sz w:val="24"/>
              </w:rPr>
              <w:t xml:space="preserve">и реальные достижения. </w:t>
            </w:r>
            <w:hyperlink r:id="rId16">
              <w:r>
                <w:rPr>
                  <w:sz w:val="24"/>
                </w:rPr>
                <w:t>Конституция</w:t>
              </w:r>
            </w:hyperlink>
            <w:r>
              <w:rPr>
                <w:sz w:val="24"/>
              </w:rPr>
              <w:t xml:space="preserve"> СССР 1936 г.</w:t>
            </w:r>
          </w:p>
        </w:tc>
      </w:tr>
      <w:tr w:rsidR="002A7A92">
        <w:trPr>
          <w:trHeight w:val="479"/>
        </w:trPr>
        <w:tc>
          <w:tcPr>
            <w:tcW w:w="1078" w:type="dxa"/>
          </w:tcPr>
          <w:p w:rsidR="002A7A92" w:rsidRDefault="00543D1E">
            <w:pPr>
              <w:pStyle w:val="TableParagraph"/>
              <w:ind w:left="9" w:right="3"/>
              <w:jc w:val="center"/>
              <w:rPr>
                <w:sz w:val="24"/>
              </w:rPr>
            </w:pPr>
            <w:r>
              <w:rPr>
                <w:spacing w:val="-5"/>
                <w:sz w:val="24"/>
              </w:rPr>
              <w:t>11</w:t>
            </w:r>
          </w:p>
        </w:tc>
        <w:tc>
          <w:tcPr>
            <w:tcW w:w="8342" w:type="dxa"/>
          </w:tcPr>
          <w:p w:rsidR="002A7A92" w:rsidRDefault="00543D1E">
            <w:pPr>
              <w:pStyle w:val="TableParagraph"/>
              <w:rPr>
                <w:sz w:val="24"/>
              </w:rPr>
            </w:pPr>
            <w:r>
              <w:rPr>
                <w:sz w:val="24"/>
              </w:rPr>
              <w:t>Культурное</w:t>
            </w:r>
            <w:r>
              <w:rPr>
                <w:spacing w:val="-6"/>
                <w:sz w:val="24"/>
              </w:rPr>
              <w:t xml:space="preserve"> </w:t>
            </w:r>
            <w:r>
              <w:rPr>
                <w:sz w:val="24"/>
              </w:rPr>
              <w:t>пространство</w:t>
            </w:r>
            <w:r>
              <w:rPr>
                <w:spacing w:val="-2"/>
                <w:sz w:val="24"/>
              </w:rPr>
              <w:t xml:space="preserve"> </w:t>
            </w:r>
            <w:r>
              <w:rPr>
                <w:sz w:val="24"/>
              </w:rPr>
              <w:t>советского</w:t>
            </w:r>
            <w:r>
              <w:rPr>
                <w:spacing w:val="-2"/>
                <w:sz w:val="24"/>
              </w:rPr>
              <w:t xml:space="preserve"> </w:t>
            </w:r>
            <w:r>
              <w:rPr>
                <w:sz w:val="24"/>
              </w:rPr>
              <w:t>общества</w:t>
            </w:r>
            <w:r>
              <w:rPr>
                <w:spacing w:val="-1"/>
                <w:sz w:val="24"/>
              </w:rPr>
              <w:t xml:space="preserve"> </w:t>
            </w:r>
            <w:r>
              <w:rPr>
                <w:sz w:val="24"/>
              </w:rPr>
              <w:t>в</w:t>
            </w:r>
            <w:r>
              <w:rPr>
                <w:spacing w:val="-3"/>
                <w:sz w:val="24"/>
              </w:rPr>
              <w:t xml:space="preserve"> </w:t>
            </w:r>
            <w:r>
              <w:rPr>
                <w:sz w:val="24"/>
              </w:rPr>
              <w:t>1920 -</w:t>
            </w:r>
            <w:r>
              <w:rPr>
                <w:spacing w:val="-3"/>
                <w:sz w:val="24"/>
              </w:rPr>
              <w:t xml:space="preserve"> </w:t>
            </w:r>
            <w:r>
              <w:rPr>
                <w:sz w:val="24"/>
              </w:rPr>
              <w:t>1930-е</w:t>
            </w:r>
            <w:r>
              <w:rPr>
                <w:spacing w:val="-3"/>
                <w:sz w:val="24"/>
              </w:rPr>
              <w:t xml:space="preserve"> </w:t>
            </w:r>
            <w:r>
              <w:rPr>
                <w:spacing w:val="-5"/>
                <w:sz w:val="24"/>
              </w:rPr>
              <w:t>гг.</w:t>
            </w:r>
          </w:p>
        </w:tc>
      </w:tr>
      <w:tr w:rsidR="002A7A92">
        <w:trPr>
          <w:trHeight w:val="2687"/>
        </w:trPr>
        <w:tc>
          <w:tcPr>
            <w:tcW w:w="1078" w:type="dxa"/>
          </w:tcPr>
          <w:p w:rsidR="002A7A92" w:rsidRDefault="00543D1E">
            <w:pPr>
              <w:pStyle w:val="TableParagraph"/>
              <w:ind w:left="9"/>
              <w:jc w:val="center"/>
              <w:rPr>
                <w:sz w:val="24"/>
              </w:rPr>
            </w:pPr>
            <w:r>
              <w:rPr>
                <w:spacing w:val="-4"/>
                <w:sz w:val="24"/>
              </w:rPr>
              <w:t>11.1</w:t>
            </w:r>
          </w:p>
        </w:tc>
        <w:tc>
          <w:tcPr>
            <w:tcW w:w="8342" w:type="dxa"/>
          </w:tcPr>
          <w:p w:rsidR="002A7A92" w:rsidRDefault="00543D1E">
            <w:pPr>
              <w:pStyle w:val="TableParagraph"/>
              <w:ind w:right="52"/>
              <w:jc w:val="both"/>
              <w:rPr>
                <w:sz w:val="24"/>
              </w:rPr>
            </w:pPr>
            <w:r>
              <w:rPr>
                <w:sz w:val="24"/>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w:t>
            </w:r>
            <w:proofErr w:type="gramStart"/>
            <w:r>
              <w:rPr>
                <w:sz w:val="24"/>
              </w:rPr>
              <w:t>чванство</w:t>
            </w:r>
            <w:proofErr w:type="gramEnd"/>
            <w:r>
              <w:rPr>
                <w:sz w:val="24"/>
              </w:rPr>
              <w:t>".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2A7A92">
        <w:trPr>
          <w:trHeight w:val="4896"/>
        </w:trPr>
        <w:tc>
          <w:tcPr>
            <w:tcW w:w="1078" w:type="dxa"/>
          </w:tcPr>
          <w:p w:rsidR="002A7A92" w:rsidRDefault="00543D1E">
            <w:pPr>
              <w:pStyle w:val="TableParagraph"/>
              <w:ind w:left="9"/>
              <w:jc w:val="center"/>
              <w:rPr>
                <w:sz w:val="24"/>
              </w:rPr>
            </w:pPr>
            <w:r>
              <w:rPr>
                <w:spacing w:val="-4"/>
                <w:sz w:val="24"/>
              </w:rPr>
              <w:t>11.2</w:t>
            </w:r>
          </w:p>
        </w:tc>
        <w:tc>
          <w:tcPr>
            <w:tcW w:w="8342" w:type="dxa"/>
          </w:tcPr>
          <w:p w:rsidR="002A7A92" w:rsidRDefault="00543D1E">
            <w:pPr>
              <w:pStyle w:val="TableParagraph"/>
              <w:ind w:right="50"/>
              <w:jc w:val="both"/>
              <w:rPr>
                <w:sz w:val="24"/>
              </w:rPr>
            </w:pPr>
            <w:r>
              <w:rPr>
                <w:sz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w:t>
            </w:r>
            <w:proofErr w:type="gramStart"/>
            <w:r>
              <w:rPr>
                <w:sz w:val="24"/>
              </w:rPr>
              <w:t>о-</w:t>
            </w:r>
            <w:proofErr w:type="gramEnd"/>
            <w:r>
              <w:rPr>
                <w:sz w:val="24"/>
              </w:rPr>
              <w:t xml:space="preserve"> инженерного труда. Учреждение звания Героя Советского Союза (1934) и первые награждения.</w:t>
            </w:r>
          </w:p>
          <w:p w:rsidR="002A7A92" w:rsidRDefault="00543D1E">
            <w:pPr>
              <w:pStyle w:val="TableParagraph"/>
              <w:spacing w:before="0"/>
              <w:ind w:right="57"/>
              <w:jc w:val="both"/>
              <w:rPr>
                <w:sz w:val="24"/>
              </w:rPr>
            </w:pPr>
            <w:r>
              <w:rPr>
                <w:sz w:val="24"/>
              </w:rPr>
              <w:t>Культурная революция. От обязательного начального образования к массовой средней школе.</w:t>
            </w:r>
            <w:r>
              <w:rPr>
                <w:spacing w:val="-1"/>
                <w:sz w:val="24"/>
              </w:rPr>
              <w:t xml:space="preserve"> </w:t>
            </w:r>
            <w:r>
              <w:rPr>
                <w:sz w:val="24"/>
              </w:rPr>
              <w:t>Установление</w:t>
            </w:r>
            <w:r>
              <w:rPr>
                <w:spacing w:val="-2"/>
                <w:sz w:val="24"/>
              </w:rPr>
              <w:t xml:space="preserve"> </w:t>
            </w:r>
            <w:r>
              <w:rPr>
                <w:sz w:val="24"/>
              </w:rPr>
              <w:t>жесткого</w:t>
            </w:r>
            <w:r>
              <w:rPr>
                <w:spacing w:val="-1"/>
                <w:sz w:val="24"/>
              </w:rPr>
              <w:t xml:space="preserve"> </w:t>
            </w:r>
            <w:r>
              <w:rPr>
                <w:sz w:val="24"/>
              </w:rPr>
              <w:t>государственного</w:t>
            </w:r>
            <w:r>
              <w:rPr>
                <w:spacing w:val="-1"/>
                <w:sz w:val="24"/>
              </w:rPr>
              <w:t xml:space="preserve"> </w:t>
            </w:r>
            <w:r>
              <w:rPr>
                <w:sz w:val="24"/>
              </w:rPr>
              <w:t>контроля</w:t>
            </w:r>
            <w:r>
              <w:rPr>
                <w:spacing w:val="-1"/>
                <w:sz w:val="24"/>
              </w:rPr>
              <w:t xml:space="preserve"> </w:t>
            </w:r>
            <w:r>
              <w:rPr>
                <w:sz w:val="24"/>
              </w:rPr>
              <w:t>над</w:t>
            </w:r>
            <w:r>
              <w:rPr>
                <w:spacing w:val="-1"/>
                <w:sz w:val="24"/>
              </w:rPr>
              <w:t xml:space="preserve"> </w:t>
            </w:r>
            <w:r>
              <w:rPr>
                <w:sz w:val="24"/>
              </w:rPr>
              <w:t>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2A7A92" w:rsidRDefault="00543D1E">
            <w:pPr>
              <w:pStyle w:val="TableParagraph"/>
              <w:spacing w:before="0"/>
              <w:ind w:right="54"/>
              <w:jc w:val="both"/>
              <w:rPr>
                <w:sz w:val="24"/>
              </w:rPr>
            </w:pPr>
            <w:r>
              <w:rPr>
                <w:sz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2A7A92" w:rsidRDefault="00543D1E">
            <w:pPr>
              <w:pStyle w:val="TableParagraph"/>
              <w:spacing w:before="1"/>
              <w:ind w:right="53"/>
              <w:jc w:val="both"/>
              <w:rPr>
                <w:sz w:val="24"/>
              </w:rPr>
            </w:pPr>
            <w:r>
              <w:rPr>
                <w:sz w:val="24"/>
              </w:rPr>
              <w:t>Повседневность 1930-х гг. Снижение уровня доходов населения по сравнению</w:t>
            </w:r>
            <w:r>
              <w:rPr>
                <w:spacing w:val="40"/>
                <w:sz w:val="24"/>
              </w:rPr>
              <w:t xml:space="preserve"> </w:t>
            </w:r>
            <w:r>
              <w:rPr>
                <w:sz w:val="24"/>
              </w:rPr>
              <w:t>с периодом новой экономической политики (нэпа). Деньги, карточки и</w:t>
            </w:r>
            <w:r>
              <w:rPr>
                <w:spacing w:val="40"/>
                <w:sz w:val="24"/>
              </w:rPr>
              <w:t xml:space="preserve"> </w:t>
            </w:r>
            <w:r>
              <w:rPr>
                <w:sz w:val="24"/>
              </w:rPr>
              <w:t>очереди.</w:t>
            </w:r>
            <w:r>
              <w:rPr>
                <w:spacing w:val="69"/>
                <w:w w:val="150"/>
                <w:sz w:val="24"/>
              </w:rPr>
              <w:t xml:space="preserve"> </w:t>
            </w:r>
            <w:r>
              <w:rPr>
                <w:sz w:val="24"/>
              </w:rPr>
              <w:t>Из</w:t>
            </w:r>
            <w:r>
              <w:rPr>
                <w:spacing w:val="70"/>
                <w:w w:val="150"/>
                <w:sz w:val="24"/>
              </w:rPr>
              <w:t xml:space="preserve"> </w:t>
            </w:r>
            <w:r>
              <w:rPr>
                <w:sz w:val="24"/>
              </w:rPr>
              <w:t>деревни</w:t>
            </w:r>
            <w:r>
              <w:rPr>
                <w:spacing w:val="71"/>
                <w:w w:val="150"/>
                <w:sz w:val="24"/>
              </w:rPr>
              <w:t xml:space="preserve"> </w:t>
            </w:r>
            <w:r>
              <w:rPr>
                <w:sz w:val="24"/>
              </w:rPr>
              <w:t>в</w:t>
            </w:r>
            <w:r>
              <w:rPr>
                <w:spacing w:val="69"/>
                <w:w w:val="150"/>
                <w:sz w:val="24"/>
              </w:rPr>
              <w:t xml:space="preserve"> </w:t>
            </w:r>
            <w:r>
              <w:rPr>
                <w:sz w:val="24"/>
              </w:rPr>
              <w:t>город:</w:t>
            </w:r>
            <w:r>
              <w:rPr>
                <w:spacing w:val="70"/>
                <w:w w:val="150"/>
                <w:sz w:val="24"/>
              </w:rPr>
              <w:t xml:space="preserve"> </w:t>
            </w:r>
            <w:r>
              <w:rPr>
                <w:sz w:val="24"/>
              </w:rPr>
              <w:t>последствия</w:t>
            </w:r>
            <w:r>
              <w:rPr>
                <w:spacing w:val="70"/>
                <w:w w:val="150"/>
                <w:sz w:val="24"/>
              </w:rPr>
              <w:t xml:space="preserve"> </w:t>
            </w:r>
            <w:r>
              <w:rPr>
                <w:sz w:val="24"/>
              </w:rPr>
              <w:t>вынужденного</w:t>
            </w:r>
            <w:r>
              <w:rPr>
                <w:spacing w:val="69"/>
                <w:w w:val="150"/>
                <w:sz w:val="24"/>
              </w:rPr>
              <w:t xml:space="preserve"> </w:t>
            </w:r>
            <w:r>
              <w:rPr>
                <w:sz w:val="24"/>
              </w:rPr>
              <w:t>переселения</w:t>
            </w:r>
            <w:r>
              <w:rPr>
                <w:spacing w:val="70"/>
                <w:w w:val="150"/>
                <w:sz w:val="24"/>
              </w:rPr>
              <w:t xml:space="preserve"> </w:t>
            </w:r>
            <w:r>
              <w:rPr>
                <w:spacing w:val="-10"/>
                <w:sz w:val="24"/>
              </w:rPr>
              <w:t>и</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9"/>
              <w:jc w:val="both"/>
              <w:rPr>
                <w:sz w:val="24"/>
              </w:rPr>
            </w:pPr>
            <w:r>
              <w:rPr>
                <w:sz w:val="24"/>
              </w:rPr>
              <w:t>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12</w:t>
            </w:r>
          </w:p>
        </w:tc>
        <w:tc>
          <w:tcPr>
            <w:tcW w:w="8342" w:type="dxa"/>
          </w:tcPr>
          <w:p w:rsidR="002A7A92" w:rsidRDefault="00543D1E">
            <w:pPr>
              <w:pStyle w:val="TableParagraph"/>
              <w:spacing w:before="92"/>
              <w:rPr>
                <w:sz w:val="24"/>
              </w:rPr>
            </w:pPr>
            <w:r>
              <w:rPr>
                <w:sz w:val="24"/>
              </w:rPr>
              <w:t>Внешняя</w:t>
            </w:r>
            <w:r>
              <w:rPr>
                <w:spacing w:val="-4"/>
                <w:sz w:val="24"/>
              </w:rPr>
              <w:t xml:space="preserve"> </w:t>
            </w:r>
            <w:r>
              <w:rPr>
                <w:sz w:val="24"/>
              </w:rPr>
              <w:t>политика</w:t>
            </w:r>
            <w:r>
              <w:rPr>
                <w:spacing w:val="-2"/>
                <w:sz w:val="24"/>
              </w:rPr>
              <w:t xml:space="preserve"> </w:t>
            </w:r>
            <w:r>
              <w:rPr>
                <w:sz w:val="24"/>
              </w:rPr>
              <w:t>СССР</w:t>
            </w:r>
            <w:r>
              <w:rPr>
                <w:spacing w:val="-2"/>
                <w:sz w:val="24"/>
              </w:rPr>
              <w:t xml:space="preserve"> </w:t>
            </w:r>
            <w:r>
              <w:rPr>
                <w:sz w:val="24"/>
              </w:rPr>
              <w:t>в</w:t>
            </w:r>
            <w:r>
              <w:rPr>
                <w:spacing w:val="-2"/>
                <w:sz w:val="24"/>
              </w:rPr>
              <w:t xml:space="preserve"> </w:t>
            </w:r>
            <w:r>
              <w:rPr>
                <w:sz w:val="24"/>
              </w:rPr>
              <w:t>1920 -</w:t>
            </w:r>
            <w:r>
              <w:rPr>
                <w:spacing w:val="-2"/>
                <w:sz w:val="24"/>
              </w:rPr>
              <w:t xml:space="preserve"> </w:t>
            </w:r>
            <w:r>
              <w:rPr>
                <w:sz w:val="24"/>
              </w:rPr>
              <w:t>1930-е</w:t>
            </w:r>
            <w:r>
              <w:rPr>
                <w:spacing w:val="-2"/>
                <w:sz w:val="24"/>
              </w:rPr>
              <w:t xml:space="preserve"> </w:t>
            </w:r>
            <w:r>
              <w:rPr>
                <w:spacing w:val="-5"/>
                <w:sz w:val="24"/>
              </w:rPr>
              <w:t>гг.</w:t>
            </w:r>
          </w:p>
        </w:tc>
      </w:tr>
      <w:tr w:rsidR="002A7A92">
        <w:trPr>
          <w:trHeight w:val="1307"/>
        </w:trPr>
        <w:tc>
          <w:tcPr>
            <w:tcW w:w="1078" w:type="dxa"/>
          </w:tcPr>
          <w:p w:rsidR="002A7A92" w:rsidRDefault="00543D1E">
            <w:pPr>
              <w:pStyle w:val="TableParagraph"/>
              <w:spacing w:before="92"/>
              <w:ind w:left="9"/>
              <w:jc w:val="center"/>
              <w:rPr>
                <w:sz w:val="24"/>
              </w:rPr>
            </w:pPr>
            <w:r>
              <w:rPr>
                <w:spacing w:val="-4"/>
                <w:sz w:val="24"/>
              </w:rPr>
              <w:t>12.1</w:t>
            </w:r>
          </w:p>
        </w:tc>
        <w:tc>
          <w:tcPr>
            <w:tcW w:w="8342" w:type="dxa"/>
          </w:tcPr>
          <w:p w:rsidR="002A7A92" w:rsidRDefault="00543D1E">
            <w:pPr>
              <w:pStyle w:val="TableParagraph"/>
              <w:spacing w:before="92"/>
              <w:ind w:right="54"/>
              <w:jc w:val="both"/>
              <w:rPr>
                <w:sz w:val="24"/>
              </w:rPr>
            </w:pPr>
            <w:r>
              <w:rPr>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2A7A92">
        <w:trPr>
          <w:trHeight w:val="1032"/>
        </w:trPr>
        <w:tc>
          <w:tcPr>
            <w:tcW w:w="1078" w:type="dxa"/>
          </w:tcPr>
          <w:p w:rsidR="002A7A92" w:rsidRDefault="00543D1E">
            <w:pPr>
              <w:pStyle w:val="TableParagraph"/>
              <w:ind w:left="9"/>
              <w:jc w:val="center"/>
              <w:rPr>
                <w:sz w:val="24"/>
              </w:rPr>
            </w:pPr>
            <w:r>
              <w:rPr>
                <w:spacing w:val="-4"/>
                <w:sz w:val="24"/>
              </w:rPr>
              <w:t>12.2</w:t>
            </w:r>
          </w:p>
        </w:tc>
        <w:tc>
          <w:tcPr>
            <w:tcW w:w="8342" w:type="dxa"/>
          </w:tcPr>
          <w:p w:rsidR="002A7A92" w:rsidRDefault="00543D1E">
            <w:pPr>
              <w:pStyle w:val="TableParagraph"/>
              <w:ind w:right="51"/>
              <w:jc w:val="both"/>
              <w:rPr>
                <w:sz w:val="24"/>
              </w:rPr>
            </w:pPr>
            <w:r>
              <w:rPr>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2A7A92">
        <w:trPr>
          <w:trHeight w:val="1583"/>
        </w:trPr>
        <w:tc>
          <w:tcPr>
            <w:tcW w:w="1078" w:type="dxa"/>
          </w:tcPr>
          <w:p w:rsidR="002A7A92" w:rsidRDefault="00543D1E">
            <w:pPr>
              <w:pStyle w:val="TableParagraph"/>
              <w:ind w:left="9"/>
              <w:jc w:val="center"/>
              <w:rPr>
                <w:sz w:val="24"/>
              </w:rPr>
            </w:pPr>
            <w:r>
              <w:rPr>
                <w:spacing w:val="-4"/>
                <w:sz w:val="24"/>
              </w:rPr>
              <w:t>12.3</w:t>
            </w:r>
          </w:p>
        </w:tc>
        <w:tc>
          <w:tcPr>
            <w:tcW w:w="8342" w:type="dxa"/>
          </w:tcPr>
          <w:p w:rsidR="002A7A92" w:rsidRDefault="00543D1E">
            <w:pPr>
              <w:pStyle w:val="TableParagraph"/>
              <w:ind w:right="49"/>
              <w:jc w:val="both"/>
              <w:rPr>
                <w:sz w:val="24"/>
              </w:rPr>
            </w:pPr>
            <w:r>
              <w:rPr>
                <w:sz w:val="24"/>
              </w:rPr>
              <w:t>СССР</w:t>
            </w:r>
            <w:r>
              <w:rPr>
                <w:spacing w:val="-2"/>
                <w:sz w:val="24"/>
              </w:rPr>
              <w:t xml:space="preserve"> </w:t>
            </w:r>
            <w:r>
              <w:rPr>
                <w:sz w:val="24"/>
              </w:rPr>
              <w:t xml:space="preserve">накануне Великой Отечественной войны. Мюнхенский договор 1938 г. и угроза международной изоляции СССР. Заключение </w:t>
            </w:r>
            <w:hyperlink r:id="rId17">
              <w:r>
                <w:rPr>
                  <w:sz w:val="24"/>
                </w:rPr>
                <w:t>договора</w:t>
              </w:r>
            </w:hyperlink>
            <w:r>
              <w:rPr>
                <w:sz w:val="24"/>
              </w:rP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2A7A92">
        <w:trPr>
          <w:trHeight w:val="479"/>
        </w:trPr>
        <w:tc>
          <w:tcPr>
            <w:tcW w:w="1078" w:type="dxa"/>
          </w:tcPr>
          <w:p w:rsidR="002A7A92" w:rsidRDefault="00543D1E">
            <w:pPr>
              <w:pStyle w:val="TableParagraph"/>
              <w:ind w:left="9"/>
              <w:jc w:val="center"/>
              <w:rPr>
                <w:sz w:val="24"/>
              </w:rPr>
            </w:pPr>
            <w:r>
              <w:rPr>
                <w:spacing w:val="-4"/>
                <w:sz w:val="24"/>
              </w:rPr>
              <w:t>12.4</w:t>
            </w:r>
          </w:p>
        </w:tc>
        <w:tc>
          <w:tcPr>
            <w:tcW w:w="8342" w:type="dxa"/>
          </w:tcPr>
          <w:p w:rsidR="002A7A92" w:rsidRDefault="00543D1E">
            <w:pPr>
              <w:pStyle w:val="TableParagraph"/>
              <w:rPr>
                <w:sz w:val="24"/>
              </w:rPr>
            </w:pPr>
            <w:r>
              <w:rPr>
                <w:sz w:val="24"/>
              </w:rPr>
              <w:t>Наш</w:t>
            </w:r>
            <w:r>
              <w:rPr>
                <w:spacing w:val="-1"/>
                <w:sz w:val="24"/>
              </w:rPr>
              <w:t xml:space="preserve"> </w:t>
            </w:r>
            <w:r>
              <w:rPr>
                <w:sz w:val="24"/>
              </w:rPr>
              <w:t>край в</w:t>
            </w:r>
            <w:r>
              <w:rPr>
                <w:spacing w:val="-1"/>
                <w:sz w:val="24"/>
              </w:rPr>
              <w:t xml:space="preserve"> </w:t>
            </w:r>
            <w:r>
              <w:rPr>
                <w:sz w:val="24"/>
              </w:rPr>
              <w:t>1920</w:t>
            </w:r>
            <w:r>
              <w:rPr>
                <w:spacing w:val="-1"/>
                <w:sz w:val="24"/>
              </w:rPr>
              <w:t xml:space="preserve"> </w:t>
            </w:r>
            <w:r>
              <w:rPr>
                <w:sz w:val="24"/>
              </w:rPr>
              <w:t>-</w:t>
            </w:r>
            <w:r>
              <w:rPr>
                <w:spacing w:val="-1"/>
                <w:sz w:val="24"/>
              </w:rPr>
              <w:t xml:space="preserve"> </w:t>
            </w:r>
            <w:r>
              <w:rPr>
                <w:sz w:val="24"/>
              </w:rPr>
              <w:t>1930-е</w:t>
            </w:r>
            <w:r>
              <w:rPr>
                <w:spacing w:val="-1"/>
                <w:sz w:val="24"/>
              </w:rPr>
              <w:t xml:space="preserve"> </w:t>
            </w:r>
            <w:r>
              <w:rPr>
                <w:spacing w:val="-5"/>
                <w:sz w:val="24"/>
              </w:rPr>
              <w:t>гг.</w:t>
            </w:r>
          </w:p>
        </w:tc>
      </w:tr>
      <w:tr w:rsidR="002A7A92">
        <w:trPr>
          <w:trHeight w:val="479"/>
        </w:trPr>
        <w:tc>
          <w:tcPr>
            <w:tcW w:w="1078" w:type="dxa"/>
          </w:tcPr>
          <w:p w:rsidR="002A7A92" w:rsidRDefault="00543D1E">
            <w:pPr>
              <w:pStyle w:val="TableParagraph"/>
              <w:ind w:left="9" w:right="3"/>
              <w:jc w:val="center"/>
              <w:rPr>
                <w:sz w:val="24"/>
              </w:rPr>
            </w:pPr>
            <w:r>
              <w:rPr>
                <w:spacing w:val="-5"/>
                <w:sz w:val="24"/>
              </w:rPr>
              <w:t>13</w:t>
            </w:r>
          </w:p>
        </w:tc>
        <w:tc>
          <w:tcPr>
            <w:tcW w:w="8342" w:type="dxa"/>
          </w:tcPr>
          <w:p w:rsidR="002A7A92" w:rsidRDefault="00543D1E">
            <w:pPr>
              <w:pStyle w:val="TableParagraph"/>
              <w:rPr>
                <w:sz w:val="24"/>
              </w:rPr>
            </w:pPr>
            <w:r>
              <w:rPr>
                <w:sz w:val="24"/>
              </w:rPr>
              <w:t>Первый</w:t>
            </w:r>
            <w:r>
              <w:rPr>
                <w:spacing w:val="-2"/>
                <w:sz w:val="24"/>
              </w:rPr>
              <w:t xml:space="preserve"> </w:t>
            </w:r>
            <w:r>
              <w:rPr>
                <w:sz w:val="24"/>
              </w:rPr>
              <w:t>период</w:t>
            </w:r>
            <w:r>
              <w:rPr>
                <w:spacing w:val="-2"/>
                <w:sz w:val="24"/>
              </w:rPr>
              <w:t xml:space="preserve"> </w:t>
            </w:r>
            <w:r>
              <w:rPr>
                <w:sz w:val="24"/>
              </w:rPr>
              <w:t>войны</w:t>
            </w:r>
            <w:r>
              <w:rPr>
                <w:spacing w:val="-1"/>
                <w:sz w:val="24"/>
              </w:rPr>
              <w:t xml:space="preserve"> </w:t>
            </w:r>
            <w:r>
              <w:rPr>
                <w:sz w:val="24"/>
              </w:rPr>
              <w:t>(июнь</w:t>
            </w:r>
            <w:r>
              <w:rPr>
                <w:spacing w:val="-2"/>
                <w:sz w:val="24"/>
              </w:rPr>
              <w:t xml:space="preserve"> </w:t>
            </w:r>
            <w:r>
              <w:rPr>
                <w:sz w:val="24"/>
              </w:rPr>
              <w:t>1941 -</w:t>
            </w:r>
            <w:r>
              <w:rPr>
                <w:spacing w:val="-2"/>
                <w:sz w:val="24"/>
              </w:rPr>
              <w:t xml:space="preserve"> </w:t>
            </w:r>
            <w:r>
              <w:rPr>
                <w:sz w:val="24"/>
              </w:rPr>
              <w:t>осень</w:t>
            </w:r>
            <w:r>
              <w:rPr>
                <w:spacing w:val="-2"/>
                <w:sz w:val="24"/>
              </w:rPr>
              <w:t xml:space="preserve"> </w:t>
            </w:r>
            <w:r>
              <w:rPr>
                <w:sz w:val="24"/>
              </w:rPr>
              <w:t>1942</w:t>
            </w:r>
            <w:r>
              <w:rPr>
                <w:spacing w:val="-1"/>
                <w:sz w:val="24"/>
              </w:rPr>
              <w:t xml:space="preserve"> </w:t>
            </w:r>
            <w:r>
              <w:rPr>
                <w:spacing w:val="-5"/>
                <w:sz w:val="24"/>
              </w:rPr>
              <w:t>г.)</w:t>
            </w:r>
          </w:p>
        </w:tc>
      </w:tr>
      <w:tr w:rsidR="002A7A92">
        <w:trPr>
          <w:trHeight w:val="2690"/>
        </w:trPr>
        <w:tc>
          <w:tcPr>
            <w:tcW w:w="1078" w:type="dxa"/>
          </w:tcPr>
          <w:p w:rsidR="002A7A92" w:rsidRDefault="00543D1E">
            <w:pPr>
              <w:pStyle w:val="TableParagraph"/>
              <w:ind w:left="9"/>
              <w:jc w:val="center"/>
              <w:rPr>
                <w:sz w:val="24"/>
              </w:rPr>
            </w:pPr>
            <w:r>
              <w:rPr>
                <w:spacing w:val="-4"/>
                <w:sz w:val="24"/>
              </w:rPr>
              <w:t>13.1</w:t>
            </w:r>
          </w:p>
        </w:tc>
        <w:tc>
          <w:tcPr>
            <w:tcW w:w="8342" w:type="dxa"/>
          </w:tcPr>
          <w:p w:rsidR="002A7A92" w:rsidRDefault="00543D1E">
            <w:pPr>
              <w:pStyle w:val="TableParagraph"/>
              <w:ind w:right="46"/>
              <w:jc w:val="both"/>
              <w:rPr>
                <w:sz w:val="24"/>
              </w:rPr>
            </w:pPr>
            <w:r>
              <w:rPr>
                <w:sz w:val="24"/>
              </w:rPr>
              <w:t>План "Барбаросса". Соотношение сил противников на 22 июня 1941 г. Вторжение Герман</w:t>
            </w:r>
            <w:proofErr w:type="gramStart"/>
            <w:r>
              <w:rPr>
                <w:sz w:val="24"/>
              </w:rPr>
              <w:t>ии и ее</w:t>
            </w:r>
            <w:proofErr w:type="gramEnd"/>
            <w:r>
              <w:rPr>
                <w:sz w:val="24"/>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w:t>
            </w:r>
            <w:r>
              <w:rPr>
                <w:spacing w:val="40"/>
                <w:sz w:val="24"/>
              </w:rPr>
              <w:t xml:space="preserve"> </w:t>
            </w:r>
            <w:r>
              <w:rPr>
                <w:sz w:val="24"/>
              </w:rPr>
              <w:t>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2A7A92">
        <w:trPr>
          <w:trHeight w:val="1584"/>
        </w:trPr>
        <w:tc>
          <w:tcPr>
            <w:tcW w:w="1078" w:type="dxa"/>
          </w:tcPr>
          <w:p w:rsidR="002A7A92" w:rsidRDefault="00543D1E">
            <w:pPr>
              <w:pStyle w:val="TableParagraph"/>
              <w:spacing w:before="92"/>
              <w:ind w:left="9"/>
              <w:jc w:val="center"/>
              <w:rPr>
                <w:sz w:val="24"/>
              </w:rPr>
            </w:pPr>
            <w:r>
              <w:rPr>
                <w:spacing w:val="-4"/>
                <w:sz w:val="24"/>
              </w:rPr>
              <w:t>13.2</w:t>
            </w:r>
          </w:p>
        </w:tc>
        <w:tc>
          <w:tcPr>
            <w:tcW w:w="8342" w:type="dxa"/>
          </w:tcPr>
          <w:p w:rsidR="002A7A92" w:rsidRDefault="00543D1E">
            <w:pPr>
              <w:pStyle w:val="TableParagraph"/>
              <w:spacing w:before="92"/>
              <w:ind w:right="52"/>
              <w:jc w:val="both"/>
              <w:rPr>
                <w:sz w:val="24"/>
              </w:rPr>
            </w:pPr>
            <w:r>
              <w:rPr>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13.3</w:t>
            </w:r>
          </w:p>
        </w:tc>
        <w:tc>
          <w:tcPr>
            <w:tcW w:w="8342" w:type="dxa"/>
          </w:tcPr>
          <w:p w:rsidR="002A7A92" w:rsidRDefault="00543D1E">
            <w:pPr>
              <w:pStyle w:val="TableParagraph"/>
              <w:spacing w:before="92"/>
              <w:rPr>
                <w:sz w:val="24"/>
              </w:rPr>
            </w:pPr>
            <w:r>
              <w:rPr>
                <w:sz w:val="24"/>
              </w:rPr>
              <w:t>Блокада Ленинграда. Героизм и трагедия гражданского населения. Эвакуация ленинградцев. Дорога жизни</w:t>
            </w:r>
          </w:p>
        </w:tc>
      </w:tr>
      <w:tr w:rsidR="002A7A92">
        <w:trPr>
          <w:trHeight w:val="755"/>
        </w:trPr>
        <w:tc>
          <w:tcPr>
            <w:tcW w:w="1078" w:type="dxa"/>
          </w:tcPr>
          <w:p w:rsidR="002A7A92" w:rsidRDefault="00543D1E">
            <w:pPr>
              <w:pStyle w:val="TableParagraph"/>
              <w:ind w:left="9"/>
              <w:jc w:val="center"/>
              <w:rPr>
                <w:sz w:val="24"/>
              </w:rPr>
            </w:pPr>
            <w:r>
              <w:rPr>
                <w:spacing w:val="-4"/>
                <w:sz w:val="24"/>
              </w:rPr>
              <w:t>13.4</w:t>
            </w:r>
          </w:p>
        </w:tc>
        <w:tc>
          <w:tcPr>
            <w:tcW w:w="8342" w:type="dxa"/>
          </w:tcPr>
          <w:p w:rsidR="002A7A92" w:rsidRDefault="00543D1E">
            <w:pPr>
              <w:pStyle w:val="TableParagraph"/>
              <w:spacing w:before="97" w:line="237" w:lineRule="auto"/>
              <w:rPr>
                <w:sz w:val="24"/>
              </w:rPr>
            </w:pPr>
            <w:r>
              <w:rPr>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2A7A92">
        <w:trPr>
          <w:trHeight w:val="1860"/>
        </w:trPr>
        <w:tc>
          <w:tcPr>
            <w:tcW w:w="1078" w:type="dxa"/>
          </w:tcPr>
          <w:p w:rsidR="002A7A92" w:rsidRDefault="00543D1E">
            <w:pPr>
              <w:pStyle w:val="TableParagraph"/>
              <w:ind w:left="9"/>
              <w:jc w:val="center"/>
              <w:rPr>
                <w:sz w:val="24"/>
              </w:rPr>
            </w:pPr>
            <w:r>
              <w:rPr>
                <w:spacing w:val="-4"/>
                <w:sz w:val="24"/>
              </w:rPr>
              <w:t>13.5</w:t>
            </w:r>
          </w:p>
        </w:tc>
        <w:tc>
          <w:tcPr>
            <w:tcW w:w="8342" w:type="dxa"/>
          </w:tcPr>
          <w:p w:rsidR="002A7A92" w:rsidRDefault="00543D1E">
            <w:pPr>
              <w:pStyle w:val="TableParagraph"/>
              <w:ind w:right="55"/>
              <w:jc w:val="both"/>
              <w:rPr>
                <w:sz w:val="24"/>
              </w:rPr>
            </w:pPr>
            <w:r>
              <w:rPr>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w:t>
            </w:r>
            <w:r>
              <w:rPr>
                <w:spacing w:val="80"/>
                <w:w w:val="150"/>
                <w:sz w:val="24"/>
              </w:rPr>
              <w:t xml:space="preserve"> </w:t>
            </w:r>
            <w:r>
              <w:rPr>
                <w:sz w:val="24"/>
              </w:rPr>
              <w:t>Разграбление</w:t>
            </w:r>
            <w:r>
              <w:rPr>
                <w:spacing w:val="80"/>
                <w:w w:val="150"/>
                <w:sz w:val="24"/>
              </w:rPr>
              <w:t xml:space="preserve"> </w:t>
            </w:r>
            <w:r>
              <w:rPr>
                <w:sz w:val="24"/>
              </w:rPr>
              <w:t>и</w:t>
            </w:r>
            <w:r>
              <w:rPr>
                <w:spacing w:val="80"/>
                <w:w w:val="150"/>
                <w:sz w:val="24"/>
              </w:rPr>
              <w:t xml:space="preserve"> </w:t>
            </w:r>
            <w:r>
              <w:rPr>
                <w:sz w:val="24"/>
              </w:rPr>
              <w:t>уничтожение</w:t>
            </w:r>
            <w:r>
              <w:rPr>
                <w:spacing w:val="80"/>
                <w:w w:val="150"/>
                <w:sz w:val="24"/>
              </w:rPr>
              <w:t xml:space="preserve"> </w:t>
            </w:r>
            <w:r>
              <w:rPr>
                <w:sz w:val="24"/>
              </w:rPr>
              <w:t>культурных</w:t>
            </w:r>
            <w:r>
              <w:rPr>
                <w:spacing w:val="80"/>
                <w:w w:val="150"/>
                <w:sz w:val="24"/>
              </w:rPr>
              <w:t xml:space="preserve"> </w:t>
            </w:r>
            <w:r>
              <w:rPr>
                <w:sz w:val="24"/>
              </w:rPr>
              <w:t>ценностей.</w:t>
            </w:r>
            <w:r>
              <w:rPr>
                <w:spacing w:val="80"/>
                <w:w w:val="150"/>
                <w:sz w:val="24"/>
              </w:rPr>
              <w:t xml:space="preserve"> </w:t>
            </w:r>
            <w:r>
              <w:rPr>
                <w:sz w:val="24"/>
              </w:rPr>
              <w:t>Начало</w:t>
            </w:r>
          </w:p>
        </w:tc>
      </w:tr>
    </w:tbl>
    <w:p w:rsidR="002A7A92" w:rsidRDefault="002A7A92">
      <w:pPr>
        <w:pStyle w:val="TableParagraph"/>
        <w:jc w:val="both"/>
        <w:rPr>
          <w:sz w:val="24"/>
        </w:rPr>
        <w:sectPr w:rsidR="002A7A92">
          <w:type w:val="continuous"/>
          <w:pgSz w:w="11910" w:h="16840"/>
          <w:pgMar w:top="1100" w:right="141" w:bottom="91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tabs>
                <w:tab w:val="left" w:pos="1405"/>
                <w:tab w:val="left" w:pos="3244"/>
                <w:tab w:val="left" w:pos="4163"/>
                <w:tab w:val="left" w:pos="5539"/>
                <w:tab w:val="left" w:pos="5954"/>
                <w:tab w:val="left" w:pos="7429"/>
              </w:tabs>
              <w:ind w:right="57"/>
              <w:rPr>
                <w:sz w:val="24"/>
              </w:rPr>
            </w:pPr>
            <w:r>
              <w:rPr>
                <w:spacing w:val="-2"/>
                <w:sz w:val="24"/>
              </w:rPr>
              <w:t>массового</w:t>
            </w:r>
            <w:r>
              <w:rPr>
                <w:sz w:val="24"/>
              </w:rPr>
              <w:tab/>
            </w:r>
            <w:r>
              <w:rPr>
                <w:spacing w:val="-2"/>
                <w:sz w:val="24"/>
              </w:rPr>
              <w:t>сопротивления</w:t>
            </w:r>
            <w:r>
              <w:rPr>
                <w:sz w:val="24"/>
              </w:rPr>
              <w:tab/>
            </w:r>
            <w:r>
              <w:rPr>
                <w:spacing w:val="-2"/>
                <w:sz w:val="24"/>
              </w:rPr>
              <w:t>врагу.</w:t>
            </w:r>
            <w:r>
              <w:rPr>
                <w:sz w:val="24"/>
              </w:rPr>
              <w:tab/>
            </w:r>
            <w:r>
              <w:rPr>
                <w:spacing w:val="-2"/>
                <w:sz w:val="24"/>
              </w:rPr>
              <w:t>Восстания</w:t>
            </w:r>
            <w:r>
              <w:rPr>
                <w:sz w:val="24"/>
              </w:rPr>
              <w:tab/>
            </w:r>
            <w:r>
              <w:rPr>
                <w:spacing w:val="-10"/>
                <w:sz w:val="24"/>
              </w:rPr>
              <w:t>в</w:t>
            </w:r>
            <w:r>
              <w:rPr>
                <w:sz w:val="24"/>
              </w:rPr>
              <w:tab/>
            </w:r>
            <w:r>
              <w:rPr>
                <w:spacing w:val="-2"/>
                <w:sz w:val="24"/>
              </w:rPr>
              <w:t>нацистских</w:t>
            </w:r>
            <w:r>
              <w:rPr>
                <w:sz w:val="24"/>
              </w:rPr>
              <w:tab/>
            </w:r>
            <w:r>
              <w:rPr>
                <w:spacing w:val="-2"/>
                <w:sz w:val="24"/>
              </w:rPr>
              <w:t xml:space="preserve">лагерях. </w:t>
            </w:r>
            <w:r>
              <w:rPr>
                <w:sz w:val="24"/>
              </w:rPr>
              <w:t>Развертывание партизанского движения</w:t>
            </w:r>
          </w:p>
        </w:tc>
      </w:tr>
      <w:tr w:rsidR="002A7A92">
        <w:trPr>
          <w:trHeight w:val="755"/>
        </w:trPr>
        <w:tc>
          <w:tcPr>
            <w:tcW w:w="1078" w:type="dxa"/>
          </w:tcPr>
          <w:p w:rsidR="002A7A92" w:rsidRDefault="00543D1E">
            <w:pPr>
              <w:pStyle w:val="TableParagraph"/>
              <w:spacing w:before="92"/>
              <w:ind w:left="9" w:right="3"/>
              <w:jc w:val="center"/>
              <w:rPr>
                <w:sz w:val="24"/>
              </w:rPr>
            </w:pPr>
            <w:r>
              <w:rPr>
                <w:spacing w:val="-5"/>
                <w:sz w:val="24"/>
              </w:rPr>
              <w:t>14</w:t>
            </w:r>
          </w:p>
        </w:tc>
        <w:tc>
          <w:tcPr>
            <w:tcW w:w="8342" w:type="dxa"/>
          </w:tcPr>
          <w:p w:rsidR="002A7A92" w:rsidRDefault="00543D1E">
            <w:pPr>
              <w:pStyle w:val="TableParagraph"/>
              <w:spacing w:before="92"/>
              <w:rPr>
                <w:sz w:val="24"/>
              </w:rPr>
            </w:pPr>
            <w:r>
              <w:rPr>
                <w:sz w:val="24"/>
              </w:rPr>
              <w:t>Коренной</w:t>
            </w:r>
            <w:r>
              <w:rPr>
                <w:spacing w:val="-4"/>
                <w:sz w:val="24"/>
              </w:rPr>
              <w:t xml:space="preserve"> </w:t>
            </w:r>
            <w:r>
              <w:rPr>
                <w:sz w:val="24"/>
              </w:rPr>
              <w:t>перелом</w:t>
            </w:r>
            <w:r>
              <w:rPr>
                <w:spacing w:val="-1"/>
                <w:sz w:val="24"/>
              </w:rPr>
              <w:t xml:space="preserve"> </w:t>
            </w:r>
            <w:r>
              <w:rPr>
                <w:sz w:val="24"/>
              </w:rPr>
              <w:t>в</w:t>
            </w:r>
            <w:r>
              <w:rPr>
                <w:spacing w:val="-2"/>
                <w:sz w:val="24"/>
              </w:rPr>
              <w:t xml:space="preserve"> </w:t>
            </w:r>
            <w:r>
              <w:rPr>
                <w:sz w:val="24"/>
              </w:rPr>
              <w:t>ходе</w:t>
            </w:r>
            <w:r>
              <w:rPr>
                <w:spacing w:val="-2"/>
                <w:sz w:val="24"/>
              </w:rPr>
              <w:t xml:space="preserve"> </w:t>
            </w:r>
            <w:r>
              <w:rPr>
                <w:sz w:val="24"/>
              </w:rPr>
              <w:t>войны</w:t>
            </w:r>
            <w:r>
              <w:rPr>
                <w:spacing w:val="-2"/>
                <w:sz w:val="24"/>
              </w:rPr>
              <w:t xml:space="preserve"> </w:t>
            </w:r>
            <w:r>
              <w:rPr>
                <w:sz w:val="24"/>
              </w:rPr>
              <w:t>(осень</w:t>
            </w:r>
            <w:r>
              <w:rPr>
                <w:spacing w:val="-1"/>
                <w:sz w:val="24"/>
              </w:rPr>
              <w:t xml:space="preserve"> </w:t>
            </w:r>
            <w:r>
              <w:rPr>
                <w:sz w:val="24"/>
              </w:rPr>
              <w:t>1942</w:t>
            </w:r>
            <w:r>
              <w:rPr>
                <w:spacing w:val="2"/>
                <w:sz w:val="24"/>
              </w:rPr>
              <w:t xml:space="preserve"> </w:t>
            </w:r>
            <w:r>
              <w:rPr>
                <w:sz w:val="24"/>
              </w:rPr>
              <w:t>-</w:t>
            </w:r>
            <w:r>
              <w:rPr>
                <w:spacing w:val="-2"/>
                <w:sz w:val="24"/>
              </w:rPr>
              <w:t xml:space="preserve"> </w:t>
            </w:r>
            <w:r>
              <w:rPr>
                <w:sz w:val="24"/>
              </w:rPr>
              <w:t>1943</w:t>
            </w:r>
            <w:r>
              <w:rPr>
                <w:spacing w:val="-1"/>
                <w:sz w:val="24"/>
              </w:rPr>
              <w:t xml:space="preserve"> </w:t>
            </w:r>
            <w:r>
              <w:rPr>
                <w:spacing w:val="-5"/>
                <w:sz w:val="24"/>
              </w:rPr>
              <w:t>г.)</w:t>
            </w:r>
          </w:p>
        </w:tc>
      </w:tr>
      <w:tr w:rsidR="002A7A92">
        <w:trPr>
          <w:trHeight w:val="1859"/>
        </w:trPr>
        <w:tc>
          <w:tcPr>
            <w:tcW w:w="1078" w:type="dxa"/>
          </w:tcPr>
          <w:p w:rsidR="002A7A92" w:rsidRDefault="00543D1E">
            <w:pPr>
              <w:pStyle w:val="TableParagraph"/>
              <w:spacing w:before="92"/>
              <w:ind w:left="9"/>
              <w:jc w:val="center"/>
              <w:rPr>
                <w:sz w:val="24"/>
              </w:rPr>
            </w:pPr>
            <w:r>
              <w:rPr>
                <w:spacing w:val="-4"/>
                <w:sz w:val="24"/>
              </w:rPr>
              <w:t>14.1</w:t>
            </w:r>
          </w:p>
        </w:tc>
        <w:tc>
          <w:tcPr>
            <w:tcW w:w="8342" w:type="dxa"/>
          </w:tcPr>
          <w:p w:rsidR="002A7A92" w:rsidRDefault="00543D1E">
            <w:pPr>
              <w:pStyle w:val="TableParagraph"/>
              <w:spacing w:before="92"/>
              <w:ind w:right="46"/>
              <w:jc w:val="both"/>
              <w:rPr>
                <w:sz w:val="24"/>
              </w:rPr>
            </w:pPr>
            <w:r>
              <w:rPr>
                <w:sz w:val="24"/>
              </w:rPr>
              <w:t>Сталинградская битва. Германское наступление весной - летом 1942 г. Поражение советских вой</w:t>
            </w:r>
            <w:proofErr w:type="gramStart"/>
            <w:r>
              <w:rPr>
                <w:sz w:val="24"/>
              </w:rPr>
              <w:t>ск в Кр</w:t>
            </w:r>
            <w:proofErr w:type="gramEnd"/>
            <w:r>
              <w:rPr>
                <w:sz w:val="24"/>
              </w:rPr>
              <w:t>ыму. Битва за Кавказ. Оборона Сталинграда. Дом Павлова. Окружение неприятельской группировки под Сталинградом. Разгром</w:t>
            </w:r>
            <w:r>
              <w:rPr>
                <w:spacing w:val="-1"/>
                <w:sz w:val="24"/>
              </w:rPr>
              <w:t xml:space="preserve"> </w:t>
            </w:r>
            <w:r>
              <w:rPr>
                <w:sz w:val="24"/>
              </w:rPr>
              <w:t>окруженных</w:t>
            </w:r>
            <w:r>
              <w:rPr>
                <w:spacing w:val="-1"/>
                <w:sz w:val="24"/>
              </w:rPr>
              <w:t xml:space="preserve"> </w:t>
            </w:r>
            <w:r>
              <w:rPr>
                <w:sz w:val="24"/>
              </w:rPr>
              <w:t>под Сталинградом гитлеровцев. Итоги и</w:t>
            </w:r>
            <w:r>
              <w:rPr>
                <w:spacing w:val="-1"/>
                <w:sz w:val="24"/>
              </w:rPr>
              <w:t xml:space="preserve"> </w:t>
            </w:r>
            <w:r>
              <w:rPr>
                <w:sz w:val="24"/>
              </w:rPr>
              <w:t>значение</w:t>
            </w:r>
            <w:r>
              <w:rPr>
                <w:spacing w:val="-1"/>
                <w:sz w:val="24"/>
              </w:rPr>
              <w:t xml:space="preserve"> </w:t>
            </w:r>
            <w:r>
              <w:rPr>
                <w:sz w:val="24"/>
              </w:rPr>
              <w:t>победы Красной Армии под Сталинградом</w:t>
            </w:r>
          </w:p>
        </w:tc>
      </w:tr>
      <w:tr w:rsidR="002A7A92">
        <w:trPr>
          <w:trHeight w:val="1032"/>
        </w:trPr>
        <w:tc>
          <w:tcPr>
            <w:tcW w:w="1078" w:type="dxa"/>
          </w:tcPr>
          <w:p w:rsidR="002A7A92" w:rsidRDefault="00543D1E">
            <w:pPr>
              <w:pStyle w:val="TableParagraph"/>
              <w:ind w:left="9"/>
              <w:jc w:val="center"/>
              <w:rPr>
                <w:sz w:val="24"/>
              </w:rPr>
            </w:pPr>
            <w:r>
              <w:rPr>
                <w:spacing w:val="-4"/>
                <w:sz w:val="24"/>
              </w:rPr>
              <w:t>14.2</w:t>
            </w:r>
          </w:p>
        </w:tc>
        <w:tc>
          <w:tcPr>
            <w:tcW w:w="8342" w:type="dxa"/>
          </w:tcPr>
          <w:p w:rsidR="002A7A92" w:rsidRDefault="00543D1E">
            <w:pPr>
              <w:pStyle w:val="TableParagraph"/>
              <w:rPr>
                <w:sz w:val="24"/>
              </w:rPr>
            </w:pPr>
            <w:r>
              <w:rPr>
                <w:sz w:val="24"/>
              </w:rPr>
              <w:t>Прорыв</w:t>
            </w:r>
            <w:r>
              <w:rPr>
                <w:spacing w:val="80"/>
                <w:w w:val="150"/>
                <w:sz w:val="24"/>
              </w:rPr>
              <w:t xml:space="preserve"> </w:t>
            </w:r>
            <w:r>
              <w:rPr>
                <w:sz w:val="24"/>
              </w:rPr>
              <w:t>блокады</w:t>
            </w:r>
            <w:r>
              <w:rPr>
                <w:spacing w:val="80"/>
                <w:w w:val="150"/>
                <w:sz w:val="24"/>
              </w:rPr>
              <w:t xml:space="preserve"> </w:t>
            </w:r>
            <w:r>
              <w:rPr>
                <w:sz w:val="24"/>
              </w:rPr>
              <w:t>Ленинграда</w:t>
            </w:r>
            <w:r>
              <w:rPr>
                <w:spacing w:val="80"/>
                <w:w w:val="150"/>
                <w:sz w:val="24"/>
              </w:rPr>
              <w:t xml:space="preserve"> </w:t>
            </w:r>
            <w:r>
              <w:rPr>
                <w:sz w:val="24"/>
              </w:rPr>
              <w:t>в</w:t>
            </w:r>
            <w:r>
              <w:rPr>
                <w:spacing w:val="80"/>
                <w:w w:val="150"/>
                <w:sz w:val="24"/>
              </w:rPr>
              <w:t xml:space="preserve"> </w:t>
            </w:r>
            <w:r>
              <w:rPr>
                <w:sz w:val="24"/>
              </w:rPr>
              <w:t>январе</w:t>
            </w:r>
            <w:r>
              <w:rPr>
                <w:spacing w:val="80"/>
                <w:w w:val="150"/>
                <w:sz w:val="24"/>
              </w:rPr>
              <w:t xml:space="preserve"> </w:t>
            </w:r>
            <w:r>
              <w:rPr>
                <w:sz w:val="24"/>
              </w:rPr>
              <w:t>1943</w:t>
            </w:r>
            <w:r>
              <w:rPr>
                <w:spacing w:val="80"/>
                <w:w w:val="150"/>
                <w:sz w:val="24"/>
              </w:rPr>
              <w:t xml:space="preserve"> </w:t>
            </w:r>
            <w:r>
              <w:rPr>
                <w:sz w:val="24"/>
              </w:rPr>
              <w:t>г.</w:t>
            </w:r>
            <w:r>
              <w:rPr>
                <w:spacing w:val="80"/>
                <w:w w:val="150"/>
                <w:sz w:val="24"/>
              </w:rPr>
              <w:t xml:space="preserve"> </w:t>
            </w:r>
            <w:r>
              <w:rPr>
                <w:sz w:val="24"/>
              </w:rPr>
              <w:t>Значение</w:t>
            </w:r>
            <w:r>
              <w:rPr>
                <w:spacing w:val="80"/>
                <w:w w:val="150"/>
                <w:sz w:val="24"/>
              </w:rPr>
              <w:t xml:space="preserve"> </w:t>
            </w:r>
            <w:r>
              <w:rPr>
                <w:sz w:val="24"/>
              </w:rPr>
              <w:t>героического сопротивления Ленинграда</w:t>
            </w:r>
          </w:p>
        </w:tc>
      </w:tr>
      <w:tr w:rsidR="002A7A92">
        <w:trPr>
          <w:trHeight w:val="1859"/>
        </w:trPr>
        <w:tc>
          <w:tcPr>
            <w:tcW w:w="1078" w:type="dxa"/>
          </w:tcPr>
          <w:p w:rsidR="002A7A92" w:rsidRDefault="00543D1E">
            <w:pPr>
              <w:pStyle w:val="TableParagraph"/>
              <w:ind w:left="9"/>
              <w:jc w:val="center"/>
              <w:rPr>
                <w:sz w:val="24"/>
              </w:rPr>
            </w:pPr>
            <w:r>
              <w:rPr>
                <w:spacing w:val="-4"/>
                <w:sz w:val="24"/>
              </w:rPr>
              <w:t>14.3</w:t>
            </w:r>
          </w:p>
        </w:tc>
        <w:tc>
          <w:tcPr>
            <w:tcW w:w="8342" w:type="dxa"/>
          </w:tcPr>
          <w:p w:rsidR="002A7A92" w:rsidRDefault="00543D1E">
            <w:pPr>
              <w:pStyle w:val="TableParagraph"/>
              <w:ind w:right="53"/>
              <w:jc w:val="both"/>
              <w:rPr>
                <w:sz w:val="24"/>
              </w:rPr>
            </w:pPr>
            <w:r>
              <w:rPr>
                <w:sz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2A7A92">
        <w:trPr>
          <w:trHeight w:val="1031"/>
        </w:trPr>
        <w:tc>
          <w:tcPr>
            <w:tcW w:w="1078" w:type="dxa"/>
          </w:tcPr>
          <w:p w:rsidR="002A7A92" w:rsidRDefault="00543D1E">
            <w:pPr>
              <w:pStyle w:val="TableParagraph"/>
              <w:ind w:left="9"/>
              <w:jc w:val="center"/>
              <w:rPr>
                <w:sz w:val="24"/>
              </w:rPr>
            </w:pPr>
            <w:r>
              <w:rPr>
                <w:spacing w:val="-4"/>
                <w:sz w:val="24"/>
              </w:rPr>
              <w:t>14.4</w:t>
            </w:r>
          </w:p>
        </w:tc>
        <w:tc>
          <w:tcPr>
            <w:tcW w:w="8342" w:type="dxa"/>
          </w:tcPr>
          <w:p w:rsidR="002A7A92" w:rsidRDefault="00543D1E">
            <w:pPr>
              <w:pStyle w:val="TableParagraph"/>
              <w:tabs>
                <w:tab w:val="left" w:pos="895"/>
                <w:tab w:val="left" w:pos="1245"/>
                <w:tab w:val="left" w:pos="2525"/>
                <w:tab w:val="left" w:pos="3764"/>
                <w:tab w:val="left" w:pos="4783"/>
                <w:tab w:val="left" w:pos="5800"/>
                <w:tab w:val="left" w:pos="7027"/>
              </w:tabs>
              <w:ind w:right="52"/>
              <w:rPr>
                <w:sz w:val="24"/>
              </w:rPr>
            </w:pPr>
            <w:r>
              <w:rPr>
                <w:spacing w:val="-4"/>
                <w:sz w:val="24"/>
              </w:rPr>
              <w:t>СССР</w:t>
            </w:r>
            <w:r>
              <w:rPr>
                <w:sz w:val="24"/>
              </w:rPr>
              <w:tab/>
            </w:r>
            <w:r>
              <w:rPr>
                <w:spacing w:val="-10"/>
                <w:sz w:val="24"/>
              </w:rPr>
              <w:t>и</w:t>
            </w:r>
            <w:r>
              <w:rPr>
                <w:sz w:val="24"/>
              </w:rPr>
              <w:tab/>
            </w:r>
            <w:r>
              <w:rPr>
                <w:spacing w:val="-2"/>
                <w:sz w:val="24"/>
              </w:rPr>
              <w:t>союзники.</w:t>
            </w:r>
            <w:r>
              <w:rPr>
                <w:sz w:val="24"/>
              </w:rPr>
              <w:tab/>
            </w:r>
            <w:r>
              <w:rPr>
                <w:spacing w:val="-2"/>
                <w:sz w:val="24"/>
              </w:rPr>
              <w:t>Проблема</w:t>
            </w:r>
            <w:r>
              <w:rPr>
                <w:sz w:val="24"/>
              </w:rPr>
              <w:tab/>
            </w:r>
            <w:r>
              <w:rPr>
                <w:spacing w:val="-2"/>
                <w:sz w:val="24"/>
              </w:rPr>
              <w:t>второго</w:t>
            </w:r>
            <w:r>
              <w:rPr>
                <w:sz w:val="24"/>
              </w:rPr>
              <w:tab/>
            </w:r>
            <w:r>
              <w:rPr>
                <w:spacing w:val="-2"/>
                <w:sz w:val="24"/>
              </w:rPr>
              <w:t>фронта.</w:t>
            </w:r>
            <w:r>
              <w:rPr>
                <w:sz w:val="24"/>
              </w:rPr>
              <w:tab/>
            </w:r>
            <w:r>
              <w:rPr>
                <w:spacing w:val="-2"/>
                <w:sz w:val="24"/>
              </w:rPr>
              <w:t>Ленд-лиз.</w:t>
            </w:r>
            <w:r>
              <w:rPr>
                <w:sz w:val="24"/>
              </w:rPr>
              <w:tab/>
            </w:r>
            <w:r>
              <w:rPr>
                <w:spacing w:val="-2"/>
                <w:sz w:val="24"/>
              </w:rPr>
              <w:t xml:space="preserve">Тегеранская </w:t>
            </w:r>
            <w:r>
              <w:rPr>
                <w:sz w:val="24"/>
              </w:rPr>
              <w:t>конференция 1943 г.</w:t>
            </w:r>
          </w:p>
        </w:tc>
      </w:tr>
      <w:tr w:rsidR="002A7A92">
        <w:trPr>
          <w:trHeight w:val="2687"/>
        </w:trPr>
        <w:tc>
          <w:tcPr>
            <w:tcW w:w="1078" w:type="dxa"/>
          </w:tcPr>
          <w:p w:rsidR="002A7A92" w:rsidRDefault="00543D1E">
            <w:pPr>
              <w:pStyle w:val="TableParagraph"/>
              <w:ind w:left="9"/>
              <w:jc w:val="center"/>
              <w:rPr>
                <w:sz w:val="24"/>
              </w:rPr>
            </w:pPr>
            <w:r>
              <w:rPr>
                <w:spacing w:val="-4"/>
                <w:sz w:val="24"/>
              </w:rPr>
              <w:t>14.5</w:t>
            </w:r>
          </w:p>
        </w:tc>
        <w:tc>
          <w:tcPr>
            <w:tcW w:w="8342" w:type="dxa"/>
          </w:tcPr>
          <w:p w:rsidR="002A7A92" w:rsidRDefault="00543D1E">
            <w:pPr>
              <w:pStyle w:val="TableParagraph"/>
              <w:ind w:right="55"/>
              <w:jc w:val="both"/>
              <w:rPr>
                <w:sz w:val="24"/>
              </w:rPr>
            </w:pPr>
            <w:r>
              <w:rPr>
                <w:sz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2A7A92" w:rsidRDefault="00543D1E">
            <w:pPr>
              <w:pStyle w:val="TableParagraph"/>
              <w:spacing w:before="0"/>
              <w:ind w:right="54"/>
              <w:jc w:val="both"/>
              <w:rPr>
                <w:sz w:val="24"/>
              </w:rPr>
            </w:pPr>
            <w:r>
              <w:rPr>
                <w:sz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2A7A92">
        <w:trPr>
          <w:trHeight w:val="758"/>
        </w:trPr>
        <w:tc>
          <w:tcPr>
            <w:tcW w:w="1078" w:type="dxa"/>
          </w:tcPr>
          <w:p w:rsidR="002A7A92" w:rsidRDefault="00543D1E">
            <w:pPr>
              <w:pStyle w:val="TableParagraph"/>
              <w:ind w:left="9" w:right="3"/>
              <w:jc w:val="center"/>
              <w:rPr>
                <w:sz w:val="24"/>
              </w:rPr>
            </w:pPr>
            <w:r>
              <w:rPr>
                <w:spacing w:val="-5"/>
                <w:sz w:val="24"/>
              </w:rPr>
              <w:t>15</w:t>
            </w:r>
          </w:p>
        </w:tc>
        <w:tc>
          <w:tcPr>
            <w:tcW w:w="8342" w:type="dxa"/>
          </w:tcPr>
          <w:p w:rsidR="002A7A92" w:rsidRDefault="00543D1E">
            <w:pPr>
              <w:pStyle w:val="TableParagraph"/>
              <w:rPr>
                <w:sz w:val="24"/>
              </w:rPr>
            </w:pPr>
            <w:r>
              <w:rPr>
                <w:sz w:val="24"/>
              </w:rPr>
              <w:t>Человек</w:t>
            </w:r>
            <w:r>
              <w:rPr>
                <w:spacing w:val="-3"/>
                <w:sz w:val="24"/>
              </w:rPr>
              <w:t xml:space="preserve"> </w:t>
            </w:r>
            <w:r>
              <w:rPr>
                <w:sz w:val="24"/>
              </w:rPr>
              <w:t>и</w:t>
            </w:r>
            <w:r>
              <w:rPr>
                <w:spacing w:val="-2"/>
                <w:sz w:val="24"/>
              </w:rPr>
              <w:t xml:space="preserve"> </w:t>
            </w:r>
            <w:r>
              <w:rPr>
                <w:sz w:val="24"/>
              </w:rPr>
              <w:t>война:</w:t>
            </w:r>
            <w:r>
              <w:rPr>
                <w:spacing w:val="-2"/>
                <w:sz w:val="24"/>
              </w:rPr>
              <w:t xml:space="preserve"> </w:t>
            </w:r>
            <w:r>
              <w:rPr>
                <w:sz w:val="24"/>
              </w:rPr>
              <w:t>единство</w:t>
            </w:r>
            <w:r>
              <w:rPr>
                <w:spacing w:val="-3"/>
                <w:sz w:val="24"/>
              </w:rPr>
              <w:t xml:space="preserve"> </w:t>
            </w:r>
            <w:r>
              <w:rPr>
                <w:sz w:val="24"/>
              </w:rPr>
              <w:t>фронта</w:t>
            </w:r>
            <w:r>
              <w:rPr>
                <w:spacing w:val="-2"/>
                <w:sz w:val="24"/>
              </w:rPr>
              <w:t xml:space="preserve"> </w:t>
            </w:r>
            <w:r>
              <w:rPr>
                <w:sz w:val="24"/>
              </w:rPr>
              <w:t>и</w:t>
            </w:r>
            <w:r>
              <w:rPr>
                <w:spacing w:val="-2"/>
                <w:sz w:val="24"/>
              </w:rPr>
              <w:t xml:space="preserve"> </w:t>
            </w:r>
            <w:r>
              <w:rPr>
                <w:spacing w:val="-4"/>
                <w:sz w:val="24"/>
              </w:rPr>
              <w:t>тыла</w:t>
            </w:r>
          </w:p>
        </w:tc>
      </w:tr>
      <w:tr w:rsidR="002A7A92">
        <w:trPr>
          <w:trHeight w:val="2964"/>
        </w:trPr>
        <w:tc>
          <w:tcPr>
            <w:tcW w:w="1078" w:type="dxa"/>
          </w:tcPr>
          <w:p w:rsidR="002A7A92" w:rsidRDefault="00543D1E">
            <w:pPr>
              <w:pStyle w:val="TableParagraph"/>
              <w:spacing w:before="92"/>
              <w:ind w:left="9"/>
              <w:jc w:val="center"/>
              <w:rPr>
                <w:sz w:val="24"/>
              </w:rPr>
            </w:pPr>
            <w:r>
              <w:rPr>
                <w:spacing w:val="-4"/>
                <w:sz w:val="24"/>
              </w:rPr>
              <w:t>15.1</w:t>
            </w:r>
          </w:p>
        </w:tc>
        <w:tc>
          <w:tcPr>
            <w:tcW w:w="8342" w:type="dxa"/>
          </w:tcPr>
          <w:p w:rsidR="002A7A92" w:rsidRDefault="00543D1E">
            <w:pPr>
              <w:pStyle w:val="TableParagraph"/>
              <w:spacing w:before="92"/>
              <w:ind w:right="52"/>
              <w:jc w:val="both"/>
              <w:rPr>
                <w:sz w:val="24"/>
              </w:rPr>
            </w:pPr>
            <w:r>
              <w:rPr>
                <w:sz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2A7A92" w:rsidRDefault="00543D1E">
            <w:pPr>
              <w:pStyle w:val="TableParagraph"/>
              <w:spacing w:before="0"/>
              <w:ind w:right="52"/>
              <w:jc w:val="both"/>
              <w:rPr>
                <w:sz w:val="24"/>
              </w:rPr>
            </w:pPr>
            <w:r>
              <w:rPr>
                <w:sz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15.2</w:t>
            </w:r>
          </w:p>
        </w:tc>
        <w:tc>
          <w:tcPr>
            <w:tcW w:w="8342" w:type="dxa"/>
          </w:tcPr>
          <w:p w:rsidR="002A7A92" w:rsidRDefault="00543D1E">
            <w:pPr>
              <w:pStyle w:val="TableParagraph"/>
              <w:spacing w:before="92"/>
              <w:rPr>
                <w:sz w:val="24"/>
              </w:rPr>
            </w:pPr>
            <w:r>
              <w:rPr>
                <w:sz w:val="24"/>
              </w:rPr>
              <w:t>Культурное пространство в годы войны. Песня "Священная война" - призыв к сопротивлению</w:t>
            </w:r>
            <w:r>
              <w:rPr>
                <w:spacing w:val="-1"/>
                <w:sz w:val="24"/>
              </w:rPr>
              <w:t xml:space="preserve"> </w:t>
            </w:r>
            <w:r>
              <w:rPr>
                <w:sz w:val="24"/>
              </w:rPr>
              <w:t>врагу. Советские</w:t>
            </w:r>
            <w:r>
              <w:rPr>
                <w:spacing w:val="-2"/>
                <w:sz w:val="24"/>
              </w:rPr>
              <w:t xml:space="preserve"> </w:t>
            </w:r>
            <w:r>
              <w:rPr>
                <w:sz w:val="24"/>
              </w:rPr>
              <w:t>писатели,</w:t>
            </w:r>
            <w:r>
              <w:rPr>
                <w:spacing w:val="-4"/>
                <w:sz w:val="24"/>
              </w:rPr>
              <w:t xml:space="preserve"> </w:t>
            </w:r>
            <w:r>
              <w:rPr>
                <w:sz w:val="24"/>
              </w:rPr>
              <w:t>композиторы,</w:t>
            </w:r>
            <w:r>
              <w:rPr>
                <w:spacing w:val="-5"/>
                <w:sz w:val="24"/>
              </w:rPr>
              <w:t xml:space="preserve"> </w:t>
            </w:r>
            <w:r>
              <w:rPr>
                <w:sz w:val="24"/>
              </w:rPr>
              <w:t>художники, ученые</w:t>
            </w:r>
            <w:r>
              <w:rPr>
                <w:spacing w:val="-2"/>
                <w:sz w:val="24"/>
              </w:rPr>
              <w:t xml:space="preserve"> </w:t>
            </w:r>
            <w:proofErr w:type="gramStart"/>
            <w:r>
              <w:rPr>
                <w:spacing w:val="-10"/>
                <w:sz w:val="24"/>
              </w:rPr>
              <w:t>в</w:t>
            </w:r>
            <w:proofErr w:type="gramEnd"/>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1"/>
              <w:jc w:val="both"/>
              <w:rPr>
                <w:sz w:val="24"/>
              </w:rPr>
            </w:pPr>
            <w:proofErr w:type="gramStart"/>
            <w:r>
              <w:rPr>
                <w:sz w:val="24"/>
              </w:rPr>
              <w:t>условиях</w:t>
            </w:r>
            <w:proofErr w:type="gramEnd"/>
            <w:r>
              <w:rPr>
                <w:sz w:val="24"/>
              </w:rPr>
              <w:t xml:space="preserve">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w:t>
            </w:r>
            <w:r>
              <w:rPr>
                <w:spacing w:val="-2"/>
                <w:sz w:val="24"/>
              </w:rPr>
              <w:t>союзниками</w:t>
            </w:r>
          </w:p>
        </w:tc>
      </w:tr>
      <w:tr w:rsidR="002A7A92">
        <w:trPr>
          <w:trHeight w:val="755"/>
        </w:trPr>
        <w:tc>
          <w:tcPr>
            <w:tcW w:w="1078" w:type="dxa"/>
          </w:tcPr>
          <w:p w:rsidR="002A7A92" w:rsidRDefault="00543D1E">
            <w:pPr>
              <w:pStyle w:val="TableParagraph"/>
              <w:spacing w:before="92"/>
              <w:ind w:left="9" w:right="3"/>
              <w:jc w:val="center"/>
              <w:rPr>
                <w:sz w:val="24"/>
              </w:rPr>
            </w:pPr>
            <w:r>
              <w:rPr>
                <w:spacing w:val="-5"/>
                <w:sz w:val="24"/>
              </w:rPr>
              <w:t>16</w:t>
            </w:r>
          </w:p>
        </w:tc>
        <w:tc>
          <w:tcPr>
            <w:tcW w:w="8342" w:type="dxa"/>
          </w:tcPr>
          <w:p w:rsidR="002A7A92" w:rsidRDefault="00543D1E">
            <w:pPr>
              <w:pStyle w:val="TableParagraph"/>
              <w:spacing w:before="92"/>
              <w:rPr>
                <w:sz w:val="24"/>
              </w:rPr>
            </w:pPr>
            <w:r>
              <w:rPr>
                <w:sz w:val="24"/>
              </w:rPr>
              <w:t>Победа</w:t>
            </w:r>
            <w:r>
              <w:rPr>
                <w:spacing w:val="40"/>
                <w:sz w:val="24"/>
              </w:rPr>
              <w:t xml:space="preserve"> </w:t>
            </w:r>
            <w:r>
              <w:rPr>
                <w:sz w:val="24"/>
              </w:rPr>
              <w:t>СССР</w:t>
            </w:r>
            <w:r>
              <w:rPr>
                <w:spacing w:val="40"/>
                <w:sz w:val="24"/>
              </w:rPr>
              <w:t xml:space="preserve"> </w:t>
            </w:r>
            <w:r>
              <w:rPr>
                <w:sz w:val="24"/>
              </w:rPr>
              <w:t>в</w:t>
            </w:r>
            <w:r>
              <w:rPr>
                <w:spacing w:val="40"/>
                <w:sz w:val="24"/>
              </w:rPr>
              <w:t xml:space="preserve"> </w:t>
            </w:r>
            <w:r>
              <w:rPr>
                <w:sz w:val="24"/>
              </w:rPr>
              <w:t>Великой</w:t>
            </w:r>
            <w:r>
              <w:rPr>
                <w:spacing w:val="40"/>
                <w:sz w:val="24"/>
              </w:rPr>
              <w:t xml:space="preserve"> </w:t>
            </w:r>
            <w:r>
              <w:rPr>
                <w:sz w:val="24"/>
              </w:rPr>
              <w:t>Отечественной</w:t>
            </w:r>
            <w:r>
              <w:rPr>
                <w:spacing w:val="40"/>
                <w:sz w:val="24"/>
              </w:rPr>
              <w:t xml:space="preserve"> </w:t>
            </w:r>
            <w:r>
              <w:rPr>
                <w:sz w:val="24"/>
              </w:rPr>
              <w:t>войне.</w:t>
            </w:r>
            <w:r>
              <w:rPr>
                <w:spacing w:val="40"/>
                <w:sz w:val="24"/>
              </w:rPr>
              <w:t xml:space="preserve"> </w:t>
            </w:r>
            <w:r>
              <w:rPr>
                <w:sz w:val="24"/>
              </w:rPr>
              <w:t>Окончание</w:t>
            </w:r>
            <w:r>
              <w:rPr>
                <w:spacing w:val="40"/>
                <w:sz w:val="24"/>
              </w:rPr>
              <w:t xml:space="preserve"> </w:t>
            </w:r>
            <w:r>
              <w:rPr>
                <w:sz w:val="24"/>
              </w:rPr>
              <w:t>Второй</w:t>
            </w:r>
            <w:r>
              <w:rPr>
                <w:spacing w:val="40"/>
                <w:sz w:val="24"/>
              </w:rPr>
              <w:t xml:space="preserve"> </w:t>
            </w:r>
            <w:r>
              <w:rPr>
                <w:sz w:val="24"/>
              </w:rPr>
              <w:t>мировой войны (1944 - сентябрь 1945 г.)</w:t>
            </w:r>
          </w:p>
        </w:tc>
      </w:tr>
      <w:tr w:rsidR="002A7A92">
        <w:trPr>
          <w:trHeight w:val="1307"/>
        </w:trPr>
        <w:tc>
          <w:tcPr>
            <w:tcW w:w="1078" w:type="dxa"/>
          </w:tcPr>
          <w:p w:rsidR="002A7A92" w:rsidRDefault="00543D1E">
            <w:pPr>
              <w:pStyle w:val="TableParagraph"/>
              <w:spacing w:before="92"/>
              <w:ind w:left="9"/>
              <w:jc w:val="center"/>
              <w:rPr>
                <w:sz w:val="24"/>
              </w:rPr>
            </w:pPr>
            <w:r>
              <w:rPr>
                <w:spacing w:val="-4"/>
                <w:sz w:val="24"/>
              </w:rPr>
              <w:t>16.1</w:t>
            </w:r>
          </w:p>
        </w:tc>
        <w:tc>
          <w:tcPr>
            <w:tcW w:w="8342" w:type="dxa"/>
          </w:tcPr>
          <w:p w:rsidR="002A7A92" w:rsidRDefault="00543D1E">
            <w:pPr>
              <w:pStyle w:val="TableParagraph"/>
              <w:spacing w:before="92"/>
              <w:ind w:right="48"/>
              <w:jc w:val="both"/>
              <w:rPr>
                <w:sz w:val="24"/>
              </w:rPr>
            </w:pPr>
            <w:r>
              <w:rPr>
                <w:sz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w:t>
            </w:r>
            <w:proofErr w:type="gramStart"/>
            <w:r>
              <w:rPr>
                <w:sz w:val="24"/>
              </w:rPr>
              <w:t>о-</w:t>
            </w:r>
            <w:proofErr w:type="gramEnd"/>
            <w:r>
              <w:rPr>
                <w:sz w:val="24"/>
              </w:rPr>
              <w:t xml:space="preserve"> Одерская операция</w:t>
            </w:r>
          </w:p>
        </w:tc>
      </w:tr>
      <w:tr w:rsidR="002A7A92">
        <w:trPr>
          <w:trHeight w:val="756"/>
        </w:trPr>
        <w:tc>
          <w:tcPr>
            <w:tcW w:w="1078" w:type="dxa"/>
          </w:tcPr>
          <w:p w:rsidR="002A7A92" w:rsidRDefault="00543D1E">
            <w:pPr>
              <w:pStyle w:val="TableParagraph"/>
              <w:ind w:left="9"/>
              <w:jc w:val="center"/>
              <w:rPr>
                <w:sz w:val="24"/>
              </w:rPr>
            </w:pPr>
            <w:r>
              <w:rPr>
                <w:spacing w:val="-4"/>
                <w:sz w:val="24"/>
              </w:rPr>
              <w:t>16.2</w:t>
            </w:r>
          </w:p>
        </w:tc>
        <w:tc>
          <w:tcPr>
            <w:tcW w:w="8342" w:type="dxa"/>
          </w:tcPr>
          <w:p w:rsidR="002A7A92" w:rsidRDefault="00543D1E">
            <w:pPr>
              <w:pStyle w:val="TableParagraph"/>
              <w:rPr>
                <w:sz w:val="24"/>
              </w:rPr>
            </w:pPr>
            <w:r>
              <w:rPr>
                <w:sz w:val="24"/>
              </w:rPr>
              <w:t>Битва</w:t>
            </w:r>
            <w:r>
              <w:rPr>
                <w:spacing w:val="80"/>
                <w:sz w:val="24"/>
              </w:rPr>
              <w:t xml:space="preserve"> </w:t>
            </w:r>
            <w:r>
              <w:rPr>
                <w:sz w:val="24"/>
              </w:rPr>
              <w:t>за</w:t>
            </w:r>
            <w:r>
              <w:rPr>
                <w:spacing w:val="80"/>
                <w:sz w:val="24"/>
              </w:rPr>
              <w:t xml:space="preserve"> </w:t>
            </w:r>
            <w:r>
              <w:rPr>
                <w:sz w:val="24"/>
              </w:rPr>
              <w:t>Берлин.</w:t>
            </w:r>
            <w:r>
              <w:rPr>
                <w:spacing w:val="80"/>
                <w:sz w:val="24"/>
              </w:rPr>
              <w:t xml:space="preserve"> </w:t>
            </w:r>
            <w:r>
              <w:rPr>
                <w:sz w:val="24"/>
              </w:rPr>
              <w:t>Капитуляция</w:t>
            </w:r>
            <w:r>
              <w:rPr>
                <w:spacing w:val="80"/>
                <w:sz w:val="24"/>
              </w:rPr>
              <w:t xml:space="preserve"> </w:t>
            </w:r>
            <w:r>
              <w:rPr>
                <w:sz w:val="24"/>
              </w:rPr>
              <w:t>Германии.</w:t>
            </w:r>
            <w:r>
              <w:rPr>
                <w:spacing w:val="80"/>
                <w:sz w:val="24"/>
              </w:rPr>
              <w:t xml:space="preserve"> </w:t>
            </w:r>
            <w:r>
              <w:rPr>
                <w:sz w:val="24"/>
              </w:rPr>
              <w:t>Встреча</w:t>
            </w:r>
            <w:r>
              <w:rPr>
                <w:spacing w:val="80"/>
                <w:sz w:val="24"/>
              </w:rPr>
              <w:t xml:space="preserve"> </w:t>
            </w:r>
            <w:r>
              <w:rPr>
                <w:sz w:val="24"/>
              </w:rPr>
              <w:t>на</w:t>
            </w:r>
            <w:r>
              <w:rPr>
                <w:spacing w:val="80"/>
                <w:sz w:val="24"/>
              </w:rPr>
              <w:t xml:space="preserve"> </w:t>
            </w:r>
            <w:r>
              <w:rPr>
                <w:sz w:val="24"/>
              </w:rPr>
              <w:t>Эльбе.</w:t>
            </w:r>
            <w:r>
              <w:rPr>
                <w:spacing w:val="80"/>
                <w:sz w:val="24"/>
              </w:rPr>
              <w:t xml:space="preserve"> </w:t>
            </w:r>
            <w:r>
              <w:rPr>
                <w:sz w:val="24"/>
              </w:rPr>
              <w:t>Репатриация советских граждан в ходе войны и после ее окончания</w:t>
            </w:r>
          </w:p>
        </w:tc>
      </w:tr>
      <w:tr w:rsidR="002A7A92">
        <w:trPr>
          <w:trHeight w:val="1307"/>
        </w:trPr>
        <w:tc>
          <w:tcPr>
            <w:tcW w:w="1078" w:type="dxa"/>
          </w:tcPr>
          <w:p w:rsidR="002A7A92" w:rsidRDefault="00543D1E">
            <w:pPr>
              <w:pStyle w:val="TableParagraph"/>
              <w:ind w:left="9"/>
              <w:jc w:val="center"/>
              <w:rPr>
                <w:sz w:val="24"/>
              </w:rPr>
            </w:pPr>
            <w:r>
              <w:rPr>
                <w:spacing w:val="-4"/>
                <w:sz w:val="24"/>
              </w:rPr>
              <w:t>16.3</w:t>
            </w:r>
          </w:p>
        </w:tc>
        <w:tc>
          <w:tcPr>
            <w:tcW w:w="8342" w:type="dxa"/>
          </w:tcPr>
          <w:p w:rsidR="002A7A92" w:rsidRDefault="00543D1E">
            <w:pPr>
              <w:pStyle w:val="TableParagraph"/>
              <w:ind w:right="52"/>
              <w:jc w:val="both"/>
              <w:rPr>
                <w:sz w:val="24"/>
              </w:rPr>
            </w:pPr>
            <w:r>
              <w:rPr>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2A7A92">
        <w:trPr>
          <w:trHeight w:val="1307"/>
        </w:trPr>
        <w:tc>
          <w:tcPr>
            <w:tcW w:w="1078" w:type="dxa"/>
          </w:tcPr>
          <w:p w:rsidR="002A7A92" w:rsidRDefault="00543D1E">
            <w:pPr>
              <w:pStyle w:val="TableParagraph"/>
              <w:ind w:left="9"/>
              <w:jc w:val="center"/>
              <w:rPr>
                <w:sz w:val="24"/>
              </w:rPr>
            </w:pPr>
            <w:r>
              <w:rPr>
                <w:spacing w:val="-4"/>
                <w:sz w:val="24"/>
              </w:rPr>
              <w:t>16.4</w:t>
            </w:r>
          </w:p>
        </w:tc>
        <w:tc>
          <w:tcPr>
            <w:tcW w:w="8342" w:type="dxa"/>
          </w:tcPr>
          <w:p w:rsidR="002A7A92" w:rsidRDefault="00543D1E">
            <w:pPr>
              <w:pStyle w:val="TableParagraph"/>
              <w:ind w:right="53"/>
              <w:jc w:val="both"/>
              <w:rPr>
                <w:sz w:val="24"/>
              </w:rPr>
            </w:pPr>
            <w:r>
              <w:rPr>
                <w:sz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2A7A92">
        <w:trPr>
          <w:trHeight w:val="756"/>
        </w:trPr>
        <w:tc>
          <w:tcPr>
            <w:tcW w:w="1078" w:type="dxa"/>
          </w:tcPr>
          <w:p w:rsidR="002A7A92" w:rsidRDefault="00543D1E">
            <w:pPr>
              <w:pStyle w:val="TableParagraph"/>
              <w:ind w:left="9"/>
              <w:jc w:val="center"/>
              <w:rPr>
                <w:sz w:val="24"/>
              </w:rPr>
            </w:pPr>
            <w:r>
              <w:rPr>
                <w:spacing w:val="-4"/>
                <w:sz w:val="24"/>
              </w:rPr>
              <w:t>16.5</w:t>
            </w:r>
          </w:p>
        </w:tc>
        <w:tc>
          <w:tcPr>
            <w:tcW w:w="8342" w:type="dxa"/>
          </w:tcPr>
          <w:p w:rsidR="002A7A92" w:rsidRDefault="00543D1E">
            <w:pPr>
              <w:pStyle w:val="TableParagraph"/>
              <w:rPr>
                <w:sz w:val="24"/>
              </w:rPr>
            </w:pPr>
            <w:r>
              <w:rPr>
                <w:sz w:val="24"/>
              </w:rPr>
              <w:t>Советско-японская</w:t>
            </w:r>
            <w:r>
              <w:rPr>
                <w:spacing w:val="80"/>
                <w:sz w:val="24"/>
              </w:rPr>
              <w:t xml:space="preserve"> </w:t>
            </w:r>
            <w:r>
              <w:rPr>
                <w:sz w:val="24"/>
              </w:rPr>
              <w:t>война</w:t>
            </w:r>
            <w:r>
              <w:rPr>
                <w:spacing w:val="80"/>
                <w:sz w:val="24"/>
              </w:rPr>
              <w:t xml:space="preserve"> </w:t>
            </w:r>
            <w:r>
              <w:rPr>
                <w:sz w:val="24"/>
              </w:rPr>
              <w:t>1945</w:t>
            </w:r>
            <w:r>
              <w:rPr>
                <w:spacing w:val="80"/>
                <w:sz w:val="24"/>
              </w:rPr>
              <w:t xml:space="preserve"> </w:t>
            </w:r>
            <w:r>
              <w:rPr>
                <w:sz w:val="24"/>
              </w:rPr>
              <w:t>г.</w:t>
            </w:r>
            <w:r>
              <w:rPr>
                <w:spacing w:val="80"/>
                <w:sz w:val="24"/>
              </w:rPr>
              <w:t xml:space="preserve"> </w:t>
            </w:r>
            <w:r>
              <w:rPr>
                <w:sz w:val="24"/>
              </w:rPr>
              <w:t>Разгром</w:t>
            </w:r>
            <w:r>
              <w:rPr>
                <w:spacing w:val="80"/>
                <w:sz w:val="24"/>
              </w:rPr>
              <w:t xml:space="preserve"> </w:t>
            </w:r>
            <w:r>
              <w:rPr>
                <w:sz w:val="24"/>
              </w:rPr>
              <w:t>Квантунской</w:t>
            </w:r>
            <w:r>
              <w:rPr>
                <w:spacing w:val="80"/>
                <w:sz w:val="24"/>
              </w:rPr>
              <w:t xml:space="preserve"> </w:t>
            </w:r>
            <w:r>
              <w:rPr>
                <w:sz w:val="24"/>
              </w:rPr>
              <w:t>армии.</w:t>
            </w:r>
            <w:r>
              <w:rPr>
                <w:spacing w:val="80"/>
                <w:sz w:val="24"/>
              </w:rPr>
              <w:t xml:space="preserve"> </w:t>
            </w:r>
            <w:r>
              <w:rPr>
                <w:sz w:val="24"/>
              </w:rPr>
              <w:t>Ядерные</w:t>
            </w:r>
            <w:r>
              <w:rPr>
                <w:spacing w:val="40"/>
                <w:sz w:val="24"/>
              </w:rPr>
              <w:t xml:space="preserve"> </w:t>
            </w:r>
            <w:r>
              <w:rPr>
                <w:sz w:val="24"/>
              </w:rPr>
              <w:t>бомбардировки японских городов американской авиацией и их последствия</w:t>
            </w:r>
          </w:p>
        </w:tc>
      </w:tr>
      <w:tr w:rsidR="002A7A92">
        <w:trPr>
          <w:trHeight w:val="1861"/>
        </w:trPr>
        <w:tc>
          <w:tcPr>
            <w:tcW w:w="1078" w:type="dxa"/>
          </w:tcPr>
          <w:p w:rsidR="002A7A92" w:rsidRDefault="00543D1E">
            <w:pPr>
              <w:pStyle w:val="TableParagraph"/>
              <w:ind w:left="9"/>
              <w:jc w:val="center"/>
              <w:rPr>
                <w:sz w:val="24"/>
              </w:rPr>
            </w:pPr>
            <w:r>
              <w:rPr>
                <w:spacing w:val="-4"/>
                <w:sz w:val="24"/>
              </w:rPr>
              <w:t>16.6</w:t>
            </w:r>
          </w:p>
        </w:tc>
        <w:tc>
          <w:tcPr>
            <w:tcW w:w="8342" w:type="dxa"/>
          </w:tcPr>
          <w:p w:rsidR="002A7A92" w:rsidRDefault="00543D1E">
            <w:pPr>
              <w:pStyle w:val="TableParagraph"/>
              <w:ind w:right="55"/>
              <w:jc w:val="both"/>
              <w:rPr>
                <w:sz w:val="24"/>
              </w:rPr>
            </w:pPr>
            <w:r>
              <w:rPr>
                <w:sz w:val="24"/>
              </w:rPr>
              <w:t>Создание ООН. Осуждение главных военных преступников. Нюрнбергский и Токийский судебные процессы.</w:t>
            </w:r>
          </w:p>
          <w:p w:rsidR="002A7A92" w:rsidRDefault="00543D1E">
            <w:pPr>
              <w:pStyle w:val="TableParagraph"/>
              <w:spacing w:before="0"/>
              <w:ind w:right="52"/>
              <w:jc w:val="both"/>
              <w:rPr>
                <w:sz w:val="24"/>
              </w:rPr>
            </w:pPr>
            <w:r>
              <w:rPr>
                <w:sz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2A7A92">
        <w:trPr>
          <w:trHeight w:val="756"/>
        </w:trPr>
        <w:tc>
          <w:tcPr>
            <w:tcW w:w="1078" w:type="dxa"/>
          </w:tcPr>
          <w:p w:rsidR="002A7A92" w:rsidRDefault="00543D1E">
            <w:pPr>
              <w:pStyle w:val="TableParagraph"/>
              <w:spacing w:before="92"/>
              <w:ind w:left="9"/>
              <w:jc w:val="center"/>
              <w:rPr>
                <w:sz w:val="24"/>
              </w:rPr>
            </w:pPr>
            <w:r>
              <w:rPr>
                <w:spacing w:val="-4"/>
                <w:sz w:val="24"/>
              </w:rPr>
              <w:t>16.7</w:t>
            </w:r>
          </w:p>
        </w:tc>
        <w:tc>
          <w:tcPr>
            <w:tcW w:w="8342" w:type="dxa"/>
          </w:tcPr>
          <w:p w:rsidR="002A7A92" w:rsidRDefault="00543D1E">
            <w:pPr>
              <w:pStyle w:val="TableParagraph"/>
              <w:spacing w:before="92"/>
              <w:rPr>
                <w:sz w:val="24"/>
              </w:rPr>
            </w:pPr>
            <w:r>
              <w:rPr>
                <w:sz w:val="24"/>
              </w:rPr>
              <w:t>Наш</w:t>
            </w:r>
            <w:r>
              <w:rPr>
                <w:spacing w:val="-1"/>
                <w:sz w:val="24"/>
              </w:rPr>
              <w:t xml:space="preserve"> </w:t>
            </w:r>
            <w:r>
              <w:rPr>
                <w:sz w:val="24"/>
              </w:rPr>
              <w:t>край в</w:t>
            </w:r>
            <w:r>
              <w:rPr>
                <w:spacing w:val="-2"/>
                <w:sz w:val="24"/>
              </w:rPr>
              <w:t xml:space="preserve"> </w:t>
            </w:r>
            <w:r>
              <w:rPr>
                <w:sz w:val="24"/>
              </w:rPr>
              <w:t>1941 -</w:t>
            </w:r>
            <w:r>
              <w:rPr>
                <w:spacing w:val="-2"/>
                <w:sz w:val="24"/>
              </w:rPr>
              <w:t xml:space="preserve"> </w:t>
            </w:r>
            <w:r>
              <w:rPr>
                <w:sz w:val="24"/>
              </w:rPr>
              <w:t>1945</w:t>
            </w:r>
            <w:r>
              <w:rPr>
                <w:spacing w:val="2"/>
                <w:sz w:val="24"/>
              </w:rPr>
              <w:t xml:space="preserve"> </w:t>
            </w:r>
            <w:r>
              <w:rPr>
                <w:spacing w:val="-5"/>
                <w:sz w:val="24"/>
              </w:rPr>
              <w:t>гг.</w:t>
            </w:r>
          </w:p>
        </w:tc>
      </w:tr>
    </w:tbl>
    <w:p w:rsidR="002A7A92" w:rsidRDefault="002A7A92">
      <w:pPr>
        <w:pStyle w:val="a0"/>
        <w:spacing w:before="240"/>
        <w:ind w:left="0" w:firstLine="0"/>
        <w:jc w:val="left"/>
      </w:pPr>
    </w:p>
    <w:p w:rsidR="002A7A92" w:rsidRDefault="00543D1E">
      <w:pPr>
        <w:pStyle w:val="a0"/>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2"/>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1860"/>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ind w:right="48"/>
              <w:jc w:val="both"/>
              <w:rPr>
                <w:sz w:val="24"/>
              </w:rPr>
            </w:pPr>
            <w:r>
              <w:rPr>
                <w:sz w:val="24"/>
              </w:rPr>
              <w:t xml:space="preserve">Понимание значимости России в мировых политических и социально- </w:t>
            </w:r>
            <w:proofErr w:type="gramStart"/>
            <w:r>
              <w:rPr>
                <w:sz w:val="24"/>
              </w:rPr>
              <w:t>экономических процессах</w:t>
            </w:r>
            <w:proofErr w:type="gramEnd"/>
            <w:r>
              <w:rPr>
                <w:sz w:val="24"/>
              </w:rPr>
              <w:t xml:space="preserve"> 1945</w:t>
            </w:r>
            <w:r>
              <w:rPr>
                <w:spacing w:val="-1"/>
                <w:sz w:val="24"/>
              </w:rPr>
              <w:t xml:space="preserve"> </w:t>
            </w:r>
            <w:r>
              <w:rPr>
                <w:sz w:val="24"/>
              </w:rPr>
              <w:t>-</w:t>
            </w:r>
            <w:r>
              <w:rPr>
                <w:spacing w:val="-3"/>
                <w:sz w:val="24"/>
              </w:rPr>
              <w:t xml:space="preserve"> </w:t>
            </w:r>
            <w:r>
              <w:rPr>
                <w:sz w:val="24"/>
              </w:rPr>
              <w:t>2022</w:t>
            </w:r>
            <w:r>
              <w:rPr>
                <w:spacing w:val="-2"/>
                <w:sz w:val="24"/>
              </w:rPr>
              <w:t xml:space="preserve"> </w:t>
            </w:r>
            <w:r>
              <w:rPr>
                <w:sz w:val="24"/>
              </w:rPr>
              <w:t>гг.,</w:t>
            </w:r>
            <w:r>
              <w:rPr>
                <w:spacing w:val="-2"/>
                <w:sz w:val="24"/>
              </w:rPr>
              <w:t xml:space="preserve"> </w:t>
            </w:r>
            <w:r>
              <w:rPr>
                <w:sz w:val="24"/>
              </w:rPr>
              <w:t>знание</w:t>
            </w:r>
            <w:r>
              <w:rPr>
                <w:spacing w:val="-3"/>
                <w:sz w:val="24"/>
              </w:rPr>
              <w:t xml:space="preserve"> </w:t>
            </w:r>
            <w:r>
              <w:rPr>
                <w:sz w:val="24"/>
              </w:rPr>
              <w:t>достижений</w:t>
            </w:r>
            <w:r>
              <w:rPr>
                <w:spacing w:val="-1"/>
                <w:sz w:val="24"/>
              </w:rPr>
              <w:t xml:space="preserve"> </w:t>
            </w:r>
            <w:r>
              <w:rPr>
                <w:sz w:val="24"/>
              </w:rPr>
              <w:t>страны</w:t>
            </w:r>
            <w:r>
              <w:rPr>
                <w:spacing w:val="-3"/>
                <w:sz w:val="24"/>
              </w:rPr>
              <w:t xml:space="preserve"> </w:t>
            </w:r>
            <w:r>
              <w:rPr>
                <w:sz w:val="24"/>
              </w:rPr>
              <w:t>и</w:t>
            </w:r>
            <w:r>
              <w:rPr>
                <w:spacing w:val="-1"/>
                <w:sz w:val="24"/>
              </w:rPr>
              <w:t xml:space="preserve"> </w:t>
            </w:r>
            <w:r>
              <w:rPr>
                <w:sz w:val="24"/>
              </w:rPr>
              <w:t>ее народа; умение характеризовать историческое значение советских научно-технологических успехов, освоения космоса; понимание причин</w:t>
            </w:r>
            <w:r>
              <w:rPr>
                <w:spacing w:val="40"/>
                <w:sz w:val="24"/>
              </w:rPr>
              <w:t xml:space="preserve"> </w:t>
            </w:r>
            <w:r>
              <w:rPr>
                <w:sz w:val="24"/>
              </w:rPr>
              <w:t>и следствий распада СССР, возрождения Российской Федерации как мировой</w:t>
            </w:r>
            <w:r>
              <w:rPr>
                <w:spacing w:val="40"/>
                <w:sz w:val="24"/>
              </w:rPr>
              <w:t xml:space="preserve">  </w:t>
            </w:r>
            <w:r>
              <w:rPr>
                <w:sz w:val="24"/>
              </w:rPr>
              <w:t>державы,</w:t>
            </w:r>
            <w:r>
              <w:rPr>
                <w:spacing w:val="40"/>
                <w:sz w:val="24"/>
              </w:rPr>
              <w:t xml:space="preserve">  </w:t>
            </w:r>
            <w:r>
              <w:rPr>
                <w:sz w:val="24"/>
              </w:rPr>
              <w:t>воссоединения</w:t>
            </w:r>
            <w:r>
              <w:rPr>
                <w:spacing w:val="41"/>
                <w:sz w:val="24"/>
              </w:rPr>
              <w:t xml:space="preserve">  </w:t>
            </w:r>
            <w:r>
              <w:rPr>
                <w:sz w:val="24"/>
              </w:rPr>
              <w:t>Крыма</w:t>
            </w:r>
            <w:r>
              <w:rPr>
                <w:spacing w:val="39"/>
                <w:sz w:val="24"/>
              </w:rPr>
              <w:t xml:space="preserve">  </w:t>
            </w:r>
            <w:r>
              <w:rPr>
                <w:sz w:val="24"/>
              </w:rPr>
              <w:t>с</w:t>
            </w:r>
            <w:r>
              <w:rPr>
                <w:spacing w:val="40"/>
                <w:sz w:val="24"/>
              </w:rPr>
              <w:t xml:space="preserve">  </w:t>
            </w:r>
            <w:r>
              <w:rPr>
                <w:sz w:val="24"/>
              </w:rPr>
              <w:t>Россией,</w:t>
            </w:r>
            <w:r>
              <w:rPr>
                <w:spacing w:val="40"/>
                <w:sz w:val="24"/>
              </w:rPr>
              <w:t xml:space="preserve">  </w:t>
            </w:r>
            <w:r>
              <w:rPr>
                <w:spacing w:val="-2"/>
                <w:sz w:val="24"/>
              </w:rPr>
              <w:t>специальной</w:t>
            </w:r>
          </w:p>
        </w:tc>
      </w:tr>
    </w:tbl>
    <w:p w:rsidR="002A7A92" w:rsidRDefault="002A7A92">
      <w:pPr>
        <w:pStyle w:val="TableParagraph"/>
        <w:jc w:val="both"/>
        <w:rPr>
          <w:sz w:val="24"/>
        </w:rPr>
        <w:sectPr w:rsidR="002A7A92">
          <w:type w:val="continuous"/>
          <w:pgSz w:w="11910" w:h="16840"/>
          <w:pgMar w:top="1100" w:right="141" w:bottom="87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военной операции на Украине и других важнейших событий 1945 - 2022 гг.; особенности развития культуры народов СССР (России)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1.1</w:t>
            </w:r>
          </w:p>
        </w:tc>
        <w:tc>
          <w:tcPr>
            <w:tcW w:w="7718" w:type="dxa"/>
          </w:tcPr>
          <w:p w:rsidR="002A7A92" w:rsidRDefault="00543D1E">
            <w:pPr>
              <w:pStyle w:val="TableParagraph"/>
              <w:spacing w:before="92"/>
              <w:rPr>
                <w:sz w:val="24"/>
              </w:rPr>
            </w:pPr>
            <w:r>
              <w:rPr>
                <w:sz w:val="24"/>
              </w:rPr>
              <w:t>Называть</w:t>
            </w:r>
            <w:r>
              <w:rPr>
                <w:spacing w:val="37"/>
                <w:sz w:val="24"/>
              </w:rPr>
              <w:t xml:space="preserve"> </w:t>
            </w:r>
            <w:r>
              <w:rPr>
                <w:sz w:val="24"/>
              </w:rPr>
              <w:t>наиболее</w:t>
            </w:r>
            <w:r>
              <w:rPr>
                <w:spacing w:val="35"/>
                <w:sz w:val="24"/>
              </w:rPr>
              <w:t xml:space="preserve"> </w:t>
            </w:r>
            <w:r>
              <w:rPr>
                <w:sz w:val="24"/>
              </w:rPr>
              <w:t>значимые</w:t>
            </w:r>
            <w:r>
              <w:rPr>
                <w:spacing w:val="35"/>
                <w:sz w:val="24"/>
              </w:rPr>
              <w:t xml:space="preserve"> </w:t>
            </w:r>
            <w:r>
              <w:rPr>
                <w:sz w:val="24"/>
              </w:rPr>
              <w:t>события</w:t>
            </w:r>
            <w:r>
              <w:rPr>
                <w:spacing w:val="36"/>
                <w:sz w:val="24"/>
              </w:rPr>
              <w:t xml:space="preserve"> </w:t>
            </w:r>
            <w:r>
              <w:rPr>
                <w:sz w:val="24"/>
              </w:rPr>
              <w:t>истории</w:t>
            </w:r>
            <w:r>
              <w:rPr>
                <w:spacing w:val="37"/>
                <w:sz w:val="24"/>
              </w:rPr>
              <w:t xml:space="preserve"> </w:t>
            </w:r>
            <w:r>
              <w:rPr>
                <w:sz w:val="24"/>
              </w:rPr>
              <w:t>России</w:t>
            </w:r>
            <w:r>
              <w:rPr>
                <w:spacing w:val="37"/>
                <w:sz w:val="24"/>
              </w:rPr>
              <w:t xml:space="preserve"> </w:t>
            </w:r>
            <w:r>
              <w:rPr>
                <w:sz w:val="24"/>
              </w:rPr>
              <w:t>1945</w:t>
            </w:r>
            <w:r>
              <w:rPr>
                <w:spacing w:val="40"/>
                <w:sz w:val="24"/>
              </w:rPr>
              <w:t xml:space="preserve"> </w:t>
            </w:r>
            <w:r>
              <w:rPr>
                <w:sz w:val="24"/>
              </w:rPr>
              <w:t>-</w:t>
            </w:r>
            <w:r>
              <w:rPr>
                <w:spacing w:val="36"/>
                <w:sz w:val="24"/>
              </w:rPr>
              <w:t xml:space="preserve"> </w:t>
            </w:r>
            <w:r>
              <w:rPr>
                <w:sz w:val="24"/>
              </w:rPr>
              <w:t>2022</w:t>
            </w:r>
            <w:r>
              <w:rPr>
                <w:spacing w:val="38"/>
                <w:sz w:val="24"/>
              </w:rPr>
              <w:t xml:space="preserve"> </w:t>
            </w:r>
            <w:r>
              <w:rPr>
                <w:sz w:val="24"/>
              </w:rPr>
              <w:t>гг., объяснять их особую значимость для истории нашей страны</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1.2</w:t>
            </w:r>
          </w:p>
        </w:tc>
        <w:tc>
          <w:tcPr>
            <w:tcW w:w="7718" w:type="dxa"/>
          </w:tcPr>
          <w:p w:rsidR="002A7A92" w:rsidRDefault="00543D1E">
            <w:pPr>
              <w:pStyle w:val="TableParagraph"/>
              <w:spacing w:before="92"/>
              <w:ind w:right="51"/>
              <w:jc w:val="both"/>
              <w:rPr>
                <w:sz w:val="24"/>
              </w:rPr>
            </w:pPr>
            <w:r>
              <w:rPr>
                <w:sz w:val="24"/>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2A7A92">
        <w:trPr>
          <w:trHeight w:val="755"/>
        </w:trPr>
        <w:tc>
          <w:tcPr>
            <w:tcW w:w="1702" w:type="dxa"/>
          </w:tcPr>
          <w:p w:rsidR="002A7A92" w:rsidRDefault="00543D1E">
            <w:pPr>
              <w:pStyle w:val="TableParagraph"/>
              <w:ind w:left="11" w:right="2"/>
              <w:jc w:val="center"/>
              <w:rPr>
                <w:sz w:val="24"/>
              </w:rPr>
            </w:pPr>
            <w:r>
              <w:rPr>
                <w:spacing w:val="-5"/>
                <w:sz w:val="24"/>
              </w:rPr>
              <w:t>1.3</w:t>
            </w:r>
          </w:p>
        </w:tc>
        <w:tc>
          <w:tcPr>
            <w:tcW w:w="7718" w:type="dxa"/>
          </w:tcPr>
          <w:p w:rsidR="002A7A92" w:rsidRDefault="00543D1E">
            <w:pPr>
              <w:pStyle w:val="TableParagraph"/>
              <w:ind w:right="53"/>
              <w:rPr>
                <w:sz w:val="24"/>
              </w:rPr>
            </w:pPr>
            <w:r>
              <w:rPr>
                <w:sz w:val="24"/>
              </w:rPr>
              <w:t>Используя знания по истории России и всемирной истории 1945</w:t>
            </w:r>
            <w:r>
              <w:rPr>
                <w:spacing w:val="33"/>
                <w:sz w:val="24"/>
              </w:rPr>
              <w:t xml:space="preserve"> </w:t>
            </w:r>
            <w:r>
              <w:rPr>
                <w:sz w:val="24"/>
              </w:rPr>
              <w:t>- 2022</w:t>
            </w:r>
            <w:r>
              <w:rPr>
                <w:spacing w:val="40"/>
                <w:sz w:val="24"/>
              </w:rPr>
              <w:t xml:space="preserve"> </w:t>
            </w:r>
            <w:r>
              <w:rPr>
                <w:sz w:val="24"/>
              </w:rPr>
              <w:t>гг., выявлять попытки фальсификации истории</w:t>
            </w:r>
          </w:p>
        </w:tc>
      </w:tr>
      <w:tr w:rsidR="002A7A92">
        <w:trPr>
          <w:trHeight w:val="1308"/>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ind w:right="48"/>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ind w:right="52"/>
              <w:jc w:val="both"/>
              <w:rPr>
                <w:sz w:val="24"/>
              </w:rPr>
            </w:pPr>
            <w:r>
              <w:rPr>
                <w:sz w:val="24"/>
              </w:rPr>
              <w:t>Знание имен исторических личностей, внесших значительный вклад в социально-экономическое,</w:t>
            </w:r>
            <w:r>
              <w:rPr>
                <w:spacing w:val="-1"/>
                <w:sz w:val="24"/>
              </w:rPr>
              <w:t xml:space="preserve"> </w:t>
            </w:r>
            <w:r>
              <w:rPr>
                <w:sz w:val="24"/>
              </w:rPr>
              <w:t>политическое</w:t>
            </w:r>
            <w:r>
              <w:rPr>
                <w:spacing w:val="-1"/>
                <w:sz w:val="24"/>
              </w:rPr>
              <w:t xml:space="preserve"> </w:t>
            </w:r>
            <w:r>
              <w:rPr>
                <w:sz w:val="24"/>
              </w:rPr>
              <w:t>и культурное</w:t>
            </w:r>
            <w:r>
              <w:rPr>
                <w:spacing w:val="-1"/>
                <w:sz w:val="24"/>
              </w:rPr>
              <w:t xml:space="preserve"> </w:t>
            </w:r>
            <w:r>
              <w:rPr>
                <w:sz w:val="24"/>
              </w:rPr>
              <w:t>развитие</w:t>
            </w:r>
            <w:r>
              <w:rPr>
                <w:spacing w:val="-1"/>
                <w:sz w:val="24"/>
              </w:rPr>
              <w:t xml:space="preserve"> </w:t>
            </w:r>
            <w:r>
              <w:rPr>
                <w:sz w:val="24"/>
              </w:rPr>
              <w:t>России в 1945 - 2022 гг.</w:t>
            </w:r>
          </w:p>
        </w:tc>
      </w:tr>
      <w:tr w:rsidR="002A7A92">
        <w:trPr>
          <w:trHeight w:val="758"/>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rPr>
                <w:sz w:val="24"/>
              </w:rPr>
            </w:pPr>
            <w:r>
              <w:rPr>
                <w:sz w:val="24"/>
              </w:rPr>
              <w:t>Называть имена наиболее выдающихся деятелей истории России 1945 - 2022 гг., события, процессы, в которых они участвовали</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2.2</w:t>
            </w:r>
          </w:p>
        </w:tc>
        <w:tc>
          <w:tcPr>
            <w:tcW w:w="7718" w:type="dxa"/>
          </w:tcPr>
          <w:p w:rsidR="002A7A92" w:rsidRDefault="00543D1E">
            <w:pPr>
              <w:pStyle w:val="TableParagraph"/>
              <w:spacing w:before="92"/>
              <w:ind w:right="50"/>
              <w:jc w:val="both"/>
              <w:rPr>
                <w:sz w:val="24"/>
              </w:rPr>
            </w:pPr>
            <w:r>
              <w:rPr>
                <w:sz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ind w:right="51"/>
              <w:jc w:val="both"/>
              <w:rPr>
                <w:sz w:val="24"/>
              </w:rPr>
            </w:pPr>
            <w:r>
              <w:rPr>
                <w:sz w:val="24"/>
              </w:rPr>
              <w:t xml:space="preserve">Характеризовать значение и последствия событий 1945 - 2022 гг., в которых участвовали выдающиеся исторические личности, для истории </w:t>
            </w:r>
            <w:r>
              <w:rPr>
                <w:spacing w:val="-2"/>
                <w:sz w:val="24"/>
              </w:rPr>
              <w:t>России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rPr>
                <w:sz w:val="24"/>
              </w:rPr>
            </w:pPr>
            <w:r>
              <w:rPr>
                <w:sz w:val="24"/>
              </w:rPr>
              <w:t>Определять</w:t>
            </w:r>
            <w:r>
              <w:rPr>
                <w:spacing w:val="40"/>
                <w:sz w:val="24"/>
              </w:rPr>
              <w:t xml:space="preserve"> </w:t>
            </w:r>
            <w:r>
              <w:rPr>
                <w:sz w:val="24"/>
              </w:rPr>
              <w:t>и</w:t>
            </w:r>
            <w:r>
              <w:rPr>
                <w:spacing w:val="40"/>
                <w:sz w:val="24"/>
              </w:rPr>
              <w:t xml:space="preserve"> </w:t>
            </w:r>
            <w:r>
              <w:rPr>
                <w:sz w:val="24"/>
              </w:rPr>
              <w:t>объяснять</w:t>
            </w:r>
            <w:r>
              <w:rPr>
                <w:spacing w:val="40"/>
                <w:sz w:val="24"/>
              </w:rPr>
              <w:t xml:space="preserve"> </w:t>
            </w:r>
            <w:r>
              <w:rPr>
                <w:sz w:val="24"/>
              </w:rPr>
              <w:t>(аргументировать)</w:t>
            </w:r>
            <w:r>
              <w:rPr>
                <w:spacing w:val="40"/>
                <w:sz w:val="24"/>
              </w:rPr>
              <w:t xml:space="preserve"> </w:t>
            </w:r>
            <w:r>
              <w:rPr>
                <w:sz w:val="24"/>
              </w:rPr>
              <w:t>свое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оценку деятельности исторических личностей</w:t>
            </w:r>
          </w:p>
        </w:tc>
      </w:tr>
      <w:tr w:rsidR="002A7A92">
        <w:trPr>
          <w:trHeight w:val="1860"/>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ind w:right="49"/>
              <w:jc w:val="both"/>
              <w:rPr>
                <w:sz w:val="24"/>
              </w:rPr>
            </w:pPr>
            <w:proofErr w:type="gramStart"/>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2A7A92">
        <w:trPr>
          <w:trHeight w:val="1583"/>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49"/>
              <w:jc w:val="both"/>
              <w:rPr>
                <w:sz w:val="24"/>
              </w:rPr>
            </w:pPr>
            <w:r>
              <w:rPr>
                <w:sz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w:t>
            </w:r>
            <w:r>
              <w:rPr>
                <w:spacing w:val="-3"/>
                <w:sz w:val="24"/>
              </w:rPr>
              <w:t xml:space="preserve"> </w:t>
            </w:r>
            <w:r>
              <w:rPr>
                <w:sz w:val="24"/>
              </w:rPr>
              <w:t>корректно</w:t>
            </w:r>
            <w:r>
              <w:rPr>
                <w:spacing w:val="-1"/>
                <w:sz w:val="24"/>
              </w:rPr>
              <w:t xml:space="preserve"> </w:t>
            </w:r>
            <w:r>
              <w:rPr>
                <w:sz w:val="24"/>
              </w:rPr>
              <w:t>использовать</w:t>
            </w:r>
            <w:r>
              <w:rPr>
                <w:spacing w:val="-2"/>
                <w:sz w:val="24"/>
              </w:rPr>
              <w:t xml:space="preserve"> </w:t>
            </w:r>
            <w:r>
              <w:rPr>
                <w:sz w:val="24"/>
              </w:rPr>
              <w:t>исторические</w:t>
            </w:r>
            <w:r>
              <w:rPr>
                <w:spacing w:val="-2"/>
                <w:sz w:val="24"/>
              </w:rPr>
              <w:t xml:space="preserve"> </w:t>
            </w:r>
            <w:r>
              <w:rPr>
                <w:sz w:val="24"/>
              </w:rPr>
              <w:t>понятия</w:t>
            </w:r>
            <w:r>
              <w:rPr>
                <w:spacing w:val="-3"/>
                <w:sz w:val="24"/>
              </w:rPr>
              <w:t xml:space="preserve"> </w:t>
            </w:r>
            <w:r>
              <w:rPr>
                <w:sz w:val="24"/>
              </w:rPr>
              <w:t>и термины</w:t>
            </w:r>
            <w:r>
              <w:rPr>
                <w:spacing w:val="-1"/>
                <w:sz w:val="24"/>
              </w:rPr>
              <w:t xml:space="preserve"> </w:t>
            </w:r>
            <w:r>
              <w:rPr>
                <w:sz w:val="24"/>
              </w:rPr>
              <w:t>в устной речи, при подготовке конспекта, реферата</w:t>
            </w:r>
          </w:p>
        </w:tc>
      </w:tr>
      <w:tr w:rsidR="002A7A92">
        <w:trPr>
          <w:trHeight w:val="1583"/>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ind w:right="51"/>
              <w:jc w:val="both"/>
              <w:rPr>
                <w:sz w:val="24"/>
              </w:rPr>
            </w:pPr>
            <w:r>
              <w:rPr>
                <w:sz w:val="24"/>
              </w:rPr>
              <w:t>По самостоятельно составленному плану представлять развернутый рассказ</w:t>
            </w:r>
            <w:r>
              <w:rPr>
                <w:spacing w:val="-1"/>
                <w:sz w:val="24"/>
              </w:rPr>
              <w:t xml:space="preserve"> </w:t>
            </w:r>
            <w:r>
              <w:rPr>
                <w:sz w:val="24"/>
              </w:rPr>
              <w:t>(описание)</w:t>
            </w:r>
            <w:r>
              <w:rPr>
                <w:spacing w:val="-3"/>
                <w:sz w:val="24"/>
              </w:rPr>
              <w:t xml:space="preserve"> </w:t>
            </w:r>
            <w:r>
              <w:rPr>
                <w:sz w:val="24"/>
              </w:rPr>
              <w:t>о</w:t>
            </w:r>
            <w:r>
              <w:rPr>
                <w:spacing w:val="-2"/>
                <w:sz w:val="24"/>
              </w:rPr>
              <w:t xml:space="preserve"> </w:t>
            </w:r>
            <w:r>
              <w:rPr>
                <w:sz w:val="24"/>
              </w:rPr>
              <w:t>ключевых</w:t>
            </w:r>
            <w:r>
              <w:rPr>
                <w:spacing w:val="-1"/>
                <w:sz w:val="24"/>
              </w:rPr>
              <w:t xml:space="preserve"> </w:t>
            </w:r>
            <w:r>
              <w:rPr>
                <w:sz w:val="24"/>
              </w:rPr>
              <w:t>событиях</w:t>
            </w:r>
            <w:r>
              <w:rPr>
                <w:spacing w:val="-1"/>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истории</w:t>
            </w:r>
            <w:r>
              <w:rPr>
                <w:spacing w:val="-4"/>
                <w:sz w:val="24"/>
              </w:rPr>
              <w:t xml:space="preserve"> </w:t>
            </w:r>
            <w:r>
              <w:rPr>
                <w:sz w:val="24"/>
              </w:rPr>
              <w:t>России</w:t>
            </w:r>
            <w:r>
              <w:rPr>
                <w:spacing w:val="-4"/>
                <w:sz w:val="24"/>
              </w:rPr>
              <w:t xml:space="preserve"> </w:t>
            </w:r>
            <w:r>
              <w:rPr>
                <w:sz w:val="24"/>
              </w:rPr>
              <w:t>и всемирной истории 1945 - 2022 гг. с использованием контекстной информации, представленной в исторических источниках, учебной, художественной</w:t>
            </w:r>
            <w:r>
              <w:rPr>
                <w:spacing w:val="73"/>
                <w:w w:val="150"/>
                <w:sz w:val="24"/>
              </w:rPr>
              <w:t xml:space="preserve">  </w:t>
            </w:r>
            <w:r>
              <w:rPr>
                <w:sz w:val="24"/>
              </w:rPr>
              <w:t>и</w:t>
            </w:r>
            <w:r>
              <w:rPr>
                <w:spacing w:val="75"/>
                <w:w w:val="150"/>
                <w:sz w:val="24"/>
              </w:rPr>
              <w:t xml:space="preserve">  </w:t>
            </w:r>
            <w:r>
              <w:rPr>
                <w:sz w:val="24"/>
              </w:rPr>
              <w:t>научно-популярной</w:t>
            </w:r>
            <w:r>
              <w:rPr>
                <w:spacing w:val="75"/>
                <w:w w:val="150"/>
                <w:sz w:val="24"/>
              </w:rPr>
              <w:t xml:space="preserve">  </w:t>
            </w:r>
            <w:r>
              <w:rPr>
                <w:sz w:val="24"/>
              </w:rPr>
              <w:t>литературе,</w:t>
            </w:r>
            <w:r>
              <w:rPr>
                <w:spacing w:val="77"/>
                <w:w w:val="150"/>
                <w:sz w:val="24"/>
              </w:rPr>
              <w:t xml:space="preserve">  </w:t>
            </w:r>
            <w:r>
              <w:rPr>
                <w:spacing w:val="-2"/>
                <w:sz w:val="24"/>
              </w:rPr>
              <w:t>визуальных</w:t>
            </w:r>
          </w:p>
        </w:tc>
      </w:tr>
    </w:tbl>
    <w:p w:rsidR="002A7A92" w:rsidRDefault="002A7A92">
      <w:pPr>
        <w:pStyle w:val="TableParagraph"/>
        <w:jc w:val="both"/>
        <w:rPr>
          <w:sz w:val="24"/>
        </w:rPr>
        <w:sectPr w:rsidR="002A7A92">
          <w:type w:val="continuous"/>
          <w:pgSz w:w="11910" w:h="16840"/>
          <w:pgMar w:top="1100" w:right="141" w:bottom="11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proofErr w:type="gramStart"/>
            <w:r>
              <w:rPr>
                <w:sz w:val="24"/>
              </w:rPr>
              <w:t>материалах</w:t>
            </w:r>
            <w:proofErr w:type="gramEnd"/>
            <w:r>
              <w:rPr>
                <w:spacing w:val="-2"/>
                <w:sz w:val="24"/>
              </w:rPr>
              <w:t xml:space="preserve"> </w:t>
            </w:r>
            <w:r>
              <w:rPr>
                <w:sz w:val="24"/>
              </w:rPr>
              <w:t>и</w:t>
            </w:r>
            <w:r>
              <w:rPr>
                <w:spacing w:val="-3"/>
                <w:sz w:val="24"/>
              </w:rPr>
              <w:t xml:space="preserve"> </w:t>
            </w:r>
            <w:r>
              <w:rPr>
                <w:spacing w:val="-2"/>
                <w:sz w:val="24"/>
              </w:rPr>
              <w:t>другом</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ind w:right="51"/>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spacing w:before="92"/>
              <w:ind w:right="48"/>
              <w:jc w:val="both"/>
              <w:rPr>
                <w:sz w:val="24"/>
              </w:rPr>
            </w:pPr>
            <w:r>
              <w:rPr>
                <w:sz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2A7A92">
        <w:trPr>
          <w:trHeight w:val="1032"/>
        </w:trPr>
        <w:tc>
          <w:tcPr>
            <w:tcW w:w="1702" w:type="dxa"/>
          </w:tcPr>
          <w:p w:rsidR="002A7A92" w:rsidRDefault="00543D1E">
            <w:pPr>
              <w:pStyle w:val="TableParagraph"/>
              <w:ind w:left="11" w:right="2"/>
              <w:jc w:val="center"/>
              <w:rPr>
                <w:sz w:val="24"/>
              </w:rPr>
            </w:pPr>
            <w:r>
              <w:rPr>
                <w:spacing w:val="-5"/>
                <w:sz w:val="24"/>
              </w:rPr>
              <w:t>3.5</w:t>
            </w:r>
          </w:p>
        </w:tc>
        <w:tc>
          <w:tcPr>
            <w:tcW w:w="7718" w:type="dxa"/>
          </w:tcPr>
          <w:p w:rsidR="002A7A92" w:rsidRDefault="00543D1E">
            <w:pPr>
              <w:pStyle w:val="TableParagraph"/>
              <w:ind w:right="48"/>
              <w:jc w:val="both"/>
              <w:rPr>
                <w:sz w:val="24"/>
              </w:rPr>
            </w:pPr>
            <w:r>
              <w:rPr>
                <w:sz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2A7A92">
        <w:trPr>
          <w:trHeight w:val="1031"/>
        </w:trPr>
        <w:tc>
          <w:tcPr>
            <w:tcW w:w="1702" w:type="dxa"/>
          </w:tcPr>
          <w:p w:rsidR="002A7A92" w:rsidRDefault="00543D1E">
            <w:pPr>
              <w:pStyle w:val="TableParagraph"/>
              <w:ind w:left="11" w:right="2"/>
              <w:jc w:val="center"/>
              <w:rPr>
                <w:sz w:val="24"/>
              </w:rPr>
            </w:pPr>
            <w:r>
              <w:rPr>
                <w:spacing w:val="-5"/>
                <w:sz w:val="24"/>
              </w:rPr>
              <w:t>3.6</w:t>
            </w:r>
          </w:p>
        </w:tc>
        <w:tc>
          <w:tcPr>
            <w:tcW w:w="7718" w:type="dxa"/>
          </w:tcPr>
          <w:p w:rsidR="002A7A92" w:rsidRDefault="00543D1E">
            <w:pPr>
              <w:pStyle w:val="TableParagraph"/>
              <w:ind w:right="54"/>
              <w:jc w:val="both"/>
              <w:rPr>
                <w:sz w:val="24"/>
              </w:rPr>
            </w:pPr>
            <w:r>
              <w:rPr>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2A7A92">
        <w:trPr>
          <w:trHeight w:val="1307"/>
        </w:trPr>
        <w:tc>
          <w:tcPr>
            <w:tcW w:w="1702" w:type="dxa"/>
          </w:tcPr>
          <w:p w:rsidR="002A7A92" w:rsidRDefault="00543D1E">
            <w:pPr>
              <w:pStyle w:val="TableParagraph"/>
              <w:ind w:left="11" w:right="2"/>
              <w:jc w:val="center"/>
              <w:rPr>
                <w:sz w:val="24"/>
              </w:rPr>
            </w:pPr>
            <w:r>
              <w:rPr>
                <w:spacing w:val="-5"/>
                <w:sz w:val="24"/>
              </w:rPr>
              <w:t>3.7</w:t>
            </w:r>
          </w:p>
        </w:tc>
        <w:tc>
          <w:tcPr>
            <w:tcW w:w="7718" w:type="dxa"/>
          </w:tcPr>
          <w:p w:rsidR="002A7A92" w:rsidRDefault="00543D1E">
            <w:pPr>
              <w:pStyle w:val="TableParagraph"/>
              <w:ind w:right="48"/>
              <w:jc w:val="both"/>
              <w:rPr>
                <w:sz w:val="24"/>
              </w:rPr>
            </w:pPr>
            <w:r>
              <w:rPr>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2A7A92">
        <w:trPr>
          <w:trHeight w:val="1584"/>
        </w:trPr>
        <w:tc>
          <w:tcPr>
            <w:tcW w:w="1702" w:type="dxa"/>
          </w:tcPr>
          <w:p w:rsidR="002A7A92" w:rsidRDefault="00543D1E">
            <w:pPr>
              <w:pStyle w:val="TableParagraph"/>
              <w:ind w:left="11" w:right="2"/>
              <w:jc w:val="center"/>
              <w:rPr>
                <w:sz w:val="24"/>
              </w:rPr>
            </w:pPr>
            <w:r>
              <w:rPr>
                <w:spacing w:val="-5"/>
                <w:sz w:val="24"/>
              </w:rPr>
              <w:t>3.8</w:t>
            </w:r>
          </w:p>
        </w:tc>
        <w:tc>
          <w:tcPr>
            <w:tcW w:w="7718" w:type="dxa"/>
          </w:tcPr>
          <w:p w:rsidR="002A7A92" w:rsidRDefault="00543D1E">
            <w:pPr>
              <w:pStyle w:val="TableParagraph"/>
              <w:ind w:right="49"/>
              <w:jc w:val="both"/>
              <w:rPr>
                <w:sz w:val="24"/>
              </w:rPr>
            </w:pPr>
            <w:r>
              <w:rPr>
                <w:sz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2A7A92">
        <w:trPr>
          <w:trHeight w:val="1309"/>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ind w:right="51"/>
              <w:jc w:val="both"/>
              <w:rPr>
                <w:sz w:val="24"/>
              </w:rPr>
            </w:pPr>
            <w:r>
              <w:rPr>
                <w:sz w:val="24"/>
              </w:rPr>
              <w:t>Умение выявлять существенные черты исторических событий, явлений, процессов</w:t>
            </w:r>
            <w:r>
              <w:rPr>
                <w:spacing w:val="-5"/>
                <w:sz w:val="24"/>
              </w:rPr>
              <w:t xml:space="preserve"> </w:t>
            </w:r>
            <w:r>
              <w:rPr>
                <w:sz w:val="24"/>
              </w:rPr>
              <w:t>1945</w:t>
            </w:r>
            <w:r>
              <w:rPr>
                <w:spacing w:val="-3"/>
                <w:sz w:val="24"/>
              </w:rPr>
              <w:t xml:space="preserve"> </w:t>
            </w:r>
            <w:r>
              <w:rPr>
                <w:sz w:val="24"/>
              </w:rPr>
              <w:t>-</w:t>
            </w:r>
            <w:r>
              <w:rPr>
                <w:spacing w:val="-5"/>
                <w:sz w:val="24"/>
              </w:rPr>
              <w:t xml:space="preserve"> </w:t>
            </w:r>
            <w:r>
              <w:rPr>
                <w:sz w:val="24"/>
              </w:rPr>
              <w:t>2022</w:t>
            </w:r>
            <w:r>
              <w:rPr>
                <w:spacing w:val="-4"/>
                <w:sz w:val="24"/>
              </w:rPr>
              <w:t xml:space="preserve"> </w:t>
            </w:r>
            <w:r>
              <w:rPr>
                <w:sz w:val="24"/>
              </w:rPr>
              <w:t>гг.;</w:t>
            </w:r>
            <w:r>
              <w:rPr>
                <w:spacing w:val="-4"/>
                <w:sz w:val="24"/>
              </w:rPr>
              <w:t xml:space="preserve"> </w:t>
            </w:r>
            <w:r>
              <w:rPr>
                <w:sz w:val="24"/>
              </w:rPr>
              <w:t>систематизировать</w:t>
            </w:r>
            <w:r>
              <w:rPr>
                <w:spacing w:val="-5"/>
                <w:sz w:val="24"/>
              </w:rPr>
              <w:t xml:space="preserve"> </w:t>
            </w:r>
            <w:r>
              <w:rPr>
                <w:sz w:val="24"/>
              </w:rPr>
              <w:t>историческую</w:t>
            </w:r>
            <w:r>
              <w:rPr>
                <w:spacing w:val="-4"/>
                <w:sz w:val="24"/>
              </w:rPr>
              <w:t xml:space="preserve"> </w:t>
            </w:r>
            <w:r>
              <w:rPr>
                <w:sz w:val="24"/>
              </w:rPr>
              <w:t>информацию в соответствии с заданными критериями; сравнивать изученные исторические события, явления, процессы</w:t>
            </w:r>
          </w:p>
        </w:tc>
      </w:tr>
      <w:tr w:rsidR="002A7A92">
        <w:trPr>
          <w:trHeight w:val="756"/>
        </w:trPr>
        <w:tc>
          <w:tcPr>
            <w:tcW w:w="1702" w:type="dxa"/>
          </w:tcPr>
          <w:p w:rsidR="002A7A92" w:rsidRDefault="00543D1E">
            <w:pPr>
              <w:pStyle w:val="TableParagraph"/>
              <w:spacing w:before="92"/>
              <w:ind w:left="11" w:right="2"/>
              <w:jc w:val="center"/>
              <w:rPr>
                <w:sz w:val="24"/>
              </w:rPr>
            </w:pPr>
            <w:r>
              <w:rPr>
                <w:spacing w:val="-5"/>
                <w:sz w:val="24"/>
              </w:rPr>
              <w:t>4.1</w:t>
            </w:r>
          </w:p>
        </w:tc>
        <w:tc>
          <w:tcPr>
            <w:tcW w:w="7718" w:type="dxa"/>
          </w:tcPr>
          <w:p w:rsidR="002A7A92" w:rsidRDefault="00543D1E">
            <w:pPr>
              <w:pStyle w:val="TableParagraph"/>
              <w:spacing w:before="92"/>
              <w:rPr>
                <w:sz w:val="24"/>
              </w:rPr>
            </w:pPr>
            <w:r>
              <w:rPr>
                <w:sz w:val="24"/>
              </w:rPr>
              <w:t>Называть</w:t>
            </w:r>
            <w:r>
              <w:rPr>
                <w:spacing w:val="80"/>
                <w:sz w:val="24"/>
              </w:rPr>
              <w:t xml:space="preserve"> </w:t>
            </w:r>
            <w:r>
              <w:rPr>
                <w:sz w:val="24"/>
              </w:rPr>
              <w:t>характерные,</w:t>
            </w:r>
            <w:r>
              <w:rPr>
                <w:spacing w:val="80"/>
                <w:sz w:val="24"/>
              </w:rPr>
              <w:t xml:space="preserve"> </w:t>
            </w:r>
            <w:r>
              <w:rPr>
                <w:sz w:val="24"/>
              </w:rPr>
              <w:t>существенные</w:t>
            </w:r>
            <w:r>
              <w:rPr>
                <w:spacing w:val="80"/>
                <w:sz w:val="24"/>
              </w:rPr>
              <w:t xml:space="preserve"> </w:t>
            </w:r>
            <w:r>
              <w:rPr>
                <w:sz w:val="24"/>
              </w:rPr>
              <w:t>признаки</w:t>
            </w:r>
            <w:r>
              <w:rPr>
                <w:spacing w:val="80"/>
                <w:sz w:val="24"/>
              </w:rPr>
              <w:t xml:space="preserve"> </w:t>
            </w:r>
            <w:r>
              <w:rPr>
                <w:sz w:val="24"/>
              </w:rPr>
              <w:t>событий,</w:t>
            </w:r>
            <w:r>
              <w:rPr>
                <w:spacing w:val="80"/>
                <w:sz w:val="24"/>
              </w:rPr>
              <w:t xml:space="preserve"> </w:t>
            </w:r>
            <w:r>
              <w:rPr>
                <w:sz w:val="24"/>
              </w:rPr>
              <w:t>процессов, явлений истории России и всеобщей истории 1945 - 2022 гг.</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4.2</w:t>
            </w:r>
          </w:p>
        </w:tc>
        <w:tc>
          <w:tcPr>
            <w:tcW w:w="7718" w:type="dxa"/>
          </w:tcPr>
          <w:p w:rsidR="002A7A92" w:rsidRDefault="00543D1E">
            <w:pPr>
              <w:pStyle w:val="TableParagraph"/>
              <w:spacing w:before="92"/>
              <w:ind w:right="52"/>
              <w:jc w:val="both"/>
              <w:rPr>
                <w:sz w:val="24"/>
              </w:rPr>
            </w:pPr>
            <w:r>
              <w:rPr>
                <w:sz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2A7A92">
        <w:trPr>
          <w:trHeight w:val="1031"/>
        </w:trPr>
        <w:tc>
          <w:tcPr>
            <w:tcW w:w="1702" w:type="dxa"/>
          </w:tcPr>
          <w:p w:rsidR="002A7A92" w:rsidRDefault="00543D1E">
            <w:pPr>
              <w:pStyle w:val="TableParagraph"/>
              <w:ind w:left="11" w:right="2"/>
              <w:jc w:val="center"/>
              <w:rPr>
                <w:sz w:val="24"/>
              </w:rPr>
            </w:pPr>
            <w:r>
              <w:rPr>
                <w:spacing w:val="-5"/>
                <w:sz w:val="24"/>
              </w:rPr>
              <w:t>4.3</w:t>
            </w:r>
          </w:p>
        </w:tc>
        <w:tc>
          <w:tcPr>
            <w:tcW w:w="7718" w:type="dxa"/>
          </w:tcPr>
          <w:p w:rsidR="002A7A92" w:rsidRDefault="00543D1E">
            <w:pPr>
              <w:pStyle w:val="TableParagraph"/>
              <w:ind w:right="52"/>
              <w:jc w:val="both"/>
              <w:rPr>
                <w:sz w:val="24"/>
              </w:rPr>
            </w:pPr>
            <w:r>
              <w:rPr>
                <w:sz w:val="24"/>
              </w:rPr>
              <w:t>Группировать, систематизировать исторические факты по самостоятельно определяемому признаку (хронологии, принадлежности</w:t>
            </w:r>
            <w:r>
              <w:rPr>
                <w:spacing w:val="40"/>
                <w:sz w:val="24"/>
              </w:rPr>
              <w:t xml:space="preserve"> </w:t>
            </w:r>
            <w:r>
              <w:rPr>
                <w:sz w:val="24"/>
              </w:rPr>
              <w:t>к историческим процессам, типологическим основаниям и другому)</w:t>
            </w:r>
          </w:p>
        </w:tc>
      </w:tr>
      <w:tr w:rsidR="002A7A92">
        <w:trPr>
          <w:trHeight w:val="755"/>
        </w:trPr>
        <w:tc>
          <w:tcPr>
            <w:tcW w:w="1702" w:type="dxa"/>
          </w:tcPr>
          <w:p w:rsidR="002A7A92" w:rsidRDefault="00543D1E">
            <w:pPr>
              <w:pStyle w:val="TableParagraph"/>
              <w:ind w:left="11" w:right="2"/>
              <w:jc w:val="center"/>
              <w:rPr>
                <w:sz w:val="24"/>
              </w:rPr>
            </w:pPr>
            <w:r>
              <w:rPr>
                <w:spacing w:val="-5"/>
                <w:sz w:val="24"/>
              </w:rPr>
              <w:t>4.4</w:t>
            </w:r>
          </w:p>
        </w:tc>
        <w:tc>
          <w:tcPr>
            <w:tcW w:w="7718" w:type="dxa"/>
          </w:tcPr>
          <w:p w:rsidR="002A7A92" w:rsidRDefault="00543D1E">
            <w:pPr>
              <w:pStyle w:val="TableParagraph"/>
              <w:rPr>
                <w:sz w:val="24"/>
              </w:rPr>
            </w:pPr>
            <w:r>
              <w:rPr>
                <w:sz w:val="24"/>
              </w:rPr>
              <w:t>Обобщать историческую информацию по истории России и зарубежных стран 1945 - 2022 гг.</w:t>
            </w:r>
          </w:p>
        </w:tc>
      </w:tr>
      <w:tr w:rsidR="002A7A92">
        <w:trPr>
          <w:trHeight w:val="1032"/>
        </w:trPr>
        <w:tc>
          <w:tcPr>
            <w:tcW w:w="1702" w:type="dxa"/>
          </w:tcPr>
          <w:p w:rsidR="002A7A92" w:rsidRDefault="00543D1E">
            <w:pPr>
              <w:pStyle w:val="TableParagraph"/>
              <w:ind w:left="11" w:right="2"/>
              <w:jc w:val="center"/>
              <w:rPr>
                <w:sz w:val="24"/>
              </w:rPr>
            </w:pPr>
            <w:r>
              <w:rPr>
                <w:spacing w:val="-5"/>
                <w:sz w:val="24"/>
              </w:rPr>
              <w:t>4.5</w:t>
            </w:r>
          </w:p>
        </w:tc>
        <w:tc>
          <w:tcPr>
            <w:tcW w:w="7718" w:type="dxa"/>
          </w:tcPr>
          <w:p w:rsidR="002A7A92" w:rsidRDefault="00543D1E">
            <w:pPr>
              <w:pStyle w:val="TableParagraph"/>
              <w:ind w:right="50"/>
              <w:jc w:val="both"/>
              <w:rPr>
                <w:sz w:val="24"/>
              </w:rPr>
            </w:pPr>
            <w:r>
              <w:rPr>
                <w:sz w:val="24"/>
              </w:rPr>
              <w:t>На основе изучения исторического материала давать оценку</w:t>
            </w:r>
            <w:r>
              <w:rPr>
                <w:spacing w:val="40"/>
                <w:sz w:val="24"/>
              </w:rPr>
              <w:t xml:space="preserve"> </w:t>
            </w:r>
            <w:r>
              <w:rPr>
                <w:sz w:val="24"/>
              </w:rPr>
              <w:t>возможности (корректности) сравнения событий, явлений, процессов, взглядов</w:t>
            </w:r>
            <w:r>
              <w:rPr>
                <w:spacing w:val="31"/>
                <w:sz w:val="24"/>
              </w:rPr>
              <w:t xml:space="preserve"> </w:t>
            </w:r>
            <w:r>
              <w:rPr>
                <w:sz w:val="24"/>
              </w:rPr>
              <w:t>исторических</w:t>
            </w:r>
            <w:r>
              <w:rPr>
                <w:spacing w:val="31"/>
                <w:sz w:val="24"/>
              </w:rPr>
              <w:t xml:space="preserve"> </w:t>
            </w:r>
            <w:r>
              <w:rPr>
                <w:sz w:val="24"/>
              </w:rPr>
              <w:t>деятелей</w:t>
            </w:r>
            <w:r>
              <w:rPr>
                <w:spacing w:val="32"/>
                <w:sz w:val="24"/>
              </w:rPr>
              <w:t xml:space="preserve"> </w:t>
            </w:r>
            <w:r>
              <w:rPr>
                <w:sz w:val="24"/>
              </w:rPr>
              <w:t>истории</w:t>
            </w:r>
            <w:r>
              <w:rPr>
                <w:spacing w:val="32"/>
                <w:sz w:val="24"/>
              </w:rPr>
              <w:t xml:space="preserve"> </w:t>
            </w:r>
            <w:r>
              <w:rPr>
                <w:sz w:val="24"/>
              </w:rPr>
              <w:t>России</w:t>
            </w:r>
            <w:r>
              <w:rPr>
                <w:spacing w:val="32"/>
                <w:sz w:val="24"/>
              </w:rPr>
              <w:t xml:space="preserve"> </w:t>
            </w:r>
            <w:r>
              <w:rPr>
                <w:sz w:val="24"/>
              </w:rPr>
              <w:t>и</w:t>
            </w:r>
            <w:r>
              <w:rPr>
                <w:spacing w:val="32"/>
                <w:sz w:val="24"/>
              </w:rPr>
              <w:t xml:space="preserve"> </w:t>
            </w:r>
            <w:r>
              <w:rPr>
                <w:sz w:val="24"/>
              </w:rPr>
              <w:t>зарубежных</w:t>
            </w:r>
            <w:r>
              <w:rPr>
                <w:spacing w:val="33"/>
                <w:sz w:val="24"/>
              </w:rPr>
              <w:t xml:space="preserve"> </w:t>
            </w:r>
            <w:r>
              <w:rPr>
                <w:sz w:val="24"/>
              </w:rPr>
              <w:t>стран</w:t>
            </w:r>
            <w:r>
              <w:rPr>
                <w:spacing w:val="32"/>
                <w:sz w:val="24"/>
              </w:rPr>
              <w:t xml:space="preserve"> </w:t>
            </w:r>
            <w:proofErr w:type="gramStart"/>
            <w:r>
              <w:rPr>
                <w:sz w:val="24"/>
              </w:rPr>
              <w:t>в</w:t>
            </w:r>
            <w:proofErr w:type="gramEnd"/>
          </w:p>
        </w:tc>
      </w:tr>
    </w:tbl>
    <w:p w:rsidR="002A7A92" w:rsidRDefault="002A7A92">
      <w:pPr>
        <w:pStyle w:val="TableParagraph"/>
        <w:jc w:val="both"/>
        <w:rPr>
          <w:sz w:val="24"/>
        </w:rPr>
        <w:sectPr w:rsidR="002A7A92">
          <w:type w:val="continuous"/>
          <w:pgSz w:w="11910" w:h="16840"/>
          <w:pgMar w:top="1100" w:right="141" w:bottom="111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1945 -</w:t>
            </w:r>
            <w:r>
              <w:rPr>
                <w:spacing w:val="-1"/>
                <w:sz w:val="24"/>
              </w:rPr>
              <w:t xml:space="preserve"> </w:t>
            </w:r>
            <w:r>
              <w:rPr>
                <w:sz w:val="24"/>
              </w:rPr>
              <w:t xml:space="preserve">2022 </w:t>
            </w:r>
            <w:r>
              <w:rPr>
                <w:spacing w:val="-5"/>
                <w:sz w:val="24"/>
              </w:rPr>
              <w:t>гг.</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4.6</w:t>
            </w:r>
          </w:p>
        </w:tc>
        <w:tc>
          <w:tcPr>
            <w:tcW w:w="7718" w:type="dxa"/>
          </w:tcPr>
          <w:p w:rsidR="002A7A92" w:rsidRDefault="00543D1E">
            <w:pPr>
              <w:pStyle w:val="TableParagraph"/>
              <w:spacing w:before="92"/>
              <w:ind w:right="46"/>
              <w:jc w:val="both"/>
              <w:rPr>
                <w:sz w:val="24"/>
              </w:rPr>
            </w:pPr>
            <w:r>
              <w:rPr>
                <w:sz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4.7</w:t>
            </w:r>
          </w:p>
        </w:tc>
        <w:tc>
          <w:tcPr>
            <w:tcW w:w="7718" w:type="dxa"/>
          </w:tcPr>
          <w:p w:rsidR="002A7A92" w:rsidRDefault="00543D1E">
            <w:pPr>
              <w:pStyle w:val="TableParagraph"/>
              <w:tabs>
                <w:tab w:val="left" w:pos="673"/>
                <w:tab w:val="left" w:pos="1700"/>
                <w:tab w:val="left" w:pos="2973"/>
                <w:tab w:val="left" w:pos="4801"/>
                <w:tab w:val="left" w:pos="6188"/>
              </w:tabs>
              <w:spacing w:before="92"/>
              <w:ind w:right="53"/>
              <w:rPr>
                <w:sz w:val="24"/>
              </w:rPr>
            </w:pPr>
            <w:r>
              <w:rPr>
                <w:spacing w:val="-6"/>
                <w:sz w:val="24"/>
              </w:rPr>
              <w:t>На</w:t>
            </w:r>
            <w:r>
              <w:rPr>
                <w:sz w:val="24"/>
              </w:rPr>
              <w:tab/>
            </w:r>
            <w:r>
              <w:rPr>
                <w:spacing w:val="-2"/>
                <w:sz w:val="24"/>
              </w:rPr>
              <w:t>основе</w:t>
            </w:r>
            <w:r>
              <w:rPr>
                <w:sz w:val="24"/>
              </w:rPr>
              <w:tab/>
            </w:r>
            <w:r>
              <w:rPr>
                <w:spacing w:val="-2"/>
                <w:sz w:val="24"/>
              </w:rPr>
              <w:t>изучения</w:t>
            </w:r>
            <w:r>
              <w:rPr>
                <w:sz w:val="24"/>
              </w:rPr>
              <w:tab/>
            </w:r>
            <w:r>
              <w:rPr>
                <w:spacing w:val="-2"/>
                <w:sz w:val="24"/>
              </w:rPr>
              <w:t>исторического</w:t>
            </w:r>
            <w:r>
              <w:rPr>
                <w:sz w:val="24"/>
              </w:rPr>
              <w:tab/>
            </w:r>
            <w:r>
              <w:rPr>
                <w:spacing w:val="-2"/>
                <w:sz w:val="24"/>
              </w:rPr>
              <w:t>материала</w:t>
            </w:r>
            <w:r>
              <w:rPr>
                <w:sz w:val="24"/>
              </w:rPr>
              <w:tab/>
            </w:r>
            <w:r>
              <w:rPr>
                <w:spacing w:val="-2"/>
                <w:sz w:val="24"/>
              </w:rPr>
              <w:t xml:space="preserve">устанавливать </w:t>
            </w:r>
            <w:r>
              <w:rPr>
                <w:sz w:val="24"/>
              </w:rPr>
              <w:t>исторические аналогии</w:t>
            </w:r>
          </w:p>
        </w:tc>
      </w:tr>
      <w:tr w:rsidR="002A7A92">
        <w:trPr>
          <w:trHeight w:val="1963"/>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spacing w:before="97" w:line="237" w:lineRule="auto"/>
              <w:ind w:right="48"/>
              <w:jc w:val="both"/>
              <w:rPr>
                <w:sz w:val="24"/>
              </w:rPr>
            </w:pPr>
            <w:r>
              <w:rPr>
                <w:sz w:val="24"/>
              </w:rPr>
              <w:t xml:space="preserve">Умение устанавливать причинно-следственные, пространственные, </w:t>
            </w:r>
            <w:r>
              <w:rPr>
                <w:position w:val="3"/>
                <w:sz w:val="27"/>
              </w:rPr>
              <w:t>временны</w:t>
            </w:r>
            <w:r>
              <w:rPr>
                <w:rFonts w:ascii="Symbol" w:hAnsi="Symbol"/>
                <w:position w:val="7"/>
                <w:sz w:val="27"/>
              </w:rPr>
              <w:t></w:t>
            </w:r>
            <w:r>
              <w:rPr>
                <w:spacing w:val="-17"/>
                <w:position w:val="7"/>
                <w:sz w:val="27"/>
              </w:rPr>
              <w:t xml:space="preserve"> </w:t>
            </w:r>
            <w:r>
              <w:rPr>
                <w:position w:val="3"/>
                <w:sz w:val="27"/>
              </w:rPr>
              <w:t xml:space="preserve">е </w:t>
            </w:r>
            <w:r>
              <w:rPr>
                <w:sz w:val="24"/>
              </w:rPr>
              <w:t>связи исторических событий, явлений, процессов; характеризовать их итоги; соотносить события истории родного края и истории</w:t>
            </w:r>
            <w:r>
              <w:rPr>
                <w:spacing w:val="55"/>
                <w:sz w:val="24"/>
              </w:rPr>
              <w:t xml:space="preserve">  </w:t>
            </w:r>
            <w:r>
              <w:rPr>
                <w:sz w:val="24"/>
              </w:rPr>
              <w:t>России</w:t>
            </w:r>
            <w:r>
              <w:rPr>
                <w:spacing w:val="55"/>
                <w:sz w:val="24"/>
              </w:rPr>
              <w:t xml:space="preserve">  </w:t>
            </w:r>
            <w:r>
              <w:rPr>
                <w:sz w:val="24"/>
              </w:rPr>
              <w:t>в</w:t>
            </w:r>
            <w:r>
              <w:rPr>
                <w:spacing w:val="54"/>
                <w:sz w:val="24"/>
              </w:rPr>
              <w:t xml:space="preserve">  </w:t>
            </w:r>
            <w:r>
              <w:rPr>
                <w:sz w:val="24"/>
              </w:rPr>
              <w:t>1945</w:t>
            </w:r>
            <w:r>
              <w:rPr>
                <w:spacing w:val="56"/>
                <w:sz w:val="24"/>
              </w:rPr>
              <w:t xml:space="preserve">  </w:t>
            </w:r>
            <w:r>
              <w:rPr>
                <w:sz w:val="24"/>
              </w:rPr>
              <w:t>-</w:t>
            </w:r>
            <w:r>
              <w:rPr>
                <w:spacing w:val="54"/>
                <w:sz w:val="24"/>
              </w:rPr>
              <w:t xml:space="preserve">  </w:t>
            </w:r>
            <w:r>
              <w:rPr>
                <w:sz w:val="24"/>
              </w:rPr>
              <w:t>2022</w:t>
            </w:r>
            <w:r>
              <w:rPr>
                <w:spacing w:val="54"/>
                <w:sz w:val="24"/>
              </w:rPr>
              <w:t xml:space="preserve">  </w:t>
            </w:r>
            <w:r>
              <w:rPr>
                <w:sz w:val="24"/>
              </w:rPr>
              <w:t>гг.;</w:t>
            </w:r>
            <w:r>
              <w:rPr>
                <w:spacing w:val="55"/>
                <w:sz w:val="24"/>
              </w:rPr>
              <w:t xml:space="preserve">  </w:t>
            </w:r>
            <w:r>
              <w:rPr>
                <w:sz w:val="24"/>
              </w:rPr>
              <w:t>определять</w:t>
            </w:r>
            <w:r>
              <w:rPr>
                <w:spacing w:val="55"/>
                <w:sz w:val="24"/>
              </w:rPr>
              <w:t xml:space="preserve">  </w:t>
            </w:r>
            <w:r>
              <w:rPr>
                <w:spacing w:val="-2"/>
                <w:sz w:val="24"/>
              </w:rPr>
              <w:t>современников</w:t>
            </w:r>
          </w:p>
          <w:p w:rsidR="002A7A92" w:rsidRDefault="00543D1E">
            <w:pPr>
              <w:pStyle w:val="TableParagraph"/>
              <w:spacing w:before="0"/>
              <w:ind w:right="48"/>
              <w:jc w:val="both"/>
              <w:rPr>
                <w:sz w:val="24"/>
              </w:rPr>
            </w:pPr>
            <w:r>
              <w:rPr>
                <w:sz w:val="24"/>
              </w:rPr>
              <w:t>исторических событий истории России и человечества в целом в 1945 - 2022 гг.</w:t>
            </w:r>
          </w:p>
        </w:tc>
      </w:tr>
      <w:tr w:rsidR="002A7A92">
        <w:trPr>
          <w:trHeight w:val="1309"/>
        </w:trPr>
        <w:tc>
          <w:tcPr>
            <w:tcW w:w="1702" w:type="dxa"/>
          </w:tcPr>
          <w:p w:rsidR="002A7A92" w:rsidRDefault="00543D1E">
            <w:pPr>
              <w:pStyle w:val="TableParagraph"/>
              <w:ind w:left="11" w:right="2"/>
              <w:jc w:val="center"/>
              <w:rPr>
                <w:sz w:val="24"/>
              </w:rPr>
            </w:pPr>
            <w:r>
              <w:rPr>
                <w:spacing w:val="-5"/>
                <w:sz w:val="24"/>
              </w:rPr>
              <w:t>5.1</w:t>
            </w:r>
          </w:p>
        </w:tc>
        <w:tc>
          <w:tcPr>
            <w:tcW w:w="7718" w:type="dxa"/>
          </w:tcPr>
          <w:p w:rsidR="002A7A92" w:rsidRDefault="00543D1E">
            <w:pPr>
              <w:pStyle w:val="TableParagraph"/>
              <w:ind w:right="49"/>
              <w:jc w:val="both"/>
              <w:rPr>
                <w:sz w:val="24"/>
              </w:rPr>
            </w:pPr>
            <w:proofErr w:type="gramStart"/>
            <w:r>
              <w:rPr>
                <w:sz w:val="24"/>
              </w:rPr>
              <w:t xml:space="preserve">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w:t>
            </w:r>
            <w:r>
              <w:rPr>
                <w:spacing w:val="-2"/>
                <w:sz w:val="24"/>
              </w:rPr>
              <w:t>процессов</w:t>
            </w:r>
            <w:proofErr w:type="gramEnd"/>
          </w:p>
        </w:tc>
      </w:tr>
      <w:tr w:rsidR="002A7A92">
        <w:trPr>
          <w:trHeight w:val="1411"/>
        </w:trPr>
        <w:tc>
          <w:tcPr>
            <w:tcW w:w="1702" w:type="dxa"/>
          </w:tcPr>
          <w:p w:rsidR="002A7A92" w:rsidRDefault="00543D1E">
            <w:pPr>
              <w:pStyle w:val="TableParagraph"/>
              <w:spacing w:before="92"/>
              <w:ind w:left="11" w:right="2"/>
              <w:jc w:val="center"/>
              <w:rPr>
                <w:sz w:val="24"/>
              </w:rPr>
            </w:pPr>
            <w:r>
              <w:rPr>
                <w:spacing w:val="-5"/>
                <w:sz w:val="24"/>
              </w:rPr>
              <w:t>5.2</w:t>
            </w:r>
          </w:p>
        </w:tc>
        <w:tc>
          <w:tcPr>
            <w:tcW w:w="7718" w:type="dxa"/>
          </w:tcPr>
          <w:p w:rsidR="002A7A92" w:rsidRDefault="00543D1E">
            <w:pPr>
              <w:pStyle w:val="TableParagraph"/>
              <w:spacing w:before="69" w:line="244" w:lineRule="auto"/>
              <w:ind w:right="55"/>
              <w:jc w:val="both"/>
              <w:rPr>
                <w:sz w:val="24"/>
              </w:rPr>
            </w:pPr>
            <w:r>
              <w:rPr>
                <w:sz w:val="24"/>
              </w:rPr>
              <w:t>Устанавливать</w:t>
            </w:r>
            <w:r>
              <w:rPr>
                <w:spacing w:val="-15"/>
                <w:sz w:val="24"/>
              </w:rPr>
              <w:t xml:space="preserve"> </w:t>
            </w:r>
            <w:r>
              <w:rPr>
                <w:sz w:val="24"/>
              </w:rPr>
              <w:t>причинно-следственные,</w:t>
            </w:r>
            <w:r>
              <w:rPr>
                <w:spacing w:val="-15"/>
                <w:sz w:val="24"/>
              </w:rPr>
              <w:t xml:space="preserve"> </w:t>
            </w:r>
            <w:r>
              <w:rPr>
                <w:sz w:val="24"/>
              </w:rPr>
              <w:t>пространственные,</w:t>
            </w:r>
            <w:r>
              <w:rPr>
                <w:spacing w:val="-2"/>
                <w:sz w:val="24"/>
              </w:rPr>
              <w:t xml:space="preserve"> </w:t>
            </w:r>
            <w:r>
              <w:rPr>
                <w:position w:val="3"/>
                <w:sz w:val="27"/>
              </w:rPr>
              <w:t>временны</w:t>
            </w:r>
            <w:r>
              <w:rPr>
                <w:rFonts w:ascii="Symbol" w:hAnsi="Symbol"/>
                <w:position w:val="6"/>
                <w:sz w:val="27"/>
              </w:rPr>
              <w:t></w:t>
            </w:r>
            <w:r>
              <w:rPr>
                <w:spacing w:val="-17"/>
                <w:position w:val="6"/>
                <w:sz w:val="27"/>
              </w:rPr>
              <w:t xml:space="preserve"> </w:t>
            </w:r>
            <w:r>
              <w:rPr>
                <w:position w:val="3"/>
                <w:sz w:val="27"/>
              </w:rPr>
              <w:t xml:space="preserve">е </w:t>
            </w:r>
            <w:r>
              <w:rPr>
                <w:sz w:val="24"/>
              </w:rPr>
              <w:t>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2A7A92">
        <w:trPr>
          <w:trHeight w:val="1031"/>
        </w:trPr>
        <w:tc>
          <w:tcPr>
            <w:tcW w:w="1702" w:type="dxa"/>
          </w:tcPr>
          <w:p w:rsidR="002A7A92" w:rsidRDefault="00543D1E">
            <w:pPr>
              <w:pStyle w:val="TableParagraph"/>
              <w:ind w:left="11" w:right="2"/>
              <w:jc w:val="center"/>
              <w:rPr>
                <w:sz w:val="24"/>
              </w:rPr>
            </w:pPr>
            <w:r>
              <w:rPr>
                <w:spacing w:val="-5"/>
                <w:sz w:val="24"/>
              </w:rPr>
              <w:t>5.3</w:t>
            </w:r>
          </w:p>
        </w:tc>
        <w:tc>
          <w:tcPr>
            <w:tcW w:w="7718" w:type="dxa"/>
          </w:tcPr>
          <w:p w:rsidR="002A7A92" w:rsidRDefault="00543D1E">
            <w:pPr>
              <w:pStyle w:val="TableParagraph"/>
              <w:ind w:right="54"/>
              <w:jc w:val="both"/>
              <w:rPr>
                <w:sz w:val="24"/>
              </w:rPr>
            </w:pPr>
            <w:r>
              <w:rPr>
                <w:sz w:val="24"/>
              </w:rPr>
              <w:t>Делать предположения о возможных причинах (предпосылках) и последствиях</w:t>
            </w:r>
            <w:r>
              <w:rPr>
                <w:spacing w:val="-5"/>
                <w:sz w:val="24"/>
              </w:rPr>
              <w:t xml:space="preserve"> </w:t>
            </w:r>
            <w:r>
              <w:rPr>
                <w:sz w:val="24"/>
              </w:rPr>
              <w:t>исторических</w:t>
            </w:r>
            <w:r>
              <w:rPr>
                <w:spacing w:val="-5"/>
                <w:sz w:val="24"/>
              </w:rPr>
              <w:t xml:space="preserve"> </w:t>
            </w:r>
            <w:r>
              <w:rPr>
                <w:sz w:val="24"/>
              </w:rPr>
              <w:t>событий,</w:t>
            </w:r>
            <w:r>
              <w:rPr>
                <w:spacing w:val="-7"/>
                <w:sz w:val="24"/>
              </w:rPr>
              <w:t xml:space="preserve"> </w:t>
            </w:r>
            <w:r>
              <w:rPr>
                <w:sz w:val="24"/>
              </w:rPr>
              <w:t>явлений,</w:t>
            </w:r>
            <w:r>
              <w:rPr>
                <w:spacing w:val="-10"/>
                <w:sz w:val="24"/>
              </w:rPr>
              <w:t xml:space="preserve"> </w:t>
            </w:r>
            <w:r>
              <w:rPr>
                <w:sz w:val="24"/>
              </w:rPr>
              <w:t>процессов</w:t>
            </w:r>
            <w:r>
              <w:rPr>
                <w:spacing w:val="-8"/>
                <w:sz w:val="24"/>
              </w:rPr>
              <w:t xml:space="preserve"> </w:t>
            </w:r>
            <w:r>
              <w:rPr>
                <w:sz w:val="24"/>
              </w:rPr>
              <w:t>истории</w:t>
            </w:r>
            <w:r>
              <w:rPr>
                <w:spacing w:val="-7"/>
                <w:sz w:val="24"/>
              </w:rPr>
              <w:t xml:space="preserve"> </w:t>
            </w:r>
            <w:r>
              <w:rPr>
                <w:sz w:val="24"/>
              </w:rPr>
              <w:t>России и зарубежных стран 1945 - 2022 гг.</w:t>
            </w:r>
          </w:p>
        </w:tc>
      </w:tr>
      <w:tr w:rsidR="002A7A92">
        <w:trPr>
          <w:trHeight w:val="1031"/>
        </w:trPr>
        <w:tc>
          <w:tcPr>
            <w:tcW w:w="1702" w:type="dxa"/>
          </w:tcPr>
          <w:p w:rsidR="002A7A92" w:rsidRDefault="00543D1E">
            <w:pPr>
              <w:pStyle w:val="TableParagraph"/>
              <w:ind w:left="11" w:right="2"/>
              <w:jc w:val="center"/>
              <w:rPr>
                <w:sz w:val="24"/>
              </w:rPr>
            </w:pPr>
            <w:r>
              <w:rPr>
                <w:spacing w:val="-5"/>
                <w:sz w:val="24"/>
              </w:rPr>
              <w:t>5.4</w:t>
            </w:r>
          </w:p>
        </w:tc>
        <w:tc>
          <w:tcPr>
            <w:tcW w:w="7718" w:type="dxa"/>
          </w:tcPr>
          <w:p w:rsidR="002A7A92" w:rsidRDefault="00543D1E">
            <w:pPr>
              <w:pStyle w:val="TableParagraph"/>
              <w:ind w:right="45"/>
              <w:jc w:val="both"/>
              <w:rPr>
                <w:sz w:val="24"/>
              </w:rPr>
            </w:pPr>
            <w:r>
              <w:rPr>
                <w:sz w:val="24"/>
              </w:rPr>
              <w:t>Излагать исторический материал на основе понимания причинн</w:t>
            </w:r>
            <w:proofErr w:type="gramStart"/>
            <w:r>
              <w:rPr>
                <w:sz w:val="24"/>
              </w:rPr>
              <w:t>о-</w:t>
            </w:r>
            <w:proofErr w:type="gramEnd"/>
            <w:r>
              <w:rPr>
                <w:sz w:val="24"/>
              </w:rPr>
              <w:t xml:space="preserve"> следственных, пространственно-временных связей исторических событий, явлений, процессов</w:t>
            </w:r>
          </w:p>
        </w:tc>
      </w:tr>
      <w:tr w:rsidR="002A7A92">
        <w:trPr>
          <w:trHeight w:val="755"/>
        </w:trPr>
        <w:tc>
          <w:tcPr>
            <w:tcW w:w="1702" w:type="dxa"/>
          </w:tcPr>
          <w:p w:rsidR="002A7A92" w:rsidRDefault="00543D1E">
            <w:pPr>
              <w:pStyle w:val="TableParagraph"/>
              <w:ind w:left="11" w:right="2"/>
              <w:jc w:val="center"/>
              <w:rPr>
                <w:sz w:val="24"/>
              </w:rPr>
            </w:pPr>
            <w:r>
              <w:rPr>
                <w:spacing w:val="-5"/>
                <w:sz w:val="24"/>
              </w:rPr>
              <w:t>5.5</w:t>
            </w:r>
          </w:p>
        </w:tc>
        <w:tc>
          <w:tcPr>
            <w:tcW w:w="7718" w:type="dxa"/>
          </w:tcPr>
          <w:p w:rsidR="002A7A92" w:rsidRDefault="00543D1E">
            <w:pPr>
              <w:pStyle w:val="TableParagraph"/>
              <w:tabs>
                <w:tab w:val="left" w:pos="1502"/>
                <w:tab w:val="left" w:pos="2591"/>
                <w:tab w:val="left" w:pos="3668"/>
                <w:tab w:val="left" w:pos="4733"/>
                <w:tab w:val="left" w:pos="5483"/>
                <w:tab w:val="left" w:pos="6560"/>
                <w:tab w:val="left" w:pos="7519"/>
              </w:tabs>
              <w:ind w:right="57"/>
              <w:rPr>
                <w:sz w:val="24"/>
              </w:rPr>
            </w:pPr>
            <w:r>
              <w:rPr>
                <w:spacing w:val="-2"/>
                <w:sz w:val="24"/>
              </w:rPr>
              <w:t>Соотносить</w:t>
            </w:r>
            <w:r>
              <w:rPr>
                <w:sz w:val="24"/>
              </w:rPr>
              <w:tab/>
            </w:r>
            <w:r>
              <w:rPr>
                <w:spacing w:val="-2"/>
                <w:sz w:val="24"/>
              </w:rPr>
              <w:t>события</w:t>
            </w:r>
            <w:r>
              <w:rPr>
                <w:sz w:val="24"/>
              </w:rPr>
              <w:tab/>
            </w:r>
            <w:r>
              <w:rPr>
                <w:spacing w:val="-2"/>
                <w:sz w:val="24"/>
              </w:rPr>
              <w:t>истории</w:t>
            </w:r>
            <w:r>
              <w:rPr>
                <w:sz w:val="24"/>
              </w:rPr>
              <w:tab/>
            </w:r>
            <w:r>
              <w:rPr>
                <w:spacing w:val="-2"/>
                <w:sz w:val="24"/>
              </w:rPr>
              <w:t>родного</w:t>
            </w:r>
            <w:r>
              <w:rPr>
                <w:sz w:val="24"/>
              </w:rPr>
              <w:tab/>
            </w:r>
            <w:r>
              <w:rPr>
                <w:spacing w:val="-2"/>
                <w:sz w:val="24"/>
              </w:rPr>
              <w:t>края,</w:t>
            </w:r>
            <w:r>
              <w:rPr>
                <w:sz w:val="24"/>
              </w:rPr>
              <w:tab/>
            </w:r>
            <w:r>
              <w:rPr>
                <w:spacing w:val="-2"/>
                <w:sz w:val="24"/>
              </w:rPr>
              <w:t>истории</w:t>
            </w:r>
            <w:r>
              <w:rPr>
                <w:sz w:val="24"/>
              </w:rPr>
              <w:tab/>
            </w:r>
            <w:r>
              <w:rPr>
                <w:spacing w:val="-2"/>
                <w:sz w:val="24"/>
              </w:rPr>
              <w:t>России</w:t>
            </w:r>
            <w:r>
              <w:rPr>
                <w:sz w:val="24"/>
              </w:rPr>
              <w:tab/>
            </w:r>
            <w:r>
              <w:rPr>
                <w:spacing w:val="-10"/>
                <w:sz w:val="24"/>
              </w:rPr>
              <w:t xml:space="preserve">и </w:t>
            </w:r>
            <w:r>
              <w:rPr>
                <w:sz w:val="24"/>
              </w:rPr>
              <w:t>зарубежных стран 1945 - 2022 гг.</w:t>
            </w:r>
          </w:p>
        </w:tc>
      </w:tr>
      <w:tr w:rsidR="002A7A92">
        <w:trPr>
          <w:trHeight w:val="758"/>
        </w:trPr>
        <w:tc>
          <w:tcPr>
            <w:tcW w:w="1702" w:type="dxa"/>
          </w:tcPr>
          <w:p w:rsidR="002A7A92" w:rsidRDefault="00543D1E">
            <w:pPr>
              <w:pStyle w:val="TableParagraph"/>
              <w:ind w:left="11" w:right="2"/>
              <w:jc w:val="center"/>
              <w:rPr>
                <w:sz w:val="24"/>
              </w:rPr>
            </w:pPr>
            <w:r>
              <w:rPr>
                <w:spacing w:val="-5"/>
                <w:sz w:val="24"/>
              </w:rPr>
              <w:t>5.6</w:t>
            </w:r>
          </w:p>
        </w:tc>
        <w:tc>
          <w:tcPr>
            <w:tcW w:w="7718" w:type="dxa"/>
          </w:tcPr>
          <w:p w:rsidR="002A7A92" w:rsidRDefault="00543D1E">
            <w:pPr>
              <w:pStyle w:val="TableParagraph"/>
              <w:rPr>
                <w:sz w:val="24"/>
              </w:rPr>
            </w:pPr>
            <w:r>
              <w:rPr>
                <w:sz w:val="24"/>
              </w:rPr>
              <w:t>Определять</w:t>
            </w:r>
            <w:r>
              <w:rPr>
                <w:spacing w:val="40"/>
                <w:sz w:val="24"/>
              </w:rPr>
              <w:t xml:space="preserve"> </w:t>
            </w:r>
            <w:r>
              <w:rPr>
                <w:sz w:val="24"/>
              </w:rPr>
              <w:t>современников</w:t>
            </w:r>
            <w:r>
              <w:rPr>
                <w:spacing w:val="40"/>
                <w:sz w:val="24"/>
              </w:rPr>
              <w:t xml:space="preserve"> </w:t>
            </w:r>
            <w:r>
              <w:rPr>
                <w:sz w:val="24"/>
              </w:rPr>
              <w:t>исторических</w:t>
            </w:r>
            <w:r>
              <w:rPr>
                <w:spacing w:val="40"/>
                <w:sz w:val="24"/>
              </w:rPr>
              <w:t xml:space="preserve"> </w:t>
            </w:r>
            <w:r>
              <w:rPr>
                <w:sz w:val="24"/>
              </w:rPr>
              <w:t>событий,</w:t>
            </w:r>
            <w:r>
              <w:rPr>
                <w:spacing w:val="40"/>
                <w:sz w:val="24"/>
              </w:rPr>
              <w:t xml:space="preserve"> </w:t>
            </w:r>
            <w:r>
              <w:rPr>
                <w:sz w:val="24"/>
              </w:rPr>
              <w:t>явлений,</w:t>
            </w:r>
            <w:r>
              <w:rPr>
                <w:spacing w:val="38"/>
                <w:sz w:val="24"/>
              </w:rPr>
              <w:t xml:space="preserve"> </w:t>
            </w:r>
            <w:r>
              <w:rPr>
                <w:sz w:val="24"/>
              </w:rPr>
              <w:t>процессов истории России и человечества в целом 1945 - 2022 гг.</w:t>
            </w:r>
          </w:p>
        </w:tc>
      </w:tr>
      <w:tr w:rsidR="002A7A92">
        <w:trPr>
          <w:trHeight w:val="1859"/>
        </w:trPr>
        <w:tc>
          <w:tcPr>
            <w:tcW w:w="1702" w:type="dxa"/>
          </w:tcPr>
          <w:p w:rsidR="002A7A92" w:rsidRDefault="00543D1E">
            <w:pPr>
              <w:pStyle w:val="TableParagraph"/>
              <w:spacing w:before="92"/>
              <w:ind w:left="11" w:right="5"/>
              <w:jc w:val="center"/>
              <w:rPr>
                <w:sz w:val="24"/>
              </w:rPr>
            </w:pPr>
            <w:r>
              <w:rPr>
                <w:spacing w:val="-10"/>
                <w:sz w:val="24"/>
              </w:rPr>
              <w:t>6</w:t>
            </w:r>
          </w:p>
        </w:tc>
        <w:tc>
          <w:tcPr>
            <w:tcW w:w="7718" w:type="dxa"/>
          </w:tcPr>
          <w:p w:rsidR="002A7A92" w:rsidRDefault="00543D1E">
            <w:pPr>
              <w:pStyle w:val="TableParagraph"/>
              <w:spacing w:before="92"/>
              <w:ind w:right="53"/>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w:t>
            </w:r>
            <w:r>
              <w:rPr>
                <w:spacing w:val="-2"/>
                <w:sz w:val="24"/>
              </w:rPr>
              <w:t xml:space="preserve"> </w:t>
            </w:r>
            <w:r>
              <w:rPr>
                <w:sz w:val="24"/>
              </w:rPr>
              <w:t>аудиовизуальные)</w:t>
            </w:r>
            <w:r>
              <w:rPr>
                <w:spacing w:val="-3"/>
                <w:sz w:val="24"/>
              </w:rPr>
              <w:t xml:space="preserve"> </w:t>
            </w:r>
            <w:r>
              <w:rPr>
                <w:sz w:val="24"/>
              </w:rPr>
              <w:t>по</w:t>
            </w:r>
            <w:r>
              <w:rPr>
                <w:spacing w:val="-2"/>
                <w:sz w:val="24"/>
              </w:rPr>
              <w:t xml:space="preserve"> </w:t>
            </w:r>
            <w:r>
              <w:rPr>
                <w:sz w:val="24"/>
              </w:rPr>
              <w:t>истории</w:t>
            </w:r>
            <w:r>
              <w:rPr>
                <w:spacing w:val="-3"/>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6.1</w:t>
            </w:r>
          </w:p>
        </w:tc>
        <w:tc>
          <w:tcPr>
            <w:tcW w:w="7718" w:type="dxa"/>
          </w:tcPr>
          <w:p w:rsidR="002A7A92" w:rsidRDefault="00543D1E">
            <w:pPr>
              <w:pStyle w:val="TableParagraph"/>
              <w:spacing w:before="92"/>
              <w:rPr>
                <w:sz w:val="24"/>
              </w:rPr>
            </w:pPr>
            <w:r>
              <w:rPr>
                <w:sz w:val="24"/>
              </w:rPr>
              <w:t>Различать</w:t>
            </w:r>
            <w:r>
              <w:rPr>
                <w:spacing w:val="80"/>
                <w:sz w:val="24"/>
              </w:rPr>
              <w:t xml:space="preserve"> </w:t>
            </w:r>
            <w:r>
              <w:rPr>
                <w:sz w:val="24"/>
              </w:rPr>
              <w:t>виды</w:t>
            </w:r>
            <w:r>
              <w:rPr>
                <w:spacing w:val="80"/>
                <w:sz w:val="24"/>
              </w:rPr>
              <w:t xml:space="preserve"> </w:t>
            </w:r>
            <w:r>
              <w:rPr>
                <w:sz w:val="24"/>
              </w:rPr>
              <w:t>письменных</w:t>
            </w:r>
            <w:r>
              <w:rPr>
                <w:spacing w:val="80"/>
                <w:sz w:val="24"/>
              </w:rPr>
              <w:t xml:space="preserve"> </w:t>
            </w:r>
            <w:r>
              <w:rPr>
                <w:sz w:val="24"/>
              </w:rPr>
              <w:t>исторических</w:t>
            </w:r>
            <w:r>
              <w:rPr>
                <w:spacing w:val="80"/>
                <w:sz w:val="24"/>
              </w:rPr>
              <w:t xml:space="preserve"> </w:t>
            </w:r>
            <w:r>
              <w:rPr>
                <w:sz w:val="24"/>
              </w:rPr>
              <w:t>источников</w:t>
            </w:r>
            <w:r>
              <w:rPr>
                <w:spacing w:val="80"/>
                <w:sz w:val="24"/>
              </w:rPr>
              <w:t xml:space="preserve"> </w:t>
            </w:r>
            <w:r>
              <w:rPr>
                <w:sz w:val="24"/>
              </w:rPr>
              <w:t>по</w:t>
            </w:r>
            <w:r>
              <w:rPr>
                <w:spacing w:val="80"/>
                <w:sz w:val="24"/>
              </w:rPr>
              <w:t xml:space="preserve"> </w:t>
            </w:r>
            <w:r>
              <w:rPr>
                <w:sz w:val="24"/>
              </w:rPr>
              <w:t>истории России и всемирной истории 1945 - 2022 гг.</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6.2</w:t>
            </w:r>
          </w:p>
        </w:tc>
        <w:tc>
          <w:tcPr>
            <w:tcW w:w="7718" w:type="dxa"/>
          </w:tcPr>
          <w:p w:rsidR="002A7A92" w:rsidRDefault="00543D1E">
            <w:pPr>
              <w:pStyle w:val="TableParagraph"/>
              <w:spacing w:before="92"/>
              <w:rPr>
                <w:sz w:val="24"/>
              </w:rPr>
            </w:pPr>
            <w:r>
              <w:rPr>
                <w:sz w:val="24"/>
              </w:rPr>
              <w:t>Определять авторство письменного исторического источника по истории России</w:t>
            </w:r>
            <w:r>
              <w:rPr>
                <w:spacing w:val="15"/>
                <w:sz w:val="24"/>
              </w:rPr>
              <w:t xml:space="preserve"> </w:t>
            </w:r>
            <w:r>
              <w:rPr>
                <w:sz w:val="24"/>
              </w:rPr>
              <w:t>и</w:t>
            </w:r>
            <w:r>
              <w:rPr>
                <w:spacing w:val="15"/>
                <w:sz w:val="24"/>
              </w:rPr>
              <w:t xml:space="preserve"> </w:t>
            </w:r>
            <w:r>
              <w:rPr>
                <w:sz w:val="24"/>
              </w:rPr>
              <w:t>зарубежных</w:t>
            </w:r>
            <w:r>
              <w:rPr>
                <w:spacing w:val="19"/>
                <w:sz w:val="24"/>
              </w:rPr>
              <w:t xml:space="preserve"> </w:t>
            </w:r>
            <w:r>
              <w:rPr>
                <w:sz w:val="24"/>
              </w:rPr>
              <w:t>стран</w:t>
            </w:r>
            <w:r>
              <w:rPr>
                <w:spacing w:val="17"/>
                <w:sz w:val="24"/>
              </w:rPr>
              <w:t xml:space="preserve"> </w:t>
            </w:r>
            <w:r>
              <w:rPr>
                <w:sz w:val="24"/>
              </w:rPr>
              <w:t>1945</w:t>
            </w:r>
            <w:r>
              <w:rPr>
                <w:spacing w:val="22"/>
                <w:sz w:val="24"/>
              </w:rPr>
              <w:t xml:space="preserve"> </w:t>
            </w:r>
            <w:r>
              <w:rPr>
                <w:sz w:val="24"/>
              </w:rPr>
              <w:t>-</w:t>
            </w:r>
            <w:r>
              <w:rPr>
                <w:spacing w:val="16"/>
                <w:sz w:val="24"/>
              </w:rPr>
              <w:t xml:space="preserve"> </w:t>
            </w:r>
            <w:r>
              <w:rPr>
                <w:sz w:val="24"/>
              </w:rPr>
              <w:t>2022</w:t>
            </w:r>
            <w:r>
              <w:rPr>
                <w:spacing w:val="16"/>
                <w:sz w:val="24"/>
              </w:rPr>
              <w:t xml:space="preserve"> </w:t>
            </w:r>
            <w:r>
              <w:rPr>
                <w:sz w:val="24"/>
              </w:rPr>
              <w:t>гг.,</w:t>
            </w:r>
            <w:r>
              <w:rPr>
                <w:spacing w:val="17"/>
                <w:sz w:val="24"/>
              </w:rPr>
              <w:t xml:space="preserve"> </w:t>
            </w:r>
            <w:r>
              <w:rPr>
                <w:sz w:val="24"/>
              </w:rPr>
              <w:t>время</w:t>
            </w:r>
            <w:r>
              <w:rPr>
                <w:spacing w:val="16"/>
                <w:sz w:val="24"/>
              </w:rPr>
              <w:t xml:space="preserve"> </w:t>
            </w:r>
            <w:r>
              <w:rPr>
                <w:sz w:val="24"/>
              </w:rPr>
              <w:t>и</w:t>
            </w:r>
            <w:r>
              <w:rPr>
                <w:spacing w:val="18"/>
                <w:sz w:val="24"/>
              </w:rPr>
              <w:t xml:space="preserve"> </w:t>
            </w:r>
            <w:r>
              <w:rPr>
                <w:sz w:val="24"/>
              </w:rPr>
              <w:t>место</w:t>
            </w:r>
            <w:r>
              <w:rPr>
                <w:spacing w:val="17"/>
                <w:sz w:val="24"/>
              </w:rPr>
              <w:t xml:space="preserve"> </w:t>
            </w:r>
            <w:r>
              <w:rPr>
                <w:sz w:val="24"/>
              </w:rPr>
              <w:t>его</w:t>
            </w:r>
            <w:r>
              <w:rPr>
                <w:spacing w:val="20"/>
                <w:sz w:val="24"/>
              </w:rPr>
              <w:t xml:space="preserve"> </w:t>
            </w:r>
            <w:r>
              <w:rPr>
                <w:spacing w:val="-2"/>
                <w:sz w:val="24"/>
              </w:rPr>
              <w:t>создания,</w:t>
            </w:r>
          </w:p>
        </w:tc>
      </w:tr>
    </w:tbl>
    <w:p w:rsidR="002A7A92" w:rsidRDefault="002A7A92">
      <w:pPr>
        <w:pStyle w:val="TableParagraph"/>
        <w:rPr>
          <w:sz w:val="24"/>
        </w:rPr>
        <w:sectPr w:rsidR="002A7A92">
          <w:type w:val="continuous"/>
          <w:pgSz w:w="11910" w:h="16840"/>
          <w:pgMar w:top="1100" w:right="141" w:bottom="104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события,</w:t>
            </w:r>
            <w:r>
              <w:rPr>
                <w:spacing w:val="28"/>
                <w:sz w:val="24"/>
              </w:rPr>
              <w:t xml:space="preserve"> </w:t>
            </w:r>
            <w:r>
              <w:rPr>
                <w:sz w:val="24"/>
              </w:rPr>
              <w:t>явления, процессы, о</w:t>
            </w:r>
            <w:r>
              <w:rPr>
                <w:spacing w:val="28"/>
                <w:sz w:val="24"/>
              </w:rPr>
              <w:t xml:space="preserve"> </w:t>
            </w:r>
            <w:r>
              <w:rPr>
                <w:sz w:val="24"/>
              </w:rPr>
              <w:t>которых</w:t>
            </w:r>
            <w:r>
              <w:rPr>
                <w:spacing w:val="28"/>
                <w:sz w:val="24"/>
              </w:rPr>
              <w:t xml:space="preserve"> </w:t>
            </w:r>
            <w:r>
              <w:rPr>
                <w:sz w:val="24"/>
              </w:rPr>
              <w:t>идет речь</w:t>
            </w:r>
            <w:r>
              <w:rPr>
                <w:spacing w:val="29"/>
                <w:sz w:val="24"/>
              </w:rPr>
              <w:t xml:space="preserve"> </w:t>
            </w:r>
            <w:r>
              <w:rPr>
                <w:sz w:val="24"/>
              </w:rPr>
              <w:t>и</w:t>
            </w:r>
            <w:r>
              <w:rPr>
                <w:spacing w:val="29"/>
                <w:sz w:val="24"/>
              </w:rPr>
              <w:t xml:space="preserve"> </w:t>
            </w:r>
            <w:proofErr w:type="gramStart"/>
            <w:r>
              <w:rPr>
                <w:sz w:val="24"/>
              </w:rPr>
              <w:t>другое</w:t>
            </w:r>
            <w:proofErr w:type="gramEnd"/>
            <w:r>
              <w:rPr>
                <w:sz w:val="24"/>
              </w:rPr>
              <w:t>,</w:t>
            </w:r>
            <w:r>
              <w:rPr>
                <w:spacing w:val="28"/>
                <w:sz w:val="24"/>
              </w:rPr>
              <w:t xml:space="preserve"> </w:t>
            </w:r>
            <w:r>
              <w:rPr>
                <w:sz w:val="24"/>
              </w:rPr>
              <w:t>соотносить информацию письменного источника с историческим контекстом</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6.3</w:t>
            </w:r>
          </w:p>
        </w:tc>
        <w:tc>
          <w:tcPr>
            <w:tcW w:w="7718" w:type="dxa"/>
          </w:tcPr>
          <w:p w:rsidR="002A7A92" w:rsidRDefault="00543D1E">
            <w:pPr>
              <w:pStyle w:val="TableParagraph"/>
              <w:spacing w:before="92"/>
              <w:ind w:right="49"/>
              <w:jc w:val="both"/>
              <w:rPr>
                <w:sz w:val="24"/>
              </w:rPr>
            </w:pPr>
            <w:r>
              <w:rPr>
                <w:sz w:val="24"/>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w:t>
            </w:r>
            <w:r>
              <w:rPr>
                <w:spacing w:val="-4"/>
                <w:sz w:val="24"/>
              </w:rPr>
              <w:t>гг.</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6.4</w:t>
            </w:r>
          </w:p>
        </w:tc>
        <w:tc>
          <w:tcPr>
            <w:tcW w:w="7718" w:type="dxa"/>
          </w:tcPr>
          <w:p w:rsidR="002A7A92" w:rsidRDefault="00543D1E">
            <w:pPr>
              <w:pStyle w:val="TableParagraph"/>
              <w:spacing w:before="92"/>
              <w:ind w:right="53"/>
              <w:jc w:val="both"/>
              <w:rPr>
                <w:sz w:val="24"/>
              </w:rPr>
            </w:pPr>
            <w:r>
              <w:rPr>
                <w:sz w:val="24"/>
              </w:rPr>
              <w:t>Анализировать</w:t>
            </w:r>
            <w:r>
              <w:rPr>
                <w:spacing w:val="-2"/>
                <w:sz w:val="24"/>
              </w:rPr>
              <w:t xml:space="preserve"> </w:t>
            </w:r>
            <w:r>
              <w:rPr>
                <w:sz w:val="24"/>
              </w:rPr>
              <w:t>письменный</w:t>
            </w:r>
            <w:r>
              <w:rPr>
                <w:spacing w:val="-3"/>
                <w:sz w:val="24"/>
              </w:rPr>
              <w:t xml:space="preserve"> </w:t>
            </w:r>
            <w:r>
              <w:rPr>
                <w:sz w:val="24"/>
              </w:rPr>
              <w:t>исторический</w:t>
            </w:r>
            <w:r>
              <w:rPr>
                <w:spacing w:val="-2"/>
                <w:sz w:val="24"/>
              </w:rPr>
              <w:t xml:space="preserve"> </w:t>
            </w:r>
            <w:r>
              <w:rPr>
                <w:sz w:val="24"/>
              </w:rPr>
              <w:t>источник по</w:t>
            </w:r>
            <w:r>
              <w:rPr>
                <w:spacing w:val="-3"/>
                <w:sz w:val="24"/>
              </w:rPr>
              <w:t xml:space="preserve"> </w:t>
            </w:r>
            <w:r>
              <w:rPr>
                <w:sz w:val="24"/>
              </w:rPr>
              <w:t>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2A7A92">
        <w:trPr>
          <w:trHeight w:val="1308"/>
        </w:trPr>
        <w:tc>
          <w:tcPr>
            <w:tcW w:w="1702" w:type="dxa"/>
          </w:tcPr>
          <w:p w:rsidR="002A7A92" w:rsidRDefault="00543D1E">
            <w:pPr>
              <w:pStyle w:val="TableParagraph"/>
              <w:ind w:left="11" w:right="2"/>
              <w:jc w:val="center"/>
              <w:rPr>
                <w:sz w:val="24"/>
              </w:rPr>
            </w:pPr>
            <w:r>
              <w:rPr>
                <w:spacing w:val="-5"/>
                <w:sz w:val="24"/>
              </w:rPr>
              <w:t>6.5</w:t>
            </w:r>
          </w:p>
        </w:tc>
        <w:tc>
          <w:tcPr>
            <w:tcW w:w="7718" w:type="dxa"/>
          </w:tcPr>
          <w:p w:rsidR="002A7A92" w:rsidRDefault="00543D1E">
            <w:pPr>
              <w:pStyle w:val="TableParagraph"/>
              <w:ind w:right="51"/>
              <w:jc w:val="both"/>
              <w:rPr>
                <w:sz w:val="24"/>
              </w:rPr>
            </w:pPr>
            <w:proofErr w:type="gramStart"/>
            <w:r>
              <w:rPr>
                <w:sz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roofErr w:type="gramEnd"/>
          </w:p>
        </w:tc>
      </w:tr>
      <w:tr w:rsidR="002A7A92">
        <w:trPr>
          <w:trHeight w:val="1031"/>
        </w:trPr>
        <w:tc>
          <w:tcPr>
            <w:tcW w:w="1702" w:type="dxa"/>
          </w:tcPr>
          <w:p w:rsidR="002A7A92" w:rsidRDefault="00543D1E">
            <w:pPr>
              <w:pStyle w:val="TableParagraph"/>
              <w:ind w:left="11" w:right="2"/>
              <w:jc w:val="center"/>
              <w:rPr>
                <w:sz w:val="24"/>
              </w:rPr>
            </w:pPr>
            <w:r>
              <w:rPr>
                <w:spacing w:val="-5"/>
                <w:sz w:val="24"/>
              </w:rPr>
              <w:t>6.6</w:t>
            </w:r>
          </w:p>
        </w:tc>
        <w:tc>
          <w:tcPr>
            <w:tcW w:w="7718" w:type="dxa"/>
          </w:tcPr>
          <w:p w:rsidR="002A7A92" w:rsidRDefault="00543D1E">
            <w:pPr>
              <w:pStyle w:val="TableParagraph"/>
              <w:ind w:right="49"/>
              <w:jc w:val="both"/>
              <w:rPr>
                <w:sz w:val="24"/>
              </w:rPr>
            </w:pPr>
            <w:r>
              <w:rPr>
                <w:sz w:val="24"/>
              </w:rPr>
              <w:t>Сопоставлять, анализировать информацию из двух или более</w:t>
            </w:r>
            <w:r>
              <w:rPr>
                <w:spacing w:val="40"/>
                <w:sz w:val="24"/>
              </w:rPr>
              <w:t xml:space="preserve"> </w:t>
            </w:r>
            <w:r>
              <w:rPr>
                <w:sz w:val="24"/>
              </w:rPr>
              <w:t>письменных исторических источников по истории России и зарубежных стран 1945 - 2022 гг., делать выводы</w:t>
            </w:r>
          </w:p>
        </w:tc>
      </w:tr>
      <w:tr w:rsidR="002A7A92">
        <w:trPr>
          <w:trHeight w:val="755"/>
        </w:trPr>
        <w:tc>
          <w:tcPr>
            <w:tcW w:w="1702" w:type="dxa"/>
          </w:tcPr>
          <w:p w:rsidR="002A7A92" w:rsidRDefault="00543D1E">
            <w:pPr>
              <w:pStyle w:val="TableParagraph"/>
              <w:ind w:left="11" w:right="2"/>
              <w:jc w:val="center"/>
              <w:rPr>
                <w:sz w:val="24"/>
              </w:rPr>
            </w:pPr>
            <w:r>
              <w:rPr>
                <w:spacing w:val="-5"/>
                <w:sz w:val="24"/>
              </w:rPr>
              <w:t>6.7</w:t>
            </w:r>
          </w:p>
        </w:tc>
        <w:tc>
          <w:tcPr>
            <w:tcW w:w="7718" w:type="dxa"/>
          </w:tcPr>
          <w:p w:rsidR="002A7A92" w:rsidRDefault="00543D1E">
            <w:pPr>
              <w:pStyle w:val="TableParagraph"/>
              <w:rPr>
                <w:sz w:val="24"/>
              </w:rPr>
            </w:pPr>
            <w:r>
              <w:rPr>
                <w:sz w:val="24"/>
              </w:rPr>
              <w:t>Использовать</w:t>
            </w:r>
            <w:r>
              <w:rPr>
                <w:spacing w:val="40"/>
                <w:sz w:val="24"/>
              </w:rPr>
              <w:t xml:space="preserve"> </w:t>
            </w:r>
            <w:r>
              <w:rPr>
                <w:sz w:val="24"/>
              </w:rPr>
              <w:t>исторические</w:t>
            </w:r>
            <w:r>
              <w:rPr>
                <w:spacing w:val="40"/>
                <w:sz w:val="24"/>
              </w:rPr>
              <w:t xml:space="preserve"> </w:t>
            </w:r>
            <w:r>
              <w:rPr>
                <w:sz w:val="24"/>
              </w:rPr>
              <w:t>письменные</w:t>
            </w:r>
            <w:r>
              <w:rPr>
                <w:spacing w:val="40"/>
                <w:sz w:val="24"/>
              </w:rPr>
              <w:t xml:space="preserve"> </w:t>
            </w:r>
            <w:r>
              <w:rPr>
                <w:sz w:val="24"/>
              </w:rPr>
              <w:t>источники</w:t>
            </w:r>
            <w:r>
              <w:rPr>
                <w:spacing w:val="40"/>
                <w:sz w:val="24"/>
              </w:rPr>
              <w:t xml:space="preserve"> </w:t>
            </w:r>
            <w:r>
              <w:rPr>
                <w:sz w:val="24"/>
              </w:rPr>
              <w:t>при</w:t>
            </w:r>
            <w:r>
              <w:rPr>
                <w:spacing w:val="40"/>
                <w:sz w:val="24"/>
              </w:rPr>
              <w:t xml:space="preserve"> </w:t>
            </w:r>
            <w:r>
              <w:rPr>
                <w:sz w:val="24"/>
              </w:rPr>
              <w:t>аргументации дискуссионных точек зрения</w:t>
            </w:r>
          </w:p>
        </w:tc>
      </w:tr>
      <w:tr w:rsidR="002A7A92">
        <w:trPr>
          <w:trHeight w:val="1860"/>
        </w:trPr>
        <w:tc>
          <w:tcPr>
            <w:tcW w:w="1702" w:type="dxa"/>
          </w:tcPr>
          <w:p w:rsidR="002A7A92" w:rsidRDefault="00543D1E">
            <w:pPr>
              <w:pStyle w:val="TableParagraph"/>
              <w:ind w:left="11" w:right="2"/>
              <w:jc w:val="center"/>
              <w:rPr>
                <w:sz w:val="24"/>
              </w:rPr>
            </w:pPr>
            <w:r>
              <w:rPr>
                <w:spacing w:val="-5"/>
                <w:sz w:val="24"/>
              </w:rPr>
              <w:t>6.8</w:t>
            </w:r>
          </w:p>
        </w:tc>
        <w:tc>
          <w:tcPr>
            <w:tcW w:w="7718" w:type="dxa"/>
          </w:tcPr>
          <w:p w:rsidR="002A7A92" w:rsidRDefault="00543D1E">
            <w:pPr>
              <w:pStyle w:val="TableParagraph"/>
              <w:ind w:right="48"/>
              <w:jc w:val="both"/>
              <w:rPr>
                <w:sz w:val="24"/>
              </w:rPr>
            </w:pPr>
            <w:r>
              <w:rPr>
                <w:sz w:val="24"/>
              </w:rPr>
              <w:t>Проводить атрибуцию вещественного исторического источника (определять утилитарное назначение изучаемого предмета,</w:t>
            </w:r>
            <w:r>
              <w:rPr>
                <w:spacing w:val="40"/>
                <w:sz w:val="24"/>
              </w:rPr>
              <w:t xml:space="preserve"> </w:t>
            </w:r>
            <w:r>
              <w:rPr>
                <w:sz w:val="24"/>
              </w:rPr>
              <w:t>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A7A92">
        <w:trPr>
          <w:trHeight w:val="1586"/>
        </w:trPr>
        <w:tc>
          <w:tcPr>
            <w:tcW w:w="1702" w:type="dxa"/>
          </w:tcPr>
          <w:p w:rsidR="002A7A92" w:rsidRDefault="00543D1E">
            <w:pPr>
              <w:pStyle w:val="TableParagraph"/>
              <w:ind w:left="11" w:right="2"/>
              <w:jc w:val="center"/>
              <w:rPr>
                <w:sz w:val="24"/>
              </w:rPr>
            </w:pPr>
            <w:r>
              <w:rPr>
                <w:spacing w:val="-5"/>
                <w:sz w:val="24"/>
              </w:rPr>
              <w:t>6.9</w:t>
            </w:r>
          </w:p>
        </w:tc>
        <w:tc>
          <w:tcPr>
            <w:tcW w:w="7718" w:type="dxa"/>
          </w:tcPr>
          <w:p w:rsidR="002A7A92" w:rsidRDefault="00543D1E">
            <w:pPr>
              <w:pStyle w:val="TableParagraph"/>
              <w:ind w:right="49"/>
              <w:jc w:val="both"/>
              <w:rPr>
                <w:sz w:val="24"/>
              </w:rPr>
            </w:pPr>
            <w:r>
              <w:rPr>
                <w:sz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A7A92">
        <w:trPr>
          <w:trHeight w:val="1860"/>
        </w:trPr>
        <w:tc>
          <w:tcPr>
            <w:tcW w:w="1702" w:type="dxa"/>
          </w:tcPr>
          <w:p w:rsidR="002A7A92" w:rsidRDefault="00543D1E">
            <w:pPr>
              <w:pStyle w:val="TableParagraph"/>
              <w:spacing w:before="93"/>
              <w:ind w:left="11" w:right="5"/>
              <w:jc w:val="center"/>
              <w:rPr>
                <w:sz w:val="24"/>
              </w:rPr>
            </w:pPr>
            <w:r>
              <w:rPr>
                <w:spacing w:val="-10"/>
                <w:sz w:val="24"/>
              </w:rPr>
              <w:t>7</w:t>
            </w:r>
          </w:p>
        </w:tc>
        <w:tc>
          <w:tcPr>
            <w:tcW w:w="7718" w:type="dxa"/>
          </w:tcPr>
          <w:p w:rsidR="002A7A92" w:rsidRDefault="00543D1E">
            <w:pPr>
              <w:pStyle w:val="TableParagraph"/>
              <w:spacing w:before="93"/>
              <w:ind w:right="53"/>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w:t>
            </w:r>
            <w:r>
              <w:rPr>
                <w:spacing w:val="-5"/>
                <w:sz w:val="24"/>
              </w:rPr>
              <w:t xml:space="preserve"> </w:t>
            </w:r>
            <w:r>
              <w:rPr>
                <w:sz w:val="24"/>
              </w:rPr>
              <w:t>и достоверность информации с</w:t>
            </w:r>
            <w:r>
              <w:rPr>
                <w:spacing w:val="-1"/>
                <w:sz w:val="24"/>
              </w:rPr>
              <w:t xml:space="preserve"> </w:t>
            </w:r>
            <w:r>
              <w:rPr>
                <w:sz w:val="24"/>
              </w:rPr>
              <w:t>точки</w:t>
            </w:r>
            <w:r>
              <w:rPr>
                <w:spacing w:val="-1"/>
                <w:sz w:val="24"/>
              </w:rPr>
              <w:t xml:space="preserve"> </w:t>
            </w:r>
            <w:r>
              <w:rPr>
                <w:sz w:val="24"/>
              </w:rPr>
              <w:t>зрения ее соответствия исторической действительности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7.1</w:t>
            </w:r>
          </w:p>
        </w:tc>
        <w:tc>
          <w:tcPr>
            <w:tcW w:w="7718" w:type="dxa"/>
          </w:tcPr>
          <w:p w:rsidR="002A7A92" w:rsidRDefault="00543D1E">
            <w:pPr>
              <w:pStyle w:val="TableParagraph"/>
              <w:spacing w:before="92"/>
              <w:rPr>
                <w:sz w:val="24"/>
              </w:rPr>
            </w:pPr>
            <w:r>
              <w:rPr>
                <w:sz w:val="24"/>
              </w:rPr>
              <w:t>Знать</w:t>
            </w:r>
            <w:r>
              <w:rPr>
                <w:spacing w:val="-1"/>
                <w:sz w:val="24"/>
              </w:rPr>
              <w:t xml:space="preserve"> </w:t>
            </w:r>
            <w:r>
              <w:rPr>
                <w:sz w:val="24"/>
              </w:rPr>
              <w:t>и</w:t>
            </w:r>
            <w:r>
              <w:rPr>
                <w:spacing w:val="-1"/>
                <w:sz w:val="24"/>
              </w:rPr>
              <w:t xml:space="preserve"> </w:t>
            </w:r>
            <w:r>
              <w:rPr>
                <w:sz w:val="24"/>
              </w:rPr>
              <w:t>использовать правила</w:t>
            </w:r>
            <w:r>
              <w:rPr>
                <w:spacing w:val="-3"/>
                <w:sz w:val="24"/>
              </w:rPr>
              <w:t xml:space="preserve"> </w:t>
            </w:r>
            <w:r>
              <w:rPr>
                <w:sz w:val="24"/>
              </w:rPr>
              <w:t>информационной</w:t>
            </w:r>
            <w:r>
              <w:rPr>
                <w:spacing w:val="-1"/>
                <w:sz w:val="24"/>
              </w:rPr>
              <w:t xml:space="preserve"> </w:t>
            </w:r>
            <w:r>
              <w:rPr>
                <w:sz w:val="24"/>
              </w:rPr>
              <w:t>безопасности при</w:t>
            </w:r>
            <w:r>
              <w:rPr>
                <w:spacing w:val="-1"/>
                <w:sz w:val="24"/>
              </w:rPr>
              <w:t xml:space="preserve"> </w:t>
            </w:r>
            <w:r>
              <w:rPr>
                <w:sz w:val="24"/>
              </w:rPr>
              <w:t>поиске исторической информации</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7.2</w:t>
            </w:r>
          </w:p>
        </w:tc>
        <w:tc>
          <w:tcPr>
            <w:tcW w:w="7718" w:type="dxa"/>
          </w:tcPr>
          <w:p w:rsidR="002A7A92" w:rsidRDefault="00543D1E">
            <w:pPr>
              <w:pStyle w:val="TableParagraph"/>
              <w:spacing w:before="92"/>
              <w:ind w:right="54"/>
              <w:jc w:val="both"/>
              <w:rPr>
                <w:sz w:val="24"/>
              </w:rPr>
            </w:pPr>
            <w:r>
              <w:rPr>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2A7A92">
        <w:trPr>
          <w:trHeight w:val="755"/>
        </w:trPr>
        <w:tc>
          <w:tcPr>
            <w:tcW w:w="1702" w:type="dxa"/>
          </w:tcPr>
          <w:p w:rsidR="002A7A92" w:rsidRDefault="00543D1E">
            <w:pPr>
              <w:pStyle w:val="TableParagraph"/>
              <w:ind w:left="11" w:right="2"/>
              <w:jc w:val="center"/>
              <w:rPr>
                <w:sz w:val="24"/>
              </w:rPr>
            </w:pPr>
            <w:r>
              <w:rPr>
                <w:spacing w:val="-5"/>
                <w:sz w:val="24"/>
              </w:rPr>
              <w:t>7.3</w:t>
            </w:r>
          </w:p>
        </w:tc>
        <w:tc>
          <w:tcPr>
            <w:tcW w:w="7718" w:type="dxa"/>
          </w:tcPr>
          <w:p w:rsidR="002A7A92" w:rsidRDefault="00543D1E">
            <w:pPr>
              <w:pStyle w:val="TableParagraph"/>
              <w:rPr>
                <w:sz w:val="24"/>
              </w:rPr>
            </w:pPr>
            <w:r>
              <w:rPr>
                <w:sz w:val="24"/>
              </w:rPr>
              <w:t>На</w:t>
            </w:r>
            <w:r>
              <w:rPr>
                <w:spacing w:val="40"/>
                <w:sz w:val="24"/>
              </w:rPr>
              <w:t xml:space="preserve"> </w:t>
            </w:r>
            <w:r>
              <w:rPr>
                <w:sz w:val="24"/>
              </w:rPr>
              <w:t>основе</w:t>
            </w:r>
            <w:r>
              <w:rPr>
                <w:spacing w:val="40"/>
                <w:sz w:val="24"/>
              </w:rPr>
              <w:t xml:space="preserve"> </w:t>
            </w:r>
            <w:r>
              <w:rPr>
                <w:sz w:val="24"/>
              </w:rPr>
              <w:t>знаний</w:t>
            </w:r>
            <w:r>
              <w:rPr>
                <w:spacing w:val="40"/>
                <w:sz w:val="24"/>
              </w:rPr>
              <w:t xml:space="preserve"> </w:t>
            </w:r>
            <w:r>
              <w:rPr>
                <w:sz w:val="24"/>
              </w:rPr>
              <w:t>по</w:t>
            </w:r>
            <w:r>
              <w:rPr>
                <w:spacing w:val="40"/>
                <w:sz w:val="24"/>
              </w:rPr>
              <w:t xml:space="preserve"> </w:t>
            </w:r>
            <w:r>
              <w:rPr>
                <w:sz w:val="24"/>
              </w:rPr>
              <w:t>истории</w:t>
            </w:r>
            <w:r>
              <w:rPr>
                <w:spacing w:val="40"/>
                <w:sz w:val="24"/>
              </w:rPr>
              <w:t xml:space="preserve"> </w:t>
            </w:r>
            <w:r>
              <w:rPr>
                <w:sz w:val="24"/>
              </w:rPr>
              <w:t>самостоятельно</w:t>
            </w:r>
            <w:r>
              <w:rPr>
                <w:spacing w:val="40"/>
                <w:sz w:val="24"/>
              </w:rPr>
              <w:t xml:space="preserve"> </w:t>
            </w:r>
            <w:r>
              <w:rPr>
                <w:sz w:val="24"/>
              </w:rPr>
              <w:t>подбирать</w:t>
            </w:r>
            <w:r>
              <w:rPr>
                <w:spacing w:val="40"/>
                <w:sz w:val="24"/>
              </w:rPr>
              <w:t xml:space="preserve"> </w:t>
            </w:r>
            <w:r>
              <w:rPr>
                <w:sz w:val="24"/>
              </w:rPr>
              <w:t>достоверные визуальные</w:t>
            </w:r>
            <w:r>
              <w:rPr>
                <w:spacing w:val="23"/>
                <w:sz w:val="24"/>
              </w:rPr>
              <w:t xml:space="preserve">  </w:t>
            </w:r>
            <w:r>
              <w:rPr>
                <w:sz w:val="24"/>
              </w:rPr>
              <w:t>источники</w:t>
            </w:r>
            <w:r>
              <w:rPr>
                <w:spacing w:val="25"/>
                <w:sz w:val="24"/>
              </w:rPr>
              <w:t xml:space="preserve">  </w:t>
            </w:r>
            <w:r>
              <w:rPr>
                <w:sz w:val="24"/>
              </w:rPr>
              <w:t>исторической</w:t>
            </w:r>
            <w:r>
              <w:rPr>
                <w:spacing w:val="27"/>
                <w:sz w:val="24"/>
              </w:rPr>
              <w:t xml:space="preserve">  </w:t>
            </w:r>
            <w:r>
              <w:rPr>
                <w:sz w:val="24"/>
              </w:rPr>
              <w:t>информации,</w:t>
            </w:r>
            <w:r>
              <w:rPr>
                <w:spacing w:val="26"/>
                <w:sz w:val="24"/>
              </w:rPr>
              <w:t xml:space="preserve">  </w:t>
            </w:r>
            <w:r>
              <w:rPr>
                <w:spacing w:val="-2"/>
                <w:sz w:val="24"/>
              </w:rPr>
              <w:t>иллюстрирующие</w:t>
            </w:r>
          </w:p>
        </w:tc>
      </w:tr>
    </w:tbl>
    <w:p w:rsidR="002A7A92" w:rsidRDefault="002A7A92">
      <w:pPr>
        <w:pStyle w:val="TableParagraph"/>
        <w:rPr>
          <w:sz w:val="24"/>
        </w:rPr>
        <w:sectPr w:rsidR="002A7A92">
          <w:type w:val="continuous"/>
          <w:pgSz w:w="11910" w:h="16840"/>
          <w:pgMar w:top="1100" w:right="141" w:bottom="10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сущностные</w:t>
            </w:r>
            <w:r>
              <w:rPr>
                <w:spacing w:val="-9"/>
                <w:sz w:val="24"/>
              </w:rPr>
              <w:t xml:space="preserve"> </w:t>
            </w:r>
            <w:r>
              <w:rPr>
                <w:sz w:val="24"/>
              </w:rPr>
              <w:t>признаки</w:t>
            </w:r>
            <w:r>
              <w:rPr>
                <w:spacing w:val="-6"/>
                <w:sz w:val="24"/>
              </w:rPr>
              <w:t xml:space="preserve"> </w:t>
            </w:r>
            <w:r>
              <w:rPr>
                <w:sz w:val="24"/>
              </w:rPr>
              <w:t>исторических</w:t>
            </w:r>
            <w:r>
              <w:rPr>
                <w:spacing w:val="-3"/>
                <w:sz w:val="24"/>
              </w:rPr>
              <w:t xml:space="preserve"> </w:t>
            </w:r>
            <w:r>
              <w:rPr>
                <w:sz w:val="24"/>
              </w:rPr>
              <w:t>событий,</w:t>
            </w:r>
            <w:r>
              <w:rPr>
                <w:spacing w:val="-7"/>
                <w:sz w:val="24"/>
              </w:rPr>
              <w:t xml:space="preserve"> </w:t>
            </w:r>
            <w:r>
              <w:rPr>
                <w:sz w:val="24"/>
              </w:rPr>
              <w:t>явлений,</w:t>
            </w:r>
            <w:r>
              <w:rPr>
                <w:spacing w:val="-4"/>
                <w:sz w:val="24"/>
              </w:rPr>
              <w:t xml:space="preserve"> </w:t>
            </w:r>
            <w:r>
              <w:rPr>
                <w:spacing w:val="-2"/>
                <w:sz w:val="24"/>
              </w:rPr>
              <w:t>процессов</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7.4</w:t>
            </w:r>
          </w:p>
        </w:tc>
        <w:tc>
          <w:tcPr>
            <w:tcW w:w="7718" w:type="dxa"/>
          </w:tcPr>
          <w:p w:rsidR="002A7A92" w:rsidRDefault="00543D1E">
            <w:pPr>
              <w:pStyle w:val="TableParagraph"/>
              <w:spacing w:before="92"/>
              <w:ind w:right="53"/>
              <w:jc w:val="both"/>
              <w:rPr>
                <w:sz w:val="24"/>
              </w:rPr>
            </w:pPr>
            <w:r>
              <w:rPr>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7.5</w:t>
            </w:r>
          </w:p>
        </w:tc>
        <w:tc>
          <w:tcPr>
            <w:tcW w:w="7718" w:type="dxa"/>
          </w:tcPr>
          <w:p w:rsidR="002A7A92" w:rsidRDefault="00543D1E">
            <w:pPr>
              <w:pStyle w:val="TableParagraph"/>
              <w:spacing w:before="92"/>
              <w:ind w:right="53"/>
              <w:jc w:val="both"/>
              <w:rPr>
                <w:sz w:val="24"/>
              </w:rPr>
            </w:pPr>
            <w:r>
              <w:rPr>
                <w:sz w:val="24"/>
              </w:rPr>
              <w:t xml:space="preserve">Используя знания по истории, оценивать полноту и достоверность информации с точки зрения ее соответствия исторической </w:t>
            </w:r>
            <w:r>
              <w:rPr>
                <w:spacing w:val="-2"/>
                <w:sz w:val="24"/>
              </w:rPr>
              <w:t>действительности</w:t>
            </w:r>
          </w:p>
        </w:tc>
      </w:tr>
      <w:tr w:rsidR="002A7A92">
        <w:trPr>
          <w:trHeight w:val="2688"/>
        </w:trPr>
        <w:tc>
          <w:tcPr>
            <w:tcW w:w="1702" w:type="dxa"/>
          </w:tcPr>
          <w:p w:rsidR="002A7A92" w:rsidRDefault="00543D1E">
            <w:pPr>
              <w:pStyle w:val="TableParagraph"/>
              <w:ind w:left="11" w:right="5"/>
              <w:jc w:val="center"/>
              <w:rPr>
                <w:sz w:val="24"/>
              </w:rPr>
            </w:pPr>
            <w:r>
              <w:rPr>
                <w:spacing w:val="-10"/>
                <w:sz w:val="24"/>
              </w:rPr>
              <w:t>8</w:t>
            </w:r>
          </w:p>
        </w:tc>
        <w:tc>
          <w:tcPr>
            <w:tcW w:w="7718" w:type="dxa"/>
          </w:tcPr>
          <w:p w:rsidR="002A7A92" w:rsidRDefault="00543D1E">
            <w:pPr>
              <w:pStyle w:val="TableParagraph"/>
              <w:ind w:right="49"/>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w:t>
            </w:r>
            <w:r>
              <w:rPr>
                <w:spacing w:val="40"/>
                <w:sz w:val="24"/>
              </w:rPr>
              <w:t xml:space="preserve"> </w:t>
            </w:r>
            <w:r>
              <w:rPr>
                <w:sz w:val="24"/>
              </w:rPr>
              <w:t>и других)</w:t>
            </w:r>
          </w:p>
        </w:tc>
      </w:tr>
      <w:tr w:rsidR="002A7A92">
        <w:trPr>
          <w:trHeight w:val="1307"/>
        </w:trPr>
        <w:tc>
          <w:tcPr>
            <w:tcW w:w="1702" w:type="dxa"/>
          </w:tcPr>
          <w:p w:rsidR="002A7A92" w:rsidRDefault="00543D1E">
            <w:pPr>
              <w:pStyle w:val="TableParagraph"/>
              <w:ind w:left="11" w:right="2"/>
              <w:jc w:val="center"/>
              <w:rPr>
                <w:sz w:val="24"/>
              </w:rPr>
            </w:pPr>
            <w:r>
              <w:rPr>
                <w:spacing w:val="-5"/>
                <w:sz w:val="24"/>
              </w:rPr>
              <w:t>8.1</w:t>
            </w:r>
          </w:p>
        </w:tc>
        <w:tc>
          <w:tcPr>
            <w:tcW w:w="7718" w:type="dxa"/>
          </w:tcPr>
          <w:p w:rsidR="002A7A92" w:rsidRDefault="00543D1E">
            <w:pPr>
              <w:pStyle w:val="TableParagraph"/>
              <w:ind w:right="55"/>
              <w:jc w:val="both"/>
              <w:rPr>
                <w:sz w:val="24"/>
              </w:rPr>
            </w:pPr>
            <w:r>
              <w:rPr>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2A7A92">
        <w:trPr>
          <w:trHeight w:val="1032"/>
        </w:trPr>
        <w:tc>
          <w:tcPr>
            <w:tcW w:w="1702" w:type="dxa"/>
          </w:tcPr>
          <w:p w:rsidR="002A7A92" w:rsidRDefault="00543D1E">
            <w:pPr>
              <w:pStyle w:val="TableParagraph"/>
              <w:ind w:left="11" w:right="2"/>
              <w:jc w:val="center"/>
              <w:rPr>
                <w:sz w:val="24"/>
              </w:rPr>
            </w:pPr>
            <w:r>
              <w:rPr>
                <w:spacing w:val="-5"/>
                <w:sz w:val="24"/>
              </w:rPr>
              <w:t>8.2</w:t>
            </w:r>
          </w:p>
        </w:tc>
        <w:tc>
          <w:tcPr>
            <w:tcW w:w="7718" w:type="dxa"/>
          </w:tcPr>
          <w:p w:rsidR="002A7A92" w:rsidRDefault="00543D1E">
            <w:pPr>
              <w:pStyle w:val="TableParagraph"/>
              <w:ind w:right="50"/>
              <w:jc w:val="both"/>
              <w:rPr>
                <w:sz w:val="24"/>
              </w:rPr>
            </w:pP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4"/>
                <w:sz w:val="24"/>
              </w:rPr>
              <w:t xml:space="preserve"> </w:t>
            </w:r>
            <w:r>
              <w:rPr>
                <w:sz w:val="24"/>
              </w:rPr>
              <w:t>по</w:t>
            </w:r>
            <w:r>
              <w:rPr>
                <w:spacing w:val="-3"/>
                <w:sz w:val="24"/>
              </w:rPr>
              <w:t xml:space="preserve"> </w:t>
            </w:r>
            <w:r>
              <w:rPr>
                <w:sz w:val="24"/>
              </w:rPr>
              <w:t>содержанию</w:t>
            </w:r>
            <w:r>
              <w:rPr>
                <w:spacing w:val="-3"/>
                <w:sz w:val="24"/>
              </w:rPr>
              <w:t xml:space="preserve"> </w:t>
            </w:r>
            <w:r>
              <w:rPr>
                <w:sz w:val="24"/>
              </w:rPr>
              <w:t>текстового</w:t>
            </w:r>
            <w:r>
              <w:rPr>
                <w:spacing w:val="-3"/>
                <w:sz w:val="24"/>
              </w:rPr>
              <w:t xml:space="preserve"> </w:t>
            </w:r>
            <w:r>
              <w:rPr>
                <w:sz w:val="24"/>
              </w:rPr>
              <w:t>источника</w:t>
            </w:r>
            <w:r>
              <w:rPr>
                <w:spacing w:val="-4"/>
                <w:sz w:val="24"/>
              </w:rPr>
              <w:t xml:space="preserve"> </w:t>
            </w:r>
            <w:r>
              <w:rPr>
                <w:sz w:val="24"/>
              </w:rPr>
              <w:t>исторической информации по истории России и зарубежных стран 1945 - 2022 гг. и составлять на его основе план, таблицу, схему</w:t>
            </w:r>
          </w:p>
        </w:tc>
      </w:tr>
      <w:tr w:rsidR="002A7A92">
        <w:trPr>
          <w:trHeight w:val="1859"/>
        </w:trPr>
        <w:tc>
          <w:tcPr>
            <w:tcW w:w="1702" w:type="dxa"/>
          </w:tcPr>
          <w:p w:rsidR="002A7A92" w:rsidRDefault="00543D1E">
            <w:pPr>
              <w:pStyle w:val="TableParagraph"/>
              <w:ind w:left="11" w:right="2"/>
              <w:jc w:val="center"/>
              <w:rPr>
                <w:sz w:val="24"/>
              </w:rPr>
            </w:pPr>
            <w:r>
              <w:rPr>
                <w:spacing w:val="-5"/>
                <w:sz w:val="24"/>
              </w:rPr>
              <w:t>8.3</w:t>
            </w:r>
          </w:p>
        </w:tc>
        <w:tc>
          <w:tcPr>
            <w:tcW w:w="7718" w:type="dxa"/>
          </w:tcPr>
          <w:p w:rsidR="002A7A92" w:rsidRDefault="00543D1E">
            <w:pPr>
              <w:pStyle w:val="TableParagraph"/>
              <w:ind w:right="48"/>
              <w:jc w:val="both"/>
              <w:rPr>
                <w:sz w:val="24"/>
              </w:rPr>
            </w:pPr>
            <w:r>
              <w:rPr>
                <w:sz w:val="24"/>
              </w:rPr>
              <w:t>Узнавать,</w:t>
            </w:r>
            <w:r>
              <w:rPr>
                <w:spacing w:val="-4"/>
                <w:sz w:val="24"/>
              </w:rPr>
              <w:t xml:space="preserve"> </w:t>
            </w:r>
            <w:r>
              <w:rPr>
                <w:sz w:val="24"/>
              </w:rPr>
              <w:t>показывать</w:t>
            </w:r>
            <w:r>
              <w:rPr>
                <w:spacing w:val="-3"/>
                <w:sz w:val="24"/>
              </w:rPr>
              <w:t xml:space="preserve"> </w:t>
            </w:r>
            <w:r>
              <w:rPr>
                <w:sz w:val="24"/>
              </w:rPr>
              <w:t>и</w:t>
            </w:r>
            <w:r>
              <w:rPr>
                <w:spacing w:val="-6"/>
                <w:sz w:val="24"/>
              </w:rPr>
              <w:t xml:space="preserve"> </w:t>
            </w:r>
            <w:r>
              <w:rPr>
                <w:sz w:val="24"/>
              </w:rPr>
              <w:t>называть</w:t>
            </w:r>
            <w:r>
              <w:rPr>
                <w:spacing w:val="-3"/>
                <w:sz w:val="24"/>
              </w:rPr>
              <w:t xml:space="preserve"> </w:t>
            </w:r>
            <w:r>
              <w:rPr>
                <w:sz w:val="24"/>
              </w:rPr>
              <w:t>на</w:t>
            </w:r>
            <w:r>
              <w:rPr>
                <w:spacing w:val="-5"/>
                <w:sz w:val="24"/>
              </w:rPr>
              <w:t xml:space="preserve"> </w:t>
            </w:r>
            <w:r>
              <w:rPr>
                <w:sz w:val="24"/>
              </w:rPr>
              <w:t>карте</w:t>
            </w:r>
            <w:r>
              <w:rPr>
                <w:spacing w:val="-4"/>
                <w:sz w:val="24"/>
              </w:rPr>
              <w:t xml:space="preserve"> </w:t>
            </w:r>
            <w:r>
              <w:rPr>
                <w:sz w:val="24"/>
              </w:rPr>
              <w:t>(схеме)</w:t>
            </w:r>
            <w:r>
              <w:rPr>
                <w:spacing w:val="-4"/>
                <w:sz w:val="24"/>
              </w:rPr>
              <w:t xml:space="preserve"> </w:t>
            </w:r>
            <w:r>
              <w:rPr>
                <w:sz w:val="24"/>
              </w:rPr>
              <w:t>объекты,</w:t>
            </w:r>
            <w:r>
              <w:rPr>
                <w:spacing w:val="-4"/>
                <w:sz w:val="24"/>
              </w:rPr>
              <w:t xml:space="preserve"> </w:t>
            </w:r>
            <w:r>
              <w:rPr>
                <w:sz w:val="24"/>
              </w:rPr>
              <w:t>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w:t>
            </w:r>
            <w:r>
              <w:rPr>
                <w:spacing w:val="40"/>
                <w:sz w:val="24"/>
              </w:rPr>
              <w:t xml:space="preserve"> </w:t>
            </w:r>
            <w:r>
              <w:rPr>
                <w:sz w:val="24"/>
              </w:rPr>
              <w:t>события, явления, процессы истории России и зарубежных стран 1945 - 2022 гг.</w:t>
            </w:r>
          </w:p>
        </w:tc>
      </w:tr>
      <w:tr w:rsidR="002A7A92">
        <w:trPr>
          <w:trHeight w:val="1034"/>
        </w:trPr>
        <w:tc>
          <w:tcPr>
            <w:tcW w:w="1702" w:type="dxa"/>
          </w:tcPr>
          <w:p w:rsidR="002A7A92" w:rsidRDefault="00543D1E">
            <w:pPr>
              <w:pStyle w:val="TableParagraph"/>
              <w:ind w:left="11" w:right="2"/>
              <w:jc w:val="center"/>
              <w:rPr>
                <w:sz w:val="24"/>
              </w:rPr>
            </w:pPr>
            <w:r>
              <w:rPr>
                <w:spacing w:val="-5"/>
                <w:sz w:val="24"/>
              </w:rPr>
              <w:t>8.4</w:t>
            </w:r>
          </w:p>
        </w:tc>
        <w:tc>
          <w:tcPr>
            <w:tcW w:w="7718" w:type="dxa"/>
          </w:tcPr>
          <w:p w:rsidR="002A7A92" w:rsidRDefault="00543D1E">
            <w:pPr>
              <w:pStyle w:val="TableParagraph"/>
              <w:ind w:right="56"/>
              <w:jc w:val="both"/>
              <w:rPr>
                <w:sz w:val="24"/>
              </w:rPr>
            </w:pPr>
            <w:r>
              <w:rPr>
                <w:sz w:val="24"/>
              </w:rPr>
              <w:t>Привлекать</w:t>
            </w:r>
            <w:r>
              <w:rPr>
                <w:spacing w:val="-1"/>
                <w:sz w:val="24"/>
              </w:rPr>
              <w:t xml:space="preserve"> </w:t>
            </w:r>
            <w:r>
              <w:rPr>
                <w:sz w:val="24"/>
              </w:rPr>
              <w:t>контекстную</w:t>
            </w:r>
            <w:r>
              <w:rPr>
                <w:spacing w:val="-1"/>
                <w:sz w:val="24"/>
              </w:rPr>
              <w:t xml:space="preserve"> </w:t>
            </w:r>
            <w:r>
              <w:rPr>
                <w:sz w:val="24"/>
              </w:rPr>
              <w:t>информацию</w:t>
            </w:r>
            <w:r>
              <w:rPr>
                <w:spacing w:val="-4"/>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3"/>
                <w:sz w:val="24"/>
              </w:rPr>
              <w:t xml:space="preserve"> </w:t>
            </w:r>
            <w:r>
              <w:rPr>
                <w:sz w:val="24"/>
              </w:rPr>
              <w:t>исторической</w:t>
            </w:r>
            <w:r>
              <w:rPr>
                <w:spacing w:val="-3"/>
                <w:sz w:val="24"/>
              </w:rPr>
              <w:t xml:space="preserve"> </w:t>
            </w:r>
            <w:r>
              <w:rPr>
                <w:sz w:val="24"/>
              </w:rPr>
              <w:t xml:space="preserve">картой и рассказывать об исторических событиях, используя историческую </w:t>
            </w:r>
            <w:r>
              <w:rPr>
                <w:spacing w:val="-2"/>
                <w:sz w:val="24"/>
              </w:rPr>
              <w:t>карту</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8.5</w:t>
            </w:r>
          </w:p>
        </w:tc>
        <w:tc>
          <w:tcPr>
            <w:tcW w:w="7718" w:type="dxa"/>
          </w:tcPr>
          <w:p w:rsidR="002A7A92" w:rsidRDefault="00543D1E">
            <w:pPr>
              <w:pStyle w:val="TableParagraph"/>
              <w:spacing w:before="92"/>
              <w:ind w:right="52"/>
              <w:jc w:val="both"/>
              <w:rPr>
                <w:sz w:val="24"/>
              </w:rPr>
            </w:pPr>
            <w:r>
              <w:rPr>
                <w:sz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w:t>
            </w:r>
            <w:r>
              <w:rPr>
                <w:spacing w:val="-1"/>
                <w:sz w:val="24"/>
              </w:rPr>
              <w:t xml:space="preserve"> </w:t>
            </w:r>
            <w:r>
              <w:rPr>
                <w:sz w:val="24"/>
              </w:rPr>
              <w:t>исторической карты (схемы) в виде таблицы, схемы; делать выводы</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8.6</w:t>
            </w:r>
          </w:p>
        </w:tc>
        <w:tc>
          <w:tcPr>
            <w:tcW w:w="7718" w:type="dxa"/>
          </w:tcPr>
          <w:p w:rsidR="002A7A92" w:rsidRDefault="00543D1E">
            <w:pPr>
              <w:pStyle w:val="TableParagraph"/>
              <w:spacing w:before="92"/>
              <w:ind w:right="47"/>
              <w:jc w:val="both"/>
              <w:rPr>
                <w:sz w:val="24"/>
              </w:rPr>
            </w:pPr>
            <w:r>
              <w:rPr>
                <w:sz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w:t>
            </w:r>
            <w:r>
              <w:rPr>
                <w:spacing w:val="40"/>
                <w:sz w:val="24"/>
              </w:rPr>
              <w:t xml:space="preserve"> </w:t>
            </w:r>
            <w:r>
              <w:rPr>
                <w:sz w:val="24"/>
              </w:rPr>
              <w:t>другие), социально-экономических и геополитических условий существования государств, народов; делать выводы</w:t>
            </w:r>
          </w:p>
        </w:tc>
      </w:tr>
      <w:tr w:rsidR="002A7A92">
        <w:trPr>
          <w:trHeight w:val="1032"/>
        </w:trPr>
        <w:tc>
          <w:tcPr>
            <w:tcW w:w="1702" w:type="dxa"/>
          </w:tcPr>
          <w:p w:rsidR="002A7A92" w:rsidRDefault="00543D1E">
            <w:pPr>
              <w:pStyle w:val="TableParagraph"/>
              <w:spacing w:before="93"/>
              <w:ind w:left="11" w:right="2"/>
              <w:jc w:val="center"/>
              <w:rPr>
                <w:sz w:val="24"/>
              </w:rPr>
            </w:pPr>
            <w:r>
              <w:rPr>
                <w:spacing w:val="-5"/>
                <w:sz w:val="24"/>
              </w:rPr>
              <w:t>8.7</w:t>
            </w:r>
          </w:p>
        </w:tc>
        <w:tc>
          <w:tcPr>
            <w:tcW w:w="7718" w:type="dxa"/>
          </w:tcPr>
          <w:p w:rsidR="002A7A92" w:rsidRDefault="00543D1E">
            <w:pPr>
              <w:pStyle w:val="TableParagraph"/>
              <w:spacing w:before="93"/>
              <w:ind w:right="48"/>
              <w:jc w:val="both"/>
              <w:rPr>
                <w:sz w:val="24"/>
              </w:rPr>
            </w:pPr>
            <w:r>
              <w:rPr>
                <w:sz w:val="24"/>
              </w:rPr>
              <w:t>Сопоставлять информацию, представленную на исторической карте (схеме) по истории России и зарубежных стран 1945 - 2022 гг., с информацией</w:t>
            </w:r>
            <w:r>
              <w:rPr>
                <w:spacing w:val="40"/>
                <w:sz w:val="24"/>
              </w:rPr>
              <w:t xml:space="preserve"> </w:t>
            </w:r>
            <w:r>
              <w:rPr>
                <w:sz w:val="24"/>
              </w:rPr>
              <w:t>из</w:t>
            </w:r>
            <w:r>
              <w:rPr>
                <w:spacing w:val="40"/>
                <w:sz w:val="24"/>
              </w:rPr>
              <w:t xml:space="preserve"> </w:t>
            </w:r>
            <w:r>
              <w:rPr>
                <w:sz w:val="24"/>
              </w:rPr>
              <w:t>аутентичных</w:t>
            </w:r>
            <w:r>
              <w:rPr>
                <w:spacing w:val="40"/>
                <w:sz w:val="24"/>
              </w:rPr>
              <w:t xml:space="preserve"> </w:t>
            </w:r>
            <w:r>
              <w:rPr>
                <w:sz w:val="24"/>
              </w:rPr>
              <w:t>исторических</w:t>
            </w:r>
            <w:r>
              <w:rPr>
                <w:spacing w:val="40"/>
                <w:sz w:val="24"/>
              </w:rPr>
              <w:t xml:space="preserve"> </w:t>
            </w:r>
            <w:r>
              <w:rPr>
                <w:sz w:val="24"/>
              </w:rPr>
              <w:t>источников</w:t>
            </w:r>
            <w:r>
              <w:rPr>
                <w:spacing w:val="40"/>
                <w:sz w:val="24"/>
              </w:rPr>
              <w:t xml:space="preserve"> </w:t>
            </w:r>
            <w:r>
              <w:rPr>
                <w:sz w:val="24"/>
              </w:rPr>
              <w:t>и</w:t>
            </w:r>
            <w:r>
              <w:rPr>
                <w:spacing w:val="40"/>
                <w:sz w:val="24"/>
              </w:rPr>
              <w:t xml:space="preserve"> </w:t>
            </w:r>
            <w:r>
              <w:rPr>
                <w:sz w:val="24"/>
              </w:rPr>
              <w:t>источников</w:t>
            </w:r>
          </w:p>
        </w:tc>
      </w:tr>
    </w:tbl>
    <w:p w:rsidR="002A7A92" w:rsidRDefault="002A7A92">
      <w:pPr>
        <w:pStyle w:val="TableParagraph"/>
        <w:jc w:val="both"/>
        <w:rPr>
          <w:sz w:val="24"/>
        </w:rPr>
        <w:sectPr w:rsidR="002A7A92">
          <w:type w:val="continuous"/>
          <w:pgSz w:w="11910" w:h="16840"/>
          <w:pgMar w:top="1100" w:right="141" w:bottom="9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исторической</w:t>
            </w:r>
            <w:r>
              <w:rPr>
                <w:spacing w:val="-7"/>
                <w:sz w:val="24"/>
              </w:rPr>
              <w:t xml:space="preserve"> </w:t>
            </w:r>
            <w:r>
              <w:rPr>
                <w:spacing w:val="-2"/>
                <w:sz w:val="24"/>
              </w:rPr>
              <w:t>информации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8.8</w:t>
            </w:r>
          </w:p>
        </w:tc>
        <w:tc>
          <w:tcPr>
            <w:tcW w:w="7718" w:type="dxa"/>
          </w:tcPr>
          <w:p w:rsidR="002A7A92" w:rsidRDefault="00543D1E">
            <w:pPr>
              <w:pStyle w:val="TableParagraph"/>
              <w:tabs>
                <w:tab w:val="left" w:pos="1565"/>
                <w:tab w:val="left" w:pos="2779"/>
                <w:tab w:val="left" w:pos="3959"/>
                <w:tab w:val="left" w:pos="5295"/>
                <w:tab w:val="left" w:pos="6492"/>
              </w:tabs>
              <w:spacing w:before="92"/>
              <w:ind w:right="53"/>
              <w:rPr>
                <w:sz w:val="24"/>
              </w:rPr>
            </w:pPr>
            <w:r>
              <w:rPr>
                <w:spacing w:val="-2"/>
                <w:sz w:val="24"/>
              </w:rPr>
              <w:t>Определять</w:t>
            </w:r>
            <w:r>
              <w:rPr>
                <w:sz w:val="24"/>
              </w:rPr>
              <w:tab/>
            </w:r>
            <w:r>
              <w:rPr>
                <w:spacing w:val="-2"/>
                <w:sz w:val="24"/>
              </w:rPr>
              <w:t>события,</w:t>
            </w:r>
            <w:r>
              <w:rPr>
                <w:sz w:val="24"/>
              </w:rPr>
              <w:tab/>
            </w:r>
            <w:r>
              <w:rPr>
                <w:spacing w:val="-2"/>
                <w:sz w:val="24"/>
              </w:rPr>
              <w:t>явления,</w:t>
            </w:r>
            <w:r>
              <w:rPr>
                <w:sz w:val="24"/>
              </w:rPr>
              <w:tab/>
            </w:r>
            <w:r>
              <w:rPr>
                <w:spacing w:val="-2"/>
                <w:sz w:val="24"/>
              </w:rPr>
              <w:t>процессы,</w:t>
            </w:r>
            <w:r>
              <w:rPr>
                <w:sz w:val="24"/>
              </w:rPr>
              <w:tab/>
            </w:r>
            <w:r>
              <w:rPr>
                <w:spacing w:val="-2"/>
                <w:sz w:val="24"/>
              </w:rPr>
              <w:t>которым</w:t>
            </w:r>
            <w:r>
              <w:rPr>
                <w:sz w:val="24"/>
              </w:rPr>
              <w:tab/>
            </w:r>
            <w:r>
              <w:rPr>
                <w:spacing w:val="-2"/>
                <w:sz w:val="24"/>
              </w:rPr>
              <w:t xml:space="preserve">посвящены </w:t>
            </w:r>
            <w:r>
              <w:rPr>
                <w:sz w:val="24"/>
              </w:rPr>
              <w:t>визуальные источники исторической информации</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8.9</w:t>
            </w:r>
          </w:p>
        </w:tc>
        <w:tc>
          <w:tcPr>
            <w:tcW w:w="7718" w:type="dxa"/>
          </w:tcPr>
          <w:p w:rsidR="002A7A92" w:rsidRDefault="00543D1E">
            <w:pPr>
              <w:pStyle w:val="TableParagraph"/>
              <w:spacing w:before="92"/>
              <w:ind w:right="54"/>
              <w:jc w:val="both"/>
              <w:rPr>
                <w:sz w:val="24"/>
              </w:rPr>
            </w:pPr>
            <w:r>
              <w:rPr>
                <w:sz w:val="24"/>
              </w:rPr>
              <w:t>На основании визуальных источников исторической информации и статистической информации по истории России и зарубежных стран</w:t>
            </w:r>
            <w:r>
              <w:rPr>
                <w:spacing w:val="40"/>
                <w:sz w:val="24"/>
              </w:rPr>
              <w:t xml:space="preserve"> </w:t>
            </w:r>
            <w:r>
              <w:rPr>
                <w:sz w:val="24"/>
              </w:rPr>
              <w:t>1945 - 2022 гг. проводить сравнение исторических событий, явлений, процессов истории России и зарубежных стран 1945 - 2022 гг.</w:t>
            </w:r>
          </w:p>
        </w:tc>
      </w:tr>
      <w:tr w:rsidR="002A7A92">
        <w:trPr>
          <w:trHeight w:val="1031"/>
        </w:trPr>
        <w:tc>
          <w:tcPr>
            <w:tcW w:w="1702" w:type="dxa"/>
          </w:tcPr>
          <w:p w:rsidR="002A7A92" w:rsidRDefault="00543D1E">
            <w:pPr>
              <w:pStyle w:val="TableParagraph"/>
              <w:ind w:left="11" w:right="2"/>
              <w:jc w:val="center"/>
              <w:rPr>
                <w:sz w:val="24"/>
              </w:rPr>
            </w:pPr>
            <w:r>
              <w:rPr>
                <w:spacing w:val="-4"/>
                <w:sz w:val="24"/>
              </w:rPr>
              <w:t>8.10</w:t>
            </w:r>
          </w:p>
        </w:tc>
        <w:tc>
          <w:tcPr>
            <w:tcW w:w="7718" w:type="dxa"/>
          </w:tcPr>
          <w:p w:rsidR="002A7A92" w:rsidRDefault="00543D1E">
            <w:pPr>
              <w:pStyle w:val="TableParagraph"/>
              <w:ind w:right="50"/>
              <w:jc w:val="both"/>
              <w:rPr>
                <w:sz w:val="24"/>
              </w:rPr>
            </w:pPr>
            <w:r>
              <w:rPr>
                <w:sz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2A7A92">
        <w:trPr>
          <w:trHeight w:val="756"/>
        </w:trPr>
        <w:tc>
          <w:tcPr>
            <w:tcW w:w="1702" w:type="dxa"/>
          </w:tcPr>
          <w:p w:rsidR="002A7A92" w:rsidRDefault="00543D1E">
            <w:pPr>
              <w:pStyle w:val="TableParagraph"/>
              <w:ind w:left="11" w:right="2"/>
              <w:jc w:val="center"/>
              <w:rPr>
                <w:sz w:val="24"/>
              </w:rPr>
            </w:pPr>
            <w:r>
              <w:rPr>
                <w:spacing w:val="-4"/>
                <w:sz w:val="24"/>
              </w:rPr>
              <w:t>8.11</w:t>
            </w:r>
          </w:p>
        </w:tc>
        <w:tc>
          <w:tcPr>
            <w:tcW w:w="7718" w:type="dxa"/>
          </w:tcPr>
          <w:p w:rsidR="002A7A92" w:rsidRDefault="00543D1E">
            <w:pPr>
              <w:pStyle w:val="TableParagraph"/>
              <w:rPr>
                <w:sz w:val="24"/>
              </w:rPr>
            </w:pPr>
            <w:r>
              <w:rPr>
                <w:sz w:val="24"/>
              </w:rPr>
              <w:t xml:space="preserve">Представлять историческую информацию в виде таблиц, графиков, схем, </w:t>
            </w:r>
            <w:r>
              <w:rPr>
                <w:spacing w:val="-2"/>
                <w:sz w:val="24"/>
              </w:rPr>
              <w:t>диаграмм</w:t>
            </w:r>
          </w:p>
        </w:tc>
      </w:tr>
      <w:tr w:rsidR="002A7A92">
        <w:trPr>
          <w:trHeight w:val="1307"/>
        </w:trPr>
        <w:tc>
          <w:tcPr>
            <w:tcW w:w="1702" w:type="dxa"/>
          </w:tcPr>
          <w:p w:rsidR="002A7A92" w:rsidRDefault="00543D1E">
            <w:pPr>
              <w:pStyle w:val="TableParagraph"/>
              <w:ind w:left="11" w:right="2"/>
              <w:jc w:val="center"/>
              <w:rPr>
                <w:sz w:val="24"/>
              </w:rPr>
            </w:pPr>
            <w:r>
              <w:rPr>
                <w:spacing w:val="-4"/>
                <w:sz w:val="24"/>
              </w:rPr>
              <w:t>8.12</w:t>
            </w:r>
          </w:p>
        </w:tc>
        <w:tc>
          <w:tcPr>
            <w:tcW w:w="7718" w:type="dxa"/>
          </w:tcPr>
          <w:p w:rsidR="002A7A92" w:rsidRDefault="00543D1E">
            <w:pPr>
              <w:pStyle w:val="TableParagraph"/>
              <w:ind w:right="51"/>
              <w:jc w:val="both"/>
              <w:rPr>
                <w:sz w:val="24"/>
              </w:rPr>
            </w:pPr>
            <w:r>
              <w:rPr>
                <w:sz w:val="24"/>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2A7A92">
        <w:trPr>
          <w:trHeight w:val="1583"/>
        </w:trPr>
        <w:tc>
          <w:tcPr>
            <w:tcW w:w="1702" w:type="dxa"/>
          </w:tcPr>
          <w:p w:rsidR="002A7A92" w:rsidRDefault="00543D1E">
            <w:pPr>
              <w:pStyle w:val="TableParagraph"/>
              <w:ind w:left="11" w:right="5"/>
              <w:jc w:val="center"/>
              <w:rPr>
                <w:sz w:val="24"/>
              </w:rPr>
            </w:pPr>
            <w:r>
              <w:rPr>
                <w:spacing w:val="-10"/>
                <w:sz w:val="24"/>
              </w:rPr>
              <w:t>9</w:t>
            </w:r>
          </w:p>
        </w:tc>
        <w:tc>
          <w:tcPr>
            <w:tcW w:w="7718" w:type="dxa"/>
          </w:tcPr>
          <w:p w:rsidR="002A7A92" w:rsidRDefault="00543D1E">
            <w:pPr>
              <w:pStyle w:val="TableParagraph"/>
              <w:ind w:right="53"/>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A7A92">
        <w:trPr>
          <w:trHeight w:val="1310"/>
        </w:trPr>
        <w:tc>
          <w:tcPr>
            <w:tcW w:w="1702" w:type="dxa"/>
          </w:tcPr>
          <w:p w:rsidR="002A7A92" w:rsidRDefault="00543D1E">
            <w:pPr>
              <w:pStyle w:val="TableParagraph"/>
              <w:ind w:left="11" w:right="2"/>
              <w:jc w:val="center"/>
              <w:rPr>
                <w:sz w:val="24"/>
              </w:rPr>
            </w:pPr>
            <w:r>
              <w:rPr>
                <w:spacing w:val="-5"/>
                <w:sz w:val="24"/>
              </w:rPr>
              <w:t>9.1</w:t>
            </w:r>
          </w:p>
        </w:tc>
        <w:tc>
          <w:tcPr>
            <w:tcW w:w="7718" w:type="dxa"/>
          </w:tcPr>
          <w:p w:rsidR="002A7A92" w:rsidRDefault="00543D1E">
            <w:pPr>
              <w:pStyle w:val="TableParagraph"/>
              <w:ind w:right="48"/>
              <w:jc w:val="both"/>
              <w:rPr>
                <w:sz w:val="24"/>
              </w:rPr>
            </w:pPr>
            <w:r>
              <w:rPr>
                <w:sz w:val="24"/>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w:t>
            </w:r>
            <w:r>
              <w:rPr>
                <w:spacing w:val="-2"/>
                <w:sz w:val="24"/>
              </w:rPr>
              <w:t>России</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9.2</w:t>
            </w:r>
          </w:p>
        </w:tc>
        <w:tc>
          <w:tcPr>
            <w:tcW w:w="7718" w:type="dxa"/>
          </w:tcPr>
          <w:p w:rsidR="002A7A92" w:rsidRDefault="00543D1E">
            <w:pPr>
              <w:pStyle w:val="TableParagraph"/>
              <w:spacing w:before="92"/>
              <w:ind w:right="48"/>
              <w:jc w:val="both"/>
              <w:rPr>
                <w:sz w:val="24"/>
              </w:rPr>
            </w:pPr>
            <w:r>
              <w:rPr>
                <w:sz w:val="24"/>
              </w:rPr>
              <w:t>Знать исторические примеры эффективного взаимодействия народов нашей страны для защиты Родины от внешних врагов, достижения</w:t>
            </w:r>
            <w:r>
              <w:rPr>
                <w:spacing w:val="40"/>
                <w:sz w:val="24"/>
              </w:rPr>
              <w:t xml:space="preserve"> </w:t>
            </w:r>
            <w:r>
              <w:rPr>
                <w:sz w:val="24"/>
              </w:rPr>
              <w:t>общих целей в деле политического, социально-экономического и культурного развития России</w:t>
            </w:r>
          </w:p>
        </w:tc>
      </w:tr>
      <w:tr w:rsidR="002A7A92">
        <w:trPr>
          <w:trHeight w:val="1308"/>
        </w:trPr>
        <w:tc>
          <w:tcPr>
            <w:tcW w:w="1702" w:type="dxa"/>
          </w:tcPr>
          <w:p w:rsidR="002A7A92" w:rsidRDefault="00543D1E">
            <w:pPr>
              <w:pStyle w:val="TableParagraph"/>
              <w:spacing w:before="93"/>
              <w:ind w:left="11" w:right="2"/>
              <w:jc w:val="center"/>
              <w:rPr>
                <w:sz w:val="24"/>
              </w:rPr>
            </w:pPr>
            <w:r>
              <w:rPr>
                <w:spacing w:val="-5"/>
                <w:sz w:val="24"/>
              </w:rPr>
              <w:t>9.3</w:t>
            </w:r>
          </w:p>
        </w:tc>
        <w:tc>
          <w:tcPr>
            <w:tcW w:w="7718" w:type="dxa"/>
          </w:tcPr>
          <w:p w:rsidR="002A7A92" w:rsidRDefault="00543D1E">
            <w:pPr>
              <w:pStyle w:val="TableParagraph"/>
              <w:spacing w:before="93"/>
              <w:ind w:right="53"/>
              <w:jc w:val="both"/>
              <w:rPr>
                <w:sz w:val="24"/>
              </w:rPr>
            </w:pPr>
            <w:r>
              <w:rPr>
                <w:sz w:val="24"/>
              </w:rPr>
              <w:t>Понимать особенности общения с представителями другой культуры, национальной и религиозной принадлежности, важность учета в</w:t>
            </w:r>
            <w:r>
              <w:rPr>
                <w:spacing w:val="40"/>
                <w:sz w:val="24"/>
              </w:rPr>
              <w:t xml:space="preserve"> </w:t>
            </w:r>
            <w:r>
              <w:rPr>
                <w:sz w:val="24"/>
              </w:rPr>
              <w:t xml:space="preserve">общении традиций, обычаев, особенностей культуры народов нашей </w:t>
            </w:r>
            <w:r>
              <w:rPr>
                <w:spacing w:val="-2"/>
                <w:sz w:val="24"/>
              </w:rPr>
              <w:t>страны</w:t>
            </w:r>
          </w:p>
        </w:tc>
      </w:tr>
      <w:tr w:rsidR="002A7A92">
        <w:trPr>
          <w:trHeight w:val="1859"/>
        </w:trPr>
        <w:tc>
          <w:tcPr>
            <w:tcW w:w="1702" w:type="dxa"/>
          </w:tcPr>
          <w:p w:rsidR="002A7A92" w:rsidRDefault="00543D1E">
            <w:pPr>
              <w:pStyle w:val="TableParagraph"/>
              <w:ind w:left="11" w:right="2"/>
              <w:jc w:val="center"/>
              <w:rPr>
                <w:sz w:val="24"/>
              </w:rPr>
            </w:pPr>
            <w:r>
              <w:rPr>
                <w:spacing w:val="-5"/>
                <w:sz w:val="24"/>
              </w:rPr>
              <w:t>9.4</w:t>
            </w:r>
          </w:p>
        </w:tc>
        <w:tc>
          <w:tcPr>
            <w:tcW w:w="7718" w:type="dxa"/>
          </w:tcPr>
          <w:p w:rsidR="002A7A92" w:rsidRDefault="00543D1E">
            <w:pPr>
              <w:pStyle w:val="TableParagraph"/>
              <w:ind w:right="50"/>
              <w:jc w:val="both"/>
              <w:rPr>
                <w:sz w:val="24"/>
              </w:rPr>
            </w:pPr>
            <w:r>
              <w:rPr>
                <w:sz w:val="24"/>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A7A92">
        <w:trPr>
          <w:trHeight w:val="1032"/>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54"/>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bl>
    <w:p w:rsidR="002A7A92" w:rsidRDefault="002A7A92">
      <w:pPr>
        <w:pStyle w:val="TableParagraph"/>
        <w:jc w:val="both"/>
        <w:rPr>
          <w:sz w:val="24"/>
        </w:rPr>
        <w:sectPr w:rsidR="002A7A92">
          <w:type w:val="continuous"/>
          <w:pgSz w:w="11910" w:h="16840"/>
          <w:pgMar w:top="1100" w:right="141" w:bottom="77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586"/>
        </w:trPr>
        <w:tc>
          <w:tcPr>
            <w:tcW w:w="1702" w:type="dxa"/>
          </w:tcPr>
          <w:p w:rsidR="002A7A92" w:rsidRDefault="00543D1E">
            <w:pPr>
              <w:pStyle w:val="TableParagraph"/>
              <w:ind w:left="11" w:right="2"/>
              <w:jc w:val="center"/>
              <w:rPr>
                <w:sz w:val="24"/>
              </w:rPr>
            </w:pPr>
            <w:r>
              <w:rPr>
                <w:spacing w:val="-4"/>
                <w:sz w:val="24"/>
              </w:rPr>
              <w:lastRenderedPageBreak/>
              <w:t>10.1</w:t>
            </w:r>
          </w:p>
        </w:tc>
        <w:tc>
          <w:tcPr>
            <w:tcW w:w="7718" w:type="dxa"/>
          </w:tcPr>
          <w:p w:rsidR="002A7A92" w:rsidRDefault="00543D1E">
            <w:pPr>
              <w:pStyle w:val="TableParagraph"/>
              <w:ind w:right="53"/>
              <w:jc w:val="both"/>
              <w:rPr>
                <w:sz w:val="24"/>
              </w:rPr>
            </w:pPr>
            <w:r>
              <w:rPr>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10.2</w:t>
            </w:r>
          </w:p>
        </w:tc>
        <w:tc>
          <w:tcPr>
            <w:tcW w:w="7718" w:type="dxa"/>
          </w:tcPr>
          <w:p w:rsidR="002A7A92" w:rsidRDefault="00543D1E">
            <w:pPr>
              <w:pStyle w:val="TableParagraph"/>
              <w:spacing w:before="92"/>
              <w:ind w:right="51"/>
              <w:jc w:val="both"/>
              <w:rPr>
                <w:sz w:val="24"/>
              </w:rPr>
            </w:pPr>
            <w:r>
              <w:rPr>
                <w:sz w:val="24"/>
              </w:rPr>
              <w:t>Используя исторические факты, характеризовать значение достижений народов нашей страны в событиях, явлениях, процессах истории России</w:t>
            </w:r>
            <w:r>
              <w:rPr>
                <w:spacing w:val="40"/>
                <w:sz w:val="24"/>
              </w:rPr>
              <w:t xml:space="preserve"> </w:t>
            </w:r>
            <w:r>
              <w:rPr>
                <w:sz w:val="24"/>
              </w:rPr>
              <w:t>и зарубежных стран 1945 - 2022 гг.</w:t>
            </w:r>
          </w:p>
        </w:tc>
      </w:tr>
      <w:tr w:rsidR="002A7A92">
        <w:trPr>
          <w:trHeight w:val="1032"/>
        </w:trPr>
        <w:tc>
          <w:tcPr>
            <w:tcW w:w="1702" w:type="dxa"/>
          </w:tcPr>
          <w:p w:rsidR="002A7A92" w:rsidRDefault="00543D1E">
            <w:pPr>
              <w:pStyle w:val="TableParagraph"/>
              <w:spacing w:before="92"/>
              <w:ind w:left="11" w:right="2"/>
              <w:jc w:val="center"/>
              <w:rPr>
                <w:sz w:val="24"/>
              </w:rPr>
            </w:pPr>
            <w:r>
              <w:rPr>
                <w:spacing w:val="-4"/>
                <w:sz w:val="24"/>
              </w:rPr>
              <w:t>10.3</w:t>
            </w:r>
          </w:p>
        </w:tc>
        <w:tc>
          <w:tcPr>
            <w:tcW w:w="7718" w:type="dxa"/>
          </w:tcPr>
          <w:p w:rsidR="002A7A92" w:rsidRDefault="00543D1E">
            <w:pPr>
              <w:pStyle w:val="TableParagraph"/>
              <w:spacing w:before="92"/>
              <w:ind w:right="49"/>
              <w:jc w:val="both"/>
              <w:rPr>
                <w:sz w:val="24"/>
              </w:rPr>
            </w:pPr>
            <w:r>
              <w:rPr>
                <w:sz w:val="24"/>
              </w:rPr>
              <w:t>Используя знания по</w:t>
            </w:r>
            <w:r>
              <w:rPr>
                <w:spacing w:val="-2"/>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и зарубежных стран</w:t>
            </w:r>
            <w:r>
              <w:rPr>
                <w:spacing w:val="-1"/>
                <w:sz w:val="24"/>
              </w:rPr>
              <w:t xml:space="preserve"> </w:t>
            </w:r>
            <w:r>
              <w:rPr>
                <w:sz w:val="24"/>
              </w:rPr>
              <w:t>1945 - 2022</w:t>
            </w:r>
            <w:r>
              <w:rPr>
                <w:spacing w:val="-2"/>
                <w:sz w:val="24"/>
              </w:rPr>
              <w:t xml:space="preserve"> </w:t>
            </w:r>
            <w:r>
              <w:rPr>
                <w:sz w:val="24"/>
              </w:rPr>
              <w:t>гг., выявлять в исторической информации попытки фальсификации истории, приводить аргументы в защиту исторической правды</w:t>
            </w:r>
          </w:p>
        </w:tc>
      </w:tr>
      <w:tr w:rsidR="002A7A92">
        <w:trPr>
          <w:trHeight w:val="755"/>
        </w:trPr>
        <w:tc>
          <w:tcPr>
            <w:tcW w:w="1702" w:type="dxa"/>
          </w:tcPr>
          <w:p w:rsidR="002A7A92" w:rsidRDefault="00543D1E">
            <w:pPr>
              <w:pStyle w:val="TableParagraph"/>
              <w:ind w:left="11" w:right="2"/>
              <w:jc w:val="center"/>
              <w:rPr>
                <w:sz w:val="24"/>
              </w:rPr>
            </w:pPr>
            <w:r>
              <w:rPr>
                <w:spacing w:val="-4"/>
                <w:sz w:val="24"/>
              </w:rPr>
              <w:t>10.4</w:t>
            </w:r>
          </w:p>
        </w:tc>
        <w:tc>
          <w:tcPr>
            <w:tcW w:w="7718" w:type="dxa"/>
          </w:tcPr>
          <w:p w:rsidR="002A7A92" w:rsidRDefault="00543D1E">
            <w:pPr>
              <w:pStyle w:val="TableParagraph"/>
              <w:rPr>
                <w:sz w:val="24"/>
              </w:rPr>
            </w:pPr>
            <w:r>
              <w:rPr>
                <w:sz w:val="24"/>
              </w:rPr>
              <w:t>Активно</w:t>
            </w:r>
            <w:r>
              <w:rPr>
                <w:spacing w:val="-4"/>
                <w:sz w:val="24"/>
              </w:rPr>
              <w:t xml:space="preserve"> </w:t>
            </w:r>
            <w:r>
              <w:rPr>
                <w:sz w:val="24"/>
              </w:rPr>
              <w:t>участвовать</w:t>
            </w:r>
            <w:r>
              <w:rPr>
                <w:spacing w:val="-5"/>
                <w:sz w:val="24"/>
              </w:rPr>
              <w:t xml:space="preserve"> </w:t>
            </w:r>
            <w:r>
              <w:rPr>
                <w:sz w:val="24"/>
              </w:rPr>
              <w:t>в</w:t>
            </w:r>
            <w:r>
              <w:rPr>
                <w:spacing w:val="-5"/>
                <w:sz w:val="24"/>
              </w:rPr>
              <w:t xml:space="preserve"> </w:t>
            </w:r>
            <w:r>
              <w:rPr>
                <w:sz w:val="24"/>
              </w:rPr>
              <w:t>дискуссиях,</w:t>
            </w:r>
            <w:r>
              <w:rPr>
                <w:spacing w:val="-6"/>
                <w:sz w:val="24"/>
              </w:rPr>
              <w:t xml:space="preserve"> </w:t>
            </w:r>
            <w:r>
              <w:rPr>
                <w:sz w:val="24"/>
              </w:rPr>
              <w:t>не</w:t>
            </w:r>
            <w:r>
              <w:rPr>
                <w:spacing w:val="-6"/>
                <w:sz w:val="24"/>
              </w:rPr>
              <w:t xml:space="preserve"> </w:t>
            </w:r>
            <w:r>
              <w:rPr>
                <w:sz w:val="24"/>
              </w:rPr>
              <w:t>допуская</w:t>
            </w:r>
            <w:r>
              <w:rPr>
                <w:spacing w:val="-4"/>
                <w:sz w:val="24"/>
              </w:rPr>
              <w:t xml:space="preserve"> </w:t>
            </w:r>
            <w:r>
              <w:rPr>
                <w:sz w:val="24"/>
              </w:rPr>
              <w:t>умаления</w:t>
            </w:r>
            <w:r>
              <w:rPr>
                <w:spacing w:val="-6"/>
                <w:sz w:val="24"/>
              </w:rPr>
              <w:t xml:space="preserve"> </w:t>
            </w:r>
            <w:r>
              <w:rPr>
                <w:sz w:val="24"/>
              </w:rPr>
              <w:t>подвига</w:t>
            </w:r>
            <w:r>
              <w:rPr>
                <w:spacing w:val="-6"/>
                <w:sz w:val="24"/>
              </w:rPr>
              <w:t xml:space="preserve"> </w:t>
            </w:r>
            <w:r>
              <w:rPr>
                <w:sz w:val="24"/>
              </w:rPr>
              <w:t>народа при защите Отечества</w:t>
            </w:r>
          </w:p>
        </w:tc>
      </w:tr>
      <w:tr w:rsidR="002A7A92">
        <w:trPr>
          <w:trHeight w:val="1031"/>
        </w:trPr>
        <w:tc>
          <w:tcPr>
            <w:tcW w:w="1702" w:type="dxa"/>
          </w:tcPr>
          <w:p w:rsidR="002A7A92" w:rsidRDefault="00543D1E">
            <w:pPr>
              <w:pStyle w:val="TableParagraph"/>
              <w:ind w:left="11" w:right="5"/>
              <w:jc w:val="center"/>
              <w:rPr>
                <w:sz w:val="24"/>
              </w:rPr>
            </w:pPr>
            <w:r>
              <w:rPr>
                <w:spacing w:val="-5"/>
                <w:sz w:val="24"/>
              </w:rPr>
              <w:t>11</w:t>
            </w:r>
          </w:p>
        </w:tc>
        <w:tc>
          <w:tcPr>
            <w:tcW w:w="7718" w:type="dxa"/>
          </w:tcPr>
          <w:p w:rsidR="002A7A92" w:rsidRDefault="00543D1E">
            <w:pPr>
              <w:pStyle w:val="TableParagraph"/>
              <w:ind w:right="52"/>
              <w:jc w:val="both"/>
              <w:rPr>
                <w:sz w:val="24"/>
              </w:rPr>
            </w:pPr>
            <w:r>
              <w:rPr>
                <w:sz w:val="24"/>
              </w:rPr>
              <w:t>Знание ключевых событий, основных дат и этапов истории России и</w:t>
            </w:r>
            <w:r>
              <w:rPr>
                <w:spacing w:val="40"/>
                <w:sz w:val="24"/>
              </w:rPr>
              <w:t xml:space="preserve"> </w:t>
            </w:r>
            <w:r>
              <w:rPr>
                <w:sz w:val="24"/>
              </w:rPr>
              <w:t>мира</w:t>
            </w:r>
            <w:r>
              <w:rPr>
                <w:spacing w:val="-1"/>
                <w:sz w:val="24"/>
              </w:rPr>
              <w:t xml:space="preserve"> </w:t>
            </w:r>
            <w:r>
              <w:rPr>
                <w:sz w:val="24"/>
              </w:rPr>
              <w:t>в 1945 - 2022 гг.; выдающихся деятелей</w:t>
            </w:r>
            <w:r>
              <w:rPr>
                <w:spacing w:val="-1"/>
                <w:sz w:val="24"/>
              </w:rPr>
              <w:t xml:space="preserve"> </w:t>
            </w:r>
            <w:r>
              <w:rPr>
                <w:sz w:val="24"/>
              </w:rPr>
              <w:t>отечественной и всемирной истории; важнейших достижений культуры, ценностных ориентиров</w:t>
            </w:r>
          </w:p>
        </w:tc>
      </w:tr>
      <w:tr w:rsidR="002A7A92">
        <w:trPr>
          <w:trHeight w:val="755"/>
        </w:trPr>
        <w:tc>
          <w:tcPr>
            <w:tcW w:w="1702" w:type="dxa"/>
          </w:tcPr>
          <w:p w:rsidR="002A7A92" w:rsidRDefault="00543D1E">
            <w:pPr>
              <w:pStyle w:val="TableParagraph"/>
              <w:ind w:left="11" w:right="2"/>
              <w:jc w:val="center"/>
              <w:rPr>
                <w:sz w:val="24"/>
              </w:rPr>
            </w:pPr>
            <w:r>
              <w:rPr>
                <w:spacing w:val="-4"/>
                <w:sz w:val="24"/>
              </w:rPr>
              <w:t>11.1</w:t>
            </w:r>
          </w:p>
        </w:tc>
        <w:tc>
          <w:tcPr>
            <w:tcW w:w="7718" w:type="dxa"/>
          </w:tcPr>
          <w:p w:rsidR="002A7A92" w:rsidRDefault="00543D1E">
            <w:pPr>
              <w:pStyle w:val="TableParagraph"/>
              <w:rPr>
                <w:sz w:val="24"/>
              </w:rPr>
            </w:pPr>
            <w:r>
              <w:rPr>
                <w:sz w:val="24"/>
              </w:rPr>
              <w:t>Указывать хронологические рамки основных периодов отечественной и всеобщей истории 1945 - 2022 гг.</w:t>
            </w:r>
          </w:p>
        </w:tc>
      </w:tr>
      <w:tr w:rsidR="002A7A92">
        <w:trPr>
          <w:trHeight w:val="756"/>
        </w:trPr>
        <w:tc>
          <w:tcPr>
            <w:tcW w:w="1702" w:type="dxa"/>
          </w:tcPr>
          <w:p w:rsidR="002A7A92" w:rsidRDefault="00543D1E">
            <w:pPr>
              <w:pStyle w:val="TableParagraph"/>
              <w:ind w:left="11" w:right="2"/>
              <w:jc w:val="center"/>
              <w:rPr>
                <w:sz w:val="24"/>
              </w:rPr>
            </w:pPr>
            <w:r>
              <w:rPr>
                <w:spacing w:val="-4"/>
                <w:sz w:val="24"/>
              </w:rPr>
              <w:t>11.2</w:t>
            </w:r>
          </w:p>
        </w:tc>
        <w:tc>
          <w:tcPr>
            <w:tcW w:w="7718" w:type="dxa"/>
          </w:tcPr>
          <w:p w:rsidR="002A7A92" w:rsidRDefault="00543D1E">
            <w:pPr>
              <w:pStyle w:val="TableParagraph"/>
              <w:rPr>
                <w:sz w:val="24"/>
              </w:rPr>
            </w:pPr>
            <w:r>
              <w:rPr>
                <w:sz w:val="24"/>
              </w:rPr>
              <w:t>Называть</w:t>
            </w:r>
            <w:r>
              <w:rPr>
                <w:spacing w:val="80"/>
                <w:sz w:val="24"/>
              </w:rPr>
              <w:t xml:space="preserve"> </w:t>
            </w:r>
            <w:r>
              <w:rPr>
                <w:sz w:val="24"/>
              </w:rPr>
              <w:t>даты</w:t>
            </w:r>
            <w:r>
              <w:rPr>
                <w:spacing w:val="80"/>
                <w:sz w:val="24"/>
              </w:rPr>
              <w:t xml:space="preserve"> </w:t>
            </w:r>
            <w:r>
              <w:rPr>
                <w:sz w:val="24"/>
              </w:rPr>
              <w:t>важнейших</w:t>
            </w:r>
            <w:r>
              <w:rPr>
                <w:spacing w:val="80"/>
                <w:sz w:val="24"/>
              </w:rPr>
              <w:t xml:space="preserve"> </w:t>
            </w:r>
            <w:r>
              <w:rPr>
                <w:sz w:val="24"/>
              </w:rPr>
              <w:t>событий</w:t>
            </w:r>
            <w:r>
              <w:rPr>
                <w:spacing w:val="80"/>
                <w:sz w:val="24"/>
              </w:rPr>
              <w:t xml:space="preserve"> </w:t>
            </w:r>
            <w:r>
              <w:rPr>
                <w:sz w:val="24"/>
              </w:rPr>
              <w:t>и</w:t>
            </w:r>
            <w:r>
              <w:rPr>
                <w:spacing w:val="80"/>
                <w:sz w:val="24"/>
              </w:rPr>
              <w:t xml:space="preserve"> </w:t>
            </w:r>
            <w:r>
              <w:rPr>
                <w:sz w:val="24"/>
              </w:rPr>
              <w:t>процессов</w:t>
            </w:r>
            <w:r>
              <w:rPr>
                <w:spacing w:val="80"/>
                <w:sz w:val="24"/>
              </w:rPr>
              <w:t xml:space="preserve"> </w:t>
            </w:r>
            <w:r>
              <w:rPr>
                <w:sz w:val="24"/>
              </w:rPr>
              <w:t>отечественной</w:t>
            </w:r>
            <w:r>
              <w:rPr>
                <w:spacing w:val="80"/>
                <w:sz w:val="24"/>
              </w:rPr>
              <w:t xml:space="preserve"> </w:t>
            </w:r>
            <w:r>
              <w:rPr>
                <w:sz w:val="24"/>
              </w:rPr>
              <w:t>и</w:t>
            </w:r>
            <w:r>
              <w:rPr>
                <w:spacing w:val="80"/>
                <w:sz w:val="24"/>
              </w:rPr>
              <w:t xml:space="preserve"> </w:t>
            </w:r>
            <w:r>
              <w:rPr>
                <w:sz w:val="24"/>
              </w:rPr>
              <w:t>всеобщей истории 1945 - 2022 гг.</w:t>
            </w:r>
          </w:p>
        </w:tc>
      </w:tr>
      <w:tr w:rsidR="002A7A92">
        <w:trPr>
          <w:trHeight w:val="757"/>
        </w:trPr>
        <w:tc>
          <w:tcPr>
            <w:tcW w:w="1702" w:type="dxa"/>
          </w:tcPr>
          <w:p w:rsidR="002A7A92" w:rsidRDefault="00543D1E">
            <w:pPr>
              <w:pStyle w:val="TableParagraph"/>
              <w:ind w:left="11" w:right="2"/>
              <w:jc w:val="center"/>
              <w:rPr>
                <w:sz w:val="24"/>
              </w:rPr>
            </w:pPr>
            <w:r>
              <w:rPr>
                <w:spacing w:val="-4"/>
                <w:sz w:val="24"/>
              </w:rPr>
              <w:t>11.3</w:t>
            </w:r>
          </w:p>
        </w:tc>
        <w:tc>
          <w:tcPr>
            <w:tcW w:w="7718" w:type="dxa"/>
          </w:tcPr>
          <w:p w:rsidR="002A7A92" w:rsidRDefault="00543D1E">
            <w:pPr>
              <w:pStyle w:val="TableParagraph"/>
              <w:tabs>
                <w:tab w:val="left" w:pos="1270"/>
                <w:tab w:val="left" w:pos="2912"/>
                <w:tab w:val="left" w:pos="4538"/>
                <w:tab w:val="left" w:pos="5805"/>
                <w:tab w:val="left" w:pos="7522"/>
              </w:tabs>
              <w:ind w:right="55"/>
              <w:rPr>
                <w:sz w:val="24"/>
              </w:rPr>
            </w:pPr>
            <w:r>
              <w:rPr>
                <w:spacing w:val="-2"/>
                <w:sz w:val="24"/>
              </w:rPr>
              <w:t>Выявлять</w:t>
            </w:r>
            <w:r>
              <w:rPr>
                <w:sz w:val="24"/>
              </w:rPr>
              <w:tab/>
            </w:r>
            <w:r>
              <w:rPr>
                <w:spacing w:val="-2"/>
                <w:sz w:val="24"/>
              </w:rPr>
              <w:t>синхронность</w:t>
            </w:r>
            <w:r>
              <w:rPr>
                <w:sz w:val="24"/>
              </w:rPr>
              <w:tab/>
            </w:r>
            <w:r>
              <w:rPr>
                <w:spacing w:val="-2"/>
                <w:sz w:val="24"/>
              </w:rPr>
              <w:t>исторических</w:t>
            </w:r>
            <w:r>
              <w:rPr>
                <w:sz w:val="24"/>
              </w:rPr>
              <w:tab/>
            </w:r>
            <w:r>
              <w:rPr>
                <w:spacing w:val="-2"/>
                <w:sz w:val="24"/>
              </w:rPr>
              <w:t>процессов</w:t>
            </w:r>
            <w:r>
              <w:rPr>
                <w:sz w:val="24"/>
              </w:rPr>
              <w:tab/>
            </w:r>
            <w:r>
              <w:rPr>
                <w:spacing w:val="-2"/>
                <w:sz w:val="24"/>
              </w:rPr>
              <w:t>отечественной</w:t>
            </w:r>
            <w:r>
              <w:rPr>
                <w:sz w:val="24"/>
              </w:rPr>
              <w:tab/>
            </w:r>
            <w:r>
              <w:rPr>
                <w:spacing w:val="-10"/>
                <w:sz w:val="24"/>
              </w:rPr>
              <w:t xml:space="preserve">и </w:t>
            </w:r>
            <w:r>
              <w:rPr>
                <w:sz w:val="24"/>
              </w:rPr>
              <w:t>всеобщей истории 1945 - 2022 гг.</w:t>
            </w:r>
          </w:p>
        </w:tc>
      </w:tr>
      <w:tr w:rsidR="002A7A92">
        <w:trPr>
          <w:trHeight w:val="755"/>
        </w:trPr>
        <w:tc>
          <w:tcPr>
            <w:tcW w:w="1702" w:type="dxa"/>
          </w:tcPr>
          <w:p w:rsidR="002A7A92" w:rsidRDefault="00543D1E">
            <w:pPr>
              <w:pStyle w:val="TableParagraph"/>
              <w:spacing w:before="92"/>
              <w:ind w:left="11" w:right="2"/>
              <w:jc w:val="center"/>
              <w:rPr>
                <w:sz w:val="24"/>
              </w:rPr>
            </w:pPr>
            <w:r>
              <w:rPr>
                <w:spacing w:val="-4"/>
                <w:sz w:val="24"/>
              </w:rPr>
              <w:t>11.4</w:t>
            </w:r>
          </w:p>
        </w:tc>
        <w:tc>
          <w:tcPr>
            <w:tcW w:w="7718" w:type="dxa"/>
          </w:tcPr>
          <w:p w:rsidR="002A7A92" w:rsidRDefault="00543D1E">
            <w:pPr>
              <w:pStyle w:val="TableParagraph"/>
              <w:spacing w:before="92"/>
              <w:rPr>
                <w:sz w:val="24"/>
              </w:rPr>
            </w:pPr>
            <w:r>
              <w:rPr>
                <w:sz w:val="24"/>
              </w:rPr>
              <w:t>Делать</w:t>
            </w:r>
            <w:r>
              <w:rPr>
                <w:spacing w:val="40"/>
                <w:sz w:val="24"/>
              </w:rPr>
              <w:t xml:space="preserve"> </w:t>
            </w:r>
            <w:r>
              <w:rPr>
                <w:sz w:val="24"/>
              </w:rPr>
              <w:t>выводы</w:t>
            </w:r>
            <w:r>
              <w:rPr>
                <w:spacing w:val="40"/>
                <w:sz w:val="24"/>
              </w:rPr>
              <w:t xml:space="preserve"> </w:t>
            </w:r>
            <w:r>
              <w:rPr>
                <w:sz w:val="24"/>
              </w:rPr>
              <w:t>о</w:t>
            </w:r>
            <w:r>
              <w:rPr>
                <w:spacing w:val="40"/>
                <w:sz w:val="24"/>
              </w:rPr>
              <w:t xml:space="preserve"> </w:t>
            </w:r>
            <w:r>
              <w:rPr>
                <w:sz w:val="24"/>
              </w:rPr>
              <w:t>тенденциях</w:t>
            </w:r>
            <w:r>
              <w:rPr>
                <w:spacing w:val="40"/>
                <w:sz w:val="24"/>
              </w:rPr>
              <w:t xml:space="preserve"> </w:t>
            </w:r>
            <w:r>
              <w:rPr>
                <w:sz w:val="24"/>
              </w:rPr>
              <w:t>развития</w:t>
            </w:r>
            <w:r>
              <w:rPr>
                <w:spacing w:val="40"/>
                <w:sz w:val="24"/>
              </w:rPr>
              <w:t xml:space="preserve"> </w:t>
            </w:r>
            <w:r>
              <w:rPr>
                <w:sz w:val="24"/>
              </w:rPr>
              <w:t>своей</w:t>
            </w:r>
            <w:r>
              <w:rPr>
                <w:spacing w:val="40"/>
                <w:sz w:val="24"/>
              </w:rPr>
              <w:t xml:space="preserve"> </w:t>
            </w:r>
            <w:r>
              <w:rPr>
                <w:sz w:val="24"/>
              </w:rPr>
              <w:t>страны</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стран</w:t>
            </w:r>
            <w:r>
              <w:rPr>
                <w:spacing w:val="40"/>
                <w:sz w:val="24"/>
              </w:rPr>
              <w:t xml:space="preserve"> </w:t>
            </w:r>
            <w:r>
              <w:rPr>
                <w:sz w:val="24"/>
              </w:rPr>
              <w:t>в данный период</w:t>
            </w:r>
          </w:p>
        </w:tc>
      </w:tr>
      <w:tr w:rsidR="002A7A92">
        <w:trPr>
          <w:trHeight w:val="1031"/>
        </w:trPr>
        <w:tc>
          <w:tcPr>
            <w:tcW w:w="1702" w:type="dxa"/>
          </w:tcPr>
          <w:p w:rsidR="002A7A92" w:rsidRDefault="00543D1E">
            <w:pPr>
              <w:pStyle w:val="TableParagraph"/>
              <w:spacing w:before="92"/>
              <w:ind w:left="11" w:right="2"/>
              <w:jc w:val="center"/>
              <w:rPr>
                <w:sz w:val="24"/>
              </w:rPr>
            </w:pPr>
            <w:r>
              <w:rPr>
                <w:spacing w:val="-4"/>
                <w:sz w:val="24"/>
              </w:rPr>
              <w:t>11.5</w:t>
            </w:r>
          </w:p>
        </w:tc>
        <w:tc>
          <w:tcPr>
            <w:tcW w:w="7718" w:type="dxa"/>
          </w:tcPr>
          <w:p w:rsidR="002A7A92" w:rsidRDefault="00543D1E">
            <w:pPr>
              <w:pStyle w:val="TableParagraph"/>
              <w:spacing w:before="92"/>
              <w:ind w:right="53"/>
              <w:jc w:val="both"/>
              <w:rPr>
                <w:sz w:val="24"/>
              </w:rPr>
            </w:pPr>
            <w:r>
              <w:rPr>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2A7A92" w:rsidRDefault="00543D1E">
      <w:pPr>
        <w:pStyle w:val="a0"/>
        <w:spacing w:before="241"/>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5"/>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9420" w:type="dxa"/>
            <w:gridSpan w:val="2"/>
          </w:tcPr>
          <w:p w:rsidR="002A7A92" w:rsidRDefault="00543D1E">
            <w:pPr>
              <w:pStyle w:val="TableParagraph"/>
              <w:ind w:left="62"/>
              <w:rPr>
                <w:sz w:val="24"/>
              </w:rPr>
            </w:pPr>
            <w:r>
              <w:rPr>
                <w:sz w:val="24"/>
              </w:rPr>
              <w:t>ВСЕОБЩАЯ</w:t>
            </w:r>
            <w:r>
              <w:rPr>
                <w:spacing w:val="-6"/>
                <w:sz w:val="24"/>
              </w:rPr>
              <w:t xml:space="preserve"> </w:t>
            </w:r>
            <w:r>
              <w:rPr>
                <w:spacing w:val="-2"/>
                <w:sz w:val="24"/>
              </w:rPr>
              <w:t>ИСТОРИЯ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Страны</w:t>
            </w:r>
            <w:r>
              <w:rPr>
                <w:spacing w:val="-5"/>
                <w:sz w:val="24"/>
              </w:rPr>
              <w:t xml:space="preserve"> </w:t>
            </w:r>
            <w:r>
              <w:rPr>
                <w:sz w:val="24"/>
              </w:rPr>
              <w:t>Северной</w:t>
            </w:r>
            <w:r>
              <w:rPr>
                <w:spacing w:val="-2"/>
                <w:sz w:val="24"/>
              </w:rPr>
              <w:t xml:space="preserve"> </w:t>
            </w:r>
            <w:r>
              <w:rPr>
                <w:sz w:val="24"/>
              </w:rPr>
              <w:t>Америки</w:t>
            </w:r>
            <w:r>
              <w:rPr>
                <w:spacing w:val="-4"/>
                <w:sz w:val="24"/>
              </w:rPr>
              <w:t xml:space="preserve"> </w:t>
            </w:r>
            <w:r>
              <w:rPr>
                <w:sz w:val="24"/>
              </w:rPr>
              <w:t>и</w:t>
            </w:r>
            <w:r>
              <w:rPr>
                <w:spacing w:val="-2"/>
                <w:sz w:val="24"/>
              </w:rPr>
              <w:t xml:space="preserve"> </w:t>
            </w:r>
            <w:r>
              <w:rPr>
                <w:sz w:val="24"/>
              </w:rPr>
              <w:t>Европы</w:t>
            </w:r>
            <w:r>
              <w:rPr>
                <w:spacing w:val="-3"/>
                <w:sz w:val="24"/>
              </w:rPr>
              <w:t xml:space="preserve"> </w:t>
            </w:r>
            <w:r>
              <w:rPr>
                <w:sz w:val="24"/>
              </w:rPr>
              <w:t>во</w:t>
            </w:r>
            <w:r>
              <w:rPr>
                <w:spacing w:val="-2"/>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XX -</w:t>
            </w:r>
            <w:r>
              <w:rPr>
                <w:spacing w:val="-3"/>
                <w:sz w:val="24"/>
              </w:rPr>
              <w:t xml:space="preserve"> </w:t>
            </w:r>
            <w:r>
              <w:rPr>
                <w:sz w:val="24"/>
              </w:rPr>
              <w:t>начале</w:t>
            </w:r>
            <w:r>
              <w:rPr>
                <w:spacing w:val="-1"/>
                <w:sz w:val="24"/>
              </w:rPr>
              <w:t xml:space="preserve"> </w:t>
            </w:r>
            <w:r>
              <w:rPr>
                <w:sz w:val="24"/>
              </w:rPr>
              <w:t>XXI</w:t>
            </w:r>
            <w:r>
              <w:rPr>
                <w:spacing w:val="-6"/>
                <w:sz w:val="24"/>
              </w:rPr>
              <w:t xml:space="preserve"> </w:t>
            </w:r>
            <w:r>
              <w:rPr>
                <w:spacing w:val="-5"/>
                <w:sz w:val="24"/>
              </w:rPr>
              <w:t>в.</w:t>
            </w:r>
          </w:p>
        </w:tc>
      </w:tr>
      <w:tr w:rsidR="002A7A92">
        <w:trPr>
          <w:trHeight w:val="1583"/>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51"/>
              <w:jc w:val="both"/>
              <w:rPr>
                <w:sz w:val="24"/>
              </w:rPr>
            </w:pPr>
            <w:r>
              <w:rPr>
                <w:sz w:val="24"/>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w:t>
            </w:r>
            <w:proofErr w:type="gramStart"/>
            <w:r>
              <w:rPr>
                <w:sz w:val="24"/>
              </w:rPr>
              <w:t>Формирование двух военно-политических блоков (Организация Североатлантического договора (НАТО) и Организация Варшавского договора (ОВД)</w:t>
            </w:r>
            <w:proofErr w:type="gramEnd"/>
          </w:p>
        </w:tc>
      </w:tr>
      <w:tr w:rsidR="002A7A92">
        <w:trPr>
          <w:trHeight w:val="1034"/>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ind w:right="52"/>
              <w:jc w:val="both"/>
              <w:rPr>
                <w:sz w:val="24"/>
              </w:rPr>
            </w:pPr>
            <w:r>
              <w:rPr>
                <w:sz w:val="24"/>
              </w:rPr>
              <w:t>Соединенные Штаты Америки. Послевоенный экономический подъем. Развитие</w:t>
            </w:r>
            <w:r>
              <w:rPr>
                <w:spacing w:val="-3"/>
                <w:sz w:val="24"/>
              </w:rPr>
              <w:t xml:space="preserve"> </w:t>
            </w:r>
            <w:r>
              <w:rPr>
                <w:sz w:val="24"/>
              </w:rPr>
              <w:t>постиндустриального</w:t>
            </w:r>
            <w:r>
              <w:rPr>
                <w:spacing w:val="-2"/>
                <w:sz w:val="24"/>
              </w:rPr>
              <w:t xml:space="preserve"> </w:t>
            </w:r>
            <w:r>
              <w:rPr>
                <w:sz w:val="24"/>
              </w:rPr>
              <w:t>общества.</w:t>
            </w:r>
            <w:r>
              <w:rPr>
                <w:spacing w:val="-2"/>
                <w:sz w:val="24"/>
              </w:rPr>
              <w:t xml:space="preserve"> </w:t>
            </w:r>
            <w:r>
              <w:rPr>
                <w:sz w:val="24"/>
              </w:rPr>
              <w:t>Общество</w:t>
            </w:r>
            <w:r>
              <w:rPr>
                <w:spacing w:val="-2"/>
                <w:sz w:val="24"/>
              </w:rPr>
              <w:t xml:space="preserve"> </w:t>
            </w:r>
            <w:r>
              <w:rPr>
                <w:sz w:val="24"/>
              </w:rPr>
              <w:t>потребления.</w:t>
            </w:r>
            <w:r>
              <w:rPr>
                <w:spacing w:val="-2"/>
                <w:sz w:val="24"/>
              </w:rPr>
              <w:t xml:space="preserve"> </w:t>
            </w:r>
            <w:r>
              <w:rPr>
                <w:sz w:val="24"/>
              </w:rPr>
              <w:t>Демократы</w:t>
            </w:r>
            <w:r>
              <w:rPr>
                <w:spacing w:val="-2"/>
                <w:sz w:val="24"/>
              </w:rPr>
              <w:t xml:space="preserve"> </w:t>
            </w:r>
            <w:r>
              <w:rPr>
                <w:sz w:val="24"/>
              </w:rPr>
              <w:t>и республиканцы</w:t>
            </w:r>
            <w:r>
              <w:rPr>
                <w:spacing w:val="25"/>
                <w:sz w:val="24"/>
              </w:rPr>
              <w:t xml:space="preserve"> </w:t>
            </w:r>
            <w:r>
              <w:rPr>
                <w:sz w:val="24"/>
              </w:rPr>
              <w:t>у</w:t>
            </w:r>
            <w:r>
              <w:rPr>
                <w:spacing w:val="24"/>
                <w:sz w:val="24"/>
              </w:rPr>
              <w:t xml:space="preserve"> </w:t>
            </w:r>
            <w:r>
              <w:rPr>
                <w:sz w:val="24"/>
              </w:rPr>
              <w:t>власти:</w:t>
            </w:r>
            <w:r>
              <w:rPr>
                <w:spacing w:val="27"/>
                <w:sz w:val="24"/>
              </w:rPr>
              <w:t xml:space="preserve"> </w:t>
            </w:r>
            <w:r>
              <w:rPr>
                <w:sz w:val="24"/>
              </w:rPr>
              <w:t>президенты</w:t>
            </w:r>
            <w:r>
              <w:rPr>
                <w:spacing w:val="25"/>
                <w:sz w:val="24"/>
              </w:rPr>
              <w:t xml:space="preserve"> </w:t>
            </w:r>
            <w:r>
              <w:rPr>
                <w:sz w:val="24"/>
              </w:rPr>
              <w:t>США</w:t>
            </w:r>
            <w:r>
              <w:rPr>
                <w:spacing w:val="26"/>
                <w:sz w:val="24"/>
              </w:rPr>
              <w:t xml:space="preserve"> </w:t>
            </w:r>
            <w:r>
              <w:rPr>
                <w:sz w:val="24"/>
              </w:rPr>
              <w:t>и</w:t>
            </w:r>
            <w:r>
              <w:rPr>
                <w:spacing w:val="25"/>
                <w:sz w:val="24"/>
              </w:rPr>
              <w:t xml:space="preserve"> </w:t>
            </w:r>
            <w:proofErr w:type="gramStart"/>
            <w:r>
              <w:rPr>
                <w:sz w:val="24"/>
              </w:rPr>
              <w:t>повороты</w:t>
            </w:r>
            <w:r>
              <w:rPr>
                <w:spacing w:val="26"/>
                <w:sz w:val="24"/>
              </w:rPr>
              <w:t xml:space="preserve"> </w:t>
            </w:r>
            <w:r>
              <w:rPr>
                <w:sz w:val="24"/>
              </w:rPr>
              <w:t>политического</w:t>
            </w:r>
            <w:r>
              <w:rPr>
                <w:spacing w:val="26"/>
                <w:sz w:val="24"/>
              </w:rPr>
              <w:t xml:space="preserve"> </w:t>
            </w:r>
            <w:r>
              <w:rPr>
                <w:spacing w:val="-2"/>
                <w:sz w:val="24"/>
              </w:rPr>
              <w:t>курса</w:t>
            </w:r>
            <w:proofErr w:type="gramEnd"/>
            <w:r>
              <w:rPr>
                <w:spacing w:val="-2"/>
                <w:sz w:val="24"/>
              </w:rPr>
              <w:t>.</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0"/>
              <w:jc w:val="both"/>
              <w:rPr>
                <w:sz w:val="24"/>
              </w:rPr>
            </w:pPr>
            <w:r>
              <w:rPr>
                <w:sz w:val="24"/>
              </w:rPr>
              <w:t xml:space="preserve">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w:t>
            </w:r>
            <w:r>
              <w:rPr>
                <w:spacing w:val="-2"/>
                <w:sz w:val="24"/>
              </w:rPr>
              <w:t>Федерацией</w:t>
            </w:r>
          </w:p>
        </w:tc>
      </w:tr>
      <w:tr w:rsidR="002A7A92">
        <w:trPr>
          <w:trHeight w:val="2412"/>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ind w:right="49"/>
              <w:jc w:val="both"/>
              <w:rPr>
                <w:sz w:val="24"/>
              </w:rPr>
            </w:pPr>
            <w:r>
              <w:rPr>
                <w:sz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2A7A92">
        <w:trPr>
          <w:trHeight w:val="3792"/>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jc w:val="both"/>
              <w:rPr>
                <w:sz w:val="24"/>
              </w:rPr>
            </w:pPr>
            <w:r>
              <w:rPr>
                <w:sz w:val="24"/>
              </w:rPr>
              <w:t>Страны</w:t>
            </w:r>
            <w:r>
              <w:rPr>
                <w:spacing w:val="37"/>
                <w:sz w:val="24"/>
              </w:rPr>
              <w:t xml:space="preserve"> </w:t>
            </w:r>
            <w:r>
              <w:rPr>
                <w:sz w:val="24"/>
              </w:rPr>
              <w:t>Центральной</w:t>
            </w:r>
            <w:r>
              <w:rPr>
                <w:spacing w:val="38"/>
                <w:sz w:val="24"/>
              </w:rPr>
              <w:t xml:space="preserve"> </w:t>
            </w:r>
            <w:r>
              <w:rPr>
                <w:sz w:val="24"/>
              </w:rPr>
              <w:t>и</w:t>
            </w:r>
            <w:r>
              <w:rPr>
                <w:spacing w:val="40"/>
                <w:sz w:val="24"/>
              </w:rPr>
              <w:t xml:space="preserve"> </w:t>
            </w:r>
            <w:r>
              <w:rPr>
                <w:sz w:val="24"/>
              </w:rPr>
              <w:t>Восточной</w:t>
            </w:r>
            <w:r>
              <w:rPr>
                <w:spacing w:val="41"/>
                <w:sz w:val="24"/>
              </w:rPr>
              <w:t xml:space="preserve"> </w:t>
            </w:r>
            <w:r>
              <w:rPr>
                <w:sz w:val="24"/>
              </w:rPr>
              <w:t>Европы</w:t>
            </w:r>
            <w:r>
              <w:rPr>
                <w:spacing w:val="39"/>
                <w:sz w:val="24"/>
              </w:rPr>
              <w:t xml:space="preserve"> </w:t>
            </w:r>
            <w:r>
              <w:rPr>
                <w:sz w:val="24"/>
              </w:rPr>
              <w:t>во</w:t>
            </w:r>
            <w:r>
              <w:rPr>
                <w:spacing w:val="39"/>
                <w:sz w:val="24"/>
              </w:rPr>
              <w:t xml:space="preserve"> </w:t>
            </w:r>
            <w:r>
              <w:rPr>
                <w:sz w:val="24"/>
              </w:rPr>
              <w:t>второй</w:t>
            </w:r>
            <w:r>
              <w:rPr>
                <w:spacing w:val="42"/>
                <w:sz w:val="24"/>
              </w:rPr>
              <w:t xml:space="preserve"> </w:t>
            </w:r>
            <w:r>
              <w:rPr>
                <w:sz w:val="24"/>
              </w:rPr>
              <w:t>половине</w:t>
            </w:r>
            <w:r>
              <w:rPr>
                <w:spacing w:val="39"/>
                <w:sz w:val="24"/>
              </w:rPr>
              <w:t xml:space="preserve"> </w:t>
            </w:r>
            <w:r>
              <w:rPr>
                <w:sz w:val="24"/>
              </w:rPr>
              <w:t>XX</w:t>
            </w:r>
            <w:r>
              <w:rPr>
                <w:spacing w:val="46"/>
                <w:sz w:val="24"/>
              </w:rPr>
              <w:t xml:space="preserve"> </w:t>
            </w:r>
            <w:r>
              <w:rPr>
                <w:sz w:val="24"/>
              </w:rPr>
              <w:t>-</w:t>
            </w:r>
            <w:r>
              <w:rPr>
                <w:spacing w:val="40"/>
                <w:sz w:val="24"/>
              </w:rPr>
              <w:t xml:space="preserve"> </w:t>
            </w:r>
            <w:r>
              <w:rPr>
                <w:spacing w:val="-2"/>
                <w:sz w:val="24"/>
              </w:rPr>
              <w:t>начале</w:t>
            </w:r>
          </w:p>
          <w:p w:rsidR="002A7A92" w:rsidRDefault="00543D1E">
            <w:pPr>
              <w:pStyle w:val="TableParagraph"/>
              <w:spacing w:before="0"/>
              <w:ind w:right="46"/>
              <w:jc w:val="both"/>
              <w:rPr>
                <w:sz w:val="24"/>
              </w:rPr>
            </w:pPr>
            <w:r>
              <w:rPr>
                <w:sz w:val="24"/>
              </w:rPr>
              <w:t>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2A7A92">
        <w:trPr>
          <w:trHeight w:val="1031"/>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ind w:right="51"/>
              <w:jc w:val="both"/>
              <w:rPr>
                <w:sz w:val="24"/>
              </w:rPr>
            </w:pPr>
            <w:r>
              <w:rPr>
                <w:sz w:val="24"/>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2A7A92">
        <w:trPr>
          <w:trHeight w:val="3240"/>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50"/>
              <w:jc w:val="both"/>
              <w:rPr>
                <w:sz w:val="24"/>
              </w:rPr>
            </w:pPr>
            <w:r>
              <w:rPr>
                <w:sz w:val="24"/>
              </w:rPr>
              <w:t>Страны</w:t>
            </w:r>
            <w:r>
              <w:rPr>
                <w:spacing w:val="-3"/>
                <w:sz w:val="24"/>
              </w:rPr>
              <w:t xml:space="preserve"> </w:t>
            </w:r>
            <w:r>
              <w:rPr>
                <w:sz w:val="24"/>
              </w:rPr>
              <w:t>Восточной,</w:t>
            </w:r>
            <w:r>
              <w:rPr>
                <w:spacing w:val="-3"/>
                <w:sz w:val="24"/>
              </w:rPr>
              <w:t xml:space="preserve"> </w:t>
            </w:r>
            <w:r>
              <w:rPr>
                <w:sz w:val="24"/>
              </w:rPr>
              <w:t>Юго-Восточной</w:t>
            </w:r>
            <w:r>
              <w:rPr>
                <w:spacing w:val="-3"/>
                <w:sz w:val="24"/>
              </w:rPr>
              <w:t xml:space="preserve"> </w:t>
            </w:r>
            <w:r>
              <w:rPr>
                <w:sz w:val="24"/>
              </w:rPr>
              <w:t>и</w:t>
            </w:r>
            <w:r>
              <w:rPr>
                <w:spacing w:val="-3"/>
                <w:sz w:val="24"/>
              </w:rPr>
              <w:t xml:space="preserve"> </w:t>
            </w:r>
            <w:r>
              <w:rPr>
                <w:sz w:val="24"/>
              </w:rPr>
              <w:t>Южной</w:t>
            </w:r>
            <w:r>
              <w:rPr>
                <w:spacing w:val="-3"/>
                <w:sz w:val="24"/>
              </w:rPr>
              <w:t xml:space="preserve"> </w:t>
            </w:r>
            <w:r>
              <w:rPr>
                <w:sz w:val="24"/>
              </w:rPr>
              <w:t>Азии.</w:t>
            </w:r>
            <w:r>
              <w:rPr>
                <w:spacing w:val="-3"/>
                <w:sz w:val="24"/>
              </w:rPr>
              <w:t xml:space="preserve"> </w:t>
            </w:r>
            <w:r>
              <w:rPr>
                <w:sz w:val="24"/>
              </w:rPr>
              <w:t>Освободительная</w:t>
            </w:r>
            <w:r>
              <w:rPr>
                <w:spacing w:val="-6"/>
                <w:sz w:val="24"/>
              </w:rPr>
              <w:t xml:space="preserve"> </w:t>
            </w:r>
            <w:r>
              <w:rPr>
                <w:sz w:val="24"/>
              </w:rPr>
              <w:t>борьба</w:t>
            </w:r>
            <w:r>
              <w:rPr>
                <w:spacing w:val="-4"/>
                <w:sz w:val="24"/>
              </w:rPr>
              <w:t xml:space="preserve"> </w:t>
            </w:r>
            <w:r>
              <w:rPr>
                <w:sz w:val="24"/>
              </w:rPr>
              <w:t>и провозглашение национальных госуда</w:t>
            </w:r>
            <w:proofErr w:type="gramStart"/>
            <w:r>
              <w:rPr>
                <w:sz w:val="24"/>
              </w:rPr>
              <w:t>рств в р</w:t>
            </w:r>
            <w:proofErr w:type="gramEnd"/>
            <w:r>
              <w:rPr>
                <w:sz w:val="24"/>
              </w:rPr>
              <w:t xml:space="preserve">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w:t>
            </w:r>
            <w:r>
              <w:rPr>
                <w:spacing w:val="-2"/>
                <w:sz w:val="24"/>
              </w:rPr>
              <w:t>Корея)</w:t>
            </w:r>
          </w:p>
        </w:tc>
      </w:tr>
      <w:tr w:rsidR="002A7A92">
        <w:trPr>
          <w:trHeight w:val="2687"/>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ind w:right="49"/>
              <w:jc w:val="both"/>
              <w:rPr>
                <w:sz w:val="24"/>
              </w:rPr>
            </w:pPr>
            <w:r>
              <w:rPr>
                <w:sz w:val="24"/>
              </w:rPr>
              <w:t>Страны Ближнего Востока и Северной Африки. Турция: политическое развитие, достижения и</w:t>
            </w:r>
            <w:r>
              <w:rPr>
                <w:spacing w:val="-1"/>
                <w:sz w:val="24"/>
              </w:rPr>
              <w:t xml:space="preserve"> </w:t>
            </w:r>
            <w:r>
              <w:rPr>
                <w:sz w:val="24"/>
              </w:rPr>
              <w:t>проблемы модернизации. Иран: реформы</w:t>
            </w:r>
            <w:r>
              <w:rPr>
                <w:spacing w:val="-1"/>
                <w:sz w:val="24"/>
              </w:rPr>
              <w:t xml:space="preserve"> </w:t>
            </w:r>
            <w:r>
              <w:rPr>
                <w:sz w:val="24"/>
              </w:rPr>
              <w:t>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w:t>
            </w:r>
            <w:r>
              <w:rPr>
                <w:spacing w:val="-2"/>
                <w:sz w:val="24"/>
              </w:rPr>
              <w:t xml:space="preserve"> </w:t>
            </w:r>
            <w:r>
              <w:rPr>
                <w:sz w:val="24"/>
              </w:rPr>
              <w:t>и</w:t>
            </w:r>
            <w:r>
              <w:rPr>
                <w:spacing w:val="4"/>
                <w:sz w:val="24"/>
              </w:rPr>
              <w:t xml:space="preserve"> </w:t>
            </w:r>
            <w:r>
              <w:rPr>
                <w:sz w:val="24"/>
              </w:rPr>
              <w:t>смена</w:t>
            </w:r>
            <w:r>
              <w:rPr>
                <w:spacing w:val="1"/>
                <w:sz w:val="24"/>
              </w:rPr>
              <w:t xml:space="preserve"> </w:t>
            </w:r>
            <w:r>
              <w:rPr>
                <w:sz w:val="24"/>
              </w:rPr>
              <w:t>политических</w:t>
            </w:r>
            <w:r>
              <w:rPr>
                <w:spacing w:val="5"/>
                <w:sz w:val="24"/>
              </w:rPr>
              <w:t xml:space="preserve"> </w:t>
            </w:r>
            <w:r>
              <w:rPr>
                <w:sz w:val="24"/>
              </w:rPr>
              <w:t>режимов</w:t>
            </w:r>
            <w:r>
              <w:rPr>
                <w:spacing w:val="2"/>
                <w:sz w:val="24"/>
              </w:rPr>
              <w:t xml:space="preserve"> </w:t>
            </w:r>
            <w:r>
              <w:rPr>
                <w:sz w:val="24"/>
              </w:rPr>
              <w:t>в</w:t>
            </w:r>
            <w:r>
              <w:rPr>
                <w:spacing w:val="3"/>
                <w:sz w:val="24"/>
              </w:rPr>
              <w:t xml:space="preserve"> </w:t>
            </w:r>
            <w:r>
              <w:rPr>
                <w:sz w:val="24"/>
              </w:rPr>
              <w:t>начале</w:t>
            </w:r>
            <w:r>
              <w:rPr>
                <w:spacing w:val="1"/>
                <w:sz w:val="24"/>
              </w:rPr>
              <w:t xml:space="preserve"> </w:t>
            </w:r>
            <w:r>
              <w:rPr>
                <w:sz w:val="24"/>
              </w:rPr>
              <w:t>2010-х</w:t>
            </w:r>
            <w:r>
              <w:rPr>
                <w:spacing w:val="5"/>
                <w:sz w:val="24"/>
              </w:rPr>
              <w:t xml:space="preserve"> </w:t>
            </w:r>
            <w:r>
              <w:rPr>
                <w:sz w:val="24"/>
              </w:rPr>
              <w:t>гг.</w:t>
            </w:r>
            <w:r>
              <w:rPr>
                <w:spacing w:val="2"/>
                <w:sz w:val="24"/>
              </w:rPr>
              <w:t xml:space="preserve"> </w:t>
            </w:r>
            <w:r>
              <w:rPr>
                <w:sz w:val="24"/>
              </w:rPr>
              <w:t>Гражданская</w:t>
            </w:r>
            <w:r>
              <w:rPr>
                <w:spacing w:val="3"/>
                <w:sz w:val="24"/>
              </w:rPr>
              <w:t xml:space="preserve"> </w:t>
            </w:r>
            <w:r>
              <w:rPr>
                <w:sz w:val="24"/>
              </w:rPr>
              <w:t>война</w:t>
            </w:r>
            <w:r>
              <w:rPr>
                <w:spacing w:val="2"/>
                <w:sz w:val="24"/>
              </w:rPr>
              <w:t xml:space="preserve"> </w:t>
            </w:r>
            <w:proofErr w:type="gramStart"/>
            <w:r>
              <w:rPr>
                <w:spacing w:val="-10"/>
                <w:sz w:val="24"/>
              </w:rPr>
              <w:t>в</w:t>
            </w:r>
            <w:proofErr w:type="gramEnd"/>
          </w:p>
        </w:tc>
      </w:tr>
    </w:tbl>
    <w:p w:rsidR="002A7A92" w:rsidRDefault="002A7A92">
      <w:pPr>
        <w:pStyle w:val="TableParagraph"/>
        <w:jc w:val="both"/>
        <w:rPr>
          <w:sz w:val="24"/>
        </w:rPr>
        <w:sectPr w:rsidR="002A7A92">
          <w:type w:val="continuous"/>
          <w:pgSz w:w="11910" w:h="16840"/>
          <w:pgMar w:top="1100" w:right="141" w:bottom="95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pacing w:val="-2"/>
                <w:sz w:val="24"/>
              </w:rPr>
              <w:t>Сирии</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51"/>
              <w:jc w:val="both"/>
              <w:rPr>
                <w:sz w:val="24"/>
              </w:rPr>
            </w:pPr>
            <w:r>
              <w:rPr>
                <w:sz w:val="24"/>
              </w:rPr>
              <w:t>Страны</w:t>
            </w:r>
            <w:r>
              <w:rPr>
                <w:spacing w:val="-5"/>
                <w:sz w:val="24"/>
              </w:rPr>
              <w:t xml:space="preserve"> </w:t>
            </w:r>
            <w:r>
              <w:rPr>
                <w:sz w:val="24"/>
              </w:rPr>
              <w:t>Тропической</w:t>
            </w:r>
            <w:r>
              <w:rPr>
                <w:spacing w:val="-6"/>
                <w:sz w:val="24"/>
              </w:rPr>
              <w:t xml:space="preserve"> </w:t>
            </w:r>
            <w:r>
              <w:rPr>
                <w:sz w:val="24"/>
              </w:rPr>
              <w:t>и</w:t>
            </w:r>
            <w:r>
              <w:rPr>
                <w:spacing w:val="-6"/>
                <w:sz w:val="24"/>
              </w:rPr>
              <w:t xml:space="preserve"> </w:t>
            </w:r>
            <w:r>
              <w:rPr>
                <w:sz w:val="24"/>
              </w:rPr>
              <w:t>Южной</w:t>
            </w:r>
            <w:r>
              <w:rPr>
                <w:spacing w:val="-6"/>
                <w:sz w:val="24"/>
              </w:rPr>
              <w:t xml:space="preserve"> </w:t>
            </w:r>
            <w:r>
              <w:rPr>
                <w:sz w:val="24"/>
              </w:rPr>
              <w:t>Африки.</w:t>
            </w:r>
            <w:r>
              <w:rPr>
                <w:spacing w:val="-4"/>
                <w:sz w:val="24"/>
              </w:rPr>
              <w:t xml:space="preserve"> </w:t>
            </w:r>
            <w:r>
              <w:rPr>
                <w:sz w:val="24"/>
              </w:rPr>
              <w:t>Этапы провозглашения</w:t>
            </w:r>
            <w:r>
              <w:rPr>
                <w:spacing w:val="-6"/>
                <w:sz w:val="24"/>
              </w:rPr>
              <w:t xml:space="preserve"> </w:t>
            </w:r>
            <w:r>
              <w:rPr>
                <w:sz w:val="24"/>
              </w:rPr>
              <w:t>независимости ("год Африки", 1970 - 1980-е гг.). Выбор путей развития. Попытки</w:t>
            </w:r>
            <w:r>
              <w:rPr>
                <w:spacing w:val="80"/>
                <w:sz w:val="24"/>
              </w:rPr>
              <w:t xml:space="preserve"> </w:t>
            </w:r>
            <w:r>
              <w:rPr>
                <w:sz w:val="24"/>
              </w:rPr>
              <w:t>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2A7A92">
        <w:trPr>
          <w:trHeight w:val="2136"/>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51"/>
              <w:jc w:val="both"/>
              <w:rPr>
                <w:sz w:val="24"/>
              </w:rPr>
            </w:pPr>
            <w:r>
              <w:rPr>
                <w:sz w:val="24"/>
              </w:rPr>
              <w:t>Страны Латинской Америки во второй половине XX - начале XXI в.</w:t>
            </w:r>
            <w:r>
              <w:rPr>
                <w:spacing w:val="40"/>
                <w:sz w:val="24"/>
              </w:rPr>
              <w:t xml:space="preserve"> </w:t>
            </w:r>
            <w:r>
              <w:rPr>
                <w:sz w:val="24"/>
              </w:rPr>
              <w:t>Положение стран Латинской Америки в середине XX в.: проблемы</w:t>
            </w:r>
            <w:r>
              <w:rPr>
                <w:spacing w:val="40"/>
                <w:sz w:val="24"/>
              </w:rPr>
              <w:t xml:space="preserve"> </w:t>
            </w:r>
            <w:r>
              <w:rPr>
                <w:sz w:val="24"/>
              </w:rP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w:t>
            </w:r>
            <w:r>
              <w:rPr>
                <w:spacing w:val="40"/>
                <w:sz w:val="24"/>
              </w:rPr>
              <w:t xml:space="preserve"> </w:t>
            </w:r>
            <w:r>
              <w:rPr>
                <w:sz w:val="24"/>
              </w:rPr>
              <w:t>XX в.</w:t>
            </w:r>
          </w:p>
        </w:tc>
      </w:tr>
      <w:tr w:rsidR="002A7A92">
        <w:trPr>
          <w:trHeight w:val="1031"/>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ind w:right="49"/>
              <w:jc w:val="both"/>
              <w:rPr>
                <w:sz w:val="24"/>
              </w:rPr>
            </w:pPr>
            <w:r>
              <w:rPr>
                <w:sz w:val="24"/>
              </w:rPr>
              <w:t>Международные отношения во второй половине XX - начале XXI в. Основные этапы развития международных отношений во второй половине 1940-х - 2020- х гг.</w:t>
            </w:r>
          </w:p>
        </w:tc>
      </w:tr>
      <w:tr w:rsidR="002A7A92">
        <w:trPr>
          <w:trHeight w:val="1307"/>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5"/>
              <w:jc w:val="both"/>
              <w:rPr>
                <w:sz w:val="24"/>
              </w:rPr>
            </w:pPr>
            <w:r>
              <w:rPr>
                <w:sz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2A7A92">
        <w:trPr>
          <w:trHeight w:val="2412"/>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47"/>
              <w:jc w:val="both"/>
              <w:rPr>
                <w:sz w:val="24"/>
              </w:rPr>
            </w:pPr>
            <w:r>
              <w:rPr>
                <w:sz w:val="24"/>
              </w:rPr>
              <w:t xml:space="preserve">Разрядка международной напряженности в конце 1960-х - первой половине 1970-х гг. </w:t>
            </w:r>
            <w:hyperlink r:id="rId18">
              <w:r>
                <w:rPr>
                  <w:sz w:val="24"/>
                </w:rPr>
                <w:t>Договор</w:t>
              </w:r>
            </w:hyperlink>
            <w:r>
              <w:rPr>
                <w:sz w:val="24"/>
              </w:rPr>
              <w:t xml:space="preserve"> о запрещении ядерных испытаний в трех средах. </w:t>
            </w:r>
            <w:hyperlink r:id="rId19">
              <w:r>
                <w:rPr>
                  <w:sz w:val="24"/>
                </w:rPr>
                <w:t>Договор</w:t>
              </w:r>
            </w:hyperlink>
            <w:r>
              <w:rPr>
                <w:sz w:val="24"/>
              </w:rP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Pr>
                <w:sz w:val="24"/>
              </w:rPr>
              <w:t>РГ с СССР</w:t>
            </w:r>
            <w:proofErr w:type="gramEnd"/>
            <w:r>
              <w:rPr>
                <w:sz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2A7A92">
        <w:trPr>
          <w:trHeight w:val="2136"/>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ind w:right="52"/>
              <w:jc w:val="both"/>
              <w:rPr>
                <w:sz w:val="24"/>
              </w:rPr>
            </w:pPr>
            <w:r>
              <w:rPr>
                <w:sz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w:t>
            </w:r>
            <w:r>
              <w:rPr>
                <w:spacing w:val="-1"/>
                <w:sz w:val="24"/>
              </w:rPr>
              <w:t xml:space="preserve"> </w:t>
            </w:r>
            <w:r>
              <w:rPr>
                <w:sz w:val="24"/>
              </w:rPr>
              <w:t>Российская</w:t>
            </w:r>
            <w:r>
              <w:rPr>
                <w:spacing w:val="-1"/>
                <w:sz w:val="24"/>
              </w:rPr>
              <w:t xml:space="preserve"> </w:t>
            </w:r>
            <w:r>
              <w:rPr>
                <w:sz w:val="24"/>
              </w:rPr>
              <w:t>Федерация -</w:t>
            </w:r>
            <w:r>
              <w:rPr>
                <w:spacing w:val="-1"/>
                <w:sz w:val="24"/>
              </w:rPr>
              <w:t xml:space="preserve"> </w:t>
            </w:r>
            <w:r>
              <w:rPr>
                <w:sz w:val="24"/>
              </w:rPr>
              <w:t>правопреемник СССР на</w:t>
            </w:r>
            <w:r>
              <w:rPr>
                <w:spacing w:val="-2"/>
                <w:sz w:val="24"/>
              </w:rPr>
              <w:t xml:space="preserve"> </w:t>
            </w:r>
            <w:r>
              <w:rPr>
                <w:sz w:val="24"/>
              </w:rPr>
              <w:t>международной арене. Образование СНГ</w:t>
            </w:r>
          </w:p>
        </w:tc>
      </w:tr>
      <w:tr w:rsidR="002A7A92">
        <w:trPr>
          <w:trHeight w:val="1859"/>
        </w:trPr>
        <w:tc>
          <w:tcPr>
            <w:tcW w:w="1078" w:type="dxa"/>
          </w:tcPr>
          <w:p w:rsidR="002A7A92" w:rsidRDefault="00543D1E">
            <w:pPr>
              <w:pStyle w:val="TableParagraph"/>
              <w:ind w:left="9"/>
              <w:jc w:val="center"/>
              <w:rPr>
                <w:sz w:val="24"/>
              </w:rPr>
            </w:pPr>
            <w:r>
              <w:rPr>
                <w:spacing w:val="-5"/>
                <w:sz w:val="24"/>
              </w:rPr>
              <w:t>3.4</w:t>
            </w:r>
          </w:p>
        </w:tc>
        <w:tc>
          <w:tcPr>
            <w:tcW w:w="8342" w:type="dxa"/>
          </w:tcPr>
          <w:p w:rsidR="002A7A92" w:rsidRDefault="00543D1E">
            <w:pPr>
              <w:pStyle w:val="TableParagraph"/>
              <w:ind w:right="49"/>
              <w:jc w:val="both"/>
              <w:rPr>
                <w:sz w:val="24"/>
              </w:rPr>
            </w:pPr>
            <w:r>
              <w:rPr>
                <w:sz w:val="24"/>
              </w:rPr>
              <w:t xml:space="preserve">Международные отношения в конце XX - начале XXI </w:t>
            </w:r>
            <w:proofErr w:type="gramStart"/>
            <w:r>
              <w:rPr>
                <w:sz w:val="24"/>
              </w:rPr>
              <w:t>в</w:t>
            </w:r>
            <w:proofErr w:type="gramEnd"/>
            <w:r>
              <w:rPr>
                <w:sz w:val="24"/>
              </w:rPr>
              <w:t>. От биполярного к многополюсному</w:t>
            </w:r>
            <w:r>
              <w:rPr>
                <w:spacing w:val="-2"/>
                <w:sz w:val="24"/>
              </w:rPr>
              <w:t xml:space="preserve"> </w:t>
            </w:r>
            <w:r>
              <w:rPr>
                <w:sz w:val="24"/>
              </w:rPr>
              <w:t xml:space="preserve">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w:t>
            </w:r>
            <w:proofErr w:type="gramStart"/>
            <w:r>
              <w:rPr>
                <w:sz w:val="24"/>
              </w:rPr>
              <w:t>в начале</w:t>
            </w:r>
            <w:proofErr w:type="gramEnd"/>
            <w:r>
              <w:rPr>
                <w:sz w:val="24"/>
              </w:rPr>
              <w:t xml:space="preserve"> XX в.</w:t>
            </w:r>
          </w:p>
        </w:tc>
      </w:tr>
      <w:tr w:rsidR="002A7A92">
        <w:trPr>
          <w:trHeight w:val="758"/>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Развитие</w:t>
            </w:r>
            <w:r>
              <w:rPr>
                <w:spacing w:val="80"/>
                <w:w w:val="150"/>
                <w:sz w:val="24"/>
              </w:rPr>
              <w:t xml:space="preserve"> </w:t>
            </w:r>
            <w:r>
              <w:rPr>
                <w:sz w:val="24"/>
              </w:rPr>
              <w:t>науки</w:t>
            </w:r>
            <w:r>
              <w:rPr>
                <w:spacing w:val="80"/>
                <w:w w:val="150"/>
                <w:sz w:val="24"/>
              </w:rPr>
              <w:t xml:space="preserve"> </w:t>
            </w:r>
            <w:r>
              <w:rPr>
                <w:sz w:val="24"/>
              </w:rPr>
              <w:t>и</w:t>
            </w:r>
            <w:r>
              <w:rPr>
                <w:spacing w:val="80"/>
                <w:w w:val="150"/>
                <w:sz w:val="24"/>
              </w:rPr>
              <w:t xml:space="preserve"> </w:t>
            </w:r>
            <w:r>
              <w:rPr>
                <w:sz w:val="24"/>
              </w:rPr>
              <w:t>культуры</w:t>
            </w:r>
            <w:r>
              <w:rPr>
                <w:spacing w:val="80"/>
                <w:w w:val="150"/>
                <w:sz w:val="24"/>
              </w:rPr>
              <w:t xml:space="preserve"> </w:t>
            </w:r>
            <w:r>
              <w:rPr>
                <w:sz w:val="24"/>
              </w:rPr>
              <w:t>во</w:t>
            </w:r>
            <w:r>
              <w:rPr>
                <w:spacing w:val="80"/>
                <w:w w:val="150"/>
                <w:sz w:val="24"/>
              </w:rPr>
              <w:t xml:space="preserve"> </w:t>
            </w:r>
            <w:r>
              <w:rPr>
                <w:sz w:val="24"/>
              </w:rPr>
              <w:t>второй</w:t>
            </w:r>
            <w:r>
              <w:rPr>
                <w:spacing w:val="80"/>
                <w:w w:val="150"/>
                <w:sz w:val="24"/>
              </w:rPr>
              <w:t xml:space="preserve"> </w:t>
            </w:r>
            <w:r>
              <w:rPr>
                <w:sz w:val="24"/>
              </w:rPr>
              <w:t>половине</w:t>
            </w:r>
            <w:r>
              <w:rPr>
                <w:spacing w:val="80"/>
                <w:w w:val="150"/>
                <w:sz w:val="24"/>
              </w:rPr>
              <w:t xml:space="preserve"> </w:t>
            </w:r>
            <w:r>
              <w:rPr>
                <w:sz w:val="24"/>
              </w:rPr>
              <w:t>XX</w:t>
            </w:r>
            <w:r>
              <w:rPr>
                <w:spacing w:val="80"/>
                <w:w w:val="150"/>
                <w:sz w:val="24"/>
              </w:rPr>
              <w:t xml:space="preserve"> </w:t>
            </w:r>
            <w:r>
              <w:rPr>
                <w:sz w:val="24"/>
              </w:rPr>
              <w:t>-</w:t>
            </w:r>
            <w:r>
              <w:rPr>
                <w:spacing w:val="80"/>
                <w:w w:val="150"/>
                <w:sz w:val="24"/>
              </w:rPr>
              <w:t xml:space="preserve"> </w:t>
            </w:r>
            <w:r>
              <w:rPr>
                <w:sz w:val="24"/>
              </w:rPr>
              <w:t>начале</w:t>
            </w:r>
            <w:r>
              <w:rPr>
                <w:spacing w:val="80"/>
                <w:w w:val="150"/>
                <w:sz w:val="24"/>
              </w:rPr>
              <w:t xml:space="preserve"> </w:t>
            </w:r>
            <w:r>
              <w:rPr>
                <w:sz w:val="24"/>
              </w:rPr>
              <w:t>XXI</w:t>
            </w:r>
            <w:r>
              <w:rPr>
                <w:spacing w:val="80"/>
                <w:w w:val="150"/>
                <w:sz w:val="24"/>
              </w:rPr>
              <w:t xml:space="preserve"> </w:t>
            </w:r>
            <w:r>
              <w:rPr>
                <w:sz w:val="24"/>
              </w:rPr>
              <w:t>в. Современный мир</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4.1</w:t>
            </w:r>
          </w:p>
        </w:tc>
        <w:tc>
          <w:tcPr>
            <w:tcW w:w="8342" w:type="dxa"/>
          </w:tcPr>
          <w:p w:rsidR="002A7A92" w:rsidRDefault="00543D1E">
            <w:pPr>
              <w:pStyle w:val="TableParagraph"/>
              <w:spacing w:before="92"/>
              <w:rPr>
                <w:sz w:val="24"/>
              </w:rPr>
            </w:pPr>
            <w:r>
              <w:rPr>
                <w:sz w:val="24"/>
              </w:rPr>
              <w:t>Развитие</w:t>
            </w:r>
            <w:r>
              <w:rPr>
                <w:spacing w:val="40"/>
                <w:sz w:val="24"/>
              </w:rPr>
              <w:t xml:space="preserve"> </w:t>
            </w:r>
            <w:r>
              <w:rPr>
                <w:sz w:val="24"/>
              </w:rPr>
              <w:t>науки</w:t>
            </w:r>
            <w:r>
              <w:rPr>
                <w:spacing w:val="40"/>
                <w:sz w:val="24"/>
              </w:rPr>
              <w:t xml:space="preserve"> </w:t>
            </w:r>
            <w:r>
              <w:rPr>
                <w:sz w:val="24"/>
              </w:rPr>
              <w:t>во</w:t>
            </w:r>
            <w:r>
              <w:rPr>
                <w:spacing w:val="40"/>
                <w:sz w:val="24"/>
              </w:rPr>
              <w:t xml:space="preserve"> </w:t>
            </w:r>
            <w:r>
              <w:rPr>
                <w:sz w:val="24"/>
              </w:rPr>
              <w:t>второй</w:t>
            </w:r>
            <w:r>
              <w:rPr>
                <w:spacing w:val="40"/>
                <w:sz w:val="24"/>
              </w:rPr>
              <w:t xml:space="preserve"> </w:t>
            </w:r>
            <w:r>
              <w:rPr>
                <w:sz w:val="24"/>
              </w:rPr>
              <w:t>половине</w:t>
            </w:r>
            <w:r>
              <w:rPr>
                <w:spacing w:val="40"/>
                <w:sz w:val="24"/>
              </w:rPr>
              <w:t xml:space="preserve"> </w:t>
            </w:r>
            <w:r>
              <w:rPr>
                <w:sz w:val="24"/>
              </w:rPr>
              <w:t>XX</w:t>
            </w:r>
            <w:r>
              <w:rPr>
                <w:spacing w:val="40"/>
                <w:sz w:val="24"/>
              </w:rPr>
              <w:t xml:space="preserve"> </w:t>
            </w:r>
            <w:r>
              <w:rPr>
                <w:sz w:val="24"/>
              </w:rPr>
              <w:t>-</w:t>
            </w:r>
            <w:r>
              <w:rPr>
                <w:spacing w:val="40"/>
                <w:sz w:val="24"/>
              </w:rPr>
              <w:t xml:space="preserve"> </w:t>
            </w:r>
            <w:r>
              <w:rPr>
                <w:sz w:val="24"/>
              </w:rPr>
              <w:t>начале</w:t>
            </w:r>
            <w:r>
              <w:rPr>
                <w:spacing w:val="40"/>
                <w:sz w:val="24"/>
              </w:rPr>
              <w:t xml:space="preserve"> </w:t>
            </w:r>
            <w:r>
              <w:rPr>
                <w:sz w:val="24"/>
              </w:rPr>
              <w:t>XXI</w:t>
            </w:r>
            <w:r>
              <w:rPr>
                <w:spacing w:val="40"/>
                <w:sz w:val="24"/>
              </w:rPr>
              <w:t xml:space="preserve"> </w:t>
            </w:r>
            <w:r>
              <w:rPr>
                <w:sz w:val="24"/>
              </w:rPr>
              <w:t>в.</w:t>
            </w:r>
            <w:r>
              <w:rPr>
                <w:spacing w:val="40"/>
                <w:sz w:val="24"/>
              </w:rPr>
              <w:t xml:space="preserve"> </w:t>
            </w:r>
            <w:r>
              <w:rPr>
                <w:sz w:val="24"/>
              </w:rPr>
              <w:t>(ядерная</w:t>
            </w:r>
            <w:r>
              <w:rPr>
                <w:spacing w:val="40"/>
                <w:sz w:val="24"/>
              </w:rPr>
              <w:t xml:space="preserve"> </w:t>
            </w:r>
            <w:r>
              <w:rPr>
                <w:sz w:val="24"/>
              </w:rPr>
              <w:t>физика,</w:t>
            </w:r>
            <w:r>
              <w:rPr>
                <w:spacing w:val="80"/>
                <w:sz w:val="24"/>
              </w:rPr>
              <w:t xml:space="preserve"> </w:t>
            </w:r>
            <w:r>
              <w:rPr>
                <w:sz w:val="24"/>
              </w:rPr>
              <w:t>химия,</w:t>
            </w:r>
            <w:r>
              <w:rPr>
                <w:spacing w:val="38"/>
                <w:sz w:val="24"/>
              </w:rPr>
              <w:t xml:space="preserve"> </w:t>
            </w:r>
            <w:r>
              <w:rPr>
                <w:sz w:val="24"/>
              </w:rPr>
              <w:t>биология,</w:t>
            </w:r>
            <w:r>
              <w:rPr>
                <w:spacing w:val="37"/>
                <w:sz w:val="24"/>
              </w:rPr>
              <w:t xml:space="preserve"> </w:t>
            </w:r>
            <w:r>
              <w:rPr>
                <w:sz w:val="24"/>
              </w:rPr>
              <w:t>медицина).</w:t>
            </w:r>
            <w:r>
              <w:rPr>
                <w:spacing w:val="39"/>
                <w:sz w:val="24"/>
              </w:rPr>
              <w:t xml:space="preserve"> </w:t>
            </w:r>
            <w:r>
              <w:rPr>
                <w:sz w:val="24"/>
              </w:rPr>
              <w:t>Научно-техническая</w:t>
            </w:r>
            <w:r>
              <w:rPr>
                <w:spacing w:val="40"/>
                <w:sz w:val="24"/>
              </w:rPr>
              <w:t xml:space="preserve"> </w:t>
            </w:r>
            <w:r>
              <w:rPr>
                <w:sz w:val="24"/>
              </w:rPr>
              <w:t>революция.</w:t>
            </w:r>
            <w:r>
              <w:rPr>
                <w:spacing w:val="41"/>
                <w:sz w:val="24"/>
              </w:rPr>
              <w:t xml:space="preserve"> </w:t>
            </w:r>
            <w:r>
              <w:rPr>
                <w:spacing w:val="-2"/>
                <w:sz w:val="24"/>
              </w:rPr>
              <w:t>Использование</w:t>
            </w:r>
          </w:p>
        </w:tc>
      </w:tr>
    </w:tbl>
    <w:p w:rsidR="002A7A92" w:rsidRDefault="002A7A92">
      <w:pPr>
        <w:pStyle w:val="TableParagraph"/>
        <w:rPr>
          <w:sz w:val="24"/>
        </w:rPr>
        <w:sectPr w:rsidR="002A7A92">
          <w:type w:val="continuous"/>
          <w:pgSz w:w="11910" w:h="16840"/>
          <w:pgMar w:top="1100" w:right="141" w:bottom="65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034"/>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1"/>
              <w:jc w:val="both"/>
              <w:rPr>
                <w:sz w:val="24"/>
              </w:rPr>
            </w:pPr>
            <w:r>
              <w:rPr>
                <w:sz w:val="24"/>
              </w:rPr>
              <w:t>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4.2</w:t>
            </w:r>
          </w:p>
        </w:tc>
        <w:tc>
          <w:tcPr>
            <w:tcW w:w="8342" w:type="dxa"/>
          </w:tcPr>
          <w:p w:rsidR="002A7A92" w:rsidRDefault="00543D1E">
            <w:pPr>
              <w:pStyle w:val="TableParagraph"/>
              <w:spacing w:before="92"/>
              <w:ind w:right="45"/>
              <w:jc w:val="both"/>
              <w:rPr>
                <w:sz w:val="24"/>
              </w:rPr>
            </w:pPr>
            <w:r>
              <w:rPr>
                <w:sz w:val="24"/>
              </w:rPr>
              <w:t>Течения</w:t>
            </w:r>
            <w:r>
              <w:rPr>
                <w:spacing w:val="-3"/>
                <w:sz w:val="24"/>
              </w:rPr>
              <w:t xml:space="preserve"> </w:t>
            </w:r>
            <w:r>
              <w:rPr>
                <w:sz w:val="24"/>
              </w:rPr>
              <w:t>и</w:t>
            </w:r>
            <w:r>
              <w:rPr>
                <w:spacing w:val="-3"/>
                <w:sz w:val="24"/>
              </w:rPr>
              <w:t xml:space="preserve"> </w:t>
            </w:r>
            <w:r>
              <w:rPr>
                <w:sz w:val="24"/>
              </w:rPr>
              <w:t>стили</w:t>
            </w:r>
            <w:r>
              <w:rPr>
                <w:spacing w:val="-2"/>
                <w:sz w:val="24"/>
              </w:rPr>
              <w:t xml:space="preserve"> </w:t>
            </w:r>
            <w:r>
              <w:rPr>
                <w:sz w:val="24"/>
              </w:rPr>
              <w:t>в</w:t>
            </w:r>
            <w:r>
              <w:rPr>
                <w:spacing w:val="-4"/>
                <w:sz w:val="24"/>
              </w:rPr>
              <w:t xml:space="preserve"> </w:t>
            </w:r>
            <w:r>
              <w:rPr>
                <w:sz w:val="24"/>
              </w:rPr>
              <w:t>художественной</w:t>
            </w:r>
            <w:r>
              <w:rPr>
                <w:spacing w:val="-3"/>
                <w:sz w:val="24"/>
              </w:rPr>
              <w:t xml:space="preserve"> </w:t>
            </w:r>
            <w:r>
              <w:rPr>
                <w:sz w:val="24"/>
              </w:rPr>
              <w:t>культуре</w:t>
            </w:r>
            <w:r>
              <w:rPr>
                <w:spacing w:val="-4"/>
                <w:sz w:val="24"/>
              </w:rPr>
              <w:t xml:space="preserve"> </w:t>
            </w:r>
            <w:r>
              <w:rPr>
                <w:sz w:val="24"/>
              </w:rPr>
              <w:t>второй</w:t>
            </w:r>
            <w:r>
              <w:rPr>
                <w:spacing w:val="-2"/>
                <w:sz w:val="24"/>
              </w:rPr>
              <w:t xml:space="preserve"> </w:t>
            </w:r>
            <w:r>
              <w:rPr>
                <w:sz w:val="24"/>
              </w:rPr>
              <w:t>половины</w:t>
            </w:r>
            <w:r>
              <w:rPr>
                <w:spacing w:val="-3"/>
                <w:sz w:val="24"/>
              </w:rPr>
              <w:t xml:space="preserve"> </w:t>
            </w:r>
            <w:r>
              <w:rPr>
                <w:sz w:val="24"/>
              </w:rPr>
              <w:t>XX -</w:t>
            </w:r>
            <w:r>
              <w:rPr>
                <w:spacing w:val="-4"/>
                <w:sz w:val="24"/>
              </w:rPr>
              <w:t xml:space="preserve"> </w:t>
            </w:r>
            <w:r>
              <w:rPr>
                <w:sz w:val="24"/>
              </w:rPr>
              <w:t>начала</w:t>
            </w:r>
            <w:r>
              <w:rPr>
                <w:spacing w:val="-2"/>
                <w:sz w:val="24"/>
              </w:rPr>
              <w:t xml:space="preserve"> </w:t>
            </w:r>
            <w:r>
              <w:rPr>
                <w:sz w:val="24"/>
              </w:rPr>
              <w:t>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 музыка. Массовая культура. Молодежная культура</w:t>
            </w:r>
          </w:p>
        </w:tc>
      </w:tr>
      <w:tr w:rsidR="002A7A92">
        <w:trPr>
          <w:trHeight w:val="1032"/>
        </w:trPr>
        <w:tc>
          <w:tcPr>
            <w:tcW w:w="1078" w:type="dxa"/>
          </w:tcPr>
          <w:p w:rsidR="002A7A92" w:rsidRDefault="00543D1E">
            <w:pPr>
              <w:pStyle w:val="TableParagraph"/>
              <w:spacing w:before="92"/>
              <w:ind w:left="9"/>
              <w:jc w:val="center"/>
              <w:rPr>
                <w:sz w:val="24"/>
              </w:rPr>
            </w:pPr>
            <w:r>
              <w:rPr>
                <w:spacing w:val="-5"/>
                <w:sz w:val="24"/>
              </w:rPr>
              <w:t>4.3</w:t>
            </w:r>
          </w:p>
        </w:tc>
        <w:tc>
          <w:tcPr>
            <w:tcW w:w="8342" w:type="dxa"/>
          </w:tcPr>
          <w:p w:rsidR="002A7A92" w:rsidRDefault="00543D1E">
            <w:pPr>
              <w:pStyle w:val="TableParagraph"/>
              <w:spacing w:before="92"/>
              <w:ind w:right="50"/>
              <w:jc w:val="both"/>
              <w:rPr>
                <w:sz w:val="24"/>
              </w:rPr>
            </w:pPr>
            <w:r>
              <w:rPr>
                <w:sz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2A7A92">
        <w:trPr>
          <w:trHeight w:val="479"/>
        </w:trPr>
        <w:tc>
          <w:tcPr>
            <w:tcW w:w="9420" w:type="dxa"/>
            <w:gridSpan w:val="2"/>
          </w:tcPr>
          <w:p w:rsidR="002A7A92" w:rsidRDefault="00543D1E">
            <w:pPr>
              <w:pStyle w:val="TableParagraph"/>
              <w:ind w:left="62"/>
              <w:rPr>
                <w:sz w:val="24"/>
              </w:rPr>
            </w:pPr>
            <w:r>
              <w:rPr>
                <w:sz w:val="24"/>
              </w:rPr>
              <w:t>ИСТОРИЯ</w:t>
            </w:r>
            <w:r>
              <w:rPr>
                <w:spacing w:val="-2"/>
                <w:sz w:val="24"/>
              </w:rPr>
              <w:t xml:space="preserve"> РОССИИ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5</w:t>
            </w:r>
          </w:p>
        </w:tc>
        <w:tc>
          <w:tcPr>
            <w:tcW w:w="8342" w:type="dxa"/>
          </w:tcPr>
          <w:p w:rsidR="002A7A92" w:rsidRDefault="00543D1E">
            <w:pPr>
              <w:pStyle w:val="TableParagraph"/>
              <w:rPr>
                <w:sz w:val="24"/>
              </w:rPr>
            </w:pPr>
            <w:r>
              <w:rPr>
                <w:sz w:val="24"/>
              </w:rPr>
              <w:t>СССР в</w:t>
            </w:r>
            <w:r>
              <w:rPr>
                <w:spacing w:val="-1"/>
                <w:sz w:val="24"/>
              </w:rPr>
              <w:t xml:space="preserve"> </w:t>
            </w:r>
            <w:r>
              <w:rPr>
                <w:sz w:val="24"/>
              </w:rPr>
              <w:t>1945</w:t>
            </w:r>
            <w:r>
              <w:rPr>
                <w:spacing w:val="1"/>
                <w:sz w:val="24"/>
              </w:rPr>
              <w:t xml:space="preserve"> </w:t>
            </w:r>
            <w:r>
              <w:rPr>
                <w:sz w:val="24"/>
              </w:rPr>
              <w:t>-</w:t>
            </w:r>
            <w:r>
              <w:rPr>
                <w:spacing w:val="-1"/>
                <w:sz w:val="24"/>
              </w:rPr>
              <w:t xml:space="preserve"> </w:t>
            </w:r>
            <w:r>
              <w:rPr>
                <w:sz w:val="24"/>
              </w:rPr>
              <w:t xml:space="preserve">1953 </w:t>
            </w:r>
            <w:r>
              <w:rPr>
                <w:spacing w:val="-5"/>
                <w:sz w:val="24"/>
              </w:rPr>
              <w:t>гг.</w:t>
            </w:r>
          </w:p>
        </w:tc>
      </w:tr>
      <w:tr w:rsidR="002A7A92">
        <w:trPr>
          <w:trHeight w:val="1031"/>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ind w:right="56"/>
              <w:jc w:val="both"/>
              <w:rPr>
                <w:sz w:val="24"/>
              </w:rPr>
            </w:pPr>
            <w:r>
              <w:rPr>
                <w:sz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2A7A92">
        <w:trPr>
          <w:trHeight w:val="2136"/>
        </w:trPr>
        <w:tc>
          <w:tcPr>
            <w:tcW w:w="1078" w:type="dxa"/>
          </w:tcPr>
          <w:p w:rsidR="002A7A92" w:rsidRDefault="00543D1E">
            <w:pPr>
              <w:pStyle w:val="TableParagraph"/>
              <w:ind w:left="9"/>
              <w:jc w:val="center"/>
              <w:rPr>
                <w:sz w:val="24"/>
              </w:rPr>
            </w:pPr>
            <w:r>
              <w:rPr>
                <w:spacing w:val="-5"/>
                <w:sz w:val="24"/>
              </w:rPr>
              <w:t>5.2</w:t>
            </w:r>
          </w:p>
        </w:tc>
        <w:tc>
          <w:tcPr>
            <w:tcW w:w="8342" w:type="dxa"/>
          </w:tcPr>
          <w:p w:rsidR="002A7A92" w:rsidRDefault="00543D1E">
            <w:pPr>
              <w:pStyle w:val="TableParagraph"/>
              <w:ind w:right="46"/>
              <w:jc w:val="both"/>
              <w:rPr>
                <w:sz w:val="24"/>
              </w:rPr>
            </w:pPr>
            <w:r>
              <w:rPr>
                <w:sz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w:t>
            </w:r>
            <w:r>
              <w:rPr>
                <w:spacing w:val="40"/>
                <w:sz w:val="24"/>
              </w:rPr>
              <w:t xml:space="preserve"> </w:t>
            </w:r>
            <w:r>
              <w:rPr>
                <w:sz w:val="24"/>
              </w:rPr>
              <w:t>деревни. Репарации, их размеры и значение для экономики. Советский</w:t>
            </w:r>
            <w:r>
              <w:rPr>
                <w:spacing w:val="40"/>
                <w:sz w:val="24"/>
              </w:rPr>
              <w:t xml:space="preserve"> </w:t>
            </w:r>
            <w:r>
              <w:rPr>
                <w:sz w:val="24"/>
              </w:rPr>
              <w:t>атомный проект, его успехи и значение. Начало гонки вооружений. Положение на</w:t>
            </w:r>
            <w:r>
              <w:rPr>
                <w:spacing w:val="-3"/>
                <w:sz w:val="24"/>
              </w:rPr>
              <w:t xml:space="preserve"> </w:t>
            </w:r>
            <w:r>
              <w:rPr>
                <w:sz w:val="24"/>
              </w:rPr>
              <w:t>послевоенном</w:t>
            </w:r>
            <w:r>
              <w:rPr>
                <w:spacing w:val="-3"/>
                <w:sz w:val="24"/>
              </w:rPr>
              <w:t xml:space="preserve"> </w:t>
            </w:r>
            <w:r>
              <w:rPr>
                <w:sz w:val="24"/>
              </w:rPr>
              <w:t>потребительском</w:t>
            </w:r>
            <w:r>
              <w:rPr>
                <w:spacing w:val="-3"/>
                <w:sz w:val="24"/>
              </w:rPr>
              <w:t xml:space="preserve"> </w:t>
            </w:r>
            <w:r>
              <w:rPr>
                <w:sz w:val="24"/>
              </w:rPr>
              <w:t>рынке.</w:t>
            </w:r>
            <w:r>
              <w:rPr>
                <w:spacing w:val="-2"/>
                <w:sz w:val="24"/>
              </w:rPr>
              <w:t xml:space="preserve"> </w:t>
            </w:r>
            <w:r>
              <w:rPr>
                <w:sz w:val="24"/>
              </w:rPr>
              <w:t>Колхозный</w:t>
            </w:r>
            <w:r>
              <w:rPr>
                <w:spacing w:val="-4"/>
                <w:sz w:val="24"/>
              </w:rPr>
              <w:t xml:space="preserve"> </w:t>
            </w:r>
            <w:r>
              <w:rPr>
                <w:sz w:val="24"/>
              </w:rPr>
              <w:t>рынок.</w:t>
            </w:r>
            <w:r>
              <w:rPr>
                <w:spacing w:val="-5"/>
                <w:sz w:val="24"/>
              </w:rPr>
              <w:t xml:space="preserve"> </w:t>
            </w:r>
            <w:r>
              <w:rPr>
                <w:sz w:val="24"/>
              </w:rPr>
              <w:t>Голод</w:t>
            </w:r>
            <w:r>
              <w:rPr>
                <w:spacing w:val="-2"/>
                <w:sz w:val="24"/>
              </w:rPr>
              <w:t xml:space="preserve"> </w:t>
            </w:r>
            <w:r>
              <w:rPr>
                <w:sz w:val="24"/>
              </w:rPr>
              <w:t>1946 -</w:t>
            </w:r>
            <w:r>
              <w:rPr>
                <w:spacing w:val="-3"/>
                <w:sz w:val="24"/>
              </w:rPr>
              <w:t xml:space="preserve"> </w:t>
            </w:r>
            <w:r>
              <w:rPr>
                <w:sz w:val="24"/>
              </w:rPr>
              <w:t>1947 гг. Денежная реформа и отмена карточной системы (1947)</w:t>
            </w:r>
          </w:p>
        </w:tc>
      </w:tr>
      <w:tr w:rsidR="002A7A92">
        <w:trPr>
          <w:trHeight w:val="1310"/>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ind w:right="53"/>
              <w:jc w:val="both"/>
              <w:rPr>
                <w:sz w:val="24"/>
              </w:rPr>
            </w:pPr>
            <w:r>
              <w:rPr>
                <w:sz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2A7A92">
        <w:trPr>
          <w:trHeight w:val="1032"/>
        </w:trPr>
        <w:tc>
          <w:tcPr>
            <w:tcW w:w="1078" w:type="dxa"/>
          </w:tcPr>
          <w:p w:rsidR="002A7A92" w:rsidRDefault="00543D1E">
            <w:pPr>
              <w:pStyle w:val="TableParagraph"/>
              <w:spacing w:before="92"/>
              <w:ind w:left="9"/>
              <w:jc w:val="center"/>
              <w:rPr>
                <w:sz w:val="24"/>
              </w:rPr>
            </w:pPr>
            <w:r>
              <w:rPr>
                <w:spacing w:val="-5"/>
                <w:sz w:val="24"/>
              </w:rPr>
              <w:t>5.4</w:t>
            </w:r>
          </w:p>
        </w:tc>
        <w:tc>
          <w:tcPr>
            <w:tcW w:w="8342" w:type="dxa"/>
          </w:tcPr>
          <w:p w:rsidR="002A7A92" w:rsidRDefault="00543D1E">
            <w:pPr>
              <w:pStyle w:val="TableParagraph"/>
              <w:spacing w:before="92"/>
              <w:ind w:right="55"/>
              <w:jc w:val="both"/>
              <w:rPr>
                <w:sz w:val="24"/>
              </w:rPr>
            </w:pPr>
            <w:r>
              <w:rPr>
                <w:sz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6</w:t>
            </w:r>
          </w:p>
        </w:tc>
        <w:tc>
          <w:tcPr>
            <w:tcW w:w="8342" w:type="dxa"/>
          </w:tcPr>
          <w:p w:rsidR="002A7A92" w:rsidRDefault="00543D1E">
            <w:pPr>
              <w:pStyle w:val="TableParagraph"/>
              <w:spacing w:before="92"/>
              <w:rPr>
                <w:sz w:val="24"/>
              </w:rPr>
            </w:pPr>
            <w:r>
              <w:rPr>
                <w:sz w:val="24"/>
              </w:rPr>
              <w:t>СССР</w:t>
            </w:r>
            <w:r>
              <w:rPr>
                <w:spacing w:val="-2"/>
                <w:sz w:val="24"/>
              </w:rPr>
              <w:t xml:space="preserve"> </w:t>
            </w:r>
            <w:r>
              <w:rPr>
                <w:sz w:val="24"/>
              </w:rPr>
              <w:t>в</w:t>
            </w:r>
            <w:r>
              <w:rPr>
                <w:spacing w:val="-3"/>
                <w:sz w:val="24"/>
              </w:rPr>
              <w:t xml:space="preserve"> </w:t>
            </w:r>
            <w:r>
              <w:rPr>
                <w:sz w:val="24"/>
              </w:rPr>
              <w:t>середине</w:t>
            </w:r>
            <w:r>
              <w:rPr>
                <w:spacing w:val="-3"/>
                <w:sz w:val="24"/>
              </w:rPr>
              <w:t xml:space="preserve"> </w:t>
            </w:r>
            <w:r>
              <w:rPr>
                <w:sz w:val="24"/>
              </w:rPr>
              <w:t>1950-х -</w:t>
            </w:r>
            <w:r>
              <w:rPr>
                <w:spacing w:val="-2"/>
                <w:sz w:val="24"/>
              </w:rPr>
              <w:t xml:space="preserve"> </w:t>
            </w:r>
            <w:r>
              <w:rPr>
                <w:sz w:val="24"/>
              </w:rPr>
              <w:t>первой</w:t>
            </w:r>
            <w:r>
              <w:rPr>
                <w:spacing w:val="-4"/>
                <w:sz w:val="24"/>
              </w:rPr>
              <w:t xml:space="preserve"> </w:t>
            </w:r>
            <w:r>
              <w:rPr>
                <w:sz w:val="24"/>
              </w:rPr>
              <w:t>половине</w:t>
            </w:r>
            <w:r>
              <w:rPr>
                <w:spacing w:val="-3"/>
                <w:sz w:val="24"/>
              </w:rPr>
              <w:t xml:space="preserve"> </w:t>
            </w:r>
            <w:r>
              <w:rPr>
                <w:sz w:val="24"/>
              </w:rPr>
              <w:t>1960-х</w:t>
            </w:r>
            <w:r>
              <w:rPr>
                <w:spacing w:val="1"/>
                <w:sz w:val="24"/>
              </w:rPr>
              <w:t xml:space="preserve"> </w:t>
            </w:r>
            <w:r>
              <w:rPr>
                <w:spacing w:val="-5"/>
                <w:sz w:val="24"/>
              </w:rPr>
              <w:t>гг.</w:t>
            </w:r>
          </w:p>
        </w:tc>
      </w:tr>
      <w:tr w:rsidR="002A7A92">
        <w:trPr>
          <w:trHeight w:val="2411"/>
        </w:trPr>
        <w:tc>
          <w:tcPr>
            <w:tcW w:w="1078" w:type="dxa"/>
          </w:tcPr>
          <w:p w:rsidR="002A7A92" w:rsidRDefault="00543D1E">
            <w:pPr>
              <w:pStyle w:val="TableParagraph"/>
              <w:ind w:left="9"/>
              <w:jc w:val="center"/>
              <w:rPr>
                <w:sz w:val="24"/>
              </w:rPr>
            </w:pPr>
            <w:r>
              <w:rPr>
                <w:spacing w:val="-5"/>
                <w:sz w:val="24"/>
              </w:rPr>
              <w:t>6.1</w:t>
            </w:r>
          </w:p>
        </w:tc>
        <w:tc>
          <w:tcPr>
            <w:tcW w:w="8342" w:type="dxa"/>
          </w:tcPr>
          <w:p w:rsidR="002A7A92" w:rsidRDefault="00543D1E">
            <w:pPr>
              <w:pStyle w:val="TableParagraph"/>
              <w:ind w:right="49"/>
              <w:jc w:val="both"/>
              <w:rPr>
                <w:sz w:val="24"/>
              </w:rPr>
            </w:pPr>
            <w:r>
              <w:rPr>
                <w:sz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w:t>
            </w:r>
            <w:r>
              <w:rPr>
                <w:spacing w:val="80"/>
                <w:sz w:val="24"/>
              </w:rPr>
              <w:t xml:space="preserve"> </w:t>
            </w:r>
            <w:r>
              <w:rPr>
                <w:sz w:val="24"/>
              </w:rPr>
              <w:t>политики. Утверждение единоличной власти Хрущева</w:t>
            </w:r>
          </w:p>
        </w:tc>
      </w:tr>
      <w:tr w:rsidR="002A7A92">
        <w:trPr>
          <w:trHeight w:val="1308"/>
        </w:trPr>
        <w:tc>
          <w:tcPr>
            <w:tcW w:w="1078" w:type="dxa"/>
          </w:tcPr>
          <w:p w:rsidR="002A7A92" w:rsidRDefault="00543D1E">
            <w:pPr>
              <w:pStyle w:val="TableParagraph"/>
              <w:ind w:left="9"/>
              <w:jc w:val="center"/>
              <w:rPr>
                <w:sz w:val="24"/>
              </w:rPr>
            </w:pPr>
            <w:r>
              <w:rPr>
                <w:spacing w:val="-5"/>
                <w:sz w:val="24"/>
              </w:rPr>
              <w:t>6.2</w:t>
            </w:r>
          </w:p>
        </w:tc>
        <w:tc>
          <w:tcPr>
            <w:tcW w:w="8342" w:type="dxa"/>
          </w:tcPr>
          <w:p w:rsidR="002A7A92" w:rsidRDefault="00543D1E">
            <w:pPr>
              <w:pStyle w:val="TableParagraph"/>
              <w:ind w:right="52"/>
              <w:jc w:val="both"/>
              <w:rPr>
                <w:sz w:val="24"/>
              </w:rPr>
            </w:pPr>
            <w:r>
              <w:rPr>
                <w:sz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w:t>
            </w:r>
            <w:r>
              <w:rPr>
                <w:spacing w:val="48"/>
                <w:w w:val="150"/>
                <w:sz w:val="24"/>
              </w:rPr>
              <w:t xml:space="preserve"> </w:t>
            </w:r>
            <w:r>
              <w:rPr>
                <w:sz w:val="24"/>
              </w:rPr>
              <w:t>фестиваль</w:t>
            </w:r>
            <w:r>
              <w:rPr>
                <w:spacing w:val="79"/>
                <w:sz w:val="24"/>
              </w:rPr>
              <w:t xml:space="preserve"> </w:t>
            </w:r>
            <w:r>
              <w:rPr>
                <w:sz w:val="24"/>
              </w:rPr>
              <w:t>молодежи</w:t>
            </w:r>
            <w:r>
              <w:rPr>
                <w:spacing w:val="50"/>
                <w:w w:val="150"/>
                <w:sz w:val="24"/>
              </w:rPr>
              <w:t xml:space="preserve"> </w:t>
            </w:r>
            <w:r>
              <w:rPr>
                <w:sz w:val="24"/>
              </w:rPr>
              <w:t>и</w:t>
            </w:r>
            <w:r>
              <w:rPr>
                <w:spacing w:val="51"/>
                <w:w w:val="150"/>
                <w:sz w:val="24"/>
              </w:rPr>
              <w:t xml:space="preserve"> </w:t>
            </w:r>
            <w:r>
              <w:rPr>
                <w:sz w:val="24"/>
              </w:rPr>
              <w:t>студентов</w:t>
            </w:r>
            <w:r>
              <w:rPr>
                <w:spacing w:val="50"/>
                <w:w w:val="150"/>
                <w:sz w:val="24"/>
              </w:rPr>
              <w:t xml:space="preserve"> </w:t>
            </w:r>
            <w:r>
              <w:rPr>
                <w:sz w:val="24"/>
              </w:rPr>
              <w:t>1957</w:t>
            </w:r>
            <w:r>
              <w:rPr>
                <w:spacing w:val="54"/>
                <w:w w:val="150"/>
                <w:sz w:val="24"/>
              </w:rPr>
              <w:t xml:space="preserve"> </w:t>
            </w:r>
            <w:r>
              <w:rPr>
                <w:sz w:val="24"/>
              </w:rPr>
              <w:t>г.</w:t>
            </w:r>
            <w:r>
              <w:rPr>
                <w:spacing w:val="50"/>
                <w:w w:val="150"/>
                <w:sz w:val="24"/>
              </w:rPr>
              <w:t xml:space="preserve"> </w:t>
            </w:r>
            <w:r>
              <w:rPr>
                <w:sz w:val="24"/>
              </w:rPr>
              <w:t>Популярные</w:t>
            </w:r>
            <w:r>
              <w:rPr>
                <w:spacing w:val="79"/>
                <w:sz w:val="24"/>
              </w:rPr>
              <w:t xml:space="preserve"> </w:t>
            </w:r>
            <w:r>
              <w:rPr>
                <w:spacing w:val="-2"/>
                <w:sz w:val="24"/>
              </w:rPr>
              <w:t>формы</w:t>
            </w:r>
          </w:p>
        </w:tc>
      </w:tr>
    </w:tbl>
    <w:p w:rsidR="002A7A92" w:rsidRDefault="002A7A92">
      <w:pPr>
        <w:pStyle w:val="TableParagraph"/>
        <w:jc w:val="both"/>
        <w:rPr>
          <w:sz w:val="24"/>
        </w:rPr>
        <w:sectPr w:rsidR="002A7A92">
          <w:type w:val="continuous"/>
          <w:pgSz w:w="11910" w:h="16840"/>
          <w:pgMar w:top="1100" w:right="141" w:bottom="91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досуга. Неофициальная культура. Хрущев и интеллигенция. Антирелигиозные кампании. Гонения на Церковь. Диссиденты. Самиздат и "тамиздат"</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6.3</w:t>
            </w:r>
          </w:p>
        </w:tc>
        <w:tc>
          <w:tcPr>
            <w:tcW w:w="8342" w:type="dxa"/>
          </w:tcPr>
          <w:p w:rsidR="002A7A92" w:rsidRDefault="00543D1E">
            <w:pPr>
              <w:pStyle w:val="TableParagraph"/>
              <w:spacing w:before="92"/>
              <w:rPr>
                <w:sz w:val="24"/>
              </w:rPr>
            </w:pPr>
            <w:r>
              <w:rPr>
                <w:sz w:val="24"/>
              </w:rPr>
              <w:t>Социально-экономическое</w:t>
            </w:r>
            <w:r>
              <w:rPr>
                <w:spacing w:val="40"/>
                <w:sz w:val="24"/>
              </w:rPr>
              <w:t xml:space="preserve"> </w:t>
            </w:r>
            <w:r>
              <w:rPr>
                <w:sz w:val="24"/>
              </w:rPr>
              <w:t>развитие</w:t>
            </w:r>
            <w:r>
              <w:rPr>
                <w:spacing w:val="40"/>
                <w:sz w:val="24"/>
              </w:rPr>
              <w:t xml:space="preserve"> </w:t>
            </w:r>
            <w:r>
              <w:rPr>
                <w:sz w:val="24"/>
              </w:rPr>
              <w:t>СССР.</w:t>
            </w:r>
            <w:r>
              <w:rPr>
                <w:spacing w:val="40"/>
                <w:sz w:val="24"/>
              </w:rPr>
              <w:t xml:space="preserve"> </w:t>
            </w:r>
            <w:r>
              <w:rPr>
                <w:sz w:val="24"/>
              </w:rPr>
              <w:t>"Догнать</w:t>
            </w:r>
            <w:r>
              <w:rPr>
                <w:spacing w:val="40"/>
                <w:sz w:val="24"/>
              </w:rPr>
              <w:t xml:space="preserve"> </w:t>
            </w:r>
            <w:r>
              <w:rPr>
                <w:sz w:val="24"/>
              </w:rPr>
              <w:t>и</w:t>
            </w:r>
            <w:r>
              <w:rPr>
                <w:spacing w:val="40"/>
                <w:sz w:val="24"/>
              </w:rPr>
              <w:t xml:space="preserve"> </w:t>
            </w:r>
            <w:r>
              <w:rPr>
                <w:sz w:val="24"/>
              </w:rPr>
              <w:t>перегнать</w:t>
            </w:r>
            <w:r>
              <w:rPr>
                <w:spacing w:val="40"/>
                <w:sz w:val="24"/>
              </w:rPr>
              <w:t xml:space="preserve"> </w:t>
            </w:r>
            <w:r>
              <w:rPr>
                <w:sz w:val="24"/>
              </w:rPr>
              <w:t>Америку". Попытки решения продовольственной проблемы. Освоение целинных земель</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6.4</w:t>
            </w:r>
          </w:p>
        </w:tc>
        <w:tc>
          <w:tcPr>
            <w:tcW w:w="8342" w:type="dxa"/>
          </w:tcPr>
          <w:p w:rsidR="002A7A92" w:rsidRDefault="00543D1E">
            <w:pPr>
              <w:pStyle w:val="TableParagraph"/>
              <w:spacing w:before="92"/>
              <w:ind w:right="48"/>
              <w:jc w:val="both"/>
              <w:rPr>
                <w:sz w:val="24"/>
              </w:rPr>
            </w:pPr>
            <w:r>
              <w:rPr>
                <w:sz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2A7A92">
        <w:trPr>
          <w:trHeight w:val="1860"/>
        </w:trPr>
        <w:tc>
          <w:tcPr>
            <w:tcW w:w="1078" w:type="dxa"/>
          </w:tcPr>
          <w:p w:rsidR="002A7A92" w:rsidRDefault="00543D1E">
            <w:pPr>
              <w:pStyle w:val="TableParagraph"/>
              <w:ind w:left="9"/>
              <w:jc w:val="center"/>
              <w:rPr>
                <w:sz w:val="24"/>
              </w:rPr>
            </w:pPr>
            <w:r>
              <w:rPr>
                <w:spacing w:val="-5"/>
                <w:sz w:val="24"/>
              </w:rPr>
              <w:t>6.5</w:t>
            </w:r>
          </w:p>
        </w:tc>
        <w:tc>
          <w:tcPr>
            <w:tcW w:w="8342" w:type="dxa"/>
          </w:tcPr>
          <w:p w:rsidR="002A7A92" w:rsidRDefault="00543D1E">
            <w:pPr>
              <w:pStyle w:val="TableParagraph"/>
              <w:ind w:right="47"/>
              <w:jc w:val="both"/>
              <w:rPr>
                <w:sz w:val="24"/>
              </w:rPr>
            </w:pPr>
            <w:r>
              <w:rPr>
                <w:sz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2A7A92">
        <w:trPr>
          <w:trHeight w:val="1583"/>
        </w:trPr>
        <w:tc>
          <w:tcPr>
            <w:tcW w:w="1078" w:type="dxa"/>
          </w:tcPr>
          <w:p w:rsidR="002A7A92" w:rsidRDefault="00543D1E">
            <w:pPr>
              <w:pStyle w:val="TableParagraph"/>
              <w:ind w:left="9"/>
              <w:jc w:val="center"/>
              <w:rPr>
                <w:sz w:val="24"/>
              </w:rPr>
            </w:pPr>
            <w:r>
              <w:rPr>
                <w:spacing w:val="-5"/>
                <w:sz w:val="24"/>
              </w:rPr>
              <w:t>6.6</w:t>
            </w:r>
          </w:p>
        </w:tc>
        <w:tc>
          <w:tcPr>
            <w:tcW w:w="8342" w:type="dxa"/>
          </w:tcPr>
          <w:p w:rsidR="002A7A92" w:rsidRDefault="00543D1E">
            <w:pPr>
              <w:pStyle w:val="TableParagraph"/>
              <w:ind w:right="46"/>
              <w:jc w:val="both"/>
              <w:rPr>
                <w:sz w:val="24"/>
              </w:rPr>
            </w:pPr>
            <w:r>
              <w:rPr>
                <w:sz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2A7A92">
        <w:trPr>
          <w:trHeight w:val="1584"/>
        </w:trPr>
        <w:tc>
          <w:tcPr>
            <w:tcW w:w="1078" w:type="dxa"/>
          </w:tcPr>
          <w:p w:rsidR="002A7A92" w:rsidRDefault="00543D1E">
            <w:pPr>
              <w:pStyle w:val="TableParagraph"/>
              <w:ind w:left="9"/>
              <w:jc w:val="center"/>
              <w:rPr>
                <w:sz w:val="24"/>
              </w:rPr>
            </w:pPr>
            <w:r>
              <w:rPr>
                <w:spacing w:val="-5"/>
                <w:sz w:val="24"/>
              </w:rPr>
              <w:t>6.7</w:t>
            </w:r>
          </w:p>
        </w:tc>
        <w:tc>
          <w:tcPr>
            <w:tcW w:w="8342" w:type="dxa"/>
          </w:tcPr>
          <w:p w:rsidR="002A7A92" w:rsidRDefault="00543D1E">
            <w:pPr>
              <w:pStyle w:val="TableParagraph"/>
              <w:ind w:right="46"/>
              <w:jc w:val="both"/>
              <w:rPr>
                <w:sz w:val="24"/>
              </w:rPr>
            </w:pPr>
            <w:r>
              <w:rPr>
                <w:sz w:val="24"/>
              </w:rPr>
              <w:t>Внешняя политика. СССР и страны Запада. Международные военн</w:t>
            </w:r>
            <w:proofErr w:type="gramStart"/>
            <w:r>
              <w:rPr>
                <w:sz w:val="24"/>
              </w:rPr>
              <w:t>о-</w:t>
            </w:r>
            <w:proofErr w:type="gramEnd"/>
            <w:r>
              <w:rPr>
                <w:sz w:val="24"/>
              </w:rPr>
              <w:t xml:space="preserve"> политические кризисы, позиция СССР и стратегия ядерного сдерживания (Суэцкий кризис 1956 г., Берлинский кризис 1961 г., Карибский кризис 1962</w:t>
            </w:r>
            <w:r>
              <w:rPr>
                <w:spacing w:val="80"/>
                <w:sz w:val="24"/>
              </w:rPr>
              <w:t xml:space="preserve"> </w:t>
            </w:r>
            <w:r>
              <w:rPr>
                <w:sz w:val="24"/>
              </w:rPr>
              <w:t>г.). СССР и мировая социалистическая система. Распад колониальных систем</w:t>
            </w:r>
            <w:r>
              <w:rPr>
                <w:spacing w:val="-1"/>
                <w:sz w:val="24"/>
              </w:rPr>
              <w:t xml:space="preserve"> </w:t>
            </w:r>
            <w:r>
              <w:rPr>
                <w:sz w:val="24"/>
              </w:rPr>
              <w:t>и борьба за влияние в странах третьего мира</w:t>
            </w:r>
          </w:p>
        </w:tc>
      </w:tr>
      <w:tr w:rsidR="002A7A92">
        <w:trPr>
          <w:trHeight w:val="755"/>
        </w:trPr>
        <w:tc>
          <w:tcPr>
            <w:tcW w:w="1078" w:type="dxa"/>
          </w:tcPr>
          <w:p w:rsidR="002A7A92" w:rsidRDefault="00543D1E">
            <w:pPr>
              <w:pStyle w:val="TableParagraph"/>
              <w:ind w:left="9"/>
              <w:jc w:val="center"/>
              <w:rPr>
                <w:sz w:val="24"/>
              </w:rPr>
            </w:pPr>
            <w:r>
              <w:rPr>
                <w:spacing w:val="-5"/>
                <w:sz w:val="24"/>
              </w:rPr>
              <w:t>6.8</w:t>
            </w:r>
          </w:p>
        </w:tc>
        <w:tc>
          <w:tcPr>
            <w:tcW w:w="8342" w:type="dxa"/>
          </w:tcPr>
          <w:p w:rsidR="002A7A92" w:rsidRDefault="00543D1E">
            <w:pPr>
              <w:pStyle w:val="TableParagraph"/>
              <w:rPr>
                <w:sz w:val="24"/>
              </w:rPr>
            </w:pPr>
            <w:r>
              <w:rPr>
                <w:sz w:val="24"/>
              </w:rPr>
              <w:t>Конец</w:t>
            </w:r>
            <w:r>
              <w:rPr>
                <w:spacing w:val="80"/>
                <w:sz w:val="24"/>
              </w:rPr>
              <w:t xml:space="preserve"> </w:t>
            </w:r>
            <w:r>
              <w:rPr>
                <w:sz w:val="24"/>
              </w:rPr>
              <w:t>оттепели.</w:t>
            </w:r>
            <w:r>
              <w:rPr>
                <w:spacing w:val="80"/>
                <w:sz w:val="24"/>
              </w:rPr>
              <w:t xml:space="preserve"> </w:t>
            </w:r>
            <w:r>
              <w:rPr>
                <w:sz w:val="24"/>
              </w:rPr>
              <w:t>Нарастание</w:t>
            </w:r>
            <w:r>
              <w:rPr>
                <w:spacing w:val="80"/>
                <w:sz w:val="24"/>
              </w:rPr>
              <w:t xml:space="preserve"> </w:t>
            </w:r>
            <w:r>
              <w:rPr>
                <w:sz w:val="24"/>
              </w:rPr>
              <w:t>негативных</w:t>
            </w:r>
            <w:r>
              <w:rPr>
                <w:spacing w:val="80"/>
                <w:sz w:val="24"/>
              </w:rPr>
              <w:t xml:space="preserve"> </w:t>
            </w:r>
            <w:r>
              <w:rPr>
                <w:sz w:val="24"/>
              </w:rPr>
              <w:t>тенденций</w:t>
            </w:r>
            <w:r>
              <w:rPr>
                <w:spacing w:val="80"/>
                <w:sz w:val="24"/>
              </w:rPr>
              <w:t xml:space="preserve"> </w:t>
            </w:r>
            <w:r>
              <w:rPr>
                <w:sz w:val="24"/>
              </w:rPr>
              <w:t>в</w:t>
            </w:r>
            <w:r>
              <w:rPr>
                <w:spacing w:val="80"/>
                <w:sz w:val="24"/>
              </w:rPr>
              <w:t xml:space="preserve"> </w:t>
            </w:r>
            <w:r>
              <w:rPr>
                <w:sz w:val="24"/>
              </w:rPr>
              <w:t>обществе.</w:t>
            </w:r>
            <w:r>
              <w:rPr>
                <w:spacing w:val="80"/>
                <w:sz w:val="24"/>
              </w:rPr>
              <w:t xml:space="preserve"> </w:t>
            </w:r>
            <w:r>
              <w:rPr>
                <w:sz w:val="24"/>
              </w:rPr>
              <w:t>Кризис</w:t>
            </w:r>
            <w:r>
              <w:rPr>
                <w:spacing w:val="40"/>
                <w:sz w:val="24"/>
              </w:rPr>
              <w:t xml:space="preserve"> </w:t>
            </w:r>
            <w:r>
              <w:rPr>
                <w:sz w:val="24"/>
              </w:rPr>
              <w:t>доверия власти. Новочеркасские события. Смещение Н.С. Хрущева</w:t>
            </w:r>
          </w:p>
        </w:tc>
      </w:tr>
      <w:tr w:rsidR="002A7A92">
        <w:trPr>
          <w:trHeight w:val="481"/>
        </w:trPr>
        <w:tc>
          <w:tcPr>
            <w:tcW w:w="1078" w:type="dxa"/>
          </w:tcPr>
          <w:p w:rsidR="002A7A92" w:rsidRDefault="00543D1E">
            <w:pPr>
              <w:pStyle w:val="TableParagraph"/>
              <w:ind w:left="9" w:right="3"/>
              <w:jc w:val="center"/>
              <w:rPr>
                <w:sz w:val="24"/>
              </w:rPr>
            </w:pPr>
            <w:r>
              <w:rPr>
                <w:spacing w:val="-10"/>
                <w:sz w:val="24"/>
              </w:rPr>
              <w:t>7</w:t>
            </w:r>
          </w:p>
        </w:tc>
        <w:tc>
          <w:tcPr>
            <w:tcW w:w="8342" w:type="dxa"/>
          </w:tcPr>
          <w:p w:rsidR="002A7A92" w:rsidRDefault="00543D1E">
            <w:pPr>
              <w:pStyle w:val="TableParagraph"/>
              <w:rPr>
                <w:sz w:val="24"/>
              </w:rPr>
            </w:pPr>
            <w:r>
              <w:rPr>
                <w:sz w:val="24"/>
              </w:rPr>
              <w:t>Советское</w:t>
            </w:r>
            <w:r>
              <w:rPr>
                <w:spacing w:val="-2"/>
                <w:sz w:val="24"/>
              </w:rPr>
              <w:t xml:space="preserve"> </w:t>
            </w:r>
            <w:r>
              <w:rPr>
                <w:sz w:val="24"/>
              </w:rPr>
              <w:t>государство</w:t>
            </w:r>
            <w:r>
              <w:rPr>
                <w:spacing w:val="1"/>
                <w:sz w:val="24"/>
              </w:rPr>
              <w:t xml:space="preserve"> </w:t>
            </w:r>
            <w:r>
              <w:rPr>
                <w:sz w:val="24"/>
              </w:rPr>
              <w:t>и</w:t>
            </w:r>
            <w:r>
              <w:rPr>
                <w:spacing w:val="-1"/>
                <w:sz w:val="24"/>
              </w:rPr>
              <w:t xml:space="preserve"> </w:t>
            </w:r>
            <w:r>
              <w:rPr>
                <w:sz w:val="24"/>
              </w:rPr>
              <w:t>общество</w:t>
            </w:r>
            <w:r>
              <w:rPr>
                <w:spacing w:val="-2"/>
                <w:sz w:val="24"/>
              </w:rPr>
              <w:t xml:space="preserve"> </w:t>
            </w:r>
            <w:r>
              <w:rPr>
                <w:sz w:val="24"/>
              </w:rPr>
              <w:t>в</w:t>
            </w:r>
            <w:r>
              <w:rPr>
                <w:spacing w:val="-2"/>
                <w:sz w:val="24"/>
              </w:rPr>
              <w:t xml:space="preserve"> </w:t>
            </w:r>
            <w:r>
              <w:rPr>
                <w:sz w:val="24"/>
              </w:rPr>
              <w:t>середине</w:t>
            </w:r>
            <w:r>
              <w:rPr>
                <w:spacing w:val="-2"/>
                <w:sz w:val="24"/>
              </w:rPr>
              <w:t xml:space="preserve"> </w:t>
            </w:r>
            <w:r>
              <w:rPr>
                <w:sz w:val="24"/>
              </w:rPr>
              <w:t>1960-х -</w:t>
            </w:r>
            <w:r>
              <w:rPr>
                <w:spacing w:val="-2"/>
                <w:sz w:val="24"/>
              </w:rPr>
              <w:t xml:space="preserve"> </w:t>
            </w:r>
            <w:r>
              <w:rPr>
                <w:sz w:val="24"/>
              </w:rPr>
              <w:t>начале</w:t>
            </w:r>
            <w:r>
              <w:rPr>
                <w:spacing w:val="-2"/>
                <w:sz w:val="24"/>
              </w:rPr>
              <w:t xml:space="preserve"> </w:t>
            </w:r>
            <w:r>
              <w:rPr>
                <w:sz w:val="24"/>
              </w:rPr>
              <w:t>1980-х</w:t>
            </w:r>
            <w:r>
              <w:rPr>
                <w:spacing w:val="1"/>
                <w:sz w:val="24"/>
              </w:rPr>
              <w:t xml:space="preserve"> </w:t>
            </w:r>
            <w:r>
              <w:rPr>
                <w:spacing w:val="-5"/>
                <w:sz w:val="24"/>
              </w:rPr>
              <w:t>гг.</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7.1</w:t>
            </w:r>
          </w:p>
        </w:tc>
        <w:tc>
          <w:tcPr>
            <w:tcW w:w="8342" w:type="dxa"/>
          </w:tcPr>
          <w:p w:rsidR="002A7A92" w:rsidRDefault="00543D1E">
            <w:pPr>
              <w:pStyle w:val="TableParagraph"/>
              <w:spacing w:before="92"/>
              <w:ind w:right="48"/>
              <w:jc w:val="both"/>
              <w:rPr>
                <w:sz w:val="24"/>
              </w:rPr>
            </w:pPr>
            <w:r>
              <w:rPr>
                <w:sz w:val="24"/>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20">
              <w:r>
                <w:rPr>
                  <w:sz w:val="24"/>
                </w:rPr>
                <w:t>Конституция</w:t>
              </w:r>
            </w:hyperlink>
            <w:r>
              <w:rPr>
                <w:sz w:val="24"/>
              </w:rPr>
              <w:t xml:space="preserve"> СССР</w:t>
            </w:r>
            <w:r>
              <w:rPr>
                <w:spacing w:val="80"/>
                <w:sz w:val="24"/>
              </w:rPr>
              <w:t xml:space="preserve"> </w:t>
            </w:r>
            <w:r>
              <w:rPr>
                <w:sz w:val="24"/>
              </w:rPr>
              <w:t>1977 г. Концепция "развитого социализма"</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7.2</w:t>
            </w:r>
          </w:p>
        </w:tc>
        <w:tc>
          <w:tcPr>
            <w:tcW w:w="8342" w:type="dxa"/>
          </w:tcPr>
          <w:p w:rsidR="002A7A92" w:rsidRDefault="00543D1E">
            <w:pPr>
              <w:pStyle w:val="TableParagraph"/>
              <w:spacing w:before="92"/>
              <w:ind w:right="49"/>
              <w:jc w:val="both"/>
              <w:rPr>
                <w:sz w:val="24"/>
              </w:rPr>
            </w:pPr>
            <w:r>
              <w:rPr>
                <w:sz w:val="24"/>
              </w:rPr>
              <w:t>Нарастание застойных тенденций в экономике</w:t>
            </w:r>
            <w:r>
              <w:rPr>
                <w:spacing w:val="-2"/>
                <w:sz w:val="24"/>
              </w:rPr>
              <w:t xml:space="preserve"> </w:t>
            </w:r>
            <w:r>
              <w:rPr>
                <w:sz w:val="24"/>
              </w:rPr>
              <w:t>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w:t>
            </w:r>
            <w:r>
              <w:rPr>
                <w:spacing w:val="40"/>
                <w:sz w:val="24"/>
              </w:rPr>
              <w:t xml:space="preserve"> </w:t>
            </w:r>
            <w:r>
              <w:rPr>
                <w:spacing w:val="-2"/>
                <w:sz w:val="24"/>
              </w:rPr>
              <w:t>(ТЭК)</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7.3</w:t>
            </w:r>
          </w:p>
        </w:tc>
        <w:tc>
          <w:tcPr>
            <w:tcW w:w="8342" w:type="dxa"/>
          </w:tcPr>
          <w:p w:rsidR="002A7A92" w:rsidRDefault="00543D1E">
            <w:pPr>
              <w:pStyle w:val="TableParagraph"/>
              <w:spacing w:before="92"/>
              <w:ind w:right="53"/>
              <w:jc w:val="both"/>
              <w:rPr>
                <w:sz w:val="24"/>
              </w:rPr>
            </w:pPr>
            <w:r>
              <w:rPr>
                <w:sz w:val="24"/>
              </w:rPr>
              <w:t>Повседневность</w:t>
            </w:r>
            <w:r>
              <w:rPr>
                <w:spacing w:val="-2"/>
                <w:sz w:val="24"/>
              </w:rPr>
              <w:t xml:space="preserve"> </w:t>
            </w:r>
            <w:r>
              <w:rPr>
                <w:sz w:val="24"/>
              </w:rPr>
              <w:t>в</w:t>
            </w:r>
            <w:r>
              <w:rPr>
                <w:spacing w:val="-4"/>
                <w:sz w:val="24"/>
              </w:rPr>
              <w:t xml:space="preserve"> </w:t>
            </w:r>
            <w:r>
              <w:rPr>
                <w:sz w:val="24"/>
              </w:rPr>
              <w:t>городе</w:t>
            </w:r>
            <w:r>
              <w:rPr>
                <w:spacing w:val="-4"/>
                <w:sz w:val="24"/>
              </w:rPr>
              <w:t xml:space="preserve"> </w:t>
            </w:r>
            <w:r>
              <w:rPr>
                <w:sz w:val="24"/>
              </w:rPr>
              <w:t>и</w:t>
            </w:r>
            <w:r>
              <w:rPr>
                <w:spacing w:val="-2"/>
                <w:sz w:val="24"/>
              </w:rPr>
              <w:t xml:space="preserve"> </w:t>
            </w:r>
            <w:r>
              <w:rPr>
                <w:sz w:val="24"/>
              </w:rPr>
              <w:t>в</w:t>
            </w:r>
            <w:r>
              <w:rPr>
                <w:spacing w:val="-4"/>
                <w:sz w:val="24"/>
              </w:rPr>
              <w:t xml:space="preserve"> </w:t>
            </w:r>
            <w:r>
              <w:rPr>
                <w:sz w:val="24"/>
              </w:rPr>
              <w:t>деревне.</w:t>
            </w:r>
            <w:r>
              <w:rPr>
                <w:spacing w:val="-3"/>
                <w:sz w:val="24"/>
              </w:rPr>
              <w:t xml:space="preserve"> </w:t>
            </w:r>
            <w:r>
              <w:rPr>
                <w:sz w:val="24"/>
              </w:rPr>
              <w:t>Рост</w:t>
            </w:r>
            <w:r>
              <w:rPr>
                <w:spacing w:val="-3"/>
                <w:sz w:val="24"/>
              </w:rPr>
              <w:t xml:space="preserve"> </w:t>
            </w:r>
            <w:r>
              <w:rPr>
                <w:sz w:val="24"/>
              </w:rPr>
              <w:t>социальной</w:t>
            </w:r>
            <w:r>
              <w:rPr>
                <w:spacing w:val="-2"/>
                <w:sz w:val="24"/>
              </w:rPr>
              <w:t xml:space="preserve"> </w:t>
            </w:r>
            <w:r>
              <w:rPr>
                <w:sz w:val="24"/>
              </w:rPr>
              <w:t>мобильности.</w:t>
            </w:r>
            <w:r>
              <w:rPr>
                <w:spacing w:val="-5"/>
                <w:sz w:val="24"/>
              </w:rPr>
              <w:t xml:space="preserve"> </w:t>
            </w:r>
            <w:r>
              <w:rPr>
                <w:sz w:val="24"/>
              </w:rPr>
              <w:t>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543D1E">
            <w:pPr>
              <w:pStyle w:val="TableParagraph"/>
              <w:ind w:left="9"/>
              <w:jc w:val="center"/>
              <w:rPr>
                <w:sz w:val="24"/>
              </w:rPr>
            </w:pPr>
            <w:r>
              <w:rPr>
                <w:spacing w:val="-5"/>
                <w:sz w:val="24"/>
              </w:rPr>
              <w:lastRenderedPageBreak/>
              <w:t>7.4</w:t>
            </w:r>
          </w:p>
        </w:tc>
        <w:tc>
          <w:tcPr>
            <w:tcW w:w="8342" w:type="dxa"/>
          </w:tcPr>
          <w:p w:rsidR="002A7A92" w:rsidRDefault="00543D1E">
            <w:pPr>
              <w:pStyle w:val="TableParagraph"/>
              <w:ind w:right="54"/>
              <w:jc w:val="both"/>
              <w:rPr>
                <w:sz w:val="24"/>
              </w:rPr>
            </w:pPr>
            <w:r>
              <w:rPr>
                <w:sz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w:t>
            </w:r>
            <w:r>
              <w:rPr>
                <w:spacing w:val="40"/>
                <w:sz w:val="24"/>
              </w:rPr>
              <w:t xml:space="preserve"> </w:t>
            </w:r>
            <w:r>
              <w:rPr>
                <w:sz w:val="24"/>
              </w:rPr>
              <w:t>вызов. Борьба с инакомыслием. Судебные процессы. Цензура и самиздат</w:t>
            </w:r>
          </w:p>
        </w:tc>
      </w:tr>
      <w:tr w:rsidR="002A7A92">
        <w:trPr>
          <w:trHeight w:val="2136"/>
        </w:trPr>
        <w:tc>
          <w:tcPr>
            <w:tcW w:w="1078" w:type="dxa"/>
          </w:tcPr>
          <w:p w:rsidR="002A7A92" w:rsidRDefault="00543D1E">
            <w:pPr>
              <w:pStyle w:val="TableParagraph"/>
              <w:spacing w:before="92"/>
              <w:ind w:left="9"/>
              <w:jc w:val="center"/>
              <w:rPr>
                <w:sz w:val="24"/>
              </w:rPr>
            </w:pPr>
            <w:r>
              <w:rPr>
                <w:spacing w:val="-5"/>
                <w:sz w:val="24"/>
              </w:rPr>
              <w:t>7.5</w:t>
            </w:r>
          </w:p>
        </w:tc>
        <w:tc>
          <w:tcPr>
            <w:tcW w:w="8342" w:type="dxa"/>
          </w:tcPr>
          <w:p w:rsidR="002A7A92" w:rsidRDefault="00543D1E">
            <w:pPr>
              <w:pStyle w:val="TableParagraph"/>
              <w:spacing w:before="92"/>
              <w:ind w:right="46"/>
              <w:jc w:val="both"/>
              <w:rPr>
                <w:sz w:val="24"/>
              </w:rPr>
            </w:pPr>
            <w:r>
              <w:rPr>
                <w:sz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7.6</w:t>
            </w:r>
          </w:p>
        </w:tc>
        <w:tc>
          <w:tcPr>
            <w:tcW w:w="8342" w:type="dxa"/>
          </w:tcPr>
          <w:p w:rsidR="002A7A92" w:rsidRDefault="00543D1E">
            <w:pPr>
              <w:pStyle w:val="TableParagraph"/>
              <w:spacing w:before="92"/>
              <w:rPr>
                <w:sz w:val="24"/>
              </w:rPr>
            </w:pPr>
            <w:r>
              <w:rPr>
                <w:sz w:val="24"/>
              </w:rPr>
              <w:t>Л.И.</w:t>
            </w:r>
            <w:r>
              <w:rPr>
                <w:spacing w:val="-3"/>
                <w:sz w:val="24"/>
              </w:rPr>
              <w:t xml:space="preserve"> </w:t>
            </w:r>
            <w:r>
              <w:rPr>
                <w:sz w:val="24"/>
              </w:rPr>
              <w:t>Брежнев</w:t>
            </w:r>
            <w:r>
              <w:rPr>
                <w:spacing w:val="-2"/>
                <w:sz w:val="24"/>
              </w:rPr>
              <w:t xml:space="preserve"> </w:t>
            </w:r>
            <w:r>
              <w:rPr>
                <w:sz w:val="24"/>
              </w:rPr>
              <w:t>в</w:t>
            </w:r>
            <w:r>
              <w:rPr>
                <w:spacing w:val="-3"/>
                <w:sz w:val="24"/>
              </w:rPr>
              <w:t xml:space="preserve"> </w:t>
            </w:r>
            <w:r>
              <w:rPr>
                <w:sz w:val="24"/>
              </w:rPr>
              <w:t>оценках</w:t>
            </w:r>
            <w:r>
              <w:rPr>
                <w:spacing w:val="-1"/>
                <w:sz w:val="24"/>
              </w:rPr>
              <w:t xml:space="preserve"> </w:t>
            </w:r>
            <w:r>
              <w:rPr>
                <w:sz w:val="24"/>
              </w:rPr>
              <w:t>современников</w:t>
            </w:r>
            <w:r>
              <w:rPr>
                <w:spacing w:val="-3"/>
                <w:sz w:val="24"/>
              </w:rPr>
              <w:t xml:space="preserve"> </w:t>
            </w:r>
            <w:r>
              <w:rPr>
                <w:sz w:val="24"/>
              </w:rPr>
              <w:t>и</w:t>
            </w:r>
            <w:r>
              <w:rPr>
                <w:spacing w:val="-3"/>
                <w:sz w:val="24"/>
              </w:rPr>
              <w:t xml:space="preserve"> </w:t>
            </w:r>
            <w:r>
              <w:rPr>
                <w:spacing w:val="-2"/>
                <w:sz w:val="24"/>
              </w:rPr>
              <w:t>историков</w:t>
            </w:r>
          </w:p>
        </w:tc>
      </w:tr>
      <w:tr w:rsidR="002A7A92">
        <w:trPr>
          <w:trHeight w:val="479"/>
        </w:trPr>
        <w:tc>
          <w:tcPr>
            <w:tcW w:w="1078" w:type="dxa"/>
          </w:tcPr>
          <w:p w:rsidR="002A7A92" w:rsidRDefault="00543D1E">
            <w:pPr>
              <w:pStyle w:val="TableParagraph"/>
              <w:ind w:left="9" w:right="3"/>
              <w:jc w:val="center"/>
              <w:rPr>
                <w:sz w:val="24"/>
              </w:rPr>
            </w:pPr>
            <w:r>
              <w:rPr>
                <w:spacing w:val="-10"/>
                <w:sz w:val="24"/>
              </w:rPr>
              <w:t>8</w:t>
            </w:r>
          </w:p>
        </w:tc>
        <w:tc>
          <w:tcPr>
            <w:tcW w:w="8342" w:type="dxa"/>
          </w:tcPr>
          <w:p w:rsidR="002A7A92" w:rsidRDefault="00543D1E">
            <w:pPr>
              <w:pStyle w:val="TableParagraph"/>
              <w:rPr>
                <w:sz w:val="24"/>
              </w:rPr>
            </w:pPr>
            <w:r>
              <w:rPr>
                <w:sz w:val="24"/>
              </w:rPr>
              <w:t>Политика</w:t>
            </w:r>
            <w:r>
              <w:rPr>
                <w:spacing w:val="-4"/>
                <w:sz w:val="24"/>
              </w:rPr>
              <w:t xml:space="preserve"> </w:t>
            </w:r>
            <w:r>
              <w:rPr>
                <w:sz w:val="24"/>
              </w:rPr>
              <w:t>перестройки.</w:t>
            </w:r>
            <w:r>
              <w:rPr>
                <w:spacing w:val="-5"/>
                <w:sz w:val="24"/>
              </w:rPr>
              <w:t xml:space="preserve"> </w:t>
            </w:r>
            <w:r>
              <w:rPr>
                <w:sz w:val="24"/>
              </w:rPr>
              <w:t>Распад</w:t>
            </w:r>
            <w:r>
              <w:rPr>
                <w:spacing w:val="-2"/>
                <w:sz w:val="24"/>
              </w:rPr>
              <w:t xml:space="preserve"> </w:t>
            </w:r>
            <w:r>
              <w:rPr>
                <w:sz w:val="24"/>
              </w:rPr>
              <w:t>СССР</w:t>
            </w:r>
            <w:r>
              <w:rPr>
                <w:spacing w:val="-2"/>
                <w:sz w:val="24"/>
              </w:rPr>
              <w:t xml:space="preserve"> </w:t>
            </w:r>
            <w:r>
              <w:rPr>
                <w:sz w:val="24"/>
              </w:rPr>
              <w:t>(1985 -</w:t>
            </w:r>
            <w:r>
              <w:rPr>
                <w:spacing w:val="-2"/>
                <w:sz w:val="24"/>
              </w:rPr>
              <w:t xml:space="preserve"> </w:t>
            </w:r>
            <w:r>
              <w:rPr>
                <w:spacing w:val="-4"/>
                <w:sz w:val="24"/>
              </w:rPr>
              <w:t>1991)</w:t>
            </w:r>
          </w:p>
        </w:tc>
      </w:tr>
      <w:tr w:rsidR="002A7A92">
        <w:trPr>
          <w:trHeight w:val="2412"/>
        </w:trPr>
        <w:tc>
          <w:tcPr>
            <w:tcW w:w="1078" w:type="dxa"/>
          </w:tcPr>
          <w:p w:rsidR="002A7A92" w:rsidRDefault="00543D1E">
            <w:pPr>
              <w:pStyle w:val="TableParagraph"/>
              <w:ind w:left="9"/>
              <w:jc w:val="center"/>
              <w:rPr>
                <w:sz w:val="24"/>
              </w:rPr>
            </w:pPr>
            <w:r>
              <w:rPr>
                <w:spacing w:val="-5"/>
                <w:sz w:val="24"/>
              </w:rPr>
              <w:t>8.1</w:t>
            </w:r>
          </w:p>
        </w:tc>
        <w:tc>
          <w:tcPr>
            <w:tcW w:w="8342" w:type="dxa"/>
          </w:tcPr>
          <w:p w:rsidR="002A7A92" w:rsidRDefault="00543D1E">
            <w:pPr>
              <w:pStyle w:val="TableParagraph"/>
              <w:ind w:right="45"/>
              <w:jc w:val="both"/>
              <w:rPr>
                <w:sz w:val="24"/>
              </w:rPr>
            </w:pPr>
            <w:r>
              <w:rPr>
                <w:sz w:val="24"/>
              </w:rPr>
              <w:t>Нарастание кризисных явлений в социально-экономической и идейн</w:t>
            </w:r>
            <w:proofErr w:type="gramStart"/>
            <w:r>
              <w:rPr>
                <w:sz w:val="24"/>
              </w:rPr>
              <w:t>о-</w:t>
            </w:r>
            <w:proofErr w:type="gramEnd"/>
            <w:r>
              <w:rPr>
                <w:sz w:val="24"/>
              </w:rPr>
              <w:t xml:space="preserve"> политической сферах. Резкое падение мировых цен на нефть и его негативные последствия</w:t>
            </w:r>
            <w:r>
              <w:rPr>
                <w:spacing w:val="-1"/>
                <w:sz w:val="24"/>
              </w:rPr>
              <w:t xml:space="preserve"> </w:t>
            </w:r>
            <w:r>
              <w:rPr>
                <w:sz w:val="24"/>
              </w:rPr>
              <w:t>для</w:t>
            </w:r>
            <w:r>
              <w:rPr>
                <w:spacing w:val="-1"/>
                <w:sz w:val="24"/>
              </w:rPr>
              <w:t xml:space="preserve"> </w:t>
            </w:r>
            <w:r>
              <w:rPr>
                <w:sz w:val="24"/>
              </w:rPr>
              <w:t>советской экономики.</w:t>
            </w:r>
            <w:r>
              <w:rPr>
                <w:spacing w:val="-1"/>
                <w:sz w:val="24"/>
              </w:rPr>
              <w:t xml:space="preserve"> </w:t>
            </w:r>
            <w:r>
              <w:rPr>
                <w:sz w:val="24"/>
              </w:rPr>
              <w:t>М.С.</w:t>
            </w:r>
            <w:r>
              <w:rPr>
                <w:spacing w:val="-1"/>
                <w:sz w:val="24"/>
              </w:rPr>
              <w:t xml:space="preserve"> </w:t>
            </w:r>
            <w:r>
              <w:rPr>
                <w:sz w:val="24"/>
              </w:rPr>
              <w:t>Горбачев</w:t>
            </w:r>
            <w:r>
              <w:rPr>
                <w:spacing w:val="-2"/>
                <w:sz w:val="24"/>
              </w:rPr>
              <w:t xml:space="preserve"> </w:t>
            </w:r>
            <w:r>
              <w:rPr>
                <w:sz w:val="24"/>
              </w:rPr>
              <w:t>и его</w:t>
            </w:r>
            <w:r>
              <w:rPr>
                <w:spacing w:val="-1"/>
                <w:sz w:val="24"/>
              </w:rPr>
              <w:t xml:space="preserve"> </w:t>
            </w:r>
            <w:r>
              <w:rPr>
                <w:sz w:val="24"/>
              </w:rPr>
              <w:t>окружение:</w:t>
            </w:r>
            <w:r>
              <w:rPr>
                <w:spacing w:val="-1"/>
                <w:sz w:val="24"/>
              </w:rPr>
              <w:t xml:space="preserve"> </w:t>
            </w:r>
            <w:r>
              <w:rPr>
                <w:sz w:val="24"/>
              </w:rPr>
              <w:t>курс</w:t>
            </w:r>
            <w:r>
              <w:rPr>
                <w:spacing w:val="-2"/>
                <w:sz w:val="24"/>
              </w:rPr>
              <w:t xml:space="preserve"> </w:t>
            </w:r>
            <w:r>
              <w:rPr>
                <w:sz w:val="24"/>
              </w:rPr>
              <w:t xml:space="preserve">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w:t>
            </w:r>
            <w:r>
              <w:rPr>
                <w:spacing w:val="-2"/>
                <w:sz w:val="24"/>
              </w:rPr>
              <w:t>предприятий</w:t>
            </w:r>
          </w:p>
        </w:tc>
      </w:tr>
      <w:tr w:rsidR="002A7A92">
        <w:trPr>
          <w:trHeight w:val="1583"/>
        </w:trPr>
        <w:tc>
          <w:tcPr>
            <w:tcW w:w="1078" w:type="dxa"/>
          </w:tcPr>
          <w:p w:rsidR="002A7A92" w:rsidRDefault="00543D1E">
            <w:pPr>
              <w:pStyle w:val="TableParagraph"/>
              <w:ind w:left="9"/>
              <w:jc w:val="center"/>
              <w:rPr>
                <w:sz w:val="24"/>
              </w:rPr>
            </w:pPr>
            <w:r>
              <w:rPr>
                <w:spacing w:val="-5"/>
                <w:sz w:val="24"/>
              </w:rPr>
              <w:t>8.2</w:t>
            </w:r>
          </w:p>
        </w:tc>
        <w:tc>
          <w:tcPr>
            <w:tcW w:w="8342" w:type="dxa"/>
          </w:tcPr>
          <w:p w:rsidR="002A7A92" w:rsidRDefault="00543D1E">
            <w:pPr>
              <w:pStyle w:val="TableParagraph"/>
              <w:ind w:right="46"/>
              <w:jc w:val="both"/>
              <w:rPr>
                <w:sz w:val="24"/>
              </w:rPr>
            </w:pPr>
            <w:r>
              <w:rPr>
                <w:sz w:val="24"/>
              </w:rPr>
              <w:t>Гласность</w:t>
            </w:r>
            <w:r>
              <w:rPr>
                <w:spacing w:val="-2"/>
                <w:sz w:val="24"/>
              </w:rPr>
              <w:t xml:space="preserve"> </w:t>
            </w:r>
            <w:r>
              <w:rPr>
                <w:sz w:val="24"/>
              </w:rPr>
              <w:t>и</w:t>
            </w:r>
            <w:r>
              <w:rPr>
                <w:spacing w:val="-4"/>
                <w:sz w:val="24"/>
              </w:rPr>
              <w:t xml:space="preserve"> </w:t>
            </w:r>
            <w:r>
              <w:rPr>
                <w:sz w:val="24"/>
              </w:rPr>
              <w:t>плюрализм.</w:t>
            </w:r>
            <w:r>
              <w:rPr>
                <w:spacing w:val="-3"/>
                <w:sz w:val="24"/>
              </w:rPr>
              <w:t xml:space="preserve"> </w:t>
            </w:r>
            <w:r>
              <w:rPr>
                <w:sz w:val="24"/>
              </w:rPr>
              <w:t>Политизация</w:t>
            </w:r>
            <w:r>
              <w:rPr>
                <w:spacing w:val="-3"/>
                <w:sz w:val="24"/>
              </w:rPr>
              <w:t xml:space="preserve"> </w:t>
            </w:r>
            <w:r>
              <w:rPr>
                <w:sz w:val="24"/>
              </w:rPr>
              <w:t>жизни</w:t>
            </w:r>
            <w:r>
              <w:rPr>
                <w:spacing w:val="-4"/>
                <w:sz w:val="24"/>
              </w:rPr>
              <w:t xml:space="preserve"> </w:t>
            </w:r>
            <w:r>
              <w:rPr>
                <w:sz w:val="24"/>
              </w:rPr>
              <w:t>и</w:t>
            </w:r>
            <w:r>
              <w:rPr>
                <w:spacing w:val="-4"/>
                <w:sz w:val="24"/>
              </w:rPr>
              <w:t xml:space="preserve"> </w:t>
            </w:r>
            <w:r>
              <w:rPr>
                <w:sz w:val="24"/>
              </w:rPr>
              <w:t>подъем</w:t>
            </w:r>
            <w:r>
              <w:rPr>
                <w:spacing w:val="-4"/>
                <w:sz w:val="24"/>
              </w:rPr>
              <w:t xml:space="preserve"> </w:t>
            </w:r>
            <w:r>
              <w:rPr>
                <w:sz w:val="24"/>
              </w:rPr>
              <w:t>гражданской</w:t>
            </w:r>
            <w:r>
              <w:rPr>
                <w:spacing w:val="-2"/>
                <w:sz w:val="24"/>
              </w:rPr>
              <w:t xml:space="preserve"> </w:t>
            </w:r>
            <w:r>
              <w:rPr>
                <w:sz w:val="24"/>
              </w:rPr>
              <w:t>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2A7A92">
        <w:trPr>
          <w:trHeight w:val="1307"/>
        </w:trPr>
        <w:tc>
          <w:tcPr>
            <w:tcW w:w="1078" w:type="dxa"/>
          </w:tcPr>
          <w:p w:rsidR="002A7A92" w:rsidRDefault="00543D1E">
            <w:pPr>
              <w:pStyle w:val="TableParagraph"/>
              <w:ind w:left="9"/>
              <w:jc w:val="center"/>
              <w:rPr>
                <w:sz w:val="24"/>
              </w:rPr>
            </w:pPr>
            <w:r>
              <w:rPr>
                <w:spacing w:val="-5"/>
                <w:sz w:val="24"/>
              </w:rPr>
              <w:t>8.3</w:t>
            </w:r>
          </w:p>
        </w:tc>
        <w:tc>
          <w:tcPr>
            <w:tcW w:w="8342" w:type="dxa"/>
          </w:tcPr>
          <w:p w:rsidR="002A7A92" w:rsidRDefault="00543D1E">
            <w:pPr>
              <w:pStyle w:val="TableParagraph"/>
              <w:ind w:right="49"/>
              <w:jc w:val="both"/>
              <w:rPr>
                <w:sz w:val="24"/>
              </w:rPr>
            </w:pPr>
            <w:r>
              <w:rPr>
                <w:sz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2A7A92">
        <w:trPr>
          <w:trHeight w:val="1310"/>
        </w:trPr>
        <w:tc>
          <w:tcPr>
            <w:tcW w:w="1078" w:type="dxa"/>
          </w:tcPr>
          <w:p w:rsidR="002A7A92" w:rsidRDefault="00543D1E">
            <w:pPr>
              <w:pStyle w:val="TableParagraph"/>
              <w:ind w:left="9"/>
              <w:jc w:val="center"/>
              <w:rPr>
                <w:sz w:val="24"/>
              </w:rPr>
            </w:pPr>
            <w:r>
              <w:rPr>
                <w:spacing w:val="-5"/>
                <w:sz w:val="24"/>
              </w:rPr>
              <w:t>8.4</w:t>
            </w:r>
          </w:p>
        </w:tc>
        <w:tc>
          <w:tcPr>
            <w:tcW w:w="8342" w:type="dxa"/>
          </w:tcPr>
          <w:p w:rsidR="002A7A92" w:rsidRDefault="00543D1E">
            <w:pPr>
              <w:pStyle w:val="TableParagraph"/>
              <w:ind w:right="55"/>
              <w:jc w:val="both"/>
              <w:rPr>
                <w:sz w:val="24"/>
              </w:rPr>
            </w:pPr>
            <w:r>
              <w:rPr>
                <w:sz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w:t>
            </w:r>
            <w:r>
              <w:rPr>
                <w:spacing w:val="-1"/>
                <w:sz w:val="24"/>
              </w:rPr>
              <w:t xml:space="preserve"> </w:t>
            </w:r>
            <w:r>
              <w:rPr>
                <w:sz w:val="24"/>
              </w:rPr>
              <w:t>высший орган государственной власти. I</w:t>
            </w:r>
            <w:r>
              <w:rPr>
                <w:spacing w:val="-6"/>
                <w:sz w:val="24"/>
              </w:rPr>
              <w:t xml:space="preserve"> </w:t>
            </w:r>
            <w:r>
              <w:rPr>
                <w:sz w:val="24"/>
              </w:rPr>
              <w:t>съезд</w:t>
            </w:r>
            <w:r>
              <w:rPr>
                <w:spacing w:val="-1"/>
                <w:sz w:val="24"/>
              </w:rPr>
              <w:t xml:space="preserve"> </w:t>
            </w:r>
            <w:r>
              <w:rPr>
                <w:sz w:val="24"/>
              </w:rPr>
              <w:t>народных</w:t>
            </w:r>
            <w:r>
              <w:rPr>
                <w:spacing w:val="-2"/>
                <w:sz w:val="24"/>
              </w:rPr>
              <w:t xml:space="preserve"> </w:t>
            </w:r>
            <w:r>
              <w:rPr>
                <w:sz w:val="24"/>
              </w:rPr>
              <w:t>депутатов СССР и его значение. Демократы первой волны, их лидеры и программы</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8.5</w:t>
            </w:r>
          </w:p>
        </w:tc>
        <w:tc>
          <w:tcPr>
            <w:tcW w:w="8342" w:type="dxa"/>
          </w:tcPr>
          <w:p w:rsidR="002A7A92" w:rsidRDefault="00543D1E">
            <w:pPr>
              <w:pStyle w:val="TableParagraph"/>
              <w:spacing w:before="92"/>
              <w:ind w:right="54"/>
              <w:jc w:val="both"/>
              <w:rPr>
                <w:sz w:val="24"/>
              </w:rPr>
            </w:pPr>
            <w:r>
              <w:rPr>
                <w:sz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8.6</w:t>
            </w:r>
          </w:p>
        </w:tc>
        <w:tc>
          <w:tcPr>
            <w:tcW w:w="8342" w:type="dxa"/>
          </w:tcPr>
          <w:p w:rsidR="002A7A92" w:rsidRDefault="00543D1E">
            <w:pPr>
              <w:pStyle w:val="TableParagraph"/>
              <w:spacing w:before="92"/>
              <w:ind w:right="46"/>
              <w:jc w:val="both"/>
              <w:rPr>
                <w:sz w:val="24"/>
              </w:rPr>
            </w:pPr>
            <w:r>
              <w:rPr>
                <w:sz w:val="24"/>
              </w:rPr>
              <w:t xml:space="preserve">Последний этап перестройки: 1990 - 1991 гг. Отмена </w:t>
            </w:r>
            <w:hyperlink r:id="rId21">
              <w:r>
                <w:rPr>
                  <w:sz w:val="24"/>
                </w:rPr>
                <w:t>6-й статьи</w:t>
              </w:r>
            </w:hyperlink>
            <w:r>
              <w:rPr>
                <w:sz w:val="24"/>
              </w:rPr>
              <w:t xml:space="preserve"> Конституции СССР о руководящей роли КПСС. Становление многопартийности. Кризи</w:t>
            </w:r>
            <w:proofErr w:type="gramStart"/>
            <w:r>
              <w:rPr>
                <w:sz w:val="24"/>
              </w:rPr>
              <w:t>с в КПСС</w:t>
            </w:r>
            <w:proofErr w:type="gramEnd"/>
            <w:r>
              <w:rPr>
                <w:sz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w:t>
            </w:r>
            <w:r>
              <w:rPr>
                <w:spacing w:val="80"/>
                <w:sz w:val="24"/>
              </w:rPr>
              <w:t xml:space="preserve">  </w:t>
            </w:r>
            <w:r>
              <w:rPr>
                <w:sz w:val="24"/>
              </w:rPr>
              <w:t>Избрание</w:t>
            </w:r>
            <w:r>
              <w:rPr>
                <w:spacing w:val="80"/>
                <w:sz w:val="24"/>
              </w:rPr>
              <w:t xml:space="preserve">  </w:t>
            </w:r>
            <w:r>
              <w:rPr>
                <w:sz w:val="24"/>
              </w:rPr>
              <w:t>Б.Н.</w:t>
            </w:r>
            <w:r>
              <w:rPr>
                <w:spacing w:val="80"/>
                <w:sz w:val="24"/>
              </w:rPr>
              <w:t xml:space="preserve">  </w:t>
            </w:r>
            <w:r>
              <w:rPr>
                <w:sz w:val="24"/>
              </w:rPr>
              <w:t>Ельцина</w:t>
            </w:r>
            <w:r>
              <w:rPr>
                <w:spacing w:val="80"/>
                <w:sz w:val="24"/>
              </w:rPr>
              <w:t xml:space="preserve">  </w:t>
            </w:r>
            <w:r>
              <w:rPr>
                <w:sz w:val="24"/>
              </w:rPr>
              <w:t>Президентом</w:t>
            </w:r>
            <w:r>
              <w:rPr>
                <w:spacing w:val="80"/>
                <w:sz w:val="24"/>
              </w:rPr>
              <w:t xml:space="preserve">  </w:t>
            </w:r>
            <w:r>
              <w:rPr>
                <w:sz w:val="24"/>
              </w:rPr>
              <w:t>РСФСР.</w:t>
            </w:r>
            <w:r>
              <w:rPr>
                <w:spacing w:val="80"/>
                <w:sz w:val="24"/>
              </w:rPr>
              <w:t xml:space="preserve">  </w:t>
            </w:r>
            <w:r>
              <w:rPr>
                <w:sz w:val="24"/>
              </w:rPr>
              <w:t>Углубление</w:t>
            </w:r>
          </w:p>
        </w:tc>
      </w:tr>
    </w:tbl>
    <w:p w:rsidR="002A7A92" w:rsidRDefault="002A7A92">
      <w:pPr>
        <w:pStyle w:val="TableParagraph"/>
        <w:jc w:val="both"/>
        <w:rPr>
          <w:sz w:val="24"/>
        </w:rPr>
        <w:sectPr w:rsidR="002A7A92">
          <w:type w:val="continuous"/>
          <w:pgSz w:w="11910" w:h="16840"/>
          <w:pgMar w:top="1100" w:right="141" w:bottom="93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политического</w:t>
            </w:r>
            <w:r>
              <w:rPr>
                <w:spacing w:val="-6"/>
                <w:sz w:val="24"/>
              </w:rPr>
              <w:t xml:space="preserve"> </w:t>
            </w:r>
            <w:r>
              <w:rPr>
                <w:spacing w:val="-2"/>
                <w:sz w:val="24"/>
              </w:rPr>
              <w:t>кризиса</w:t>
            </w:r>
          </w:p>
        </w:tc>
      </w:tr>
      <w:tr w:rsidR="002A7A92">
        <w:trPr>
          <w:trHeight w:val="3516"/>
        </w:trPr>
        <w:tc>
          <w:tcPr>
            <w:tcW w:w="1078" w:type="dxa"/>
          </w:tcPr>
          <w:p w:rsidR="002A7A92" w:rsidRDefault="00543D1E">
            <w:pPr>
              <w:pStyle w:val="TableParagraph"/>
              <w:spacing w:before="92"/>
              <w:ind w:left="9"/>
              <w:jc w:val="center"/>
              <w:rPr>
                <w:sz w:val="24"/>
              </w:rPr>
            </w:pPr>
            <w:r>
              <w:rPr>
                <w:spacing w:val="-5"/>
                <w:sz w:val="24"/>
              </w:rPr>
              <w:t>8.7</w:t>
            </w:r>
          </w:p>
        </w:tc>
        <w:tc>
          <w:tcPr>
            <w:tcW w:w="8342" w:type="dxa"/>
          </w:tcPr>
          <w:p w:rsidR="002A7A92" w:rsidRDefault="00543D1E">
            <w:pPr>
              <w:pStyle w:val="TableParagraph"/>
              <w:spacing w:before="92"/>
              <w:ind w:right="50"/>
              <w:jc w:val="both"/>
              <w:rPr>
                <w:sz w:val="24"/>
              </w:rPr>
            </w:pPr>
            <w:r>
              <w:rPr>
                <w:sz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w:t>
            </w:r>
            <w:r>
              <w:rPr>
                <w:spacing w:val="40"/>
                <w:sz w:val="24"/>
              </w:rPr>
              <w:t xml:space="preserve"> </w:t>
            </w:r>
            <w:r>
              <w:rPr>
                <w:sz w:val="24"/>
              </w:rPr>
              <w:t xml:space="preserve">Забастовочное движение. Новый этап в государственно-конфессиональных </w:t>
            </w:r>
            <w:r>
              <w:rPr>
                <w:spacing w:val="-2"/>
                <w:sz w:val="24"/>
              </w:rPr>
              <w:t>отношениях</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8.8</w:t>
            </w:r>
          </w:p>
        </w:tc>
        <w:tc>
          <w:tcPr>
            <w:tcW w:w="8342" w:type="dxa"/>
          </w:tcPr>
          <w:p w:rsidR="002A7A92" w:rsidRDefault="00543D1E">
            <w:pPr>
              <w:pStyle w:val="TableParagraph"/>
              <w:spacing w:before="92"/>
              <w:ind w:right="53"/>
              <w:jc w:val="both"/>
              <w:rPr>
                <w:sz w:val="24"/>
              </w:rPr>
            </w:pPr>
            <w:r>
              <w:rPr>
                <w:sz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8.9</w:t>
            </w:r>
          </w:p>
        </w:tc>
        <w:tc>
          <w:tcPr>
            <w:tcW w:w="8342" w:type="dxa"/>
          </w:tcPr>
          <w:p w:rsidR="002A7A92" w:rsidRDefault="00543D1E">
            <w:pPr>
              <w:pStyle w:val="TableParagraph"/>
              <w:spacing w:before="92"/>
              <w:rPr>
                <w:sz w:val="24"/>
              </w:rPr>
            </w:pPr>
            <w:r>
              <w:rPr>
                <w:sz w:val="24"/>
              </w:rPr>
              <w:t>Наш</w:t>
            </w:r>
            <w:r>
              <w:rPr>
                <w:spacing w:val="-1"/>
                <w:sz w:val="24"/>
              </w:rPr>
              <w:t xml:space="preserve"> </w:t>
            </w:r>
            <w:r>
              <w:rPr>
                <w:sz w:val="24"/>
              </w:rPr>
              <w:t>край в</w:t>
            </w:r>
            <w:r>
              <w:rPr>
                <w:spacing w:val="-2"/>
                <w:sz w:val="24"/>
              </w:rPr>
              <w:t xml:space="preserve"> </w:t>
            </w:r>
            <w:r>
              <w:rPr>
                <w:sz w:val="24"/>
              </w:rPr>
              <w:t>1945 -</w:t>
            </w:r>
            <w:r>
              <w:rPr>
                <w:spacing w:val="-2"/>
                <w:sz w:val="24"/>
              </w:rPr>
              <w:t xml:space="preserve"> </w:t>
            </w:r>
            <w:r>
              <w:rPr>
                <w:sz w:val="24"/>
              </w:rPr>
              <w:t>1991</w:t>
            </w:r>
            <w:r>
              <w:rPr>
                <w:spacing w:val="2"/>
                <w:sz w:val="24"/>
              </w:rPr>
              <w:t xml:space="preserve"> </w:t>
            </w:r>
            <w:r>
              <w:rPr>
                <w:spacing w:val="-5"/>
                <w:sz w:val="24"/>
              </w:rPr>
              <w:t>гг.</w:t>
            </w:r>
          </w:p>
        </w:tc>
      </w:tr>
      <w:tr w:rsidR="002A7A92">
        <w:trPr>
          <w:trHeight w:val="479"/>
        </w:trPr>
        <w:tc>
          <w:tcPr>
            <w:tcW w:w="1078" w:type="dxa"/>
          </w:tcPr>
          <w:p w:rsidR="002A7A92" w:rsidRDefault="00543D1E">
            <w:pPr>
              <w:pStyle w:val="TableParagraph"/>
              <w:ind w:left="9" w:right="3"/>
              <w:jc w:val="center"/>
              <w:rPr>
                <w:sz w:val="24"/>
              </w:rPr>
            </w:pPr>
            <w:r>
              <w:rPr>
                <w:spacing w:val="-10"/>
                <w:sz w:val="24"/>
              </w:rPr>
              <w:t>9</w:t>
            </w:r>
          </w:p>
        </w:tc>
        <w:tc>
          <w:tcPr>
            <w:tcW w:w="8342" w:type="dxa"/>
          </w:tcPr>
          <w:p w:rsidR="002A7A92" w:rsidRDefault="00543D1E">
            <w:pPr>
              <w:pStyle w:val="TableParagraph"/>
              <w:rPr>
                <w:sz w:val="24"/>
              </w:rPr>
            </w:pPr>
            <w:r>
              <w:rPr>
                <w:sz w:val="24"/>
              </w:rPr>
              <w:t>Становление</w:t>
            </w:r>
            <w:r>
              <w:rPr>
                <w:spacing w:val="-3"/>
                <w:sz w:val="24"/>
              </w:rPr>
              <w:t xml:space="preserve"> </w:t>
            </w:r>
            <w:r>
              <w:rPr>
                <w:sz w:val="24"/>
              </w:rPr>
              <w:t>новой</w:t>
            </w:r>
            <w:r>
              <w:rPr>
                <w:spacing w:val="-4"/>
                <w:sz w:val="24"/>
              </w:rPr>
              <w:t xml:space="preserve"> </w:t>
            </w:r>
            <w:r>
              <w:rPr>
                <w:sz w:val="24"/>
              </w:rPr>
              <w:t>России</w:t>
            </w:r>
            <w:r>
              <w:rPr>
                <w:spacing w:val="1"/>
                <w:sz w:val="24"/>
              </w:rPr>
              <w:t xml:space="preserve"> </w:t>
            </w:r>
            <w:r>
              <w:rPr>
                <w:sz w:val="24"/>
              </w:rPr>
              <w:t>(1992</w:t>
            </w:r>
            <w:r>
              <w:rPr>
                <w:spacing w:val="-3"/>
                <w:sz w:val="24"/>
              </w:rPr>
              <w:t xml:space="preserve"> </w:t>
            </w:r>
            <w:r>
              <w:rPr>
                <w:sz w:val="24"/>
              </w:rPr>
              <w:t>-</w:t>
            </w:r>
            <w:r>
              <w:rPr>
                <w:spacing w:val="-2"/>
                <w:sz w:val="24"/>
              </w:rPr>
              <w:t xml:space="preserve"> 1999)</w:t>
            </w:r>
          </w:p>
        </w:tc>
      </w:tr>
      <w:tr w:rsidR="002A7A92">
        <w:trPr>
          <w:trHeight w:val="3240"/>
        </w:trPr>
        <w:tc>
          <w:tcPr>
            <w:tcW w:w="1078" w:type="dxa"/>
          </w:tcPr>
          <w:p w:rsidR="002A7A92" w:rsidRDefault="00543D1E">
            <w:pPr>
              <w:pStyle w:val="TableParagraph"/>
              <w:ind w:left="9"/>
              <w:jc w:val="center"/>
              <w:rPr>
                <w:sz w:val="24"/>
              </w:rPr>
            </w:pPr>
            <w:r>
              <w:rPr>
                <w:spacing w:val="-5"/>
                <w:sz w:val="24"/>
              </w:rPr>
              <w:t>9.1</w:t>
            </w:r>
          </w:p>
        </w:tc>
        <w:tc>
          <w:tcPr>
            <w:tcW w:w="8342" w:type="dxa"/>
          </w:tcPr>
          <w:p w:rsidR="002A7A92" w:rsidRDefault="00543D1E">
            <w:pPr>
              <w:pStyle w:val="TableParagraph"/>
              <w:ind w:right="52"/>
              <w:jc w:val="both"/>
              <w:rPr>
                <w:sz w:val="24"/>
              </w:rPr>
            </w:pPr>
            <w:r>
              <w:rPr>
                <w:sz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2A7A92">
        <w:trPr>
          <w:trHeight w:val="4068"/>
        </w:trPr>
        <w:tc>
          <w:tcPr>
            <w:tcW w:w="1078" w:type="dxa"/>
          </w:tcPr>
          <w:p w:rsidR="002A7A92" w:rsidRDefault="00543D1E">
            <w:pPr>
              <w:pStyle w:val="TableParagraph"/>
              <w:ind w:left="9"/>
              <w:jc w:val="center"/>
              <w:rPr>
                <w:sz w:val="24"/>
              </w:rPr>
            </w:pPr>
            <w:r>
              <w:rPr>
                <w:spacing w:val="-5"/>
                <w:sz w:val="24"/>
              </w:rPr>
              <w:t>9.2</w:t>
            </w:r>
          </w:p>
        </w:tc>
        <w:tc>
          <w:tcPr>
            <w:tcW w:w="8342" w:type="dxa"/>
          </w:tcPr>
          <w:p w:rsidR="002A7A92" w:rsidRDefault="00543D1E">
            <w:pPr>
              <w:pStyle w:val="TableParagraph"/>
              <w:ind w:right="49"/>
              <w:jc w:val="both"/>
              <w:rPr>
                <w:sz w:val="24"/>
              </w:rPr>
            </w:pPr>
            <w:r>
              <w:rPr>
                <w:sz w:val="24"/>
              </w:rPr>
              <w:t xml:space="preserve">Нарастание политико-конституционного кризиса в условиях ухудшения экономической ситуации. </w:t>
            </w:r>
            <w:hyperlink r:id="rId22">
              <w:r>
                <w:rPr>
                  <w:sz w:val="24"/>
                </w:rPr>
                <w:t>Указ</w:t>
              </w:r>
            </w:hyperlink>
            <w:r>
              <w:rPr>
                <w:sz w:val="24"/>
              </w:rP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23">
              <w:r>
                <w:rPr>
                  <w:sz w:val="24"/>
                </w:rPr>
                <w:t>Конституции</w:t>
              </w:r>
            </w:hyperlink>
            <w:r>
              <w:rPr>
                <w:sz w:val="24"/>
              </w:rPr>
              <w:t xml:space="preserve"> России 1993 г. Ликвидация Советов и создание новой системы государственного устройства. Принятие </w:t>
            </w:r>
            <w:hyperlink r:id="rId24">
              <w:r>
                <w:rPr>
                  <w:sz w:val="24"/>
                </w:rPr>
                <w:t>Конституции</w:t>
              </w:r>
            </w:hyperlink>
            <w:r>
              <w:rPr>
                <w:sz w:val="24"/>
              </w:rP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w:t>
            </w:r>
            <w:r>
              <w:rPr>
                <w:spacing w:val="-2"/>
                <w:sz w:val="24"/>
              </w:rPr>
              <w:t>Ельцина</w:t>
            </w:r>
          </w:p>
        </w:tc>
      </w:tr>
    </w:tbl>
    <w:p w:rsidR="002A7A92" w:rsidRDefault="002A7A92">
      <w:pPr>
        <w:pStyle w:val="TableParagraph"/>
        <w:jc w:val="both"/>
        <w:rPr>
          <w:sz w:val="24"/>
        </w:rPr>
        <w:sectPr w:rsidR="002A7A92">
          <w:type w:val="continuous"/>
          <w:pgSz w:w="11910" w:h="16840"/>
          <w:pgMar w:top="1100" w:right="141" w:bottom="88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543D1E">
            <w:pPr>
              <w:pStyle w:val="TableParagraph"/>
              <w:ind w:left="9"/>
              <w:jc w:val="center"/>
              <w:rPr>
                <w:sz w:val="24"/>
              </w:rPr>
            </w:pPr>
            <w:r>
              <w:rPr>
                <w:spacing w:val="-5"/>
                <w:sz w:val="24"/>
              </w:rPr>
              <w:lastRenderedPageBreak/>
              <w:t>9.3</w:t>
            </w:r>
          </w:p>
        </w:tc>
        <w:tc>
          <w:tcPr>
            <w:tcW w:w="8342" w:type="dxa"/>
          </w:tcPr>
          <w:p w:rsidR="002A7A92" w:rsidRDefault="00543D1E">
            <w:pPr>
              <w:pStyle w:val="TableParagraph"/>
              <w:ind w:right="45"/>
              <w:jc w:val="both"/>
              <w:rPr>
                <w:sz w:val="24"/>
              </w:rPr>
            </w:pPr>
            <w:r>
              <w:rPr>
                <w:sz w:val="24"/>
              </w:rPr>
              <w:t>Обострение межнациональных и межконфессиональных отношений в 1990-е</w:t>
            </w:r>
            <w:r>
              <w:rPr>
                <w:spacing w:val="40"/>
                <w:sz w:val="24"/>
              </w:rPr>
              <w:t xml:space="preserve"> </w:t>
            </w:r>
            <w:r>
              <w:rPr>
                <w:sz w:val="24"/>
              </w:rPr>
              <w:t>гг. Подписание Федеративного договора (1992) и отдельных соглашений</w:t>
            </w:r>
            <w:r>
              <w:rPr>
                <w:spacing w:val="40"/>
                <w:sz w:val="24"/>
              </w:rPr>
              <w:t xml:space="preserve"> </w:t>
            </w:r>
            <w:r>
              <w:rPr>
                <w:sz w:val="24"/>
              </w:rPr>
              <w:t>центра с республиками. Взаимоотношения центра и субъектов Федерации. Военно-политический кризис в Чеченской Республике</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9.4</w:t>
            </w:r>
          </w:p>
        </w:tc>
        <w:tc>
          <w:tcPr>
            <w:tcW w:w="8342" w:type="dxa"/>
          </w:tcPr>
          <w:p w:rsidR="002A7A92" w:rsidRDefault="00543D1E">
            <w:pPr>
              <w:pStyle w:val="TableParagraph"/>
              <w:spacing w:before="92"/>
              <w:ind w:right="56"/>
              <w:jc w:val="both"/>
              <w:rPr>
                <w:sz w:val="24"/>
              </w:rPr>
            </w:pPr>
            <w:r>
              <w:rPr>
                <w:sz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w:t>
            </w:r>
            <w:r>
              <w:rPr>
                <w:spacing w:val="-2"/>
                <w:sz w:val="24"/>
              </w:rPr>
              <w:t xml:space="preserve"> </w:t>
            </w:r>
            <w:r>
              <w:rPr>
                <w:sz w:val="24"/>
              </w:rPr>
              <w:t>Безработица</w:t>
            </w:r>
            <w:r>
              <w:rPr>
                <w:spacing w:val="-3"/>
                <w:sz w:val="24"/>
              </w:rPr>
              <w:t xml:space="preserve"> </w:t>
            </w:r>
            <w:r>
              <w:rPr>
                <w:sz w:val="24"/>
              </w:rPr>
              <w:t>и</w:t>
            </w:r>
            <w:r>
              <w:rPr>
                <w:spacing w:val="-1"/>
                <w:sz w:val="24"/>
              </w:rPr>
              <w:t xml:space="preserve"> </w:t>
            </w:r>
            <w:r>
              <w:rPr>
                <w:sz w:val="24"/>
              </w:rPr>
              <w:t>детская</w:t>
            </w:r>
            <w:r>
              <w:rPr>
                <w:spacing w:val="-2"/>
                <w:sz w:val="24"/>
              </w:rPr>
              <w:t xml:space="preserve"> </w:t>
            </w:r>
            <w:r>
              <w:rPr>
                <w:sz w:val="24"/>
              </w:rPr>
              <w:t>беспризорность.</w:t>
            </w:r>
            <w:r>
              <w:rPr>
                <w:spacing w:val="-2"/>
                <w:sz w:val="24"/>
              </w:rPr>
              <w:t xml:space="preserve"> </w:t>
            </w:r>
            <w:r>
              <w:rPr>
                <w:sz w:val="24"/>
              </w:rPr>
              <w:t>Проблемы</w:t>
            </w:r>
            <w:r>
              <w:rPr>
                <w:spacing w:val="-2"/>
                <w:sz w:val="24"/>
              </w:rPr>
              <w:t xml:space="preserve"> </w:t>
            </w:r>
            <w:r>
              <w:rPr>
                <w:sz w:val="24"/>
              </w:rPr>
              <w:t>русскоязычного населения в бывших республиках СССР</w:t>
            </w:r>
          </w:p>
        </w:tc>
      </w:tr>
      <w:tr w:rsidR="002A7A92">
        <w:trPr>
          <w:trHeight w:val="1584"/>
        </w:trPr>
        <w:tc>
          <w:tcPr>
            <w:tcW w:w="1078" w:type="dxa"/>
          </w:tcPr>
          <w:p w:rsidR="002A7A92" w:rsidRDefault="00543D1E">
            <w:pPr>
              <w:pStyle w:val="TableParagraph"/>
              <w:spacing w:before="92"/>
              <w:ind w:left="9"/>
              <w:jc w:val="center"/>
              <w:rPr>
                <w:sz w:val="24"/>
              </w:rPr>
            </w:pPr>
            <w:r>
              <w:rPr>
                <w:spacing w:val="-5"/>
                <w:sz w:val="24"/>
              </w:rPr>
              <w:t>9.5</w:t>
            </w:r>
          </w:p>
        </w:tc>
        <w:tc>
          <w:tcPr>
            <w:tcW w:w="8342" w:type="dxa"/>
          </w:tcPr>
          <w:p w:rsidR="002A7A92" w:rsidRDefault="00543D1E">
            <w:pPr>
              <w:pStyle w:val="TableParagraph"/>
              <w:spacing w:before="92"/>
              <w:ind w:right="49"/>
              <w:jc w:val="both"/>
              <w:rPr>
                <w:sz w:val="24"/>
              </w:rPr>
            </w:pPr>
            <w:r>
              <w:rPr>
                <w:sz w:val="24"/>
              </w:rPr>
              <w:t>Новые приоритеты внешней политики. Россия - правопреемник СССР на международной арене.</w:t>
            </w:r>
            <w:r>
              <w:rPr>
                <w:spacing w:val="-1"/>
                <w:sz w:val="24"/>
              </w:rPr>
              <w:t xml:space="preserve"> </w:t>
            </w:r>
            <w:r>
              <w:rPr>
                <w:sz w:val="24"/>
              </w:rPr>
              <w:t>Значение</w:t>
            </w:r>
            <w:r>
              <w:rPr>
                <w:spacing w:val="-2"/>
                <w:sz w:val="24"/>
              </w:rPr>
              <w:t xml:space="preserve"> </w:t>
            </w:r>
            <w:r>
              <w:rPr>
                <w:sz w:val="24"/>
              </w:rPr>
              <w:t>сохранения</w:t>
            </w:r>
            <w:r>
              <w:rPr>
                <w:spacing w:val="-3"/>
                <w:sz w:val="24"/>
              </w:rPr>
              <w:t xml:space="preserve"> </w:t>
            </w:r>
            <w:r>
              <w:rPr>
                <w:sz w:val="24"/>
              </w:rPr>
              <w:t>Россией статуса</w:t>
            </w:r>
            <w:r>
              <w:rPr>
                <w:spacing w:val="-2"/>
                <w:sz w:val="24"/>
              </w:rPr>
              <w:t xml:space="preserve"> </w:t>
            </w:r>
            <w:r>
              <w:rPr>
                <w:sz w:val="24"/>
              </w:rPr>
              <w:t>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2A7A92">
        <w:trPr>
          <w:trHeight w:val="479"/>
        </w:trPr>
        <w:tc>
          <w:tcPr>
            <w:tcW w:w="1078" w:type="dxa"/>
          </w:tcPr>
          <w:p w:rsidR="002A7A92" w:rsidRDefault="00543D1E">
            <w:pPr>
              <w:pStyle w:val="TableParagraph"/>
              <w:ind w:left="9" w:right="3"/>
              <w:jc w:val="center"/>
              <w:rPr>
                <w:sz w:val="24"/>
              </w:rPr>
            </w:pPr>
            <w:r>
              <w:rPr>
                <w:spacing w:val="-5"/>
                <w:sz w:val="24"/>
              </w:rPr>
              <w:t>10</w:t>
            </w:r>
          </w:p>
        </w:tc>
        <w:tc>
          <w:tcPr>
            <w:tcW w:w="8342" w:type="dxa"/>
          </w:tcPr>
          <w:p w:rsidR="002A7A92" w:rsidRDefault="00543D1E">
            <w:pPr>
              <w:pStyle w:val="TableParagraph"/>
              <w:rPr>
                <w:sz w:val="24"/>
              </w:rPr>
            </w:pPr>
            <w:r>
              <w:rPr>
                <w:sz w:val="24"/>
              </w:rPr>
              <w:t>Россия</w:t>
            </w:r>
            <w:r>
              <w:rPr>
                <w:spacing w:val="-2"/>
                <w:sz w:val="24"/>
              </w:rPr>
              <w:t xml:space="preserve"> </w:t>
            </w:r>
            <w:r>
              <w:rPr>
                <w:sz w:val="24"/>
              </w:rPr>
              <w:t>в</w:t>
            </w:r>
            <w:r>
              <w:rPr>
                <w:spacing w:val="-2"/>
                <w:sz w:val="24"/>
              </w:rPr>
              <w:t xml:space="preserve"> </w:t>
            </w:r>
            <w:r>
              <w:rPr>
                <w:sz w:val="24"/>
              </w:rPr>
              <w:t>XXI</w:t>
            </w:r>
            <w:r>
              <w:rPr>
                <w:spacing w:val="-5"/>
                <w:sz w:val="24"/>
              </w:rPr>
              <w:t xml:space="preserve"> </w:t>
            </w:r>
            <w:r>
              <w:rPr>
                <w:sz w:val="24"/>
              </w:rPr>
              <w:t>в.:</w:t>
            </w:r>
            <w:r>
              <w:rPr>
                <w:spacing w:val="-1"/>
                <w:sz w:val="24"/>
              </w:rPr>
              <w:t xml:space="preserve"> </w:t>
            </w:r>
            <w:r>
              <w:rPr>
                <w:sz w:val="24"/>
              </w:rPr>
              <w:t>вызовы</w:t>
            </w:r>
            <w:r>
              <w:rPr>
                <w:spacing w:val="-2"/>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задачи</w:t>
            </w:r>
            <w:r>
              <w:rPr>
                <w:spacing w:val="3"/>
                <w:sz w:val="24"/>
              </w:rPr>
              <w:t xml:space="preserve"> </w:t>
            </w:r>
            <w:r>
              <w:rPr>
                <w:spacing w:val="-2"/>
                <w:sz w:val="24"/>
              </w:rPr>
              <w:t>модернизации</w:t>
            </w:r>
          </w:p>
        </w:tc>
      </w:tr>
      <w:tr w:rsidR="002A7A92">
        <w:trPr>
          <w:trHeight w:val="2411"/>
        </w:trPr>
        <w:tc>
          <w:tcPr>
            <w:tcW w:w="1078" w:type="dxa"/>
          </w:tcPr>
          <w:p w:rsidR="002A7A92" w:rsidRDefault="00543D1E">
            <w:pPr>
              <w:pStyle w:val="TableParagraph"/>
              <w:ind w:left="9"/>
              <w:jc w:val="center"/>
              <w:rPr>
                <w:sz w:val="24"/>
              </w:rPr>
            </w:pPr>
            <w:r>
              <w:rPr>
                <w:spacing w:val="-4"/>
                <w:sz w:val="24"/>
              </w:rPr>
              <w:t>10.1</w:t>
            </w:r>
          </w:p>
        </w:tc>
        <w:tc>
          <w:tcPr>
            <w:tcW w:w="8342" w:type="dxa"/>
          </w:tcPr>
          <w:p w:rsidR="002A7A92" w:rsidRDefault="00543D1E">
            <w:pPr>
              <w:pStyle w:val="TableParagraph"/>
              <w:ind w:right="52"/>
              <w:jc w:val="both"/>
              <w:rPr>
                <w:sz w:val="24"/>
              </w:rPr>
            </w:pPr>
            <w:r>
              <w:rPr>
                <w:sz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2A7A92">
        <w:trPr>
          <w:trHeight w:val="1583"/>
        </w:trPr>
        <w:tc>
          <w:tcPr>
            <w:tcW w:w="1078" w:type="dxa"/>
          </w:tcPr>
          <w:p w:rsidR="002A7A92" w:rsidRDefault="00543D1E">
            <w:pPr>
              <w:pStyle w:val="TableParagraph"/>
              <w:ind w:left="9"/>
              <w:jc w:val="center"/>
              <w:rPr>
                <w:sz w:val="24"/>
              </w:rPr>
            </w:pPr>
            <w:r>
              <w:rPr>
                <w:spacing w:val="-4"/>
                <w:sz w:val="24"/>
              </w:rPr>
              <w:t>10.2</w:t>
            </w:r>
          </w:p>
        </w:tc>
        <w:tc>
          <w:tcPr>
            <w:tcW w:w="8342" w:type="dxa"/>
          </w:tcPr>
          <w:p w:rsidR="002A7A92" w:rsidRDefault="00543D1E">
            <w:pPr>
              <w:pStyle w:val="TableParagraph"/>
              <w:ind w:right="47"/>
              <w:jc w:val="both"/>
              <w:rPr>
                <w:sz w:val="24"/>
              </w:rPr>
            </w:pPr>
            <w:r>
              <w:rPr>
                <w:sz w:val="24"/>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2A7A92">
        <w:trPr>
          <w:trHeight w:val="1031"/>
        </w:trPr>
        <w:tc>
          <w:tcPr>
            <w:tcW w:w="1078" w:type="dxa"/>
          </w:tcPr>
          <w:p w:rsidR="002A7A92" w:rsidRDefault="00543D1E">
            <w:pPr>
              <w:pStyle w:val="TableParagraph"/>
              <w:ind w:left="9"/>
              <w:jc w:val="center"/>
              <w:rPr>
                <w:sz w:val="24"/>
              </w:rPr>
            </w:pPr>
            <w:r>
              <w:rPr>
                <w:spacing w:val="-4"/>
                <w:sz w:val="24"/>
              </w:rPr>
              <w:t>10.3</w:t>
            </w:r>
          </w:p>
        </w:tc>
        <w:tc>
          <w:tcPr>
            <w:tcW w:w="8342" w:type="dxa"/>
          </w:tcPr>
          <w:p w:rsidR="002A7A92" w:rsidRDefault="00543D1E">
            <w:pPr>
              <w:pStyle w:val="TableParagraph"/>
              <w:ind w:right="50"/>
              <w:jc w:val="both"/>
              <w:rPr>
                <w:sz w:val="24"/>
              </w:rPr>
            </w:pPr>
            <w:r>
              <w:rPr>
                <w:sz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2A7A92">
        <w:trPr>
          <w:trHeight w:val="1310"/>
        </w:trPr>
        <w:tc>
          <w:tcPr>
            <w:tcW w:w="1078" w:type="dxa"/>
          </w:tcPr>
          <w:p w:rsidR="002A7A92" w:rsidRDefault="00543D1E">
            <w:pPr>
              <w:pStyle w:val="TableParagraph"/>
              <w:ind w:left="9"/>
              <w:jc w:val="center"/>
              <w:rPr>
                <w:sz w:val="24"/>
              </w:rPr>
            </w:pPr>
            <w:r>
              <w:rPr>
                <w:spacing w:val="-4"/>
                <w:sz w:val="24"/>
              </w:rPr>
              <w:t>10.4</w:t>
            </w:r>
          </w:p>
        </w:tc>
        <w:tc>
          <w:tcPr>
            <w:tcW w:w="8342" w:type="dxa"/>
          </w:tcPr>
          <w:p w:rsidR="002A7A92" w:rsidRDefault="00543D1E">
            <w:pPr>
              <w:pStyle w:val="TableParagraph"/>
              <w:ind w:right="53"/>
              <w:jc w:val="both"/>
              <w:rPr>
                <w:sz w:val="24"/>
              </w:rPr>
            </w:pPr>
            <w:r>
              <w:rPr>
                <w:sz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2A7A92">
        <w:trPr>
          <w:trHeight w:val="2963"/>
        </w:trPr>
        <w:tc>
          <w:tcPr>
            <w:tcW w:w="1078" w:type="dxa"/>
          </w:tcPr>
          <w:p w:rsidR="002A7A92" w:rsidRDefault="00543D1E">
            <w:pPr>
              <w:pStyle w:val="TableParagraph"/>
              <w:spacing w:before="92"/>
              <w:ind w:left="9"/>
              <w:jc w:val="center"/>
              <w:rPr>
                <w:sz w:val="24"/>
              </w:rPr>
            </w:pPr>
            <w:r>
              <w:rPr>
                <w:spacing w:val="-4"/>
                <w:sz w:val="24"/>
              </w:rPr>
              <w:t>10.5</w:t>
            </w:r>
          </w:p>
        </w:tc>
        <w:tc>
          <w:tcPr>
            <w:tcW w:w="8342" w:type="dxa"/>
          </w:tcPr>
          <w:p w:rsidR="002A7A92" w:rsidRDefault="00543D1E">
            <w:pPr>
              <w:pStyle w:val="TableParagraph"/>
              <w:spacing w:before="92"/>
              <w:ind w:right="47"/>
              <w:jc w:val="both"/>
              <w:rPr>
                <w:sz w:val="24"/>
              </w:rPr>
            </w:pPr>
            <w:r>
              <w:rPr>
                <w:sz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w:t>
            </w:r>
            <w:r>
              <w:rPr>
                <w:spacing w:val="56"/>
                <w:w w:val="150"/>
                <w:sz w:val="24"/>
              </w:rPr>
              <w:t xml:space="preserve"> </w:t>
            </w:r>
            <w:r>
              <w:rPr>
                <w:sz w:val="24"/>
              </w:rPr>
              <w:t>и</w:t>
            </w:r>
            <w:r>
              <w:rPr>
                <w:spacing w:val="60"/>
                <w:w w:val="150"/>
                <w:sz w:val="24"/>
              </w:rPr>
              <w:t xml:space="preserve"> </w:t>
            </w:r>
            <w:r>
              <w:rPr>
                <w:sz w:val="24"/>
              </w:rPr>
              <w:t>XI</w:t>
            </w:r>
            <w:r>
              <w:rPr>
                <w:spacing w:val="55"/>
                <w:w w:val="150"/>
                <w:sz w:val="24"/>
              </w:rPr>
              <w:t xml:space="preserve"> </w:t>
            </w:r>
            <w:r>
              <w:rPr>
                <w:sz w:val="24"/>
              </w:rPr>
              <w:t>Паралимпийские</w:t>
            </w:r>
            <w:r>
              <w:rPr>
                <w:spacing w:val="59"/>
                <w:w w:val="150"/>
                <w:sz w:val="24"/>
              </w:rPr>
              <w:t xml:space="preserve"> </w:t>
            </w:r>
            <w:r>
              <w:rPr>
                <w:sz w:val="24"/>
              </w:rPr>
              <w:t>зимние</w:t>
            </w:r>
            <w:r>
              <w:rPr>
                <w:spacing w:val="58"/>
                <w:w w:val="150"/>
                <w:sz w:val="24"/>
              </w:rPr>
              <w:t xml:space="preserve"> </w:t>
            </w:r>
            <w:r>
              <w:rPr>
                <w:sz w:val="24"/>
              </w:rPr>
              <w:t>игры</w:t>
            </w:r>
            <w:r>
              <w:rPr>
                <w:spacing w:val="59"/>
                <w:w w:val="150"/>
                <w:sz w:val="24"/>
              </w:rPr>
              <w:t xml:space="preserve"> </w:t>
            </w:r>
            <w:r>
              <w:rPr>
                <w:sz w:val="24"/>
              </w:rPr>
              <w:t>в</w:t>
            </w:r>
            <w:r>
              <w:rPr>
                <w:spacing w:val="60"/>
                <w:w w:val="150"/>
                <w:sz w:val="24"/>
              </w:rPr>
              <w:t xml:space="preserve"> </w:t>
            </w:r>
            <w:r>
              <w:rPr>
                <w:sz w:val="24"/>
              </w:rPr>
              <w:t>Сочи</w:t>
            </w:r>
            <w:r>
              <w:rPr>
                <w:spacing w:val="60"/>
                <w:w w:val="150"/>
                <w:sz w:val="24"/>
              </w:rPr>
              <w:t xml:space="preserve"> </w:t>
            </w:r>
            <w:r>
              <w:rPr>
                <w:sz w:val="24"/>
              </w:rPr>
              <w:t>(2014),</w:t>
            </w:r>
            <w:r>
              <w:rPr>
                <w:spacing w:val="64"/>
                <w:w w:val="150"/>
                <w:sz w:val="24"/>
              </w:rPr>
              <w:t xml:space="preserve"> </w:t>
            </w:r>
            <w:r>
              <w:rPr>
                <w:spacing w:val="-2"/>
                <w:sz w:val="24"/>
              </w:rPr>
              <w:t>успехи</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2690"/>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52"/>
              <w:jc w:val="both"/>
              <w:rPr>
                <w:sz w:val="24"/>
              </w:rPr>
            </w:pPr>
            <w:r>
              <w:rPr>
                <w:sz w:val="24"/>
              </w:rPr>
              <w:t>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2A7A92">
        <w:trPr>
          <w:trHeight w:val="3240"/>
        </w:trPr>
        <w:tc>
          <w:tcPr>
            <w:tcW w:w="1078" w:type="dxa"/>
          </w:tcPr>
          <w:p w:rsidR="002A7A92" w:rsidRDefault="00543D1E">
            <w:pPr>
              <w:pStyle w:val="TableParagraph"/>
              <w:spacing w:before="92"/>
              <w:ind w:left="9"/>
              <w:jc w:val="center"/>
              <w:rPr>
                <w:sz w:val="24"/>
              </w:rPr>
            </w:pPr>
            <w:r>
              <w:rPr>
                <w:spacing w:val="-4"/>
                <w:sz w:val="24"/>
              </w:rPr>
              <w:t>10.6</w:t>
            </w:r>
          </w:p>
        </w:tc>
        <w:tc>
          <w:tcPr>
            <w:tcW w:w="8342" w:type="dxa"/>
          </w:tcPr>
          <w:p w:rsidR="002A7A92" w:rsidRDefault="00543D1E">
            <w:pPr>
              <w:pStyle w:val="TableParagraph"/>
              <w:spacing w:before="92"/>
              <w:ind w:right="52"/>
              <w:jc w:val="both"/>
              <w:rPr>
                <w:sz w:val="24"/>
              </w:rPr>
            </w:pPr>
            <w:r>
              <w:rPr>
                <w:sz w:val="24"/>
              </w:rPr>
              <w:t>Внешняя политика в конце XX - начале XXI в. Утверждение новой концепции внешней</w:t>
            </w:r>
            <w:r>
              <w:rPr>
                <w:spacing w:val="-2"/>
                <w:sz w:val="24"/>
              </w:rPr>
              <w:t xml:space="preserve"> </w:t>
            </w:r>
            <w:r>
              <w:rPr>
                <w:sz w:val="24"/>
              </w:rPr>
              <w:t>политики</w:t>
            </w:r>
            <w:r>
              <w:rPr>
                <w:spacing w:val="-5"/>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(2000)</w:t>
            </w:r>
            <w:r>
              <w:rPr>
                <w:spacing w:val="-4"/>
                <w:sz w:val="24"/>
              </w:rPr>
              <w:t xml:space="preserve"> </w:t>
            </w:r>
            <w:r>
              <w:rPr>
                <w:sz w:val="24"/>
              </w:rPr>
              <w:t>и</w:t>
            </w:r>
            <w:r>
              <w:rPr>
                <w:spacing w:val="-2"/>
                <w:sz w:val="24"/>
              </w:rPr>
              <w:t xml:space="preserve"> </w:t>
            </w:r>
            <w:r>
              <w:rPr>
                <w:sz w:val="24"/>
              </w:rPr>
              <w:t>ее</w:t>
            </w:r>
            <w:r>
              <w:rPr>
                <w:spacing w:val="-4"/>
                <w:sz w:val="24"/>
              </w:rPr>
              <w:t xml:space="preserve"> </w:t>
            </w:r>
            <w:r>
              <w:rPr>
                <w:sz w:val="24"/>
              </w:rPr>
              <w:t>реализация.</w:t>
            </w:r>
            <w:r>
              <w:rPr>
                <w:spacing w:val="-6"/>
                <w:sz w:val="24"/>
              </w:rPr>
              <w:t xml:space="preserve"> </w:t>
            </w:r>
            <w:r>
              <w:rPr>
                <w:sz w:val="24"/>
              </w:rPr>
              <w:t>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w:t>
            </w:r>
            <w:r>
              <w:rPr>
                <w:spacing w:val="-2"/>
                <w:sz w:val="24"/>
              </w:rPr>
              <w:t xml:space="preserve"> </w:t>
            </w:r>
            <w:r>
              <w:rPr>
                <w:sz w:val="24"/>
              </w:rPr>
              <w:t>Оказание</w:t>
            </w:r>
            <w:r>
              <w:rPr>
                <w:spacing w:val="-3"/>
                <w:sz w:val="24"/>
              </w:rPr>
              <w:t xml:space="preserve"> </w:t>
            </w:r>
            <w:r>
              <w:rPr>
                <w:sz w:val="24"/>
              </w:rPr>
              <w:t>помощи Сирии в</w:t>
            </w:r>
            <w:r>
              <w:rPr>
                <w:spacing w:val="-3"/>
                <w:sz w:val="24"/>
              </w:rPr>
              <w:t xml:space="preserve"> </w:t>
            </w:r>
            <w:r>
              <w:rPr>
                <w:sz w:val="24"/>
              </w:rPr>
              <w:t>борьбе</w:t>
            </w:r>
            <w:r>
              <w:rPr>
                <w:spacing w:val="-1"/>
                <w:sz w:val="24"/>
              </w:rPr>
              <w:t xml:space="preserve"> </w:t>
            </w:r>
            <w:r>
              <w:rPr>
                <w:sz w:val="24"/>
              </w:rPr>
              <w:t>с</w:t>
            </w:r>
            <w:r>
              <w:rPr>
                <w:spacing w:val="-1"/>
                <w:sz w:val="24"/>
              </w:rPr>
              <w:t xml:space="preserve"> </w:t>
            </w:r>
            <w:r>
              <w:rPr>
                <w:sz w:val="24"/>
              </w:rPr>
              <w:t>международным</w:t>
            </w:r>
            <w:r>
              <w:rPr>
                <w:spacing w:val="-1"/>
                <w:sz w:val="24"/>
              </w:rPr>
              <w:t xml:space="preserve"> </w:t>
            </w:r>
            <w:r>
              <w:rPr>
                <w:sz w:val="24"/>
              </w:rPr>
              <w:t>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2A7A92">
        <w:trPr>
          <w:trHeight w:val="2687"/>
        </w:trPr>
        <w:tc>
          <w:tcPr>
            <w:tcW w:w="1078" w:type="dxa"/>
          </w:tcPr>
          <w:p w:rsidR="002A7A92" w:rsidRDefault="00543D1E">
            <w:pPr>
              <w:pStyle w:val="TableParagraph"/>
              <w:spacing w:before="92"/>
              <w:ind w:left="9"/>
              <w:jc w:val="center"/>
              <w:rPr>
                <w:sz w:val="24"/>
              </w:rPr>
            </w:pPr>
            <w:r>
              <w:rPr>
                <w:spacing w:val="-4"/>
                <w:sz w:val="24"/>
              </w:rPr>
              <w:t>10.7</w:t>
            </w:r>
          </w:p>
        </w:tc>
        <w:tc>
          <w:tcPr>
            <w:tcW w:w="8342" w:type="dxa"/>
          </w:tcPr>
          <w:p w:rsidR="002A7A92" w:rsidRDefault="00543D1E">
            <w:pPr>
              <w:pStyle w:val="TableParagraph"/>
              <w:spacing w:before="92"/>
              <w:ind w:right="52"/>
              <w:jc w:val="both"/>
              <w:rPr>
                <w:sz w:val="24"/>
              </w:rPr>
            </w:pPr>
            <w:r>
              <w:rPr>
                <w:sz w:val="24"/>
              </w:rPr>
              <w:t>Центробежные</w:t>
            </w:r>
            <w:r>
              <w:rPr>
                <w:spacing w:val="-6"/>
                <w:sz w:val="24"/>
              </w:rPr>
              <w:t xml:space="preserve"> </w:t>
            </w:r>
            <w:r>
              <w:rPr>
                <w:sz w:val="24"/>
              </w:rPr>
              <w:t>и</w:t>
            </w:r>
            <w:r>
              <w:rPr>
                <w:spacing w:val="-4"/>
                <w:sz w:val="24"/>
              </w:rPr>
              <w:t xml:space="preserve"> </w:t>
            </w:r>
            <w:r>
              <w:rPr>
                <w:sz w:val="24"/>
              </w:rPr>
              <w:t>партнерские</w:t>
            </w:r>
            <w:r>
              <w:rPr>
                <w:spacing w:val="-5"/>
                <w:sz w:val="24"/>
              </w:rPr>
              <w:t xml:space="preserve"> </w:t>
            </w:r>
            <w:r>
              <w:rPr>
                <w:sz w:val="24"/>
              </w:rPr>
              <w:t>тенденции в</w:t>
            </w:r>
            <w:r>
              <w:rPr>
                <w:spacing w:val="-5"/>
                <w:sz w:val="24"/>
              </w:rPr>
              <w:t xml:space="preserve"> </w:t>
            </w:r>
            <w:r>
              <w:rPr>
                <w:sz w:val="24"/>
              </w:rPr>
              <w:t>СНГ.</w:t>
            </w:r>
            <w:r>
              <w:rPr>
                <w:spacing w:val="-4"/>
                <w:sz w:val="24"/>
              </w:rPr>
              <w:t xml:space="preserve"> </w:t>
            </w:r>
            <w:r>
              <w:rPr>
                <w:sz w:val="24"/>
              </w:rPr>
              <w:t>Союзное</w:t>
            </w:r>
            <w:r>
              <w:rPr>
                <w:spacing w:val="-5"/>
                <w:sz w:val="24"/>
              </w:rPr>
              <w:t xml:space="preserve"> </w:t>
            </w:r>
            <w:r>
              <w:rPr>
                <w:sz w:val="24"/>
              </w:rPr>
              <w:t>государство</w:t>
            </w:r>
            <w:r>
              <w:rPr>
                <w:spacing w:val="-4"/>
                <w:sz w:val="24"/>
              </w:rPr>
              <w:t xml:space="preserve"> </w:t>
            </w:r>
            <w:r>
              <w:rPr>
                <w:sz w:val="24"/>
              </w:rPr>
              <w:t>России</w:t>
            </w:r>
            <w:r>
              <w:rPr>
                <w:spacing w:val="-4"/>
                <w:sz w:val="24"/>
              </w:rPr>
              <w:t xml:space="preserve"> </w:t>
            </w:r>
            <w:r>
              <w:rPr>
                <w:sz w:val="24"/>
              </w:rPr>
              <w:t>и Беларуси. Россия в СНГ и в Евразийском экономическом сообществе (ЕврАзЭС). Миротворческие миссии России. Приднестровье. Россия в</w:t>
            </w:r>
            <w:r>
              <w:rPr>
                <w:spacing w:val="40"/>
                <w:sz w:val="24"/>
              </w:rPr>
              <w:t xml:space="preserve"> </w:t>
            </w:r>
            <w:r>
              <w:rPr>
                <w:sz w:val="24"/>
              </w:rPr>
              <w:t>условиях нападения Грузии на Южную Осетию в 2008 г. (операция по принуждению</w:t>
            </w:r>
            <w:r>
              <w:rPr>
                <w:spacing w:val="-4"/>
                <w:sz w:val="24"/>
              </w:rPr>
              <w:t xml:space="preserve"> </w:t>
            </w:r>
            <w:r>
              <w:rPr>
                <w:sz w:val="24"/>
              </w:rPr>
              <w:t>Грузии</w:t>
            </w:r>
            <w:r>
              <w:rPr>
                <w:spacing w:val="-4"/>
                <w:sz w:val="24"/>
              </w:rPr>
              <w:t xml:space="preserve"> </w:t>
            </w:r>
            <w:r>
              <w:rPr>
                <w:sz w:val="24"/>
              </w:rPr>
              <w:t>к</w:t>
            </w:r>
            <w:r>
              <w:rPr>
                <w:spacing w:val="-4"/>
                <w:sz w:val="24"/>
              </w:rPr>
              <w:t xml:space="preserve"> </w:t>
            </w:r>
            <w:r>
              <w:rPr>
                <w:sz w:val="24"/>
              </w:rPr>
              <w:t>миру).</w:t>
            </w:r>
            <w:r>
              <w:rPr>
                <w:spacing w:val="-2"/>
                <w:sz w:val="24"/>
              </w:rPr>
              <w:t xml:space="preserve"> </w:t>
            </w:r>
            <w:r>
              <w:rPr>
                <w:sz w:val="24"/>
              </w:rPr>
              <w:t>Отношения</w:t>
            </w:r>
            <w:r>
              <w:rPr>
                <w:spacing w:val="-4"/>
                <w:sz w:val="24"/>
              </w:rPr>
              <w:t xml:space="preserve"> </w:t>
            </w:r>
            <w:r>
              <w:rPr>
                <w:sz w:val="24"/>
              </w:rPr>
              <w:t>с</w:t>
            </w:r>
            <w:r>
              <w:rPr>
                <w:spacing w:val="-5"/>
                <w:sz w:val="24"/>
              </w:rPr>
              <w:t xml:space="preserve"> </w:t>
            </w:r>
            <w:r>
              <w:rPr>
                <w:sz w:val="24"/>
              </w:rPr>
              <w:t>США</w:t>
            </w:r>
            <w:r>
              <w:rPr>
                <w:spacing w:val="-5"/>
                <w:sz w:val="24"/>
              </w:rPr>
              <w:t xml:space="preserve"> </w:t>
            </w:r>
            <w:r>
              <w:rPr>
                <w:sz w:val="24"/>
              </w:rPr>
              <w:t>и</w:t>
            </w:r>
            <w:r>
              <w:rPr>
                <w:spacing w:val="-4"/>
                <w:sz w:val="24"/>
              </w:rPr>
              <w:t xml:space="preserve"> </w:t>
            </w:r>
            <w:r>
              <w:rPr>
                <w:sz w:val="24"/>
              </w:rPr>
              <w:t>Евросоюзом.</w:t>
            </w:r>
            <w:r>
              <w:rPr>
                <w:spacing w:val="-4"/>
                <w:sz w:val="24"/>
              </w:rPr>
              <w:t xml:space="preserve"> </w:t>
            </w:r>
            <w:r>
              <w:rPr>
                <w:sz w:val="24"/>
              </w:rPr>
              <w:t>Вступление</w:t>
            </w:r>
            <w:r>
              <w:rPr>
                <w:spacing w:val="-5"/>
                <w:sz w:val="24"/>
              </w:rPr>
              <w:t xml:space="preserve"> </w:t>
            </w:r>
            <w:r>
              <w:rPr>
                <w:sz w:val="24"/>
              </w:rPr>
              <w:t xml:space="preserve">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Pr>
                <w:sz w:val="24"/>
              </w:rPr>
              <w:t>Дальневосточное</w:t>
            </w:r>
            <w:proofErr w:type="gramEnd"/>
            <w:r>
              <w:rPr>
                <w:sz w:val="24"/>
              </w:rPr>
              <w:t xml:space="preserve"> и другие направления политики России. Сланцевая революция в США и борьба за передел мирового нефтегазового рынка</w:t>
            </w:r>
          </w:p>
        </w:tc>
      </w:tr>
      <w:tr w:rsidR="002A7A92">
        <w:trPr>
          <w:trHeight w:val="1860"/>
        </w:trPr>
        <w:tc>
          <w:tcPr>
            <w:tcW w:w="1078" w:type="dxa"/>
          </w:tcPr>
          <w:p w:rsidR="002A7A92" w:rsidRDefault="00543D1E">
            <w:pPr>
              <w:pStyle w:val="TableParagraph"/>
              <w:spacing w:before="92"/>
              <w:ind w:left="9"/>
              <w:jc w:val="center"/>
              <w:rPr>
                <w:sz w:val="24"/>
              </w:rPr>
            </w:pPr>
            <w:r>
              <w:rPr>
                <w:spacing w:val="-4"/>
                <w:sz w:val="24"/>
              </w:rPr>
              <w:t>10.8</w:t>
            </w:r>
          </w:p>
        </w:tc>
        <w:tc>
          <w:tcPr>
            <w:tcW w:w="8342" w:type="dxa"/>
          </w:tcPr>
          <w:p w:rsidR="002A7A92" w:rsidRDefault="00543D1E">
            <w:pPr>
              <w:pStyle w:val="TableParagraph"/>
              <w:spacing w:before="92"/>
              <w:ind w:right="53"/>
              <w:jc w:val="both"/>
              <w:rPr>
                <w:sz w:val="24"/>
              </w:rPr>
            </w:pPr>
            <w:r>
              <w:rPr>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w:t>
            </w:r>
            <w:r>
              <w:rPr>
                <w:spacing w:val="-4"/>
                <w:sz w:val="24"/>
              </w:rPr>
              <w:t xml:space="preserve"> </w:t>
            </w:r>
            <w:r>
              <w:rPr>
                <w:sz w:val="24"/>
              </w:rPr>
              <w:t>Специальная</w:t>
            </w:r>
            <w:r>
              <w:rPr>
                <w:spacing w:val="-4"/>
                <w:sz w:val="24"/>
              </w:rPr>
              <w:t xml:space="preserve"> </w:t>
            </w:r>
            <w:r>
              <w:rPr>
                <w:sz w:val="24"/>
              </w:rPr>
              <w:t>военная</w:t>
            </w:r>
            <w:r>
              <w:rPr>
                <w:spacing w:val="-4"/>
                <w:sz w:val="24"/>
              </w:rPr>
              <w:t xml:space="preserve"> </w:t>
            </w:r>
            <w:r>
              <w:rPr>
                <w:sz w:val="24"/>
              </w:rPr>
              <w:t>операция</w:t>
            </w:r>
            <w:r>
              <w:rPr>
                <w:spacing w:val="-4"/>
                <w:sz w:val="24"/>
              </w:rPr>
              <w:t xml:space="preserve"> </w:t>
            </w:r>
            <w:r>
              <w:rPr>
                <w:sz w:val="24"/>
              </w:rPr>
              <w:t>(2022).</w:t>
            </w:r>
            <w:r>
              <w:rPr>
                <w:spacing w:val="-3"/>
                <w:sz w:val="24"/>
              </w:rPr>
              <w:t xml:space="preserve"> </w:t>
            </w:r>
            <w:r>
              <w:rPr>
                <w:sz w:val="24"/>
              </w:rPr>
              <w:t>Введение</w:t>
            </w:r>
            <w:r>
              <w:rPr>
                <w:spacing w:val="-5"/>
                <w:sz w:val="24"/>
              </w:rPr>
              <w:t xml:space="preserve"> </w:t>
            </w:r>
            <w:r>
              <w:rPr>
                <w:sz w:val="24"/>
              </w:rPr>
              <w:t>США</w:t>
            </w:r>
            <w:r>
              <w:rPr>
                <w:spacing w:val="-5"/>
                <w:sz w:val="24"/>
              </w:rPr>
              <w:t xml:space="preserve"> </w:t>
            </w:r>
            <w:r>
              <w:rPr>
                <w:sz w:val="24"/>
              </w:rPr>
              <w:t>и</w:t>
            </w:r>
            <w:r>
              <w:rPr>
                <w:spacing w:val="-4"/>
                <w:sz w:val="24"/>
              </w:rPr>
              <w:t xml:space="preserve"> </w:t>
            </w:r>
            <w:r>
              <w:rPr>
                <w:sz w:val="24"/>
              </w:rPr>
              <w:t>их</w:t>
            </w:r>
            <w:r>
              <w:rPr>
                <w:spacing w:val="-2"/>
                <w:sz w:val="24"/>
              </w:rPr>
              <w:t xml:space="preserve"> </w:t>
            </w:r>
            <w:r>
              <w:rPr>
                <w:sz w:val="24"/>
              </w:rPr>
              <w:t>союзниками политических и экономических санкций против России и их последствия</w:t>
            </w:r>
          </w:p>
        </w:tc>
      </w:tr>
      <w:tr w:rsidR="002A7A92">
        <w:trPr>
          <w:trHeight w:val="1031"/>
        </w:trPr>
        <w:tc>
          <w:tcPr>
            <w:tcW w:w="1078" w:type="dxa"/>
          </w:tcPr>
          <w:p w:rsidR="002A7A92" w:rsidRDefault="00543D1E">
            <w:pPr>
              <w:pStyle w:val="TableParagraph"/>
              <w:spacing w:before="92"/>
              <w:ind w:left="9"/>
              <w:jc w:val="center"/>
              <w:rPr>
                <w:sz w:val="24"/>
              </w:rPr>
            </w:pPr>
            <w:r>
              <w:rPr>
                <w:spacing w:val="-4"/>
                <w:sz w:val="24"/>
              </w:rPr>
              <w:t>10.9</w:t>
            </w:r>
          </w:p>
        </w:tc>
        <w:tc>
          <w:tcPr>
            <w:tcW w:w="8342" w:type="dxa"/>
          </w:tcPr>
          <w:p w:rsidR="002A7A92" w:rsidRDefault="00543D1E">
            <w:pPr>
              <w:pStyle w:val="TableParagraph"/>
              <w:spacing w:before="92"/>
              <w:ind w:right="53"/>
              <w:jc w:val="both"/>
              <w:rPr>
                <w:sz w:val="24"/>
              </w:rPr>
            </w:pPr>
            <w:r>
              <w:rPr>
                <w:sz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2A7A92">
        <w:trPr>
          <w:trHeight w:val="2688"/>
        </w:trPr>
        <w:tc>
          <w:tcPr>
            <w:tcW w:w="1078" w:type="dxa"/>
          </w:tcPr>
          <w:p w:rsidR="002A7A92" w:rsidRDefault="00543D1E">
            <w:pPr>
              <w:pStyle w:val="TableParagraph"/>
              <w:ind w:left="9"/>
              <w:jc w:val="center"/>
              <w:rPr>
                <w:sz w:val="24"/>
              </w:rPr>
            </w:pPr>
            <w:r>
              <w:rPr>
                <w:spacing w:val="-2"/>
                <w:sz w:val="24"/>
              </w:rPr>
              <w:t>10.10</w:t>
            </w:r>
          </w:p>
        </w:tc>
        <w:tc>
          <w:tcPr>
            <w:tcW w:w="8342" w:type="dxa"/>
          </w:tcPr>
          <w:p w:rsidR="002A7A92" w:rsidRDefault="00543D1E">
            <w:pPr>
              <w:pStyle w:val="TableParagraph"/>
              <w:ind w:right="53"/>
              <w:jc w:val="both"/>
              <w:rPr>
                <w:sz w:val="24"/>
              </w:rPr>
            </w:pPr>
            <w:r>
              <w:rPr>
                <w:sz w:val="24"/>
              </w:rPr>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Pr>
                <w:sz w:val="24"/>
              </w:rPr>
              <w:t>недостаточная</w:t>
            </w:r>
            <w:proofErr w:type="gramEnd"/>
            <w:r>
              <w:rPr>
                <w:sz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w:t>
            </w:r>
            <w:r>
              <w:rPr>
                <w:spacing w:val="-2"/>
                <w:sz w:val="24"/>
              </w:rPr>
              <w:t>культура</w:t>
            </w:r>
          </w:p>
        </w:tc>
      </w:tr>
    </w:tbl>
    <w:p w:rsidR="002A7A92" w:rsidRDefault="002A7A92">
      <w:pPr>
        <w:pStyle w:val="TableParagraph"/>
        <w:jc w:val="both"/>
        <w:rPr>
          <w:sz w:val="24"/>
        </w:rPr>
        <w:sectPr w:rsidR="002A7A92">
          <w:type w:val="continuous"/>
          <w:pgSz w:w="11910" w:h="16840"/>
          <w:pgMar w:top="1100" w:right="141" w:bottom="123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268"/>
              <w:rPr>
                <w:sz w:val="24"/>
              </w:rPr>
            </w:pPr>
            <w:r>
              <w:rPr>
                <w:spacing w:val="-2"/>
                <w:sz w:val="24"/>
              </w:rPr>
              <w:lastRenderedPageBreak/>
              <w:t>10.11</w:t>
            </w:r>
          </w:p>
        </w:tc>
        <w:tc>
          <w:tcPr>
            <w:tcW w:w="8342" w:type="dxa"/>
          </w:tcPr>
          <w:p w:rsidR="002A7A92" w:rsidRDefault="00543D1E">
            <w:pPr>
              <w:pStyle w:val="TableParagraph"/>
              <w:rPr>
                <w:sz w:val="24"/>
              </w:rPr>
            </w:pPr>
            <w:r>
              <w:rPr>
                <w:sz w:val="24"/>
              </w:rPr>
              <w:t>Наш</w:t>
            </w:r>
            <w:r>
              <w:rPr>
                <w:spacing w:val="-1"/>
                <w:sz w:val="24"/>
              </w:rPr>
              <w:t xml:space="preserve"> </w:t>
            </w:r>
            <w:r>
              <w:rPr>
                <w:sz w:val="24"/>
              </w:rPr>
              <w:t>край в</w:t>
            </w:r>
            <w:r>
              <w:rPr>
                <w:spacing w:val="-2"/>
                <w:sz w:val="24"/>
              </w:rPr>
              <w:t xml:space="preserve"> </w:t>
            </w:r>
            <w:r>
              <w:rPr>
                <w:sz w:val="24"/>
              </w:rPr>
              <w:t>1992 -</w:t>
            </w:r>
            <w:r>
              <w:rPr>
                <w:spacing w:val="-2"/>
                <w:sz w:val="24"/>
              </w:rPr>
              <w:t xml:space="preserve"> </w:t>
            </w:r>
            <w:r>
              <w:rPr>
                <w:sz w:val="24"/>
              </w:rPr>
              <w:t>2022</w:t>
            </w:r>
            <w:r>
              <w:rPr>
                <w:spacing w:val="2"/>
                <w:sz w:val="24"/>
              </w:rPr>
              <w:t xml:space="preserve"> </w:t>
            </w:r>
            <w:r>
              <w:rPr>
                <w:spacing w:val="-5"/>
                <w:sz w:val="24"/>
              </w:rPr>
              <w:t>гг.</w:t>
            </w:r>
          </w:p>
        </w:tc>
      </w:tr>
    </w:tbl>
    <w:p w:rsidR="002A7A92" w:rsidRDefault="002A7A92">
      <w:pPr>
        <w:pStyle w:val="a0"/>
        <w:ind w:left="0" w:firstLine="0"/>
        <w:jc w:val="left"/>
      </w:pPr>
    </w:p>
    <w:p w:rsidR="002A7A92" w:rsidRDefault="002A7A92">
      <w:pPr>
        <w:pStyle w:val="a0"/>
        <w:spacing w:before="241"/>
        <w:ind w:left="0" w:firstLine="0"/>
        <w:jc w:val="left"/>
      </w:pPr>
    </w:p>
    <w:p w:rsidR="002A7A92" w:rsidRDefault="00543D1E" w:rsidP="00FA6153">
      <w:pPr>
        <w:pStyle w:val="a4"/>
        <w:numPr>
          <w:ilvl w:val="1"/>
          <w:numId w:val="15"/>
        </w:numPr>
        <w:tabs>
          <w:tab w:val="left" w:pos="2630"/>
        </w:tabs>
        <w:ind w:right="846" w:firstLine="566"/>
        <w:jc w:val="both"/>
        <w:rPr>
          <w:b/>
          <w:sz w:val="24"/>
        </w:rPr>
      </w:pPr>
      <w:r>
        <w:rPr>
          <w:b/>
          <w:sz w:val="24"/>
        </w:rPr>
        <w:t xml:space="preserve">«Рабочая программа по учебному предмету «История» (углубленный </w:t>
      </w:r>
      <w:r>
        <w:rPr>
          <w:b/>
          <w:spacing w:val="-2"/>
          <w:sz w:val="24"/>
        </w:rPr>
        <w:t>уровень)»</w:t>
      </w:r>
    </w:p>
    <w:p w:rsidR="002A7A92" w:rsidRDefault="00543D1E" w:rsidP="00FA6153">
      <w:pPr>
        <w:pStyle w:val="a4"/>
        <w:numPr>
          <w:ilvl w:val="2"/>
          <w:numId w:val="15"/>
        </w:numPr>
        <w:tabs>
          <w:tab w:val="left" w:pos="2697"/>
        </w:tabs>
        <w:ind w:right="852" w:firstLine="539"/>
        <w:jc w:val="both"/>
        <w:rPr>
          <w:sz w:val="24"/>
        </w:rPr>
      </w:pPr>
      <w:r>
        <w:rPr>
          <w:sz w:val="24"/>
        </w:rPr>
        <w:t>Рабочая программа по учебному предмету "История" (углубленный уровень) (далее соответственно - программа по истории, история) включает пояснительную записку,</w:t>
      </w:r>
      <w:r>
        <w:rPr>
          <w:spacing w:val="-2"/>
          <w:sz w:val="24"/>
        </w:rPr>
        <w:t xml:space="preserve"> </w:t>
      </w:r>
      <w:r>
        <w:rPr>
          <w:sz w:val="24"/>
        </w:rPr>
        <w:t>содержание</w:t>
      </w:r>
      <w:r>
        <w:rPr>
          <w:spacing w:val="-1"/>
          <w:sz w:val="24"/>
        </w:rPr>
        <w:t xml:space="preserve"> </w:t>
      </w:r>
      <w:r>
        <w:rPr>
          <w:sz w:val="24"/>
        </w:rPr>
        <w:t>обучения,</w:t>
      </w:r>
      <w:r>
        <w:rPr>
          <w:spacing w:val="-2"/>
          <w:sz w:val="24"/>
        </w:rPr>
        <w:t xml:space="preserve"> </w:t>
      </w:r>
      <w:r>
        <w:rPr>
          <w:sz w:val="24"/>
        </w:rPr>
        <w:t>планируемые</w:t>
      </w:r>
      <w:r>
        <w:rPr>
          <w:spacing w:val="-3"/>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истории.</w:t>
      </w:r>
    </w:p>
    <w:p w:rsidR="002A7A92" w:rsidRDefault="00543D1E" w:rsidP="00FA6153">
      <w:pPr>
        <w:pStyle w:val="a4"/>
        <w:numPr>
          <w:ilvl w:val="2"/>
          <w:numId w:val="15"/>
        </w:numPr>
        <w:tabs>
          <w:tab w:val="left" w:pos="2740"/>
        </w:tabs>
        <w:ind w:right="849" w:firstLine="539"/>
        <w:jc w:val="both"/>
        <w:rPr>
          <w:sz w:val="24"/>
        </w:rPr>
      </w:pPr>
      <w:r>
        <w:rPr>
          <w:sz w:val="24"/>
        </w:rPr>
        <w:t xml:space="preserve">Пояснительная записка отражает общие цели и задачи изучения истории, характеристику психологических предпосылок к ее изучению </w:t>
      </w:r>
      <w:proofErr w:type="gramStart"/>
      <w:r>
        <w:rPr>
          <w:sz w:val="24"/>
        </w:rPr>
        <w:t>обучающимися</w:t>
      </w:r>
      <w:proofErr w:type="gramEnd"/>
      <w:r>
        <w:rPr>
          <w:sz w:val="24"/>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A7A92" w:rsidRDefault="00543D1E" w:rsidP="00FA6153">
      <w:pPr>
        <w:pStyle w:val="a4"/>
        <w:numPr>
          <w:ilvl w:val="2"/>
          <w:numId w:val="15"/>
        </w:numPr>
        <w:tabs>
          <w:tab w:val="left" w:pos="2874"/>
        </w:tabs>
        <w:ind w:right="848" w:firstLine="539"/>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w:t>
      </w:r>
      <w:r>
        <w:rPr>
          <w:spacing w:val="-2"/>
          <w:sz w:val="24"/>
        </w:rPr>
        <w:t>образования.</w:t>
      </w:r>
    </w:p>
    <w:p w:rsidR="002A7A92" w:rsidRDefault="00543D1E" w:rsidP="00FA6153">
      <w:pPr>
        <w:pStyle w:val="a4"/>
        <w:numPr>
          <w:ilvl w:val="2"/>
          <w:numId w:val="15"/>
        </w:numPr>
        <w:tabs>
          <w:tab w:val="left" w:pos="2812"/>
        </w:tabs>
        <w:ind w:right="851" w:firstLine="539"/>
        <w:jc w:val="both"/>
        <w:rPr>
          <w:sz w:val="24"/>
        </w:rPr>
      </w:pPr>
      <w:r>
        <w:rPr>
          <w:sz w:val="24"/>
        </w:rPr>
        <w:t xml:space="preserve">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sz w:val="24"/>
        </w:rPr>
        <w:t>обучения.</w:t>
      </w:r>
    </w:p>
    <w:p w:rsidR="002A7A92" w:rsidRDefault="00543D1E" w:rsidP="00FA6153">
      <w:pPr>
        <w:pStyle w:val="a4"/>
        <w:numPr>
          <w:ilvl w:val="2"/>
          <w:numId w:val="15"/>
        </w:numPr>
        <w:tabs>
          <w:tab w:val="left" w:pos="2679"/>
        </w:tabs>
        <w:spacing w:line="274" w:lineRule="exact"/>
        <w:ind w:left="2679" w:hanging="720"/>
        <w:jc w:val="both"/>
        <w:rPr>
          <w:sz w:val="24"/>
        </w:rPr>
      </w:pPr>
      <w:bookmarkStart w:id="0" w:name="27.8.5._Пояснительная_записка."/>
      <w:bookmarkEnd w:id="0"/>
      <w:r>
        <w:rPr>
          <w:sz w:val="24"/>
        </w:rPr>
        <w:t>Пояснительная</w:t>
      </w:r>
      <w:r>
        <w:rPr>
          <w:spacing w:val="-6"/>
          <w:sz w:val="24"/>
        </w:rPr>
        <w:t xml:space="preserve"> </w:t>
      </w:r>
      <w:r>
        <w:rPr>
          <w:spacing w:val="-2"/>
          <w:sz w:val="24"/>
        </w:rPr>
        <w:t>записка.</w:t>
      </w:r>
    </w:p>
    <w:p w:rsidR="002A7A92" w:rsidRDefault="00543D1E" w:rsidP="00FA6153">
      <w:pPr>
        <w:pStyle w:val="a4"/>
        <w:numPr>
          <w:ilvl w:val="3"/>
          <w:numId w:val="15"/>
        </w:numPr>
        <w:tabs>
          <w:tab w:val="left" w:pos="2898"/>
        </w:tabs>
        <w:ind w:right="844" w:firstLine="539"/>
        <w:jc w:val="both"/>
        <w:rPr>
          <w:sz w:val="24"/>
        </w:rPr>
      </w:pPr>
      <w:r>
        <w:rPr>
          <w:sz w:val="24"/>
        </w:rPr>
        <w:t xml:space="preserve">Программа по истории разработана на основе положений и требований к результатам освоения основной образовательной программы, представленных в </w:t>
      </w:r>
      <w:hyperlink r:id="rId25">
        <w:r>
          <w:rPr>
            <w:sz w:val="24"/>
          </w:rPr>
          <w:t>ФГОС</w:t>
        </w:r>
      </w:hyperlink>
      <w:r>
        <w:rPr>
          <w:sz w:val="24"/>
        </w:rPr>
        <w:t xml:space="preserve"> </w:t>
      </w:r>
      <w:hyperlink r:id="rId26">
        <w:r>
          <w:rPr>
            <w:sz w:val="24"/>
          </w:rPr>
          <w:t>СОО</w:t>
        </w:r>
      </w:hyperlink>
      <w:r>
        <w:rPr>
          <w:sz w:val="24"/>
        </w:rPr>
        <w:t>, а также с учетом федеральной рабочей программы воспитания.</w:t>
      </w:r>
    </w:p>
    <w:p w:rsidR="002A7A92" w:rsidRDefault="00543D1E" w:rsidP="00FA6153">
      <w:pPr>
        <w:pStyle w:val="a4"/>
        <w:numPr>
          <w:ilvl w:val="3"/>
          <w:numId w:val="15"/>
        </w:numPr>
        <w:tabs>
          <w:tab w:val="left" w:pos="2886"/>
        </w:tabs>
        <w:ind w:right="850" w:firstLine="539"/>
        <w:jc w:val="both"/>
        <w:rPr>
          <w:sz w:val="24"/>
        </w:rPr>
      </w:pPr>
      <w:r>
        <w:rPr>
          <w:sz w:val="24"/>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w:t>
      </w:r>
      <w:proofErr w:type="gramStart"/>
      <w:r>
        <w:rPr>
          <w:sz w:val="24"/>
        </w:rPr>
        <w:t>развития</w:t>
      </w:r>
      <w:proofErr w:type="gramEnd"/>
      <w:r>
        <w:rPr>
          <w:sz w:val="24"/>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2A7A92" w:rsidRDefault="00543D1E" w:rsidP="00FA6153">
      <w:pPr>
        <w:pStyle w:val="a4"/>
        <w:numPr>
          <w:ilvl w:val="3"/>
          <w:numId w:val="15"/>
        </w:numPr>
        <w:tabs>
          <w:tab w:val="left" w:pos="2874"/>
        </w:tabs>
        <w:ind w:right="848" w:firstLine="539"/>
        <w:jc w:val="both"/>
        <w:rPr>
          <w:sz w:val="24"/>
        </w:rPr>
      </w:pPr>
      <w:r>
        <w:rPr>
          <w:sz w:val="24"/>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w:t>
      </w:r>
      <w:r>
        <w:rPr>
          <w:spacing w:val="40"/>
          <w:sz w:val="24"/>
        </w:rPr>
        <w:t xml:space="preserve"> </w:t>
      </w:r>
      <w:r>
        <w:rPr>
          <w:sz w:val="24"/>
        </w:rPr>
        <w:t>познания и понимания человека и общества в связи прошлого, настоящего и будущего.</w:t>
      </w:r>
    </w:p>
    <w:p w:rsidR="002A7A92" w:rsidRDefault="00543D1E" w:rsidP="00FA6153">
      <w:pPr>
        <w:pStyle w:val="a4"/>
        <w:numPr>
          <w:ilvl w:val="3"/>
          <w:numId w:val="15"/>
        </w:numPr>
        <w:tabs>
          <w:tab w:val="left" w:pos="3104"/>
        </w:tabs>
        <w:ind w:right="847" w:firstLine="539"/>
        <w:jc w:val="both"/>
        <w:rPr>
          <w:sz w:val="24"/>
        </w:rPr>
      </w:pPr>
      <w:r>
        <w:rPr>
          <w:sz w:val="24"/>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Pr>
          <w:sz w:val="24"/>
        </w:rPr>
        <w:t>обучающихся</w:t>
      </w:r>
      <w:proofErr w:type="gramEnd"/>
      <w:r>
        <w:rPr>
          <w:sz w:val="24"/>
        </w:rPr>
        <w:t xml:space="preserve"> целостной картины российской и мировой истории, понимание места и роли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A7A92" w:rsidRDefault="00543D1E">
      <w:pPr>
        <w:pStyle w:val="a0"/>
        <w:ind w:right="849"/>
      </w:pPr>
      <w:r>
        <w:t>При разработке рабочей программы по истории школа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2A7A92" w:rsidRDefault="00543D1E" w:rsidP="00FA6153">
      <w:pPr>
        <w:pStyle w:val="a4"/>
        <w:numPr>
          <w:ilvl w:val="3"/>
          <w:numId w:val="15"/>
        </w:numPr>
        <w:tabs>
          <w:tab w:val="left" w:pos="3042"/>
        </w:tabs>
        <w:ind w:right="850" w:firstLine="539"/>
        <w:jc w:val="both"/>
        <w:rPr>
          <w:sz w:val="24"/>
        </w:rPr>
      </w:pPr>
      <w:r>
        <w:rPr>
          <w:sz w:val="24"/>
        </w:rPr>
        <w:t>Задачи изучения истории на всех уровнях общего образования определяются федеральными государственными образовательными стандартами.</w:t>
      </w:r>
    </w:p>
    <w:p w:rsidR="002A7A92" w:rsidRDefault="00543D1E" w:rsidP="00FA6153">
      <w:pPr>
        <w:pStyle w:val="a4"/>
        <w:numPr>
          <w:ilvl w:val="3"/>
          <w:numId w:val="15"/>
        </w:numPr>
        <w:tabs>
          <w:tab w:val="left" w:pos="2889"/>
        </w:tabs>
        <w:ind w:left="2889" w:hanging="930"/>
        <w:jc w:val="both"/>
        <w:rPr>
          <w:sz w:val="24"/>
        </w:rPr>
      </w:pPr>
      <w:r>
        <w:rPr>
          <w:sz w:val="24"/>
        </w:rPr>
        <w:t>Для</w:t>
      </w:r>
      <w:r>
        <w:rPr>
          <w:spacing w:val="30"/>
          <w:sz w:val="24"/>
        </w:rPr>
        <w:t xml:space="preserve"> </w:t>
      </w:r>
      <w:r>
        <w:rPr>
          <w:sz w:val="24"/>
        </w:rPr>
        <w:t>уровня</w:t>
      </w:r>
      <w:r>
        <w:rPr>
          <w:spacing w:val="29"/>
          <w:sz w:val="24"/>
        </w:rPr>
        <w:t xml:space="preserve"> </w:t>
      </w:r>
      <w:r>
        <w:rPr>
          <w:sz w:val="24"/>
        </w:rPr>
        <w:t>среднего</w:t>
      </w:r>
      <w:r>
        <w:rPr>
          <w:spacing w:val="30"/>
          <w:sz w:val="24"/>
        </w:rPr>
        <w:t xml:space="preserve"> </w:t>
      </w:r>
      <w:r>
        <w:rPr>
          <w:sz w:val="24"/>
        </w:rPr>
        <w:t>общего</w:t>
      </w:r>
      <w:r>
        <w:rPr>
          <w:spacing w:val="29"/>
          <w:sz w:val="24"/>
        </w:rPr>
        <w:t xml:space="preserve"> </w:t>
      </w:r>
      <w:r>
        <w:rPr>
          <w:sz w:val="24"/>
        </w:rPr>
        <w:t>образования</w:t>
      </w:r>
      <w:r>
        <w:rPr>
          <w:spacing w:val="29"/>
          <w:sz w:val="24"/>
        </w:rPr>
        <w:t xml:space="preserve"> </w:t>
      </w:r>
      <w:r>
        <w:rPr>
          <w:sz w:val="24"/>
        </w:rPr>
        <w:t>(10</w:t>
      </w:r>
      <w:r>
        <w:rPr>
          <w:spacing w:val="31"/>
          <w:sz w:val="24"/>
        </w:rPr>
        <w:t xml:space="preserve"> </w:t>
      </w:r>
      <w:r>
        <w:rPr>
          <w:sz w:val="24"/>
        </w:rPr>
        <w:t>-</w:t>
      </w:r>
      <w:r>
        <w:rPr>
          <w:spacing w:val="29"/>
          <w:sz w:val="24"/>
        </w:rPr>
        <w:t xml:space="preserve"> </w:t>
      </w:r>
      <w:r>
        <w:rPr>
          <w:sz w:val="24"/>
        </w:rPr>
        <w:t>11</w:t>
      </w:r>
      <w:r>
        <w:rPr>
          <w:spacing w:val="29"/>
          <w:sz w:val="24"/>
        </w:rPr>
        <w:t xml:space="preserve"> </w:t>
      </w:r>
      <w:r>
        <w:rPr>
          <w:sz w:val="24"/>
        </w:rPr>
        <w:t>классы)</w:t>
      </w:r>
      <w:r>
        <w:rPr>
          <w:spacing w:val="32"/>
          <w:sz w:val="24"/>
        </w:rPr>
        <w:t xml:space="preserve"> </w:t>
      </w:r>
      <w:r>
        <w:rPr>
          <w:spacing w:val="-2"/>
          <w:sz w:val="24"/>
        </w:rPr>
        <w:t>предполагается</w:t>
      </w:r>
    </w:p>
    <w:p w:rsidR="002A7A92" w:rsidRDefault="002A7A92">
      <w:pPr>
        <w:pStyle w:val="a4"/>
        <w:rPr>
          <w:sz w:val="24"/>
        </w:rPr>
        <w:sectPr w:rsidR="002A7A92">
          <w:type w:val="continuous"/>
          <w:pgSz w:w="11910" w:h="16840"/>
          <w:pgMar w:top="1100" w:right="141" w:bottom="280" w:left="141" w:header="720" w:footer="720" w:gutter="0"/>
          <w:cols w:space="720"/>
        </w:sectPr>
      </w:pPr>
    </w:p>
    <w:p w:rsidR="002A7A92" w:rsidRDefault="00543D1E">
      <w:pPr>
        <w:pStyle w:val="a0"/>
        <w:spacing w:before="66"/>
        <w:ind w:firstLine="0"/>
        <w:jc w:val="left"/>
      </w:pPr>
      <w:r>
        <w:lastRenderedPageBreak/>
        <w:t>при</w:t>
      </w:r>
      <w:r>
        <w:rPr>
          <w:spacing w:val="80"/>
        </w:rPr>
        <w:t xml:space="preserve"> </w:t>
      </w:r>
      <w:r>
        <w:t>сохранении</w:t>
      </w:r>
      <w:r>
        <w:rPr>
          <w:spacing w:val="80"/>
        </w:rPr>
        <w:t xml:space="preserve"> </w:t>
      </w:r>
      <w:r>
        <w:t>общей</w:t>
      </w:r>
      <w:r>
        <w:rPr>
          <w:spacing w:val="80"/>
        </w:rPr>
        <w:t xml:space="preserve"> </w:t>
      </w:r>
      <w:r>
        <w:t>с</w:t>
      </w:r>
      <w:r>
        <w:rPr>
          <w:spacing w:val="80"/>
        </w:rPr>
        <w:t xml:space="preserve"> </w:t>
      </w:r>
      <w:r>
        <w:t>уровнем</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структуры</w:t>
      </w:r>
      <w:r>
        <w:rPr>
          <w:spacing w:val="80"/>
        </w:rPr>
        <w:t xml:space="preserve"> </w:t>
      </w:r>
      <w:r>
        <w:t>задач расширение их по следующим параметрам:</w:t>
      </w:r>
    </w:p>
    <w:p w:rsidR="002A7A92" w:rsidRDefault="00543D1E">
      <w:pPr>
        <w:pStyle w:val="a0"/>
        <w:tabs>
          <w:tab w:val="left" w:pos="3606"/>
          <w:tab w:val="left" w:pos="5515"/>
          <w:tab w:val="left" w:pos="7470"/>
          <w:tab w:val="left" w:pos="9448"/>
        </w:tabs>
        <w:ind w:right="854"/>
        <w:jc w:val="left"/>
      </w:pPr>
      <w:r>
        <w:rPr>
          <w:spacing w:val="-2"/>
        </w:rPr>
        <w:t>углубление</w:t>
      </w:r>
      <w:r>
        <w:tab/>
      </w:r>
      <w:r>
        <w:rPr>
          <w:spacing w:val="-2"/>
        </w:rPr>
        <w:t>социализации</w:t>
      </w:r>
      <w:r>
        <w:tab/>
      </w:r>
      <w:proofErr w:type="gramStart"/>
      <w:r>
        <w:rPr>
          <w:spacing w:val="-2"/>
        </w:rPr>
        <w:t>обучающихся</w:t>
      </w:r>
      <w:proofErr w:type="gramEnd"/>
      <w:r>
        <w:rPr>
          <w:spacing w:val="-2"/>
        </w:rPr>
        <w:t>,</w:t>
      </w:r>
      <w:r>
        <w:tab/>
      </w:r>
      <w:r>
        <w:rPr>
          <w:spacing w:val="-2"/>
        </w:rPr>
        <w:t>формирование</w:t>
      </w:r>
      <w:r>
        <w:tab/>
      </w:r>
      <w:r>
        <w:rPr>
          <w:spacing w:val="-2"/>
        </w:rPr>
        <w:t xml:space="preserve">гражданской </w:t>
      </w:r>
      <w:r>
        <w:t>ответственности и социальной культуры, соответствующей условиям современного мира;</w:t>
      </w:r>
    </w:p>
    <w:p w:rsidR="002A7A92" w:rsidRDefault="00543D1E">
      <w:pPr>
        <w:pStyle w:val="a0"/>
        <w:spacing w:before="1"/>
        <w:ind w:left="1959" w:firstLine="0"/>
        <w:jc w:val="left"/>
      </w:pPr>
      <w:r>
        <w:t>освоение</w:t>
      </w:r>
      <w:r>
        <w:rPr>
          <w:spacing w:val="10"/>
        </w:rPr>
        <w:t xml:space="preserve"> </w:t>
      </w:r>
      <w:r>
        <w:t>систематических</w:t>
      </w:r>
      <w:r>
        <w:rPr>
          <w:spacing w:val="14"/>
        </w:rPr>
        <w:t xml:space="preserve"> </w:t>
      </w:r>
      <w:r>
        <w:t>знаний</w:t>
      </w:r>
      <w:r>
        <w:rPr>
          <w:spacing w:val="12"/>
        </w:rPr>
        <w:t xml:space="preserve"> </w:t>
      </w:r>
      <w:r>
        <w:t>об</w:t>
      </w:r>
      <w:r>
        <w:rPr>
          <w:spacing w:val="10"/>
        </w:rPr>
        <w:t xml:space="preserve"> </w:t>
      </w:r>
      <w:r>
        <w:t>истории</w:t>
      </w:r>
      <w:r>
        <w:rPr>
          <w:spacing w:val="10"/>
        </w:rPr>
        <w:t xml:space="preserve"> </w:t>
      </w:r>
      <w:r>
        <w:t>России</w:t>
      </w:r>
      <w:r>
        <w:rPr>
          <w:spacing w:val="13"/>
        </w:rPr>
        <w:t xml:space="preserve"> </w:t>
      </w:r>
      <w:r>
        <w:t>и</w:t>
      </w:r>
      <w:r>
        <w:rPr>
          <w:spacing w:val="12"/>
        </w:rPr>
        <w:t xml:space="preserve"> </w:t>
      </w:r>
      <w:r>
        <w:t>всеобщей</w:t>
      </w:r>
      <w:r>
        <w:rPr>
          <w:spacing w:val="13"/>
        </w:rPr>
        <w:t xml:space="preserve"> </w:t>
      </w:r>
      <w:r>
        <w:t>истории</w:t>
      </w:r>
      <w:r>
        <w:rPr>
          <w:spacing w:val="12"/>
        </w:rPr>
        <w:t xml:space="preserve"> </w:t>
      </w:r>
      <w:r>
        <w:t>XX</w:t>
      </w:r>
      <w:r>
        <w:rPr>
          <w:spacing w:val="20"/>
        </w:rPr>
        <w:t xml:space="preserve"> </w:t>
      </w:r>
      <w:r>
        <w:t>-</w:t>
      </w:r>
      <w:r>
        <w:rPr>
          <w:spacing w:val="11"/>
        </w:rPr>
        <w:t xml:space="preserve"> </w:t>
      </w:r>
      <w:r>
        <w:rPr>
          <w:spacing w:val="-5"/>
        </w:rPr>
        <w:t>XXI</w:t>
      </w:r>
    </w:p>
    <w:p w:rsidR="002A7A92" w:rsidRDefault="00543D1E">
      <w:pPr>
        <w:pStyle w:val="a0"/>
        <w:ind w:firstLine="0"/>
        <w:jc w:val="left"/>
      </w:pPr>
      <w:r>
        <w:rPr>
          <w:spacing w:val="-4"/>
        </w:rPr>
        <w:t>вв.;</w:t>
      </w:r>
    </w:p>
    <w:p w:rsidR="002A7A92" w:rsidRDefault="00543D1E">
      <w:pPr>
        <w:pStyle w:val="a0"/>
        <w:ind w:left="1959" w:firstLine="0"/>
        <w:jc w:val="left"/>
      </w:pPr>
      <w:r>
        <w:t>воспитание</w:t>
      </w:r>
      <w:r>
        <w:rPr>
          <w:spacing w:val="52"/>
          <w:w w:val="150"/>
        </w:rPr>
        <w:t xml:space="preserve"> </w:t>
      </w:r>
      <w:proofErr w:type="gramStart"/>
      <w:r>
        <w:t>обучающихся</w:t>
      </w:r>
      <w:proofErr w:type="gramEnd"/>
      <w:r>
        <w:rPr>
          <w:spacing w:val="55"/>
          <w:w w:val="150"/>
        </w:rPr>
        <w:t xml:space="preserve"> </w:t>
      </w:r>
      <w:r>
        <w:t>в</w:t>
      </w:r>
      <w:r>
        <w:rPr>
          <w:spacing w:val="55"/>
          <w:w w:val="150"/>
        </w:rPr>
        <w:t xml:space="preserve"> </w:t>
      </w:r>
      <w:r>
        <w:t>духе</w:t>
      </w:r>
      <w:r>
        <w:rPr>
          <w:spacing w:val="54"/>
          <w:w w:val="150"/>
        </w:rPr>
        <w:t xml:space="preserve"> </w:t>
      </w:r>
      <w:r>
        <w:t>патриотизма,</w:t>
      </w:r>
      <w:r>
        <w:rPr>
          <w:spacing w:val="60"/>
          <w:w w:val="150"/>
        </w:rPr>
        <w:t xml:space="preserve"> </w:t>
      </w:r>
      <w:r>
        <w:t>уважения</w:t>
      </w:r>
      <w:r>
        <w:rPr>
          <w:spacing w:val="55"/>
          <w:w w:val="150"/>
        </w:rPr>
        <w:t xml:space="preserve"> </w:t>
      </w:r>
      <w:r>
        <w:t>к</w:t>
      </w:r>
      <w:r>
        <w:rPr>
          <w:spacing w:val="56"/>
          <w:w w:val="150"/>
        </w:rPr>
        <w:t xml:space="preserve"> </w:t>
      </w:r>
      <w:r>
        <w:t>своему</w:t>
      </w:r>
      <w:r>
        <w:rPr>
          <w:spacing w:val="50"/>
          <w:w w:val="150"/>
        </w:rPr>
        <w:t xml:space="preserve"> </w:t>
      </w:r>
      <w:r>
        <w:t>Отечеству</w:t>
      </w:r>
      <w:r>
        <w:rPr>
          <w:spacing w:val="60"/>
          <w:w w:val="150"/>
        </w:rPr>
        <w:t xml:space="preserve"> </w:t>
      </w:r>
      <w:r>
        <w:rPr>
          <w:spacing w:val="-10"/>
        </w:rPr>
        <w:t>-</w:t>
      </w:r>
    </w:p>
    <w:p w:rsidR="002A7A92" w:rsidRDefault="00543D1E">
      <w:pPr>
        <w:pStyle w:val="a0"/>
        <w:ind w:right="847" w:firstLine="0"/>
      </w:pPr>
      <w: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A7A92" w:rsidRDefault="00543D1E">
      <w:pPr>
        <w:pStyle w:val="a0"/>
        <w:ind w:right="845"/>
      </w:pPr>
      <w:r>
        <w:t>формирование исторического мышления, то есть способности рассматривать</w:t>
      </w:r>
      <w:r>
        <w:rPr>
          <w:spacing w:val="40"/>
        </w:rPr>
        <w:t xml:space="preserve"> </w:t>
      </w:r>
      <w:r>
        <w:t>события и явления с точки зрения их исторической обусловленности и взаимосвязи, в развитии, в системе координат "прошлое - настоящее - будущее";</w:t>
      </w:r>
    </w:p>
    <w:p w:rsidR="002A7A92" w:rsidRDefault="00543D1E">
      <w:pPr>
        <w:pStyle w:val="a0"/>
        <w:ind w:right="848"/>
      </w:pPr>
      <w:r>
        <w:t>работа</w:t>
      </w:r>
      <w:r>
        <w:rPr>
          <w:spacing w:val="-4"/>
        </w:rPr>
        <w:t xml:space="preserve"> </w:t>
      </w:r>
      <w:r>
        <w:t>с</w:t>
      </w:r>
      <w:r>
        <w:rPr>
          <w:spacing w:val="-4"/>
        </w:rPr>
        <w:t xml:space="preserve"> </w:t>
      </w:r>
      <w:r>
        <w:t>комплексами</w:t>
      </w:r>
      <w:r>
        <w:rPr>
          <w:spacing w:val="-2"/>
        </w:rPr>
        <w:t xml:space="preserve"> </w:t>
      </w:r>
      <w:r>
        <w:t>источников</w:t>
      </w:r>
      <w:r>
        <w:rPr>
          <w:spacing w:val="-4"/>
        </w:rPr>
        <w:t xml:space="preserve"> </w:t>
      </w:r>
      <w:r>
        <w:t>исторической</w:t>
      </w:r>
      <w:r>
        <w:rPr>
          <w:spacing w:val="-2"/>
        </w:rPr>
        <w:t xml:space="preserve"> </w:t>
      </w:r>
      <w:r>
        <w:t>и</w:t>
      </w:r>
      <w:r>
        <w:rPr>
          <w:spacing w:val="-2"/>
        </w:rPr>
        <w:t xml:space="preserve"> </w:t>
      </w:r>
      <w:r>
        <w:t>социальной</w:t>
      </w:r>
      <w:r>
        <w:rPr>
          <w:spacing w:val="-2"/>
        </w:rPr>
        <w:t xml:space="preserve"> </w:t>
      </w:r>
      <w:r>
        <w:t>информации,</w:t>
      </w:r>
      <w:r>
        <w:rPr>
          <w:spacing w:val="-3"/>
        </w:rPr>
        <w:t xml:space="preserve"> </w:t>
      </w:r>
      <w:r>
        <w:t>развитие учебно-проектной деятельности, в углубленных курсах - приобретение первичного опыта исследовательской деятельности;</w:t>
      </w:r>
    </w:p>
    <w:p w:rsidR="002A7A92" w:rsidRDefault="00543D1E">
      <w:pPr>
        <w:pStyle w:val="a0"/>
        <w:ind w:right="852"/>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A7A92" w:rsidRDefault="00543D1E">
      <w:pPr>
        <w:pStyle w:val="a0"/>
        <w:spacing w:before="1"/>
        <w:ind w:right="857"/>
      </w:pPr>
      <w:r>
        <w:t>развитие практики применения знаний и умений в социальной среде, общественной деятельности, межкультурном общении;</w:t>
      </w:r>
    </w:p>
    <w:p w:rsidR="002A7A92" w:rsidRDefault="00543D1E">
      <w:pPr>
        <w:pStyle w:val="a0"/>
        <w:ind w:right="847"/>
      </w:pPr>
      <w:proofErr w:type="gramStart"/>
      <w: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roofErr w:type="gramEnd"/>
    </w:p>
    <w:p w:rsidR="002A7A92" w:rsidRDefault="00543D1E" w:rsidP="00FA6153">
      <w:pPr>
        <w:pStyle w:val="a4"/>
        <w:numPr>
          <w:ilvl w:val="3"/>
          <w:numId w:val="15"/>
        </w:numPr>
        <w:tabs>
          <w:tab w:val="left" w:pos="3028"/>
        </w:tabs>
        <w:ind w:right="843" w:firstLine="539"/>
        <w:jc w:val="both"/>
        <w:rPr>
          <w:sz w:val="24"/>
        </w:rPr>
      </w:pPr>
      <w:r>
        <w:rPr>
          <w:sz w:val="24"/>
        </w:rPr>
        <w:t>Общее число часов, рекомендованных для изучения истории на углубленном уровне, - 272 часа: в</w:t>
      </w:r>
      <w:r>
        <w:rPr>
          <w:spacing w:val="-1"/>
          <w:sz w:val="24"/>
        </w:rPr>
        <w:t xml:space="preserve"> </w:t>
      </w:r>
      <w:r>
        <w:rPr>
          <w:sz w:val="24"/>
        </w:rPr>
        <w:t>10 классе - 136 часов</w:t>
      </w:r>
      <w:r>
        <w:rPr>
          <w:spacing w:val="-1"/>
          <w:sz w:val="24"/>
        </w:rPr>
        <w:t xml:space="preserve"> </w:t>
      </w:r>
      <w:r>
        <w:rPr>
          <w:sz w:val="24"/>
        </w:rPr>
        <w:t>(4</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11 классе -</w:t>
      </w:r>
      <w:r>
        <w:rPr>
          <w:spacing w:val="-1"/>
          <w:sz w:val="24"/>
        </w:rPr>
        <w:t xml:space="preserve"> </w:t>
      </w:r>
      <w:r>
        <w:rPr>
          <w:sz w:val="24"/>
        </w:rPr>
        <w:t>136 часов (4 часа в неделю).</w:t>
      </w:r>
    </w:p>
    <w:p w:rsidR="002A7A92" w:rsidRDefault="00543D1E" w:rsidP="00FA6153">
      <w:pPr>
        <w:pStyle w:val="a4"/>
        <w:numPr>
          <w:ilvl w:val="3"/>
          <w:numId w:val="15"/>
        </w:numPr>
        <w:tabs>
          <w:tab w:val="left" w:pos="2984"/>
        </w:tabs>
        <w:ind w:right="847" w:firstLine="539"/>
        <w:jc w:val="both"/>
        <w:rPr>
          <w:sz w:val="24"/>
        </w:rPr>
      </w:pPr>
      <w:r>
        <w:rPr>
          <w:sz w:val="24"/>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w:t>
      </w:r>
    </w:p>
    <w:p w:rsidR="002A7A92" w:rsidRDefault="002A7A92">
      <w:pPr>
        <w:pStyle w:val="a0"/>
        <w:ind w:left="0" w:firstLine="0"/>
        <w:jc w:val="left"/>
      </w:pPr>
    </w:p>
    <w:p w:rsidR="002A7A92" w:rsidRDefault="002A7A92">
      <w:pPr>
        <w:pStyle w:val="a0"/>
        <w:ind w:left="0" w:firstLine="0"/>
        <w:jc w:val="left"/>
      </w:pPr>
    </w:p>
    <w:p w:rsidR="002A7A92" w:rsidRDefault="00543D1E">
      <w:pPr>
        <w:pStyle w:val="a0"/>
        <w:ind w:left="2462" w:right="1901" w:firstLine="0"/>
        <w:jc w:val="center"/>
      </w:pPr>
      <w:r>
        <w:t>Распределение</w:t>
      </w:r>
      <w:r>
        <w:rPr>
          <w:spacing w:val="-3"/>
        </w:rPr>
        <w:t xml:space="preserve"> </w:t>
      </w:r>
      <w:r>
        <w:t>учебных</w:t>
      </w:r>
      <w:r>
        <w:rPr>
          <w:spacing w:val="-2"/>
        </w:rPr>
        <w:t xml:space="preserve"> </w:t>
      </w:r>
      <w:r>
        <w:t>часов</w:t>
      </w:r>
      <w:r>
        <w:rPr>
          <w:spacing w:val="-4"/>
        </w:rPr>
        <w:t xml:space="preserve"> </w:t>
      </w:r>
      <w:r>
        <w:t>по</w:t>
      </w:r>
      <w:r>
        <w:rPr>
          <w:spacing w:val="-2"/>
        </w:rPr>
        <w:t xml:space="preserve"> </w:t>
      </w:r>
      <w:r>
        <w:t>учебным</w:t>
      </w:r>
      <w:r>
        <w:rPr>
          <w:spacing w:val="-5"/>
        </w:rPr>
        <w:t xml:space="preserve"> </w:t>
      </w:r>
      <w:r>
        <w:rPr>
          <w:spacing w:val="-2"/>
        </w:rPr>
        <w:t>курсам</w:t>
      </w:r>
    </w:p>
    <w:p w:rsidR="002A7A92" w:rsidRDefault="00543D1E">
      <w:pPr>
        <w:pStyle w:val="a0"/>
        <w:ind w:left="2462" w:right="1897" w:firstLine="0"/>
        <w:jc w:val="center"/>
      </w:pPr>
      <w:r>
        <w:t>отечественной</w:t>
      </w:r>
      <w:r>
        <w:rPr>
          <w:spacing w:val="-7"/>
        </w:rPr>
        <w:t xml:space="preserve"> </w:t>
      </w:r>
      <w:r>
        <w:t>и</w:t>
      </w:r>
      <w:r>
        <w:rPr>
          <w:spacing w:val="-7"/>
        </w:rPr>
        <w:t xml:space="preserve"> </w:t>
      </w:r>
      <w:r>
        <w:t>всеобщей</w:t>
      </w:r>
      <w:r>
        <w:rPr>
          <w:spacing w:val="-8"/>
        </w:rPr>
        <w:t xml:space="preserve"> </w:t>
      </w:r>
      <w:r>
        <w:t>истории,</w:t>
      </w:r>
      <w:r>
        <w:rPr>
          <w:spacing w:val="-7"/>
        </w:rPr>
        <w:t xml:space="preserve"> </w:t>
      </w:r>
      <w:r>
        <w:t>обобщающего</w:t>
      </w:r>
      <w:r>
        <w:rPr>
          <w:spacing w:val="-6"/>
        </w:rPr>
        <w:t xml:space="preserve"> </w:t>
      </w:r>
      <w:r>
        <w:t>учебного</w:t>
      </w:r>
      <w:r>
        <w:rPr>
          <w:spacing w:val="-7"/>
        </w:rPr>
        <w:t xml:space="preserve"> </w:t>
      </w:r>
      <w:r>
        <w:t>курса истории России с древнейших времен до 1914 г.</w:t>
      </w:r>
    </w:p>
    <w:p w:rsidR="002A7A92" w:rsidRDefault="002A7A92">
      <w:pPr>
        <w:pStyle w:val="a0"/>
        <w:spacing w:before="55"/>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266"/>
        <w:gridCol w:w="2269"/>
        <w:gridCol w:w="2269"/>
      </w:tblGrid>
      <w:tr w:rsidR="002A7A92">
        <w:trPr>
          <w:trHeight w:val="1583"/>
        </w:trPr>
        <w:tc>
          <w:tcPr>
            <w:tcW w:w="2269" w:type="dxa"/>
          </w:tcPr>
          <w:p w:rsidR="002A7A92" w:rsidRDefault="00543D1E">
            <w:pPr>
              <w:pStyle w:val="TableParagraph"/>
              <w:ind w:left="7" w:right="3"/>
              <w:jc w:val="center"/>
              <w:rPr>
                <w:sz w:val="24"/>
              </w:rPr>
            </w:pPr>
            <w:r>
              <w:rPr>
                <w:spacing w:val="-2"/>
                <w:sz w:val="24"/>
              </w:rPr>
              <w:t>Класс</w:t>
            </w:r>
          </w:p>
        </w:tc>
        <w:tc>
          <w:tcPr>
            <w:tcW w:w="2266" w:type="dxa"/>
          </w:tcPr>
          <w:p w:rsidR="002A7A92" w:rsidRDefault="00543D1E">
            <w:pPr>
              <w:pStyle w:val="TableParagraph"/>
              <w:ind w:left="992" w:right="174" w:hanging="809"/>
              <w:rPr>
                <w:sz w:val="24"/>
              </w:rPr>
            </w:pPr>
            <w:r>
              <w:rPr>
                <w:sz w:val="24"/>
              </w:rPr>
              <w:t>Всеобщая</w:t>
            </w:r>
            <w:r>
              <w:rPr>
                <w:spacing w:val="-15"/>
                <w:sz w:val="24"/>
              </w:rPr>
              <w:t xml:space="preserve"> </w:t>
            </w:r>
            <w:r>
              <w:rPr>
                <w:sz w:val="24"/>
              </w:rPr>
              <w:t xml:space="preserve">история </w:t>
            </w:r>
            <w:r>
              <w:rPr>
                <w:spacing w:val="-4"/>
                <w:sz w:val="24"/>
              </w:rPr>
              <w:t>(ч)</w:t>
            </w:r>
          </w:p>
        </w:tc>
        <w:tc>
          <w:tcPr>
            <w:tcW w:w="2269" w:type="dxa"/>
          </w:tcPr>
          <w:p w:rsidR="002A7A92" w:rsidRDefault="00543D1E">
            <w:pPr>
              <w:pStyle w:val="TableParagraph"/>
              <w:ind w:left="7" w:right="3"/>
              <w:jc w:val="center"/>
              <w:rPr>
                <w:sz w:val="24"/>
              </w:rPr>
            </w:pPr>
            <w:r>
              <w:rPr>
                <w:sz w:val="24"/>
              </w:rPr>
              <w:t>История</w:t>
            </w:r>
            <w:r>
              <w:rPr>
                <w:spacing w:val="-3"/>
                <w:sz w:val="24"/>
              </w:rPr>
              <w:t xml:space="preserve"> </w:t>
            </w:r>
            <w:r>
              <w:rPr>
                <w:sz w:val="24"/>
              </w:rPr>
              <w:t>России</w:t>
            </w:r>
            <w:r>
              <w:rPr>
                <w:spacing w:val="-1"/>
                <w:sz w:val="24"/>
              </w:rPr>
              <w:t xml:space="preserve"> </w:t>
            </w:r>
            <w:r>
              <w:rPr>
                <w:spacing w:val="-5"/>
                <w:sz w:val="24"/>
              </w:rPr>
              <w:t>(ч)</w:t>
            </w:r>
          </w:p>
        </w:tc>
        <w:tc>
          <w:tcPr>
            <w:tcW w:w="2269" w:type="dxa"/>
          </w:tcPr>
          <w:p w:rsidR="002A7A92" w:rsidRDefault="00543D1E">
            <w:pPr>
              <w:pStyle w:val="TableParagraph"/>
              <w:ind w:left="430"/>
              <w:rPr>
                <w:sz w:val="24"/>
              </w:rPr>
            </w:pPr>
            <w:r>
              <w:rPr>
                <w:spacing w:val="-2"/>
                <w:sz w:val="24"/>
              </w:rPr>
              <w:t>Обобщающее</w:t>
            </w:r>
          </w:p>
          <w:p w:rsidR="002A7A92" w:rsidRDefault="00543D1E">
            <w:pPr>
              <w:pStyle w:val="TableParagraph"/>
              <w:spacing w:before="0"/>
              <w:ind w:left="108" w:hanging="41"/>
              <w:rPr>
                <w:sz w:val="24"/>
              </w:rPr>
            </w:pPr>
            <w:r>
              <w:rPr>
                <w:sz w:val="24"/>
              </w:rPr>
              <w:t>повторение</w:t>
            </w:r>
            <w:r>
              <w:rPr>
                <w:spacing w:val="-15"/>
                <w:sz w:val="24"/>
              </w:rPr>
              <w:t xml:space="preserve"> </w:t>
            </w:r>
            <w:r>
              <w:rPr>
                <w:sz w:val="24"/>
              </w:rPr>
              <w:t>по</w:t>
            </w:r>
            <w:r>
              <w:rPr>
                <w:spacing w:val="-15"/>
                <w:sz w:val="24"/>
              </w:rPr>
              <w:t xml:space="preserve"> </w:t>
            </w:r>
            <w:r>
              <w:rPr>
                <w:sz w:val="24"/>
              </w:rPr>
              <w:t>курсу "История России с древнейших времен</w:t>
            </w:r>
          </w:p>
          <w:p w:rsidR="002A7A92" w:rsidRDefault="00543D1E">
            <w:pPr>
              <w:pStyle w:val="TableParagraph"/>
              <w:spacing w:before="0"/>
              <w:ind w:left="411"/>
              <w:rPr>
                <w:sz w:val="24"/>
              </w:rPr>
            </w:pPr>
            <w:r>
              <w:rPr>
                <w:sz w:val="24"/>
              </w:rPr>
              <w:t>до</w:t>
            </w:r>
            <w:r>
              <w:rPr>
                <w:spacing w:val="-3"/>
                <w:sz w:val="24"/>
              </w:rPr>
              <w:t xml:space="preserve"> </w:t>
            </w:r>
            <w:r>
              <w:rPr>
                <w:sz w:val="24"/>
              </w:rPr>
              <w:t>1914</w:t>
            </w:r>
            <w:r>
              <w:rPr>
                <w:spacing w:val="-1"/>
                <w:sz w:val="24"/>
              </w:rPr>
              <w:t xml:space="preserve"> </w:t>
            </w:r>
            <w:r>
              <w:rPr>
                <w:sz w:val="24"/>
              </w:rPr>
              <w:t>г."</w:t>
            </w:r>
            <w:r>
              <w:rPr>
                <w:spacing w:val="-2"/>
                <w:sz w:val="24"/>
              </w:rPr>
              <w:t xml:space="preserve"> </w:t>
            </w:r>
            <w:r>
              <w:rPr>
                <w:spacing w:val="-5"/>
                <w:sz w:val="24"/>
              </w:rPr>
              <w:t>(ч)</w:t>
            </w:r>
          </w:p>
        </w:tc>
      </w:tr>
      <w:tr w:rsidR="002A7A92">
        <w:trPr>
          <w:trHeight w:val="479"/>
        </w:trPr>
        <w:tc>
          <w:tcPr>
            <w:tcW w:w="2269" w:type="dxa"/>
          </w:tcPr>
          <w:p w:rsidR="002A7A92" w:rsidRDefault="00543D1E">
            <w:pPr>
              <w:pStyle w:val="TableParagraph"/>
              <w:ind w:left="7" w:right="1"/>
              <w:jc w:val="center"/>
              <w:rPr>
                <w:sz w:val="24"/>
              </w:rPr>
            </w:pPr>
            <w:r>
              <w:rPr>
                <w:sz w:val="24"/>
              </w:rPr>
              <w:t xml:space="preserve">10 </w:t>
            </w:r>
            <w:r>
              <w:rPr>
                <w:spacing w:val="-2"/>
                <w:sz w:val="24"/>
              </w:rPr>
              <w:t>класс</w:t>
            </w:r>
          </w:p>
        </w:tc>
        <w:tc>
          <w:tcPr>
            <w:tcW w:w="2266" w:type="dxa"/>
          </w:tcPr>
          <w:p w:rsidR="002A7A92" w:rsidRDefault="00543D1E">
            <w:pPr>
              <w:pStyle w:val="TableParagraph"/>
              <w:ind w:left="8"/>
              <w:jc w:val="center"/>
              <w:rPr>
                <w:sz w:val="24"/>
              </w:rPr>
            </w:pPr>
            <w:r>
              <w:rPr>
                <w:spacing w:val="-5"/>
                <w:sz w:val="24"/>
              </w:rPr>
              <w:t>34</w:t>
            </w:r>
          </w:p>
        </w:tc>
        <w:tc>
          <w:tcPr>
            <w:tcW w:w="2269" w:type="dxa"/>
          </w:tcPr>
          <w:p w:rsidR="002A7A92" w:rsidRDefault="00543D1E">
            <w:pPr>
              <w:pStyle w:val="TableParagraph"/>
              <w:ind w:left="7" w:right="2"/>
              <w:jc w:val="center"/>
              <w:rPr>
                <w:sz w:val="24"/>
              </w:rPr>
            </w:pPr>
            <w:r>
              <w:rPr>
                <w:spacing w:val="-5"/>
                <w:sz w:val="24"/>
              </w:rPr>
              <w:t>102</w:t>
            </w:r>
          </w:p>
        </w:tc>
        <w:tc>
          <w:tcPr>
            <w:tcW w:w="2269" w:type="dxa"/>
          </w:tcPr>
          <w:p w:rsidR="002A7A92" w:rsidRDefault="00543D1E">
            <w:pPr>
              <w:pStyle w:val="TableParagraph"/>
              <w:ind w:left="7"/>
              <w:jc w:val="center"/>
              <w:rPr>
                <w:sz w:val="24"/>
              </w:rPr>
            </w:pPr>
            <w:r>
              <w:rPr>
                <w:spacing w:val="-10"/>
                <w:sz w:val="24"/>
              </w:rPr>
              <w:t>-</w:t>
            </w:r>
          </w:p>
        </w:tc>
      </w:tr>
      <w:tr w:rsidR="002A7A92">
        <w:trPr>
          <w:trHeight w:val="481"/>
        </w:trPr>
        <w:tc>
          <w:tcPr>
            <w:tcW w:w="2269" w:type="dxa"/>
          </w:tcPr>
          <w:p w:rsidR="002A7A92" w:rsidRDefault="00543D1E">
            <w:pPr>
              <w:pStyle w:val="TableParagraph"/>
              <w:ind w:left="7" w:right="1"/>
              <w:jc w:val="center"/>
              <w:rPr>
                <w:sz w:val="24"/>
              </w:rPr>
            </w:pPr>
            <w:r>
              <w:rPr>
                <w:sz w:val="24"/>
              </w:rPr>
              <w:t xml:space="preserve">11 </w:t>
            </w:r>
            <w:r>
              <w:rPr>
                <w:spacing w:val="-2"/>
                <w:sz w:val="24"/>
              </w:rPr>
              <w:t>класс</w:t>
            </w:r>
          </w:p>
        </w:tc>
        <w:tc>
          <w:tcPr>
            <w:tcW w:w="2266" w:type="dxa"/>
          </w:tcPr>
          <w:p w:rsidR="002A7A92" w:rsidRDefault="00543D1E">
            <w:pPr>
              <w:pStyle w:val="TableParagraph"/>
              <w:ind w:left="8"/>
              <w:jc w:val="center"/>
              <w:rPr>
                <w:sz w:val="24"/>
              </w:rPr>
            </w:pPr>
            <w:r>
              <w:rPr>
                <w:spacing w:val="-5"/>
                <w:sz w:val="24"/>
              </w:rPr>
              <w:t>24</w:t>
            </w:r>
          </w:p>
        </w:tc>
        <w:tc>
          <w:tcPr>
            <w:tcW w:w="2269" w:type="dxa"/>
          </w:tcPr>
          <w:p w:rsidR="002A7A92" w:rsidRDefault="00543D1E">
            <w:pPr>
              <w:pStyle w:val="TableParagraph"/>
              <w:ind w:left="7" w:right="2"/>
              <w:jc w:val="center"/>
              <w:rPr>
                <w:sz w:val="24"/>
              </w:rPr>
            </w:pPr>
            <w:r>
              <w:rPr>
                <w:spacing w:val="-5"/>
                <w:sz w:val="24"/>
              </w:rPr>
              <w:t>78</w:t>
            </w:r>
          </w:p>
        </w:tc>
        <w:tc>
          <w:tcPr>
            <w:tcW w:w="2269" w:type="dxa"/>
          </w:tcPr>
          <w:p w:rsidR="002A7A92" w:rsidRDefault="00543D1E">
            <w:pPr>
              <w:pStyle w:val="TableParagraph"/>
              <w:ind w:left="7" w:right="3"/>
              <w:jc w:val="center"/>
              <w:rPr>
                <w:sz w:val="24"/>
              </w:rPr>
            </w:pPr>
            <w:r>
              <w:rPr>
                <w:spacing w:val="-5"/>
                <w:sz w:val="24"/>
              </w:rPr>
              <w:t>34</w:t>
            </w:r>
          </w:p>
        </w:tc>
      </w:tr>
    </w:tbl>
    <w:p w:rsidR="002A7A92" w:rsidRDefault="00543D1E" w:rsidP="00FA6153">
      <w:pPr>
        <w:pStyle w:val="a4"/>
        <w:numPr>
          <w:ilvl w:val="2"/>
          <w:numId w:val="15"/>
        </w:numPr>
        <w:tabs>
          <w:tab w:val="left" w:pos="2679"/>
        </w:tabs>
        <w:spacing w:before="270"/>
        <w:ind w:left="2679" w:hanging="720"/>
        <w:rPr>
          <w:sz w:val="24"/>
        </w:rPr>
      </w:pPr>
      <w:bookmarkStart w:id="1" w:name="27.8.6._Содержание_обучения_в_10_классе."/>
      <w:bookmarkEnd w:id="1"/>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Pr>
          <w:spacing w:val="-1"/>
          <w:sz w:val="24"/>
        </w:rPr>
        <w:t xml:space="preserve"> </w:t>
      </w:r>
      <w:r>
        <w:rPr>
          <w:spacing w:val="-2"/>
          <w:sz w:val="24"/>
        </w:rPr>
        <w:t>классе.</w:t>
      </w:r>
    </w:p>
    <w:p w:rsidR="002A7A92" w:rsidRDefault="00543D1E" w:rsidP="00FA6153">
      <w:pPr>
        <w:pStyle w:val="a4"/>
        <w:numPr>
          <w:ilvl w:val="3"/>
          <w:numId w:val="15"/>
        </w:numPr>
        <w:tabs>
          <w:tab w:val="left" w:pos="2859"/>
        </w:tabs>
        <w:ind w:left="2859" w:hanging="900"/>
        <w:rPr>
          <w:sz w:val="24"/>
        </w:rPr>
      </w:pPr>
      <w:r>
        <w:rPr>
          <w:sz w:val="24"/>
        </w:rPr>
        <w:t>Всеобщая</w:t>
      </w:r>
      <w:r>
        <w:rPr>
          <w:spacing w:val="-4"/>
          <w:sz w:val="24"/>
        </w:rPr>
        <w:t xml:space="preserve"> </w:t>
      </w:r>
      <w:r>
        <w:rPr>
          <w:sz w:val="24"/>
        </w:rPr>
        <w:t>история.</w:t>
      </w:r>
      <w:r>
        <w:rPr>
          <w:spacing w:val="-1"/>
          <w:sz w:val="24"/>
        </w:rPr>
        <w:t xml:space="preserve"> </w:t>
      </w:r>
      <w:r>
        <w:rPr>
          <w:sz w:val="24"/>
        </w:rPr>
        <w:t>1914 -</w:t>
      </w:r>
      <w:r>
        <w:rPr>
          <w:spacing w:val="-2"/>
          <w:sz w:val="24"/>
        </w:rPr>
        <w:t xml:space="preserve"> </w:t>
      </w:r>
      <w:r>
        <w:rPr>
          <w:sz w:val="24"/>
        </w:rPr>
        <w:t>1945</w:t>
      </w:r>
      <w:r>
        <w:rPr>
          <w:spacing w:val="-1"/>
          <w:sz w:val="24"/>
        </w:rPr>
        <w:t xml:space="preserve"> </w:t>
      </w:r>
      <w:r>
        <w:rPr>
          <w:spacing w:val="-5"/>
          <w:sz w:val="24"/>
        </w:rPr>
        <w:t>гг.</w:t>
      </w:r>
    </w:p>
    <w:p w:rsidR="002A7A92" w:rsidRDefault="00543D1E" w:rsidP="00FA6153">
      <w:pPr>
        <w:pStyle w:val="a4"/>
        <w:numPr>
          <w:ilvl w:val="4"/>
          <w:numId w:val="15"/>
        </w:numPr>
        <w:tabs>
          <w:tab w:val="left" w:pos="3183"/>
          <w:tab w:val="left" w:pos="4418"/>
          <w:tab w:val="left" w:pos="5494"/>
          <w:tab w:val="left" w:pos="6833"/>
          <w:tab w:val="left" w:pos="7795"/>
          <w:tab w:val="left" w:pos="9812"/>
          <w:tab w:val="left" w:pos="10639"/>
        </w:tabs>
        <w:ind w:right="847" w:firstLine="539"/>
        <w:rPr>
          <w:sz w:val="24"/>
        </w:rPr>
      </w:pPr>
      <w:r>
        <w:rPr>
          <w:spacing w:val="-2"/>
          <w:sz w:val="24"/>
        </w:rPr>
        <w:t>Введение.</w:t>
      </w:r>
      <w:r>
        <w:rPr>
          <w:sz w:val="24"/>
        </w:rPr>
        <w:tab/>
      </w:r>
      <w:r>
        <w:rPr>
          <w:spacing w:val="-2"/>
          <w:sz w:val="24"/>
        </w:rPr>
        <w:t>Понятие</w:t>
      </w:r>
      <w:r>
        <w:rPr>
          <w:sz w:val="24"/>
        </w:rPr>
        <w:tab/>
      </w:r>
      <w:r>
        <w:rPr>
          <w:spacing w:val="-2"/>
          <w:sz w:val="24"/>
        </w:rPr>
        <w:t>"Новейшее</w:t>
      </w:r>
      <w:r>
        <w:rPr>
          <w:sz w:val="24"/>
        </w:rPr>
        <w:tab/>
      </w:r>
      <w:r>
        <w:rPr>
          <w:spacing w:val="-2"/>
          <w:sz w:val="24"/>
        </w:rPr>
        <w:t>время".</w:t>
      </w:r>
      <w:r>
        <w:rPr>
          <w:sz w:val="24"/>
        </w:rPr>
        <w:tab/>
      </w:r>
      <w:r>
        <w:rPr>
          <w:spacing w:val="-2"/>
          <w:sz w:val="24"/>
        </w:rPr>
        <w:t>Хронологические</w:t>
      </w:r>
      <w:r>
        <w:rPr>
          <w:sz w:val="24"/>
        </w:rPr>
        <w:tab/>
      </w:r>
      <w:r>
        <w:rPr>
          <w:spacing w:val="-2"/>
          <w:sz w:val="24"/>
        </w:rPr>
        <w:t>рамки</w:t>
      </w:r>
      <w:r>
        <w:rPr>
          <w:sz w:val="24"/>
        </w:rPr>
        <w:tab/>
      </w:r>
      <w:r>
        <w:rPr>
          <w:spacing w:val="-10"/>
          <w:sz w:val="24"/>
        </w:rPr>
        <w:t xml:space="preserve">и </w:t>
      </w:r>
      <w:r>
        <w:rPr>
          <w:sz w:val="24"/>
        </w:rPr>
        <w:t>периодизация</w:t>
      </w:r>
      <w:r>
        <w:rPr>
          <w:spacing w:val="68"/>
          <w:sz w:val="24"/>
        </w:rPr>
        <w:t xml:space="preserve"> </w:t>
      </w:r>
      <w:r>
        <w:rPr>
          <w:sz w:val="24"/>
        </w:rPr>
        <w:t>Новейшей</w:t>
      </w:r>
      <w:r>
        <w:rPr>
          <w:spacing w:val="70"/>
          <w:sz w:val="24"/>
        </w:rPr>
        <w:t xml:space="preserve"> </w:t>
      </w:r>
      <w:r>
        <w:rPr>
          <w:sz w:val="24"/>
        </w:rPr>
        <w:t>истории.</w:t>
      </w:r>
      <w:r>
        <w:rPr>
          <w:spacing w:val="70"/>
          <w:sz w:val="24"/>
        </w:rPr>
        <w:t xml:space="preserve"> </w:t>
      </w:r>
      <w:r>
        <w:rPr>
          <w:sz w:val="24"/>
        </w:rPr>
        <w:t>Изменение</w:t>
      </w:r>
      <w:r>
        <w:rPr>
          <w:spacing w:val="68"/>
          <w:sz w:val="24"/>
        </w:rPr>
        <w:t xml:space="preserve"> </w:t>
      </w:r>
      <w:r>
        <w:rPr>
          <w:sz w:val="24"/>
        </w:rPr>
        <w:t>мира</w:t>
      </w:r>
      <w:r>
        <w:rPr>
          <w:spacing w:val="68"/>
          <w:sz w:val="24"/>
        </w:rPr>
        <w:t xml:space="preserve"> </w:t>
      </w:r>
      <w:r>
        <w:rPr>
          <w:sz w:val="24"/>
        </w:rPr>
        <w:t>в</w:t>
      </w:r>
      <w:r>
        <w:rPr>
          <w:spacing w:val="69"/>
          <w:sz w:val="24"/>
        </w:rPr>
        <w:t xml:space="preserve"> </w:t>
      </w:r>
      <w:r>
        <w:rPr>
          <w:sz w:val="24"/>
        </w:rPr>
        <w:t>XX</w:t>
      </w:r>
      <w:r>
        <w:rPr>
          <w:spacing w:val="74"/>
          <w:sz w:val="24"/>
        </w:rPr>
        <w:t xml:space="preserve"> </w:t>
      </w:r>
      <w:r>
        <w:rPr>
          <w:sz w:val="24"/>
        </w:rPr>
        <w:t>-</w:t>
      </w:r>
      <w:r>
        <w:rPr>
          <w:spacing w:val="69"/>
          <w:sz w:val="24"/>
        </w:rPr>
        <w:t xml:space="preserve"> </w:t>
      </w:r>
      <w:r>
        <w:rPr>
          <w:sz w:val="24"/>
        </w:rPr>
        <w:t>начале</w:t>
      </w:r>
      <w:r>
        <w:rPr>
          <w:spacing w:val="68"/>
          <w:sz w:val="24"/>
        </w:rPr>
        <w:t xml:space="preserve"> </w:t>
      </w:r>
      <w:r>
        <w:rPr>
          <w:sz w:val="24"/>
        </w:rPr>
        <w:t>XXI</w:t>
      </w:r>
      <w:r>
        <w:rPr>
          <w:spacing w:val="66"/>
          <w:sz w:val="24"/>
        </w:rPr>
        <w:t xml:space="preserve"> </w:t>
      </w:r>
      <w:r>
        <w:rPr>
          <w:sz w:val="24"/>
        </w:rPr>
        <w:t>в.</w:t>
      </w:r>
      <w:r>
        <w:rPr>
          <w:spacing w:val="69"/>
          <w:sz w:val="24"/>
        </w:rPr>
        <w:t xml:space="preserve"> </w:t>
      </w:r>
      <w:proofErr w:type="gramStart"/>
      <w:r>
        <w:rPr>
          <w:spacing w:val="-2"/>
          <w:sz w:val="24"/>
        </w:rPr>
        <w:t>Ключевые</w:t>
      </w:r>
      <w:proofErr w:type="gramEnd"/>
    </w:p>
    <w:p w:rsidR="002A7A92" w:rsidRDefault="002A7A92">
      <w:pPr>
        <w:pStyle w:val="a4"/>
        <w:jc w:val="left"/>
        <w:rPr>
          <w:sz w:val="24"/>
        </w:rPr>
        <w:sectPr w:rsidR="002A7A92">
          <w:pgSz w:w="11910" w:h="16840"/>
          <w:pgMar w:top="1040" w:right="141" w:bottom="280" w:left="141" w:header="720" w:footer="720" w:gutter="0"/>
          <w:cols w:space="720"/>
        </w:sectPr>
      </w:pPr>
    </w:p>
    <w:p w:rsidR="002A7A92" w:rsidRDefault="00543D1E">
      <w:pPr>
        <w:pStyle w:val="a0"/>
        <w:spacing w:before="66"/>
        <w:ind w:firstLine="0"/>
      </w:pPr>
      <w:r>
        <w:lastRenderedPageBreak/>
        <w:t>процессы</w:t>
      </w:r>
      <w:r>
        <w:rPr>
          <w:spacing w:val="-4"/>
        </w:rPr>
        <w:t xml:space="preserve"> </w:t>
      </w:r>
      <w:r>
        <w:t>и</w:t>
      </w:r>
      <w:r>
        <w:rPr>
          <w:spacing w:val="-3"/>
        </w:rPr>
        <w:t xml:space="preserve"> </w:t>
      </w:r>
      <w:r>
        <w:t>события</w:t>
      </w:r>
      <w:r>
        <w:rPr>
          <w:spacing w:val="-4"/>
        </w:rPr>
        <w:t xml:space="preserve"> </w:t>
      </w:r>
      <w:r>
        <w:t>Новейшей</w:t>
      </w:r>
      <w:r>
        <w:rPr>
          <w:spacing w:val="-3"/>
        </w:rPr>
        <w:t xml:space="preserve"> </w:t>
      </w:r>
      <w:r>
        <w:rPr>
          <w:spacing w:val="-2"/>
        </w:rPr>
        <w:t>истории.</w:t>
      </w:r>
    </w:p>
    <w:p w:rsidR="002A7A92" w:rsidRDefault="00543D1E" w:rsidP="00FA6153">
      <w:pPr>
        <w:pStyle w:val="a4"/>
        <w:numPr>
          <w:ilvl w:val="4"/>
          <w:numId w:val="15"/>
        </w:numPr>
        <w:tabs>
          <w:tab w:val="left" w:pos="3073"/>
        </w:tabs>
        <w:ind w:right="847" w:firstLine="539"/>
        <w:jc w:val="both"/>
        <w:rPr>
          <w:sz w:val="24"/>
        </w:rPr>
      </w:pPr>
      <w:r>
        <w:rPr>
          <w:sz w:val="24"/>
        </w:rPr>
        <w:t>Мир накануне и в годы Первой мировой войны (рекомендуется изучать данную тему объединенно с темой "Россия в Первой мировой войне (1914 - 1918)" курса истории России).</w:t>
      </w:r>
    </w:p>
    <w:p w:rsidR="002A7A92" w:rsidRDefault="00543D1E">
      <w:pPr>
        <w:pStyle w:val="a0"/>
        <w:spacing w:before="1"/>
        <w:ind w:right="852"/>
      </w:pPr>
      <w:r>
        <w:t xml:space="preserve">Мир </w:t>
      </w:r>
      <w:proofErr w:type="gramStart"/>
      <w:r>
        <w:t>в начале</w:t>
      </w:r>
      <w:proofErr w:type="gramEnd"/>
      <w:r>
        <w:t xml:space="preserve">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w:t>
      </w:r>
      <w:r>
        <w:rPr>
          <w:spacing w:val="-2"/>
        </w:rPr>
        <w:t>Профсоюзы.</w:t>
      </w:r>
    </w:p>
    <w:p w:rsidR="002A7A92" w:rsidRDefault="00543D1E">
      <w:pPr>
        <w:pStyle w:val="a0"/>
        <w:ind w:right="851"/>
      </w:pPr>
      <w:r>
        <w:t>Мир</w:t>
      </w:r>
      <w:r>
        <w:rPr>
          <w:spacing w:val="-3"/>
        </w:rPr>
        <w:t xml:space="preserve"> </w:t>
      </w:r>
      <w:r>
        <w:t>империй</w:t>
      </w:r>
      <w:r>
        <w:rPr>
          <w:spacing w:val="-2"/>
        </w:rPr>
        <w:t xml:space="preserve"> </w:t>
      </w:r>
      <w:r>
        <w:t>-</w:t>
      </w:r>
      <w:r>
        <w:rPr>
          <w:spacing w:val="-4"/>
        </w:rPr>
        <w:t xml:space="preserve"> </w:t>
      </w:r>
      <w:r>
        <w:t>наследие</w:t>
      </w:r>
      <w:r>
        <w:rPr>
          <w:spacing w:val="-4"/>
        </w:rPr>
        <w:t xml:space="preserve"> </w:t>
      </w:r>
      <w:r>
        <w:t>XIX</w:t>
      </w:r>
      <w:r>
        <w:rPr>
          <w:spacing w:val="-2"/>
        </w:rPr>
        <w:t xml:space="preserve"> </w:t>
      </w:r>
      <w:r>
        <w:t>в.</w:t>
      </w:r>
      <w:r>
        <w:rPr>
          <w:spacing w:val="-3"/>
        </w:rPr>
        <w:t xml:space="preserve"> </w:t>
      </w:r>
      <w:r>
        <w:t>Империализм.</w:t>
      </w:r>
      <w:r>
        <w:rPr>
          <w:spacing w:val="-1"/>
        </w:rPr>
        <w:t xml:space="preserve"> </w:t>
      </w:r>
      <w:r>
        <w:t>Национализм.</w:t>
      </w:r>
      <w:r>
        <w:rPr>
          <w:spacing w:val="-3"/>
        </w:rPr>
        <w:t xml:space="preserve"> </w:t>
      </w:r>
      <w:r>
        <w:t>Старые</w:t>
      </w:r>
      <w:r>
        <w:rPr>
          <w:spacing w:val="-4"/>
        </w:rPr>
        <w:t xml:space="preserve"> </w:t>
      </w:r>
      <w:r>
        <w:t>и</w:t>
      </w:r>
      <w:r>
        <w:rPr>
          <w:spacing w:val="-3"/>
        </w:rPr>
        <w:t xml:space="preserve"> </w:t>
      </w:r>
      <w:r>
        <w:t>новые</w:t>
      </w:r>
      <w:r>
        <w:rPr>
          <w:spacing w:val="-4"/>
        </w:rPr>
        <w:t xml:space="preserve"> </w:t>
      </w:r>
      <w:r>
        <w:t>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XX в.</w:t>
      </w:r>
    </w:p>
    <w:p w:rsidR="002A7A92" w:rsidRDefault="00543D1E">
      <w:pPr>
        <w:pStyle w:val="a0"/>
        <w:ind w:right="848"/>
      </w:pPr>
      <w:r>
        <w:t>Первая мировая война (1914 - 1918).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w:t>
      </w:r>
      <w:r>
        <w:rPr>
          <w:spacing w:val="40"/>
        </w:rPr>
        <w:t xml:space="preserve"> </w:t>
      </w:r>
      <w:r>
        <w:t>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w:t>
      </w:r>
      <w:r>
        <w:rPr>
          <w:spacing w:val="80"/>
        </w:rPr>
        <w:t xml:space="preserve"> </w:t>
      </w:r>
      <w:r>
        <w:t>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2A7A92" w:rsidRDefault="00543D1E">
      <w:pPr>
        <w:pStyle w:val="a0"/>
        <w:ind w:right="850"/>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2A7A92" w:rsidRDefault="00543D1E">
      <w:pPr>
        <w:pStyle w:val="a0"/>
        <w:spacing w:before="1"/>
        <w:ind w:right="850"/>
      </w:pPr>
      <w: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2A7A92" w:rsidRDefault="00543D1E" w:rsidP="00FA6153">
      <w:pPr>
        <w:pStyle w:val="a4"/>
        <w:numPr>
          <w:ilvl w:val="4"/>
          <w:numId w:val="15"/>
        </w:numPr>
        <w:tabs>
          <w:tab w:val="left" w:pos="3039"/>
        </w:tabs>
        <w:ind w:left="3039" w:hanging="1080"/>
        <w:jc w:val="both"/>
        <w:rPr>
          <w:sz w:val="24"/>
        </w:rPr>
      </w:pPr>
      <w:r>
        <w:rPr>
          <w:sz w:val="24"/>
        </w:rPr>
        <w:t>Мир в</w:t>
      </w:r>
      <w:r>
        <w:rPr>
          <w:spacing w:val="-1"/>
          <w:sz w:val="24"/>
        </w:rPr>
        <w:t xml:space="preserve"> </w:t>
      </w:r>
      <w:r>
        <w:rPr>
          <w:sz w:val="24"/>
        </w:rPr>
        <w:t>1918 -</w:t>
      </w:r>
      <w:r>
        <w:rPr>
          <w:spacing w:val="-1"/>
          <w:sz w:val="24"/>
        </w:rPr>
        <w:t xml:space="preserve"> </w:t>
      </w:r>
      <w:r>
        <w:rPr>
          <w:sz w:val="24"/>
        </w:rPr>
        <w:t xml:space="preserve">1939 </w:t>
      </w:r>
      <w:r>
        <w:rPr>
          <w:spacing w:val="-5"/>
          <w:sz w:val="24"/>
        </w:rPr>
        <w:t>гг.</w:t>
      </w:r>
    </w:p>
    <w:p w:rsidR="002A7A92" w:rsidRDefault="00543D1E" w:rsidP="00FA6153">
      <w:pPr>
        <w:pStyle w:val="a4"/>
        <w:numPr>
          <w:ilvl w:val="5"/>
          <w:numId w:val="15"/>
        </w:numPr>
        <w:tabs>
          <w:tab w:val="left" w:pos="3219"/>
        </w:tabs>
        <w:jc w:val="both"/>
        <w:rPr>
          <w:sz w:val="24"/>
        </w:rPr>
      </w:pPr>
      <w:r>
        <w:rPr>
          <w:sz w:val="24"/>
        </w:rPr>
        <w:t>От</w:t>
      </w:r>
      <w:r>
        <w:rPr>
          <w:spacing w:val="-3"/>
          <w:sz w:val="24"/>
        </w:rPr>
        <w:t xml:space="preserve"> </w:t>
      </w:r>
      <w:r>
        <w:rPr>
          <w:sz w:val="24"/>
        </w:rPr>
        <w:t>войны</w:t>
      </w:r>
      <w:r>
        <w:rPr>
          <w:spacing w:val="-1"/>
          <w:sz w:val="24"/>
        </w:rPr>
        <w:t xml:space="preserve"> </w:t>
      </w:r>
      <w:r>
        <w:rPr>
          <w:sz w:val="24"/>
        </w:rPr>
        <w:t>к</w:t>
      </w:r>
      <w:r>
        <w:rPr>
          <w:spacing w:val="-2"/>
          <w:sz w:val="24"/>
        </w:rPr>
        <w:t xml:space="preserve"> </w:t>
      </w:r>
      <w:r>
        <w:rPr>
          <w:spacing w:val="-4"/>
          <w:sz w:val="24"/>
        </w:rPr>
        <w:t>миру.</w:t>
      </w:r>
    </w:p>
    <w:p w:rsidR="002A7A92" w:rsidRDefault="00543D1E">
      <w:pPr>
        <w:pStyle w:val="a0"/>
        <w:ind w:right="851"/>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2A7A92" w:rsidRDefault="00543D1E">
      <w:pPr>
        <w:pStyle w:val="a0"/>
        <w:ind w:right="846"/>
      </w:pPr>
      <w: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1918 - 1919 гг. в Европе. Ноябрьская революция в Германии. Веймарская республика. Создание Коминтерна. Венгерская советская республика.</w:t>
      </w:r>
    </w:p>
    <w:p w:rsidR="002A7A92" w:rsidRDefault="00543D1E" w:rsidP="00FA6153">
      <w:pPr>
        <w:pStyle w:val="a4"/>
        <w:numPr>
          <w:ilvl w:val="5"/>
          <w:numId w:val="15"/>
        </w:numPr>
        <w:tabs>
          <w:tab w:val="left" w:pos="3219"/>
        </w:tabs>
        <w:jc w:val="both"/>
        <w:rPr>
          <w:sz w:val="24"/>
        </w:rPr>
      </w:pPr>
      <w:r>
        <w:rPr>
          <w:sz w:val="24"/>
        </w:rPr>
        <w:t>Страны</w:t>
      </w:r>
      <w:r>
        <w:rPr>
          <w:spacing w:val="-2"/>
          <w:sz w:val="24"/>
        </w:rPr>
        <w:t xml:space="preserve"> </w:t>
      </w:r>
      <w:r>
        <w:rPr>
          <w:sz w:val="24"/>
        </w:rPr>
        <w:t>Европы</w:t>
      </w:r>
      <w:r>
        <w:rPr>
          <w:spacing w:val="-2"/>
          <w:sz w:val="24"/>
        </w:rPr>
        <w:t xml:space="preserve"> </w:t>
      </w:r>
      <w:r>
        <w:rPr>
          <w:sz w:val="24"/>
        </w:rPr>
        <w:t>и</w:t>
      </w:r>
      <w:r>
        <w:rPr>
          <w:spacing w:val="-2"/>
          <w:sz w:val="24"/>
        </w:rPr>
        <w:t xml:space="preserve"> </w:t>
      </w:r>
      <w:r>
        <w:rPr>
          <w:sz w:val="24"/>
        </w:rPr>
        <w:t>Северной</w:t>
      </w:r>
      <w:r>
        <w:rPr>
          <w:spacing w:val="-2"/>
          <w:sz w:val="24"/>
        </w:rPr>
        <w:t xml:space="preserve"> </w:t>
      </w:r>
      <w:r>
        <w:rPr>
          <w:sz w:val="24"/>
        </w:rPr>
        <w:t>Америки</w:t>
      </w:r>
      <w:r>
        <w:rPr>
          <w:spacing w:val="-2"/>
          <w:sz w:val="24"/>
        </w:rPr>
        <w:t xml:space="preserve"> </w:t>
      </w:r>
      <w:r>
        <w:rPr>
          <w:sz w:val="24"/>
        </w:rPr>
        <w:t>в</w:t>
      </w:r>
      <w:r>
        <w:rPr>
          <w:spacing w:val="-3"/>
          <w:sz w:val="24"/>
        </w:rPr>
        <w:t xml:space="preserve"> </w:t>
      </w:r>
      <w:r>
        <w:rPr>
          <w:sz w:val="24"/>
        </w:rPr>
        <w:t>1920</w:t>
      </w:r>
      <w:r>
        <w:rPr>
          <w:spacing w:val="1"/>
          <w:sz w:val="24"/>
        </w:rPr>
        <w:t xml:space="preserve"> </w:t>
      </w:r>
      <w:r>
        <w:rPr>
          <w:sz w:val="24"/>
        </w:rPr>
        <w:t>-</w:t>
      </w:r>
      <w:r>
        <w:rPr>
          <w:spacing w:val="-3"/>
          <w:sz w:val="24"/>
        </w:rPr>
        <w:t xml:space="preserve"> </w:t>
      </w:r>
      <w:r>
        <w:rPr>
          <w:sz w:val="24"/>
        </w:rPr>
        <w:t>1930-е</w:t>
      </w:r>
      <w:r>
        <w:rPr>
          <w:spacing w:val="-2"/>
          <w:sz w:val="24"/>
        </w:rPr>
        <w:t xml:space="preserve"> </w:t>
      </w:r>
      <w:r>
        <w:rPr>
          <w:spacing w:val="-5"/>
          <w:sz w:val="24"/>
        </w:rPr>
        <w:t>гг.</w:t>
      </w:r>
    </w:p>
    <w:p w:rsidR="002A7A92" w:rsidRDefault="00543D1E">
      <w:pPr>
        <w:pStyle w:val="a0"/>
        <w:spacing w:before="1"/>
        <w:ind w:right="847"/>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2A7A92" w:rsidRDefault="00543D1E">
      <w:pPr>
        <w:pStyle w:val="a0"/>
        <w:ind w:right="843"/>
      </w:pPr>
      <w:r>
        <w:t>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2A7A92" w:rsidRDefault="00543D1E">
      <w:pPr>
        <w:pStyle w:val="a0"/>
        <w:ind w:right="844"/>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2A7A92" w:rsidRDefault="00543D1E">
      <w:pPr>
        <w:pStyle w:val="a0"/>
        <w:spacing w:before="1"/>
        <w:ind w:right="846"/>
      </w:pPr>
      <w:r>
        <w:t>Борьба против угрозы фашизма. Тактика единого рабочего фронта и Народного фронта.</w:t>
      </w:r>
      <w:r>
        <w:rPr>
          <w:spacing w:val="23"/>
        </w:rPr>
        <w:t xml:space="preserve"> </w:t>
      </w:r>
      <w:r>
        <w:t>VII</w:t>
      </w:r>
      <w:r>
        <w:rPr>
          <w:spacing w:val="20"/>
        </w:rPr>
        <w:t xml:space="preserve"> </w:t>
      </w:r>
      <w:r>
        <w:t>конгресс</w:t>
      </w:r>
      <w:r>
        <w:rPr>
          <w:spacing w:val="23"/>
        </w:rPr>
        <w:t xml:space="preserve"> </w:t>
      </w:r>
      <w:r>
        <w:t>Коминтерна.</w:t>
      </w:r>
      <w:r>
        <w:rPr>
          <w:spacing w:val="24"/>
        </w:rPr>
        <w:t xml:space="preserve"> </w:t>
      </w:r>
      <w:r>
        <w:t>Приход</w:t>
      </w:r>
      <w:r>
        <w:rPr>
          <w:spacing w:val="24"/>
        </w:rPr>
        <w:t xml:space="preserve"> </w:t>
      </w:r>
      <w:r>
        <w:t>к</w:t>
      </w:r>
      <w:r>
        <w:rPr>
          <w:spacing w:val="24"/>
        </w:rPr>
        <w:t xml:space="preserve"> </w:t>
      </w:r>
      <w:r>
        <w:t>власти</w:t>
      </w:r>
      <w:r>
        <w:rPr>
          <w:spacing w:val="25"/>
        </w:rPr>
        <w:t xml:space="preserve"> </w:t>
      </w:r>
      <w:r>
        <w:t>и</w:t>
      </w:r>
      <w:r>
        <w:rPr>
          <w:spacing w:val="25"/>
        </w:rPr>
        <w:t xml:space="preserve"> </w:t>
      </w:r>
      <w:r>
        <w:t>политика</w:t>
      </w:r>
      <w:r>
        <w:rPr>
          <w:spacing w:val="23"/>
        </w:rPr>
        <w:t xml:space="preserve"> </w:t>
      </w:r>
      <w:r>
        <w:t>правительств</w:t>
      </w:r>
      <w:r>
        <w:rPr>
          <w:spacing w:val="24"/>
        </w:rPr>
        <w:t xml:space="preserve"> </w:t>
      </w:r>
      <w:r>
        <w:t>Народного</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3" w:firstLine="0"/>
      </w:pPr>
      <w:r>
        <w:lastRenderedPageBreak/>
        <w:t xml:space="preserve">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w:t>
      </w:r>
      <w:r>
        <w:rPr>
          <w:spacing w:val="-2"/>
        </w:rPr>
        <w:t>республики.</w:t>
      </w:r>
    </w:p>
    <w:p w:rsidR="002A7A92" w:rsidRDefault="00543D1E" w:rsidP="00FA6153">
      <w:pPr>
        <w:pStyle w:val="a4"/>
        <w:numPr>
          <w:ilvl w:val="5"/>
          <w:numId w:val="15"/>
        </w:numPr>
        <w:tabs>
          <w:tab w:val="left" w:pos="3219"/>
        </w:tabs>
        <w:spacing w:before="1"/>
        <w:jc w:val="both"/>
        <w:rPr>
          <w:sz w:val="24"/>
        </w:rPr>
      </w:pPr>
      <w:r>
        <w:rPr>
          <w:sz w:val="24"/>
        </w:rPr>
        <w:t>Страны</w:t>
      </w:r>
      <w:r>
        <w:rPr>
          <w:spacing w:val="-4"/>
          <w:sz w:val="24"/>
        </w:rPr>
        <w:t xml:space="preserve"> </w:t>
      </w:r>
      <w:r>
        <w:rPr>
          <w:sz w:val="24"/>
        </w:rPr>
        <w:t>Азии</w:t>
      </w:r>
      <w:r>
        <w:rPr>
          <w:spacing w:val="-1"/>
          <w:sz w:val="24"/>
        </w:rPr>
        <w:t xml:space="preserve"> </w:t>
      </w:r>
      <w:r>
        <w:rPr>
          <w:sz w:val="24"/>
        </w:rPr>
        <w:t>в</w:t>
      </w:r>
      <w:r>
        <w:rPr>
          <w:spacing w:val="-2"/>
          <w:sz w:val="24"/>
        </w:rPr>
        <w:t xml:space="preserve"> </w:t>
      </w:r>
      <w:r>
        <w:rPr>
          <w:sz w:val="24"/>
        </w:rPr>
        <w:t>1918 -</w:t>
      </w:r>
      <w:r>
        <w:rPr>
          <w:spacing w:val="-2"/>
          <w:sz w:val="24"/>
        </w:rPr>
        <w:t xml:space="preserve"> </w:t>
      </w:r>
      <w:r>
        <w:rPr>
          <w:sz w:val="24"/>
        </w:rPr>
        <w:t>1930-х</w:t>
      </w:r>
      <w:r>
        <w:rPr>
          <w:spacing w:val="1"/>
          <w:sz w:val="24"/>
        </w:rPr>
        <w:t xml:space="preserve"> </w:t>
      </w:r>
      <w:r>
        <w:rPr>
          <w:spacing w:val="-5"/>
          <w:sz w:val="24"/>
        </w:rPr>
        <w:t>гг.</w:t>
      </w:r>
    </w:p>
    <w:p w:rsidR="002A7A92" w:rsidRDefault="00543D1E">
      <w:pPr>
        <w:pStyle w:val="a0"/>
        <w:ind w:right="843"/>
      </w:pPr>
      <w:r>
        <w:t>Распад Османской империи. Провозглашение Турецкой республики. Курс преобразований М. Кемаля Ататюрка. Страны Восточной и Южной Азии. Революция</w:t>
      </w:r>
      <w:r>
        <w:rPr>
          <w:spacing w:val="80"/>
        </w:rPr>
        <w:t xml:space="preserve"> </w:t>
      </w:r>
      <w:r>
        <w:t>1925 - 1927 гг. в Китае. Режим Чан Кайши и гражданская война с коммунистами.</w:t>
      </w:r>
      <w:r>
        <w:rPr>
          <w:spacing w:val="40"/>
        </w:rPr>
        <w:t xml:space="preserve"> </w:t>
      </w:r>
      <w:r>
        <w:t>"Великий поход"</w:t>
      </w:r>
      <w:r>
        <w:rPr>
          <w:spacing w:val="-3"/>
        </w:rPr>
        <w:t xml:space="preserve"> </w:t>
      </w:r>
      <w:r>
        <w:t>Красной армии Китая.</w:t>
      </w:r>
      <w:r>
        <w:rPr>
          <w:spacing w:val="-2"/>
        </w:rPr>
        <w:t xml:space="preserve"> </w:t>
      </w:r>
      <w:r>
        <w:t>Япония:</w:t>
      </w:r>
      <w:r>
        <w:rPr>
          <w:spacing w:val="-1"/>
        </w:rPr>
        <w:t xml:space="preserve"> </w:t>
      </w:r>
      <w:r>
        <w:t>наращивание</w:t>
      </w:r>
      <w:r>
        <w:rPr>
          <w:spacing w:val="-2"/>
        </w:rPr>
        <w:t xml:space="preserve"> </w:t>
      </w:r>
      <w:r>
        <w:t>экономического</w:t>
      </w:r>
      <w:r>
        <w:rPr>
          <w:spacing w:val="-1"/>
        </w:rPr>
        <w:t xml:space="preserve"> </w:t>
      </w:r>
      <w:r>
        <w:t>и военного потенциала, начало внешнеполитической агрессии. Национально-освободительное движение в Индии в 1919 - 1939 гг. Индийский национальный конгресс. М.К. Ганди.</w:t>
      </w:r>
    </w:p>
    <w:p w:rsidR="002A7A92" w:rsidRDefault="00543D1E" w:rsidP="00FA6153">
      <w:pPr>
        <w:pStyle w:val="a4"/>
        <w:numPr>
          <w:ilvl w:val="5"/>
          <w:numId w:val="15"/>
        </w:numPr>
        <w:tabs>
          <w:tab w:val="left" w:pos="3219"/>
        </w:tabs>
        <w:jc w:val="both"/>
        <w:rPr>
          <w:sz w:val="24"/>
        </w:rPr>
      </w:pPr>
      <w:r>
        <w:rPr>
          <w:sz w:val="24"/>
        </w:rPr>
        <w:t>Страны</w:t>
      </w:r>
      <w:r>
        <w:rPr>
          <w:spacing w:val="-4"/>
          <w:sz w:val="24"/>
        </w:rPr>
        <w:t xml:space="preserve"> </w:t>
      </w:r>
      <w:r>
        <w:rPr>
          <w:sz w:val="24"/>
        </w:rPr>
        <w:t>Латинской</w:t>
      </w:r>
      <w:r>
        <w:rPr>
          <w:spacing w:val="-3"/>
          <w:sz w:val="24"/>
        </w:rPr>
        <w:t xml:space="preserve"> </w:t>
      </w:r>
      <w:r>
        <w:rPr>
          <w:sz w:val="24"/>
        </w:rPr>
        <w:t>Америки</w:t>
      </w:r>
      <w:r>
        <w:rPr>
          <w:spacing w:val="-3"/>
          <w:sz w:val="24"/>
        </w:rPr>
        <w:t xml:space="preserve"> </w:t>
      </w:r>
      <w:r>
        <w:rPr>
          <w:sz w:val="24"/>
        </w:rPr>
        <w:t>в</w:t>
      </w:r>
      <w:r>
        <w:rPr>
          <w:spacing w:val="-5"/>
          <w:sz w:val="24"/>
        </w:rPr>
        <w:t xml:space="preserve"> </w:t>
      </w:r>
      <w:r>
        <w:rPr>
          <w:sz w:val="24"/>
        </w:rPr>
        <w:t>первой</w:t>
      </w:r>
      <w:r>
        <w:rPr>
          <w:spacing w:val="-3"/>
          <w:sz w:val="24"/>
        </w:rPr>
        <w:t xml:space="preserve"> </w:t>
      </w:r>
      <w:r>
        <w:rPr>
          <w:sz w:val="24"/>
        </w:rPr>
        <w:t>трети</w:t>
      </w:r>
      <w:r>
        <w:rPr>
          <w:spacing w:val="-2"/>
          <w:sz w:val="24"/>
        </w:rPr>
        <w:t xml:space="preserve"> </w:t>
      </w:r>
      <w:r>
        <w:rPr>
          <w:sz w:val="24"/>
        </w:rPr>
        <w:t>XX</w:t>
      </w:r>
      <w:r>
        <w:rPr>
          <w:spacing w:val="-4"/>
          <w:sz w:val="24"/>
        </w:rPr>
        <w:t xml:space="preserve"> </w:t>
      </w:r>
      <w:r>
        <w:rPr>
          <w:spacing w:val="-5"/>
          <w:sz w:val="24"/>
        </w:rPr>
        <w:t>в.</w:t>
      </w:r>
    </w:p>
    <w:p w:rsidR="002A7A92" w:rsidRDefault="00543D1E">
      <w:pPr>
        <w:pStyle w:val="a0"/>
        <w:ind w:right="849"/>
      </w:pPr>
      <w:r>
        <w:t>Мексиканская революция. Реформы и революционные движения в латиноамериканских странах. Народный фронт в Чили.</w:t>
      </w:r>
    </w:p>
    <w:p w:rsidR="002A7A92" w:rsidRDefault="00543D1E" w:rsidP="00FA6153">
      <w:pPr>
        <w:pStyle w:val="a4"/>
        <w:numPr>
          <w:ilvl w:val="5"/>
          <w:numId w:val="15"/>
        </w:numPr>
        <w:tabs>
          <w:tab w:val="left" w:pos="3219"/>
        </w:tabs>
        <w:jc w:val="both"/>
        <w:rPr>
          <w:sz w:val="24"/>
        </w:rPr>
      </w:pPr>
      <w:r>
        <w:rPr>
          <w:sz w:val="24"/>
        </w:rPr>
        <w:t>Международные</w:t>
      </w:r>
      <w:r>
        <w:rPr>
          <w:spacing w:val="-6"/>
          <w:sz w:val="24"/>
        </w:rPr>
        <w:t xml:space="preserve"> </w:t>
      </w:r>
      <w:r>
        <w:rPr>
          <w:sz w:val="24"/>
        </w:rPr>
        <w:t>отношения</w:t>
      </w:r>
      <w:r>
        <w:rPr>
          <w:spacing w:val="-1"/>
          <w:sz w:val="24"/>
        </w:rPr>
        <w:t xml:space="preserve"> </w:t>
      </w:r>
      <w:r>
        <w:rPr>
          <w:sz w:val="24"/>
        </w:rPr>
        <w:t>в</w:t>
      </w:r>
      <w:r>
        <w:rPr>
          <w:spacing w:val="-2"/>
          <w:sz w:val="24"/>
        </w:rPr>
        <w:t xml:space="preserve"> </w:t>
      </w:r>
      <w:r>
        <w:rPr>
          <w:sz w:val="24"/>
        </w:rPr>
        <w:t>1920</w:t>
      </w:r>
      <w:r>
        <w:rPr>
          <w:spacing w:val="-1"/>
          <w:sz w:val="24"/>
        </w:rPr>
        <w:t xml:space="preserve"> </w:t>
      </w:r>
      <w:r>
        <w:rPr>
          <w:sz w:val="24"/>
        </w:rPr>
        <w:t>-</w:t>
      </w:r>
      <w:r>
        <w:rPr>
          <w:spacing w:val="-2"/>
          <w:sz w:val="24"/>
        </w:rPr>
        <w:t xml:space="preserve"> </w:t>
      </w:r>
      <w:r>
        <w:rPr>
          <w:sz w:val="24"/>
        </w:rPr>
        <w:t>1930-х</w:t>
      </w:r>
      <w:r>
        <w:rPr>
          <w:spacing w:val="1"/>
          <w:sz w:val="24"/>
        </w:rPr>
        <w:t xml:space="preserve"> </w:t>
      </w:r>
      <w:r>
        <w:rPr>
          <w:spacing w:val="-5"/>
          <w:sz w:val="24"/>
        </w:rPr>
        <w:t>гг.</w:t>
      </w:r>
    </w:p>
    <w:p w:rsidR="002A7A92" w:rsidRDefault="00543D1E">
      <w:pPr>
        <w:pStyle w:val="a0"/>
        <w:ind w:right="849"/>
      </w:pPr>
      <w:r>
        <w:t xml:space="preserve">Версальская система и реалии 1920-х гг. Планы Дауэса и Юнга. Советское государство в международных отношениях в 1920-х гг. Пакт Бриана-Келлога. "Эра </w:t>
      </w:r>
      <w:r>
        <w:rPr>
          <w:spacing w:val="-2"/>
        </w:rPr>
        <w:t>пацифизма".</w:t>
      </w:r>
    </w:p>
    <w:p w:rsidR="002A7A92" w:rsidRDefault="00543D1E">
      <w:pPr>
        <w:pStyle w:val="a0"/>
        <w:ind w:right="843"/>
      </w:pPr>
      <w: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w:t>
      </w:r>
      <w:r>
        <w:rPr>
          <w:spacing w:val="-1"/>
        </w:rPr>
        <w:t xml:space="preserve"> </w:t>
      </w:r>
      <w:r>
        <w:t>озера Хасан и реки Халхин-Гол. Британско-франко-советские переговоры в Москве. Советско-германский договор о ненападении и его последствия.</w:t>
      </w:r>
    </w:p>
    <w:p w:rsidR="002A7A92" w:rsidRDefault="00543D1E" w:rsidP="00FA6153">
      <w:pPr>
        <w:pStyle w:val="a4"/>
        <w:numPr>
          <w:ilvl w:val="5"/>
          <w:numId w:val="15"/>
        </w:numPr>
        <w:tabs>
          <w:tab w:val="left" w:pos="3219"/>
        </w:tabs>
        <w:spacing w:before="1"/>
        <w:jc w:val="both"/>
        <w:rPr>
          <w:sz w:val="24"/>
        </w:rPr>
      </w:pPr>
      <w:r>
        <w:rPr>
          <w:sz w:val="24"/>
        </w:rPr>
        <w:t>Развитие</w:t>
      </w:r>
      <w:r>
        <w:rPr>
          <w:spacing w:val="-8"/>
          <w:sz w:val="24"/>
        </w:rPr>
        <w:t xml:space="preserve"> </w:t>
      </w:r>
      <w:r>
        <w:rPr>
          <w:sz w:val="24"/>
        </w:rPr>
        <w:t>культуры</w:t>
      </w:r>
      <w:r>
        <w:rPr>
          <w:spacing w:val="-1"/>
          <w:sz w:val="24"/>
        </w:rPr>
        <w:t xml:space="preserve"> </w:t>
      </w:r>
      <w:r>
        <w:rPr>
          <w:sz w:val="24"/>
        </w:rPr>
        <w:t>в</w:t>
      </w:r>
      <w:r>
        <w:rPr>
          <w:spacing w:val="-3"/>
          <w:sz w:val="24"/>
        </w:rPr>
        <w:t xml:space="preserve"> </w:t>
      </w:r>
      <w:r>
        <w:rPr>
          <w:sz w:val="24"/>
        </w:rPr>
        <w:t>1914 -</w:t>
      </w:r>
      <w:r>
        <w:rPr>
          <w:spacing w:val="-3"/>
          <w:sz w:val="24"/>
        </w:rPr>
        <w:t xml:space="preserve"> </w:t>
      </w:r>
      <w:r>
        <w:rPr>
          <w:sz w:val="24"/>
        </w:rPr>
        <w:t>1930-х</w:t>
      </w:r>
      <w:r>
        <w:rPr>
          <w:spacing w:val="1"/>
          <w:sz w:val="24"/>
        </w:rPr>
        <w:t xml:space="preserve"> </w:t>
      </w:r>
      <w:r>
        <w:rPr>
          <w:spacing w:val="-5"/>
          <w:sz w:val="24"/>
        </w:rPr>
        <w:t>гг.</w:t>
      </w:r>
    </w:p>
    <w:p w:rsidR="002A7A92" w:rsidRDefault="00543D1E">
      <w:pPr>
        <w:pStyle w:val="a0"/>
        <w:ind w:right="853"/>
      </w:pPr>
      <w:r>
        <w:t>Научные открытия первых десятилетий XX в. (физика, химия, биология, медицина и другие). Технический прогресс в 1920 - 1930-х гг. Изменение облика городов.</w:t>
      </w:r>
    </w:p>
    <w:p w:rsidR="002A7A92" w:rsidRDefault="00543D1E">
      <w:pPr>
        <w:pStyle w:val="a0"/>
        <w:ind w:right="850"/>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p w:rsidR="002A7A92" w:rsidRDefault="00543D1E" w:rsidP="00FA6153">
      <w:pPr>
        <w:pStyle w:val="a4"/>
        <w:numPr>
          <w:ilvl w:val="4"/>
          <w:numId w:val="15"/>
        </w:numPr>
        <w:tabs>
          <w:tab w:val="left" w:pos="3056"/>
        </w:tabs>
        <w:ind w:right="852" w:firstLine="539"/>
        <w:jc w:val="both"/>
        <w:rPr>
          <w:sz w:val="24"/>
        </w:rPr>
      </w:pPr>
      <w:r>
        <w:rPr>
          <w:sz w:val="24"/>
        </w:rPr>
        <w:t>Вторая мировая война (рекомендуется изучать данную тему объединенно</w:t>
      </w:r>
      <w:r>
        <w:rPr>
          <w:spacing w:val="40"/>
          <w:sz w:val="24"/>
        </w:rPr>
        <w:t xml:space="preserve"> </w:t>
      </w:r>
      <w:r>
        <w:rPr>
          <w:sz w:val="24"/>
        </w:rPr>
        <w:t>с темой "Великая Отечественная война (1941 - 1945)" курса истории России).</w:t>
      </w:r>
    </w:p>
    <w:p w:rsidR="002A7A92" w:rsidRDefault="00543D1E">
      <w:pPr>
        <w:pStyle w:val="a0"/>
        <w:ind w:right="848"/>
      </w:pPr>
      <w: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t>ии и ее</w:t>
      </w:r>
      <w:proofErr w:type="gramEnd"/>
      <w:r>
        <w:t xml:space="preserve"> союзников на Балканы.</w:t>
      </w:r>
    </w:p>
    <w:p w:rsidR="002A7A92" w:rsidRDefault="00543D1E">
      <w:pPr>
        <w:pStyle w:val="a0"/>
        <w:spacing w:before="1"/>
        <w:ind w:right="844"/>
      </w:pPr>
      <w:r>
        <w:t>1941 год. Начало Великой Отечественной войны и войны на Тихом океане. Нападение</w:t>
      </w:r>
      <w:r>
        <w:rPr>
          <w:spacing w:val="-1"/>
        </w:rPr>
        <w:t xml:space="preserve"> </w:t>
      </w:r>
      <w:r>
        <w:t>Германии на</w:t>
      </w:r>
      <w:r>
        <w:rPr>
          <w:spacing w:val="-1"/>
        </w:rPr>
        <w:t xml:space="preserve"> </w:t>
      </w:r>
      <w:r>
        <w:t>СССР. Начало Великой Отечественной войны.</w:t>
      </w:r>
      <w:r>
        <w:rPr>
          <w:spacing w:val="-1"/>
        </w:rPr>
        <w:t xml:space="preserve"> </w:t>
      </w:r>
      <w:r>
        <w:t>Планы</w:t>
      </w:r>
      <w:r>
        <w:rPr>
          <w:spacing w:val="-1"/>
        </w:rPr>
        <w:t xml:space="preserve"> </w:t>
      </w:r>
      <w:r>
        <w:t>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w:t>
      </w:r>
      <w:r>
        <w:rPr>
          <w:spacing w:val="40"/>
        </w:rPr>
        <w:t xml:space="preserve"> </w:t>
      </w:r>
      <w:r>
        <w:t>Ленд-лиз. Нападение японских войск на Перл-Харбор, вступление США в войну.</w:t>
      </w:r>
    </w:p>
    <w:p w:rsidR="002A7A92" w:rsidRDefault="00543D1E">
      <w:pPr>
        <w:pStyle w:val="a0"/>
        <w:ind w:right="849"/>
        <w:jc w:val="right"/>
      </w:pPr>
      <w:r>
        <w:t>Положение</w:t>
      </w:r>
      <w:r>
        <w:rPr>
          <w:spacing w:val="40"/>
        </w:rPr>
        <w:t xml:space="preserve"> </w:t>
      </w:r>
      <w:r>
        <w:t>в</w:t>
      </w:r>
      <w:r>
        <w:rPr>
          <w:spacing w:val="40"/>
        </w:rPr>
        <w:t xml:space="preserve"> </w:t>
      </w:r>
      <w:r>
        <w:t>оккупированных</w:t>
      </w:r>
      <w:r>
        <w:rPr>
          <w:spacing w:val="40"/>
        </w:rPr>
        <w:t xml:space="preserve"> </w:t>
      </w:r>
      <w:r>
        <w:t>странах.</w:t>
      </w:r>
      <w:r>
        <w:rPr>
          <w:spacing w:val="40"/>
        </w:rPr>
        <w:t xml:space="preserve"> </w:t>
      </w:r>
      <w:r>
        <w:t>Нацистский</w:t>
      </w:r>
      <w:r>
        <w:rPr>
          <w:spacing w:val="40"/>
        </w:rPr>
        <w:t xml:space="preserve"> </w:t>
      </w:r>
      <w:r>
        <w:t>"новый</w:t>
      </w:r>
      <w:r>
        <w:rPr>
          <w:spacing w:val="40"/>
        </w:rPr>
        <w:t xml:space="preserve"> </w:t>
      </w:r>
      <w:r>
        <w:t>порядок".</w:t>
      </w:r>
      <w:r>
        <w:rPr>
          <w:spacing w:val="40"/>
        </w:rPr>
        <w:t xml:space="preserve"> </w:t>
      </w:r>
      <w:r>
        <w:t>Политика</w:t>
      </w:r>
      <w:r>
        <w:rPr>
          <w:spacing w:val="40"/>
        </w:rPr>
        <w:t xml:space="preserve"> </w:t>
      </w:r>
      <w:r>
        <w:t>геноцида,</w:t>
      </w:r>
      <w:r>
        <w:rPr>
          <w:spacing w:val="40"/>
        </w:rPr>
        <w:t xml:space="preserve"> </w:t>
      </w:r>
      <w:r>
        <w:t>холокост.</w:t>
      </w:r>
      <w:r>
        <w:rPr>
          <w:spacing w:val="40"/>
        </w:rPr>
        <w:t xml:space="preserve"> </w:t>
      </w:r>
      <w:r>
        <w:t>Концентрационные</w:t>
      </w:r>
      <w:r>
        <w:rPr>
          <w:spacing w:val="40"/>
        </w:rPr>
        <w:t xml:space="preserve"> </w:t>
      </w:r>
      <w:r>
        <w:t>лагеря.</w:t>
      </w:r>
      <w:r>
        <w:rPr>
          <w:spacing w:val="40"/>
        </w:rPr>
        <w:t xml:space="preserve"> </w:t>
      </w:r>
      <w:r>
        <w:t>Принудительная</w:t>
      </w:r>
      <w:r>
        <w:rPr>
          <w:spacing w:val="40"/>
        </w:rPr>
        <w:t xml:space="preserve"> </w:t>
      </w:r>
      <w:r>
        <w:t>трудовая</w:t>
      </w:r>
      <w:r>
        <w:rPr>
          <w:spacing w:val="40"/>
        </w:rPr>
        <w:t xml:space="preserve"> </w:t>
      </w:r>
      <w:r>
        <w:t>миграция</w:t>
      </w:r>
      <w:r>
        <w:rPr>
          <w:spacing w:val="40"/>
        </w:rPr>
        <w:t xml:space="preserve"> </w:t>
      </w:r>
      <w:r>
        <w:t>и насильственные</w:t>
      </w:r>
      <w:r>
        <w:rPr>
          <w:spacing w:val="35"/>
        </w:rPr>
        <w:t xml:space="preserve"> </w:t>
      </w:r>
      <w:r>
        <w:t>переселения.</w:t>
      </w:r>
      <w:r>
        <w:rPr>
          <w:spacing w:val="36"/>
        </w:rPr>
        <w:t xml:space="preserve"> </w:t>
      </w:r>
      <w:r>
        <w:t>Коллаборационизм.</w:t>
      </w:r>
      <w:r>
        <w:rPr>
          <w:spacing w:val="36"/>
        </w:rPr>
        <w:t xml:space="preserve"> </w:t>
      </w:r>
      <w:r>
        <w:t>Движение</w:t>
      </w:r>
      <w:r>
        <w:rPr>
          <w:spacing w:val="36"/>
        </w:rPr>
        <w:t xml:space="preserve"> </w:t>
      </w:r>
      <w:r>
        <w:t>Сопротивления:</w:t>
      </w:r>
      <w:r>
        <w:rPr>
          <w:spacing w:val="39"/>
        </w:rPr>
        <w:t xml:space="preserve"> </w:t>
      </w:r>
      <w:r>
        <w:t>участники, цели</w:t>
      </w:r>
      <w:r>
        <w:rPr>
          <w:spacing w:val="-1"/>
        </w:rPr>
        <w:t xml:space="preserve"> </w:t>
      </w:r>
      <w:r>
        <w:t>и</w:t>
      </w:r>
      <w:r>
        <w:rPr>
          <w:spacing w:val="-2"/>
        </w:rPr>
        <w:t xml:space="preserve"> </w:t>
      </w:r>
      <w:r>
        <w:t>формы</w:t>
      </w:r>
      <w:r>
        <w:rPr>
          <w:spacing w:val="-2"/>
        </w:rPr>
        <w:t xml:space="preserve"> </w:t>
      </w:r>
      <w:r>
        <w:t>борьбы.</w:t>
      </w:r>
      <w:r>
        <w:rPr>
          <w:spacing w:val="-5"/>
        </w:rPr>
        <w:t xml:space="preserve"> </w:t>
      </w:r>
      <w:r>
        <w:t>Восстания</w:t>
      </w:r>
      <w:r>
        <w:rPr>
          <w:spacing w:val="-2"/>
        </w:rPr>
        <w:t xml:space="preserve"> </w:t>
      </w:r>
      <w:r>
        <w:t>в</w:t>
      </w:r>
      <w:r>
        <w:rPr>
          <w:spacing w:val="-3"/>
        </w:rPr>
        <w:t xml:space="preserve"> </w:t>
      </w:r>
      <w:r>
        <w:t>нацистских лагерях.</w:t>
      </w:r>
      <w:r>
        <w:rPr>
          <w:spacing w:val="-2"/>
        </w:rPr>
        <w:t xml:space="preserve"> </w:t>
      </w:r>
      <w:r>
        <w:t>Партизанская</w:t>
      </w:r>
      <w:r>
        <w:rPr>
          <w:spacing w:val="-2"/>
        </w:rPr>
        <w:t xml:space="preserve"> </w:t>
      </w:r>
      <w:r>
        <w:t>война</w:t>
      </w:r>
      <w:r>
        <w:rPr>
          <w:spacing w:val="-3"/>
        </w:rPr>
        <w:t xml:space="preserve"> </w:t>
      </w:r>
      <w:r>
        <w:t>в</w:t>
      </w:r>
      <w:r>
        <w:rPr>
          <w:spacing w:val="-3"/>
        </w:rPr>
        <w:t xml:space="preserve"> </w:t>
      </w:r>
      <w:r>
        <w:t xml:space="preserve">Югославии. Коренной перелом в войне. Сталинградская битва. Курская битва. Война в </w:t>
      </w:r>
      <w:proofErr w:type="gramStart"/>
      <w:r>
        <w:t>Северной</w:t>
      </w:r>
      <w:proofErr w:type="gramEnd"/>
    </w:p>
    <w:p w:rsidR="002A7A92" w:rsidRDefault="002A7A92">
      <w:pPr>
        <w:pStyle w:val="a0"/>
        <w:jc w:val="right"/>
        <w:sectPr w:rsidR="002A7A92">
          <w:pgSz w:w="11910" w:h="16840"/>
          <w:pgMar w:top="1040" w:right="141" w:bottom="280" w:left="141" w:header="720" w:footer="720" w:gutter="0"/>
          <w:cols w:space="720"/>
        </w:sectPr>
      </w:pPr>
    </w:p>
    <w:p w:rsidR="002A7A92" w:rsidRDefault="00543D1E">
      <w:pPr>
        <w:pStyle w:val="a0"/>
        <w:spacing w:before="66"/>
        <w:ind w:right="848" w:firstLine="0"/>
      </w:pPr>
      <w:r>
        <w:lastRenderedPageBreak/>
        <w:t>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2A7A92" w:rsidRDefault="00543D1E">
      <w:pPr>
        <w:pStyle w:val="a0"/>
        <w:spacing w:before="1"/>
        <w:ind w:right="846"/>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1944 - 1945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2A7A92" w:rsidRDefault="00543D1E">
      <w:pPr>
        <w:pStyle w:val="a0"/>
        <w:ind w:right="845"/>
      </w:pPr>
      <w:r>
        <w:t>Завершение мировой войны на Дальнем Востоке. Американские атомные бомбардировки Хиросимы</w:t>
      </w:r>
      <w:r>
        <w:rPr>
          <w:spacing w:val="-2"/>
        </w:rPr>
        <w:t xml:space="preserve"> </w:t>
      </w:r>
      <w:r>
        <w:t>и Нагасаки.</w:t>
      </w:r>
      <w:r>
        <w:rPr>
          <w:spacing w:val="-1"/>
        </w:rPr>
        <w:t xml:space="preserve"> </w:t>
      </w:r>
      <w:r>
        <w:t>Вступление</w:t>
      </w:r>
      <w:r>
        <w:rPr>
          <w:spacing w:val="-2"/>
        </w:rPr>
        <w:t xml:space="preserve"> </w:t>
      </w:r>
      <w:r>
        <w:t>СССР в</w:t>
      </w:r>
      <w:r>
        <w:rPr>
          <w:spacing w:val="-2"/>
        </w:rPr>
        <w:t xml:space="preserve"> </w:t>
      </w:r>
      <w:r>
        <w:t>войну</w:t>
      </w:r>
      <w:r>
        <w:rPr>
          <w:spacing w:val="-9"/>
        </w:rPr>
        <w:t xml:space="preserve"> </w:t>
      </w:r>
      <w:r>
        <w:t>против</w:t>
      </w:r>
      <w:r>
        <w:rPr>
          <w:spacing w:val="-2"/>
        </w:rPr>
        <w:t xml:space="preserve"> </w:t>
      </w:r>
      <w:r>
        <w:t>Японии,</w:t>
      </w:r>
      <w:r>
        <w:rPr>
          <w:spacing w:val="-4"/>
        </w:rPr>
        <w:t xml:space="preserve"> </w:t>
      </w:r>
      <w:r>
        <w:t xml:space="preserve">разгром Квантунской армии. Капитуляция Японии. Нюрнбергский трибунал и Токийский </w:t>
      </w:r>
      <w:proofErr w:type="gramStart"/>
      <w:r>
        <w:t>процесс над</w:t>
      </w:r>
      <w:proofErr w:type="gramEnd"/>
      <w:r>
        <w:t xml:space="preserve">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2A7A92" w:rsidRDefault="00543D1E" w:rsidP="00FA6153">
      <w:pPr>
        <w:pStyle w:val="a4"/>
        <w:numPr>
          <w:ilvl w:val="4"/>
          <w:numId w:val="15"/>
        </w:numPr>
        <w:tabs>
          <w:tab w:val="left" w:pos="3039"/>
        </w:tabs>
        <w:ind w:left="3039" w:hanging="1080"/>
        <w:jc w:val="both"/>
        <w:rPr>
          <w:sz w:val="24"/>
        </w:rPr>
      </w:pPr>
      <w:r>
        <w:rPr>
          <w:spacing w:val="-2"/>
          <w:sz w:val="24"/>
        </w:rPr>
        <w:t>Обобщение.</w:t>
      </w:r>
    </w:p>
    <w:p w:rsidR="002A7A92" w:rsidRDefault="00543D1E" w:rsidP="00FA6153">
      <w:pPr>
        <w:pStyle w:val="a4"/>
        <w:numPr>
          <w:ilvl w:val="3"/>
          <w:numId w:val="15"/>
        </w:numPr>
        <w:tabs>
          <w:tab w:val="left" w:pos="2859"/>
        </w:tabs>
        <w:ind w:left="2859" w:hanging="900"/>
        <w:jc w:val="both"/>
        <w:rPr>
          <w:sz w:val="24"/>
        </w:rPr>
      </w:pPr>
      <w:r>
        <w:rPr>
          <w:sz w:val="24"/>
        </w:rPr>
        <w:t>История</w:t>
      </w:r>
      <w:r>
        <w:rPr>
          <w:spacing w:val="-2"/>
          <w:sz w:val="24"/>
        </w:rPr>
        <w:t xml:space="preserve"> </w:t>
      </w:r>
      <w:r>
        <w:rPr>
          <w:sz w:val="24"/>
        </w:rPr>
        <w:t>России.</w:t>
      </w:r>
      <w:r>
        <w:rPr>
          <w:spacing w:val="-1"/>
          <w:sz w:val="24"/>
        </w:rPr>
        <w:t xml:space="preserve"> </w:t>
      </w:r>
      <w:r>
        <w:rPr>
          <w:sz w:val="24"/>
        </w:rPr>
        <w:t>1914 -</w:t>
      </w:r>
      <w:r>
        <w:rPr>
          <w:spacing w:val="-2"/>
          <w:sz w:val="24"/>
        </w:rPr>
        <w:t xml:space="preserve"> </w:t>
      </w:r>
      <w:r>
        <w:rPr>
          <w:sz w:val="24"/>
        </w:rPr>
        <w:t>1945</w:t>
      </w:r>
      <w:r>
        <w:rPr>
          <w:spacing w:val="-1"/>
          <w:sz w:val="24"/>
        </w:rPr>
        <w:t xml:space="preserve"> </w:t>
      </w:r>
      <w:r>
        <w:rPr>
          <w:spacing w:val="-5"/>
          <w:sz w:val="24"/>
        </w:rPr>
        <w:t>гг.</w:t>
      </w:r>
    </w:p>
    <w:p w:rsidR="002A7A92" w:rsidRDefault="00543D1E" w:rsidP="00FA6153">
      <w:pPr>
        <w:pStyle w:val="a4"/>
        <w:numPr>
          <w:ilvl w:val="4"/>
          <w:numId w:val="15"/>
        </w:numPr>
        <w:tabs>
          <w:tab w:val="left" w:pos="3068"/>
        </w:tabs>
        <w:ind w:right="843" w:firstLine="539"/>
        <w:jc w:val="both"/>
        <w:rPr>
          <w:sz w:val="24"/>
        </w:rPr>
      </w:pPr>
      <w:r>
        <w:rPr>
          <w:sz w:val="24"/>
        </w:rPr>
        <w:t>Введение. Периодизация и общая характеристика истории России 1914 - 1945 гг.</w:t>
      </w:r>
    </w:p>
    <w:p w:rsidR="002A7A92" w:rsidRDefault="00543D1E" w:rsidP="00FA6153">
      <w:pPr>
        <w:pStyle w:val="a4"/>
        <w:numPr>
          <w:ilvl w:val="4"/>
          <w:numId w:val="15"/>
        </w:numPr>
        <w:tabs>
          <w:tab w:val="left" w:pos="3039"/>
        </w:tabs>
        <w:spacing w:before="1"/>
        <w:ind w:left="1959" w:right="1034" w:firstLine="0"/>
        <w:jc w:val="both"/>
        <w:rPr>
          <w:sz w:val="24"/>
        </w:rPr>
      </w:pPr>
      <w:r>
        <w:rPr>
          <w:sz w:val="24"/>
        </w:rPr>
        <w:t>Россия</w:t>
      </w:r>
      <w:r>
        <w:rPr>
          <w:spacing w:val="-4"/>
          <w:sz w:val="24"/>
        </w:rPr>
        <w:t xml:space="preserve"> </w:t>
      </w:r>
      <w:r>
        <w:rPr>
          <w:sz w:val="24"/>
        </w:rPr>
        <w:t>в</w:t>
      </w:r>
      <w:r>
        <w:rPr>
          <w:spacing w:val="-5"/>
          <w:sz w:val="24"/>
        </w:rPr>
        <w:t xml:space="preserve"> </w:t>
      </w:r>
      <w:r>
        <w:rPr>
          <w:sz w:val="24"/>
        </w:rPr>
        <w:t>годы</w:t>
      </w:r>
      <w:r>
        <w:rPr>
          <w:spacing w:val="-4"/>
          <w:sz w:val="24"/>
        </w:rPr>
        <w:t xml:space="preserve"> </w:t>
      </w:r>
      <w:r>
        <w:rPr>
          <w:sz w:val="24"/>
        </w:rPr>
        <w:t>Первой</w:t>
      </w:r>
      <w:r>
        <w:rPr>
          <w:spacing w:val="-4"/>
          <w:sz w:val="24"/>
        </w:rPr>
        <w:t xml:space="preserve"> </w:t>
      </w:r>
      <w:r>
        <w:rPr>
          <w:sz w:val="24"/>
        </w:rPr>
        <w:t>мировой</w:t>
      </w:r>
      <w:r>
        <w:rPr>
          <w:spacing w:val="-4"/>
          <w:sz w:val="24"/>
        </w:rPr>
        <w:t xml:space="preserve"> </w:t>
      </w:r>
      <w:r>
        <w:rPr>
          <w:sz w:val="24"/>
        </w:rPr>
        <w:t>войны</w:t>
      </w:r>
      <w:r>
        <w:rPr>
          <w:spacing w:val="-4"/>
          <w:sz w:val="24"/>
        </w:rPr>
        <w:t xml:space="preserve"> </w:t>
      </w:r>
      <w:r>
        <w:rPr>
          <w:sz w:val="24"/>
        </w:rPr>
        <w:t>и</w:t>
      </w:r>
      <w:r>
        <w:rPr>
          <w:spacing w:val="-4"/>
          <w:sz w:val="24"/>
        </w:rPr>
        <w:t xml:space="preserve"> </w:t>
      </w:r>
      <w:r>
        <w:rPr>
          <w:sz w:val="24"/>
        </w:rPr>
        <w:t>Великой</w:t>
      </w:r>
      <w:r>
        <w:rPr>
          <w:spacing w:val="-4"/>
          <w:sz w:val="24"/>
        </w:rPr>
        <w:t xml:space="preserve"> </w:t>
      </w:r>
      <w:r>
        <w:rPr>
          <w:sz w:val="24"/>
        </w:rPr>
        <w:t>российской</w:t>
      </w:r>
      <w:r>
        <w:rPr>
          <w:spacing w:val="-4"/>
          <w:sz w:val="24"/>
        </w:rPr>
        <w:t xml:space="preserve"> </w:t>
      </w:r>
      <w:r>
        <w:rPr>
          <w:sz w:val="24"/>
        </w:rPr>
        <w:t>революции. 27.8.6.2.2.1. Россия в Первой мировой войне (1914 - 1918).</w:t>
      </w:r>
    </w:p>
    <w:p w:rsidR="002A7A92" w:rsidRDefault="00543D1E">
      <w:pPr>
        <w:pStyle w:val="a0"/>
        <w:ind w:right="848"/>
      </w:pPr>
      <w: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1914 - 1917 гг. Боевые действия на австро-германском и Кавказском фронтах, взаимодействие</w:t>
      </w:r>
      <w:r>
        <w:rPr>
          <w:spacing w:val="-1"/>
        </w:rPr>
        <w:t xml:space="preserve"> </w:t>
      </w:r>
      <w:r>
        <w:t>с</w:t>
      </w:r>
      <w:r>
        <w:rPr>
          <w:spacing w:val="-1"/>
        </w:rPr>
        <w:t xml:space="preserve"> </w:t>
      </w:r>
      <w:r>
        <w:t>союзниками</w:t>
      </w:r>
      <w:r>
        <w:rPr>
          <w:spacing w:val="-1"/>
        </w:rPr>
        <w:t xml:space="preserve"> </w:t>
      </w:r>
      <w:r>
        <w:t>по</w:t>
      </w:r>
      <w:r>
        <w:rPr>
          <w:spacing w:val="-2"/>
        </w:rPr>
        <w:t xml:space="preserve"> </w:t>
      </w:r>
      <w:r>
        <w:t>Антанте. Брусиловский прорыв</w:t>
      </w:r>
      <w:r>
        <w:rPr>
          <w:spacing w:val="-1"/>
        </w:rPr>
        <w:t xml:space="preserve"> </w:t>
      </w:r>
      <w:r>
        <w:t>и его</w:t>
      </w:r>
      <w:r>
        <w:rPr>
          <w:spacing w:val="-2"/>
        </w:rPr>
        <w:t xml:space="preserve"> </w:t>
      </w:r>
      <w:r>
        <w:t>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2A7A92" w:rsidRDefault="00543D1E">
      <w:pPr>
        <w:pStyle w:val="a0"/>
        <w:ind w:right="851"/>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2A7A92" w:rsidRDefault="00543D1E">
      <w:pPr>
        <w:pStyle w:val="a0"/>
        <w:ind w:right="852"/>
      </w:pPr>
      <w:r>
        <w:t>Благотворительность. Введение государством карточной системы снабжения в</w:t>
      </w:r>
      <w:r>
        <w:rPr>
          <w:spacing w:val="40"/>
        </w:rPr>
        <w:t xml:space="preserve"> </w:t>
      </w:r>
      <w:r>
        <w:t>городе и разверстки в деревне. Война и реформы: несбывшиеся ожидания.</w:t>
      </w:r>
    </w:p>
    <w:p w:rsidR="002A7A92" w:rsidRDefault="00543D1E">
      <w:pPr>
        <w:pStyle w:val="a0"/>
        <w:ind w:right="843"/>
      </w:pPr>
      <w: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w:t>
      </w:r>
      <w:r>
        <w:rPr>
          <w:spacing w:val="-1"/>
        </w:rPr>
        <w:t xml:space="preserve"> </w:t>
      </w:r>
      <w:r>
        <w:t>блок и</w:t>
      </w:r>
      <w:r>
        <w:rPr>
          <w:spacing w:val="-3"/>
        </w:rPr>
        <w:t xml:space="preserve"> </w:t>
      </w:r>
      <w:r>
        <w:t>его</w:t>
      </w:r>
      <w:r>
        <w:rPr>
          <w:spacing w:val="-1"/>
        </w:rPr>
        <w:t xml:space="preserve"> </w:t>
      </w:r>
      <w:r>
        <w:t>программа.</w:t>
      </w:r>
      <w:r>
        <w:rPr>
          <w:spacing w:val="-1"/>
        </w:rPr>
        <w:t xml:space="preserve"> </w:t>
      </w:r>
      <w:r>
        <w:t>Распутинщина</w:t>
      </w:r>
      <w:r>
        <w:rPr>
          <w:spacing w:val="-4"/>
        </w:rPr>
        <w:t xml:space="preserve"> </w:t>
      </w:r>
      <w:r>
        <w:t>и десакрализация</w:t>
      </w:r>
      <w:r>
        <w:rPr>
          <w:spacing w:val="-1"/>
        </w:rPr>
        <w:t xml:space="preserve"> </w:t>
      </w:r>
      <w:r>
        <w:t>власти.</w:t>
      </w:r>
      <w:r>
        <w:rPr>
          <w:spacing w:val="-1"/>
        </w:rPr>
        <w:t xml:space="preserve"> </w:t>
      </w:r>
      <w:r>
        <w:t>Эхо</w:t>
      </w:r>
      <w:r>
        <w:rPr>
          <w:spacing w:val="-1"/>
        </w:rPr>
        <w:t xml:space="preserve"> </w:t>
      </w:r>
      <w:r>
        <w:t>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2A7A92" w:rsidRDefault="00543D1E" w:rsidP="00FA6153">
      <w:pPr>
        <w:pStyle w:val="a4"/>
        <w:numPr>
          <w:ilvl w:val="5"/>
          <w:numId w:val="14"/>
        </w:numPr>
        <w:tabs>
          <w:tab w:val="left" w:pos="3248"/>
        </w:tabs>
        <w:spacing w:before="1"/>
        <w:ind w:right="849" w:firstLine="539"/>
        <w:jc w:val="both"/>
        <w:rPr>
          <w:sz w:val="24"/>
        </w:rPr>
      </w:pPr>
      <w:r>
        <w:rPr>
          <w:sz w:val="24"/>
        </w:rPr>
        <w:t xml:space="preserve">Великая российская революция 1917 - 1922 гг. 1917 год: от Февраля к </w:t>
      </w:r>
      <w:r>
        <w:rPr>
          <w:spacing w:val="-2"/>
          <w:sz w:val="24"/>
        </w:rPr>
        <w:t>Октябрю.</w:t>
      </w:r>
    </w:p>
    <w:p w:rsidR="002A7A92" w:rsidRDefault="00543D1E">
      <w:pPr>
        <w:pStyle w:val="a0"/>
        <w:ind w:right="850"/>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2A7A92" w:rsidRDefault="00543D1E">
      <w:pPr>
        <w:pStyle w:val="a0"/>
        <w:ind w:right="848"/>
      </w:pPr>
      <w: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9"/>
      </w:pPr>
      <w:r>
        <w:lastRenderedPageBreak/>
        <w:t>Основные этапы и хронология революционных событий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w:t>
      </w:r>
      <w:r>
        <w:rPr>
          <w:spacing w:val="3"/>
        </w:rPr>
        <w:t xml:space="preserve"> </w:t>
      </w:r>
      <w:r>
        <w:t>Петроградский</w:t>
      </w:r>
      <w:r>
        <w:rPr>
          <w:spacing w:val="3"/>
        </w:rPr>
        <w:t xml:space="preserve"> </w:t>
      </w:r>
      <w:r>
        <w:t>Совет</w:t>
      </w:r>
      <w:r>
        <w:rPr>
          <w:spacing w:val="4"/>
        </w:rPr>
        <w:t xml:space="preserve"> </w:t>
      </w:r>
      <w:r>
        <w:t>рабочих</w:t>
      </w:r>
      <w:r>
        <w:rPr>
          <w:spacing w:val="5"/>
        </w:rPr>
        <w:t xml:space="preserve"> </w:t>
      </w:r>
      <w:r>
        <w:t>и</w:t>
      </w:r>
      <w:r>
        <w:rPr>
          <w:spacing w:val="2"/>
        </w:rPr>
        <w:t xml:space="preserve"> </w:t>
      </w:r>
      <w:r>
        <w:t>солдатских</w:t>
      </w:r>
      <w:r>
        <w:rPr>
          <w:spacing w:val="4"/>
        </w:rPr>
        <w:t xml:space="preserve"> </w:t>
      </w:r>
      <w:r>
        <w:t>депутатов</w:t>
      </w:r>
      <w:r>
        <w:rPr>
          <w:spacing w:val="3"/>
        </w:rPr>
        <w:t xml:space="preserve"> </w:t>
      </w:r>
      <w:r>
        <w:t>и</w:t>
      </w:r>
      <w:r>
        <w:rPr>
          <w:spacing w:val="8"/>
        </w:rPr>
        <w:t xml:space="preserve"> </w:t>
      </w:r>
      <w:r>
        <w:t>его</w:t>
      </w:r>
      <w:r>
        <w:rPr>
          <w:spacing w:val="3"/>
        </w:rPr>
        <w:t xml:space="preserve"> </w:t>
      </w:r>
      <w:r>
        <w:t>декреты.</w:t>
      </w:r>
      <w:r>
        <w:rPr>
          <w:spacing w:val="5"/>
        </w:rPr>
        <w:t xml:space="preserve"> </w:t>
      </w:r>
      <w:r>
        <w:rPr>
          <w:spacing w:val="-2"/>
        </w:rPr>
        <w:t>Весна</w:t>
      </w:r>
    </w:p>
    <w:p w:rsidR="002A7A92" w:rsidRDefault="00543D1E">
      <w:pPr>
        <w:pStyle w:val="a0"/>
        <w:spacing w:before="1"/>
        <w:ind w:right="847" w:firstLine="0"/>
      </w:pPr>
      <w:r>
        <w:t>- 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w:t>
      </w:r>
      <w:r>
        <w:rPr>
          <w:spacing w:val="-1"/>
        </w:rPr>
        <w:t xml:space="preserve"> </w:t>
      </w:r>
      <w:r>
        <w:t>правительства.</w:t>
      </w:r>
      <w:r>
        <w:rPr>
          <w:spacing w:val="-1"/>
        </w:rPr>
        <w:t xml:space="preserve"> </w:t>
      </w:r>
      <w:r>
        <w:t>Провозглашение</w:t>
      </w:r>
      <w:r>
        <w:rPr>
          <w:spacing w:val="-2"/>
        </w:rPr>
        <w:t xml:space="preserve"> </w:t>
      </w:r>
      <w:r>
        <w:t>России республикой.</w:t>
      </w:r>
      <w:r>
        <w:rPr>
          <w:spacing w:val="-1"/>
        </w:rPr>
        <w:t xml:space="preserve"> </w:t>
      </w:r>
      <w:r>
        <w:t>Свержение</w:t>
      </w:r>
      <w:r>
        <w:rPr>
          <w:spacing w:val="-2"/>
        </w:rPr>
        <w:t xml:space="preserve"> </w:t>
      </w:r>
      <w:r>
        <w:t xml:space="preserve">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w:t>
      </w:r>
      <w:r>
        <w:rPr>
          <w:spacing w:val="-2"/>
        </w:rPr>
        <w:t>деятель.</w:t>
      </w:r>
    </w:p>
    <w:p w:rsidR="002A7A92" w:rsidRDefault="00543D1E" w:rsidP="00FA6153">
      <w:pPr>
        <w:pStyle w:val="a4"/>
        <w:numPr>
          <w:ilvl w:val="5"/>
          <w:numId w:val="14"/>
        </w:numPr>
        <w:tabs>
          <w:tab w:val="left" w:pos="3219"/>
        </w:tabs>
        <w:ind w:left="3219" w:hanging="1260"/>
        <w:jc w:val="both"/>
        <w:rPr>
          <w:sz w:val="24"/>
        </w:rPr>
      </w:pPr>
      <w:r>
        <w:rPr>
          <w:sz w:val="24"/>
        </w:rPr>
        <w:t>Первые</w:t>
      </w:r>
      <w:r>
        <w:rPr>
          <w:spacing w:val="-6"/>
          <w:sz w:val="24"/>
        </w:rPr>
        <w:t xml:space="preserve"> </w:t>
      </w:r>
      <w:r>
        <w:rPr>
          <w:sz w:val="24"/>
        </w:rPr>
        <w:t>революционные</w:t>
      </w:r>
      <w:r>
        <w:rPr>
          <w:spacing w:val="-6"/>
          <w:sz w:val="24"/>
        </w:rPr>
        <w:t xml:space="preserve"> </w:t>
      </w:r>
      <w:r>
        <w:rPr>
          <w:sz w:val="24"/>
        </w:rPr>
        <w:t>преобразования</w:t>
      </w:r>
      <w:r>
        <w:rPr>
          <w:spacing w:val="-4"/>
          <w:sz w:val="24"/>
        </w:rPr>
        <w:t xml:space="preserve"> </w:t>
      </w:r>
      <w:r>
        <w:rPr>
          <w:spacing w:val="-2"/>
          <w:sz w:val="24"/>
        </w:rPr>
        <w:t>большевиков.</w:t>
      </w:r>
    </w:p>
    <w:p w:rsidR="002A7A92" w:rsidRDefault="00543D1E">
      <w:pPr>
        <w:pStyle w:val="a0"/>
        <w:ind w:right="843"/>
      </w:pPr>
      <w: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r>
        <w:rPr>
          <w:spacing w:val="40"/>
        </w:rPr>
        <w:t xml:space="preserve"> </w:t>
      </w:r>
      <w:r>
        <w:t>Декрет</w:t>
      </w:r>
      <w:r>
        <w:rPr>
          <w:spacing w:val="-2"/>
        </w:rPr>
        <w:t xml:space="preserve"> </w:t>
      </w:r>
      <w:r>
        <w:t>о</w:t>
      </w:r>
      <w:r>
        <w:rPr>
          <w:spacing w:val="-2"/>
        </w:rPr>
        <w:t xml:space="preserve"> </w:t>
      </w:r>
      <w:r>
        <w:t>земле</w:t>
      </w:r>
      <w:r>
        <w:rPr>
          <w:spacing w:val="-3"/>
        </w:rPr>
        <w:t xml:space="preserve"> </w:t>
      </w:r>
      <w:r>
        <w:t>и</w:t>
      </w:r>
      <w:r>
        <w:rPr>
          <w:spacing w:val="-2"/>
        </w:rPr>
        <w:t xml:space="preserve"> </w:t>
      </w:r>
      <w:r>
        <w:t>принципы</w:t>
      </w:r>
      <w:r>
        <w:rPr>
          <w:spacing w:val="-2"/>
        </w:rPr>
        <w:t xml:space="preserve"> </w:t>
      </w:r>
      <w:r>
        <w:t>наделения</w:t>
      </w:r>
      <w:r>
        <w:rPr>
          <w:spacing w:val="-5"/>
        </w:rPr>
        <w:t xml:space="preserve"> </w:t>
      </w:r>
      <w:r>
        <w:t>крестьян</w:t>
      </w:r>
      <w:r>
        <w:rPr>
          <w:spacing w:val="-2"/>
        </w:rPr>
        <w:t xml:space="preserve"> </w:t>
      </w:r>
      <w:r>
        <w:t>землей.</w:t>
      </w:r>
      <w:r>
        <w:rPr>
          <w:spacing w:val="-2"/>
        </w:rPr>
        <w:t xml:space="preserve"> </w:t>
      </w:r>
      <w:r>
        <w:t>Отделение</w:t>
      </w:r>
      <w:r>
        <w:rPr>
          <w:spacing w:val="-3"/>
        </w:rPr>
        <w:t xml:space="preserve"> </w:t>
      </w:r>
      <w:r>
        <w:t>Церкви</w:t>
      </w:r>
      <w:r>
        <w:rPr>
          <w:spacing w:val="-2"/>
        </w:rPr>
        <w:t xml:space="preserve"> </w:t>
      </w:r>
      <w:r>
        <w:t>от</w:t>
      </w:r>
      <w:r>
        <w:rPr>
          <w:spacing w:val="-2"/>
        </w:rPr>
        <w:t xml:space="preserve"> </w:t>
      </w:r>
      <w:r>
        <w:t>государства.</w:t>
      </w:r>
    </w:p>
    <w:p w:rsidR="002A7A92" w:rsidRDefault="00543D1E">
      <w:pPr>
        <w:pStyle w:val="a0"/>
        <w:ind w:left="1959" w:firstLine="0"/>
      </w:pPr>
      <w:r>
        <w:t>Созыв</w:t>
      </w:r>
      <w:r>
        <w:rPr>
          <w:spacing w:val="-4"/>
        </w:rPr>
        <w:t xml:space="preserve"> </w:t>
      </w:r>
      <w:r>
        <w:t>и</w:t>
      </w:r>
      <w:r>
        <w:rPr>
          <w:spacing w:val="-3"/>
        </w:rPr>
        <w:t xml:space="preserve"> </w:t>
      </w:r>
      <w:r>
        <w:t>разгон</w:t>
      </w:r>
      <w:r>
        <w:rPr>
          <w:spacing w:val="-4"/>
        </w:rPr>
        <w:t xml:space="preserve"> </w:t>
      </w:r>
      <w:r>
        <w:t>Учредительного</w:t>
      </w:r>
      <w:r>
        <w:rPr>
          <w:spacing w:val="-2"/>
        </w:rPr>
        <w:t xml:space="preserve"> собрания.</w:t>
      </w:r>
    </w:p>
    <w:p w:rsidR="002A7A92" w:rsidRDefault="00543D1E">
      <w:pPr>
        <w:pStyle w:val="a0"/>
        <w:ind w:right="852"/>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2A7A92" w:rsidRDefault="00543D1E">
      <w:pPr>
        <w:pStyle w:val="a0"/>
        <w:spacing w:before="1"/>
        <w:ind w:left="1959" w:firstLine="0"/>
      </w:pPr>
      <w:r>
        <w:t>Первая</w:t>
      </w:r>
      <w:r>
        <w:rPr>
          <w:spacing w:val="-4"/>
        </w:rPr>
        <w:t xml:space="preserve"> </w:t>
      </w:r>
      <w:hyperlink r:id="rId27">
        <w:r>
          <w:rPr>
            <w:color w:val="0000FF"/>
          </w:rPr>
          <w:t>Конституция</w:t>
        </w:r>
      </w:hyperlink>
      <w:r>
        <w:rPr>
          <w:color w:val="0000FF"/>
          <w:spacing w:val="-2"/>
        </w:rPr>
        <w:t xml:space="preserve"> </w:t>
      </w:r>
      <w:r>
        <w:t>РСФСР</w:t>
      </w:r>
      <w:r>
        <w:rPr>
          <w:spacing w:val="-3"/>
        </w:rPr>
        <w:t xml:space="preserve"> </w:t>
      </w:r>
      <w:r>
        <w:t>1918</w:t>
      </w:r>
      <w:r>
        <w:rPr>
          <w:spacing w:val="-2"/>
        </w:rPr>
        <w:t xml:space="preserve"> </w:t>
      </w:r>
      <w:r>
        <w:rPr>
          <w:spacing w:val="-5"/>
        </w:rPr>
        <w:t>г.</w:t>
      </w:r>
    </w:p>
    <w:p w:rsidR="002A7A92" w:rsidRDefault="00543D1E" w:rsidP="00FA6153">
      <w:pPr>
        <w:pStyle w:val="a4"/>
        <w:numPr>
          <w:ilvl w:val="5"/>
          <w:numId w:val="14"/>
        </w:numPr>
        <w:tabs>
          <w:tab w:val="left" w:pos="3219"/>
        </w:tabs>
        <w:ind w:left="3219" w:hanging="1260"/>
        <w:jc w:val="both"/>
        <w:rPr>
          <w:sz w:val="24"/>
        </w:rPr>
      </w:pPr>
      <w:r>
        <w:rPr>
          <w:sz w:val="24"/>
        </w:rPr>
        <w:t>Гражданская</w:t>
      </w:r>
      <w:r>
        <w:rPr>
          <w:spacing w:val="-2"/>
          <w:sz w:val="24"/>
        </w:rPr>
        <w:t xml:space="preserve"> </w:t>
      </w:r>
      <w:r>
        <w:rPr>
          <w:sz w:val="24"/>
        </w:rPr>
        <w:t>война</w:t>
      </w:r>
      <w:r>
        <w:rPr>
          <w:spacing w:val="-3"/>
          <w:sz w:val="24"/>
        </w:rPr>
        <w:t xml:space="preserve"> </w:t>
      </w:r>
      <w:r>
        <w:rPr>
          <w:sz w:val="24"/>
        </w:rPr>
        <w:t>и</w:t>
      </w:r>
      <w:r>
        <w:rPr>
          <w:spacing w:val="-2"/>
          <w:sz w:val="24"/>
        </w:rPr>
        <w:t xml:space="preserve"> </w:t>
      </w:r>
      <w:r>
        <w:rPr>
          <w:sz w:val="24"/>
        </w:rPr>
        <w:t>ее</w:t>
      </w:r>
      <w:r>
        <w:rPr>
          <w:spacing w:val="-2"/>
          <w:sz w:val="24"/>
        </w:rPr>
        <w:t xml:space="preserve"> последствия.</w:t>
      </w:r>
    </w:p>
    <w:p w:rsidR="002A7A92" w:rsidRDefault="00543D1E">
      <w:pPr>
        <w:pStyle w:val="a0"/>
        <w:ind w:right="843"/>
      </w:pPr>
      <w:r>
        <w:t>Установление советской власти в центре и на местах осенью 1917 - весной 1918 г.: центр, Украина, Поволжье, Урал, Сибирь, Дальний Восток, Северный Кавказ и</w:t>
      </w:r>
      <w:r>
        <w:rPr>
          <w:spacing w:val="80"/>
        </w:rPr>
        <w:t xml:space="preserve"> </w:t>
      </w:r>
      <w:r>
        <w:t>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2A7A92" w:rsidRDefault="00543D1E">
      <w:pPr>
        <w:pStyle w:val="a0"/>
        <w:ind w:right="849"/>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2A7A92" w:rsidRDefault="00543D1E">
      <w:pPr>
        <w:pStyle w:val="a0"/>
        <w:ind w:right="848"/>
      </w:pPr>
      <w: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2A7A92" w:rsidRDefault="00543D1E">
      <w:pPr>
        <w:pStyle w:val="a0"/>
        <w:spacing w:before="1"/>
        <w:ind w:right="851"/>
      </w:pPr>
      <w: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w:t>
      </w:r>
      <w:r>
        <w:rPr>
          <w:spacing w:val="-2"/>
        </w:rPr>
        <w:t>Крыму.</w:t>
      </w:r>
    </w:p>
    <w:p w:rsidR="002A7A92" w:rsidRDefault="00543D1E">
      <w:pPr>
        <w:pStyle w:val="a0"/>
        <w:ind w:right="849"/>
      </w:pPr>
      <w: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t>ии и ее</w:t>
      </w:r>
      <w:proofErr w:type="gramEnd"/>
      <w:r>
        <w:t xml:space="preserve"> значение. Эмиграция и формирование русского зарубежья. Последние отголоски Гражданской войны в регионах в конце 1921 - 1922 г.</w:t>
      </w:r>
    </w:p>
    <w:p w:rsidR="002A7A92" w:rsidRDefault="00543D1E" w:rsidP="00FA6153">
      <w:pPr>
        <w:pStyle w:val="a4"/>
        <w:numPr>
          <w:ilvl w:val="5"/>
          <w:numId w:val="14"/>
        </w:numPr>
        <w:tabs>
          <w:tab w:val="left" w:pos="3219"/>
        </w:tabs>
        <w:ind w:left="1959" w:right="851" w:firstLine="0"/>
        <w:jc w:val="both"/>
        <w:rPr>
          <w:sz w:val="24"/>
        </w:rPr>
      </w:pPr>
      <w:r>
        <w:rPr>
          <w:sz w:val="24"/>
        </w:rPr>
        <w:t>Идеология и культура Советской России периода Гражданской войны. "Несвоевременные</w:t>
      </w:r>
      <w:r>
        <w:rPr>
          <w:spacing w:val="54"/>
          <w:sz w:val="24"/>
        </w:rPr>
        <w:t xml:space="preserve"> </w:t>
      </w:r>
      <w:r>
        <w:rPr>
          <w:sz w:val="24"/>
        </w:rPr>
        <w:t>мысли"</w:t>
      </w:r>
      <w:r>
        <w:rPr>
          <w:spacing w:val="57"/>
          <w:sz w:val="24"/>
        </w:rPr>
        <w:t xml:space="preserve"> </w:t>
      </w:r>
      <w:r>
        <w:rPr>
          <w:sz w:val="24"/>
        </w:rPr>
        <w:t>М.</w:t>
      </w:r>
      <w:r>
        <w:rPr>
          <w:spacing w:val="58"/>
          <w:sz w:val="24"/>
        </w:rPr>
        <w:t xml:space="preserve"> </w:t>
      </w:r>
      <w:r>
        <w:rPr>
          <w:sz w:val="24"/>
        </w:rPr>
        <w:t>Горького.</w:t>
      </w:r>
      <w:r>
        <w:rPr>
          <w:spacing w:val="59"/>
          <w:sz w:val="24"/>
        </w:rPr>
        <w:t xml:space="preserve"> </w:t>
      </w:r>
      <w:r>
        <w:rPr>
          <w:sz w:val="24"/>
        </w:rPr>
        <w:t>Создание</w:t>
      </w:r>
      <w:r>
        <w:rPr>
          <w:spacing w:val="57"/>
          <w:sz w:val="24"/>
        </w:rPr>
        <w:t xml:space="preserve"> </w:t>
      </w:r>
      <w:r>
        <w:rPr>
          <w:sz w:val="24"/>
        </w:rPr>
        <w:t>Государственной</w:t>
      </w:r>
      <w:r>
        <w:rPr>
          <w:spacing w:val="60"/>
          <w:sz w:val="24"/>
        </w:rPr>
        <w:t xml:space="preserve"> </w:t>
      </w:r>
      <w:r>
        <w:rPr>
          <w:sz w:val="24"/>
        </w:rPr>
        <w:t>комиссии</w:t>
      </w:r>
      <w:r>
        <w:rPr>
          <w:spacing w:val="57"/>
          <w:sz w:val="24"/>
        </w:rPr>
        <w:t xml:space="preserve"> </w:t>
      </w:r>
      <w:proofErr w:type="gramStart"/>
      <w:r>
        <w:rPr>
          <w:spacing w:val="-5"/>
          <w:sz w:val="24"/>
        </w:rPr>
        <w:t>по</w:t>
      </w:r>
      <w:proofErr w:type="gramEnd"/>
    </w:p>
    <w:p w:rsidR="002A7A92" w:rsidRDefault="00543D1E">
      <w:pPr>
        <w:pStyle w:val="a0"/>
        <w:spacing w:before="1"/>
        <w:ind w:right="849" w:firstLine="0"/>
      </w:pPr>
      <w:r>
        <w:t>просвещению и Пролеткульта. Наглядная агитация и массовая пропаганда коммунистических</w:t>
      </w:r>
      <w:r>
        <w:rPr>
          <w:spacing w:val="80"/>
        </w:rPr>
        <w:t xml:space="preserve"> </w:t>
      </w:r>
      <w:r>
        <w:t>идей.</w:t>
      </w:r>
      <w:r>
        <w:rPr>
          <w:spacing w:val="80"/>
        </w:rPr>
        <w:t xml:space="preserve"> </w:t>
      </w:r>
      <w:r>
        <w:t>"Окна</w:t>
      </w:r>
      <w:r>
        <w:rPr>
          <w:spacing w:val="80"/>
        </w:rPr>
        <w:t xml:space="preserve"> </w:t>
      </w:r>
      <w:r>
        <w:t>сатиры</w:t>
      </w:r>
      <w:r>
        <w:rPr>
          <w:spacing w:val="80"/>
        </w:rPr>
        <w:t xml:space="preserve"> </w:t>
      </w:r>
      <w:r>
        <w:t>РОСТА".</w:t>
      </w:r>
      <w:r>
        <w:rPr>
          <w:spacing w:val="80"/>
        </w:rPr>
        <w:t xml:space="preserve"> </w:t>
      </w:r>
      <w:r>
        <w:t>План</w:t>
      </w:r>
      <w:r>
        <w:rPr>
          <w:spacing w:val="80"/>
        </w:rPr>
        <w:t xml:space="preserve"> </w:t>
      </w:r>
      <w:r>
        <w:t>монументальной</w:t>
      </w:r>
      <w:r>
        <w:rPr>
          <w:spacing w:val="79"/>
        </w:rPr>
        <w:t xml:space="preserve"> </w:t>
      </w:r>
      <w:r>
        <w:t>пропаганды.</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7" w:firstLine="0"/>
      </w:pPr>
      <w:r>
        <w:lastRenderedPageBreak/>
        <w:t>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2A7A92" w:rsidRDefault="00543D1E">
      <w:pPr>
        <w:pStyle w:val="a0"/>
        <w:spacing w:before="1"/>
        <w:ind w:right="847"/>
      </w:pPr>
      <w: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2A7A92" w:rsidRDefault="00543D1E">
      <w:pPr>
        <w:pStyle w:val="a0"/>
        <w:ind w:right="845"/>
      </w:pPr>
      <w:r>
        <w:t>Проблема массовой детской беспризорности. Влияние военной обстановки на психологию населения.</w:t>
      </w:r>
    </w:p>
    <w:p w:rsidR="002A7A92" w:rsidRDefault="00543D1E" w:rsidP="00FA6153">
      <w:pPr>
        <w:pStyle w:val="a4"/>
        <w:numPr>
          <w:ilvl w:val="5"/>
          <w:numId w:val="14"/>
        </w:numPr>
        <w:tabs>
          <w:tab w:val="left" w:pos="3219"/>
        </w:tabs>
        <w:ind w:left="3219" w:hanging="1260"/>
        <w:jc w:val="both"/>
        <w:rPr>
          <w:sz w:val="24"/>
        </w:rPr>
      </w:pPr>
      <w:r>
        <w:rPr>
          <w:sz w:val="24"/>
        </w:rPr>
        <w:t>Наш</w:t>
      </w:r>
      <w:r>
        <w:rPr>
          <w:spacing w:val="-1"/>
          <w:sz w:val="24"/>
        </w:rPr>
        <w:t xml:space="preserve"> </w:t>
      </w:r>
      <w:r>
        <w:rPr>
          <w:sz w:val="24"/>
        </w:rPr>
        <w:t>край в</w:t>
      </w:r>
      <w:r>
        <w:rPr>
          <w:spacing w:val="-2"/>
          <w:sz w:val="24"/>
        </w:rPr>
        <w:t xml:space="preserve"> </w:t>
      </w:r>
      <w:r>
        <w:rPr>
          <w:sz w:val="24"/>
        </w:rPr>
        <w:t>1914 -</w:t>
      </w:r>
      <w:r>
        <w:rPr>
          <w:spacing w:val="-2"/>
          <w:sz w:val="24"/>
        </w:rPr>
        <w:t xml:space="preserve"> </w:t>
      </w:r>
      <w:r>
        <w:rPr>
          <w:sz w:val="24"/>
        </w:rPr>
        <w:t xml:space="preserve">1922 </w:t>
      </w:r>
      <w:r>
        <w:rPr>
          <w:spacing w:val="-5"/>
          <w:sz w:val="24"/>
        </w:rPr>
        <w:t>гг.</w:t>
      </w:r>
    </w:p>
    <w:p w:rsidR="002A7A92" w:rsidRDefault="00543D1E" w:rsidP="00FA6153">
      <w:pPr>
        <w:pStyle w:val="a4"/>
        <w:numPr>
          <w:ilvl w:val="4"/>
          <w:numId w:val="15"/>
        </w:numPr>
        <w:tabs>
          <w:tab w:val="left" w:pos="3039"/>
        </w:tabs>
        <w:ind w:left="1959" w:right="4986" w:firstLine="0"/>
        <w:jc w:val="both"/>
        <w:rPr>
          <w:sz w:val="24"/>
        </w:rPr>
      </w:pPr>
      <w:r>
        <w:rPr>
          <w:sz w:val="24"/>
        </w:rPr>
        <w:t>Советский</w:t>
      </w:r>
      <w:r>
        <w:rPr>
          <w:spacing w:val="-6"/>
          <w:sz w:val="24"/>
        </w:rPr>
        <w:t xml:space="preserve"> </w:t>
      </w:r>
      <w:r>
        <w:rPr>
          <w:sz w:val="24"/>
        </w:rPr>
        <w:t>Союз</w:t>
      </w:r>
      <w:r>
        <w:rPr>
          <w:spacing w:val="-6"/>
          <w:sz w:val="24"/>
        </w:rPr>
        <w:t xml:space="preserve"> </w:t>
      </w:r>
      <w:r>
        <w:rPr>
          <w:sz w:val="24"/>
        </w:rPr>
        <w:t>в</w:t>
      </w:r>
      <w:r>
        <w:rPr>
          <w:spacing w:val="-7"/>
          <w:sz w:val="24"/>
        </w:rPr>
        <w:t xml:space="preserve"> </w:t>
      </w:r>
      <w:r>
        <w:rPr>
          <w:sz w:val="24"/>
        </w:rPr>
        <w:t>1920</w:t>
      </w:r>
      <w:r>
        <w:rPr>
          <w:spacing w:val="-5"/>
          <w:sz w:val="24"/>
        </w:rPr>
        <w:t xml:space="preserve"> </w:t>
      </w:r>
      <w:r>
        <w:rPr>
          <w:sz w:val="24"/>
        </w:rPr>
        <w:t>-</w:t>
      </w:r>
      <w:r>
        <w:rPr>
          <w:spacing w:val="-7"/>
          <w:sz w:val="24"/>
        </w:rPr>
        <w:t xml:space="preserve"> </w:t>
      </w:r>
      <w:r>
        <w:rPr>
          <w:sz w:val="24"/>
        </w:rPr>
        <w:t>1930-е</w:t>
      </w:r>
      <w:r>
        <w:rPr>
          <w:spacing w:val="-7"/>
          <w:sz w:val="24"/>
        </w:rPr>
        <w:t xml:space="preserve"> </w:t>
      </w:r>
      <w:r>
        <w:rPr>
          <w:sz w:val="24"/>
        </w:rPr>
        <w:t>гг. 27.8.6.2.3.1. СССР в годы нэпа (1921 - 1928).</w:t>
      </w:r>
    </w:p>
    <w:p w:rsidR="002A7A92" w:rsidRDefault="00543D1E">
      <w:pPr>
        <w:pStyle w:val="a0"/>
        <w:ind w:right="846"/>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w:t>
      </w:r>
      <w:r>
        <w:rPr>
          <w:spacing w:val="40"/>
        </w:rPr>
        <w:t xml:space="preserve"> </w:t>
      </w:r>
      <w:r>
        <w:t>в Поволжье и другие. Кронштадтское восстание.</w:t>
      </w:r>
    </w:p>
    <w:p w:rsidR="002A7A92" w:rsidRDefault="00543D1E">
      <w:pPr>
        <w:pStyle w:val="a0"/>
        <w:ind w:right="846"/>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w:t>
      </w:r>
      <w:r>
        <w:rPr>
          <w:spacing w:val="40"/>
        </w:rPr>
        <w:t xml:space="preserve"> </w:t>
      </w:r>
      <w:r>
        <w:t>реформа 1922 - 1924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2A7A92" w:rsidRDefault="00543D1E">
      <w:pPr>
        <w:pStyle w:val="a0"/>
        <w:spacing w:before="1"/>
        <w:ind w:right="847"/>
      </w:pPr>
      <w:r>
        <w:t xml:space="preserve">Предпосылки и значение образования СССР. Принятие </w:t>
      </w:r>
      <w:hyperlink r:id="rId28">
        <w:r>
          <w:rPr>
            <w:color w:val="0000FF"/>
          </w:rPr>
          <w:t>Конституции</w:t>
        </w:r>
      </w:hyperlink>
      <w:r>
        <w:rPr>
          <w:color w:val="0000FF"/>
        </w:rPr>
        <w:t xml:space="preserve"> </w:t>
      </w:r>
      <w:r>
        <w:t>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rsidR="002A7A92" w:rsidRDefault="00543D1E">
      <w:pPr>
        <w:pStyle w:val="a0"/>
        <w:ind w:right="852"/>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t>П(</w:t>
      </w:r>
      <w:proofErr w:type="gramEnd"/>
      <w:r>
        <w:t>б) к концу 1920-х гг.</w:t>
      </w:r>
    </w:p>
    <w:p w:rsidR="002A7A92" w:rsidRDefault="00543D1E">
      <w:pPr>
        <w:pStyle w:val="a0"/>
        <w:ind w:right="849"/>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2A7A92" w:rsidRDefault="00543D1E">
      <w:pPr>
        <w:pStyle w:val="a0"/>
        <w:spacing w:before="1"/>
        <w:ind w:right="858"/>
      </w:pPr>
      <w:r>
        <w:t>Деревенский</w:t>
      </w:r>
      <w:r>
        <w:rPr>
          <w:spacing w:val="-1"/>
        </w:rPr>
        <w:t xml:space="preserve"> </w:t>
      </w:r>
      <w:r>
        <w:t>социум:</w:t>
      </w:r>
      <w:r>
        <w:rPr>
          <w:spacing w:val="-1"/>
        </w:rPr>
        <w:t xml:space="preserve"> </w:t>
      </w:r>
      <w:r>
        <w:t>кулаки,</w:t>
      </w:r>
      <w:r>
        <w:rPr>
          <w:spacing w:val="-2"/>
        </w:rPr>
        <w:t xml:space="preserve"> </w:t>
      </w:r>
      <w:r>
        <w:t>середняки</w:t>
      </w:r>
      <w:r>
        <w:rPr>
          <w:spacing w:val="-1"/>
        </w:rPr>
        <w:t xml:space="preserve"> </w:t>
      </w:r>
      <w:r>
        <w:t>и</w:t>
      </w:r>
      <w:r>
        <w:rPr>
          <w:spacing w:val="-3"/>
        </w:rPr>
        <w:t xml:space="preserve"> </w:t>
      </w:r>
      <w:r>
        <w:t>бедняки.</w:t>
      </w:r>
      <w:r>
        <w:rPr>
          <w:spacing w:val="-4"/>
        </w:rPr>
        <w:t xml:space="preserve"> </w:t>
      </w:r>
      <w:r>
        <w:t>Сельскохозяйственные</w:t>
      </w:r>
      <w:r>
        <w:rPr>
          <w:spacing w:val="-3"/>
        </w:rPr>
        <w:t xml:space="preserve"> </w:t>
      </w:r>
      <w:r>
        <w:t>коммуны, артели и ТОЗы. Отходничество. Сдача земли в аренду.</w:t>
      </w:r>
    </w:p>
    <w:p w:rsidR="002A7A92" w:rsidRDefault="00543D1E" w:rsidP="00FA6153">
      <w:pPr>
        <w:pStyle w:val="a4"/>
        <w:numPr>
          <w:ilvl w:val="5"/>
          <w:numId w:val="13"/>
        </w:numPr>
        <w:tabs>
          <w:tab w:val="left" w:pos="3219"/>
        </w:tabs>
        <w:jc w:val="both"/>
        <w:rPr>
          <w:sz w:val="24"/>
        </w:rPr>
      </w:pPr>
      <w:r>
        <w:rPr>
          <w:sz w:val="24"/>
        </w:rPr>
        <w:t>Советский</w:t>
      </w:r>
      <w:r>
        <w:rPr>
          <w:spacing w:val="-3"/>
          <w:sz w:val="24"/>
        </w:rPr>
        <w:t xml:space="preserve"> </w:t>
      </w:r>
      <w:r>
        <w:rPr>
          <w:sz w:val="24"/>
        </w:rPr>
        <w:t>Союз</w:t>
      </w:r>
      <w:r>
        <w:rPr>
          <w:spacing w:val="-1"/>
          <w:sz w:val="24"/>
        </w:rPr>
        <w:t xml:space="preserve"> </w:t>
      </w:r>
      <w:r>
        <w:rPr>
          <w:sz w:val="24"/>
        </w:rPr>
        <w:t>в</w:t>
      </w:r>
      <w:r>
        <w:rPr>
          <w:spacing w:val="-2"/>
          <w:sz w:val="24"/>
        </w:rPr>
        <w:t xml:space="preserve"> </w:t>
      </w:r>
      <w:r>
        <w:rPr>
          <w:sz w:val="24"/>
        </w:rPr>
        <w:t>1929 -</w:t>
      </w:r>
      <w:r>
        <w:rPr>
          <w:spacing w:val="-2"/>
          <w:sz w:val="24"/>
        </w:rPr>
        <w:t xml:space="preserve"> </w:t>
      </w:r>
      <w:r>
        <w:rPr>
          <w:sz w:val="24"/>
        </w:rPr>
        <w:t xml:space="preserve">1941 </w:t>
      </w:r>
      <w:r>
        <w:rPr>
          <w:spacing w:val="-5"/>
          <w:sz w:val="24"/>
        </w:rPr>
        <w:t>гг.</w:t>
      </w:r>
    </w:p>
    <w:p w:rsidR="002A7A92" w:rsidRDefault="00543D1E">
      <w:pPr>
        <w:pStyle w:val="a0"/>
        <w:ind w:right="849"/>
      </w:pPr>
      <w: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2A7A92" w:rsidRDefault="00543D1E">
      <w:pPr>
        <w:pStyle w:val="a0"/>
        <w:ind w:right="843"/>
      </w:pPr>
      <w:r>
        <w:t>Коллективизация сельского хозяйства и ее трагические последствия.</w:t>
      </w:r>
      <w:r>
        <w:rPr>
          <w:spacing w:val="40"/>
        </w:rPr>
        <w:t xml:space="preserve"> </w:t>
      </w:r>
      <w:r>
        <w:t>Раскулачивание. Сопротивление крестьян.</w:t>
      </w:r>
      <w:r>
        <w:rPr>
          <w:spacing w:val="-1"/>
        </w:rPr>
        <w:t xml:space="preserve"> </w:t>
      </w:r>
      <w:r>
        <w:t>Становление колхозного строя. Создание МТС. Национальные</w:t>
      </w:r>
      <w:r>
        <w:rPr>
          <w:spacing w:val="-5"/>
        </w:rPr>
        <w:t xml:space="preserve"> </w:t>
      </w:r>
      <w:r>
        <w:t>и</w:t>
      </w:r>
      <w:r>
        <w:rPr>
          <w:spacing w:val="-3"/>
        </w:rPr>
        <w:t xml:space="preserve"> </w:t>
      </w:r>
      <w:r>
        <w:t>региональные</w:t>
      </w:r>
      <w:r>
        <w:rPr>
          <w:spacing w:val="-5"/>
        </w:rPr>
        <w:t xml:space="preserve"> </w:t>
      </w:r>
      <w:r>
        <w:t>особенности</w:t>
      </w:r>
      <w:r>
        <w:rPr>
          <w:spacing w:val="-2"/>
        </w:rPr>
        <w:t xml:space="preserve"> </w:t>
      </w:r>
      <w:r>
        <w:t>коллективизации.</w:t>
      </w:r>
      <w:r>
        <w:rPr>
          <w:spacing w:val="-3"/>
        </w:rPr>
        <w:t xml:space="preserve"> </w:t>
      </w:r>
      <w:r>
        <w:t>Голо</w:t>
      </w:r>
      <w:proofErr w:type="gramStart"/>
      <w:r>
        <w:t>д</w:t>
      </w:r>
      <w:r>
        <w:rPr>
          <w:spacing w:val="-5"/>
        </w:rPr>
        <w:t xml:space="preserve"> </w:t>
      </w:r>
      <w:r>
        <w:t>в</w:t>
      </w:r>
      <w:r>
        <w:rPr>
          <w:spacing w:val="-4"/>
        </w:rPr>
        <w:t xml:space="preserve"> </w:t>
      </w:r>
      <w:r>
        <w:t>СССР</w:t>
      </w:r>
      <w:proofErr w:type="gramEnd"/>
      <w:r>
        <w:rPr>
          <w:spacing w:val="-3"/>
        </w:rPr>
        <w:t xml:space="preserve"> </w:t>
      </w:r>
      <w:r>
        <w:t>в</w:t>
      </w:r>
      <w:r>
        <w:rPr>
          <w:spacing w:val="-4"/>
        </w:rPr>
        <w:t xml:space="preserve"> </w:t>
      </w:r>
      <w:r>
        <w:t>1932 -</w:t>
      </w:r>
      <w:r>
        <w:rPr>
          <w:spacing w:val="-4"/>
        </w:rPr>
        <w:t xml:space="preserve"> </w:t>
      </w:r>
      <w:r>
        <w:t>1933 гг. как следствие коллективизации.</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9"/>
      </w:pPr>
      <w:r>
        <w:lastRenderedPageBreak/>
        <w:t>Крупнейшие стройки первых пятилеток в центре и национальных республиках. Днепрострой. Горьковский автозавод. Сталинградский и Харьковский</w:t>
      </w:r>
      <w:r>
        <w:rPr>
          <w:spacing w:val="-1"/>
        </w:rPr>
        <w:t xml:space="preserve"> </w:t>
      </w:r>
      <w:r>
        <w:t>тракторные</w:t>
      </w:r>
      <w:r>
        <w:rPr>
          <w:spacing w:val="-1"/>
        </w:rPr>
        <w:t xml:space="preserve"> </w:t>
      </w:r>
      <w:r>
        <w:t>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2A7A92" w:rsidRDefault="00543D1E">
      <w:pPr>
        <w:pStyle w:val="a0"/>
        <w:spacing w:before="1"/>
        <w:ind w:right="847"/>
      </w:pPr>
      <w:r>
        <w:t>Результаты, цена и издержки модернизации. Превращение СССР в аграрн</w:t>
      </w:r>
      <w:proofErr w:type="gramStart"/>
      <w:r>
        <w:t>о-</w:t>
      </w:r>
      <w:proofErr w:type="gramEnd"/>
      <w:r>
        <w:t xml:space="preserve"> индустриальную державу. Ликвидация безработицы. Успехи и противоречия</w:t>
      </w:r>
      <w:r>
        <w:rPr>
          <w:spacing w:val="80"/>
        </w:rPr>
        <w:t xml:space="preserve"> </w:t>
      </w:r>
      <w:r>
        <w:rPr>
          <w:spacing w:val="-2"/>
        </w:rPr>
        <w:t>урбанизации.</w:t>
      </w:r>
    </w:p>
    <w:p w:rsidR="002A7A92" w:rsidRDefault="00543D1E">
      <w:pPr>
        <w:pStyle w:val="a0"/>
        <w:ind w:right="848"/>
      </w:pPr>
      <w: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t>П(</w:t>
      </w:r>
      <w:proofErr w:type="gramEnd"/>
      <w:r>
        <w:t>б). Краткий курс". Усиление идеологического контроля над обществом. Введение паспортной системы.</w:t>
      </w:r>
    </w:p>
    <w:p w:rsidR="002A7A92" w:rsidRDefault="00543D1E">
      <w:pPr>
        <w:pStyle w:val="a0"/>
        <w:ind w:right="845"/>
      </w:pPr>
      <w:r>
        <w:t>Массовые политические репрессии 1937 - 1938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2A7A92" w:rsidRDefault="00543D1E">
      <w:pPr>
        <w:pStyle w:val="a0"/>
        <w:ind w:right="846"/>
      </w:pPr>
      <w:r>
        <w:t xml:space="preserve">Советская социальная и национальная политика 1930-х гг. Пропаганда и реальные достижения. </w:t>
      </w:r>
      <w:hyperlink r:id="rId29">
        <w:r>
          <w:rPr>
            <w:color w:val="0000FF"/>
          </w:rPr>
          <w:t>Конституция</w:t>
        </w:r>
      </w:hyperlink>
      <w:r>
        <w:rPr>
          <w:color w:val="0000FF"/>
        </w:rPr>
        <w:t xml:space="preserve"> </w:t>
      </w:r>
      <w:r>
        <w:t>СССР 1936 г.</w:t>
      </w:r>
    </w:p>
    <w:p w:rsidR="002A7A92" w:rsidRDefault="00543D1E" w:rsidP="00FA6153">
      <w:pPr>
        <w:pStyle w:val="a4"/>
        <w:numPr>
          <w:ilvl w:val="5"/>
          <w:numId w:val="13"/>
        </w:numPr>
        <w:tabs>
          <w:tab w:val="left" w:pos="3219"/>
        </w:tabs>
        <w:spacing w:before="1"/>
        <w:jc w:val="both"/>
        <w:rPr>
          <w:sz w:val="24"/>
        </w:rPr>
      </w:pPr>
      <w:r>
        <w:rPr>
          <w:sz w:val="24"/>
        </w:rPr>
        <w:t>Культурное</w:t>
      </w:r>
      <w:r>
        <w:rPr>
          <w:spacing w:val="-3"/>
          <w:sz w:val="24"/>
        </w:rPr>
        <w:t xml:space="preserve"> </w:t>
      </w:r>
      <w:r>
        <w:rPr>
          <w:sz w:val="24"/>
        </w:rPr>
        <w:t>пространство</w:t>
      </w:r>
      <w:r>
        <w:rPr>
          <w:spacing w:val="-2"/>
          <w:sz w:val="24"/>
        </w:rPr>
        <w:t xml:space="preserve"> </w:t>
      </w:r>
      <w:r>
        <w:rPr>
          <w:sz w:val="24"/>
        </w:rPr>
        <w:t>советского</w:t>
      </w:r>
      <w:r>
        <w:rPr>
          <w:spacing w:val="-1"/>
          <w:sz w:val="24"/>
        </w:rPr>
        <w:t xml:space="preserve"> </w:t>
      </w:r>
      <w:r>
        <w:rPr>
          <w:sz w:val="24"/>
        </w:rPr>
        <w:t>общества</w:t>
      </w:r>
      <w:r>
        <w:rPr>
          <w:spacing w:val="-3"/>
          <w:sz w:val="24"/>
        </w:rPr>
        <w:t xml:space="preserve"> </w:t>
      </w:r>
      <w:r>
        <w:rPr>
          <w:sz w:val="24"/>
        </w:rPr>
        <w:t>в</w:t>
      </w:r>
      <w:r>
        <w:rPr>
          <w:spacing w:val="-3"/>
          <w:sz w:val="24"/>
        </w:rPr>
        <w:t xml:space="preserve"> </w:t>
      </w:r>
      <w:r>
        <w:rPr>
          <w:sz w:val="24"/>
        </w:rPr>
        <w:t>1920</w:t>
      </w:r>
      <w:r>
        <w:rPr>
          <w:spacing w:val="4"/>
          <w:sz w:val="24"/>
        </w:rPr>
        <w:t xml:space="preserve"> </w:t>
      </w:r>
      <w:r>
        <w:rPr>
          <w:sz w:val="24"/>
        </w:rPr>
        <w:t>-</w:t>
      </w:r>
      <w:r>
        <w:rPr>
          <w:spacing w:val="-3"/>
          <w:sz w:val="24"/>
        </w:rPr>
        <w:t xml:space="preserve"> </w:t>
      </w:r>
      <w:r>
        <w:rPr>
          <w:sz w:val="24"/>
        </w:rPr>
        <w:t>1930-е</w:t>
      </w:r>
      <w:r>
        <w:rPr>
          <w:spacing w:val="-2"/>
          <w:sz w:val="24"/>
        </w:rPr>
        <w:t xml:space="preserve"> </w:t>
      </w:r>
      <w:r>
        <w:rPr>
          <w:spacing w:val="-5"/>
          <w:sz w:val="24"/>
        </w:rPr>
        <w:t>гг.</w:t>
      </w:r>
    </w:p>
    <w:p w:rsidR="002A7A92" w:rsidRDefault="00543D1E">
      <w:pPr>
        <w:pStyle w:val="a0"/>
        <w:ind w:right="853"/>
      </w:pPr>
      <w:r>
        <w:t>Повседневная жизнь и общественные настроения в годы нэпа. Повышение общего уровня жизни. Нэпманы и отношение к ним в обществе.</w:t>
      </w:r>
    </w:p>
    <w:p w:rsidR="002A7A92" w:rsidRDefault="00543D1E">
      <w:pPr>
        <w:pStyle w:val="a0"/>
        <w:ind w:right="849"/>
      </w:pPr>
      <w:r>
        <w:t xml:space="preserve">"Коммунистическое </w:t>
      </w:r>
      <w:proofErr w:type="gramStart"/>
      <w:r>
        <w:t>чванство</w:t>
      </w:r>
      <w:proofErr w:type="gramEnd"/>
      <w:r>
        <w:t>".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2A7A92" w:rsidRDefault="00543D1E">
      <w:pPr>
        <w:pStyle w:val="a0"/>
        <w:ind w:right="848"/>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w:t>
      </w:r>
      <w:r>
        <w:rPr>
          <w:spacing w:val="40"/>
        </w:rPr>
        <w:t xml:space="preserve"> </w:t>
      </w:r>
      <w:r>
        <w:t>Институты красной профессуры.</w:t>
      </w:r>
    </w:p>
    <w:p w:rsidR="002A7A92" w:rsidRDefault="00543D1E">
      <w:pPr>
        <w:pStyle w:val="a0"/>
        <w:ind w:right="848"/>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2A7A92" w:rsidRDefault="00543D1E">
      <w:pPr>
        <w:pStyle w:val="a0"/>
        <w:spacing w:before="1"/>
        <w:ind w:right="850"/>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2A7A92" w:rsidRDefault="00543D1E">
      <w:pPr>
        <w:pStyle w:val="a0"/>
        <w:ind w:left="1959" w:firstLine="0"/>
      </w:pPr>
      <w:r>
        <w:t>Литература</w:t>
      </w:r>
      <w:r>
        <w:rPr>
          <w:spacing w:val="-6"/>
        </w:rPr>
        <w:t xml:space="preserve"> </w:t>
      </w:r>
      <w:r>
        <w:t>и</w:t>
      </w:r>
      <w:r>
        <w:rPr>
          <w:spacing w:val="-2"/>
        </w:rPr>
        <w:t xml:space="preserve"> </w:t>
      </w:r>
      <w:r>
        <w:t>кинематограф</w:t>
      </w:r>
      <w:r>
        <w:rPr>
          <w:spacing w:val="-2"/>
        </w:rPr>
        <w:t xml:space="preserve"> </w:t>
      </w:r>
      <w:r>
        <w:t>1930-х гг.</w:t>
      </w:r>
      <w:r>
        <w:rPr>
          <w:spacing w:val="-2"/>
        </w:rPr>
        <w:t xml:space="preserve"> </w:t>
      </w:r>
      <w:r>
        <w:t>Культура</w:t>
      </w:r>
      <w:r>
        <w:rPr>
          <w:spacing w:val="-3"/>
        </w:rPr>
        <w:t xml:space="preserve"> </w:t>
      </w:r>
      <w:r>
        <w:t>русского</w:t>
      </w:r>
      <w:r>
        <w:rPr>
          <w:spacing w:val="-2"/>
        </w:rPr>
        <w:t xml:space="preserve"> зарубежья.</w:t>
      </w:r>
    </w:p>
    <w:p w:rsidR="002A7A92" w:rsidRDefault="00543D1E">
      <w:pPr>
        <w:pStyle w:val="a0"/>
        <w:ind w:right="852"/>
      </w:pPr>
      <w: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2A7A92" w:rsidRDefault="00543D1E">
      <w:pPr>
        <w:pStyle w:val="a0"/>
        <w:spacing w:before="1"/>
        <w:ind w:right="846"/>
      </w:pPr>
      <w: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w:t>
      </w:r>
      <w:r>
        <w:rPr>
          <w:spacing w:val="66"/>
          <w:w w:val="150"/>
        </w:rPr>
        <w:t xml:space="preserve"> </w:t>
      </w:r>
      <w:r>
        <w:t>Из</w:t>
      </w:r>
      <w:r>
        <w:rPr>
          <w:spacing w:val="69"/>
          <w:w w:val="150"/>
        </w:rPr>
        <w:t xml:space="preserve"> </w:t>
      </w:r>
      <w:r>
        <w:t>деревни</w:t>
      </w:r>
      <w:r>
        <w:rPr>
          <w:spacing w:val="69"/>
          <w:w w:val="150"/>
        </w:rPr>
        <w:t xml:space="preserve"> </w:t>
      </w:r>
      <w:r>
        <w:t>в</w:t>
      </w:r>
      <w:r>
        <w:rPr>
          <w:spacing w:val="68"/>
          <w:w w:val="150"/>
        </w:rPr>
        <w:t xml:space="preserve"> </w:t>
      </w:r>
      <w:r>
        <w:t>город:</w:t>
      </w:r>
      <w:r>
        <w:rPr>
          <w:spacing w:val="69"/>
          <w:w w:val="150"/>
        </w:rPr>
        <w:t xml:space="preserve"> </w:t>
      </w:r>
      <w:r>
        <w:t>последствия</w:t>
      </w:r>
      <w:r>
        <w:rPr>
          <w:spacing w:val="68"/>
          <w:w w:val="150"/>
        </w:rPr>
        <w:t xml:space="preserve"> </w:t>
      </w:r>
      <w:r>
        <w:t>вынужденного</w:t>
      </w:r>
      <w:r>
        <w:rPr>
          <w:spacing w:val="68"/>
          <w:w w:val="150"/>
        </w:rPr>
        <w:t xml:space="preserve"> </w:t>
      </w:r>
      <w:r>
        <w:t>переселения</w:t>
      </w:r>
      <w:r>
        <w:rPr>
          <w:spacing w:val="68"/>
          <w:w w:val="150"/>
        </w:rPr>
        <w:t xml:space="preserve"> </w:t>
      </w:r>
      <w:r>
        <w:t>и</w:t>
      </w:r>
      <w:r>
        <w:rPr>
          <w:spacing w:val="70"/>
          <w:w w:val="150"/>
        </w:rPr>
        <w:t xml:space="preserve"> </w:t>
      </w:r>
      <w:r>
        <w:rPr>
          <w:spacing w:val="-2"/>
        </w:rPr>
        <w:t>миграции</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1" w:firstLine="0"/>
      </w:pPr>
      <w:r>
        <w:lastRenderedPageBreak/>
        <w:t>населения. Жилищная проблема. Условия труда и быта на стройках пятилеток. Коллективные формы быта.</w:t>
      </w:r>
    </w:p>
    <w:p w:rsidR="002A7A92" w:rsidRDefault="00543D1E">
      <w:pPr>
        <w:pStyle w:val="a0"/>
        <w:ind w:right="845"/>
      </w:pPr>
      <w:r>
        <w:t>Возвращение к традиционным ценностям в середине 1930-х гг. Досуг в городе.</w:t>
      </w:r>
      <w:r>
        <w:rPr>
          <w:spacing w:val="40"/>
        </w:rPr>
        <w:t xml:space="preserve"> </w:t>
      </w:r>
      <w:r>
        <w:t>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2A7A92" w:rsidRDefault="00543D1E" w:rsidP="00FA6153">
      <w:pPr>
        <w:pStyle w:val="a4"/>
        <w:numPr>
          <w:ilvl w:val="5"/>
          <w:numId w:val="13"/>
        </w:numPr>
        <w:tabs>
          <w:tab w:val="left" w:pos="3219"/>
        </w:tabs>
        <w:spacing w:before="1"/>
        <w:jc w:val="both"/>
        <w:rPr>
          <w:sz w:val="24"/>
        </w:rPr>
      </w:pPr>
      <w:r>
        <w:rPr>
          <w:sz w:val="24"/>
        </w:rPr>
        <w:t>Внешняя</w:t>
      </w:r>
      <w:r>
        <w:rPr>
          <w:spacing w:val="-4"/>
          <w:sz w:val="24"/>
        </w:rPr>
        <w:t xml:space="preserve"> </w:t>
      </w:r>
      <w:r>
        <w:rPr>
          <w:sz w:val="24"/>
        </w:rPr>
        <w:t>политика</w:t>
      </w:r>
      <w:r>
        <w:rPr>
          <w:spacing w:val="-1"/>
          <w:sz w:val="24"/>
        </w:rPr>
        <w:t xml:space="preserve"> </w:t>
      </w:r>
      <w:r>
        <w:rPr>
          <w:sz w:val="24"/>
        </w:rPr>
        <w:t>СССР</w:t>
      </w:r>
      <w:r>
        <w:rPr>
          <w:spacing w:val="-1"/>
          <w:sz w:val="24"/>
        </w:rPr>
        <w:t xml:space="preserve"> </w:t>
      </w:r>
      <w:r>
        <w:rPr>
          <w:sz w:val="24"/>
        </w:rPr>
        <w:t>в</w:t>
      </w:r>
      <w:r>
        <w:rPr>
          <w:spacing w:val="-2"/>
          <w:sz w:val="24"/>
        </w:rPr>
        <w:t xml:space="preserve"> </w:t>
      </w:r>
      <w:r>
        <w:rPr>
          <w:sz w:val="24"/>
        </w:rPr>
        <w:t>1920 -</w:t>
      </w:r>
      <w:r>
        <w:rPr>
          <w:spacing w:val="-2"/>
          <w:sz w:val="24"/>
        </w:rPr>
        <w:t xml:space="preserve"> </w:t>
      </w:r>
      <w:r>
        <w:rPr>
          <w:sz w:val="24"/>
        </w:rPr>
        <w:t>1930-е</w:t>
      </w:r>
      <w:r>
        <w:rPr>
          <w:spacing w:val="-2"/>
          <w:sz w:val="24"/>
        </w:rPr>
        <w:t xml:space="preserve"> </w:t>
      </w:r>
      <w:r>
        <w:rPr>
          <w:spacing w:val="-5"/>
          <w:sz w:val="24"/>
        </w:rPr>
        <w:t>гг.</w:t>
      </w:r>
    </w:p>
    <w:p w:rsidR="002A7A92" w:rsidRDefault="00543D1E">
      <w:pPr>
        <w:pStyle w:val="a0"/>
        <w:ind w:right="846"/>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2A7A92" w:rsidRDefault="00543D1E">
      <w:pPr>
        <w:pStyle w:val="a0"/>
        <w:ind w:right="848"/>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w:t>
      </w:r>
      <w:r>
        <w:rPr>
          <w:spacing w:val="40"/>
        </w:rPr>
        <w:t xml:space="preserve"> </w:t>
      </w:r>
      <w:r>
        <w:t>1930-х гг.</w:t>
      </w:r>
    </w:p>
    <w:p w:rsidR="002A7A92" w:rsidRDefault="00543D1E">
      <w:pPr>
        <w:pStyle w:val="a0"/>
        <w:ind w:right="850"/>
      </w:pPr>
      <w:r>
        <w:t>СССР накануне Великой Отечественной войны. Мюнхенский договор 1938 г. и угроза</w:t>
      </w:r>
      <w:r>
        <w:rPr>
          <w:spacing w:val="-2"/>
        </w:rPr>
        <w:t xml:space="preserve"> </w:t>
      </w:r>
      <w:r>
        <w:t>международной</w:t>
      </w:r>
      <w:r>
        <w:rPr>
          <w:spacing w:val="-3"/>
        </w:rPr>
        <w:t xml:space="preserve"> </w:t>
      </w:r>
      <w:r>
        <w:t>изоляции</w:t>
      </w:r>
      <w:r>
        <w:rPr>
          <w:spacing w:val="-3"/>
        </w:rPr>
        <w:t xml:space="preserve"> </w:t>
      </w:r>
      <w:r>
        <w:t>СССР.</w:t>
      </w:r>
      <w:r>
        <w:rPr>
          <w:spacing w:val="-3"/>
        </w:rPr>
        <w:t xml:space="preserve"> </w:t>
      </w:r>
      <w:r>
        <w:t>Заключение</w:t>
      </w:r>
      <w:r>
        <w:rPr>
          <w:spacing w:val="-4"/>
        </w:rPr>
        <w:t xml:space="preserve"> </w:t>
      </w:r>
      <w:r>
        <w:t>договора</w:t>
      </w:r>
      <w:r>
        <w:rPr>
          <w:spacing w:val="-2"/>
        </w:rPr>
        <w:t xml:space="preserve"> </w:t>
      </w:r>
      <w:r>
        <w:t>о</w:t>
      </w:r>
      <w:r>
        <w:rPr>
          <w:spacing w:val="-3"/>
        </w:rPr>
        <w:t xml:space="preserve"> </w:t>
      </w:r>
      <w:r>
        <w:t>ненападении</w:t>
      </w:r>
      <w:r>
        <w:rPr>
          <w:spacing w:val="-3"/>
        </w:rPr>
        <w:t xml:space="preserve"> </w:t>
      </w:r>
      <w:r>
        <w:t>между</w:t>
      </w:r>
      <w:r>
        <w:rPr>
          <w:spacing w:val="-6"/>
        </w:rPr>
        <w:t xml:space="preserve"> </w:t>
      </w:r>
      <w:r>
        <w:t>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2A7A92" w:rsidRDefault="00543D1E" w:rsidP="00FA6153">
      <w:pPr>
        <w:pStyle w:val="a4"/>
        <w:numPr>
          <w:ilvl w:val="5"/>
          <w:numId w:val="13"/>
        </w:numPr>
        <w:tabs>
          <w:tab w:val="left" w:pos="3219"/>
        </w:tabs>
        <w:spacing w:before="1"/>
        <w:jc w:val="both"/>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1"/>
          <w:sz w:val="24"/>
        </w:rPr>
        <w:t xml:space="preserve"> </w:t>
      </w:r>
      <w:r>
        <w:rPr>
          <w:sz w:val="24"/>
        </w:rPr>
        <w:t>1920</w:t>
      </w:r>
      <w:r>
        <w:rPr>
          <w:spacing w:val="-1"/>
          <w:sz w:val="24"/>
        </w:rPr>
        <w:t xml:space="preserve"> </w:t>
      </w:r>
      <w:r>
        <w:rPr>
          <w:sz w:val="24"/>
        </w:rPr>
        <w:t>-</w:t>
      </w:r>
      <w:r>
        <w:rPr>
          <w:spacing w:val="-2"/>
          <w:sz w:val="24"/>
        </w:rPr>
        <w:t xml:space="preserve"> </w:t>
      </w:r>
      <w:r>
        <w:rPr>
          <w:sz w:val="24"/>
        </w:rPr>
        <w:t>1930-х</w:t>
      </w:r>
      <w:r>
        <w:rPr>
          <w:spacing w:val="2"/>
          <w:sz w:val="24"/>
        </w:rPr>
        <w:t xml:space="preserve"> </w:t>
      </w:r>
      <w:r>
        <w:rPr>
          <w:spacing w:val="-5"/>
          <w:sz w:val="24"/>
        </w:rPr>
        <w:t>гг.</w:t>
      </w:r>
    </w:p>
    <w:p w:rsidR="002A7A92" w:rsidRDefault="00543D1E" w:rsidP="00FA6153">
      <w:pPr>
        <w:pStyle w:val="a4"/>
        <w:numPr>
          <w:ilvl w:val="4"/>
          <w:numId w:val="15"/>
        </w:numPr>
        <w:tabs>
          <w:tab w:val="left" w:pos="3039"/>
        </w:tabs>
        <w:ind w:left="1959" w:right="3208" w:firstLine="0"/>
        <w:jc w:val="both"/>
        <w:rPr>
          <w:sz w:val="24"/>
        </w:rPr>
      </w:pPr>
      <w:r>
        <w:rPr>
          <w:sz w:val="24"/>
        </w:rPr>
        <w:t>Великая Отечественная война (1941 - 1945). 27.8.6.2.4.1.</w:t>
      </w:r>
      <w:r>
        <w:rPr>
          <w:spacing w:val="-4"/>
          <w:sz w:val="24"/>
        </w:rPr>
        <w:t xml:space="preserve"> </w:t>
      </w:r>
      <w:r>
        <w:rPr>
          <w:sz w:val="24"/>
        </w:rPr>
        <w:t>Первый</w:t>
      </w:r>
      <w:r>
        <w:rPr>
          <w:spacing w:val="-3"/>
          <w:sz w:val="24"/>
        </w:rPr>
        <w:t xml:space="preserve"> </w:t>
      </w:r>
      <w:r>
        <w:rPr>
          <w:sz w:val="24"/>
        </w:rPr>
        <w:t>период</w:t>
      </w:r>
      <w:r>
        <w:rPr>
          <w:spacing w:val="-4"/>
          <w:sz w:val="24"/>
        </w:rPr>
        <w:t xml:space="preserve"> </w:t>
      </w:r>
      <w:r>
        <w:rPr>
          <w:sz w:val="24"/>
        </w:rPr>
        <w:t>войны</w:t>
      </w:r>
      <w:r>
        <w:rPr>
          <w:spacing w:val="-4"/>
          <w:sz w:val="24"/>
        </w:rPr>
        <w:t xml:space="preserve"> </w:t>
      </w:r>
      <w:r>
        <w:rPr>
          <w:sz w:val="24"/>
        </w:rPr>
        <w:t>(июнь</w:t>
      </w:r>
      <w:r>
        <w:rPr>
          <w:spacing w:val="-4"/>
          <w:sz w:val="24"/>
        </w:rPr>
        <w:t xml:space="preserve"> </w:t>
      </w:r>
      <w:r>
        <w:rPr>
          <w:sz w:val="24"/>
        </w:rPr>
        <w:t>1941</w:t>
      </w:r>
      <w:r>
        <w:rPr>
          <w:spacing w:val="-5"/>
          <w:sz w:val="24"/>
        </w:rPr>
        <w:t xml:space="preserve"> </w:t>
      </w:r>
      <w:r>
        <w:rPr>
          <w:sz w:val="24"/>
        </w:rPr>
        <w:t>-</w:t>
      </w:r>
      <w:r>
        <w:rPr>
          <w:spacing w:val="-5"/>
          <w:sz w:val="24"/>
        </w:rPr>
        <w:t xml:space="preserve"> </w:t>
      </w:r>
      <w:r>
        <w:rPr>
          <w:sz w:val="24"/>
        </w:rPr>
        <w:t>осень</w:t>
      </w:r>
      <w:r>
        <w:rPr>
          <w:spacing w:val="-4"/>
          <w:sz w:val="24"/>
        </w:rPr>
        <w:t xml:space="preserve"> </w:t>
      </w:r>
      <w:r>
        <w:rPr>
          <w:sz w:val="24"/>
        </w:rPr>
        <w:t>1942</w:t>
      </w:r>
      <w:r>
        <w:rPr>
          <w:spacing w:val="-4"/>
          <w:sz w:val="24"/>
        </w:rPr>
        <w:t xml:space="preserve"> </w:t>
      </w:r>
      <w:r>
        <w:rPr>
          <w:sz w:val="24"/>
        </w:rPr>
        <w:t>г.).</w:t>
      </w:r>
    </w:p>
    <w:p w:rsidR="002A7A92" w:rsidRDefault="00543D1E">
      <w:pPr>
        <w:pStyle w:val="a0"/>
        <w:ind w:right="845"/>
      </w:pPr>
      <w:r>
        <w:t>План "Барбаросса". Соотношение сил противников на 22 июня 1941 г. Вторжение Герман</w:t>
      </w:r>
      <w:proofErr w:type="gramStart"/>
      <w:r>
        <w:t>ии и ее</w:t>
      </w:r>
      <w:proofErr w:type="gramEnd"/>
      <w: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w:t>
      </w:r>
      <w:r>
        <w:rPr>
          <w:spacing w:val="40"/>
        </w:rPr>
        <w:t xml:space="preserve"> </w:t>
      </w:r>
      <w: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2A7A92" w:rsidRDefault="00543D1E">
      <w:pPr>
        <w:pStyle w:val="a0"/>
        <w:ind w:right="843"/>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Неудача Ржевско-Вяземской операции. Битва за Воронеж. Итоги и</w:t>
      </w:r>
      <w:r>
        <w:rPr>
          <w:spacing w:val="40"/>
        </w:rPr>
        <w:t xml:space="preserve"> </w:t>
      </w:r>
      <w:r>
        <w:t>значение Московской битвы.</w:t>
      </w:r>
    </w:p>
    <w:p w:rsidR="002A7A92" w:rsidRDefault="00543D1E">
      <w:pPr>
        <w:pStyle w:val="a0"/>
        <w:spacing w:before="1"/>
        <w:ind w:right="852"/>
      </w:pPr>
      <w:r>
        <w:t>Блокада Ленинграда. Героизм и трагедия гражданского населения. Эвакуация ленинградцев. Дорога жизни.</w:t>
      </w:r>
    </w:p>
    <w:p w:rsidR="002A7A92" w:rsidRDefault="00543D1E">
      <w:pPr>
        <w:pStyle w:val="a0"/>
        <w:ind w:right="855"/>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2A7A92" w:rsidRDefault="00543D1E">
      <w:pPr>
        <w:pStyle w:val="a0"/>
        <w:ind w:right="850"/>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w:t>
      </w:r>
      <w:r>
        <w:rPr>
          <w:spacing w:val="40"/>
        </w:rPr>
        <w:t xml:space="preserve"> </w:t>
      </w:r>
      <w:r>
        <w:t>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2A7A92" w:rsidRDefault="00543D1E">
      <w:pPr>
        <w:pStyle w:val="a0"/>
        <w:ind w:right="853"/>
      </w:pPr>
      <w:r>
        <w:t>Начало массового сопротивления врагу. Праведники народов мира. Восстания в нацистских лагерях. Развертывание партизанского движения.</w:t>
      </w:r>
    </w:p>
    <w:p w:rsidR="002A7A92" w:rsidRDefault="00543D1E" w:rsidP="00FA6153">
      <w:pPr>
        <w:pStyle w:val="a4"/>
        <w:numPr>
          <w:ilvl w:val="5"/>
          <w:numId w:val="12"/>
        </w:numPr>
        <w:tabs>
          <w:tab w:val="left" w:pos="3219"/>
        </w:tabs>
        <w:jc w:val="both"/>
        <w:rPr>
          <w:sz w:val="24"/>
        </w:rPr>
      </w:pPr>
      <w:r>
        <w:rPr>
          <w:sz w:val="24"/>
        </w:rPr>
        <w:t>Коренной</w:t>
      </w:r>
      <w:r>
        <w:rPr>
          <w:spacing w:val="-3"/>
          <w:sz w:val="24"/>
        </w:rPr>
        <w:t xml:space="preserve"> </w:t>
      </w:r>
      <w:r>
        <w:rPr>
          <w:sz w:val="24"/>
        </w:rPr>
        <w:t>перелом</w:t>
      </w:r>
      <w:r>
        <w:rPr>
          <w:spacing w:val="-1"/>
          <w:sz w:val="24"/>
        </w:rPr>
        <w:t xml:space="preserve"> </w:t>
      </w:r>
      <w:r>
        <w:rPr>
          <w:sz w:val="24"/>
        </w:rPr>
        <w:t>в</w:t>
      </w:r>
      <w:r>
        <w:rPr>
          <w:spacing w:val="-2"/>
          <w:sz w:val="24"/>
        </w:rPr>
        <w:t xml:space="preserve"> </w:t>
      </w:r>
      <w:r>
        <w:rPr>
          <w:sz w:val="24"/>
        </w:rPr>
        <w:t>ходе</w:t>
      </w:r>
      <w:r>
        <w:rPr>
          <w:spacing w:val="-2"/>
          <w:sz w:val="24"/>
        </w:rPr>
        <w:t xml:space="preserve"> </w:t>
      </w:r>
      <w:r>
        <w:rPr>
          <w:sz w:val="24"/>
        </w:rPr>
        <w:t>войны</w:t>
      </w:r>
      <w:r>
        <w:rPr>
          <w:spacing w:val="-1"/>
          <w:sz w:val="24"/>
        </w:rPr>
        <w:t xml:space="preserve"> </w:t>
      </w:r>
      <w:r>
        <w:rPr>
          <w:sz w:val="24"/>
        </w:rPr>
        <w:t>(осень</w:t>
      </w:r>
      <w:r>
        <w:rPr>
          <w:spacing w:val="-1"/>
          <w:sz w:val="24"/>
        </w:rPr>
        <w:t xml:space="preserve"> </w:t>
      </w:r>
      <w:r>
        <w:rPr>
          <w:sz w:val="24"/>
        </w:rPr>
        <w:t>1942</w:t>
      </w:r>
      <w:r>
        <w:rPr>
          <w:spacing w:val="2"/>
          <w:sz w:val="24"/>
        </w:rPr>
        <w:t xml:space="preserve"> </w:t>
      </w:r>
      <w:r>
        <w:rPr>
          <w:sz w:val="24"/>
        </w:rPr>
        <w:t>-</w:t>
      </w:r>
      <w:r>
        <w:rPr>
          <w:spacing w:val="-2"/>
          <w:sz w:val="24"/>
        </w:rPr>
        <w:t xml:space="preserve"> </w:t>
      </w:r>
      <w:r>
        <w:rPr>
          <w:sz w:val="24"/>
        </w:rPr>
        <w:t xml:space="preserve">1943 </w:t>
      </w:r>
      <w:r>
        <w:rPr>
          <w:spacing w:val="-4"/>
          <w:sz w:val="24"/>
        </w:rPr>
        <w:t>г.).</w:t>
      </w:r>
    </w:p>
    <w:p w:rsidR="002A7A92" w:rsidRDefault="00543D1E">
      <w:pPr>
        <w:pStyle w:val="a0"/>
        <w:spacing w:before="1"/>
        <w:ind w:right="846"/>
      </w:pPr>
      <w:r>
        <w:t>Сталинградская битва. Германское наступление весной - летом 1942 г. Поражение советских вой</w:t>
      </w:r>
      <w:proofErr w:type="gramStart"/>
      <w:r>
        <w:t>ск в Кр</w:t>
      </w:r>
      <w:proofErr w:type="gramEnd"/>
      <w:r>
        <w:t>ыму. Битва за Кавказ. Оборона Сталинграда. Дом Павлова. Окружение</w:t>
      </w:r>
      <w:r>
        <w:rPr>
          <w:spacing w:val="27"/>
        </w:rPr>
        <w:t xml:space="preserve"> </w:t>
      </w:r>
      <w:r>
        <w:t>неприятельской</w:t>
      </w:r>
      <w:r>
        <w:rPr>
          <w:spacing w:val="30"/>
        </w:rPr>
        <w:t xml:space="preserve"> </w:t>
      </w:r>
      <w:r>
        <w:t>группировки</w:t>
      </w:r>
      <w:r>
        <w:rPr>
          <w:spacing w:val="28"/>
        </w:rPr>
        <w:t xml:space="preserve"> </w:t>
      </w:r>
      <w:r>
        <w:t>под Сталинградом</w:t>
      </w:r>
      <w:r>
        <w:rPr>
          <w:spacing w:val="27"/>
        </w:rPr>
        <w:t xml:space="preserve"> </w:t>
      </w:r>
      <w:r>
        <w:t>и</w:t>
      </w:r>
      <w:r>
        <w:rPr>
          <w:spacing w:val="27"/>
        </w:rPr>
        <w:t xml:space="preserve"> </w:t>
      </w:r>
      <w:r>
        <w:t>наступление</w:t>
      </w:r>
      <w:r>
        <w:rPr>
          <w:spacing w:val="27"/>
        </w:rPr>
        <w:t xml:space="preserve"> </w:t>
      </w:r>
      <w:r>
        <w:t>на</w:t>
      </w:r>
      <w:r>
        <w:rPr>
          <w:spacing w:val="27"/>
        </w:rPr>
        <w:t xml:space="preserve"> </w:t>
      </w:r>
      <w:r>
        <w:t>Ржевском</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1" w:firstLine="0"/>
      </w:pPr>
      <w:proofErr w:type="gramStart"/>
      <w:r>
        <w:lastRenderedPageBreak/>
        <w:t>направлении</w:t>
      </w:r>
      <w:proofErr w:type="gramEnd"/>
      <w:r>
        <w:t>. Разгром окруженных под Сталинградом гитлеровцев. Итоги и значение победы Красной Армии под Сталинградом.</w:t>
      </w:r>
    </w:p>
    <w:p w:rsidR="002A7A92" w:rsidRDefault="00543D1E">
      <w:pPr>
        <w:pStyle w:val="a0"/>
        <w:ind w:right="851"/>
      </w:pPr>
      <w:r>
        <w:t xml:space="preserve">Прорыв блокады Ленинграда в январе 1943 г. Значение героического сопротивления </w:t>
      </w:r>
      <w:r>
        <w:rPr>
          <w:spacing w:val="-2"/>
        </w:rPr>
        <w:t>Ленинграда.</w:t>
      </w:r>
    </w:p>
    <w:p w:rsidR="002A7A92" w:rsidRDefault="00543D1E">
      <w:pPr>
        <w:pStyle w:val="a0"/>
        <w:spacing w:before="1"/>
        <w:ind w:right="843"/>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p w:rsidR="002A7A92" w:rsidRDefault="00543D1E">
      <w:pPr>
        <w:pStyle w:val="a0"/>
        <w:ind w:right="851"/>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2A7A92" w:rsidRDefault="00543D1E">
      <w:pPr>
        <w:pStyle w:val="a0"/>
        <w:ind w:right="851"/>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p w:rsidR="002A7A92" w:rsidRDefault="00543D1E" w:rsidP="00FA6153">
      <w:pPr>
        <w:pStyle w:val="a4"/>
        <w:numPr>
          <w:ilvl w:val="5"/>
          <w:numId w:val="12"/>
        </w:numPr>
        <w:tabs>
          <w:tab w:val="left" w:pos="3219"/>
        </w:tabs>
        <w:jc w:val="both"/>
        <w:rPr>
          <w:sz w:val="24"/>
        </w:rPr>
      </w:pPr>
      <w:r>
        <w:rPr>
          <w:sz w:val="24"/>
        </w:rPr>
        <w:t>Человек</w:t>
      </w:r>
      <w:r>
        <w:rPr>
          <w:spacing w:val="-2"/>
          <w:sz w:val="24"/>
        </w:rPr>
        <w:t xml:space="preserve"> </w:t>
      </w:r>
      <w:r>
        <w:rPr>
          <w:sz w:val="24"/>
        </w:rPr>
        <w:t>и</w:t>
      </w:r>
      <w:r>
        <w:rPr>
          <w:spacing w:val="-2"/>
          <w:sz w:val="24"/>
        </w:rPr>
        <w:t xml:space="preserve"> </w:t>
      </w:r>
      <w:r>
        <w:rPr>
          <w:sz w:val="24"/>
        </w:rPr>
        <w:t>война:</w:t>
      </w:r>
      <w:r>
        <w:rPr>
          <w:spacing w:val="-2"/>
          <w:sz w:val="24"/>
        </w:rPr>
        <w:t xml:space="preserve"> </w:t>
      </w:r>
      <w:r>
        <w:rPr>
          <w:sz w:val="24"/>
        </w:rPr>
        <w:t>единство</w:t>
      </w:r>
      <w:r>
        <w:rPr>
          <w:spacing w:val="-2"/>
          <w:sz w:val="24"/>
        </w:rPr>
        <w:t xml:space="preserve"> </w:t>
      </w:r>
      <w:r>
        <w:rPr>
          <w:sz w:val="24"/>
        </w:rPr>
        <w:t>фронта</w:t>
      </w:r>
      <w:r>
        <w:rPr>
          <w:spacing w:val="-5"/>
          <w:sz w:val="24"/>
        </w:rPr>
        <w:t xml:space="preserve"> </w:t>
      </w:r>
      <w:r>
        <w:rPr>
          <w:sz w:val="24"/>
        </w:rPr>
        <w:t>и</w:t>
      </w:r>
      <w:r>
        <w:rPr>
          <w:spacing w:val="-1"/>
          <w:sz w:val="24"/>
        </w:rPr>
        <w:t xml:space="preserve"> </w:t>
      </w:r>
      <w:r>
        <w:rPr>
          <w:spacing w:val="-2"/>
          <w:sz w:val="24"/>
        </w:rPr>
        <w:t>тыла.</w:t>
      </w:r>
    </w:p>
    <w:p w:rsidR="002A7A92" w:rsidRDefault="00543D1E">
      <w:pPr>
        <w:pStyle w:val="a0"/>
        <w:ind w:right="850"/>
      </w:pPr>
      <w: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Pr>
          <w:spacing w:val="-2"/>
        </w:rPr>
        <w:t>эвакуированным</w:t>
      </w:r>
      <w:proofErr w:type="gramEnd"/>
      <w:r>
        <w:rPr>
          <w:spacing w:val="-2"/>
        </w:rPr>
        <w:t>.</w:t>
      </w:r>
    </w:p>
    <w:p w:rsidR="002A7A92" w:rsidRDefault="00543D1E">
      <w:pPr>
        <w:pStyle w:val="a0"/>
        <w:spacing w:before="1"/>
        <w:ind w:right="851"/>
      </w:pPr>
      <w: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w:t>
      </w:r>
      <w:r>
        <w:rPr>
          <w:spacing w:val="-2"/>
        </w:rPr>
        <w:t>училищ.</w:t>
      </w:r>
    </w:p>
    <w:p w:rsidR="002A7A92" w:rsidRDefault="00543D1E">
      <w:pPr>
        <w:pStyle w:val="a0"/>
        <w:ind w:right="845"/>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w:t>
      </w:r>
      <w:r>
        <w:rPr>
          <w:spacing w:val="40"/>
        </w:rPr>
        <w:t xml:space="preserve"> </w:t>
      </w:r>
      <w:r>
        <w:t>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w:t>
      </w:r>
      <w:r>
        <w:rPr>
          <w:spacing w:val="40"/>
        </w:rPr>
        <w:t xml:space="preserve"> </w:t>
      </w:r>
      <w:r>
        <w:t>научные связи с союзниками.</w:t>
      </w:r>
    </w:p>
    <w:p w:rsidR="002A7A92" w:rsidRDefault="00543D1E">
      <w:pPr>
        <w:pStyle w:val="a0"/>
        <w:ind w:right="846"/>
      </w:pPr>
      <w: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2A7A92" w:rsidRDefault="00543D1E" w:rsidP="00FA6153">
      <w:pPr>
        <w:pStyle w:val="a4"/>
        <w:numPr>
          <w:ilvl w:val="5"/>
          <w:numId w:val="12"/>
        </w:numPr>
        <w:tabs>
          <w:tab w:val="left" w:pos="3304"/>
        </w:tabs>
        <w:spacing w:before="1"/>
        <w:ind w:left="1419" w:right="855" w:firstLine="539"/>
        <w:jc w:val="both"/>
        <w:rPr>
          <w:sz w:val="24"/>
        </w:rPr>
      </w:pPr>
      <w:r>
        <w:rPr>
          <w:sz w:val="24"/>
        </w:rPr>
        <w:t>Победа СССР в Великой Отечественной войне. Окончание Второй мировой войны (1944 - сентябрь 1945 г.).</w:t>
      </w:r>
    </w:p>
    <w:p w:rsidR="002A7A92" w:rsidRDefault="00543D1E">
      <w:pPr>
        <w:pStyle w:val="a0"/>
        <w:ind w:right="846"/>
      </w:pPr>
      <w: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2A7A92" w:rsidRDefault="00543D1E">
      <w:pPr>
        <w:pStyle w:val="a0"/>
        <w:ind w:right="851"/>
      </w:pPr>
      <w:r>
        <w:t>Боевые действия в Восточной и Центральной Европе и освободительная миссия Красной Армии. Боевое содружество Красной Армии и вой</w:t>
      </w:r>
      <w:proofErr w:type="gramStart"/>
      <w:r>
        <w:t>ск стр</w:t>
      </w:r>
      <w:proofErr w:type="gramEnd"/>
      <w:r>
        <w:t>ан Антигитлеровской коалиции. Встреча на Эльбе.</w:t>
      </w:r>
    </w:p>
    <w:p w:rsidR="002A7A92" w:rsidRDefault="00543D1E">
      <w:pPr>
        <w:pStyle w:val="a0"/>
        <w:ind w:right="848"/>
      </w:pPr>
      <w:r>
        <w:t xml:space="preserve">Битва за Берлин и окончание войны в Европе. </w:t>
      </w:r>
      <w:proofErr w:type="gramStart"/>
      <w:r>
        <w:t>Висло-Одерская</w:t>
      </w:r>
      <w:proofErr w:type="gramEnd"/>
      <w:r>
        <w:t xml:space="preserve"> операция. Капитуляция Германии. Репатриация советских граждан в ходе войны и после ее </w:t>
      </w:r>
      <w:r>
        <w:rPr>
          <w:spacing w:val="-2"/>
        </w:rPr>
        <w:t>окончания.</w:t>
      </w:r>
    </w:p>
    <w:p w:rsidR="002A7A92" w:rsidRDefault="00543D1E">
      <w:pPr>
        <w:pStyle w:val="a0"/>
        <w:spacing w:before="1"/>
        <w:ind w:right="847"/>
      </w:pPr>
      <w:r>
        <w:t>Война и общество. Военно-экономическое превосходство СССР над Германией в 1944 - 1945 гг. Восстановление хозяйства в освобожденных районах. Начало советского атомного</w:t>
      </w:r>
      <w:r>
        <w:rPr>
          <w:spacing w:val="-2"/>
        </w:rPr>
        <w:t xml:space="preserve"> </w:t>
      </w:r>
      <w:r>
        <w:t>проекта.</w:t>
      </w:r>
      <w:r>
        <w:rPr>
          <w:spacing w:val="-4"/>
        </w:rPr>
        <w:t xml:space="preserve"> </w:t>
      </w:r>
      <w:r>
        <w:t>Реэвакуация</w:t>
      </w:r>
      <w:r>
        <w:rPr>
          <w:spacing w:val="-2"/>
        </w:rPr>
        <w:t xml:space="preserve"> </w:t>
      </w:r>
      <w:r>
        <w:t>и</w:t>
      </w:r>
      <w:r>
        <w:rPr>
          <w:spacing w:val="-4"/>
        </w:rPr>
        <w:t xml:space="preserve"> </w:t>
      </w:r>
      <w:r>
        <w:t>нормализация</w:t>
      </w:r>
      <w:r>
        <w:rPr>
          <w:spacing w:val="-2"/>
        </w:rPr>
        <w:t xml:space="preserve"> </w:t>
      </w:r>
      <w:r>
        <w:t>повседневной</w:t>
      </w:r>
      <w:r>
        <w:rPr>
          <w:spacing w:val="-2"/>
        </w:rPr>
        <w:t xml:space="preserve"> </w:t>
      </w:r>
      <w:r>
        <w:t>жизни.</w:t>
      </w:r>
      <w:r>
        <w:rPr>
          <w:spacing w:val="-7"/>
        </w:rPr>
        <w:t xml:space="preserve"> </w:t>
      </w:r>
      <w:r>
        <w:t>ГУЛАГ.</w:t>
      </w:r>
      <w:r>
        <w:rPr>
          <w:spacing w:val="-2"/>
        </w:rPr>
        <w:t xml:space="preserve"> </w:t>
      </w:r>
      <w:r>
        <w:t>Депортации</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3" w:firstLine="0"/>
      </w:pPr>
      <w:r>
        <w:lastRenderedPageBreak/>
        <w:t>репрессированных народов. Взаимоотношения государства и Церкви. Поместный собор 1945 г.</w:t>
      </w:r>
    </w:p>
    <w:p w:rsidR="002A7A92" w:rsidRDefault="00543D1E">
      <w:pPr>
        <w:pStyle w:val="a0"/>
        <w:ind w:right="850"/>
      </w:pPr>
      <w: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2A7A92" w:rsidRDefault="00543D1E">
      <w:pPr>
        <w:pStyle w:val="a0"/>
        <w:spacing w:before="1"/>
        <w:ind w:right="855"/>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2A7A92" w:rsidRDefault="00543D1E">
      <w:pPr>
        <w:pStyle w:val="a0"/>
        <w:ind w:right="846"/>
      </w:pPr>
      <w:r>
        <w:t xml:space="preserve">Создание ООН. Конференция в Сан-Франциско в июне 1945 г. </w:t>
      </w:r>
      <w:hyperlink r:id="rId30">
        <w:r>
          <w:rPr>
            <w:color w:val="0000FF"/>
          </w:rPr>
          <w:t>Устав</w:t>
        </w:r>
      </w:hyperlink>
      <w:r>
        <w:rPr>
          <w:color w:val="0000FF"/>
        </w:rPr>
        <w:t xml:space="preserve"> </w:t>
      </w:r>
      <w:r>
        <w:t>ООН. Истоки холодной войны. Осуждение</w:t>
      </w:r>
      <w:r>
        <w:rPr>
          <w:spacing w:val="-1"/>
        </w:rPr>
        <w:t xml:space="preserve"> </w:t>
      </w:r>
      <w:r>
        <w:t>главных военных преступников. Нюрнбергский и Токийский судебные процессы.</w:t>
      </w:r>
    </w:p>
    <w:p w:rsidR="002A7A92" w:rsidRDefault="00543D1E">
      <w:pPr>
        <w:pStyle w:val="a0"/>
        <w:ind w:right="845"/>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rsidR="002A7A92" w:rsidRDefault="00543D1E" w:rsidP="00FA6153">
      <w:pPr>
        <w:pStyle w:val="a4"/>
        <w:numPr>
          <w:ilvl w:val="5"/>
          <w:numId w:val="12"/>
        </w:numPr>
        <w:tabs>
          <w:tab w:val="left" w:pos="3219"/>
        </w:tabs>
        <w:jc w:val="both"/>
        <w:rPr>
          <w:sz w:val="24"/>
        </w:rPr>
      </w:pPr>
      <w:r>
        <w:rPr>
          <w:sz w:val="24"/>
        </w:rPr>
        <w:t>Наш</w:t>
      </w:r>
      <w:r>
        <w:rPr>
          <w:spacing w:val="-1"/>
          <w:sz w:val="24"/>
        </w:rPr>
        <w:t xml:space="preserve"> </w:t>
      </w:r>
      <w:r>
        <w:rPr>
          <w:sz w:val="24"/>
        </w:rPr>
        <w:t>край в</w:t>
      </w:r>
      <w:r>
        <w:rPr>
          <w:spacing w:val="-2"/>
          <w:sz w:val="24"/>
        </w:rPr>
        <w:t xml:space="preserve"> </w:t>
      </w:r>
      <w:r>
        <w:rPr>
          <w:sz w:val="24"/>
        </w:rPr>
        <w:t>1941 -</w:t>
      </w:r>
      <w:r>
        <w:rPr>
          <w:spacing w:val="-2"/>
          <w:sz w:val="24"/>
        </w:rPr>
        <w:t xml:space="preserve"> </w:t>
      </w:r>
      <w:r>
        <w:rPr>
          <w:sz w:val="24"/>
        </w:rPr>
        <w:t xml:space="preserve">1945 </w:t>
      </w:r>
      <w:r>
        <w:rPr>
          <w:spacing w:val="-5"/>
          <w:sz w:val="24"/>
        </w:rPr>
        <w:t>гг.</w:t>
      </w:r>
    </w:p>
    <w:p w:rsidR="002A7A92" w:rsidRDefault="00543D1E" w:rsidP="00FA6153">
      <w:pPr>
        <w:pStyle w:val="a4"/>
        <w:numPr>
          <w:ilvl w:val="4"/>
          <w:numId w:val="15"/>
        </w:numPr>
        <w:tabs>
          <w:tab w:val="left" w:pos="3039"/>
        </w:tabs>
        <w:ind w:left="3039" w:hanging="1080"/>
        <w:jc w:val="both"/>
        <w:rPr>
          <w:sz w:val="24"/>
        </w:rPr>
      </w:pPr>
      <w:r>
        <w:rPr>
          <w:spacing w:val="-2"/>
          <w:sz w:val="24"/>
        </w:rPr>
        <w:t>Обобщение.</w:t>
      </w:r>
    </w:p>
    <w:p w:rsidR="002A7A92" w:rsidRDefault="00543D1E" w:rsidP="00FA6153">
      <w:pPr>
        <w:pStyle w:val="a4"/>
        <w:numPr>
          <w:ilvl w:val="2"/>
          <w:numId w:val="15"/>
        </w:numPr>
        <w:tabs>
          <w:tab w:val="left" w:pos="2679"/>
        </w:tabs>
        <w:ind w:left="2679" w:hanging="720"/>
        <w:jc w:val="both"/>
        <w:rPr>
          <w:sz w:val="24"/>
        </w:rPr>
      </w:pPr>
      <w:bookmarkStart w:id="2" w:name="27.8.7._Содержание_обучения_в_11_классе."/>
      <w:bookmarkEnd w:id="2"/>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11</w:t>
      </w:r>
      <w:r>
        <w:rPr>
          <w:spacing w:val="-1"/>
          <w:sz w:val="24"/>
        </w:rPr>
        <w:t xml:space="preserve"> </w:t>
      </w:r>
      <w:r>
        <w:rPr>
          <w:spacing w:val="-2"/>
          <w:sz w:val="24"/>
        </w:rPr>
        <w:t>классе.</w:t>
      </w:r>
    </w:p>
    <w:p w:rsidR="002A7A92" w:rsidRDefault="00543D1E" w:rsidP="00FA6153">
      <w:pPr>
        <w:pStyle w:val="a4"/>
        <w:numPr>
          <w:ilvl w:val="3"/>
          <w:numId w:val="15"/>
        </w:numPr>
        <w:tabs>
          <w:tab w:val="left" w:pos="2859"/>
        </w:tabs>
        <w:spacing w:before="1"/>
        <w:ind w:left="2859" w:hanging="900"/>
        <w:jc w:val="both"/>
        <w:rPr>
          <w:sz w:val="24"/>
        </w:rPr>
      </w:pPr>
      <w:r>
        <w:rPr>
          <w:sz w:val="24"/>
        </w:rPr>
        <w:t>Всеобщая</w:t>
      </w:r>
      <w:r>
        <w:rPr>
          <w:spacing w:val="-4"/>
          <w:sz w:val="24"/>
        </w:rPr>
        <w:t xml:space="preserve"> </w:t>
      </w:r>
      <w:r>
        <w:rPr>
          <w:sz w:val="24"/>
        </w:rPr>
        <w:t>история.</w:t>
      </w:r>
      <w:r>
        <w:rPr>
          <w:spacing w:val="-1"/>
          <w:sz w:val="24"/>
        </w:rPr>
        <w:t xml:space="preserve"> </w:t>
      </w:r>
      <w:r>
        <w:rPr>
          <w:sz w:val="24"/>
        </w:rPr>
        <w:t>1945 -</w:t>
      </w:r>
      <w:r>
        <w:rPr>
          <w:spacing w:val="-2"/>
          <w:sz w:val="24"/>
        </w:rPr>
        <w:t xml:space="preserve"> </w:t>
      </w:r>
      <w:r>
        <w:rPr>
          <w:sz w:val="24"/>
        </w:rPr>
        <w:t>2022</w:t>
      </w:r>
      <w:r>
        <w:rPr>
          <w:spacing w:val="-1"/>
          <w:sz w:val="24"/>
        </w:rPr>
        <w:t xml:space="preserve"> </w:t>
      </w:r>
      <w:r>
        <w:rPr>
          <w:spacing w:val="-5"/>
          <w:sz w:val="24"/>
        </w:rPr>
        <w:t>гг.</w:t>
      </w:r>
    </w:p>
    <w:p w:rsidR="002A7A92" w:rsidRDefault="00543D1E" w:rsidP="00FA6153">
      <w:pPr>
        <w:pStyle w:val="a4"/>
        <w:numPr>
          <w:ilvl w:val="4"/>
          <w:numId w:val="15"/>
        </w:numPr>
        <w:tabs>
          <w:tab w:val="left" w:pos="3039"/>
        </w:tabs>
        <w:ind w:left="3039" w:hanging="1080"/>
        <w:jc w:val="both"/>
        <w:rPr>
          <w:sz w:val="24"/>
        </w:rPr>
      </w:pPr>
      <w:r>
        <w:rPr>
          <w:spacing w:val="-2"/>
          <w:sz w:val="24"/>
        </w:rPr>
        <w:t>Введение.</w:t>
      </w:r>
    </w:p>
    <w:p w:rsidR="002A7A92" w:rsidRDefault="00543D1E">
      <w:pPr>
        <w:pStyle w:val="a0"/>
        <w:ind w:right="846"/>
      </w:pPr>
      <w:r>
        <w:t xml:space="preserve">Мир во второй половине XX - начале XXI в. Научно-технический прогресс. Переход от </w:t>
      </w:r>
      <w:proofErr w:type="gramStart"/>
      <w:r>
        <w:t>индустриального</w:t>
      </w:r>
      <w:proofErr w:type="gramEnd"/>
      <w: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w:t>
      </w:r>
      <w:r>
        <w:rPr>
          <w:spacing w:val="-3"/>
        </w:rPr>
        <w:t xml:space="preserve"> </w:t>
      </w:r>
      <w:r>
        <w:t>развитие</w:t>
      </w:r>
      <w:r>
        <w:rPr>
          <w:spacing w:val="-2"/>
        </w:rPr>
        <w:t xml:space="preserve"> </w:t>
      </w:r>
      <w:r>
        <w:t>национальных государств.</w:t>
      </w:r>
      <w:r>
        <w:rPr>
          <w:spacing w:val="-1"/>
        </w:rPr>
        <w:t xml:space="preserve"> </w:t>
      </w:r>
      <w:r>
        <w:t>События</w:t>
      </w:r>
      <w:r>
        <w:rPr>
          <w:spacing w:val="-1"/>
        </w:rPr>
        <w:t xml:space="preserve"> </w:t>
      </w:r>
      <w:r>
        <w:t>конца</w:t>
      </w:r>
      <w:r>
        <w:rPr>
          <w:spacing w:val="-2"/>
        </w:rPr>
        <w:t xml:space="preserve"> </w:t>
      </w:r>
      <w:r>
        <w:t>1980-х -</w:t>
      </w:r>
      <w:r>
        <w:rPr>
          <w:spacing w:val="-2"/>
        </w:rPr>
        <w:t xml:space="preserve"> </w:t>
      </w:r>
      <w:r>
        <w:t>начала</w:t>
      </w:r>
      <w:r>
        <w:rPr>
          <w:spacing w:val="-2"/>
        </w:rPr>
        <w:t xml:space="preserve"> </w:t>
      </w:r>
      <w:r>
        <w:t>1990-х гг. в СССР и странах Центральной и Восточной Европы. Концепции нового миропорядка.</w:t>
      </w:r>
    </w:p>
    <w:p w:rsidR="002A7A92" w:rsidRDefault="00543D1E" w:rsidP="00FA6153">
      <w:pPr>
        <w:pStyle w:val="a4"/>
        <w:numPr>
          <w:ilvl w:val="4"/>
          <w:numId w:val="15"/>
        </w:numPr>
        <w:tabs>
          <w:tab w:val="left" w:pos="3041"/>
        </w:tabs>
        <w:ind w:left="3041" w:hanging="1082"/>
        <w:jc w:val="both"/>
        <w:rPr>
          <w:sz w:val="24"/>
        </w:rPr>
      </w:pPr>
      <w:r>
        <w:rPr>
          <w:sz w:val="24"/>
        </w:rPr>
        <w:t>Страны</w:t>
      </w:r>
      <w:r>
        <w:rPr>
          <w:spacing w:val="-2"/>
          <w:sz w:val="24"/>
        </w:rPr>
        <w:t xml:space="preserve"> </w:t>
      </w:r>
      <w:r>
        <w:rPr>
          <w:sz w:val="24"/>
        </w:rPr>
        <w:t>Северной</w:t>
      </w:r>
      <w:r>
        <w:rPr>
          <w:spacing w:val="1"/>
          <w:sz w:val="24"/>
        </w:rPr>
        <w:t xml:space="preserve"> </w:t>
      </w:r>
      <w:r>
        <w:rPr>
          <w:sz w:val="24"/>
        </w:rPr>
        <w:t>Америки и</w:t>
      </w:r>
      <w:r>
        <w:rPr>
          <w:spacing w:val="-2"/>
          <w:sz w:val="24"/>
        </w:rPr>
        <w:t xml:space="preserve"> </w:t>
      </w:r>
      <w:r>
        <w:rPr>
          <w:sz w:val="24"/>
        </w:rPr>
        <w:t>Европы</w:t>
      </w:r>
      <w:r>
        <w:rPr>
          <w:spacing w:val="-1"/>
          <w:sz w:val="24"/>
        </w:rPr>
        <w:t xml:space="preserve"> </w:t>
      </w:r>
      <w:r>
        <w:rPr>
          <w:sz w:val="24"/>
        </w:rPr>
        <w:t>во</w:t>
      </w:r>
      <w:r>
        <w:rPr>
          <w:spacing w:val="-2"/>
          <w:sz w:val="24"/>
        </w:rPr>
        <w:t xml:space="preserve"> </w:t>
      </w:r>
      <w:r>
        <w:rPr>
          <w:sz w:val="24"/>
        </w:rPr>
        <w:t>второй</w:t>
      </w:r>
      <w:r>
        <w:rPr>
          <w:spacing w:val="1"/>
          <w:sz w:val="24"/>
        </w:rPr>
        <w:t xml:space="preserve"> </w:t>
      </w:r>
      <w:r>
        <w:rPr>
          <w:sz w:val="24"/>
        </w:rPr>
        <w:t>половине</w:t>
      </w:r>
      <w:r>
        <w:rPr>
          <w:spacing w:val="-3"/>
          <w:sz w:val="24"/>
        </w:rPr>
        <w:t xml:space="preserve"> </w:t>
      </w:r>
      <w:r>
        <w:rPr>
          <w:sz w:val="24"/>
        </w:rPr>
        <w:t>XX -</w:t>
      </w:r>
      <w:r>
        <w:rPr>
          <w:spacing w:val="-1"/>
          <w:sz w:val="24"/>
        </w:rPr>
        <w:t xml:space="preserve"> </w:t>
      </w:r>
      <w:r>
        <w:rPr>
          <w:sz w:val="24"/>
        </w:rPr>
        <w:t>начале</w:t>
      </w:r>
      <w:r>
        <w:rPr>
          <w:spacing w:val="-1"/>
          <w:sz w:val="24"/>
        </w:rPr>
        <w:t xml:space="preserve"> </w:t>
      </w:r>
      <w:r>
        <w:rPr>
          <w:spacing w:val="-5"/>
          <w:sz w:val="24"/>
        </w:rPr>
        <w:t>XXI</w:t>
      </w:r>
    </w:p>
    <w:p w:rsidR="002A7A92" w:rsidRDefault="00543D1E">
      <w:pPr>
        <w:pStyle w:val="a0"/>
        <w:ind w:firstLine="0"/>
        <w:jc w:val="left"/>
      </w:pPr>
      <w:r>
        <w:rPr>
          <w:spacing w:val="-5"/>
        </w:rPr>
        <w:t>в.</w:t>
      </w:r>
    </w:p>
    <w:p w:rsidR="002A7A92" w:rsidRDefault="00543D1E">
      <w:pPr>
        <w:pStyle w:val="a0"/>
        <w:ind w:left="1959" w:firstLine="0"/>
        <w:jc w:val="left"/>
      </w:pPr>
      <w:r>
        <w:t>От</w:t>
      </w:r>
      <w:r>
        <w:rPr>
          <w:spacing w:val="28"/>
        </w:rPr>
        <w:t xml:space="preserve"> </w:t>
      </w:r>
      <w:r>
        <w:t>мира</w:t>
      </w:r>
      <w:r>
        <w:rPr>
          <w:spacing w:val="27"/>
        </w:rPr>
        <w:t xml:space="preserve"> </w:t>
      </w:r>
      <w:r>
        <w:t>к</w:t>
      </w:r>
      <w:r>
        <w:rPr>
          <w:spacing w:val="25"/>
        </w:rPr>
        <w:t xml:space="preserve"> </w:t>
      </w:r>
      <w:r>
        <w:t>холодной</w:t>
      </w:r>
      <w:r>
        <w:rPr>
          <w:spacing w:val="28"/>
        </w:rPr>
        <w:t xml:space="preserve"> </w:t>
      </w:r>
      <w:r>
        <w:t>войне.</w:t>
      </w:r>
      <w:r>
        <w:rPr>
          <w:spacing w:val="28"/>
        </w:rPr>
        <w:t xml:space="preserve"> </w:t>
      </w:r>
      <w:r>
        <w:t>Речь</w:t>
      </w:r>
      <w:r>
        <w:rPr>
          <w:spacing w:val="26"/>
        </w:rPr>
        <w:t xml:space="preserve"> </w:t>
      </w:r>
      <w:r>
        <w:t>У.</w:t>
      </w:r>
      <w:r>
        <w:rPr>
          <w:spacing w:val="28"/>
        </w:rPr>
        <w:t xml:space="preserve"> </w:t>
      </w:r>
      <w:r>
        <w:t>Черчилля</w:t>
      </w:r>
      <w:r>
        <w:rPr>
          <w:spacing w:val="28"/>
        </w:rPr>
        <w:t xml:space="preserve"> </w:t>
      </w:r>
      <w:r>
        <w:t>в</w:t>
      </w:r>
      <w:r>
        <w:rPr>
          <w:spacing w:val="27"/>
        </w:rPr>
        <w:t xml:space="preserve"> </w:t>
      </w:r>
      <w:r>
        <w:t>Фултоне.</w:t>
      </w:r>
      <w:r>
        <w:rPr>
          <w:spacing w:val="28"/>
        </w:rPr>
        <w:t xml:space="preserve"> </w:t>
      </w:r>
      <w:r>
        <w:t>Доктрина</w:t>
      </w:r>
      <w:r>
        <w:rPr>
          <w:spacing w:val="24"/>
        </w:rPr>
        <w:t xml:space="preserve"> </w:t>
      </w:r>
      <w:r>
        <w:t>Трумэна.</w:t>
      </w:r>
      <w:r>
        <w:rPr>
          <w:spacing w:val="28"/>
        </w:rPr>
        <w:t xml:space="preserve"> </w:t>
      </w:r>
      <w:r>
        <w:rPr>
          <w:spacing w:val="-4"/>
        </w:rPr>
        <w:t>План</w:t>
      </w:r>
    </w:p>
    <w:p w:rsidR="002A7A92" w:rsidRDefault="00543D1E">
      <w:pPr>
        <w:pStyle w:val="a0"/>
        <w:ind w:right="850" w:firstLine="0"/>
        <w:jc w:val="left"/>
      </w:pPr>
      <w:r>
        <w:t>Маршалла. Раскол</w:t>
      </w:r>
      <w:r>
        <w:rPr>
          <w:spacing w:val="28"/>
        </w:rPr>
        <w:t xml:space="preserve"> </w:t>
      </w:r>
      <w:r>
        <w:t>Германии и</w:t>
      </w:r>
      <w:r>
        <w:rPr>
          <w:spacing w:val="28"/>
        </w:rPr>
        <w:t xml:space="preserve"> </w:t>
      </w:r>
      <w:r>
        <w:t>образование двух</w:t>
      </w:r>
      <w:r>
        <w:rPr>
          <w:spacing w:val="29"/>
        </w:rPr>
        <w:t xml:space="preserve"> </w:t>
      </w:r>
      <w:r>
        <w:t>германских</w:t>
      </w:r>
      <w:r>
        <w:rPr>
          <w:spacing w:val="28"/>
        </w:rPr>
        <w:t xml:space="preserve"> </w:t>
      </w:r>
      <w:r>
        <w:t>государств.</w:t>
      </w:r>
      <w:r>
        <w:rPr>
          <w:spacing w:val="28"/>
        </w:rPr>
        <w:t xml:space="preserve"> </w:t>
      </w:r>
      <w:r>
        <w:t>Формирование двух блоков (НАТО и ЕС, СЭВ и ОВД). Биполярный мир.</w:t>
      </w:r>
    </w:p>
    <w:p w:rsidR="002A7A92" w:rsidRDefault="00543D1E">
      <w:pPr>
        <w:pStyle w:val="a0"/>
        <w:ind w:right="849"/>
      </w:pPr>
      <w: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w:t>
      </w:r>
      <w:proofErr w:type="gramStart"/>
      <w:r>
        <w:t>повороты политического курса</w:t>
      </w:r>
      <w:proofErr w:type="gramEnd"/>
      <w: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2A7A92" w:rsidRDefault="00543D1E">
      <w:pPr>
        <w:pStyle w:val="a0"/>
        <w:spacing w:before="1"/>
        <w:ind w:right="843"/>
      </w:pPr>
      <w: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XX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w:t>
      </w:r>
      <w:r>
        <w:rPr>
          <w:spacing w:val="-2"/>
        </w:rPr>
        <w:t>эволюция).</w:t>
      </w:r>
    </w:p>
    <w:p w:rsidR="002A7A92" w:rsidRDefault="00543D1E">
      <w:pPr>
        <w:pStyle w:val="a0"/>
        <w:spacing w:before="1"/>
        <w:ind w:right="847"/>
      </w:pPr>
      <w:r>
        <w:t>Страны Центральной и Восточной Европы во второй половине XX - начале XXI в. Революции второй половины 1940-х гг. и установление коммунистических режимов. Достижения</w:t>
      </w:r>
      <w:r>
        <w:rPr>
          <w:spacing w:val="45"/>
        </w:rPr>
        <w:t xml:space="preserve"> </w:t>
      </w:r>
      <w:r>
        <w:t>и</w:t>
      </w:r>
      <w:r>
        <w:rPr>
          <w:spacing w:val="47"/>
        </w:rPr>
        <w:t xml:space="preserve"> </w:t>
      </w:r>
      <w:r>
        <w:t>проблемы</w:t>
      </w:r>
      <w:r>
        <w:rPr>
          <w:spacing w:val="47"/>
        </w:rPr>
        <w:t xml:space="preserve"> </w:t>
      </w:r>
      <w:r>
        <w:t>социалистического</w:t>
      </w:r>
      <w:r>
        <w:rPr>
          <w:spacing w:val="47"/>
        </w:rPr>
        <w:t xml:space="preserve"> </w:t>
      </w:r>
      <w:r>
        <w:t>развития</w:t>
      </w:r>
      <w:r>
        <w:rPr>
          <w:spacing w:val="46"/>
        </w:rPr>
        <w:t xml:space="preserve"> </w:t>
      </w:r>
      <w:r>
        <w:t>в</w:t>
      </w:r>
      <w:r>
        <w:rPr>
          <w:spacing w:val="47"/>
        </w:rPr>
        <w:t xml:space="preserve"> </w:t>
      </w:r>
      <w:r>
        <w:t>1950-е</w:t>
      </w:r>
      <w:r>
        <w:rPr>
          <w:spacing w:val="47"/>
        </w:rPr>
        <w:t xml:space="preserve"> </w:t>
      </w:r>
      <w:r>
        <w:t>гг.</w:t>
      </w:r>
      <w:r>
        <w:rPr>
          <w:spacing w:val="48"/>
        </w:rPr>
        <w:t xml:space="preserve"> </w:t>
      </w:r>
      <w:r>
        <w:t>Выступления</w:t>
      </w:r>
      <w:r>
        <w:rPr>
          <w:spacing w:val="48"/>
        </w:rPr>
        <w:t xml:space="preserve"> </w:t>
      </w:r>
      <w:r>
        <w:t>в</w:t>
      </w:r>
      <w:r>
        <w:rPr>
          <w:spacing w:val="47"/>
        </w:rPr>
        <w:t xml:space="preserve"> </w:t>
      </w:r>
      <w:r>
        <w:rPr>
          <w:spacing w:val="-5"/>
        </w:rPr>
        <w:t>ГДР</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7" w:firstLine="0"/>
      </w:pPr>
      <w:r>
        <w:lastRenderedPageBreak/>
        <w:t>(1953),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1989 - 1991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2A7A92" w:rsidRDefault="00543D1E" w:rsidP="00FA6153">
      <w:pPr>
        <w:pStyle w:val="a4"/>
        <w:numPr>
          <w:ilvl w:val="4"/>
          <w:numId w:val="15"/>
        </w:numPr>
        <w:tabs>
          <w:tab w:val="left" w:pos="3052"/>
        </w:tabs>
        <w:spacing w:before="1"/>
        <w:ind w:right="847" w:firstLine="539"/>
        <w:jc w:val="both"/>
        <w:rPr>
          <w:sz w:val="24"/>
        </w:rPr>
      </w:pPr>
      <w:r>
        <w:rPr>
          <w:sz w:val="24"/>
        </w:rPr>
        <w:t>Страны Азии, Африки во второй половине XX - начале XXI в.: проблемы</w:t>
      </w:r>
      <w:r>
        <w:rPr>
          <w:spacing w:val="40"/>
          <w:sz w:val="24"/>
        </w:rPr>
        <w:t xml:space="preserve"> </w:t>
      </w:r>
      <w:r>
        <w:rPr>
          <w:sz w:val="24"/>
        </w:rPr>
        <w:t>и пути модернизации.</w:t>
      </w:r>
    </w:p>
    <w:p w:rsidR="002A7A92" w:rsidRDefault="00543D1E">
      <w:pPr>
        <w:pStyle w:val="a0"/>
        <w:ind w:right="848"/>
      </w:pPr>
      <w:r>
        <w:t>Страны Восточной, Юго-Восточной и Южной Азии. Освободительная борьба и провозглашение национальных госуда</w:t>
      </w:r>
      <w:proofErr w:type="gramStart"/>
      <w:r>
        <w:t>рств в р</w:t>
      </w:r>
      <w:proofErr w:type="gramEnd"/>
      <w:r>
        <w:t>егионе. Выбор путей развития. Проблемы внешнеполитической ориентации. Китай: гражданская война, провозглашение</w:t>
      </w:r>
      <w:r>
        <w:rPr>
          <w:spacing w:val="40"/>
        </w:rPr>
        <w:t xml:space="preserve"> </w:t>
      </w:r>
      <w:r>
        <w:t>республики, социалистический эксперимент, Мао Цзэдун и маоизм, экономические реформы конца 1970-х - 1980-х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2A7A92" w:rsidRDefault="00543D1E">
      <w:pPr>
        <w:pStyle w:val="a0"/>
        <w:spacing w:before="1"/>
        <w:ind w:right="848"/>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2A7A92" w:rsidRDefault="00543D1E">
      <w:pPr>
        <w:pStyle w:val="a0"/>
        <w:ind w:right="846"/>
      </w:pPr>
      <w:r>
        <w:t>Страны Ближнего Востока и Северной Африки. Турция: политическое развитие, процесс модернизации. Иран: реформы 1960 - 1970-х гг., исламская революция. Афганистан: смена политических режимов, роль внешних сил.</w:t>
      </w:r>
    </w:p>
    <w:p w:rsidR="002A7A92" w:rsidRDefault="00543D1E">
      <w:pPr>
        <w:pStyle w:val="a0"/>
        <w:ind w:right="845"/>
      </w:pPr>
      <w:r>
        <w:t>Провозглашение независимых государств на Ближнем Востоке и в Северной</w:t>
      </w:r>
      <w:r>
        <w:rPr>
          <w:spacing w:val="80"/>
        </w:rPr>
        <w:t xml:space="preserve"> </w:t>
      </w:r>
      <w:r>
        <w:t>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w:t>
      </w:r>
      <w:r>
        <w:rPr>
          <w:spacing w:val="-1"/>
        </w:rPr>
        <w:t xml:space="preserve"> </w:t>
      </w:r>
      <w:r>
        <w:t>начале XXI в. "Арабская весна" и смена политических режимов в начале 2010- х гг. Гражданская война в Сирии.</w:t>
      </w:r>
    </w:p>
    <w:p w:rsidR="002A7A92" w:rsidRDefault="00543D1E">
      <w:pPr>
        <w:pStyle w:val="a0"/>
        <w:ind w:right="847"/>
      </w:pPr>
      <w:r>
        <w:t>Страны</w:t>
      </w:r>
      <w:r>
        <w:rPr>
          <w:spacing w:val="-1"/>
        </w:rPr>
        <w:t xml:space="preserve"> </w:t>
      </w:r>
      <w:r>
        <w:t>Тропической</w:t>
      </w:r>
      <w:r>
        <w:rPr>
          <w:spacing w:val="-1"/>
        </w:rPr>
        <w:t xml:space="preserve"> </w:t>
      </w:r>
      <w:r>
        <w:t>и</w:t>
      </w:r>
      <w:r>
        <w:rPr>
          <w:spacing w:val="-1"/>
        </w:rPr>
        <w:t xml:space="preserve"> </w:t>
      </w:r>
      <w:r>
        <w:t>Южной</w:t>
      </w:r>
      <w:r>
        <w:rPr>
          <w:spacing w:val="-1"/>
        </w:rPr>
        <w:t xml:space="preserve"> </w:t>
      </w:r>
      <w:r>
        <w:t>Африки.</w:t>
      </w:r>
      <w:r>
        <w:rPr>
          <w:spacing w:val="-1"/>
        </w:rPr>
        <w:t xml:space="preserve"> </w:t>
      </w:r>
      <w:r>
        <w:t>Этапы</w:t>
      </w:r>
      <w:r>
        <w:rPr>
          <w:spacing w:val="-1"/>
        </w:rPr>
        <w:t xml:space="preserve"> </w:t>
      </w:r>
      <w:r>
        <w:t>провозглашения</w:t>
      </w:r>
      <w:r>
        <w:rPr>
          <w:spacing w:val="-2"/>
        </w:rPr>
        <w:t xml:space="preserve"> </w:t>
      </w:r>
      <w:r>
        <w:t>независимости ("год Африки", 1970 - 1980-е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2A7A92" w:rsidRDefault="00543D1E" w:rsidP="00FA6153">
      <w:pPr>
        <w:pStyle w:val="a4"/>
        <w:numPr>
          <w:ilvl w:val="4"/>
          <w:numId w:val="15"/>
        </w:numPr>
        <w:tabs>
          <w:tab w:val="left" w:pos="3039"/>
        </w:tabs>
        <w:ind w:left="3039" w:hanging="1080"/>
        <w:jc w:val="both"/>
        <w:rPr>
          <w:sz w:val="24"/>
        </w:rPr>
      </w:pPr>
      <w:r>
        <w:rPr>
          <w:sz w:val="24"/>
        </w:rPr>
        <w:t>Страны</w:t>
      </w:r>
      <w:r>
        <w:rPr>
          <w:spacing w:val="-3"/>
          <w:sz w:val="24"/>
        </w:rPr>
        <w:t xml:space="preserve"> </w:t>
      </w:r>
      <w:r>
        <w:rPr>
          <w:sz w:val="24"/>
        </w:rPr>
        <w:t>Латинской</w:t>
      </w:r>
      <w:r>
        <w:rPr>
          <w:spacing w:val="-2"/>
          <w:sz w:val="24"/>
        </w:rPr>
        <w:t xml:space="preserve"> </w:t>
      </w:r>
      <w:r>
        <w:rPr>
          <w:sz w:val="24"/>
        </w:rPr>
        <w:t>Америки</w:t>
      </w:r>
      <w:r>
        <w:rPr>
          <w:spacing w:val="-3"/>
          <w:sz w:val="24"/>
        </w:rPr>
        <w:t xml:space="preserve"> </w:t>
      </w:r>
      <w:r>
        <w:rPr>
          <w:sz w:val="24"/>
        </w:rPr>
        <w:t>во</w:t>
      </w:r>
      <w:r>
        <w:rPr>
          <w:spacing w:val="-2"/>
          <w:sz w:val="24"/>
        </w:rPr>
        <w:t xml:space="preserve"> </w:t>
      </w:r>
      <w:r>
        <w:rPr>
          <w:sz w:val="24"/>
        </w:rPr>
        <w:t>второй</w:t>
      </w:r>
      <w:r>
        <w:rPr>
          <w:spacing w:val="-3"/>
          <w:sz w:val="24"/>
        </w:rPr>
        <w:t xml:space="preserve"> </w:t>
      </w:r>
      <w:r>
        <w:rPr>
          <w:sz w:val="24"/>
        </w:rPr>
        <w:t>половине</w:t>
      </w:r>
      <w:r>
        <w:rPr>
          <w:spacing w:val="-3"/>
          <w:sz w:val="24"/>
        </w:rPr>
        <w:t xml:space="preserve"> </w:t>
      </w:r>
      <w:r>
        <w:rPr>
          <w:sz w:val="24"/>
        </w:rPr>
        <w:t>XX -</w:t>
      </w:r>
      <w:r>
        <w:rPr>
          <w:spacing w:val="-4"/>
          <w:sz w:val="24"/>
        </w:rPr>
        <w:t xml:space="preserve"> </w:t>
      </w:r>
      <w:r>
        <w:rPr>
          <w:sz w:val="24"/>
        </w:rPr>
        <w:t>начале</w:t>
      </w:r>
      <w:r>
        <w:rPr>
          <w:spacing w:val="-3"/>
          <w:sz w:val="24"/>
        </w:rPr>
        <w:t xml:space="preserve"> </w:t>
      </w:r>
      <w:r>
        <w:rPr>
          <w:sz w:val="24"/>
        </w:rPr>
        <w:t>XXI</w:t>
      </w:r>
      <w:r>
        <w:rPr>
          <w:spacing w:val="-6"/>
          <w:sz w:val="24"/>
        </w:rPr>
        <w:t xml:space="preserve"> </w:t>
      </w:r>
      <w:r>
        <w:rPr>
          <w:spacing w:val="-5"/>
          <w:sz w:val="24"/>
        </w:rPr>
        <w:t>в.</w:t>
      </w:r>
    </w:p>
    <w:p w:rsidR="002A7A92" w:rsidRDefault="00543D1E">
      <w:pPr>
        <w:pStyle w:val="a0"/>
        <w:spacing w:before="1"/>
        <w:ind w:right="849"/>
      </w:pPr>
      <w: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XX - начале XXI в.</w:t>
      </w:r>
    </w:p>
    <w:p w:rsidR="002A7A92" w:rsidRDefault="00543D1E" w:rsidP="00FA6153">
      <w:pPr>
        <w:pStyle w:val="a4"/>
        <w:numPr>
          <w:ilvl w:val="4"/>
          <w:numId w:val="15"/>
        </w:numPr>
        <w:tabs>
          <w:tab w:val="left" w:pos="3039"/>
        </w:tabs>
        <w:ind w:left="3039" w:hanging="1080"/>
        <w:jc w:val="both"/>
        <w:rPr>
          <w:sz w:val="24"/>
        </w:rPr>
      </w:pPr>
      <w:r>
        <w:rPr>
          <w:sz w:val="24"/>
        </w:rPr>
        <w:t>Международные</w:t>
      </w:r>
      <w:r>
        <w:rPr>
          <w:spacing w:val="-6"/>
          <w:sz w:val="24"/>
        </w:rPr>
        <w:t xml:space="preserve"> </w:t>
      </w:r>
      <w:r>
        <w:rPr>
          <w:sz w:val="24"/>
        </w:rPr>
        <w:t>отношения</w:t>
      </w:r>
      <w:r>
        <w:rPr>
          <w:spacing w:val="-2"/>
          <w:sz w:val="24"/>
        </w:rPr>
        <w:t xml:space="preserve"> </w:t>
      </w:r>
      <w:r>
        <w:rPr>
          <w:sz w:val="24"/>
        </w:rPr>
        <w:t>во</w:t>
      </w:r>
      <w:r>
        <w:rPr>
          <w:spacing w:val="-2"/>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XX -</w:t>
      </w:r>
      <w:r>
        <w:rPr>
          <w:spacing w:val="-3"/>
          <w:sz w:val="24"/>
        </w:rPr>
        <w:t xml:space="preserve"> </w:t>
      </w:r>
      <w:r>
        <w:rPr>
          <w:sz w:val="24"/>
        </w:rPr>
        <w:t>начале</w:t>
      </w:r>
      <w:r>
        <w:rPr>
          <w:spacing w:val="-3"/>
          <w:sz w:val="24"/>
        </w:rPr>
        <w:t xml:space="preserve"> </w:t>
      </w:r>
      <w:r>
        <w:rPr>
          <w:sz w:val="24"/>
        </w:rPr>
        <w:t>XXI</w:t>
      </w:r>
      <w:r>
        <w:rPr>
          <w:spacing w:val="-5"/>
          <w:sz w:val="24"/>
        </w:rPr>
        <w:t xml:space="preserve"> в.</w:t>
      </w:r>
    </w:p>
    <w:p w:rsidR="002A7A92" w:rsidRDefault="00543D1E">
      <w:pPr>
        <w:pStyle w:val="a0"/>
        <w:ind w:right="843"/>
      </w:pPr>
      <w: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rsidR="002A7A92" w:rsidRDefault="00543D1E">
      <w:pPr>
        <w:pStyle w:val="a0"/>
        <w:ind w:right="844"/>
      </w:pPr>
      <w:r>
        <w:t>Разрядка международной напряженности в конце 1960-х - первой половине 1970-х</w:t>
      </w:r>
      <w:r>
        <w:rPr>
          <w:spacing w:val="80"/>
        </w:rPr>
        <w:t xml:space="preserve"> </w:t>
      </w:r>
      <w:r>
        <w:t>гг. Договор о запрещении ядерных испытаний в трех средах. Договор о</w:t>
      </w:r>
      <w:r>
        <w:rPr>
          <w:spacing w:val="40"/>
        </w:rPr>
        <w:t xml:space="preserve"> </w:t>
      </w:r>
      <w:r>
        <w:t xml:space="preserve">нераспространении ядерного оружия (1968). Пражская весна 1968 г. и ввод войск государств - участников ОВД в Чехословакию. Доктрина Брежнева. </w:t>
      </w:r>
      <w:proofErr w:type="gramStart"/>
      <w:r>
        <w:t>Урегулирование германского</w:t>
      </w:r>
      <w:r>
        <w:rPr>
          <w:spacing w:val="26"/>
        </w:rPr>
        <w:t xml:space="preserve"> </w:t>
      </w:r>
      <w:r>
        <w:t>вопроса</w:t>
      </w:r>
      <w:r>
        <w:rPr>
          <w:spacing w:val="28"/>
        </w:rPr>
        <w:t xml:space="preserve"> </w:t>
      </w:r>
      <w:r>
        <w:t>(договоры</w:t>
      </w:r>
      <w:r>
        <w:rPr>
          <w:spacing w:val="28"/>
        </w:rPr>
        <w:t xml:space="preserve"> </w:t>
      </w:r>
      <w:r>
        <w:t>ФРГ</w:t>
      </w:r>
      <w:r>
        <w:rPr>
          <w:spacing w:val="29"/>
        </w:rPr>
        <w:t xml:space="preserve"> </w:t>
      </w:r>
      <w:r>
        <w:t>с</w:t>
      </w:r>
      <w:r>
        <w:rPr>
          <w:spacing w:val="29"/>
        </w:rPr>
        <w:t xml:space="preserve"> </w:t>
      </w:r>
      <w:r>
        <w:t>СССР</w:t>
      </w:r>
      <w:r>
        <w:rPr>
          <w:spacing w:val="27"/>
        </w:rPr>
        <w:t xml:space="preserve"> </w:t>
      </w:r>
      <w:r>
        <w:t>и</w:t>
      </w:r>
      <w:r>
        <w:rPr>
          <w:spacing w:val="29"/>
        </w:rPr>
        <w:t xml:space="preserve"> </w:t>
      </w:r>
      <w:r>
        <w:t>Польшей,</w:t>
      </w:r>
      <w:r>
        <w:rPr>
          <w:spacing w:val="28"/>
        </w:rPr>
        <w:t xml:space="preserve"> </w:t>
      </w:r>
      <w:r>
        <w:t>четырехстороннее</w:t>
      </w:r>
      <w:r>
        <w:rPr>
          <w:spacing w:val="29"/>
        </w:rPr>
        <w:t xml:space="preserve"> </w:t>
      </w:r>
      <w:r>
        <w:rPr>
          <w:spacing w:val="-2"/>
        </w:rPr>
        <w:t>соглашение</w:t>
      </w:r>
      <w:proofErr w:type="gramEnd"/>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5" w:firstLine="0"/>
      </w:pPr>
      <w:r>
        <w:lastRenderedPageBreak/>
        <w:t>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2A7A92" w:rsidRDefault="00543D1E">
      <w:pPr>
        <w:pStyle w:val="a0"/>
        <w:tabs>
          <w:tab w:val="left" w:pos="2395"/>
          <w:tab w:val="left" w:pos="4060"/>
          <w:tab w:val="left" w:pos="5900"/>
          <w:tab w:val="left" w:pos="7471"/>
          <w:tab w:val="left" w:pos="9245"/>
          <w:tab w:val="left" w:pos="10205"/>
        </w:tabs>
        <w:ind w:right="846"/>
        <w:jc w:val="right"/>
      </w:pPr>
      <w:r>
        <w:t>Ввод</w:t>
      </w:r>
      <w:r>
        <w:rPr>
          <w:spacing w:val="40"/>
        </w:rPr>
        <w:t xml:space="preserve"> </w:t>
      </w:r>
      <w:r>
        <w:t>советских</w:t>
      </w:r>
      <w:r>
        <w:rPr>
          <w:spacing w:val="40"/>
        </w:rPr>
        <w:t xml:space="preserve"> </w:t>
      </w:r>
      <w:r>
        <w:t>войск</w:t>
      </w:r>
      <w:r>
        <w:rPr>
          <w:spacing w:val="40"/>
        </w:rPr>
        <w:t xml:space="preserve"> </w:t>
      </w:r>
      <w:r>
        <w:t>в</w:t>
      </w:r>
      <w:r>
        <w:rPr>
          <w:spacing w:val="40"/>
        </w:rPr>
        <w:t xml:space="preserve"> </w:t>
      </w:r>
      <w:r>
        <w:t>Афганистан</w:t>
      </w:r>
      <w:r>
        <w:rPr>
          <w:spacing w:val="40"/>
        </w:rPr>
        <w:t xml:space="preserve"> </w:t>
      </w:r>
      <w:r>
        <w:t>(1979).</w:t>
      </w:r>
      <w:r>
        <w:rPr>
          <w:spacing w:val="40"/>
        </w:rPr>
        <w:t xml:space="preserve"> </w:t>
      </w:r>
      <w:r>
        <w:t>Возвращение</w:t>
      </w:r>
      <w:r>
        <w:rPr>
          <w:spacing w:val="40"/>
        </w:rPr>
        <w:t xml:space="preserve"> </w:t>
      </w:r>
      <w:r>
        <w:t>к</w:t>
      </w:r>
      <w:r>
        <w:rPr>
          <w:spacing w:val="40"/>
        </w:rPr>
        <w:t xml:space="preserve"> </w:t>
      </w:r>
      <w:r>
        <w:t>политике</w:t>
      </w:r>
      <w:r>
        <w:rPr>
          <w:spacing w:val="40"/>
        </w:rPr>
        <w:t xml:space="preserve"> </w:t>
      </w:r>
      <w:r>
        <w:t>холодной</w:t>
      </w:r>
      <w:r>
        <w:rPr>
          <w:spacing w:val="80"/>
        </w:rPr>
        <w:t xml:space="preserve"> </w:t>
      </w:r>
      <w:r>
        <w:rPr>
          <w:spacing w:val="-2"/>
        </w:rPr>
        <w:t>войны.</w:t>
      </w:r>
      <w:r>
        <w:tab/>
      </w:r>
      <w:r>
        <w:rPr>
          <w:spacing w:val="-2"/>
        </w:rPr>
        <w:t>Наращивание</w:t>
      </w:r>
      <w:r>
        <w:tab/>
      </w:r>
      <w:r>
        <w:rPr>
          <w:spacing w:val="-2"/>
        </w:rPr>
        <w:t>стратегических</w:t>
      </w:r>
      <w:r>
        <w:tab/>
      </w:r>
      <w:r>
        <w:rPr>
          <w:spacing w:val="-2"/>
        </w:rPr>
        <w:t>вооружений.</w:t>
      </w:r>
      <w:r>
        <w:tab/>
      </w:r>
      <w:r>
        <w:rPr>
          <w:spacing w:val="-2"/>
        </w:rPr>
        <w:t>Американский</w:t>
      </w:r>
      <w:r>
        <w:tab/>
      </w:r>
      <w:r>
        <w:rPr>
          <w:spacing w:val="-2"/>
        </w:rPr>
        <w:t>проект</w:t>
      </w:r>
      <w:r>
        <w:tab/>
      </w:r>
      <w:r>
        <w:rPr>
          <w:spacing w:val="-4"/>
        </w:rPr>
        <w:t xml:space="preserve">СОИ. </w:t>
      </w:r>
      <w:r>
        <w:t>Провозглашение</w:t>
      </w:r>
      <w:r>
        <w:rPr>
          <w:spacing w:val="40"/>
        </w:rPr>
        <w:t xml:space="preserve"> </w:t>
      </w:r>
      <w:r>
        <w:t>советской</w:t>
      </w:r>
      <w:r>
        <w:rPr>
          <w:spacing w:val="40"/>
        </w:rPr>
        <w:t xml:space="preserve"> </w:t>
      </w:r>
      <w:r>
        <w:t>концепции</w:t>
      </w:r>
      <w:r>
        <w:rPr>
          <w:spacing w:val="40"/>
        </w:rPr>
        <w:t xml:space="preserve"> </w:t>
      </w:r>
      <w:r>
        <w:t>"нового</w:t>
      </w:r>
      <w:r>
        <w:rPr>
          <w:spacing w:val="40"/>
        </w:rPr>
        <w:t xml:space="preserve"> </w:t>
      </w:r>
      <w:r>
        <w:t>политического</w:t>
      </w:r>
      <w:r>
        <w:rPr>
          <w:spacing w:val="40"/>
        </w:rPr>
        <w:t xml:space="preserve"> </w:t>
      </w:r>
      <w:r>
        <w:t>мышления"</w:t>
      </w:r>
      <w:r>
        <w:rPr>
          <w:spacing w:val="40"/>
        </w:rPr>
        <w:t xml:space="preserve"> </w:t>
      </w:r>
      <w:r>
        <w:t>в</w:t>
      </w:r>
      <w:r>
        <w:rPr>
          <w:spacing w:val="40"/>
        </w:rPr>
        <w:t xml:space="preserve"> </w:t>
      </w:r>
      <w:r>
        <w:t>1980-х</w:t>
      </w:r>
      <w:r>
        <w:rPr>
          <w:spacing w:val="40"/>
        </w:rPr>
        <w:t xml:space="preserve"> </w:t>
      </w:r>
      <w:r>
        <w:t>гг. Революции</w:t>
      </w:r>
      <w:r>
        <w:rPr>
          <w:spacing w:val="-2"/>
        </w:rPr>
        <w:t xml:space="preserve"> </w:t>
      </w:r>
      <w:r>
        <w:t>1989</w:t>
      </w:r>
      <w:r>
        <w:rPr>
          <w:spacing w:val="-2"/>
        </w:rPr>
        <w:t xml:space="preserve"> </w:t>
      </w:r>
      <w:r>
        <w:t>-</w:t>
      </w:r>
      <w:r>
        <w:rPr>
          <w:spacing w:val="-3"/>
        </w:rPr>
        <w:t xml:space="preserve"> </w:t>
      </w:r>
      <w:r>
        <w:t>1991</w:t>
      </w:r>
      <w:r>
        <w:rPr>
          <w:spacing w:val="-2"/>
        </w:rPr>
        <w:t xml:space="preserve"> </w:t>
      </w:r>
      <w:r>
        <w:t>гг.</w:t>
      </w:r>
      <w:r>
        <w:rPr>
          <w:spacing w:val="-2"/>
        </w:rPr>
        <w:t xml:space="preserve"> </w:t>
      </w:r>
      <w:r>
        <w:t>в</w:t>
      </w:r>
      <w:r>
        <w:rPr>
          <w:spacing w:val="-3"/>
        </w:rPr>
        <w:t xml:space="preserve"> </w:t>
      </w:r>
      <w:r>
        <w:t>странах Восточной</w:t>
      </w:r>
      <w:r>
        <w:rPr>
          <w:spacing w:val="-2"/>
        </w:rPr>
        <w:t xml:space="preserve"> </w:t>
      </w:r>
      <w:r>
        <w:t>Европы.</w:t>
      </w:r>
      <w:r>
        <w:rPr>
          <w:spacing w:val="-2"/>
        </w:rPr>
        <w:t xml:space="preserve"> </w:t>
      </w:r>
      <w:r>
        <w:t>Распад</w:t>
      </w:r>
      <w:r>
        <w:rPr>
          <w:spacing w:val="-2"/>
        </w:rPr>
        <w:t xml:space="preserve"> </w:t>
      </w:r>
      <w:r>
        <w:t>СССР</w:t>
      </w:r>
      <w:r>
        <w:rPr>
          <w:spacing w:val="-4"/>
        </w:rPr>
        <w:t xml:space="preserve"> </w:t>
      </w:r>
      <w:r>
        <w:t>и</w:t>
      </w:r>
      <w:r>
        <w:rPr>
          <w:spacing w:val="-2"/>
        </w:rPr>
        <w:t xml:space="preserve"> </w:t>
      </w:r>
      <w:r>
        <w:t>восточного</w:t>
      </w:r>
      <w:r>
        <w:rPr>
          <w:spacing w:val="-2"/>
        </w:rPr>
        <w:t xml:space="preserve"> </w:t>
      </w:r>
      <w:r>
        <w:t>блока. Международные</w:t>
      </w:r>
      <w:r>
        <w:rPr>
          <w:spacing w:val="80"/>
        </w:rPr>
        <w:t xml:space="preserve"> </w:t>
      </w:r>
      <w:r>
        <w:t>отношения</w:t>
      </w:r>
      <w:r>
        <w:rPr>
          <w:spacing w:val="80"/>
        </w:rPr>
        <w:t xml:space="preserve"> </w:t>
      </w:r>
      <w:r>
        <w:t>в</w:t>
      </w:r>
      <w:r>
        <w:rPr>
          <w:spacing w:val="80"/>
        </w:rPr>
        <w:t xml:space="preserve"> </w:t>
      </w:r>
      <w:r>
        <w:t>конце</w:t>
      </w:r>
      <w:r>
        <w:rPr>
          <w:spacing w:val="80"/>
        </w:rPr>
        <w:t xml:space="preserve"> </w:t>
      </w:r>
      <w:r>
        <w:t>XX</w:t>
      </w:r>
      <w:r>
        <w:rPr>
          <w:spacing w:val="80"/>
        </w:rPr>
        <w:t xml:space="preserve"> </w:t>
      </w:r>
      <w:r>
        <w:t>-</w:t>
      </w:r>
      <w:r>
        <w:rPr>
          <w:spacing w:val="80"/>
        </w:rPr>
        <w:t xml:space="preserve"> </w:t>
      </w:r>
      <w:r>
        <w:t>начале</w:t>
      </w:r>
      <w:r>
        <w:rPr>
          <w:spacing w:val="80"/>
        </w:rPr>
        <w:t xml:space="preserve"> </w:t>
      </w:r>
      <w:r>
        <w:t>XXI</w:t>
      </w:r>
      <w:r>
        <w:rPr>
          <w:spacing w:val="80"/>
        </w:rPr>
        <w:t xml:space="preserve"> </w:t>
      </w:r>
      <w:proofErr w:type="gramStart"/>
      <w:r>
        <w:t>в</w:t>
      </w:r>
      <w:proofErr w:type="gramEnd"/>
      <w:r>
        <w:t>.</w:t>
      </w:r>
      <w:r>
        <w:rPr>
          <w:spacing w:val="80"/>
        </w:rPr>
        <w:t xml:space="preserve"> </w:t>
      </w:r>
      <w:r>
        <w:t>От</w:t>
      </w:r>
      <w:r>
        <w:rPr>
          <w:spacing w:val="80"/>
        </w:rPr>
        <w:t xml:space="preserve"> </w:t>
      </w:r>
      <w:r>
        <w:t>биполярного</w:t>
      </w:r>
      <w:r>
        <w:rPr>
          <w:spacing w:val="80"/>
        </w:rPr>
        <w:t xml:space="preserve"> </w:t>
      </w:r>
      <w:r>
        <w:t>к</w:t>
      </w:r>
      <w:r>
        <w:rPr>
          <w:spacing w:val="40"/>
        </w:rPr>
        <w:t xml:space="preserve"> </w:t>
      </w:r>
      <w:r>
        <w:t>многополюсному</w:t>
      </w:r>
      <w:r>
        <w:rPr>
          <w:spacing w:val="1"/>
        </w:rPr>
        <w:t xml:space="preserve"> </w:t>
      </w:r>
      <w:r>
        <w:t>миру.</w:t>
      </w:r>
      <w:r>
        <w:rPr>
          <w:spacing w:val="13"/>
        </w:rPr>
        <w:t xml:space="preserve"> </w:t>
      </w:r>
      <w:r>
        <w:t>Россия</w:t>
      </w:r>
      <w:r>
        <w:rPr>
          <w:spacing w:val="11"/>
        </w:rPr>
        <w:t xml:space="preserve"> </w:t>
      </w:r>
      <w:r>
        <w:t>в</w:t>
      </w:r>
      <w:r>
        <w:rPr>
          <w:spacing w:val="10"/>
        </w:rPr>
        <w:t xml:space="preserve"> </w:t>
      </w:r>
      <w:r>
        <w:t>современном</w:t>
      </w:r>
      <w:r>
        <w:rPr>
          <w:spacing w:val="12"/>
        </w:rPr>
        <w:t xml:space="preserve"> </w:t>
      </w:r>
      <w:r>
        <w:t>мире.</w:t>
      </w:r>
      <w:r>
        <w:rPr>
          <w:spacing w:val="11"/>
        </w:rPr>
        <w:t xml:space="preserve"> </w:t>
      </w:r>
      <w:r>
        <w:t>Тенденции</w:t>
      </w:r>
      <w:r>
        <w:rPr>
          <w:spacing w:val="9"/>
        </w:rPr>
        <w:t xml:space="preserve"> </w:t>
      </w:r>
      <w:r>
        <w:t>и</w:t>
      </w:r>
      <w:r>
        <w:rPr>
          <w:spacing w:val="12"/>
        </w:rPr>
        <w:t xml:space="preserve"> </w:t>
      </w:r>
      <w:r>
        <w:t>проблемы</w:t>
      </w:r>
      <w:r>
        <w:rPr>
          <w:spacing w:val="10"/>
        </w:rPr>
        <w:t xml:space="preserve"> </w:t>
      </w:r>
      <w:r>
        <w:rPr>
          <w:spacing w:val="-2"/>
        </w:rPr>
        <w:t>европейской</w:t>
      </w:r>
    </w:p>
    <w:p w:rsidR="002A7A92" w:rsidRDefault="00543D1E">
      <w:pPr>
        <w:pStyle w:val="a0"/>
        <w:spacing w:before="1"/>
        <w:ind w:firstLine="0"/>
      </w:pPr>
      <w:r>
        <w:t>интеграции.</w:t>
      </w:r>
      <w:r>
        <w:rPr>
          <w:spacing w:val="-6"/>
        </w:rPr>
        <w:t xml:space="preserve"> </w:t>
      </w:r>
      <w:r>
        <w:t>Региональная</w:t>
      </w:r>
      <w:r>
        <w:rPr>
          <w:spacing w:val="-5"/>
        </w:rPr>
        <w:t xml:space="preserve"> </w:t>
      </w:r>
      <w:r>
        <w:t>интеграция.</w:t>
      </w:r>
      <w:r>
        <w:rPr>
          <w:spacing w:val="-6"/>
        </w:rPr>
        <w:t xml:space="preserve"> </w:t>
      </w:r>
      <w:r>
        <w:t>Военные</w:t>
      </w:r>
      <w:r>
        <w:rPr>
          <w:spacing w:val="-7"/>
        </w:rPr>
        <w:t xml:space="preserve"> </w:t>
      </w:r>
      <w:r>
        <w:t>конфликты.</w:t>
      </w:r>
      <w:r>
        <w:rPr>
          <w:spacing w:val="-5"/>
        </w:rPr>
        <w:t xml:space="preserve"> </w:t>
      </w:r>
      <w:r>
        <w:t>Международный</w:t>
      </w:r>
      <w:r>
        <w:rPr>
          <w:spacing w:val="-5"/>
        </w:rPr>
        <w:t xml:space="preserve"> </w:t>
      </w:r>
      <w:r>
        <w:rPr>
          <w:spacing w:val="-2"/>
        </w:rPr>
        <w:t>терроризм.</w:t>
      </w:r>
    </w:p>
    <w:p w:rsidR="002A7A92" w:rsidRDefault="00543D1E" w:rsidP="00FA6153">
      <w:pPr>
        <w:pStyle w:val="a4"/>
        <w:numPr>
          <w:ilvl w:val="4"/>
          <w:numId w:val="15"/>
        </w:numPr>
        <w:tabs>
          <w:tab w:val="left" w:pos="3039"/>
        </w:tabs>
        <w:ind w:left="1959" w:right="853" w:firstLine="0"/>
        <w:jc w:val="both"/>
        <w:rPr>
          <w:sz w:val="24"/>
        </w:rPr>
      </w:pPr>
      <w:proofErr w:type="gramStart"/>
      <w:r>
        <w:rPr>
          <w:sz w:val="24"/>
        </w:rPr>
        <w:t>Развитие науки и культуры во второй половине XX - начале XXI в. Развитие</w:t>
      </w:r>
      <w:r>
        <w:rPr>
          <w:spacing w:val="80"/>
          <w:sz w:val="24"/>
        </w:rPr>
        <w:t xml:space="preserve"> </w:t>
      </w:r>
      <w:r>
        <w:rPr>
          <w:sz w:val="24"/>
        </w:rPr>
        <w:t>науки</w:t>
      </w:r>
      <w:r>
        <w:rPr>
          <w:spacing w:val="80"/>
          <w:sz w:val="24"/>
        </w:rPr>
        <w:t xml:space="preserve"> </w:t>
      </w:r>
      <w:r>
        <w:rPr>
          <w:sz w:val="24"/>
        </w:rPr>
        <w:t>во</w:t>
      </w:r>
      <w:r>
        <w:rPr>
          <w:spacing w:val="80"/>
          <w:sz w:val="24"/>
        </w:rPr>
        <w:t xml:space="preserve"> </w:t>
      </w:r>
      <w:r>
        <w:rPr>
          <w:sz w:val="24"/>
        </w:rPr>
        <w:t>второй</w:t>
      </w:r>
      <w:r>
        <w:rPr>
          <w:spacing w:val="80"/>
          <w:sz w:val="24"/>
        </w:rPr>
        <w:t xml:space="preserve"> </w:t>
      </w:r>
      <w:r>
        <w:rPr>
          <w:sz w:val="24"/>
        </w:rPr>
        <w:t>половине</w:t>
      </w:r>
      <w:r>
        <w:rPr>
          <w:spacing w:val="80"/>
          <w:sz w:val="24"/>
        </w:rPr>
        <w:t xml:space="preserve"> </w:t>
      </w:r>
      <w:r>
        <w:rPr>
          <w:sz w:val="24"/>
        </w:rPr>
        <w:t>XX</w:t>
      </w:r>
      <w:r>
        <w:rPr>
          <w:spacing w:val="80"/>
          <w:sz w:val="24"/>
        </w:rPr>
        <w:t xml:space="preserve"> </w:t>
      </w:r>
      <w:r>
        <w:rPr>
          <w:sz w:val="24"/>
        </w:rPr>
        <w:t>в.</w:t>
      </w:r>
      <w:r>
        <w:rPr>
          <w:spacing w:val="80"/>
          <w:sz w:val="24"/>
        </w:rPr>
        <w:t xml:space="preserve"> </w:t>
      </w:r>
      <w:r>
        <w:rPr>
          <w:sz w:val="24"/>
        </w:rPr>
        <w:t>(ядерная</w:t>
      </w:r>
      <w:r>
        <w:rPr>
          <w:spacing w:val="80"/>
          <w:sz w:val="24"/>
        </w:rPr>
        <w:t xml:space="preserve"> </w:t>
      </w:r>
      <w:r>
        <w:rPr>
          <w:sz w:val="24"/>
        </w:rPr>
        <w:t>физика,</w:t>
      </w:r>
      <w:r>
        <w:rPr>
          <w:spacing w:val="80"/>
          <w:sz w:val="24"/>
        </w:rPr>
        <w:t xml:space="preserve"> </w:t>
      </w:r>
      <w:r>
        <w:rPr>
          <w:sz w:val="24"/>
        </w:rPr>
        <w:t>химия,</w:t>
      </w:r>
      <w:r>
        <w:rPr>
          <w:spacing w:val="80"/>
          <w:sz w:val="24"/>
        </w:rPr>
        <w:t xml:space="preserve"> </w:t>
      </w:r>
      <w:r>
        <w:rPr>
          <w:sz w:val="24"/>
        </w:rPr>
        <w:t>биология,</w:t>
      </w:r>
      <w:proofErr w:type="gramEnd"/>
    </w:p>
    <w:p w:rsidR="002A7A92" w:rsidRDefault="00543D1E">
      <w:pPr>
        <w:pStyle w:val="a0"/>
        <w:ind w:right="845" w:firstLine="0"/>
      </w:pPr>
      <w:r>
        <w:t>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2A7A92" w:rsidRDefault="00543D1E">
      <w:pPr>
        <w:pStyle w:val="a0"/>
        <w:ind w:right="846"/>
      </w:pPr>
      <w:r>
        <w:t>Изменение условий труда и быта людей во второй половине XX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2A7A92" w:rsidRDefault="00543D1E">
      <w:pPr>
        <w:pStyle w:val="a0"/>
        <w:ind w:right="847"/>
      </w:pPr>
      <w:r>
        <w:t>Течения</w:t>
      </w:r>
      <w:r>
        <w:rPr>
          <w:spacing w:val="-1"/>
        </w:rPr>
        <w:t xml:space="preserve"> </w:t>
      </w:r>
      <w:r>
        <w:t>и стили</w:t>
      </w:r>
      <w:r>
        <w:rPr>
          <w:spacing w:val="-2"/>
        </w:rPr>
        <w:t xml:space="preserve"> </w:t>
      </w:r>
      <w:r>
        <w:t>в</w:t>
      </w:r>
      <w:r>
        <w:rPr>
          <w:spacing w:val="-4"/>
        </w:rPr>
        <w:t xml:space="preserve"> </w:t>
      </w:r>
      <w:r>
        <w:t>художественной культуре</w:t>
      </w:r>
      <w:r>
        <w:rPr>
          <w:spacing w:val="-2"/>
        </w:rPr>
        <w:t xml:space="preserve"> </w:t>
      </w:r>
      <w:r>
        <w:t>второй</w:t>
      </w:r>
      <w:r>
        <w:rPr>
          <w:spacing w:val="-2"/>
        </w:rPr>
        <w:t xml:space="preserve"> </w:t>
      </w:r>
      <w:r>
        <w:t>половины</w:t>
      </w:r>
      <w:r>
        <w:rPr>
          <w:spacing w:val="-2"/>
        </w:rPr>
        <w:t xml:space="preserve"> </w:t>
      </w:r>
      <w:r>
        <w:t>XX -</w:t>
      </w:r>
      <w:r>
        <w:rPr>
          <w:spacing w:val="-2"/>
        </w:rPr>
        <w:t xml:space="preserve"> </w:t>
      </w:r>
      <w:r>
        <w:t>начала</w:t>
      </w:r>
      <w:r>
        <w:rPr>
          <w:spacing w:val="-2"/>
        </w:rPr>
        <w:t xml:space="preserve"> </w:t>
      </w:r>
      <w:r>
        <w:t>XXI</w:t>
      </w:r>
      <w:r>
        <w:rPr>
          <w:spacing w:val="-7"/>
        </w:rPr>
        <w:t xml:space="preserve"> </w:t>
      </w:r>
      <w:r>
        <w:t>в.:</w:t>
      </w:r>
      <w:r>
        <w:rPr>
          <w:spacing w:val="-1"/>
        </w:rPr>
        <w:t xml:space="preserve"> </w:t>
      </w:r>
      <w:r>
        <w:t>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w:t>
      </w:r>
      <w:r>
        <w:rPr>
          <w:spacing w:val="-4"/>
        </w:rPr>
        <w:t xml:space="preserve"> </w:t>
      </w:r>
      <w:r>
        <w:t>Дизайн.</w:t>
      </w:r>
      <w:r>
        <w:rPr>
          <w:spacing w:val="-4"/>
        </w:rPr>
        <w:t xml:space="preserve"> </w:t>
      </w:r>
      <w:r>
        <w:t>Музыка:</w:t>
      </w:r>
      <w:r>
        <w:rPr>
          <w:spacing w:val="-4"/>
        </w:rPr>
        <w:t xml:space="preserve"> </w:t>
      </w:r>
      <w:r>
        <w:t>развитие</w:t>
      </w:r>
      <w:r>
        <w:rPr>
          <w:spacing w:val="-5"/>
        </w:rPr>
        <w:t xml:space="preserve"> </w:t>
      </w:r>
      <w:r>
        <w:t>традиций</w:t>
      </w:r>
      <w:r>
        <w:rPr>
          <w:spacing w:val="-4"/>
        </w:rPr>
        <w:t xml:space="preserve"> </w:t>
      </w:r>
      <w:r>
        <w:t>и</w:t>
      </w:r>
      <w:r>
        <w:rPr>
          <w:spacing w:val="-4"/>
        </w:rPr>
        <w:t xml:space="preserve"> </w:t>
      </w:r>
      <w:r>
        <w:t>авангардные</w:t>
      </w:r>
      <w:r>
        <w:rPr>
          <w:spacing w:val="-6"/>
        </w:rPr>
        <w:t xml:space="preserve"> </w:t>
      </w:r>
      <w:r>
        <w:t>течения.</w:t>
      </w:r>
      <w:r>
        <w:rPr>
          <w:spacing w:val="-4"/>
        </w:rPr>
        <w:t xml:space="preserve"> </w:t>
      </w:r>
      <w:r>
        <w:t>Джаз.</w:t>
      </w:r>
      <w:r>
        <w:rPr>
          <w:spacing w:val="-4"/>
        </w:rPr>
        <w:t xml:space="preserve"> </w:t>
      </w:r>
      <w:r>
        <w:t xml:space="preserve">Рок-музыка. Кинематограф: технические достижения, жанровое многообразие. Киногерои как общественное явление. Массовая культура. Молодежная культура. </w:t>
      </w:r>
      <w:proofErr w:type="gramStart"/>
      <w:r>
        <w:t>Глобальное</w:t>
      </w:r>
      <w:proofErr w:type="gramEnd"/>
      <w:r>
        <w:t xml:space="preserve"> и национальное в современной культуре.</w:t>
      </w:r>
    </w:p>
    <w:p w:rsidR="002A7A92" w:rsidRDefault="00543D1E" w:rsidP="00FA6153">
      <w:pPr>
        <w:pStyle w:val="a4"/>
        <w:numPr>
          <w:ilvl w:val="4"/>
          <w:numId w:val="15"/>
        </w:numPr>
        <w:tabs>
          <w:tab w:val="left" w:pos="3039"/>
        </w:tabs>
        <w:spacing w:before="1"/>
        <w:ind w:left="3039" w:hanging="1080"/>
        <w:jc w:val="both"/>
        <w:rPr>
          <w:sz w:val="24"/>
        </w:rPr>
      </w:pPr>
      <w:r>
        <w:rPr>
          <w:sz w:val="24"/>
        </w:rPr>
        <w:t>Современный</w:t>
      </w:r>
      <w:r>
        <w:rPr>
          <w:spacing w:val="-7"/>
          <w:sz w:val="24"/>
        </w:rPr>
        <w:t xml:space="preserve"> </w:t>
      </w:r>
      <w:r>
        <w:rPr>
          <w:spacing w:val="-4"/>
          <w:sz w:val="24"/>
        </w:rPr>
        <w:t>мир.</w:t>
      </w:r>
    </w:p>
    <w:p w:rsidR="002A7A92" w:rsidRDefault="00543D1E">
      <w:pPr>
        <w:pStyle w:val="a0"/>
        <w:ind w:right="851"/>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2A7A92" w:rsidRDefault="00543D1E">
      <w:pPr>
        <w:pStyle w:val="a0"/>
        <w:ind w:left="1959" w:right="2982" w:firstLine="0"/>
      </w:pPr>
      <w:r>
        <w:t>Глобализация,</w:t>
      </w:r>
      <w:r>
        <w:rPr>
          <w:spacing w:val="-8"/>
        </w:rPr>
        <w:t xml:space="preserve"> </w:t>
      </w:r>
      <w:r>
        <w:t>интеграция</w:t>
      </w:r>
      <w:r>
        <w:rPr>
          <w:spacing w:val="-8"/>
        </w:rPr>
        <w:t xml:space="preserve"> </w:t>
      </w:r>
      <w:r>
        <w:t>и</w:t>
      </w:r>
      <w:r>
        <w:rPr>
          <w:spacing w:val="-8"/>
        </w:rPr>
        <w:t xml:space="preserve"> </w:t>
      </w:r>
      <w:r>
        <w:t>проблемы</w:t>
      </w:r>
      <w:r>
        <w:rPr>
          <w:spacing w:val="-8"/>
        </w:rPr>
        <w:t xml:space="preserve"> </w:t>
      </w:r>
      <w:r>
        <w:t>национальных</w:t>
      </w:r>
      <w:r>
        <w:rPr>
          <w:spacing w:val="-8"/>
        </w:rPr>
        <w:t xml:space="preserve"> </w:t>
      </w:r>
      <w:r>
        <w:t>интересов. 27.8.7.1.8. Обобщение.</w:t>
      </w:r>
    </w:p>
    <w:p w:rsidR="002A7A92" w:rsidRDefault="00543D1E" w:rsidP="00FA6153">
      <w:pPr>
        <w:pStyle w:val="a4"/>
        <w:numPr>
          <w:ilvl w:val="3"/>
          <w:numId w:val="15"/>
        </w:numPr>
        <w:tabs>
          <w:tab w:val="left" w:pos="2859"/>
        </w:tabs>
        <w:ind w:left="2859" w:hanging="900"/>
        <w:jc w:val="both"/>
        <w:rPr>
          <w:sz w:val="24"/>
        </w:rPr>
      </w:pPr>
      <w:r>
        <w:rPr>
          <w:sz w:val="24"/>
        </w:rPr>
        <w:t>История</w:t>
      </w:r>
      <w:r>
        <w:rPr>
          <w:spacing w:val="-2"/>
          <w:sz w:val="24"/>
        </w:rPr>
        <w:t xml:space="preserve"> </w:t>
      </w:r>
      <w:r>
        <w:rPr>
          <w:sz w:val="24"/>
        </w:rPr>
        <w:t>России.</w:t>
      </w:r>
      <w:r>
        <w:rPr>
          <w:spacing w:val="-1"/>
          <w:sz w:val="24"/>
        </w:rPr>
        <w:t xml:space="preserve"> </w:t>
      </w:r>
      <w:r>
        <w:rPr>
          <w:sz w:val="24"/>
        </w:rPr>
        <w:t>1945 -</w:t>
      </w:r>
      <w:r>
        <w:rPr>
          <w:spacing w:val="-2"/>
          <w:sz w:val="24"/>
        </w:rPr>
        <w:t xml:space="preserve"> </w:t>
      </w:r>
      <w:r>
        <w:rPr>
          <w:sz w:val="24"/>
        </w:rPr>
        <w:t>2022</w:t>
      </w:r>
      <w:r>
        <w:rPr>
          <w:spacing w:val="-1"/>
          <w:sz w:val="24"/>
        </w:rPr>
        <w:t xml:space="preserve"> </w:t>
      </w:r>
      <w:r>
        <w:rPr>
          <w:spacing w:val="-5"/>
          <w:sz w:val="24"/>
        </w:rPr>
        <w:t>гг.</w:t>
      </w:r>
    </w:p>
    <w:p w:rsidR="002A7A92" w:rsidRDefault="00543D1E" w:rsidP="00FA6153">
      <w:pPr>
        <w:pStyle w:val="a4"/>
        <w:numPr>
          <w:ilvl w:val="4"/>
          <w:numId w:val="15"/>
        </w:numPr>
        <w:tabs>
          <w:tab w:val="left" w:pos="3064"/>
        </w:tabs>
        <w:ind w:right="853" w:firstLine="539"/>
        <w:jc w:val="both"/>
        <w:rPr>
          <w:sz w:val="24"/>
        </w:rPr>
      </w:pPr>
      <w:r>
        <w:rPr>
          <w:sz w:val="24"/>
        </w:rPr>
        <w:t>Введение. Периодизация и общая характеристика истории СССР, России 1945 - начала 2020-х гг.</w:t>
      </w:r>
    </w:p>
    <w:p w:rsidR="002A7A92" w:rsidRDefault="00543D1E" w:rsidP="00FA6153">
      <w:pPr>
        <w:pStyle w:val="a4"/>
        <w:numPr>
          <w:ilvl w:val="4"/>
          <w:numId w:val="15"/>
        </w:numPr>
        <w:tabs>
          <w:tab w:val="left" w:pos="3039"/>
        </w:tabs>
        <w:ind w:left="3039" w:hanging="1080"/>
        <w:jc w:val="both"/>
        <w:rPr>
          <w:sz w:val="24"/>
        </w:rPr>
      </w:pPr>
      <w:r>
        <w:rPr>
          <w:sz w:val="24"/>
        </w:rPr>
        <w:t>СССР в</w:t>
      </w:r>
      <w:r>
        <w:rPr>
          <w:spacing w:val="-1"/>
          <w:sz w:val="24"/>
        </w:rPr>
        <w:t xml:space="preserve"> </w:t>
      </w:r>
      <w:r>
        <w:rPr>
          <w:sz w:val="24"/>
        </w:rPr>
        <w:t>1945</w:t>
      </w:r>
      <w:r>
        <w:rPr>
          <w:spacing w:val="-2"/>
          <w:sz w:val="24"/>
        </w:rPr>
        <w:t xml:space="preserve"> </w:t>
      </w:r>
      <w:r>
        <w:rPr>
          <w:sz w:val="24"/>
        </w:rPr>
        <w:t>-</w:t>
      </w:r>
      <w:r>
        <w:rPr>
          <w:spacing w:val="-1"/>
          <w:sz w:val="24"/>
        </w:rPr>
        <w:t xml:space="preserve"> </w:t>
      </w:r>
      <w:r>
        <w:rPr>
          <w:sz w:val="24"/>
        </w:rPr>
        <w:t xml:space="preserve">1991 </w:t>
      </w:r>
      <w:r>
        <w:rPr>
          <w:spacing w:val="-5"/>
          <w:sz w:val="24"/>
        </w:rPr>
        <w:t>гг.</w:t>
      </w:r>
    </w:p>
    <w:p w:rsidR="002A7A92" w:rsidRDefault="00543D1E" w:rsidP="00FA6153">
      <w:pPr>
        <w:pStyle w:val="a4"/>
        <w:numPr>
          <w:ilvl w:val="5"/>
          <w:numId w:val="15"/>
        </w:numPr>
        <w:tabs>
          <w:tab w:val="left" w:pos="3219"/>
        </w:tabs>
        <w:jc w:val="both"/>
        <w:rPr>
          <w:sz w:val="24"/>
        </w:rPr>
      </w:pPr>
      <w:r>
        <w:rPr>
          <w:sz w:val="24"/>
        </w:rPr>
        <w:t>СССР</w:t>
      </w:r>
      <w:r>
        <w:rPr>
          <w:spacing w:val="1"/>
          <w:sz w:val="24"/>
        </w:rPr>
        <w:t xml:space="preserve"> </w:t>
      </w:r>
      <w:r>
        <w:rPr>
          <w:sz w:val="24"/>
        </w:rPr>
        <w:t>в</w:t>
      </w:r>
      <w:r>
        <w:rPr>
          <w:spacing w:val="-2"/>
          <w:sz w:val="24"/>
        </w:rPr>
        <w:t xml:space="preserve"> </w:t>
      </w:r>
      <w:r>
        <w:rPr>
          <w:sz w:val="24"/>
        </w:rPr>
        <w:t>1945 -</w:t>
      </w:r>
      <w:r>
        <w:rPr>
          <w:spacing w:val="-2"/>
          <w:sz w:val="24"/>
        </w:rPr>
        <w:t xml:space="preserve"> </w:t>
      </w:r>
      <w:r>
        <w:rPr>
          <w:sz w:val="24"/>
        </w:rPr>
        <w:t xml:space="preserve">1953 </w:t>
      </w:r>
      <w:r>
        <w:rPr>
          <w:spacing w:val="-5"/>
          <w:sz w:val="24"/>
        </w:rPr>
        <w:t>гг.</w:t>
      </w:r>
    </w:p>
    <w:p w:rsidR="002A7A92" w:rsidRDefault="00543D1E">
      <w:pPr>
        <w:pStyle w:val="a0"/>
        <w:ind w:right="848"/>
      </w:pPr>
      <w: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2A7A92" w:rsidRDefault="00543D1E">
      <w:pPr>
        <w:pStyle w:val="a0"/>
        <w:spacing w:before="1"/>
        <w:ind w:right="850"/>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w:t>
      </w:r>
      <w:r>
        <w:rPr>
          <w:spacing w:val="-2"/>
        </w:rPr>
        <w:t xml:space="preserve"> </w:t>
      </w:r>
      <w:r>
        <w:t>для экономики. Советский атомный проект, его успехи и значение. Начало гонки вооружений.</w:t>
      </w:r>
    </w:p>
    <w:p w:rsidR="002A7A92" w:rsidRDefault="00543D1E">
      <w:pPr>
        <w:pStyle w:val="a0"/>
        <w:ind w:right="849"/>
      </w:pPr>
      <w:r>
        <w:t>Положение на послевоенном потребительском рынке. Колхозный рынок. Государственная и коммерческая торговля. Голод 1946 - 1947 гг. Денежная реформа и отмена карточной системы (1947).</w:t>
      </w:r>
    </w:p>
    <w:p w:rsidR="002A7A92" w:rsidRDefault="00543D1E">
      <w:pPr>
        <w:pStyle w:val="a0"/>
        <w:spacing w:before="1"/>
        <w:ind w:right="847"/>
      </w:pPr>
      <w:r>
        <w:t>Сталин и его окружение. Ужесточение административно-командной системы. Соперничество</w:t>
      </w:r>
      <w:r>
        <w:rPr>
          <w:spacing w:val="80"/>
          <w:w w:val="150"/>
        </w:rPr>
        <w:t xml:space="preserve"> </w:t>
      </w:r>
      <w:r>
        <w:t>в</w:t>
      </w:r>
      <w:r>
        <w:rPr>
          <w:spacing w:val="80"/>
          <w:w w:val="150"/>
        </w:rPr>
        <w:t xml:space="preserve"> </w:t>
      </w:r>
      <w:r>
        <w:t>верхних</w:t>
      </w:r>
      <w:r>
        <w:rPr>
          <w:spacing w:val="80"/>
          <w:w w:val="150"/>
        </w:rPr>
        <w:t xml:space="preserve"> </w:t>
      </w:r>
      <w:r>
        <w:t>эшелонах</w:t>
      </w:r>
      <w:r>
        <w:rPr>
          <w:spacing w:val="80"/>
          <w:w w:val="150"/>
        </w:rPr>
        <w:t xml:space="preserve"> </w:t>
      </w:r>
      <w:r>
        <w:t>власти.</w:t>
      </w:r>
      <w:r>
        <w:rPr>
          <w:spacing w:val="80"/>
          <w:w w:val="150"/>
        </w:rPr>
        <w:t xml:space="preserve"> </w:t>
      </w:r>
      <w:r>
        <w:t>Усиление</w:t>
      </w:r>
      <w:r>
        <w:rPr>
          <w:spacing w:val="80"/>
          <w:w w:val="150"/>
        </w:rPr>
        <w:t xml:space="preserve"> </w:t>
      </w:r>
      <w:r>
        <w:t>идеологического</w:t>
      </w:r>
      <w:r>
        <w:rPr>
          <w:spacing w:val="80"/>
          <w:w w:val="150"/>
        </w:rPr>
        <w:t xml:space="preserve"> </w:t>
      </w:r>
      <w:r>
        <w:t>контроля.</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3" w:firstLine="0"/>
      </w:pPr>
      <w:r>
        <w:lastRenderedPageBreak/>
        <w:t>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2A7A92" w:rsidRDefault="00543D1E">
      <w:pPr>
        <w:pStyle w:val="a0"/>
        <w:ind w:right="851"/>
      </w:pPr>
      <w:r>
        <w:t>Сохранение трудового законодательства военного времени на период</w:t>
      </w:r>
      <w:r>
        <w:rPr>
          <w:spacing w:val="40"/>
        </w:rPr>
        <w:t xml:space="preserve"> </w:t>
      </w:r>
      <w:r>
        <w:t>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2A7A92" w:rsidRDefault="00543D1E">
      <w:pPr>
        <w:pStyle w:val="a0"/>
        <w:spacing w:before="1"/>
        <w:ind w:right="850"/>
      </w:pPr>
      <w: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spacing w:val="-2"/>
        </w:rPr>
        <w:t>Коминформбюро.</w:t>
      </w:r>
    </w:p>
    <w:p w:rsidR="002A7A92" w:rsidRDefault="00543D1E">
      <w:pPr>
        <w:pStyle w:val="a0"/>
        <w:ind w:right="849"/>
      </w:pPr>
      <w:r>
        <w:t>Организация Североатлантического договора (НАТО). Создание по инициативе СССР Организации Варшавского договора. Война в Корее.</w:t>
      </w:r>
    </w:p>
    <w:p w:rsidR="002A7A92" w:rsidRDefault="00543D1E">
      <w:pPr>
        <w:pStyle w:val="a0"/>
        <w:ind w:left="1959" w:firstLine="0"/>
      </w:pPr>
      <w:r>
        <w:t>Наш</w:t>
      </w:r>
      <w:r>
        <w:rPr>
          <w:spacing w:val="-3"/>
        </w:rPr>
        <w:t xml:space="preserve"> </w:t>
      </w:r>
      <w:r>
        <w:t>край</w:t>
      </w:r>
      <w:r>
        <w:rPr>
          <w:spacing w:val="-1"/>
        </w:rPr>
        <w:t xml:space="preserve"> </w:t>
      </w:r>
      <w:r>
        <w:t>в</w:t>
      </w:r>
      <w:r>
        <w:rPr>
          <w:spacing w:val="-2"/>
        </w:rPr>
        <w:t xml:space="preserve"> </w:t>
      </w:r>
      <w:r>
        <w:t>1945 -</w:t>
      </w:r>
      <w:r>
        <w:rPr>
          <w:spacing w:val="-2"/>
        </w:rPr>
        <w:t xml:space="preserve"> </w:t>
      </w:r>
      <w:r>
        <w:t>начале</w:t>
      </w:r>
      <w:r>
        <w:rPr>
          <w:spacing w:val="-2"/>
        </w:rPr>
        <w:t xml:space="preserve"> </w:t>
      </w:r>
      <w:r>
        <w:t>1950-х</w:t>
      </w:r>
      <w:r>
        <w:rPr>
          <w:spacing w:val="2"/>
        </w:rPr>
        <w:t xml:space="preserve"> </w:t>
      </w:r>
      <w:r>
        <w:rPr>
          <w:spacing w:val="-5"/>
        </w:rPr>
        <w:t>гг.</w:t>
      </w:r>
    </w:p>
    <w:p w:rsidR="002A7A92" w:rsidRDefault="00543D1E" w:rsidP="00FA6153">
      <w:pPr>
        <w:pStyle w:val="a4"/>
        <w:numPr>
          <w:ilvl w:val="5"/>
          <w:numId w:val="15"/>
        </w:numPr>
        <w:tabs>
          <w:tab w:val="left" w:pos="3219"/>
        </w:tabs>
        <w:jc w:val="both"/>
        <w:rPr>
          <w:sz w:val="24"/>
        </w:rPr>
      </w:pPr>
      <w:r>
        <w:rPr>
          <w:sz w:val="24"/>
        </w:rPr>
        <w:t>СССР</w:t>
      </w:r>
      <w:r>
        <w:rPr>
          <w:spacing w:val="-2"/>
          <w:sz w:val="24"/>
        </w:rPr>
        <w:t xml:space="preserve"> </w:t>
      </w:r>
      <w:r>
        <w:rPr>
          <w:sz w:val="24"/>
        </w:rPr>
        <w:t>в</w:t>
      </w:r>
      <w:r>
        <w:rPr>
          <w:spacing w:val="-3"/>
          <w:sz w:val="24"/>
        </w:rPr>
        <w:t xml:space="preserve"> </w:t>
      </w:r>
      <w:r>
        <w:rPr>
          <w:sz w:val="24"/>
        </w:rPr>
        <w:t>середине</w:t>
      </w:r>
      <w:r>
        <w:rPr>
          <w:spacing w:val="-3"/>
          <w:sz w:val="24"/>
        </w:rPr>
        <w:t xml:space="preserve"> </w:t>
      </w:r>
      <w:r>
        <w:rPr>
          <w:sz w:val="24"/>
        </w:rPr>
        <w:t>1950-х</w:t>
      </w:r>
      <w:r>
        <w:rPr>
          <w:spacing w:val="1"/>
          <w:sz w:val="24"/>
        </w:rPr>
        <w:t xml:space="preserve"> </w:t>
      </w:r>
      <w:r>
        <w:rPr>
          <w:sz w:val="24"/>
        </w:rPr>
        <w:t>-</w:t>
      </w:r>
      <w:r>
        <w:rPr>
          <w:spacing w:val="-3"/>
          <w:sz w:val="24"/>
        </w:rPr>
        <w:t xml:space="preserve"> </w:t>
      </w:r>
      <w:r>
        <w:rPr>
          <w:sz w:val="24"/>
        </w:rPr>
        <w:t>первой</w:t>
      </w:r>
      <w:r>
        <w:rPr>
          <w:spacing w:val="-2"/>
          <w:sz w:val="24"/>
        </w:rPr>
        <w:t xml:space="preserve"> </w:t>
      </w:r>
      <w:r>
        <w:rPr>
          <w:sz w:val="24"/>
        </w:rPr>
        <w:t>половине</w:t>
      </w:r>
      <w:r>
        <w:rPr>
          <w:spacing w:val="-3"/>
          <w:sz w:val="24"/>
        </w:rPr>
        <w:t xml:space="preserve"> </w:t>
      </w:r>
      <w:r>
        <w:rPr>
          <w:sz w:val="24"/>
        </w:rPr>
        <w:t>1960-х</w:t>
      </w:r>
      <w:r>
        <w:rPr>
          <w:spacing w:val="1"/>
          <w:sz w:val="24"/>
        </w:rPr>
        <w:t xml:space="preserve"> </w:t>
      </w:r>
      <w:r>
        <w:rPr>
          <w:spacing w:val="-5"/>
          <w:sz w:val="24"/>
        </w:rPr>
        <w:t>гг.</w:t>
      </w:r>
    </w:p>
    <w:p w:rsidR="002A7A92" w:rsidRDefault="00543D1E">
      <w:pPr>
        <w:pStyle w:val="a0"/>
        <w:ind w:right="854"/>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2A7A92" w:rsidRDefault="00543D1E">
      <w:pPr>
        <w:pStyle w:val="a0"/>
        <w:ind w:right="843"/>
      </w:pPr>
      <w: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2A7A92" w:rsidRDefault="00543D1E">
      <w:pPr>
        <w:pStyle w:val="a0"/>
        <w:spacing w:before="1"/>
        <w:ind w:right="847"/>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2A7A92" w:rsidRDefault="00543D1E">
      <w:pPr>
        <w:pStyle w:val="a0"/>
        <w:ind w:left="1959" w:firstLine="0"/>
      </w:pPr>
      <w:r>
        <w:t>Социально-экономическое</w:t>
      </w:r>
      <w:r>
        <w:rPr>
          <w:spacing w:val="47"/>
        </w:rPr>
        <w:t xml:space="preserve">  </w:t>
      </w:r>
      <w:r>
        <w:t>развитие</w:t>
      </w:r>
      <w:r>
        <w:rPr>
          <w:spacing w:val="49"/>
        </w:rPr>
        <w:t xml:space="preserve">  </w:t>
      </w:r>
      <w:r>
        <w:t>СССР.</w:t>
      </w:r>
      <w:r>
        <w:rPr>
          <w:spacing w:val="49"/>
        </w:rPr>
        <w:t xml:space="preserve">  </w:t>
      </w:r>
      <w:r>
        <w:t>"Догнать</w:t>
      </w:r>
      <w:r>
        <w:rPr>
          <w:spacing w:val="50"/>
        </w:rPr>
        <w:t xml:space="preserve">  </w:t>
      </w:r>
      <w:r>
        <w:t>и</w:t>
      </w:r>
      <w:r>
        <w:rPr>
          <w:spacing w:val="51"/>
        </w:rPr>
        <w:t xml:space="preserve">  </w:t>
      </w:r>
      <w:r>
        <w:t>перегнать</w:t>
      </w:r>
      <w:r>
        <w:rPr>
          <w:spacing w:val="51"/>
        </w:rPr>
        <w:t xml:space="preserve">  </w:t>
      </w:r>
      <w:r>
        <w:rPr>
          <w:spacing w:val="-2"/>
        </w:rPr>
        <w:t>Америку".</w:t>
      </w:r>
    </w:p>
    <w:p w:rsidR="002A7A92" w:rsidRDefault="00543D1E">
      <w:pPr>
        <w:pStyle w:val="a0"/>
        <w:ind w:firstLine="0"/>
      </w:pPr>
      <w:r>
        <w:t>Попытки</w:t>
      </w:r>
      <w:r>
        <w:rPr>
          <w:spacing w:val="-7"/>
        </w:rPr>
        <w:t xml:space="preserve"> </w:t>
      </w:r>
      <w:r>
        <w:t>решения</w:t>
      </w:r>
      <w:r>
        <w:rPr>
          <w:spacing w:val="-7"/>
        </w:rPr>
        <w:t xml:space="preserve"> </w:t>
      </w:r>
      <w:r>
        <w:t>продовольственной</w:t>
      </w:r>
      <w:r>
        <w:rPr>
          <w:spacing w:val="-4"/>
        </w:rPr>
        <w:t xml:space="preserve"> </w:t>
      </w:r>
      <w:r>
        <w:t>проблемы.</w:t>
      </w:r>
      <w:r>
        <w:rPr>
          <w:spacing w:val="-5"/>
        </w:rPr>
        <w:t xml:space="preserve"> </w:t>
      </w:r>
      <w:r>
        <w:t>Освоение</w:t>
      </w:r>
      <w:r>
        <w:rPr>
          <w:spacing w:val="-5"/>
        </w:rPr>
        <w:t xml:space="preserve"> </w:t>
      </w:r>
      <w:r>
        <w:t>целинных</w:t>
      </w:r>
      <w:r>
        <w:rPr>
          <w:spacing w:val="-5"/>
        </w:rPr>
        <w:t xml:space="preserve"> </w:t>
      </w:r>
      <w:r>
        <w:rPr>
          <w:spacing w:val="-2"/>
        </w:rPr>
        <w:t>земель.</w:t>
      </w:r>
    </w:p>
    <w:p w:rsidR="002A7A92" w:rsidRDefault="00543D1E">
      <w:pPr>
        <w:pStyle w:val="a0"/>
        <w:ind w:right="846"/>
      </w:pPr>
      <w: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w:t>
      </w:r>
      <w:r>
        <w:rPr>
          <w:spacing w:val="-1"/>
        </w:rPr>
        <w:t xml:space="preserve"> </w:t>
      </w:r>
      <w:r>
        <w:t>космоса.</w:t>
      </w:r>
      <w:r>
        <w:rPr>
          <w:spacing w:val="-1"/>
        </w:rPr>
        <w:t xml:space="preserve"> </w:t>
      </w:r>
      <w:r>
        <w:t>Запуск</w:t>
      </w:r>
      <w:r>
        <w:rPr>
          <w:spacing w:val="-1"/>
        </w:rPr>
        <w:t xml:space="preserve"> </w:t>
      </w:r>
      <w:r>
        <w:t>первого</w:t>
      </w:r>
      <w:r>
        <w:rPr>
          <w:spacing w:val="-2"/>
        </w:rPr>
        <w:t xml:space="preserve"> </w:t>
      </w:r>
      <w:r>
        <w:t>спутника</w:t>
      </w:r>
      <w:r>
        <w:rPr>
          <w:spacing w:val="-2"/>
        </w:rPr>
        <w:t xml:space="preserve"> </w:t>
      </w:r>
      <w:r>
        <w:t>Земли.</w:t>
      </w:r>
      <w:r>
        <w:rPr>
          <w:spacing w:val="-1"/>
        </w:rPr>
        <w:t xml:space="preserve"> </w:t>
      </w:r>
      <w:r>
        <w:t>Исторические</w:t>
      </w:r>
      <w:r>
        <w:rPr>
          <w:spacing w:val="-2"/>
        </w:rPr>
        <w:t xml:space="preserve"> </w:t>
      </w:r>
      <w:r>
        <w:t>полеты</w:t>
      </w:r>
      <w:r>
        <w:rPr>
          <w:spacing w:val="-1"/>
        </w:rPr>
        <w:t xml:space="preserve"> </w:t>
      </w:r>
      <w:r>
        <w:t>Ю.А.</w:t>
      </w:r>
      <w:r>
        <w:rPr>
          <w:spacing w:val="-1"/>
        </w:rPr>
        <w:t xml:space="preserve"> </w:t>
      </w:r>
      <w:r>
        <w:t>Гагарина</w:t>
      </w:r>
      <w:r>
        <w:rPr>
          <w:spacing w:val="-2"/>
        </w:rPr>
        <w:t xml:space="preserve"> </w:t>
      </w:r>
      <w:r>
        <w:t>и первой в мире женщины-космонавта В.В. Терешковой. Первые советские ЭВМ.</w:t>
      </w:r>
      <w:r>
        <w:rPr>
          <w:spacing w:val="40"/>
        </w:rPr>
        <w:t xml:space="preserve"> </w:t>
      </w:r>
      <w:r>
        <w:t>Появление гражданской реактивной авиации. Влияние НТР на перемены в повседневной жизни людей.</w:t>
      </w:r>
    </w:p>
    <w:p w:rsidR="002A7A92" w:rsidRDefault="00543D1E">
      <w:pPr>
        <w:pStyle w:val="a0"/>
        <w:spacing w:before="1"/>
        <w:ind w:right="851"/>
      </w:pPr>
      <w:r>
        <w:t>Реформы в промышленности. Переход от отраслевой системы управления к совнархозам. Расширение прав союзных республик.</w:t>
      </w:r>
    </w:p>
    <w:p w:rsidR="002A7A92" w:rsidRDefault="00543D1E">
      <w:pPr>
        <w:pStyle w:val="a0"/>
        <w:ind w:right="850"/>
      </w:pPr>
      <w: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2A7A92" w:rsidRDefault="00543D1E">
      <w:pPr>
        <w:pStyle w:val="a0"/>
        <w:ind w:right="852"/>
      </w:pPr>
      <w:r>
        <w:t>XXII</w:t>
      </w:r>
      <w:r>
        <w:rPr>
          <w:spacing w:val="-5"/>
        </w:rPr>
        <w:t xml:space="preserve"> </w:t>
      </w:r>
      <w:r>
        <w:t>съезд</w:t>
      </w:r>
      <w:r>
        <w:rPr>
          <w:spacing w:val="-1"/>
        </w:rPr>
        <w:t xml:space="preserve"> </w:t>
      </w:r>
      <w:r>
        <w:t>КПСС</w:t>
      </w:r>
      <w:r>
        <w:rPr>
          <w:spacing w:val="-1"/>
        </w:rPr>
        <w:t xml:space="preserve"> </w:t>
      </w:r>
      <w:r>
        <w:t>и программа</w:t>
      </w:r>
      <w:r>
        <w:rPr>
          <w:spacing w:val="-2"/>
        </w:rPr>
        <w:t xml:space="preserve"> </w:t>
      </w:r>
      <w:r>
        <w:t>построения</w:t>
      </w:r>
      <w:r>
        <w:rPr>
          <w:spacing w:val="-1"/>
        </w:rPr>
        <w:t xml:space="preserve"> </w:t>
      </w:r>
      <w:r>
        <w:t>коммунизма</w:t>
      </w:r>
      <w:r>
        <w:rPr>
          <w:spacing w:val="-2"/>
        </w:rPr>
        <w:t xml:space="preserve"> </w:t>
      </w:r>
      <w:r>
        <w:t>в</w:t>
      </w:r>
      <w:r>
        <w:rPr>
          <w:spacing w:val="-2"/>
        </w:rPr>
        <w:t xml:space="preserve"> </w:t>
      </w:r>
      <w:r>
        <w:t>СССР.</w:t>
      </w:r>
      <w:r>
        <w:rPr>
          <w:spacing w:val="-1"/>
        </w:rPr>
        <w:t xml:space="preserve"> </w:t>
      </w:r>
      <w:r>
        <w:t>Воспитание</w:t>
      </w:r>
      <w:r>
        <w:rPr>
          <w:spacing w:val="-2"/>
        </w:rPr>
        <w:t xml:space="preserve"> </w:t>
      </w:r>
      <w:r>
        <w:t>"нового человека". Бригады коммунистического труда. Общественные формы управления.</w:t>
      </w:r>
    </w:p>
    <w:p w:rsidR="002A7A92" w:rsidRDefault="00543D1E">
      <w:pPr>
        <w:pStyle w:val="a0"/>
        <w:ind w:right="850"/>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w:t>
      </w:r>
      <w:r>
        <w:rPr>
          <w:spacing w:val="34"/>
        </w:rPr>
        <w:t xml:space="preserve">  </w:t>
      </w:r>
      <w:r>
        <w:t>хрущевки.</w:t>
      </w:r>
      <w:r>
        <w:rPr>
          <w:spacing w:val="35"/>
        </w:rPr>
        <w:t xml:space="preserve">  </w:t>
      </w:r>
      <w:r>
        <w:t>Рост</w:t>
      </w:r>
      <w:r>
        <w:rPr>
          <w:spacing w:val="35"/>
        </w:rPr>
        <w:t xml:space="preserve">  </w:t>
      </w:r>
      <w:r>
        <w:t>доходов</w:t>
      </w:r>
      <w:r>
        <w:rPr>
          <w:spacing w:val="35"/>
        </w:rPr>
        <w:t xml:space="preserve">  </w:t>
      </w:r>
      <w:r>
        <w:t>населения</w:t>
      </w:r>
      <w:r>
        <w:rPr>
          <w:spacing w:val="35"/>
        </w:rPr>
        <w:t xml:space="preserve">  </w:t>
      </w:r>
      <w:r>
        <w:t>и</w:t>
      </w:r>
      <w:r>
        <w:rPr>
          <w:spacing w:val="36"/>
        </w:rPr>
        <w:t xml:space="preserve">  </w:t>
      </w:r>
      <w:r>
        <w:t>дефицит</w:t>
      </w:r>
      <w:r>
        <w:rPr>
          <w:spacing w:val="34"/>
        </w:rPr>
        <w:t xml:space="preserve">  </w:t>
      </w:r>
      <w:r>
        <w:t>товаров</w:t>
      </w:r>
      <w:r>
        <w:rPr>
          <w:spacing w:val="35"/>
        </w:rPr>
        <w:t xml:space="preserve">  </w:t>
      </w:r>
      <w:r>
        <w:rPr>
          <w:spacing w:val="-2"/>
        </w:rPr>
        <w:t>народного</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firstLine="0"/>
        <w:jc w:val="left"/>
      </w:pPr>
      <w:r>
        <w:rPr>
          <w:spacing w:val="-2"/>
        </w:rPr>
        <w:lastRenderedPageBreak/>
        <w:t>потребления.</w:t>
      </w:r>
    </w:p>
    <w:p w:rsidR="002A7A92" w:rsidRDefault="00543D1E">
      <w:pPr>
        <w:pStyle w:val="a0"/>
        <w:ind w:right="847"/>
      </w:pPr>
      <w: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2A7A92" w:rsidRDefault="00543D1E">
      <w:pPr>
        <w:pStyle w:val="a0"/>
        <w:spacing w:before="1"/>
        <w:ind w:right="849"/>
      </w:pPr>
      <w:r>
        <w:t>Конец оттепели. Нарастание негативных тенденций в обществе. Кризис доверия власти.</w:t>
      </w:r>
      <w:r>
        <w:rPr>
          <w:spacing w:val="-2"/>
        </w:rPr>
        <w:t xml:space="preserve"> </w:t>
      </w:r>
      <w:r>
        <w:t>Новочеркасские</w:t>
      </w:r>
      <w:r>
        <w:rPr>
          <w:spacing w:val="-3"/>
        </w:rPr>
        <w:t xml:space="preserve"> </w:t>
      </w:r>
      <w:r>
        <w:t>события.</w:t>
      </w:r>
      <w:r>
        <w:rPr>
          <w:spacing w:val="-2"/>
        </w:rPr>
        <w:t xml:space="preserve"> </w:t>
      </w:r>
      <w:r>
        <w:t>Смещение Н.С.</w:t>
      </w:r>
      <w:r>
        <w:rPr>
          <w:spacing w:val="-2"/>
        </w:rPr>
        <w:t xml:space="preserve"> </w:t>
      </w:r>
      <w:r>
        <w:t>Хрущева.</w:t>
      </w:r>
      <w:r>
        <w:rPr>
          <w:spacing w:val="-2"/>
        </w:rPr>
        <w:t xml:space="preserve"> </w:t>
      </w:r>
      <w:r>
        <w:t>Оценка</w:t>
      </w:r>
      <w:r>
        <w:rPr>
          <w:spacing w:val="-3"/>
        </w:rPr>
        <w:t xml:space="preserve"> </w:t>
      </w:r>
      <w:r>
        <w:t>Хрущева</w:t>
      </w:r>
      <w:r>
        <w:rPr>
          <w:spacing w:val="-4"/>
        </w:rPr>
        <w:t xml:space="preserve"> </w:t>
      </w:r>
      <w:r>
        <w:t>и</w:t>
      </w:r>
      <w:r>
        <w:rPr>
          <w:spacing w:val="-1"/>
        </w:rPr>
        <w:t xml:space="preserve"> </w:t>
      </w:r>
      <w:r>
        <w:t>его</w:t>
      </w:r>
      <w:r>
        <w:rPr>
          <w:spacing w:val="-2"/>
        </w:rPr>
        <w:t xml:space="preserve"> </w:t>
      </w:r>
      <w:r>
        <w:t>реформ современниками и историками.</w:t>
      </w:r>
    </w:p>
    <w:p w:rsidR="002A7A92" w:rsidRDefault="00543D1E">
      <w:pPr>
        <w:pStyle w:val="a0"/>
        <w:ind w:left="1959" w:firstLine="0"/>
      </w:pPr>
      <w:r>
        <w:t>Наш</w:t>
      </w:r>
      <w:r>
        <w:rPr>
          <w:spacing w:val="-1"/>
        </w:rPr>
        <w:t xml:space="preserve"> </w:t>
      </w:r>
      <w:r>
        <w:t>край в</w:t>
      </w:r>
      <w:r>
        <w:rPr>
          <w:spacing w:val="-2"/>
        </w:rPr>
        <w:t xml:space="preserve"> </w:t>
      </w:r>
      <w:r>
        <w:t>1953 -</w:t>
      </w:r>
      <w:r>
        <w:rPr>
          <w:spacing w:val="-2"/>
        </w:rPr>
        <w:t xml:space="preserve"> </w:t>
      </w:r>
      <w:r>
        <w:t>1964</w:t>
      </w:r>
      <w:r>
        <w:rPr>
          <w:spacing w:val="2"/>
        </w:rPr>
        <w:t xml:space="preserve"> </w:t>
      </w:r>
      <w:r>
        <w:rPr>
          <w:spacing w:val="-5"/>
        </w:rPr>
        <w:t>гг.</w:t>
      </w:r>
    </w:p>
    <w:p w:rsidR="002A7A92" w:rsidRDefault="00543D1E" w:rsidP="00FA6153">
      <w:pPr>
        <w:pStyle w:val="a4"/>
        <w:numPr>
          <w:ilvl w:val="5"/>
          <w:numId w:val="15"/>
        </w:numPr>
        <w:tabs>
          <w:tab w:val="left" w:pos="3219"/>
        </w:tabs>
        <w:ind w:left="1959" w:right="848" w:firstLine="0"/>
        <w:jc w:val="both"/>
        <w:rPr>
          <w:sz w:val="24"/>
        </w:rPr>
      </w:pPr>
      <w:r>
        <w:rPr>
          <w:sz w:val="24"/>
        </w:rPr>
        <w:t>Советское государство и общество в середине 1960-х - начале 1980-х гг. Приход</w:t>
      </w:r>
      <w:r>
        <w:rPr>
          <w:spacing w:val="75"/>
          <w:sz w:val="24"/>
        </w:rPr>
        <w:t xml:space="preserve"> </w:t>
      </w:r>
      <w:r>
        <w:rPr>
          <w:sz w:val="24"/>
        </w:rPr>
        <w:t>к</w:t>
      </w:r>
      <w:r>
        <w:rPr>
          <w:spacing w:val="78"/>
          <w:sz w:val="24"/>
        </w:rPr>
        <w:t xml:space="preserve"> </w:t>
      </w:r>
      <w:r>
        <w:rPr>
          <w:sz w:val="24"/>
        </w:rPr>
        <w:t>власти</w:t>
      </w:r>
      <w:r>
        <w:rPr>
          <w:spacing w:val="79"/>
          <w:sz w:val="24"/>
        </w:rPr>
        <w:t xml:space="preserve"> </w:t>
      </w:r>
      <w:r>
        <w:rPr>
          <w:sz w:val="24"/>
        </w:rPr>
        <w:t>Л.И.</w:t>
      </w:r>
      <w:r>
        <w:rPr>
          <w:spacing w:val="77"/>
          <w:sz w:val="24"/>
        </w:rPr>
        <w:t xml:space="preserve"> </w:t>
      </w:r>
      <w:r>
        <w:rPr>
          <w:sz w:val="24"/>
        </w:rPr>
        <w:t>Брежнева:</w:t>
      </w:r>
      <w:r>
        <w:rPr>
          <w:spacing w:val="77"/>
          <w:sz w:val="24"/>
        </w:rPr>
        <w:t xml:space="preserve"> </w:t>
      </w:r>
      <w:r>
        <w:rPr>
          <w:sz w:val="24"/>
        </w:rPr>
        <w:t>его</w:t>
      </w:r>
      <w:r>
        <w:rPr>
          <w:spacing w:val="77"/>
          <w:sz w:val="24"/>
        </w:rPr>
        <w:t xml:space="preserve"> </w:t>
      </w:r>
      <w:r>
        <w:rPr>
          <w:sz w:val="24"/>
        </w:rPr>
        <w:t>окружение</w:t>
      </w:r>
      <w:r>
        <w:rPr>
          <w:spacing w:val="76"/>
          <w:sz w:val="24"/>
        </w:rPr>
        <w:t xml:space="preserve"> </w:t>
      </w:r>
      <w:r>
        <w:rPr>
          <w:sz w:val="24"/>
        </w:rPr>
        <w:t>и</w:t>
      </w:r>
      <w:r>
        <w:rPr>
          <w:spacing w:val="78"/>
          <w:sz w:val="24"/>
        </w:rPr>
        <w:t xml:space="preserve"> </w:t>
      </w:r>
      <w:r>
        <w:rPr>
          <w:sz w:val="24"/>
        </w:rPr>
        <w:t>смена</w:t>
      </w:r>
      <w:r>
        <w:rPr>
          <w:spacing w:val="76"/>
          <w:sz w:val="24"/>
        </w:rPr>
        <w:t xml:space="preserve"> </w:t>
      </w:r>
      <w:r>
        <w:rPr>
          <w:sz w:val="24"/>
        </w:rPr>
        <w:t>политического</w:t>
      </w:r>
      <w:r>
        <w:rPr>
          <w:spacing w:val="77"/>
          <w:sz w:val="24"/>
        </w:rPr>
        <w:t xml:space="preserve"> </w:t>
      </w:r>
      <w:r>
        <w:rPr>
          <w:sz w:val="24"/>
        </w:rPr>
        <w:t>курса.</w:t>
      </w:r>
    </w:p>
    <w:p w:rsidR="002A7A92" w:rsidRDefault="00543D1E">
      <w:pPr>
        <w:pStyle w:val="a0"/>
        <w:ind w:firstLine="0"/>
      </w:pPr>
      <w:r>
        <w:t>Поиски</w:t>
      </w:r>
      <w:r>
        <w:rPr>
          <w:spacing w:val="-8"/>
        </w:rPr>
        <w:t xml:space="preserve"> </w:t>
      </w:r>
      <w:r>
        <w:t>идеологических</w:t>
      </w:r>
      <w:r>
        <w:rPr>
          <w:spacing w:val="-5"/>
        </w:rPr>
        <w:t xml:space="preserve"> </w:t>
      </w:r>
      <w:r>
        <w:t>ориентиров.</w:t>
      </w:r>
      <w:r>
        <w:rPr>
          <w:spacing w:val="-6"/>
        </w:rPr>
        <w:t xml:space="preserve"> </w:t>
      </w:r>
      <w:r>
        <w:t>Десталинизация</w:t>
      </w:r>
      <w:r>
        <w:rPr>
          <w:spacing w:val="-6"/>
        </w:rPr>
        <w:t xml:space="preserve"> </w:t>
      </w:r>
      <w:r>
        <w:t>и</w:t>
      </w:r>
      <w:r>
        <w:rPr>
          <w:spacing w:val="-5"/>
        </w:rPr>
        <w:t xml:space="preserve"> </w:t>
      </w:r>
      <w:r>
        <w:rPr>
          <w:spacing w:val="-2"/>
        </w:rPr>
        <w:t>ресталинизация.</w:t>
      </w:r>
    </w:p>
    <w:p w:rsidR="002A7A92" w:rsidRDefault="00543D1E">
      <w:pPr>
        <w:pStyle w:val="a0"/>
        <w:ind w:left="1959" w:firstLine="0"/>
      </w:pPr>
      <w:r>
        <w:t>Экономические</w:t>
      </w:r>
      <w:r>
        <w:rPr>
          <w:spacing w:val="48"/>
        </w:rPr>
        <w:t xml:space="preserve">  </w:t>
      </w:r>
      <w:r>
        <w:t>реформы</w:t>
      </w:r>
      <w:r>
        <w:rPr>
          <w:spacing w:val="51"/>
        </w:rPr>
        <w:t xml:space="preserve">  </w:t>
      </w:r>
      <w:r>
        <w:t>1960-х</w:t>
      </w:r>
      <w:r>
        <w:rPr>
          <w:spacing w:val="53"/>
        </w:rPr>
        <w:t xml:space="preserve">  </w:t>
      </w:r>
      <w:r>
        <w:t>гг.</w:t>
      </w:r>
      <w:r>
        <w:rPr>
          <w:spacing w:val="51"/>
        </w:rPr>
        <w:t xml:space="preserve">  </w:t>
      </w:r>
      <w:r>
        <w:t>Новые</w:t>
      </w:r>
      <w:r>
        <w:rPr>
          <w:spacing w:val="51"/>
        </w:rPr>
        <w:t xml:space="preserve">  </w:t>
      </w:r>
      <w:r>
        <w:t>ориентиры</w:t>
      </w:r>
      <w:r>
        <w:rPr>
          <w:spacing w:val="51"/>
        </w:rPr>
        <w:t xml:space="preserve">  </w:t>
      </w:r>
      <w:r>
        <w:t>аграрной</w:t>
      </w:r>
      <w:r>
        <w:rPr>
          <w:spacing w:val="52"/>
        </w:rPr>
        <w:t xml:space="preserve">  </w:t>
      </w:r>
      <w:r>
        <w:rPr>
          <w:spacing w:val="-2"/>
        </w:rPr>
        <w:t>политики.</w:t>
      </w:r>
    </w:p>
    <w:p w:rsidR="002A7A92" w:rsidRDefault="00543D1E">
      <w:pPr>
        <w:pStyle w:val="a0"/>
        <w:ind w:firstLine="0"/>
      </w:pPr>
      <w:r>
        <w:t>Косыгинская</w:t>
      </w:r>
      <w:r>
        <w:rPr>
          <w:spacing w:val="-6"/>
        </w:rPr>
        <w:t xml:space="preserve"> </w:t>
      </w:r>
      <w:r>
        <w:t>реформа.</w:t>
      </w:r>
      <w:r>
        <w:rPr>
          <w:spacing w:val="-1"/>
        </w:rPr>
        <w:t xml:space="preserve"> </w:t>
      </w:r>
      <w:hyperlink r:id="rId31">
        <w:r>
          <w:rPr>
            <w:color w:val="0000FF"/>
          </w:rPr>
          <w:t>Конституция</w:t>
        </w:r>
      </w:hyperlink>
      <w:r>
        <w:rPr>
          <w:color w:val="0000FF"/>
          <w:spacing w:val="-3"/>
        </w:rPr>
        <w:t xml:space="preserve"> </w:t>
      </w:r>
      <w:r>
        <w:t>СССР</w:t>
      </w:r>
      <w:r>
        <w:rPr>
          <w:spacing w:val="-4"/>
        </w:rPr>
        <w:t xml:space="preserve"> </w:t>
      </w:r>
      <w:r>
        <w:t>1977</w:t>
      </w:r>
      <w:r>
        <w:rPr>
          <w:spacing w:val="-4"/>
        </w:rPr>
        <w:t xml:space="preserve"> </w:t>
      </w:r>
      <w:r>
        <w:t>г.</w:t>
      </w:r>
      <w:r>
        <w:rPr>
          <w:spacing w:val="-4"/>
        </w:rPr>
        <w:t xml:space="preserve"> </w:t>
      </w:r>
      <w:r>
        <w:t>Концепция</w:t>
      </w:r>
      <w:r>
        <w:rPr>
          <w:spacing w:val="-4"/>
        </w:rPr>
        <w:t xml:space="preserve"> </w:t>
      </w:r>
      <w:r>
        <w:t>"развитого</w:t>
      </w:r>
      <w:r>
        <w:rPr>
          <w:spacing w:val="-3"/>
        </w:rPr>
        <w:t xml:space="preserve"> </w:t>
      </w:r>
      <w:r>
        <w:rPr>
          <w:spacing w:val="-2"/>
        </w:rPr>
        <w:t>социализма".</w:t>
      </w:r>
    </w:p>
    <w:p w:rsidR="002A7A92" w:rsidRDefault="00543D1E">
      <w:pPr>
        <w:pStyle w:val="a0"/>
        <w:ind w:right="849"/>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2A7A92" w:rsidRDefault="00543D1E">
      <w:pPr>
        <w:pStyle w:val="a0"/>
        <w:spacing w:before="1"/>
        <w:ind w:right="847"/>
      </w:pPr>
      <w:r>
        <w:t>Советские научные и технические приоритеты. МГУ им. М.В. Ломоносова.</w:t>
      </w:r>
      <w:r>
        <w:rPr>
          <w:spacing w:val="40"/>
        </w:rPr>
        <w:t xml:space="preserve"> </w:t>
      </w:r>
      <w:r>
        <w:t>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2A7A92" w:rsidRDefault="00543D1E">
      <w:pPr>
        <w:pStyle w:val="a0"/>
        <w:ind w:right="844"/>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w:t>
      </w:r>
      <w:r>
        <w:rPr>
          <w:spacing w:val="40"/>
        </w:rPr>
        <w:t xml:space="preserve"> </w:t>
      </w:r>
      <w:r>
        <w:t>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w:t>
      </w:r>
      <w:r>
        <w:rPr>
          <w:spacing w:val="-1"/>
        </w:rPr>
        <w:t xml:space="preserve"> </w:t>
      </w:r>
      <w:r>
        <w:t>"Несуны".</w:t>
      </w:r>
      <w:r>
        <w:rPr>
          <w:spacing w:val="-1"/>
        </w:rPr>
        <w:t xml:space="preserve"> </w:t>
      </w:r>
      <w:r>
        <w:t>Потребительские</w:t>
      </w:r>
      <w:r>
        <w:rPr>
          <w:spacing w:val="-2"/>
        </w:rPr>
        <w:t xml:space="preserve"> </w:t>
      </w:r>
      <w:r>
        <w:t>тенденции в</w:t>
      </w:r>
      <w:r>
        <w:rPr>
          <w:spacing w:val="-2"/>
        </w:rPr>
        <w:t xml:space="preserve"> </w:t>
      </w:r>
      <w:r>
        <w:t>советском</w:t>
      </w:r>
      <w:r>
        <w:rPr>
          <w:spacing w:val="-1"/>
        </w:rPr>
        <w:t xml:space="preserve"> </w:t>
      </w:r>
      <w:r>
        <w:t>обществе.</w:t>
      </w:r>
      <w:r>
        <w:rPr>
          <w:spacing w:val="-1"/>
        </w:rPr>
        <w:t xml:space="preserve"> </w:t>
      </w:r>
      <w:r>
        <w:t>Дефициты</w:t>
      </w:r>
      <w:r>
        <w:rPr>
          <w:spacing w:val="-3"/>
        </w:rPr>
        <w:t xml:space="preserve"> </w:t>
      </w:r>
      <w:r>
        <w:t xml:space="preserve">и </w:t>
      </w:r>
      <w:r>
        <w:rPr>
          <w:spacing w:val="-2"/>
        </w:rPr>
        <w:t>очереди.</w:t>
      </w:r>
    </w:p>
    <w:p w:rsidR="002A7A92" w:rsidRDefault="00543D1E">
      <w:pPr>
        <w:pStyle w:val="a0"/>
        <w:ind w:right="844"/>
      </w:pPr>
      <w: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w:t>
      </w:r>
      <w:r>
        <w:rPr>
          <w:spacing w:val="40"/>
        </w:rPr>
        <w:t xml:space="preserve"> </w:t>
      </w:r>
      <w:r>
        <w:t>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2A7A92" w:rsidRDefault="00543D1E">
      <w:pPr>
        <w:pStyle w:val="a0"/>
        <w:spacing w:before="1"/>
        <w:ind w:right="842"/>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w:t>
      </w:r>
      <w:r>
        <w:rPr>
          <w:spacing w:val="-2"/>
        </w:rPr>
        <w:t>режимов.</w:t>
      </w:r>
    </w:p>
    <w:p w:rsidR="002A7A92" w:rsidRDefault="00543D1E">
      <w:pPr>
        <w:pStyle w:val="a0"/>
        <w:ind w:left="1959" w:firstLine="0"/>
      </w:pPr>
      <w:r>
        <w:t>Л.И.</w:t>
      </w:r>
      <w:r>
        <w:rPr>
          <w:spacing w:val="-3"/>
        </w:rPr>
        <w:t xml:space="preserve"> </w:t>
      </w:r>
      <w:r>
        <w:t>Брежнев</w:t>
      </w:r>
      <w:r>
        <w:rPr>
          <w:spacing w:val="-2"/>
        </w:rPr>
        <w:t xml:space="preserve"> </w:t>
      </w:r>
      <w:r>
        <w:t>в</w:t>
      </w:r>
      <w:r>
        <w:rPr>
          <w:spacing w:val="-3"/>
        </w:rPr>
        <w:t xml:space="preserve"> </w:t>
      </w:r>
      <w:r>
        <w:t>оценках</w:t>
      </w:r>
      <w:r>
        <w:rPr>
          <w:spacing w:val="-1"/>
        </w:rPr>
        <w:t xml:space="preserve"> </w:t>
      </w:r>
      <w:r>
        <w:t>современников</w:t>
      </w:r>
      <w:r>
        <w:rPr>
          <w:spacing w:val="-3"/>
        </w:rPr>
        <w:t xml:space="preserve"> </w:t>
      </w:r>
      <w:r>
        <w:t>и</w:t>
      </w:r>
      <w:r>
        <w:rPr>
          <w:spacing w:val="-3"/>
        </w:rPr>
        <w:t xml:space="preserve"> </w:t>
      </w:r>
      <w:r>
        <w:rPr>
          <w:spacing w:val="-2"/>
        </w:rPr>
        <w:t>историков.</w:t>
      </w:r>
    </w:p>
    <w:p w:rsidR="002A7A92" w:rsidRDefault="00543D1E">
      <w:pPr>
        <w:pStyle w:val="a0"/>
        <w:spacing w:before="1"/>
        <w:ind w:left="1959" w:right="850" w:firstLine="0"/>
        <w:jc w:val="left"/>
      </w:pPr>
      <w:r>
        <w:t>Наш</w:t>
      </w:r>
      <w:r>
        <w:rPr>
          <w:spacing w:val="-3"/>
        </w:rPr>
        <w:t xml:space="preserve"> </w:t>
      </w:r>
      <w:r>
        <w:t>край</w:t>
      </w:r>
      <w:r>
        <w:rPr>
          <w:spacing w:val="-3"/>
        </w:rPr>
        <w:t xml:space="preserve"> </w:t>
      </w:r>
      <w:r>
        <w:t>в</w:t>
      </w:r>
      <w:r>
        <w:rPr>
          <w:spacing w:val="-4"/>
        </w:rPr>
        <w:t xml:space="preserve"> </w:t>
      </w:r>
      <w:r>
        <w:t>1964</w:t>
      </w:r>
      <w:r>
        <w:rPr>
          <w:spacing w:val="-3"/>
        </w:rPr>
        <w:t xml:space="preserve"> </w:t>
      </w:r>
      <w:r>
        <w:t>-</w:t>
      </w:r>
      <w:r>
        <w:rPr>
          <w:spacing w:val="-4"/>
        </w:rPr>
        <w:t xml:space="preserve"> </w:t>
      </w:r>
      <w:r>
        <w:t>1985</w:t>
      </w:r>
      <w:r>
        <w:rPr>
          <w:spacing w:val="-1"/>
        </w:rPr>
        <w:t xml:space="preserve"> </w:t>
      </w:r>
      <w:r>
        <w:t>гг.</w:t>
      </w:r>
      <w:r>
        <w:rPr>
          <w:spacing w:val="-3"/>
        </w:rPr>
        <w:t xml:space="preserve"> </w:t>
      </w:r>
      <w:r>
        <w:t>(1</w:t>
      </w:r>
      <w:r>
        <w:rPr>
          <w:spacing w:val="-3"/>
        </w:rPr>
        <w:t xml:space="preserve"> </w:t>
      </w:r>
      <w:r>
        <w:t>час</w:t>
      </w:r>
      <w:r>
        <w:rPr>
          <w:spacing w:val="-2"/>
        </w:rPr>
        <w:t xml:space="preserve"> </w:t>
      </w:r>
      <w:r>
        <w:t>в</w:t>
      </w:r>
      <w:r>
        <w:rPr>
          <w:spacing w:val="-4"/>
        </w:rPr>
        <w:t xml:space="preserve"> </w:t>
      </w:r>
      <w:r>
        <w:t>рамках</w:t>
      </w:r>
      <w:r>
        <w:rPr>
          <w:spacing w:val="-1"/>
        </w:rPr>
        <w:t xml:space="preserve"> </w:t>
      </w:r>
      <w:r>
        <w:t>общего</w:t>
      </w:r>
      <w:r>
        <w:rPr>
          <w:spacing w:val="-3"/>
        </w:rPr>
        <w:t xml:space="preserve"> </w:t>
      </w:r>
      <w:r>
        <w:t>количества</w:t>
      </w:r>
      <w:r>
        <w:rPr>
          <w:spacing w:val="-4"/>
        </w:rPr>
        <w:t xml:space="preserve"> </w:t>
      </w:r>
      <w:r>
        <w:t>часов</w:t>
      </w:r>
      <w:r>
        <w:rPr>
          <w:spacing w:val="-4"/>
        </w:rPr>
        <w:t xml:space="preserve"> </w:t>
      </w:r>
      <w:r>
        <w:t>данной</w:t>
      </w:r>
      <w:r>
        <w:rPr>
          <w:spacing w:val="-5"/>
        </w:rPr>
        <w:t xml:space="preserve"> </w:t>
      </w:r>
      <w:r>
        <w:t>темы). 27.8.7.2.2.4. Политика перестройки. Распад СССР (1985 - 1991).</w:t>
      </w:r>
    </w:p>
    <w:p w:rsidR="002A7A92" w:rsidRDefault="00543D1E">
      <w:pPr>
        <w:pStyle w:val="a0"/>
        <w:ind w:left="1959" w:firstLine="0"/>
        <w:jc w:val="left"/>
      </w:pPr>
      <w:r>
        <w:t>Нарастание</w:t>
      </w:r>
      <w:r>
        <w:rPr>
          <w:spacing w:val="13"/>
        </w:rPr>
        <w:t xml:space="preserve"> </w:t>
      </w:r>
      <w:r>
        <w:t>кризисных</w:t>
      </w:r>
      <w:r>
        <w:rPr>
          <w:spacing w:val="16"/>
        </w:rPr>
        <w:t xml:space="preserve"> </w:t>
      </w:r>
      <w:r>
        <w:t>явлений</w:t>
      </w:r>
      <w:r>
        <w:rPr>
          <w:spacing w:val="17"/>
        </w:rPr>
        <w:t xml:space="preserve"> </w:t>
      </w:r>
      <w:r>
        <w:t>в</w:t>
      </w:r>
      <w:r>
        <w:rPr>
          <w:spacing w:val="16"/>
        </w:rPr>
        <w:t xml:space="preserve"> </w:t>
      </w:r>
      <w:proofErr w:type="gramStart"/>
      <w:r>
        <w:t>социально-экономической</w:t>
      </w:r>
      <w:proofErr w:type="gramEnd"/>
      <w:r>
        <w:rPr>
          <w:spacing w:val="17"/>
        </w:rPr>
        <w:t xml:space="preserve"> </w:t>
      </w:r>
      <w:r>
        <w:t>и</w:t>
      </w:r>
      <w:r>
        <w:rPr>
          <w:spacing w:val="16"/>
        </w:rPr>
        <w:t xml:space="preserve"> </w:t>
      </w:r>
      <w:r>
        <w:t>идейно-</w:t>
      </w:r>
      <w:r>
        <w:rPr>
          <w:spacing w:val="-2"/>
        </w:rPr>
        <w:t>политической</w:t>
      </w:r>
    </w:p>
    <w:p w:rsidR="002A7A92" w:rsidRDefault="002A7A92">
      <w:pPr>
        <w:pStyle w:val="a0"/>
        <w:jc w:val="left"/>
        <w:sectPr w:rsidR="002A7A92">
          <w:pgSz w:w="11910" w:h="16840"/>
          <w:pgMar w:top="1040" w:right="141" w:bottom="280" w:left="141" w:header="720" w:footer="720" w:gutter="0"/>
          <w:cols w:space="720"/>
        </w:sectPr>
      </w:pPr>
    </w:p>
    <w:p w:rsidR="002A7A92" w:rsidRDefault="00543D1E">
      <w:pPr>
        <w:pStyle w:val="a0"/>
        <w:spacing w:before="66"/>
        <w:ind w:right="855" w:firstLine="0"/>
      </w:pPr>
      <w:proofErr w:type="gramStart"/>
      <w:r>
        <w:lastRenderedPageBreak/>
        <w:t>сферах</w:t>
      </w:r>
      <w:proofErr w:type="gramEnd"/>
      <w:r>
        <w:t>. Резкое падение мировых цен на нефть и его негативные последствия для советской экономики.</w:t>
      </w:r>
    </w:p>
    <w:p w:rsidR="002A7A92" w:rsidRDefault="00543D1E">
      <w:pPr>
        <w:pStyle w:val="a0"/>
        <w:ind w:right="847"/>
      </w:pPr>
      <w:r>
        <w:t>М.С. Горбачев и его окружение: курс на реформы. Антиалкогольная кампания 1985</w:t>
      </w:r>
      <w:r>
        <w:rPr>
          <w:spacing w:val="40"/>
        </w:rPr>
        <w:t xml:space="preserve"> </w:t>
      </w:r>
      <w:r>
        <w:t>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2A7A92" w:rsidRDefault="00543D1E">
      <w:pPr>
        <w:pStyle w:val="a0"/>
        <w:spacing w:before="1"/>
        <w:ind w:right="844"/>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2A7A92" w:rsidRDefault="00543D1E">
      <w:pPr>
        <w:pStyle w:val="a0"/>
        <w:ind w:right="849"/>
      </w:pPr>
      <w: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2A7A92" w:rsidRDefault="00543D1E">
      <w:pPr>
        <w:pStyle w:val="a0"/>
        <w:spacing w:before="1"/>
        <w:ind w:right="847"/>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w:t>
      </w:r>
      <w:r>
        <w:rPr>
          <w:spacing w:val="40"/>
        </w:rPr>
        <w:t xml:space="preserve"> </w:t>
      </w:r>
      <w:r>
        <w:t>Демократы первой волны, их лидеры и программы.</w:t>
      </w:r>
    </w:p>
    <w:p w:rsidR="002A7A92" w:rsidRDefault="00543D1E">
      <w:pPr>
        <w:pStyle w:val="a0"/>
        <w:ind w:right="851"/>
      </w:pPr>
      <w: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2A7A92" w:rsidRDefault="00543D1E">
      <w:pPr>
        <w:pStyle w:val="a0"/>
        <w:ind w:right="843"/>
      </w:pPr>
      <w:r>
        <w:t>Последний этап перестройки:</w:t>
      </w:r>
      <w:r>
        <w:rPr>
          <w:spacing w:val="-1"/>
        </w:rPr>
        <w:t xml:space="preserve"> </w:t>
      </w:r>
      <w:r>
        <w:t>1990 -</w:t>
      </w:r>
      <w:r>
        <w:rPr>
          <w:spacing w:val="-4"/>
        </w:rPr>
        <w:t xml:space="preserve"> </w:t>
      </w:r>
      <w:r>
        <w:t>1991</w:t>
      </w:r>
      <w:r>
        <w:rPr>
          <w:spacing w:val="-1"/>
        </w:rPr>
        <w:t xml:space="preserve"> </w:t>
      </w:r>
      <w:r>
        <w:t>гг.</w:t>
      </w:r>
      <w:r>
        <w:rPr>
          <w:spacing w:val="-3"/>
        </w:rPr>
        <w:t xml:space="preserve"> </w:t>
      </w:r>
      <w:r>
        <w:t>Отмена</w:t>
      </w:r>
      <w:r>
        <w:rPr>
          <w:spacing w:val="-1"/>
        </w:rPr>
        <w:t xml:space="preserve"> </w:t>
      </w:r>
      <w:hyperlink r:id="rId32">
        <w:r>
          <w:rPr>
            <w:color w:val="0000FF"/>
          </w:rPr>
          <w:t>6-й статьи</w:t>
        </w:r>
      </w:hyperlink>
      <w:r>
        <w:rPr>
          <w:color w:val="0000FF"/>
          <w:spacing w:val="-2"/>
        </w:rPr>
        <w:t xml:space="preserve"> </w:t>
      </w:r>
      <w:r>
        <w:t>Конституции СССР</w:t>
      </w:r>
      <w:r>
        <w:rPr>
          <w:spacing w:val="-3"/>
        </w:rPr>
        <w:t xml:space="preserve"> </w:t>
      </w:r>
      <w:r>
        <w:t>о руководящей роли КПСС. Становление многопартийности. Кризи</w:t>
      </w:r>
      <w:proofErr w:type="gramStart"/>
      <w:r>
        <w:t>с в КПСС</w:t>
      </w:r>
      <w:proofErr w:type="gramEnd"/>
      <w: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w:t>
      </w:r>
      <w:r>
        <w:rPr>
          <w:spacing w:val="40"/>
        </w:rPr>
        <w:t xml:space="preserve"> </w:t>
      </w:r>
      <w:r>
        <w:t>властей. Дестабилизирующая роль "войны законов" (союзного и республиканского законодательства). Углубление политического кризиса.</w:t>
      </w:r>
    </w:p>
    <w:p w:rsidR="002A7A92" w:rsidRDefault="00543D1E">
      <w:pPr>
        <w:pStyle w:val="a0"/>
        <w:spacing w:before="1"/>
        <w:ind w:right="843"/>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w:t>
      </w:r>
      <w:r>
        <w:rPr>
          <w:spacing w:val="40"/>
        </w:rPr>
        <w:t xml:space="preserve"> </w:t>
      </w:r>
      <w:r>
        <w:t>о государственном суверенитете РСФСР. Дискуссии о путях обновления Союза ССР.</w:t>
      </w:r>
      <w:r>
        <w:rPr>
          <w:spacing w:val="40"/>
        </w:rPr>
        <w:t xml:space="preserve"> </w:t>
      </w:r>
      <w:r>
        <w:t>План автономизации - предоставления автономиям статуса союзных республик. Нов</w:t>
      </w:r>
      <w:proofErr w:type="gramStart"/>
      <w:r>
        <w:t>о-</w:t>
      </w:r>
      <w:proofErr w:type="gramEnd"/>
      <w:r>
        <w:t xml:space="preserve"> 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2A7A92" w:rsidRDefault="00543D1E">
      <w:pPr>
        <w:pStyle w:val="a0"/>
        <w:ind w:right="849"/>
      </w:pPr>
      <w: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2A7A92" w:rsidRDefault="00543D1E">
      <w:pPr>
        <w:pStyle w:val="a0"/>
        <w:ind w:right="852"/>
      </w:pPr>
      <w:r>
        <w:t>Введение</w:t>
      </w:r>
      <w:r>
        <w:rPr>
          <w:spacing w:val="-1"/>
        </w:rPr>
        <w:t xml:space="preserve"> </w:t>
      </w:r>
      <w:r>
        <w:t>карточной системы</w:t>
      </w:r>
      <w:r>
        <w:rPr>
          <w:spacing w:val="-1"/>
        </w:rPr>
        <w:t xml:space="preserve"> </w:t>
      </w:r>
      <w:r>
        <w:t>снабжения.</w:t>
      </w:r>
      <w:r>
        <w:rPr>
          <w:spacing w:val="-1"/>
        </w:rPr>
        <w:t xml:space="preserve"> </w:t>
      </w:r>
      <w:r>
        <w:t>Реалии 1991</w:t>
      </w:r>
      <w:r>
        <w:rPr>
          <w:spacing w:val="-1"/>
        </w:rPr>
        <w:t xml:space="preserve"> </w:t>
      </w:r>
      <w:r>
        <w:t>г.:</w:t>
      </w:r>
      <w:r>
        <w:rPr>
          <w:spacing w:val="-2"/>
        </w:rPr>
        <w:t xml:space="preserve"> </w:t>
      </w:r>
      <w:r>
        <w:t>конфискационная</w:t>
      </w:r>
      <w:r>
        <w:rPr>
          <w:spacing w:val="-1"/>
        </w:rPr>
        <w:t xml:space="preserve"> </w:t>
      </w:r>
      <w:r>
        <w:t>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2A7A92" w:rsidRDefault="00543D1E">
      <w:pPr>
        <w:pStyle w:val="a0"/>
        <w:spacing w:before="1"/>
        <w:ind w:right="847"/>
      </w:pPr>
      <w:r>
        <w:t>Принятие</w:t>
      </w:r>
      <w:r>
        <w:rPr>
          <w:spacing w:val="-1"/>
        </w:rPr>
        <w:t xml:space="preserve"> </w:t>
      </w:r>
      <w:r>
        <w:t>принципиального решения об отказе</w:t>
      </w:r>
      <w:r>
        <w:rPr>
          <w:spacing w:val="-3"/>
        </w:rPr>
        <w:t xml:space="preserve"> </w:t>
      </w:r>
      <w:r>
        <w:t>от планово-директивной экономики и о переходе к рынку. Разработка союзным и российским руководством программ перехода к</w:t>
      </w:r>
      <w:r>
        <w:rPr>
          <w:spacing w:val="40"/>
        </w:rPr>
        <w:t xml:space="preserve">  </w:t>
      </w:r>
      <w:r>
        <w:t>рыночной</w:t>
      </w:r>
      <w:r>
        <w:rPr>
          <w:spacing w:val="40"/>
        </w:rPr>
        <w:t xml:space="preserve">  </w:t>
      </w:r>
      <w:r>
        <w:t>экономике.</w:t>
      </w:r>
      <w:r>
        <w:rPr>
          <w:spacing w:val="40"/>
        </w:rPr>
        <w:t xml:space="preserve">  </w:t>
      </w:r>
      <w:r>
        <w:t>Радикализация</w:t>
      </w:r>
      <w:r>
        <w:rPr>
          <w:spacing w:val="40"/>
        </w:rPr>
        <w:t xml:space="preserve">  </w:t>
      </w:r>
      <w:r>
        <w:t>общественных</w:t>
      </w:r>
      <w:r>
        <w:rPr>
          <w:spacing w:val="40"/>
        </w:rPr>
        <w:t xml:space="preserve">  </w:t>
      </w:r>
      <w:r>
        <w:t>настроений.</w:t>
      </w:r>
      <w:r>
        <w:rPr>
          <w:spacing w:val="40"/>
        </w:rPr>
        <w:t xml:space="preserve">  </w:t>
      </w:r>
      <w:r>
        <w:t>Забастовочное</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firstLine="0"/>
      </w:pPr>
      <w:r>
        <w:lastRenderedPageBreak/>
        <w:t>движение.</w:t>
      </w:r>
      <w:r>
        <w:rPr>
          <w:spacing w:val="-7"/>
        </w:rPr>
        <w:t xml:space="preserve"> </w:t>
      </w:r>
      <w:r>
        <w:t>Новый</w:t>
      </w:r>
      <w:r>
        <w:rPr>
          <w:spacing w:val="-4"/>
        </w:rPr>
        <w:t xml:space="preserve"> </w:t>
      </w:r>
      <w:r>
        <w:t>этап</w:t>
      </w:r>
      <w:r>
        <w:rPr>
          <w:spacing w:val="-7"/>
        </w:rPr>
        <w:t xml:space="preserve"> </w:t>
      </w:r>
      <w:r>
        <w:t>в</w:t>
      </w:r>
      <w:r>
        <w:rPr>
          <w:spacing w:val="-5"/>
        </w:rPr>
        <w:t xml:space="preserve"> </w:t>
      </w:r>
      <w:r>
        <w:t>государственно-конфессиональных</w:t>
      </w:r>
      <w:r>
        <w:rPr>
          <w:spacing w:val="-3"/>
        </w:rPr>
        <w:t xml:space="preserve"> </w:t>
      </w:r>
      <w:r>
        <w:rPr>
          <w:spacing w:val="-2"/>
        </w:rPr>
        <w:t>отношениях.</w:t>
      </w:r>
    </w:p>
    <w:p w:rsidR="002A7A92" w:rsidRDefault="00543D1E">
      <w:pPr>
        <w:pStyle w:val="a0"/>
        <w:ind w:right="845"/>
      </w:pPr>
      <w: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w:t>
      </w:r>
      <w:proofErr w:type="gramStart"/>
      <w:r>
        <w:t>а-</w:t>
      </w:r>
      <w:proofErr w:type="gramEnd"/>
      <w:r>
        <w:t xml:space="preserve"> 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2A7A92" w:rsidRDefault="00543D1E">
      <w:pPr>
        <w:pStyle w:val="a0"/>
        <w:spacing w:before="1"/>
        <w:ind w:left="1959" w:right="6138" w:firstLine="0"/>
        <w:jc w:val="left"/>
      </w:pPr>
      <w:r>
        <w:t>Наш</w:t>
      </w:r>
      <w:r>
        <w:rPr>
          <w:spacing w:val="-6"/>
        </w:rPr>
        <w:t xml:space="preserve"> </w:t>
      </w:r>
      <w:r>
        <w:t>край</w:t>
      </w:r>
      <w:r>
        <w:rPr>
          <w:spacing w:val="-6"/>
        </w:rPr>
        <w:t xml:space="preserve"> </w:t>
      </w:r>
      <w:r>
        <w:t>в</w:t>
      </w:r>
      <w:r>
        <w:rPr>
          <w:spacing w:val="-7"/>
        </w:rPr>
        <w:t xml:space="preserve"> </w:t>
      </w:r>
      <w:r>
        <w:t>1985</w:t>
      </w:r>
      <w:r>
        <w:rPr>
          <w:spacing w:val="-6"/>
        </w:rPr>
        <w:t xml:space="preserve"> </w:t>
      </w:r>
      <w:r>
        <w:t>-</w:t>
      </w:r>
      <w:r>
        <w:rPr>
          <w:spacing w:val="-7"/>
        </w:rPr>
        <w:t xml:space="preserve"> </w:t>
      </w:r>
      <w:r>
        <w:t>1991</w:t>
      </w:r>
      <w:r>
        <w:rPr>
          <w:spacing w:val="-4"/>
        </w:rPr>
        <w:t xml:space="preserve"> </w:t>
      </w:r>
      <w:r>
        <w:t>гг. 27.8.7.2.2.5. Обобщение.</w:t>
      </w:r>
    </w:p>
    <w:p w:rsidR="002A7A92" w:rsidRDefault="00543D1E" w:rsidP="00FA6153">
      <w:pPr>
        <w:pStyle w:val="a4"/>
        <w:numPr>
          <w:ilvl w:val="4"/>
          <w:numId w:val="15"/>
        </w:numPr>
        <w:tabs>
          <w:tab w:val="left" w:pos="3039"/>
        </w:tabs>
        <w:ind w:left="3039" w:hanging="1080"/>
        <w:rPr>
          <w:sz w:val="24"/>
        </w:rPr>
      </w:pPr>
      <w:r>
        <w:rPr>
          <w:sz w:val="24"/>
        </w:rPr>
        <w:t>Российская</w:t>
      </w:r>
      <w:r>
        <w:rPr>
          <w:spacing w:val="-1"/>
          <w:sz w:val="24"/>
        </w:rPr>
        <w:t xml:space="preserve"> </w:t>
      </w:r>
      <w:r>
        <w:rPr>
          <w:sz w:val="24"/>
        </w:rPr>
        <w:t>Федерация</w:t>
      </w:r>
      <w:r>
        <w:rPr>
          <w:spacing w:val="-1"/>
          <w:sz w:val="24"/>
        </w:rPr>
        <w:t xml:space="preserve"> </w:t>
      </w:r>
      <w:r>
        <w:rPr>
          <w:sz w:val="24"/>
        </w:rPr>
        <w:t>в</w:t>
      </w:r>
      <w:r>
        <w:rPr>
          <w:spacing w:val="-2"/>
          <w:sz w:val="24"/>
        </w:rPr>
        <w:t xml:space="preserve"> </w:t>
      </w:r>
      <w:r>
        <w:rPr>
          <w:sz w:val="24"/>
        </w:rPr>
        <w:t>1992 -</w:t>
      </w:r>
      <w:r>
        <w:rPr>
          <w:spacing w:val="-2"/>
          <w:sz w:val="24"/>
        </w:rPr>
        <w:t xml:space="preserve"> </w:t>
      </w:r>
      <w:r>
        <w:rPr>
          <w:sz w:val="24"/>
        </w:rPr>
        <w:t xml:space="preserve">2023 </w:t>
      </w:r>
      <w:r>
        <w:rPr>
          <w:spacing w:val="-5"/>
          <w:sz w:val="24"/>
        </w:rPr>
        <w:t>гг.</w:t>
      </w:r>
    </w:p>
    <w:p w:rsidR="002A7A92" w:rsidRDefault="00543D1E" w:rsidP="00FA6153">
      <w:pPr>
        <w:pStyle w:val="a4"/>
        <w:numPr>
          <w:ilvl w:val="5"/>
          <w:numId w:val="15"/>
        </w:numPr>
        <w:tabs>
          <w:tab w:val="left" w:pos="3219"/>
        </w:tabs>
        <w:rPr>
          <w:sz w:val="24"/>
        </w:rPr>
      </w:pPr>
      <w:r>
        <w:rPr>
          <w:sz w:val="24"/>
        </w:rPr>
        <w:t>Становление</w:t>
      </w:r>
      <w:r>
        <w:rPr>
          <w:spacing w:val="-3"/>
          <w:sz w:val="24"/>
        </w:rPr>
        <w:t xml:space="preserve"> </w:t>
      </w:r>
      <w:r>
        <w:rPr>
          <w:sz w:val="24"/>
        </w:rPr>
        <w:t>новой</w:t>
      </w:r>
      <w:r>
        <w:rPr>
          <w:spacing w:val="-2"/>
          <w:sz w:val="24"/>
        </w:rPr>
        <w:t xml:space="preserve"> </w:t>
      </w:r>
      <w:r>
        <w:rPr>
          <w:sz w:val="24"/>
        </w:rPr>
        <w:t>России</w:t>
      </w:r>
      <w:r>
        <w:rPr>
          <w:spacing w:val="-3"/>
          <w:sz w:val="24"/>
        </w:rPr>
        <w:t xml:space="preserve"> </w:t>
      </w:r>
      <w:r>
        <w:rPr>
          <w:sz w:val="24"/>
        </w:rPr>
        <w:t>(1992 -</w:t>
      </w:r>
      <w:r>
        <w:rPr>
          <w:spacing w:val="-5"/>
          <w:sz w:val="24"/>
        </w:rPr>
        <w:t xml:space="preserve"> </w:t>
      </w:r>
      <w:r>
        <w:rPr>
          <w:sz w:val="24"/>
        </w:rPr>
        <w:t>1999</w:t>
      </w:r>
      <w:r>
        <w:rPr>
          <w:spacing w:val="-2"/>
          <w:sz w:val="24"/>
        </w:rPr>
        <w:t xml:space="preserve"> гг.).</w:t>
      </w:r>
    </w:p>
    <w:p w:rsidR="002A7A92" w:rsidRDefault="00543D1E">
      <w:pPr>
        <w:pStyle w:val="a0"/>
        <w:ind w:right="845"/>
      </w:pPr>
      <w: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w:t>
      </w:r>
      <w:r>
        <w:rPr>
          <w:spacing w:val="-2"/>
        </w:rPr>
        <w:t xml:space="preserve"> </w:t>
      </w:r>
      <w:r>
        <w:t>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2A7A92" w:rsidRDefault="00543D1E">
      <w:pPr>
        <w:pStyle w:val="a0"/>
        <w:spacing w:before="1"/>
        <w:ind w:right="852"/>
      </w:pPr>
      <w: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N 1400 и его оценка Конституционным судом. Возможность мирного выхода из политического кризиса. Трагические события осени 1993 г. в Москве.</w:t>
      </w:r>
    </w:p>
    <w:p w:rsidR="002A7A92" w:rsidRDefault="00543D1E">
      <w:pPr>
        <w:pStyle w:val="a0"/>
        <w:ind w:right="843"/>
      </w:pPr>
      <w:r>
        <w:t xml:space="preserve">Всенародное голосование (плебисцит) по проекту </w:t>
      </w:r>
      <w:hyperlink r:id="rId33">
        <w:r>
          <w:rPr>
            <w:color w:val="0000FF"/>
          </w:rPr>
          <w:t>Конституции</w:t>
        </w:r>
      </w:hyperlink>
      <w:r>
        <w:rPr>
          <w:color w:val="0000FF"/>
        </w:rPr>
        <w:t xml:space="preserve"> </w:t>
      </w:r>
      <w:r>
        <w:t xml:space="preserve">России 1993 г. Ликвидация Советов и создание новой системы государственного устройства. Принятие </w:t>
      </w:r>
      <w:hyperlink r:id="rId34">
        <w:r>
          <w:rPr>
            <w:color w:val="0000FF"/>
          </w:rPr>
          <w:t>Конституции</w:t>
        </w:r>
      </w:hyperlink>
      <w:r>
        <w:rPr>
          <w:color w:val="0000FF"/>
        </w:rPr>
        <w:t xml:space="preserve"> </w:t>
      </w:r>
      <w:r>
        <w:t xml:space="preserve">России 1993 г. и ее значение. Полномочия Президента Российской Федерации как главы государства и гаранта </w:t>
      </w:r>
      <w:hyperlink r:id="rId35">
        <w:r>
          <w:rPr>
            <w:color w:val="0000FF"/>
          </w:rPr>
          <w:t>Конституции</w:t>
        </w:r>
      </w:hyperlink>
      <w:r>
        <w:t>.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1992 -</w:t>
      </w:r>
      <w:r>
        <w:rPr>
          <w:spacing w:val="40"/>
        </w:rPr>
        <w:t xml:space="preserve"> </w:t>
      </w:r>
      <w:r>
        <w:t>1993 гг.</w:t>
      </w:r>
    </w:p>
    <w:p w:rsidR="002A7A92" w:rsidRDefault="00543D1E">
      <w:pPr>
        <w:pStyle w:val="a0"/>
        <w:ind w:right="846"/>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rsidR="002A7A92" w:rsidRDefault="00543D1E">
      <w:pPr>
        <w:pStyle w:val="a0"/>
        <w:spacing w:before="1"/>
        <w:ind w:right="851"/>
      </w:pPr>
      <w:r>
        <w:t>Корректировка</w:t>
      </w:r>
      <w:r>
        <w:rPr>
          <w:spacing w:val="-5"/>
        </w:rPr>
        <w:t xml:space="preserve"> </w:t>
      </w:r>
      <w:r>
        <w:t>курса</w:t>
      </w:r>
      <w:r>
        <w:rPr>
          <w:spacing w:val="-4"/>
        </w:rPr>
        <w:t xml:space="preserve"> </w:t>
      </w:r>
      <w:r>
        <w:t>реформ</w:t>
      </w:r>
      <w:r>
        <w:rPr>
          <w:spacing w:val="-2"/>
        </w:rPr>
        <w:t xml:space="preserve"> </w:t>
      </w:r>
      <w:r>
        <w:t>и</w:t>
      </w:r>
      <w:r>
        <w:rPr>
          <w:spacing w:val="-3"/>
        </w:rPr>
        <w:t xml:space="preserve"> </w:t>
      </w:r>
      <w:r>
        <w:t>попытки</w:t>
      </w:r>
      <w:r>
        <w:rPr>
          <w:spacing w:val="-3"/>
        </w:rPr>
        <w:t xml:space="preserve"> </w:t>
      </w:r>
      <w:r>
        <w:t>стабилизации</w:t>
      </w:r>
      <w:r>
        <w:rPr>
          <w:spacing w:val="-5"/>
        </w:rPr>
        <w:t xml:space="preserve"> </w:t>
      </w:r>
      <w:r>
        <w:t>экономики.</w:t>
      </w:r>
      <w:r>
        <w:rPr>
          <w:spacing w:val="-5"/>
        </w:rPr>
        <w:t xml:space="preserve"> </w:t>
      </w:r>
      <w:r>
        <w:t>Роль</w:t>
      </w:r>
      <w:r>
        <w:rPr>
          <w:spacing w:val="-3"/>
        </w:rPr>
        <w:t xml:space="preserve"> </w:t>
      </w:r>
      <w:r>
        <w:t>иностранных займов. Проблема сбора налогов и стимулирования инвестиций.</w:t>
      </w:r>
    </w:p>
    <w:p w:rsidR="002A7A92" w:rsidRDefault="00543D1E">
      <w:pPr>
        <w:pStyle w:val="a0"/>
        <w:ind w:right="846"/>
      </w:pPr>
      <w: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rsidR="002A7A92" w:rsidRDefault="00543D1E">
      <w:pPr>
        <w:pStyle w:val="a0"/>
        <w:ind w:right="848"/>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2A7A92" w:rsidRDefault="00543D1E">
      <w:pPr>
        <w:pStyle w:val="a0"/>
        <w:spacing w:before="1"/>
        <w:ind w:left="1959" w:firstLine="0"/>
      </w:pPr>
      <w:r>
        <w:t>Проблемы</w:t>
      </w:r>
      <w:r>
        <w:rPr>
          <w:spacing w:val="-6"/>
        </w:rPr>
        <w:t xml:space="preserve"> </w:t>
      </w:r>
      <w:r>
        <w:t>русскоязычного</w:t>
      </w:r>
      <w:r>
        <w:rPr>
          <w:spacing w:val="-4"/>
        </w:rPr>
        <w:t xml:space="preserve"> </w:t>
      </w:r>
      <w:r>
        <w:t>населения</w:t>
      </w:r>
      <w:r>
        <w:rPr>
          <w:spacing w:val="-4"/>
        </w:rPr>
        <w:t xml:space="preserve"> </w:t>
      </w:r>
      <w:r>
        <w:t>в</w:t>
      </w:r>
      <w:r>
        <w:rPr>
          <w:spacing w:val="-5"/>
        </w:rPr>
        <w:t xml:space="preserve"> </w:t>
      </w:r>
      <w:r>
        <w:t>бывших</w:t>
      </w:r>
      <w:r>
        <w:rPr>
          <w:spacing w:val="-2"/>
        </w:rPr>
        <w:t xml:space="preserve"> </w:t>
      </w:r>
      <w:r>
        <w:t>республиках</w:t>
      </w:r>
      <w:r>
        <w:rPr>
          <w:spacing w:val="-1"/>
        </w:rPr>
        <w:t xml:space="preserve"> </w:t>
      </w:r>
      <w:r>
        <w:rPr>
          <w:spacing w:val="-2"/>
        </w:rPr>
        <w:t>СССР.</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6"/>
      </w:pPr>
      <w:r>
        <w:lastRenderedPageBreak/>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2A7A92" w:rsidRDefault="00543D1E">
      <w:pPr>
        <w:pStyle w:val="a0"/>
        <w:spacing w:before="1"/>
        <w:ind w:right="846"/>
      </w:pPr>
      <w:r>
        <w:t>Российская многопартийность и строительство гражданского общества. Основные политические</w:t>
      </w:r>
      <w:r>
        <w:rPr>
          <w:spacing w:val="-2"/>
        </w:rPr>
        <w:t xml:space="preserve"> </w:t>
      </w:r>
      <w:r>
        <w:t>партии</w:t>
      </w:r>
      <w:r>
        <w:rPr>
          <w:spacing w:val="-3"/>
        </w:rPr>
        <w:t xml:space="preserve"> </w:t>
      </w:r>
      <w:r>
        <w:t>и движения</w:t>
      </w:r>
      <w:r>
        <w:rPr>
          <w:spacing w:val="-1"/>
        </w:rPr>
        <w:t xml:space="preserve"> </w:t>
      </w:r>
      <w:r>
        <w:t>1990-х гг.,</w:t>
      </w:r>
      <w:r>
        <w:rPr>
          <w:spacing w:val="-1"/>
        </w:rPr>
        <w:t xml:space="preserve"> </w:t>
      </w:r>
      <w:r>
        <w:t>их</w:t>
      </w:r>
      <w:r>
        <w:rPr>
          <w:spacing w:val="-1"/>
        </w:rPr>
        <w:t xml:space="preserve"> </w:t>
      </w:r>
      <w:r>
        <w:t>лидеры</w:t>
      </w:r>
      <w:r>
        <w:rPr>
          <w:spacing w:val="-2"/>
        </w:rPr>
        <w:t xml:space="preserve"> </w:t>
      </w:r>
      <w:r>
        <w:t>и платформы. Кризис</w:t>
      </w:r>
      <w:r>
        <w:rPr>
          <w:spacing w:val="-2"/>
        </w:rPr>
        <w:t xml:space="preserve"> </w:t>
      </w:r>
      <w:r>
        <w:t>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Российской Федерации 1999 года. Добровольная отставка Б.Н. Ельцина.</w:t>
      </w:r>
    </w:p>
    <w:p w:rsidR="002A7A92" w:rsidRDefault="00543D1E">
      <w:pPr>
        <w:pStyle w:val="a0"/>
        <w:ind w:left="1959" w:firstLine="0"/>
      </w:pPr>
      <w:r>
        <w:t>Наш</w:t>
      </w:r>
      <w:r>
        <w:rPr>
          <w:spacing w:val="-1"/>
        </w:rPr>
        <w:t xml:space="preserve"> </w:t>
      </w:r>
      <w:r>
        <w:t>край в</w:t>
      </w:r>
      <w:r>
        <w:rPr>
          <w:spacing w:val="-2"/>
        </w:rPr>
        <w:t xml:space="preserve"> </w:t>
      </w:r>
      <w:r>
        <w:t>1992 -</w:t>
      </w:r>
      <w:r>
        <w:rPr>
          <w:spacing w:val="-2"/>
        </w:rPr>
        <w:t xml:space="preserve"> </w:t>
      </w:r>
      <w:r>
        <w:t>1999</w:t>
      </w:r>
      <w:r>
        <w:rPr>
          <w:spacing w:val="2"/>
        </w:rPr>
        <w:t xml:space="preserve"> </w:t>
      </w:r>
      <w:r>
        <w:rPr>
          <w:spacing w:val="-5"/>
        </w:rPr>
        <w:t>гг.</w:t>
      </w:r>
    </w:p>
    <w:p w:rsidR="002A7A92" w:rsidRDefault="00543D1E" w:rsidP="00FA6153">
      <w:pPr>
        <w:pStyle w:val="a4"/>
        <w:numPr>
          <w:ilvl w:val="5"/>
          <w:numId w:val="15"/>
        </w:numPr>
        <w:tabs>
          <w:tab w:val="left" w:pos="3219"/>
        </w:tabs>
        <w:jc w:val="both"/>
        <w:rPr>
          <w:sz w:val="24"/>
        </w:rPr>
      </w:pPr>
      <w:r>
        <w:rPr>
          <w:sz w:val="24"/>
        </w:rPr>
        <w:t>Россия</w:t>
      </w:r>
      <w:r>
        <w:rPr>
          <w:spacing w:val="-2"/>
          <w:sz w:val="24"/>
        </w:rPr>
        <w:t xml:space="preserve"> </w:t>
      </w:r>
      <w:r>
        <w:rPr>
          <w:sz w:val="24"/>
        </w:rPr>
        <w:t>в</w:t>
      </w:r>
      <w:r>
        <w:rPr>
          <w:spacing w:val="-1"/>
          <w:sz w:val="24"/>
        </w:rPr>
        <w:t xml:space="preserve"> </w:t>
      </w:r>
      <w:r>
        <w:rPr>
          <w:sz w:val="24"/>
        </w:rPr>
        <w:t>XXI</w:t>
      </w:r>
      <w:r>
        <w:rPr>
          <w:spacing w:val="-5"/>
          <w:sz w:val="24"/>
        </w:rPr>
        <w:t xml:space="preserve"> </w:t>
      </w:r>
      <w:r>
        <w:rPr>
          <w:sz w:val="24"/>
        </w:rPr>
        <w:t>в.:</w:t>
      </w:r>
      <w:r>
        <w:rPr>
          <w:spacing w:val="-1"/>
          <w:sz w:val="24"/>
        </w:rPr>
        <w:t xml:space="preserve"> </w:t>
      </w:r>
      <w:r>
        <w:rPr>
          <w:sz w:val="24"/>
        </w:rPr>
        <w:t>вызовы</w:t>
      </w:r>
      <w:r>
        <w:rPr>
          <w:spacing w:val="-2"/>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pacing w:val="-2"/>
          <w:sz w:val="24"/>
        </w:rPr>
        <w:t>модернизации.</w:t>
      </w:r>
    </w:p>
    <w:p w:rsidR="002A7A92" w:rsidRDefault="00543D1E">
      <w:pPr>
        <w:pStyle w:val="a0"/>
        <w:ind w:right="844"/>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w:t>
      </w:r>
      <w:r>
        <w:rPr>
          <w:spacing w:val="40"/>
        </w:rPr>
        <w:t xml:space="preserve"> </w:t>
      </w:r>
      <w:r>
        <w:t>Дума. Многопартийность. Политические партии и электорат. Федерализм и сепаратизм. Создание</w:t>
      </w:r>
      <w:r>
        <w:rPr>
          <w:spacing w:val="-1"/>
        </w:rPr>
        <w:t xml:space="preserve"> </w:t>
      </w:r>
      <w:r>
        <w:t>Федеральных округов. Восстановление</w:t>
      </w:r>
      <w:r>
        <w:rPr>
          <w:spacing w:val="-1"/>
        </w:rPr>
        <w:t xml:space="preserve"> </w:t>
      </w:r>
      <w:r>
        <w:t>единого правового пространства</w:t>
      </w:r>
      <w:r>
        <w:rPr>
          <w:spacing w:val="-1"/>
        </w:rPr>
        <w:t xml:space="preserve"> </w:t>
      </w:r>
      <w:r>
        <w:t>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w:t>
      </w:r>
      <w:r>
        <w:rPr>
          <w:spacing w:val="-5"/>
        </w:rPr>
        <w:t xml:space="preserve"> </w:t>
      </w:r>
      <w:r>
        <w:t>положение.</w:t>
      </w:r>
      <w:r>
        <w:rPr>
          <w:spacing w:val="-4"/>
        </w:rPr>
        <w:t xml:space="preserve"> </w:t>
      </w:r>
      <w:r>
        <w:t>Рыночная</w:t>
      </w:r>
      <w:r>
        <w:rPr>
          <w:spacing w:val="-4"/>
        </w:rPr>
        <w:t xml:space="preserve"> </w:t>
      </w:r>
      <w:r>
        <w:t>экономика</w:t>
      </w:r>
      <w:r>
        <w:rPr>
          <w:spacing w:val="-4"/>
        </w:rPr>
        <w:t xml:space="preserve"> </w:t>
      </w:r>
      <w:r>
        <w:t>и</w:t>
      </w:r>
      <w:r>
        <w:rPr>
          <w:spacing w:val="-4"/>
        </w:rPr>
        <w:t xml:space="preserve"> </w:t>
      </w:r>
      <w:r>
        <w:t>монополии.</w:t>
      </w:r>
      <w:r>
        <w:rPr>
          <w:spacing w:val="-4"/>
        </w:rPr>
        <w:t xml:space="preserve"> </w:t>
      </w:r>
      <w:r>
        <w:t>Экономический</w:t>
      </w:r>
      <w:r>
        <w:rPr>
          <w:spacing w:val="-4"/>
        </w:rPr>
        <w:t xml:space="preserve"> </w:t>
      </w:r>
      <w:r>
        <w:t>подъем</w:t>
      </w:r>
      <w:r>
        <w:rPr>
          <w:spacing w:val="-4"/>
        </w:rPr>
        <w:t xml:space="preserve"> </w:t>
      </w:r>
      <w:r>
        <w:t>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2A7A92" w:rsidRDefault="00543D1E">
      <w:pPr>
        <w:pStyle w:val="a0"/>
        <w:spacing w:before="1"/>
        <w:ind w:right="851"/>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2A7A92" w:rsidRDefault="00543D1E">
      <w:pPr>
        <w:pStyle w:val="a0"/>
        <w:ind w:right="845"/>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w:t>
      </w:r>
      <w:r>
        <w:rPr>
          <w:spacing w:val="-1"/>
        </w:rPr>
        <w:t xml:space="preserve"> </w:t>
      </w:r>
      <w:r>
        <w:t>(строительство Крымского моста, трассы "Таврида" и другие). Начало конституционной реформы (2020 г.).</w:t>
      </w:r>
    </w:p>
    <w:p w:rsidR="002A7A92" w:rsidRDefault="00543D1E">
      <w:pPr>
        <w:pStyle w:val="a0"/>
        <w:ind w:right="850"/>
      </w:pPr>
      <w: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w:t>
      </w:r>
      <w:r>
        <w:rPr>
          <w:spacing w:val="40"/>
        </w:rPr>
        <w:t xml:space="preserve"> </w:t>
      </w:r>
      <w:r>
        <w:t>Реформирование образования, культуры, науки и его результаты.</w:t>
      </w:r>
    </w:p>
    <w:p w:rsidR="002A7A92" w:rsidRDefault="00543D1E">
      <w:pPr>
        <w:pStyle w:val="a0"/>
        <w:spacing w:before="1"/>
        <w:ind w:right="847"/>
      </w:pPr>
      <w: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2A7A92" w:rsidRDefault="00543D1E">
      <w:pPr>
        <w:pStyle w:val="a0"/>
        <w:ind w:right="850"/>
      </w:pPr>
      <w: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w:t>
      </w:r>
      <w:r>
        <w:rPr>
          <w:spacing w:val="-2"/>
        </w:rPr>
        <w:t>бизнеса.</w:t>
      </w:r>
    </w:p>
    <w:p w:rsidR="002A7A92" w:rsidRDefault="00543D1E">
      <w:pPr>
        <w:pStyle w:val="a0"/>
        <w:spacing w:before="1"/>
        <w:ind w:right="843"/>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w:t>
      </w:r>
      <w:proofErr w:type="gramStart"/>
      <w:r>
        <w:t>о-</w:t>
      </w:r>
      <w:proofErr w:type="gramEnd"/>
      <w:r>
        <w:t xml:space="preserve"> патриотические</w:t>
      </w:r>
      <w:r>
        <w:rPr>
          <w:spacing w:val="19"/>
        </w:rPr>
        <w:t xml:space="preserve"> </w:t>
      </w:r>
      <w:r>
        <w:t>движения.</w:t>
      </w:r>
      <w:r>
        <w:rPr>
          <w:spacing w:val="22"/>
        </w:rPr>
        <w:t xml:space="preserve"> </w:t>
      </w:r>
      <w:r>
        <w:t>Марш</w:t>
      </w:r>
      <w:r>
        <w:rPr>
          <w:spacing w:val="22"/>
        </w:rPr>
        <w:t xml:space="preserve"> </w:t>
      </w:r>
      <w:r>
        <w:t>"Бессмертный</w:t>
      </w:r>
      <w:r>
        <w:rPr>
          <w:spacing w:val="22"/>
        </w:rPr>
        <w:t xml:space="preserve"> </w:t>
      </w:r>
      <w:r>
        <w:t>полк".</w:t>
      </w:r>
      <w:r>
        <w:rPr>
          <w:spacing w:val="23"/>
        </w:rPr>
        <w:t xml:space="preserve"> </w:t>
      </w:r>
      <w:r>
        <w:t>Празднование</w:t>
      </w:r>
      <w:r>
        <w:rPr>
          <w:spacing w:val="21"/>
        </w:rPr>
        <w:t xml:space="preserve"> </w:t>
      </w:r>
      <w:r>
        <w:t>75-летия</w:t>
      </w:r>
      <w:r>
        <w:rPr>
          <w:spacing w:val="22"/>
        </w:rPr>
        <w:t xml:space="preserve"> </w:t>
      </w:r>
      <w:r>
        <w:t>Победы</w:t>
      </w:r>
      <w:r>
        <w:rPr>
          <w:spacing w:val="22"/>
        </w:rPr>
        <w:t xml:space="preserve"> </w:t>
      </w:r>
      <w:proofErr w:type="gramStart"/>
      <w:r>
        <w:rPr>
          <w:spacing w:val="-10"/>
        </w:rPr>
        <w:t>в</w:t>
      </w:r>
      <w:proofErr w:type="gramEnd"/>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firstLine="0"/>
      </w:pPr>
      <w:r>
        <w:lastRenderedPageBreak/>
        <w:t>Великой</w:t>
      </w:r>
      <w:r>
        <w:rPr>
          <w:spacing w:val="-4"/>
        </w:rPr>
        <w:t xml:space="preserve"> </w:t>
      </w:r>
      <w:r>
        <w:t>Отечественной</w:t>
      </w:r>
      <w:r>
        <w:rPr>
          <w:spacing w:val="-3"/>
        </w:rPr>
        <w:t xml:space="preserve"> </w:t>
      </w:r>
      <w:r>
        <w:t>войне</w:t>
      </w:r>
      <w:r>
        <w:rPr>
          <w:spacing w:val="-4"/>
        </w:rPr>
        <w:t xml:space="preserve"> </w:t>
      </w:r>
      <w:r>
        <w:t>(2020</w:t>
      </w:r>
      <w:r>
        <w:rPr>
          <w:spacing w:val="-3"/>
        </w:rPr>
        <w:t xml:space="preserve"> </w:t>
      </w:r>
      <w:r>
        <w:rPr>
          <w:spacing w:val="-4"/>
        </w:rPr>
        <w:t>г.).</w:t>
      </w:r>
    </w:p>
    <w:p w:rsidR="002A7A92" w:rsidRDefault="00543D1E">
      <w:pPr>
        <w:pStyle w:val="a0"/>
        <w:ind w:left="1959" w:firstLine="0"/>
      </w:pPr>
      <w:r>
        <w:t>Внешняя</w:t>
      </w:r>
      <w:r>
        <w:rPr>
          <w:spacing w:val="-4"/>
        </w:rPr>
        <w:t xml:space="preserve"> </w:t>
      </w:r>
      <w:r>
        <w:t>политика</w:t>
      </w:r>
      <w:r>
        <w:rPr>
          <w:spacing w:val="-2"/>
        </w:rPr>
        <w:t xml:space="preserve"> </w:t>
      </w:r>
      <w:r>
        <w:t>в</w:t>
      </w:r>
      <w:r>
        <w:rPr>
          <w:spacing w:val="-3"/>
        </w:rPr>
        <w:t xml:space="preserve"> </w:t>
      </w:r>
      <w:r>
        <w:t>конце</w:t>
      </w:r>
      <w:r>
        <w:rPr>
          <w:spacing w:val="-2"/>
        </w:rPr>
        <w:t xml:space="preserve"> </w:t>
      </w:r>
      <w:r>
        <w:t>XX -</w:t>
      </w:r>
      <w:r>
        <w:rPr>
          <w:spacing w:val="-3"/>
        </w:rPr>
        <w:t xml:space="preserve"> </w:t>
      </w:r>
      <w:r>
        <w:t>начале</w:t>
      </w:r>
      <w:r>
        <w:rPr>
          <w:spacing w:val="-2"/>
        </w:rPr>
        <w:t xml:space="preserve"> </w:t>
      </w:r>
      <w:r>
        <w:t>XXI</w:t>
      </w:r>
      <w:r>
        <w:rPr>
          <w:spacing w:val="-5"/>
        </w:rPr>
        <w:t xml:space="preserve"> вв.</w:t>
      </w:r>
    </w:p>
    <w:p w:rsidR="002A7A92" w:rsidRDefault="00543D1E">
      <w:pPr>
        <w:pStyle w:val="a0"/>
        <w:ind w:right="848"/>
      </w:pPr>
      <w:r>
        <w:t>Утверждение</w:t>
      </w:r>
      <w:r>
        <w:rPr>
          <w:spacing w:val="-4"/>
        </w:rPr>
        <w:t xml:space="preserve"> </w:t>
      </w:r>
      <w:r>
        <w:t>новой</w:t>
      </w:r>
      <w:r>
        <w:rPr>
          <w:spacing w:val="-3"/>
        </w:rPr>
        <w:t xml:space="preserve"> </w:t>
      </w:r>
      <w:r>
        <w:t>Концепции</w:t>
      </w:r>
      <w:r>
        <w:rPr>
          <w:spacing w:val="-3"/>
        </w:rPr>
        <w:t xml:space="preserve"> </w:t>
      </w:r>
      <w:r>
        <w:t>внешней</w:t>
      </w:r>
      <w:r>
        <w:rPr>
          <w:spacing w:val="-3"/>
        </w:rPr>
        <w:t xml:space="preserve"> </w:t>
      </w:r>
      <w:r>
        <w:t>политики</w:t>
      </w:r>
      <w:r>
        <w:rPr>
          <w:spacing w:val="-3"/>
        </w:rPr>
        <w:t xml:space="preserve"> </w:t>
      </w:r>
      <w:r>
        <w:t>Российской</w:t>
      </w:r>
      <w:r>
        <w:rPr>
          <w:spacing w:val="-3"/>
        </w:rPr>
        <w:t xml:space="preserve"> </w:t>
      </w:r>
      <w:r>
        <w:t>Федерации</w:t>
      </w:r>
      <w:r>
        <w:rPr>
          <w:spacing w:val="-3"/>
        </w:rPr>
        <w:t xml:space="preserve"> </w:t>
      </w:r>
      <w:r>
        <w:t>(2000</w:t>
      </w:r>
      <w:r>
        <w:rPr>
          <w:spacing w:val="-3"/>
        </w:rPr>
        <w:t xml:space="preserve"> </w:t>
      </w:r>
      <w:r>
        <w:t>г.)</w:t>
      </w:r>
      <w:r>
        <w:rPr>
          <w:spacing w:val="-4"/>
        </w:rPr>
        <w:t xml:space="preserve"> </w:t>
      </w:r>
      <w:r>
        <w:t>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2A7A92" w:rsidRDefault="00543D1E">
      <w:pPr>
        <w:pStyle w:val="a0"/>
        <w:spacing w:before="1"/>
        <w:ind w:right="844"/>
      </w:pPr>
      <w: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2A7A92" w:rsidRDefault="00543D1E">
      <w:pPr>
        <w:pStyle w:val="a0"/>
        <w:ind w:right="846"/>
        <w:jc w:val="right"/>
      </w:pPr>
      <w:r>
        <w:t>Отношения</w:t>
      </w:r>
      <w:r>
        <w:rPr>
          <w:spacing w:val="40"/>
        </w:rPr>
        <w:t xml:space="preserve"> </w:t>
      </w:r>
      <w:r>
        <w:t>с</w:t>
      </w:r>
      <w:r>
        <w:rPr>
          <w:spacing w:val="40"/>
        </w:rPr>
        <w:t xml:space="preserve"> </w:t>
      </w:r>
      <w:r>
        <w:t>США</w:t>
      </w:r>
      <w:r>
        <w:rPr>
          <w:spacing w:val="40"/>
        </w:rPr>
        <w:t xml:space="preserve"> </w:t>
      </w:r>
      <w:r>
        <w:t>и</w:t>
      </w:r>
      <w:r>
        <w:rPr>
          <w:spacing w:val="40"/>
        </w:rPr>
        <w:t xml:space="preserve"> </w:t>
      </w:r>
      <w:r>
        <w:t>Евросоюзом.</w:t>
      </w:r>
      <w:r>
        <w:rPr>
          <w:spacing w:val="40"/>
        </w:rPr>
        <w:t xml:space="preserve"> </w:t>
      </w:r>
      <w:r>
        <w:t>Вступление</w:t>
      </w:r>
      <w:r>
        <w:rPr>
          <w:spacing w:val="40"/>
        </w:rPr>
        <w:t xml:space="preserve"> </w:t>
      </w:r>
      <w:r>
        <w:t>в</w:t>
      </w:r>
      <w:r>
        <w:rPr>
          <w:spacing w:val="40"/>
        </w:rPr>
        <w:t xml:space="preserve"> </w:t>
      </w:r>
      <w:r>
        <w:t>Совет</w:t>
      </w:r>
      <w:r>
        <w:rPr>
          <w:spacing w:val="40"/>
        </w:rPr>
        <w:t xml:space="preserve"> </w:t>
      </w:r>
      <w:r>
        <w:t>Европы.</w:t>
      </w:r>
      <w:r>
        <w:rPr>
          <w:spacing w:val="40"/>
        </w:rPr>
        <w:t xml:space="preserve"> </w:t>
      </w:r>
      <w:r>
        <w:t>Сотрудничество России</w:t>
      </w:r>
      <w:r>
        <w:rPr>
          <w:spacing w:val="80"/>
          <w:w w:val="150"/>
        </w:rPr>
        <w:t xml:space="preserve"> </w:t>
      </w:r>
      <w:r>
        <w:t>со</w:t>
      </w:r>
      <w:r>
        <w:rPr>
          <w:spacing w:val="80"/>
          <w:w w:val="150"/>
        </w:rPr>
        <w:t xml:space="preserve"> </w:t>
      </w:r>
      <w:r>
        <w:t>странами</w:t>
      </w:r>
      <w:r>
        <w:rPr>
          <w:spacing w:val="80"/>
          <w:w w:val="150"/>
        </w:rPr>
        <w:t xml:space="preserve"> </w:t>
      </w:r>
      <w:r>
        <w:t>ШОС</w:t>
      </w:r>
      <w:r>
        <w:rPr>
          <w:spacing w:val="80"/>
          <w:w w:val="150"/>
        </w:rPr>
        <w:t xml:space="preserve"> </w:t>
      </w:r>
      <w:r>
        <w:t>(Шанхайской</w:t>
      </w:r>
      <w:r>
        <w:rPr>
          <w:spacing w:val="80"/>
          <w:w w:val="150"/>
        </w:rPr>
        <w:t xml:space="preserve"> </w:t>
      </w:r>
      <w:r>
        <w:t>организации</w:t>
      </w:r>
      <w:r>
        <w:rPr>
          <w:spacing w:val="80"/>
          <w:w w:val="150"/>
        </w:rPr>
        <w:t xml:space="preserve"> </w:t>
      </w:r>
      <w:r>
        <w:t>сотрудничества)</w:t>
      </w:r>
      <w:r>
        <w:rPr>
          <w:spacing w:val="80"/>
          <w:w w:val="150"/>
        </w:rPr>
        <w:t xml:space="preserve"> </w:t>
      </w:r>
      <w:r>
        <w:t>и</w:t>
      </w:r>
      <w:r>
        <w:rPr>
          <w:spacing w:val="80"/>
          <w:w w:val="150"/>
        </w:rPr>
        <w:t xml:space="preserve"> </w:t>
      </w:r>
      <w:r>
        <w:t>БРИКС. Деятельность</w:t>
      </w:r>
      <w:r>
        <w:rPr>
          <w:spacing w:val="40"/>
        </w:rPr>
        <w:t xml:space="preserve"> </w:t>
      </w:r>
      <w:r>
        <w:t>"Большой</w:t>
      </w:r>
      <w:r>
        <w:rPr>
          <w:spacing w:val="40"/>
        </w:rPr>
        <w:t xml:space="preserve"> </w:t>
      </w:r>
      <w:r>
        <w:t>двадцатки".</w:t>
      </w:r>
      <w:r>
        <w:rPr>
          <w:spacing w:val="40"/>
        </w:rPr>
        <w:t xml:space="preserve"> </w:t>
      </w:r>
      <w:proofErr w:type="gramStart"/>
      <w:r>
        <w:t>Дальневосточное</w:t>
      </w:r>
      <w:proofErr w:type="gramEnd"/>
      <w:r>
        <w:rPr>
          <w:spacing w:val="40"/>
        </w:rPr>
        <w:t xml:space="preserve"> </w:t>
      </w:r>
      <w:r>
        <w:t>и</w:t>
      </w:r>
      <w:r>
        <w:rPr>
          <w:spacing w:val="40"/>
        </w:rPr>
        <w:t xml:space="preserve"> </w:t>
      </w:r>
      <w:r>
        <w:t>другие</w:t>
      </w:r>
      <w:r>
        <w:rPr>
          <w:spacing w:val="40"/>
        </w:rPr>
        <w:t xml:space="preserve"> </w:t>
      </w:r>
      <w:r>
        <w:t>направления</w:t>
      </w:r>
      <w:r>
        <w:rPr>
          <w:spacing w:val="40"/>
        </w:rPr>
        <w:t xml:space="preserve"> </w:t>
      </w:r>
      <w:r>
        <w:t>политики России. Сланцевая революция в США и борьба</w:t>
      </w:r>
      <w:r>
        <w:rPr>
          <w:spacing w:val="-3"/>
        </w:rPr>
        <w:t xml:space="preserve"> </w:t>
      </w:r>
      <w:r>
        <w:t>за передел мирового нефтегазового рынка. Государственный</w:t>
      </w:r>
      <w:r>
        <w:rPr>
          <w:spacing w:val="40"/>
        </w:rPr>
        <w:t xml:space="preserve"> </w:t>
      </w:r>
      <w:r>
        <w:t>переворот</w:t>
      </w:r>
      <w:r>
        <w:rPr>
          <w:spacing w:val="40"/>
        </w:rPr>
        <w:t xml:space="preserve"> </w:t>
      </w:r>
      <w:r>
        <w:t>на</w:t>
      </w:r>
      <w:r>
        <w:rPr>
          <w:spacing w:val="40"/>
        </w:rPr>
        <w:t xml:space="preserve"> </w:t>
      </w:r>
      <w:r>
        <w:t>Украине</w:t>
      </w:r>
      <w:r>
        <w:rPr>
          <w:spacing w:val="40"/>
        </w:rPr>
        <w:t xml:space="preserve"> </w:t>
      </w:r>
      <w:r>
        <w:t>2014</w:t>
      </w:r>
      <w:r>
        <w:rPr>
          <w:spacing w:val="40"/>
        </w:rPr>
        <w:t xml:space="preserve"> </w:t>
      </w:r>
      <w:r>
        <w:t>г.</w:t>
      </w:r>
      <w:r>
        <w:rPr>
          <w:spacing w:val="40"/>
        </w:rPr>
        <w:t xml:space="preserve"> </w:t>
      </w:r>
      <w:r>
        <w:t>и</w:t>
      </w:r>
      <w:r>
        <w:rPr>
          <w:spacing w:val="40"/>
        </w:rPr>
        <w:t xml:space="preserve"> </w:t>
      </w:r>
      <w:r>
        <w:t>позиция</w:t>
      </w:r>
      <w:r>
        <w:rPr>
          <w:spacing w:val="40"/>
        </w:rPr>
        <w:t xml:space="preserve"> </w:t>
      </w:r>
      <w:r>
        <w:t>России.</w:t>
      </w:r>
      <w:r>
        <w:rPr>
          <w:spacing w:val="40"/>
        </w:rPr>
        <w:t xml:space="preserve"> </w:t>
      </w:r>
      <w:r>
        <w:t>Воссоединение</w:t>
      </w:r>
    </w:p>
    <w:p w:rsidR="002A7A92" w:rsidRDefault="00543D1E">
      <w:pPr>
        <w:pStyle w:val="a0"/>
        <w:spacing w:before="1"/>
        <w:ind w:right="846" w:firstLine="0"/>
      </w:pPr>
      <w:r>
        <w:t>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w:t>
      </w:r>
      <w:r>
        <w:rPr>
          <w:spacing w:val="-3"/>
        </w:rPr>
        <w:t xml:space="preserve"> </w:t>
      </w:r>
      <w:r>
        <w:t>Народной</w:t>
      </w:r>
      <w:r>
        <w:rPr>
          <w:spacing w:val="-3"/>
        </w:rPr>
        <w:t xml:space="preserve"> </w:t>
      </w:r>
      <w:r>
        <w:t>Республики</w:t>
      </w:r>
      <w:r>
        <w:rPr>
          <w:spacing w:val="-3"/>
        </w:rPr>
        <w:t xml:space="preserve"> </w:t>
      </w:r>
      <w:r>
        <w:t>(ЛНР).</w:t>
      </w:r>
      <w:r>
        <w:rPr>
          <w:spacing w:val="-3"/>
        </w:rPr>
        <w:t xml:space="preserve"> </w:t>
      </w:r>
      <w:r>
        <w:t>Введение</w:t>
      </w:r>
      <w:r>
        <w:rPr>
          <w:spacing w:val="-4"/>
        </w:rPr>
        <w:t xml:space="preserve"> </w:t>
      </w:r>
      <w:r>
        <w:t>США</w:t>
      </w:r>
      <w:r>
        <w:rPr>
          <w:spacing w:val="-4"/>
        </w:rPr>
        <w:t xml:space="preserve"> </w:t>
      </w:r>
      <w:r>
        <w:t>и</w:t>
      </w:r>
      <w:r>
        <w:rPr>
          <w:spacing w:val="-3"/>
        </w:rPr>
        <w:t xml:space="preserve"> </w:t>
      </w:r>
      <w:r>
        <w:t>их</w:t>
      </w:r>
      <w:r>
        <w:rPr>
          <w:spacing w:val="-1"/>
        </w:rPr>
        <w:t xml:space="preserve"> </w:t>
      </w:r>
      <w:r>
        <w:t>союзниками</w:t>
      </w:r>
      <w:r>
        <w:rPr>
          <w:spacing w:val="-3"/>
        </w:rPr>
        <w:t xml:space="preserve"> </w:t>
      </w:r>
      <w:r>
        <w:t>политических</w:t>
      </w:r>
      <w:r>
        <w:rPr>
          <w:spacing w:val="-1"/>
        </w:rPr>
        <w:t xml:space="preserve"> </w:t>
      </w:r>
      <w:r>
        <w:t>и экономических санкций против России и их последствия. Специальная военная операция на Украине.</w:t>
      </w:r>
    </w:p>
    <w:p w:rsidR="002A7A92" w:rsidRDefault="00543D1E">
      <w:pPr>
        <w:pStyle w:val="a0"/>
        <w:ind w:right="854"/>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2A7A92" w:rsidRDefault="00543D1E">
      <w:pPr>
        <w:pStyle w:val="a0"/>
        <w:ind w:left="1959" w:firstLine="0"/>
      </w:pPr>
      <w:r>
        <w:t>Религия,</w:t>
      </w:r>
      <w:r>
        <w:rPr>
          <w:spacing w:val="-5"/>
        </w:rPr>
        <w:t xml:space="preserve"> </w:t>
      </w:r>
      <w:r>
        <w:t>наука</w:t>
      </w:r>
      <w:r>
        <w:rPr>
          <w:spacing w:val="-2"/>
        </w:rPr>
        <w:t xml:space="preserve"> </w:t>
      </w:r>
      <w:r>
        <w:t>и</w:t>
      </w:r>
      <w:r>
        <w:rPr>
          <w:spacing w:val="-2"/>
        </w:rPr>
        <w:t xml:space="preserve"> </w:t>
      </w:r>
      <w:r>
        <w:t>культура</w:t>
      </w:r>
      <w:r>
        <w:rPr>
          <w:spacing w:val="-2"/>
        </w:rPr>
        <w:t xml:space="preserve"> </w:t>
      </w:r>
      <w:r>
        <w:t>России</w:t>
      </w:r>
      <w:r>
        <w:rPr>
          <w:spacing w:val="-1"/>
        </w:rPr>
        <w:t xml:space="preserve"> </w:t>
      </w:r>
      <w:r>
        <w:t>в</w:t>
      </w:r>
      <w:r>
        <w:rPr>
          <w:spacing w:val="-3"/>
        </w:rPr>
        <w:t xml:space="preserve"> </w:t>
      </w:r>
      <w:r>
        <w:t>конце</w:t>
      </w:r>
      <w:r>
        <w:rPr>
          <w:spacing w:val="-2"/>
        </w:rPr>
        <w:t xml:space="preserve"> </w:t>
      </w:r>
      <w:r>
        <w:t>XX</w:t>
      </w:r>
      <w:r>
        <w:rPr>
          <w:spacing w:val="2"/>
        </w:rPr>
        <w:t xml:space="preserve"> </w:t>
      </w:r>
      <w:r>
        <w:t>-</w:t>
      </w:r>
      <w:r>
        <w:rPr>
          <w:spacing w:val="-3"/>
        </w:rPr>
        <w:t xml:space="preserve"> </w:t>
      </w:r>
      <w:r>
        <w:t>начале</w:t>
      </w:r>
      <w:r>
        <w:rPr>
          <w:spacing w:val="-2"/>
        </w:rPr>
        <w:t xml:space="preserve"> </w:t>
      </w:r>
      <w:r>
        <w:t>XXI</w:t>
      </w:r>
      <w:r>
        <w:rPr>
          <w:spacing w:val="-5"/>
        </w:rPr>
        <w:t xml:space="preserve"> вв.</w:t>
      </w:r>
    </w:p>
    <w:p w:rsidR="002A7A92" w:rsidRDefault="00543D1E">
      <w:pPr>
        <w:pStyle w:val="a0"/>
        <w:ind w:right="853"/>
      </w:pPr>
      <w: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w:t>
      </w:r>
      <w:proofErr w:type="gramStart"/>
      <w:r>
        <w:t>недостаточная</w:t>
      </w:r>
      <w:proofErr w:type="gramEnd"/>
      <w:r>
        <w:t xml:space="preserve"> востребованность результатов их научной деятельности.</w:t>
      </w:r>
    </w:p>
    <w:p w:rsidR="002A7A92" w:rsidRDefault="00543D1E">
      <w:pPr>
        <w:pStyle w:val="a0"/>
        <w:ind w:right="856"/>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2A7A92" w:rsidRDefault="00543D1E">
      <w:pPr>
        <w:pStyle w:val="a0"/>
        <w:spacing w:before="1"/>
        <w:ind w:right="845"/>
      </w:pPr>
      <w: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w:t>
      </w:r>
      <w:r>
        <w:rPr>
          <w:spacing w:val="-2"/>
        </w:rPr>
        <w:t>культура.</w:t>
      </w:r>
    </w:p>
    <w:p w:rsidR="002A7A92" w:rsidRDefault="00543D1E">
      <w:pPr>
        <w:pStyle w:val="a0"/>
        <w:ind w:right="850"/>
      </w:pPr>
      <w:r>
        <w:t xml:space="preserve">Наш край в 2000 - начале 2020-х гг. (2 ч в рамках общего количества часов данной </w:t>
      </w:r>
      <w:r>
        <w:rPr>
          <w:spacing w:val="-2"/>
        </w:rPr>
        <w:t>темы).</w:t>
      </w:r>
    </w:p>
    <w:p w:rsidR="002A7A92" w:rsidRDefault="00543D1E" w:rsidP="00FA6153">
      <w:pPr>
        <w:pStyle w:val="a4"/>
        <w:numPr>
          <w:ilvl w:val="2"/>
          <w:numId w:val="15"/>
        </w:numPr>
        <w:tabs>
          <w:tab w:val="left" w:pos="2689"/>
        </w:tabs>
        <w:ind w:right="844" w:firstLine="539"/>
        <w:jc w:val="both"/>
        <w:rPr>
          <w:sz w:val="24"/>
        </w:rPr>
      </w:pPr>
      <w:bookmarkStart w:id="3" w:name="27.8.8._Обобщающее_повторение_по_курсу_&quot;"/>
      <w:bookmarkEnd w:id="3"/>
      <w:r>
        <w:rPr>
          <w:sz w:val="24"/>
        </w:rPr>
        <w:t>Обобщающее повторение по курсу "История России с древнейших времен до 1914 г.".</w:t>
      </w:r>
    </w:p>
    <w:p w:rsidR="002A7A92" w:rsidRDefault="00543D1E">
      <w:pPr>
        <w:pStyle w:val="a0"/>
        <w:ind w:right="848"/>
      </w:pPr>
      <w:r>
        <w:t xml:space="preserve">Обобщающее повторение данного учебного курса предназначено для систематизации, обобщения и углубления </w:t>
      </w:r>
      <w:proofErr w:type="gramStart"/>
      <w:r>
        <w:t>знаний</w:t>
      </w:r>
      <w:proofErr w:type="gramEnd"/>
      <w: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w:t>
      </w:r>
      <w:hyperlink r:id="rId36">
        <w:r>
          <w:rPr>
            <w:color w:val="0000FF"/>
          </w:rPr>
          <w:t>ФГОС СОО</w:t>
        </w:r>
      </w:hyperlink>
      <w:r>
        <w:t>. Высокая степень овладения предметными знаниями и умениями позволит выпускникам успешно пройти государственную итоговую аттестацию.</w:t>
      </w:r>
    </w:p>
    <w:p w:rsidR="002A7A92" w:rsidRDefault="00543D1E">
      <w:pPr>
        <w:pStyle w:val="a0"/>
        <w:spacing w:before="1"/>
        <w:ind w:left="1959" w:firstLine="0"/>
      </w:pPr>
      <w:r>
        <w:t>Обобщающее</w:t>
      </w:r>
      <w:r>
        <w:rPr>
          <w:spacing w:val="37"/>
        </w:rPr>
        <w:t xml:space="preserve">  </w:t>
      </w:r>
      <w:r>
        <w:t>повторение</w:t>
      </w:r>
      <w:r>
        <w:rPr>
          <w:spacing w:val="37"/>
        </w:rPr>
        <w:t xml:space="preserve">  </w:t>
      </w:r>
      <w:r>
        <w:t>в</w:t>
      </w:r>
      <w:r>
        <w:rPr>
          <w:spacing w:val="38"/>
        </w:rPr>
        <w:t xml:space="preserve">  </w:t>
      </w:r>
      <w:r>
        <w:t>11</w:t>
      </w:r>
      <w:r>
        <w:rPr>
          <w:spacing w:val="38"/>
        </w:rPr>
        <w:t xml:space="preserve">  </w:t>
      </w:r>
      <w:r>
        <w:t>классе</w:t>
      </w:r>
      <w:r>
        <w:rPr>
          <w:spacing w:val="37"/>
        </w:rPr>
        <w:t xml:space="preserve">  </w:t>
      </w:r>
      <w:r>
        <w:t>предполагает</w:t>
      </w:r>
      <w:r>
        <w:rPr>
          <w:spacing w:val="38"/>
        </w:rPr>
        <w:t xml:space="preserve">  </w:t>
      </w:r>
      <w:r>
        <w:t>более</w:t>
      </w:r>
      <w:r>
        <w:rPr>
          <w:spacing w:val="38"/>
        </w:rPr>
        <w:t xml:space="preserve">  </w:t>
      </w:r>
      <w:r>
        <w:t>высокий</w:t>
      </w:r>
      <w:r>
        <w:rPr>
          <w:spacing w:val="39"/>
        </w:rPr>
        <w:t xml:space="preserve">  </w:t>
      </w:r>
      <w:r>
        <w:rPr>
          <w:spacing w:val="-2"/>
        </w:rPr>
        <w:t>уровень</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7" w:firstLine="0"/>
      </w:pPr>
      <w:proofErr w:type="gramStart"/>
      <w:r>
        <w:lastRenderedPageBreak/>
        <w:t>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w:t>
      </w:r>
      <w:r>
        <w:rPr>
          <w:spacing w:val="-2"/>
        </w:rPr>
        <w:t xml:space="preserve"> </w:t>
      </w:r>
      <w:r>
        <w:t>совершенствование</w:t>
      </w:r>
      <w:r>
        <w:rPr>
          <w:spacing w:val="-3"/>
        </w:rPr>
        <w:t xml:space="preserve"> </w:t>
      </w:r>
      <w:r>
        <w:t>методики</w:t>
      </w:r>
      <w:r>
        <w:rPr>
          <w:spacing w:val="-1"/>
        </w:rPr>
        <w:t xml:space="preserve"> </w:t>
      </w:r>
      <w:r>
        <w:t>преподавания</w:t>
      </w:r>
      <w:r>
        <w:rPr>
          <w:spacing w:val="-2"/>
        </w:rPr>
        <w:t xml:space="preserve"> </w:t>
      </w:r>
      <w:r>
        <w:t>предмета</w:t>
      </w:r>
      <w:r>
        <w:rPr>
          <w:spacing w:val="-3"/>
        </w:rPr>
        <w:t xml:space="preserve"> </w:t>
      </w:r>
      <w:r>
        <w:t>в</w:t>
      </w:r>
      <w:r>
        <w:rPr>
          <w:spacing w:val="-1"/>
        </w:rPr>
        <w:t xml:space="preserve"> </w:t>
      </w:r>
      <w:r>
        <w:t>направлении</w:t>
      </w:r>
      <w:r>
        <w:rPr>
          <w:spacing w:val="-1"/>
        </w:rPr>
        <w:t xml:space="preserve"> </w:t>
      </w:r>
      <w:r>
        <w:t>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w:t>
      </w:r>
      <w:proofErr w:type="gramEnd"/>
      <w:r>
        <w:t xml:space="preserve"> </w:t>
      </w:r>
      <w:proofErr w:type="gramStart"/>
      <w:r>
        <w:t>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w:t>
      </w:r>
      <w:proofErr w:type="gramEnd"/>
      <w:r>
        <w:t xml:space="preserve"> зарубежных стран, определяются причины </w:t>
      </w:r>
      <w:r>
        <w:rPr>
          <w:spacing w:val="-2"/>
        </w:rPr>
        <w:t>различий.</w:t>
      </w:r>
    </w:p>
    <w:p w:rsidR="002A7A92" w:rsidRDefault="00543D1E">
      <w:pPr>
        <w:pStyle w:val="a0"/>
        <w:spacing w:before="1"/>
        <w:ind w:right="851"/>
      </w:pPr>
      <w:r>
        <w:t>Распределение учебного времени для повторения учебного курса "История России с древнейших времен до 1914 г."</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2833"/>
      </w:tblGrid>
      <w:tr w:rsidR="002A7A92">
        <w:trPr>
          <w:trHeight w:val="479"/>
        </w:trPr>
        <w:tc>
          <w:tcPr>
            <w:tcW w:w="6239" w:type="dxa"/>
          </w:tcPr>
          <w:p w:rsidR="002A7A92" w:rsidRDefault="00543D1E">
            <w:pPr>
              <w:pStyle w:val="TableParagraph"/>
              <w:ind w:left="6"/>
              <w:jc w:val="center"/>
              <w:rPr>
                <w:sz w:val="24"/>
              </w:rPr>
            </w:pPr>
            <w:r>
              <w:rPr>
                <w:spacing w:val="-2"/>
                <w:sz w:val="24"/>
              </w:rPr>
              <w:t>Разделы</w:t>
            </w:r>
          </w:p>
        </w:tc>
        <w:tc>
          <w:tcPr>
            <w:tcW w:w="2833" w:type="dxa"/>
          </w:tcPr>
          <w:p w:rsidR="002A7A92" w:rsidRDefault="00543D1E">
            <w:pPr>
              <w:pStyle w:val="TableParagraph"/>
              <w:ind w:left="4" w:right="1"/>
              <w:jc w:val="center"/>
              <w:rPr>
                <w:sz w:val="24"/>
              </w:rPr>
            </w:pPr>
            <w:r>
              <w:rPr>
                <w:sz w:val="24"/>
              </w:rPr>
              <w:t>Количество</w:t>
            </w:r>
            <w:r>
              <w:rPr>
                <w:spacing w:val="-3"/>
                <w:sz w:val="24"/>
              </w:rPr>
              <w:t xml:space="preserve"> </w:t>
            </w:r>
            <w:r>
              <w:rPr>
                <w:spacing w:val="-2"/>
                <w:sz w:val="24"/>
              </w:rPr>
              <w:t>часов</w:t>
            </w:r>
          </w:p>
        </w:tc>
      </w:tr>
      <w:tr w:rsidR="002A7A92">
        <w:trPr>
          <w:trHeight w:val="482"/>
        </w:trPr>
        <w:tc>
          <w:tcPr>
            <w:tcW w:w="6239" w:type="dxa"/>
          </w:tcPr>
          <w:p w:rsidR="002A7A92" w:rsidRDefault="00543D1E">
            <w:pPr>
              <w:pStyle w:val="TableParagraph"/>
              <w:ind w:left="62"/>
              <w:rPr>
                <w:sz w:val="24"/>
              </w:rPr>
            </w:pPr>
            <w:r>
              <w:rPr>
                <w:sz w:val="24"/>
              </w:rPr>
              <w:t>I</w:t>
            </w:r>
            <w:proofErr w:type="gramStart"/>
            <w:r>
              <w:rPr>
                <w:spacing w:val="-3"/>
                <w:sz w:val="24"/>
              </w:rPr>
              <w:t xml:space="preserve"> </w:t>
            </w:r>
            <w:r>
              <w:rPr>
                <w:sz w:val="24"/>
              </w:rPr>
              <w:t>О</w:t>
            </w:r>
            <w:proofErr w:type="gramEnd"/>
            <w:r>
              <w:rPr>
                <w:sz w:val="24"/>
              </w:rPr>
              <w:t>т</w:t>
            </w:r>
            <w:r>
              <w:rPr>
                <w:spacing w:val="-1"/>
                <w:sz w:val="24"/>
              </w:rPr>
              <w:t xml:space="preserve"> </w:t>
            </w:r>
            <w:r>
              <w:rPr>
                <w:sz w:val="24"/>
              </w:rPr>
              <w:t>Руси</w:t>
            </w:r>
            <w:r>
              <w:rPr>
                <w:spacing w:val="-2"/>
                <w:sz w:val="24"/>
              </w:rPr>
              <w:t xml:space="preserve"> </w:t>
            </w:r>
            <w:r>
              <w:rPr>
                <w:sz w:val="24"/>
              </w:rPr>
              <w:t>к</w:t>
            </w:r>
            <w:r>
              <w:rPr>
                <w:spacing w:val="-1"/>
                <w:sz w:val="24"/>
              </w:rPr>
              <w:t xml:space="preserve"> </w:t>
            </w:r>
            <w:r>
              <w:rPr>
                <w:sz w:val="24"/>
              </w:rPr>
              <w:t>Российскому</w:t>
            </w:r>
            <w:r>
              <w:rPr>
                <w:spacing w:val="-4"/>
                <w:sz w:val="24"/>
              </w:rPr>
              <w:t xml:space="preserve"> </w:t>
            </w:r>
            <w:r>
              <w:rPr>
                <w:spacing w:val="-2"/>
                <w:sz w:val="24"/>
              </w:rPr>
              <w:t>государству</w:t>
            </w:r>
          </w:p>
        </w:tc>
        <w:tc>
          <w:tcPr>
            <w:tcW w:w="2833" w:type="dxa"/>
          </w:tcPr>
          <w:p w:rsidR="002A7A92" w:rsidRDefault="00543D1E">
            <w:pPr>
              <w:pStyle w:val="TableParagraph"/>
              <w:ind w:left="4"/>
              <w:jc w:val="center"/>
              <w:rPr>
                <w:sz w:val="24"/>
              </w:rPr>
            </w:pPr>
            <w:r>
              <w:rPr>
                <w:spacing w:val="-10"/>
                <w:sz w:val="24"/>
              </w:rPr>
              <w:t>7</w:t>
            </w:r>
          </w:p>
        </w:tc>
      </w:tr>
      <w:tr w:rsidR="002A7A92">
        <w:trPr>
          <w:trHeight w:val="755"/>
        </w:trPr>
        <w:tc>
          <w:tcPr>
            <w:tcW w:w="6239" w:type="dxa"/>
          </w:tcPr>
          <w:p w:rsidR="002A7A92" w:rsidRDefault="00543D1E">
            <w:pPr>
              <w:pStyle w:val="TableParagraph"/>
              <w:spacing w:before="92"/>
              <w:ind w:left="62" w:right="174"/>
              <w:rPr>
                <w:sz w:val="24"/>
              </w:rPr>
            </w:pPr>
            <w:r>
              <w:rPr>
                <w:sz w:val="24"/>
              </w:rPr>
              <w:t>II</w:t>
            </w:r>
            <w:r>
              <w:rPr>
                <w:spacing w:val="-7"/>
                <w:sz w:val="24"/>
              </w:rPr>
              <w:t xml:space="preserve"> </w:t>
            </w:r>
            <w:r>
              <w:rPr>
                <w:sz w:val="24"/>
              </w:rPr>
              <w:t>Россия</w:t>
            </w:r>
            <w:r>
              <w:rPr>
                <w:spacing w:val="-3"/>
                <w:sz w:val="24"/>
              </w:rPr>
              <w:t xml:space="preserve"> </w:t>
            </w:r>
            <w:r>
              <w:rPr>
                <w:sz w:val="24"/>
              </w:rPr>
              <w:t>в</w:t>
            </w:r>
            <w:r>
              <w:rPr>
                <w:spacing w:val="-4"/>
                <w:sz w:val="24"/>
              </w:rPr>
              <w:t xml:space="preserve"> </w:t>
            </w:r>
            <w:r>
              <w:rPr>
                <w:sz w:val="24"/>
              </w:rPr>
              <w:t>XVI</w:t>
            </w:r>
            <w:r>
              <w:rPr>
                <w:spacing w:val="-6"/>
                <w:sz w:val="24"/>
              </w:rPr>
              <w:t xml:space="preserve"> </w:t>
            </w:r>
            <w:r>
              <w:rPr>
                <w:sz w:val="24"/>
              </w:rPr>
              <w:t>-</w:t>
            </w:r>
            <w:r>
              <w:rPr>
                <w:spacing w:val="-4"/>
                <w:sz w:val="24"/>
              </w:rPr>
              <w:t xml:space="preserve"> </w:t>
            </w:r>
            <w:r>
              <w:rPr>
                <w:sz w:val="24"/>
              </w:rPr>
              <w:t>XVII</w:t>
            </w:r>
            <w:r>
              <w:rPr>
                <w:spacing w:val="-5"/>
                <w:sz w:val="24"/>
              </w:rPr>
              <w:t xml:space="preserve"> </w:t>
            </w:r>
            <w:r>
              <w:rPr>
                <w:sz w:val="24"/>
              </w:rPr>
              <w:t>вв.:</w:t>
            </w:r>
            <w:r>
              <w:rPr>
                <w:spacing w:val="-3"/>
                <w:sz w:val="24"/>
              </w:rPr>
              <w:t xml:space="preserve"> </w:t>
            </w:r>
            <w:r>
              <w:rPr>
                <w:sz w:val="24"/>
              </w:rPr>
              <w:t>от</w:t>
            </w:r>
            <w:r>
              <w:rPr>
                <w:spacing w:val="-3"/>
                <w:sz w:val="24"/>
              </w:rPr>
              <w:t xml:space="preserve"> </w:t>
            </w:r>
            <w:r>
              <w:rPr>
                <w:sz w:val="24"/>
              </w:rPr>
              <w:t>великого</w:t>
            </w:r>
            <w:r>
              <w:rPr>
                <w:spacing w:val="-3"/>
                <w:sz w:val="24"/>
              </w:rPr>
              <w:t xml:space="preserve"> </w:t>
            </w:r>
            <w:r>
              <w:rPr>
                <w:sz w:val="24"/>
              </w:rPr>
              <w:t>княжества</w:t>
            </w:r>
            <w:r>
              <w:rPr>
                <w:spacing w:val="-4"/>
                <w:sz w:val="24"/>
              </w:rPr>
              <w:t xml:space="preserve"> </w:t>
            </w:r>
            <w:r>
              <w:rPr>
                <w:sz w:val="24"/>
              </w:rPr>
              <w:t xml:space="preserve">к </w:t>
            </w:r>
            <w:r>
              <w:rPr>
                <w:spacing w:val="-2"/>
                <w:sz w:val="24"/>
              </w:rPr>
              <w:t>царству</w:t>
            </w:r>
          </w:p>
        </w:tc>
        <w:tc>
          <w:tcPr>
            <w:tcW w:w="2833" w:type="dxa"/>
          </w:tcPr>
          <w:p w:rsidR="002A7A92" w:rsidRDefault="00543D1E">
            <w:pPr>
              <w:pStyle w:val="TableParagraph"/>
              <w:spacing w:before="92"/>
              <w:ind w:left="4"/>
              <w:jc w:val="center"/>
              <w:rPr>
                <w:sz w:val="24"/>
              </w:rPr>
            </w:pPr>
            <w:r>
              <w:rPr>
                <w:spacing w:val="-10"/>
                <w:sz w:val="24"/>
              </w:rPr>
              <w:t>8</w:t>
            </w:r>
          </w:p>
        </w:tc>
      </w:tr>
      <w:tr w:rsidR="002A7A92">
        <w:trPr>
          <w:trHeight w:val="479"/>
        </w:trPr>
        <w:tc>
          <w:tcPr>
            <w:tcW w:w="6239" w:type="dxa"/>
          </w:tcPr>
          <w:p w:rsidR="002A7A92" w:rsidRDefault="00543D1E">
            <w:pPr>
              <w:pStyle w:val="TableParagraph"/>
              <w:spacing w:before="92"/>
              <w:ind w:left="62"/>
              <w:rPr>
                <w:sz w:val="24"/>
              </w:rPr>
            </w:pPr>
            <w:r>
              <w:rPr>
                <w:sz w:val="24"/>
              </w:rPr>
              <w:t>III</w:t>
            </w:r>
            <w:r>
              <w:rPr>
                <w:spacing w:val="-2"/>
                <w:sz w:val="24"/>
              </w:rPr>
              <w:t xml:space="preserve"> </w:t>
            </w:r>
            <w:r>
              <w:rPr>
                <w:sz w:val="24"/>
              </w:rPr>
              <w:t>Россия</w:t>
            </w:r>
            <w:r>
              <w:rPr>
                <w:spacing w:val="-1"/>
                <w:sz w:val="24"/>
              </w:rPr>
              <w:t xml:space="preserve"> </w:t>
            </w:r>
            <w:r>
              <w:rPr>
                <w:sz w:val="24"/>
              </w:rPr>
              <w:t>в</w:t>
            </w:r>
            <w:r>
              <w:rPr>
                <w:spacing w:val="-2"/>
                <w:sz w:val="24"/>
              </w:rPr>
              <w:t xml:space="preserve"> </w:t>
            </w:r>
            <w:r>
              <w:rPr>
                <w:sz w:val="24"/>
              </w:rPr>
              <w:t>конце</w:t>
            </w:r>
            <w:r>
              <w:rPr>
                <w:spacing w:val="-2"/>
                <w:sz w:val="24"/>
              </w:rPr>
              <w:t xml:space="preserve"> </w:t>
            </w:r>
            <w:r>
              <w:rPr>
                <w:sz w:val="24"/>
              </w:rPr>
              <w:t>XVII</w:t>
            </w:r>
            <w:r>
              <w:rPr>
                <w:spacing w:val="-1"/>
                <w:sz w:val="24"/>
              </w:rPr>
              <w:t xml:space="preserve"> </w:t>
            </w:r>
            <w:r>
              <w:rPr>
                <w:sz w:val="24"/>
              </w:rPr>
              <w:t>-</w:t>
            </w:r>
            <w:r>
              <w:rPr>
                <w:spacing w:val="-2"/>
                <w:sz w:val="24"/>
              </w:rPr>
              <w:t xml:space="preserve"> </w:t>
            </w:r>
            <w:r>
              <w:rPr>
                <w:sz w:val="24"/>
              </w:rPr>
              <w:t>XVIII</w:t>
            </w:r>
            <w:r>
              <w:rPr>
                <w:spacing w:val="-2"/>
                <w:sz w:val="24"/>
              </w:rPr>
              <w:t xml:space="preserve"> </w:t>
            </w:r>
            <w:r>
              <w:rPr>
                <w:sz w:val="24"/>
              </w:rPr>
              <w:t>вв.:</w:t>
            </w:r>
            <w:r>
              <w:rPr>
                <w:spacing w:val="-1"/>
                <w:sz w:val="24"/>
              </w:rPr>
              <w:t xml:space="preserve"> </w:t>
            </w:r>
            <w:r>
              <w:rPr>
                <w:sz w:val="24"/>
              </w:rPr>
              <w:t>от</w:t>
            </w:r>
            <w:r>
              <w:rPr>
                <w:spacing w:val="-1"/>
                <w:sz w:val="24"/>
              </w:rPr>
              <w:t xml:space="preserve"> </w:t>
            </w:r>
            <w:r>
              <w:rPr>
                <w:sz w:val="24"/>
              </w:rPr>
              <w:t>царства к</w:t>
            </w:r>
            <w:r>
              <w:rPr>
                <w:spacing w:val="-1"/>
                <w:sz w:val="24"/>
              </w:rPr>
              <w:t xml:space="preserve"> </w:t>
            </w:r>
            <w:r>
              <w:rPr>
                <w:spacing w:val="-2"/>
                <w:sz w:val="24"/>
              </w:rPr>
              <w:t>империи</w:t>
            </w:r>
          </w:p>
        </w:tc>
        <w:tc>
          <w:tcPr>
            <w:tcW w:w="2833" w:type="dxa"/>
          </w:tcPr>
          <w:p w:rsidR="002A7A92" w:rsidRDefault="00543D1E">
            <w:pPr>
              <w:pStyle w:val="TableParagraph"/>
              <w:spacing w:before="92"/>
              <w:ind w:left="4"/>
              <w:jc w:val="center"/>
              <w:rPr>
                <w:sz w:val="24"/>
              </w:rPr>
            </w:pPr>
            <w:r>
              <w:rPr>
                <w:spacing w:val="-10"/>
                <w:sz w:val="24"/>
              </w:rPr>
              <w:t>9</w:t>
            </w:r>
          </w:p>
        </w:tc>
      </w:tr>
      <w:tr w:rsidR="002A7A92">
        <w:trPr>
          <w:trHeight w:val="479"/>
        </w:trPr>
        <w:tc>
          <w:tcPr>
            <w:tcW w:w="6239" w:type="dxa"/>
          </w:tcPr>
          <w:p w:rsidR="002A7A92" w:rsidRDefault="00543D1E">
            <w:pPr>
              <w:pStyle w:val="TableParagraph"/>
              <w:ind w:left="62"/>
              <w:rPr>
                <w:sz w:val="24"/>
              </w:rPr>
            </w:pPr>
            <w:r>
              <w:rPr>
                <w:sz w:val="24"/>
              </w:rPr>
              <w:t>IV</w:t>
            </w:r>
            <w:r>
              <w:rPr>
                <w:spacing w:val="-3"/>
                <w:sz w:val="24"/>
              </w:rPr>
              <w:t xml:space="preserve"> </w:t>
            </w:r>
            <w:r>
              <w:rPr>
                <w:sz w:val="24"/>
              </w:rPr>
              <w:t>Российская</w:t>
            </w:r>
            <w:r>
              <w:rPr>
                <w:spacing w:val="-2"/>
                <w:sz w:val="24"/>
              </w:rPr>
              <w:t xml:space="preserve"> </w:t>
            </w:r>
            <w:r>
              <w:rPr>
                <w:sz w:val="24"/>
              </w:rPr>
              <w:t>империя</w:t>
            </w:r>
            <w:r>
              <w:rPr>
                <w:spacing w:val="-2"/>
                <w:sz w:val="24"/>
              </w:rPr>
              <w:t xml:space="preserve"> </w:t>
            </w:r>
            <w:r>
              <w:rPr>
                <w:sz w:val="24"/>
              </w:rPr>
              <w:t>в</w:t>
            </w:r>
            <w:r>
              <w:rPr>
                <w:spacing w:val="-3"/>
                <w:sz w:val="24"/>
              </w:rPr>
              <w:t xml:space="preserve"> </w:t>
            </w:r>
            <w:r>
              <w:rPr>
                <w:sz w:val="24"/>
              </w:rPr>
              <w:t>XIX</w:t>
            </w:r>
            <w:r>
              <w:rPr>
                <w:spacing w:val="1"/>
                <w:sz w:val="24"/>
              </w:rPr>
              <w:t xml:space="preserve"> </w:t>
            </w:r>
            <w:r>
              <w:rPr>
                <w:sz w:val="24"/>
              </w:rPr>
              <w:t>-</w:t>
            </w:r>
            <w:r>
              <w:rPr>
                <w:spacing w:val="-3"/>
                <w:sz w:val="24"/>
              </w:rPr>
              <w:t xml:space="preserve"> </w:t>
            </w:r>
            <w:r>
              <w:rPr>
                <w:sz w:val="24"/>
              </w:rPr>
              <w:t>начале</w:t>
            </w:r>
            <w:r>
              <w:rPr>
                <w:spacing w:val="-3"/>
                <w:sz w:val="24"/>
              </w:rPr>
              <w:t xml:space="preserve"> </w:t>
            </w:r>
            <w:r>
              <w:rPr>
                <w:sz w:val="24"/>
              </w:rPr>
              <w:t>XX</w:t>
            </w:r>
            <w:r>
              <w:rPr>
                <w:spacing w:val="-2"/>
                <w:sz w:val="24"/>
              </w:rPr>
              <w:t xml:space="preserve"> </w:t>
            </w:r>
            <w:r>
              <w:rPr>
                <w:spacing w:val="-5"/>
                <w:sz w:val="24"/>
              </w:rPr>
              <w:t>вв.</w:t>
            </w:r>
          </w:p>
        </w:tc>
        <w:tc>
          <w:tcPr>
            <w:tcW w:w="2833" w:type="dxa"/>
          </w:tcPr>
          <w:p w:rsidR="002A7A92" w:rsidRDefault="00543D1E">
            <w:pPr>
              <w:pStyle w:val="TableParagraph"/>
              <w:ind w:left="4"/>
              <w:jc w:val="center"/>
              <w:rPr>
                <w:sz w:val="24"/>
              </w:rPr>
            </w:pPr>
            <w:r>
              <w:rPr>
                <w:spacing w:val="-5"/>
                <w:sz w:val="24"/>
              </w:rPr>
              <w:t>10</w:t>
            </w:r>
          </w:p>
        </w:tc>
      </w:tr>
    </w:tbl>
    <w:p w:rsidR="002A7A92" w:rsidRDefault="00543D1E">
      <w:pPr>
        <w:pStyle w:val="a0"/>
        <w:spacing w:before="270"/>
        <w:ind w:left="1959" w:firstLine="0"/>
        <w:jc w:val="left"/>
      </w:pPr>
      <w:r>
        <w:rPr>
          <w:spacing w:val="-2"/>
        </w:rPr>
        <w:t>Систематизация.</w:t>
      </w:r>
    </w:p>
    <w:p w:rsidR="002A7A92" w:rsidRDefault="00543D1E">
      <w:pPr>
        <w:pStyle w:val="a0"/>
        <w:ind w:right="850"/>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2A7A92" w:rsidRDefault="00543D1E">
      <w:pPr>
        <w:pStyle w:val="a0"/>
        <w:ind w:right="851"/>
      </w:pPr>
      <w:r>
        <w:t>Русь и соседние племена, государства, народы: характер отношений, политика первых русских князей.</w:t>
      </w:r>
    </w:p>
    <w:p w:rsidR="002A7A92" w:rsidRDefault="00543D1E">
      <w:pPr>
        <w:pStyle w:val="a0"/>
        <w:ind w:left="1959" w:right="2520" w:firstLine="0"/>
        <w:jc w:val="left"/>
      </w:pPr>
      <w:r>
        <w:t>Внешние</w:t>
      </w:r>
      <w:r>
        <w:rPr>
          <w:spacing w:val="-4"/>
        </w:rPr>
        <w:t xml:space="preserve"> </w:t>
      </w:r>
      <w:r>
        <w:t>угрозы</w:t>
      </w:r>
      <w:r>
        <w:rPr>
          <w:spacing w:val="-4"/>
        </w:rPr>
        <w:t xml:space="preserve"> </w:t>
      </w:r>
      <w:r>
        <w:t>русским</w:t>
      </w:r>
      <w:r>
        <w:rPr>
          <w:spacing w:val="-5"/>
        </w:rPr>
        <w:t xml:space="preserve"> </w:t>
      </w:r>
      <w:r>
        <w:t>землям</w:t>
      </w:r>
      <w:r>
        <w:rPr>
          <w:spacing w:val="-4"/>
        </w:rPr>
        <w:t xml:space="preserve"> </w:t>
      </w:r>
      <w:r>
        <w:t>в</w:t>
      </w:r>
      <w:r>
        <w:rPr>
          <w:spacing w:val="-5"/>
        </w:rPr>
        <w:t xml:space="preserve"> </w:t>
      </w:r>
      <w:r>
        <w:t>XIII</w:t>
      </w:r>
      <w:r>
        <w:rPr>
          <w:spacing w:val="-5"/>
        </w:rPr>
        <w:t xml:space="preserve"> </w:t>
      </w:r>
      <w:r>
        <w:t>в.,</w:t>
      </w:r>
      <w:r>
        <w:rPr>
          <w:spacing w:val="-4"/>
        </w:rPr>
        <w:t xml:space="preserve"> </w:t>
      </w:r>
      <w:r>
        <w:t>противостояние</w:t>
      </w:r>
      <w:r>
        <w:rPr>
          <w:spacing w:val="-5"/>
        </w:rPr>
        <w:t xml:space="preserve"> </w:t>
      </w:r>
      <w:r>
        <w:t>агрессии. Борьба русских земель против зависимости от Орды (XIV - XV вв.). Объединение русских земель вокруг Москвы (XV - XVI вв.).</w:t>
      </w:r>
    </w:p>
    <w:p w:rsidR="002A7A92" w:rsidRDefault="00543D1E">
      <w:pPr>
        <w:pStyle w:val="a0"/>
        <w:spacing w:before="1"/>
        <w:ind w:left="1959" w:firstLine="0"/>
        <w:jc w:val="left"/>
      </w:pPr>
      <w:proofErr w:type="gramStart"/>
      <w:r>
        <w:t>Развитие</w:t>
      </w:r>
      <w:r>
        <w:rPr>
          <w:spacing w:val="19"/>
        </w:rPr>
        <w:t xml:space="preserve"> </w:t>
      </w:r>
      <w:r>
        <w:t>законодательства</w:t>
      </w:r>
      <w:r>
        <w:rPr>
          <w:spacing w:val="22"/>
        </w:rPr>
        <w:t xml:space="preserve"> </w:t>
      </w:r>
      <w:r>
        <w:t>в</w:t>
      </w:r>
      <w:r>
        <w:rPr>
          <w:spacing w:val="21"/>
        </w:rPr>
        <w:t xml:space="preserve"> </w:t>
      </w:r>
      <w:r>
        <w:t>едином</w:t>
      </w:r>
      <w:r>
        <w:rPr>
          <w:spacing w:val="22"/>
        </w:rPr>
        <w:t xml:space="preserve"> </w:t>
      </w:r>
      <w:r>
        <w:t>Русском</w:t>
      </w:r>
      <w:r>
        <w:rPr>
          <w:spacing w:val="23"/>
        </w:rPr>
        <w:t xml:space="preserve"> </w:t>
      </w:r>
      <w:r>
        <w:t>(Российском)</w:t>
      </w:r>
      <w:r>
        <w:rPr>
          <w:spacing w:val="22"/>
        </w:rPr>
        <w:t xml:space="preserve"> </w:t>
      </w:r>
      <w:r>
        <w:t>государстве</w:t>
      </w:r>
      <w:r>
        <w:rPr>
          <w:spacing w:val="22"/>
        </w:rPr>
        <w:t xml:space="preserve"> </w:t>
      </w:r>
      <w:r>
        <w:t>(XV</w:t>
      </w:r>
      <w:r>
        <w:rPr>
          <w:spacing w:val="29"/>
        </w:rPr>
        <w:t xml:space="preserve"> </w:t>
      </w:r>
      <w:r>
        <w:t>-</w:t>
      </w:r>
      <w:r>
        <w:rPr>
          <w:spacing w:val="22"/>
        </w:rPr>
        <w:t xml:space="preserve"> </w:t>
      </w:r>
      <w:r>
        <w:rPr>
          <w:spacing w:val="-4"/>
        </w:rPr>
        <w:t>XVII</w:t>
      </w:r>
      <w:proofErr w:type="gramEnd"/>
    </w:p>
    <w:p w:rsidR="002A7A92" w:rsidRDefault="00543D1E">
      <w:pPr>
        <w:pStyle w:val="a0"/>
        <w:ind w:firstLine="0"/>
        <w:jc w:val="left"/>
      </w:pPr>
      <w:r>
        <w:rPr>
          <w:spacing w:val="-2"/>
        </w:rPr>
        <w:t>вв.).</w:t>
      </w:r>
    </w:p>
    <w:p w:rsidR="002A7A92" w:rsidRDefault="00543D1E">
      <w:pPr>
        <w:pStyle w:val="a0"/>
        <w:ind w:left="1959" w:right="1527" w:firstLine="0"/>
        <w:jc w:val="left"/>
      </w:pPr>
      <w:r>
        <w:t>Становление</w:t>
      </w:r>
      <w:r>
        <w:rPr>
          <w:spacing w:val="-6"/>
        </w:rPr>
        <w:t xml:space="preserve"> </w:t>
      </w:r>
      <w:r>
        <w:t>и</w:t>
      </w:r>
      <w:r>
        <w:rPr>
          <w:spacing w:val="-2"/>
        </w:rPr>
        <w:t xml:space="preserve"> </w:t>
      </w:r>
      <w:r>
        <w:t>укрепление</w:t>
      </w:r>
      <w:r>
        <w:rPr>
          <w:spacing w:val="-6"/>
        </w:rPr>
        <w:t xml:space="preserve"> </w:t>
      </w:r>
      <w:r>
        <w:t>российского</w:t>
      </w:r>
      <w:r>
        <w:rPr>
          <w:spacing w:val="-5"/>
        </w:rPr>
        <w:t xml:space="preserve"> </w:t>
      </w:r>
      <w:r>
        <w:t>самодержавия</w:t>
      </w:r>
      <w:r>
        <w:rPr>
          <w:spacing w:val="-5"/>
        </w:rPr>
        <w:t xml:space="preserve"> </w:t>
      </w:r>
      <w:r>
        <w:t>(XV</w:t>
      </w:r>
      <w:r>
        <w:rPr>
          <w:spacing w:val="-1"/>
        </w:rPr>
        <w:t xml:space="preserve"> </w:t>
      </w:r>
      <w:r>
        <w:t>-</w:t>
      </w:r>
      <w:r>
        <w:rPr>
          <w:spacing w:val="-6"/>
        </w:rPr>
        <w:t xml:space="preserve"> </w:t>
      </w:r>
      <w:r>
        <w:t>XVIII</w:t>
      </w:r>
      <w:r>
        <w:rPr>
          <w:spacing w:val="-6"/>
        </w:rPr>
        <w:t xml:space="preserve"> </w:t>
      </w:r>
      <w:r>
        <w:t>вв.). Земские соборы, их роль в истории России (XVI - XVII вв.).</w:t>
      </w:r>
    </w:p>
    <w:p w:rsidR="002A7A92" w:rsidRDefault="00543D1E">
      <w:pPr>
        <w:pStyle w:val="a0"/>
        <w:ind w:left="1959" w:right="3404" w:firstLine="0"/>
        <w:jc w:val="left"/>
      </w:pPr>
      <w:r>
        <w:t>Процесс закрепощения крестьян (XV - XVII вв.). Социальные</w:t>
      </w:r>
      <w:r>
        <w:rPr>
          <w:spacing w:val="-6"/>
        </w:rPr>
        <w:t xml:space="preserve"> </w:t>
      </w:r>
      <w:r>
        <w:t>выступления</w:t>
      </w:r>
      <w:r>
        <w:rPr>
          <w:spacing w:val="-4"/>
        </w:rPr>
        <w:t xml:space="preserve"> </w:t>
      </w:r>
      <w:r>
        <w:t>в</w:t>
      </w:r>
      <w:r>
        <w:rPr>
          <w:spacing w:val="-5"/>
        </w:rPr>
        <w:t xml:space="preserve"> </w:t>
      </w:r>
      <w:r>
        <w:t>России</w:t>
      </w:r>
      <w:r>
        <w:rPr>
          <w:spacing w:val="-4"/>
        </w:rPr>
        <w:t xml:space="preserve"> </w:t>
      </w:r>
      <w:r>
        <w:t>в</w:t>
      </w:r>
      <w:r>
        <w:rPr>
          <w:spacing w:val="-5"/>
        </w:rPr>
        <w:t xml:space="preserve"> </w:t>
      </w:r>
      <w:r>
        <w:t>XVII</w:t>
      </w:r>
      <w:r>
        <w:rPr>
          <w:spacing w:val="-2"/>
        </w:rPr>
        <w:t xml:space="preserve"> </w:t>
      </w:r>
      <w:r>
        <w:t>-</w:t>
      </w:r>
      <w:r>
        <w:rPr>
          <w:spacing w:val="-5"/>
        </w:rPr>
        <w:t xml:space="preserve"> </w:t>
      </w:r>
      <w:r>
        <w:t>начале</w:t>
      </w:r>
      <w:r>
        <w:rPr>
          <w:spacing w:val="-5"/>
        </w:rPr>
        <w:t xml:space="preserve"> </w:t>
      </w:r>
      <w:r>
        <w:t>XX</w:t>
      </w:r>
      <w:r>
        <w:rPr>
          <w:spacing w:val="-3"/>
        </w:rPr>
        <w:t xml:space="preserve"> </w:t>
      </w:r>
      <w:r>
        <w:t>в.</w:t>
      </w:r>
    </w:p>
    <w:p w:rsidR="002A7A92" w:rsidRDefault="00543D1E">
      <w:pPr>
        <w:pStyle w:val="a0"/>
        <w:ind w:left="1959" w:firstLine="0"/>
        <w:jc w:val="left"/>
      </w:pPr>
      <w:r>
        <w:t>Черты</w:t>
      </w:r>
      <w:r>
        <w:rPr>
          <w:spacing w:val="-5"/>
        </w:rPr>
        <w:t xml:space="preserve"> </w:t>
      </w:r>
      <w:r>
        <w:t>Нового</w:t>
      </w:r>
      <w:r>
        <w:rPr>
          <w:spacing w:val="-2"/>
        </w:rPr>
        <w:t xml:space="preserve"> </w:t>
      </w:r>
      <w:r>
        <w:t>времени</w:t>
      </w:r>
      <w:r>
        <w:rPr>
          <w:spacing w:val="-2"/>
        </w:rPr>
        <w:t xml:space="preserve"> </w:t>
      </w:r>
      <w:r>
        <w:t>в</w:t>
      </w:r>
      <w:r>
        <w:rPr>
          <w:spacing w:val="-3"/>
        </w:rPr>
        <w:t xml:space="preserve"> </w:t>
      </w:r>
      <w:r>
        <w:t>экономическом</w:t>
      </w:r>
      <w:r>
        <w:rPr>
          <w:spacing w:val="-2"/>
        </w:rPr>
        <w:t xml:space="preserve"> </w:t>
      </w:r>
      <w:r>
        <w:t>развитии</w:t>
      </w:r>
      <w:r>
        <w:rPr>
          <w:spacing w:val="-2"/>
        </w:rPr>
        <w:t xml:space="preserve"> </w:t>
      </w:r>
      <w:r>
        <w:t>России</w:t>
      </w:r>
      <w:r>
        <w:rPr>
          <w:spacing w:val="-2"/>
        </w:rPr>
        <w:t xml:space="preserve"> </w:t>
      </w:r>
      <w:r>
        <w:t>в</w:t>
      </w:r>
      <w:r>
        <w:rPr>
          <w:spacing w:val="-3"/>
        </w:rPr>
        <w:t xml:space="preserve"> </w:t>
      </w:r>
      <w:r>
        <w:t>XVII</w:t>
      </w:r>
      <w:r>
        <w:rPr>
          <w:spacing w:val="-2"/>
        </w:rPr>
        <w:t xml:space="preserve"> </w:t>
      </w:r>
      <w:r>
        <w:t>-</w:t>
      </w:r>
      <w:r>
        <w:rPr>
          <w:spacing w:val="-3"/>
        </w:rPr>
        <w:t xml:space="preserve"> </w:t>
      </w:r>
      <w:r>
        <w:t>XVIII</w:t>
      </w:r>
      <w:r>
        <w:rPr>
          <w:spacing w:val="-2"/>
        </w:rPr>
        <w:t xml:space="preserve"> </w:t>
      </w:r>
      <w:r>
        <w:rPr>
          <w:spacing w:val="-5"/>
        </w:rPr>
        <w:t>вв.</w:t>
      </w:r>
    </w:p>
    <w:p w:rsidR="002A7A92" w:rsidRDefault="00543D1E">
      <w:pPr>
        <w:pStyle w:val="a0"/>
        <w:ind w:left="1959" w:firstLine="0"/>
        <w:jc w:val="left"/>
      </w:pPr>
      <w:r>
        <w:t>Внешняя</w:t>
      </w:r>
      <w:r>
        <w:rPr>
          <w:spacing w:val="-2"/>
        </w:rPr>
        <w:t xml:space="preserve"> </w:t>
      </w:r>
      <w:r>
        <w:t>политика</w:t>
      </w:r>
      <w:r>
        <w:rPr>
          <w:spacing w:val="-1"/>
        </w:rPr>
        <w:t xml:space="preserve"> </w:t>
      </w:r>
      <w:r>
        <w:t>России</w:t>
      </w:r>
      <w:r>
        <w:rPr>
          <w:spacing w:val="-1"/>
        </w:rPr>
        <w:t xml:space="preserve"> </w:t>
      </w:r>
      <w:r>
        <w:t>в</w:t>
      </w:r>
      <w:r>
        <w:rPr>
          <w:spacing w:val="-2"/>
        </w:rPr>
        <w:t xml:space="preserve"> </w:t>
      </w:r>
      <w:r>
        <w:t>XVIII</w:t>
      </w:r>
      <w:r>
        <w:rPr>
          <w:spacing w:val="-1"/>
        </w:rPr>
        <w:t xml:space="preserve"> </w:t>
      </w:r>
      <w:r>
        <w:t>- XIX вв.</w:t>
      </w:r>
      <w:r>
        <w:rPr>
          <w:spacing w:val="-1"/>
        </w:rPr>
        <w:t xml:space="preserve"> </w:t>
      </w:r>
      <w:r>
        <w:t>Борьба</w:t>
      </w:r>
      <w:r>
        <w:rPr>
          <w:spacing w:val="-2"/>
        </w:rPr>
        <w:t xml:space="preserve"> </w:t>
      </w:r>
      <w:r>
        <w:t>России</w:t>
      </w:r>
      <w:r>
        <w:rPr>
          <w:spacing w:val="-2"/>
        </w:rPr>
        <w:t xml:space="preserve"> </w:t>
      </w:r>
      <w:r>
        <w:t>за</w:t>
      </w:r>
      <w:r>
        <w:rPr>
          <w:spacing w:val="-2"/>
        </w:rPr>
        <w:t xml:space="preserve"> </w:t>
      </w:r>
      <w:r>
        <w:t>выход</w:t>
      </w:r>
      <w:r>
        <w:rPr>
          <w:spacing w:val="-1"/>
        </w:rPr>
        <w:t xml:space="preserve"> </w:t>
      </w:r>
      <w:r>
        <w:t xml:space="preserve">к </w:t>
      </w:r>
      <w:proofErr w:type="gramStart"/>
      <w:r>
        <w:t>Балтийскому</w:t>
      </w:r>
      <w:proofErr w:type="gramEnd"/>
      <w:r>
        <w:rPr>
          <w:spacing w:val="-6"/>
        </w:rPr>
        <w:t xml:space="preserve"> </w:t>
      </w:r>
      <w:r>
        <w:rPr>
          <w:spacing w:val="-10"/>
        </w:rPr>
        <w:t>и</w:t>
      </w:r>
    </w:p>
    <w:p w:rsidR="002A7A92" w:rsidRDefault="00543D1E">
      <w:pPr>
        <w:pStyle w:val="a0"/>
        <w:ind w:firstLine="0"/>
        <w:jc w:val="left"/>
      </w:pPr>
      <w:proofErr w:type="gramStart"/>
      <w:r>
        <w:t>Черному</w:t>
      </w:r>
      <w:proofErr w:type="gramEnd"/>
      <w:r>
        <w:rPr>
          <w:spacing w:val="-9"/>
        </w:rPr>
        <w:t xml:space="preserve"> </w:t>
      </w:r>
      <w:r>
        <w:t>морям.</w:t>
      </w:r>
      <w:r>
        <w:rPr>
          <w:spacing w:val="-2"/>
        </w:rPr>
        <w:t xml:space="preserve"> </w:t>
      </w:r>
      <w:r>
        <w:t>Русско-турецкие</w:t>
      </w:r>
      <w:r>
        <w:rPr>
          <w:spacing w:val="-3"/>
        </w:rPr>
        <w:t xml:space="preserve"> </w:t>
      </w:r>
      <w:r>
        <w:t>войны</w:t>
      </w:r>
      <w:r>
        <w:rPr>
          <w:spacing w:val="-2"/>
        </w:rPr>
        <w:t xml:space="preserve"> </w:t>
      </w:r>
      <w:r>
        <w:t>(XVIII</w:t>
      </w:r>
      <w:r>
        <w:rPr>
          <w:spacing w:val="1"/>
        </w:rPr>
        <w:t xml:space="preserve"> </w:t>
      </w:r>
      <w:r>
        <w:t>-</w:t>
      </w:r>
      <w:r>
        <w:rPr>
          <w:spacing w:val="-3"/>
        </w:rPr>
        <w:t xml:space="preserve"> </w:t>
      </w:r>
      <w:r>
        <w:t>XIX</w:t>
      </w:r>
      <w:r>
        <w:rPr>
          <w:spacing w:val="-2"/>
        </w:rPr>
        <w:t xml:space="preserve"> вв.).</w:t>
      </w:r>
    </w:p>
    <w:p w:rsidR="002A7A92" w:rsidRDefault="00543D1E">
      <w:pPr>
        <w:pStyle w:val="a0"/>
        <w:ind w:left="1959" w:firstLine="0"/>
        <w:jc w:val="left"/>
      </w:pPr>
      <w:r>
        <w:t>Крестьянский</w:t>
      </w:r>
      <w:r>
        <w:rPr>
          <w:spacing w:val="-5"/>
        </w:rPr>
        <w:t xml:space="preserve"> </w:t>
      </w:r>
      <w:r>
        <w:t>вопрос</w:t>
      </w:r>
      <w:r>
        <w:rPr>
          <w:spacing w:val="-3"/>
        </w:rPr>
        <w:t xml:space="preserve"> </w:t>
      </w:r>
      <w:r>
        <w:t>и</w:t>
      </w:r>
      <w:r>
        <w:rPr>
          <w:spacing w:val="-4"/>
        </w:rPr>
        <w:t xml:space="preserve"> </w:t>
      </w:r>
      <w:r>
        <w:t>попытки</w:t>
      </w:r>
      <w:r>
        <w:rPr>
          <w:spacing w:val="-2"/>
        </w:rPr>
        <w:t xml:space="preserve"> </w:t>
      </w:r>
      <w:r>
        <w:t>его</w:t>
      </w:r>
      <w:r>
        <w:rPr>
          <w:spacing w:val="-2"/>
        </w:rPr>
        <w:t xml:space="preserve"> </w:t>
      </w:r>
      <w:r>
        <w:t>решения</w:t>
      </w:r>
      <w:r>
        <w:rPr>
          <w:spacing w:val="-2"/>
        </w:rPr>
        <w:t xml:space="preserve"> </w:t>
      </w:r>
      <w:r>
        <w:t>в</w:t>
      </w:r>
      <w:r>
        <w:rPr>
          <w:spacing w:val="-3"/>
        </w:rPr>
        <w:t xml:space="preserve"> </w:t>
      </w:r>
      <w:r>
        <w:t>России</w:t>
      </w:r>
      <w:r>
        <w:rPr>
          <w:spacing w:val="-2"/>
        </w:rPr>
        <w:t xml:space="preserve"> </w:t>
      </w:r>
      <w:r>
        <w:t>в</w:t>
      </w:r>
      <w:r>
        <w:rPr>
          <w:spacing w:val="-3"/>
        </w:rPr>
        <w:t xml:space="preserve"> </w:t>
      </w:r>
      <w:r>
        <w:t>XIX</w:t>
      </w:r>
      <w:r>
        <w:rPr>
          <w:spacing w:val="-1"/>
        </w:rPr>
        <w:t xml:space="preserve"> </w:t>
      </w:r>
      <w:r>
        <w:rPr>
          <w:spacing w:val="-5"/>
        </w:rPr>
        <w:t>в.</w:t>
      </w:r>
    </w:p>
    <w:p w:rsidR="002A7A92" w:rsidRDefault="00543D1E">
      <w:pPr>
        <w:pStyle w:val="a0"/>
        <w:spacing w:before="1"/>
        <w:ind w:right="850"/>
        <w:jc w:val="left"/>
      </w:pPr>
      <w:r>
        <w:t>Власть</w:t>
      </w:r>
      <w:r>
        <w:rPr>
          <w:spacing w:val="40"/>
        </w:rPr>
        <w:t xml:space="preserve"> </w:t>
      </w:r>
      <w:r>
        <w:t>и</w:t>
      </w:r>
      <w:r>
        <w:rPr>
          <w:spacing w:val="40"/>
        </w:rPr>
        <w:t xml:space="preserve"> </w:t>
      </w:r>
      <w:r>
        <w:t>общество</w:t>
      </w:r>
      <w:r>
        <w:rPr>
          <w:spacing w:val="40"/>
        </w:rPr>
        <w:t xml:space="preserve"> </w:t>
      </w:r>
      <w:r>
        <w:t>в</w:t>
      </w:r>
      <w:r>
        <w:rPr>
          <w:spacing w:val="40"/>
        </w:rPr>
        <w:t xml:space="preserve"> </w:t>
      </w:r>
      <w:r>
        <w:t>России</w:t>
      </w:r>
      <w:r>
        <w:rPr>
          <w:spacing w:val="40"/>
        </w:rPr>
        <w:t xml:space="preserve"> </w:t>
      </w:r>
      <w:r>
        <w:t>в</w:t>
      </w:r>
      <w:r>
        <w:rPr>
          <w:spacing w:val="40"/>
        </w:rPr>
        <w:t xml:space="preserve"> </w:t>
      </w:r>
      <w:r>
        <w:t>XVIII</w:t>
      </w:r>
      <w:r>
        <w:rPr>
          <w:spacing w:val="40"/>
        </w:rPr>
        <w:t xml:space="preserve"> </w:t>
      </w:r>
      <w:r>
        <w:t>-</w:t>
      </w:r>
      <w:r>
        <w:rPr>
          <w:spacing w:val="40"/>
        </w:rPr>
        <w:t xml:space="preserve"> </w:t>
      </w:r>
      <w:r>
        <w:t>начале</w:t>
      </w:r>
      <w:r>
        <w:rPr>
          <w:spacing w:val="40"/>
        </w:rPr>
        <w:t xml:space="preserve"> </w:t>
      </w:r>
      <w:r>
        <w:t>XX</w:t>
      </w:r>
      <w:r>
        <w:rPr>
          <w:spacing w:val="40"/>
        </w:rPr>
        <w:t xml:space="preserve"> </w:t>
      </w:r>
      <w:r>
        <w:t>в.:</w:t>
      </w:r>
      <w:r>
        <w:rPr>
          <w:spacing w:val="40"/>
        </w:rPr>
        <w:t xml:space="preserve"> </w:t>
      </w:r>
      <w:r>
        <w:t>самодержавная</w:t>
      </w:r>
      <w:r>
        <w:rPr>
          <w:spacing w:val="40"/>
        </w:rPr>
        <w:t xml:space="preserve"> </w:t>
      </w:r>
      <w:r>
        <w:t>монархия,</w:t>
      </w:r>
      <w:r>
        <w:rPr>
          <w:spacing w:val="80"/>
        </w:rPr>
        <w:t xml:space="preserve"> </w:t>
      </w:r>
      <w:r>
        <w:t>эволюция отношений.</w:t>
      </w:r>
    </w:p>
    <w:p w:rsidR="002A7A92" w:rsidRDefault="00543D1E">
      <w:pPr>
        <w:pStyle w:val="a0"/>
        <w:ind w:left="1959" w:firstLine="0"/>
        <w:jc w:val="left"/>
      </w:pPr>
      <w:r>
        <w:t>Великие</w:t>
      </w:r>
      <w:r>
        <w:rPr>
          <w:spacing w:val="-4"/>
        </w:rPr>
        <w:t xml:space="preserve"> </w:t>
      </w:r>
      <w:r>
        <w:t>реформы</w:t>
      </w:r>
      <w:r>
        <w:rPr>
          <w:spacing w:val="-1"/>
        </w:rPr>
        <w:t xml:space="preserve"> </w:t>
      </w:r>
      <w:r>
        <w:t>1860</w:t>
      </w:r>
      <w:r>
        <w:rPr>
          <w:spacing w:val="1"/>
        </w:rPr>
        <w:t xml:space="preserve"> </w:t>
      </w:r>
      <w:r>
        <w:t>-</w:t>
      </w:r>
      <w:r>
        <w:rPr>
          <w:spacing w:val="-1"/>
        </w:rPr>
        <w:t xml:space="preserve"> </w:t>
      </w:r>
      <w:r>
        <w:t>1870-х</w:t>
      </w:r>
      <w:r>
        <w:rPr>
          <w:spacing w:val="1"/>
        </w:rPr>
        <w:t xml:space="preserve"> </w:t>
      </w:r>
      <w:r>
        <w:t>гг.:</w:t>
      </w:r>
      <w:r>
        <w:rPr>
          <w:spacing w:val="-1"/>
        </w:rPr>
        <w:t xml:space="preserve"> </w:t>
      </w:r>
      <w:r>
        <w:t>новые</w:t>
      </w:r>
      <w:r>
        <w:rPr>
          <w:spacing w:val="-1"/>
        </w:rPr>
        <w:t xml:space="preserve"> </w:t>
      </w:r>
      <w:r>
        <w:rPr>
          <w:spacing w:val="-2"/>
        </w:rPr>
        <w:t>перспективы.</w:t>
      </w:r>
    </w:p>
    <w:p w:rsidR="002A7A92" w:rsidRDefault="002A7A92">
      <w:pPr>
        <w:pStyle w:val="a0"/>
        <w:jc w:val="left"/>
        <w:sectPr w:rsidR="002A7A92">
          <w:pgSz w:w="11910" w:h="16840"/>
          <w:pgMar w:top="1040" w:right="141" w:bottom="280" w:left="141" w:header="720" w:footer="720" w:gutter="0"/>
          <w:cols w:space="720"/>
        </w:sectPr>
      </w:pPr>
    </w:p>
    <w:p w:rsidR="002A7A92" w:rsidRDefault="00543D1E">
      <w:pPr>
        <w:pStyle w:val="a0"/>
        <w:spacing w:before="66"/>
        <w:ind w:right="848"/>
      </w:pPr>
      <w:r>
        <w:lastRenderedPageBreak/>
        <w:t>Индустриальное развитие и модернизационные процессы и России в XIX - начале</w:t>
      </w:r>
      <w:r>
        <w:rPr>
          <w:spacing w:val="40"/>
        </w:rPr>
        <w:t xml:space="preserve"> </w:t>
      </w:r>
      <w:r>
        <w:t>XX в.</w:t>
      </w:r>
    </w:p>
    <w:p w:rsidR="002A7A92" w:rsidRDefault="00543D1E">
      <w:pPr>
        <w:pStyle w:val="a0"/>
        <w:ind w:right="849"/>
      </w:pPr>
      <w:r>
        <w:t>Российские первооткрыватели, ученые, изобретатели XVII - начала XX в.: место в истории России и всемирной истории.</w:t>
      </w:r>
    </w:p>
    <w:p w:rsidR="002A7A92" w:rsidRDefault="00543D1E">
      <w:pPr>
        <w:pStyle w:val="a0"/>
        <w:spacing w:before="1"/>
        <w:ind w:right="847"/>
      </w:pPr>
      <w: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2A7A92" w:rsidRDefault="00543D1E" w:rsidP="00FA6153">
      <w:pPr>
        <w:pStyle w:val="a4"/>
        <w:numPr>
          <w:ilvl w:val="2"/>
          <w:numId w:val="15"/>
        </w:numPr>
        <w:tabs>
          <w:tab w:val="left" w:pos="2680"/>
        </w:tabs>
        <w:ind w:right="851" w:firstLine="539"/>
        <w:jc w:val="both"/>
        <w:rPr>
          <w:sz w:val="24"/>
        </w:rPr>
      </w:pPr>
      <w:bookmarkStart w:id="4" w:name="27.8.9._Планируемые_результаты_освоения_"/>
      <w:bookmarkEnd w:id="4"/>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истории</w:t>
      </w:r>
      <w:r>
        <w:rPr>
          <w:spacing w:val="-5"/>
          <w:sz w:val="24"/>
        </w:rPr>
        <w:t xml:space="preserve"> </w:t>
      </w:r>
      <w:r>
        <w:rPr>
          <w:sz w:val="24"/>
        </w:rPr>
        <w:t>на</w:t>
      </w:r>
      <w:r>
        <w:rPr>
          <w:spacing w:val="-2"/>
          <w:sz w:val="24"/>
        </w:rPr>
        <w:t xml:space="preserve"> </w:t>
      </w:r>
      <w:r>
        <w:rPr>
          <w:sz w:val="24"/>
        </w:rPr>
        <w:t>уровне</w:t>
      </w:r>
      <w:r>
        <w:rPr>
          <w:spacing w:val="-4"/>
          <w:sz w:val="24"/>
        </w:rPr>
        <w:t xml:space="preserve"> </w:t>
      </w:r>
      <w:r>
        <w:rPr>
          <w:sz w:val="24"/>
        </w:rPr>
        <w:t>среднего общего образования.</w:t>
      </w:r>
    </w:p>
    <w:p w:rsidR="002A7A92" w:rsidRDefault="00543D1E" w:rsidP="00FA6153">
      <w:pPr>
        <w:pStyle w:val="a4"/>
        <w:numPr>
          <w:ilvl w:val="3"/>
          <w:numId w:val="15"/>
        </w:numPr>
        <w:tabs>
          <w:tab w:val="left" w:pos="2999"/>
        </w:tabs>
        <w:ind w:right="846" w:firstLine="539"/>
        <w:jc w:val="both"/>
        <w:rPr>
          <w:sz w:val="24"/>
        </w:rPr>
      </w:pPr>
      <w:r>
        <w:rPr>
          <w:sz w:val="24"/>
        </w:rPr>
        <w:t xml:space="preserve">В положениях </w:t>
      </w:r>
      <w:hyperlink r:id="rId37">
        <w:r>
          <w:rPr>
            <w:color w:val="0000FF"/>
            <w:sz w:val="24"/>
          </w:rPr>
          <w:t>ФГОС СОО</w:t>
        </w:r>
      </w:hyperlink>
      <w:r>
        <w:rPr>
          <w:color w:val="0000FF"/>
          <w:sz w:val="24"/>
        </w:rPr>
        <w:t xml:space="preserve"> </w:t>
      </w:r>
      <w:r>
        <w:rPr>
          <w:sz w:val="24"/>
        </w:rPr>
        <w:t xml:space="preserve">содержатся требования к личностным, метапредметным и предметным результатам освоения </w:t>
      </w:r>
      <w:proofErr w:type="gramStart"/>
      <w:r>
        <w:rPr>
          <w:sz w:val="24"/>
        </w:rPr>
        <w:t>обучающимися</w:t>
      </w:r>
      <w:proofErr w:type="gramEnd"/>
      <w:r>
        <w:rPr>
          <w:sz w:val="24"/>
        </w:rPr>
        <w:t xml:space="preserve"> учебных программ по общеобразовательным предметам.</w:t>
      </w:r>
    </w:p>
    <w:p w:rsidR="002A7A92" w:rsidRDefault="00543D1E" w:rsidP="00FA6153">
      <w:pPr>
        <w:pStyle w:val="a4"/>
        <w:numPr>
          <w:ilvl w:val="3"/>
          <w:numId w:val="15"/>
        </w:numPr>
        <w:tabs>
          <w:tab w:val="left" w:pos="2893"/>
        </w:tabs>
        <w:ind w:right="848" w:firstLine="539"/>
        <w:jc w:val="both"/>
        <w:rPr>
          <w:sz w:val="24"/>
        </w:rPr>
      </w:pPr>
      <w:r>
        <w:rPr>
          <w:sz w:val="24"/>
        </w:rPr>
        <w:t xml:space="preserve">В результате изучения истории на уровне среднего общего образования </w:t>
      </w:r>
      <w:proofErr w:type="gramStart"/>
      <w:r>
        <w:rPr>
          <w:sz w:val="24"/>
        </w:rPr>
        <w:t>у</w:t>
      </w:r>
      <w:proofErr w:type="gramEnd"/>
      <w:r>
        <w:rPr>
          <w:sz w:val="24"/>
        </w:rPr>
        <w:t xml:space="preserve"> обучающегося будут сформированы следующие личностные результаты:</w:t>
      </w:r>
    </w:p>
    <w:p w:rsidR="002A7A92" w:rsidRDefault="00543D1E" w:rsidP="00FA6153">
      <w:pPr>
        <w:pStyle w:val="a4"/>
        <w:numPr>
          <w:ilvl w:val="0"/>
          <w:numId w:val="11"/>
        </w:numPr>
        <w:tabs>
          <w:tab w:val="left" w:pos="2218"/>
        </w:tabs>
        <w:ind w:left="2218" w:hanging="259"/>
        <w:jc w:val="both"/>
        <w:rPr>
          <w:sz w:val="24"/>
        </w:rPr>
      </w:pPr>
      <w:r>
        <w:rPr>
          <w:sz w:val="24"/>
        </w:rPr>
        <w:t>гражданского</w:t>
      </w:r>
      <w:r>
        <w:rPr>
          <w:spacing w:val="-5"/>
          <w:sz w:val="24"/>
        </w:rPr>
        <w:t xml:space="preserve"> </w:t>
      </w:r>
      <w:r>
        <w:rPr>
          <w:spacing w:val="-2"/>
          <w:sz w:val="24"/>
        </w:rPr>
        <w:t>воспитания:</w:t>
      </w:r>
    </w:p>
    <w:p w:rsidR="002A7A92" w:rsidRDefault="00543D1E">
      <w:pPr>
        <w:pStyle w:val="a0"/>
        <w:ind w:right="856"/>
      </w:pPr>
      <w:r>
        <w:t xml:space="preserve">осмысление сложившихся в российской истории традиций гражданского служения </w:t>
      </w:r>
      <w:r>
        <w:rPr>
          <w:spacing w:val="-2"/>
        </w:rPr>
        <w:t>Отечеству;</w:t>
      </w:r>
    </w:p>
    <w:p w:rsidR="002A7A92" w:rsidRDefault="00543D1E">
      <w:pPr>
        <w:pStyle w:val="a0"/>
        <w:ind w:right="849"/>
      </w:pPr>
      <w:r>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2A7A92" w:rsidRDefault="00543D1E">
      <w:pPr>
        <w:pStyle w:val="a0"/>
        <w:spacing w:before="1"/>
        <w:ind w:right="855"/>
      </w:pPr>
      <w:r>
        <w:t>принятие традиционных национальных, общечеловеческих гуманистических и демократических ценностей;</w:t>
      </w:r>
    </w:p>
    <w:p w:rsidR="002A7A92" w:rsidRDefault="00543D1E">
      <w:pPr>
        <w:pStyle w:val="a0"/>
        <w:ind w:right="848"/>
      </w:pPr>
      <w:proofErr w:type="gramStart"/>
      <w: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w:t>
      </w:r>
      <w:r>
        <w:rPr>
          <w:spacing w:val="-2"/>
        </w:rPr>
        <w:t>признакам;</w:t>
      </w:r>
      <w:proofErr w:type="gramEnd"/>
    </w:p>
    <w:p w:rsidR="002A7A92" w:rsidRDefault="00543D1E">
      <w:pPr>
        <w:pStyle w:val="a0"/>
        <w:ind w:right="852"/>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2A7A92" w:rsidRDefault="00543D1E">
      <w:pPr>
        <w:pStyle w:val="a0"/>
        <w:ind w:right="853"/>
      </w:pPr>
      <w:r>
        <w:t>умение взаимодействовать с социальными институтами в соответствии с их функциями и назначением;</w:t>
      </w:r>
    </w:p>
    <w:p w:rsidR="002A7A92" w:rsidRDefault="00543D1E">
      <w:pPr>
        <w:pStyle w:val="a0"/>
        <w:ind w:left="1959" w:firstLine="0"/>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волонтерской</w:t>
      </w:r>
      <w:r>
        <w:rPr>
          <w:spacing w:val="-3"/>
        </w:rPr>
        <w:t xml:space="preserve"> </w:t>
      </w:r>
      <w:r>
        <w:rPr>
          <w:spacing w:val="-2"/>
        </w:rPr>
        <w:t>деятельности;</w:t>
      </w:r>
    </w:p>
    <w:p w:rsidR="002A7A92" w:rsidRDefault="00543D1E" w:rsidP="00FA6153">
      <w:pPr>
        <w:pStyle w:val="a4"/>
        <w:numPr>
          <w:ilvl w:val="0"/>
          <w:numId w:val="11"/>
        </w:numPr>
        <w:tabs>
          <w:tab w:val="left" w:pos="2218"/>
        </w:tabs>
        <w:ind w:left="2218" w:hanging="259"/>
        <w:jc w:val="both"/>
        <w:rPr>
          <w:sz w:val="24"/>
        </w:rPr>
      </w:pPr>
      <w:r>
        <w:rPr>
          <w:sz w:val="24"/>
        </w:rPr>
        <w:t>патриотического</w:t>
      </w:r>
      <w:r>
        <w:rPr>
          <w:spacing w:val="-7"/>
          <w:sz w:val="24"/>
        </w:rPr>
        <w:t xml:space="preserve"> </w:t>
      </w:r>
      <w:r>
        <w:rPr>
          <w:spacing w:val="-2"/>
          <w:sz w:val="24"/>
        </w:rPr>
        <w:t>воспитания:</w:t>
      </w:r>
    </w:p>
    <w:p w:rsidR="002A7A92" w:rsidRDefault="00543D1E">
      <w:pPr>
        <w:pStyle w:val="a0"/>
        <w:ind w:right="85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2A7A92" w:rsidRDefault="00543D1E">
      <w:pPr>
        <w:pStyle w:val="a0"/>
        <w:ind w:right="849"/>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A7A92" w:rsidRDefault="00543D1E">
      <w:pPr>
        <w:pStyle w:val="a0"/>
        <w:spacing w:before="1"/>
        <w:ind w:right="856"/>
      </w:pPr>
      <w:r>
        <w:t>идейная убежденность, готовность к служению Отечеству и его защите, ответственность за его судьбу;</w:t>
      </w:r>
    </w:p>
    <w:p w:rsidR="002A7A92" w:rsidRDefault="00543D1E" w:rsidP="00FA6153">
      <w:pPr>
        <w:pStyle w:val="a4"/>
        <w:numPr>
          <w:ilvl w:val="0"/>
          <w:numId w:val="11"/>
        </w:numPr>
        <w:tabs>
          <w:tab w:val="left" w:pos="2218"/>
        </w:tabs>
        <w:ind w:left="2218" w:hanging="259"/>
        <w:jc w:val="both"/>
        <w:rPr>
          <w:sz w:val="24"/>
        </w:rPr>
      </w:pPr>
      <w:r>
        <w:rPr>
          <w:sz w:val="24"/>
        </w:rPr>
        <w:t>духовно-нравственного</w:t>
      </w:r>
      <w:r>
        <w:rPr>
          <w:spacing w:val="-10"/>
          <w:sz w:val="24"/>
        </w:rPr>
        <w:t xml:space="preserve"> </w:t>
      </w:r>
      <w:r>
        <w:rPr>
          <w:spacing w:val="-2"/>
          <w:sz w:val="24"/>
        </w:rPr>
        <w:t>воспитания:</w:t>
      </w:r>
    </w:p>
    <w:p w:rsidR="002A7A92" w:rsidRDefault="00543D1E">
      <w:pPr>
        <w:pStyle w:val="a0"/>
        <w:ind w:right="853"/>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A7A92" w:rsidRDefault="00543D1E">
      <w:pPr>
        <w:pStyle w:val="a0"/>
        <w:ind w:left="1959" w:firstLine="0"/>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rsidR="002A7A92" w:rsidRDefault="00543D1E">
      <w:pPr>
        <w:pStyle w:val="a0"/>
        <w:ind w:right="846"/>
      </w:pPr>
      <w: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2A7A92" w:rsidRDefault="00543D1E">
      <w:pPr>
        <w:pStyle w:val="a0"/>
        <w:ind w:left="1959" w:firstLine="0"/>
      </w:pPr>
      <w:r>
        <w:t>понимание</w:t>
      </w:r>
      <w:r>
        <w:rPr>
          <w:spacing w:val="-7"/>
        </w:rPr>
        <w:t xml:space="preserve"> </w:t>
      </w:r>
      <w:r>
        <w:t>значения</w:t>
      </w:r>
      <w:r>
        <w:rPr>
          <w:spacing w:val="-4"/>
        </w:rPr>
        <w:t xml:space="preserve"> </w:t>
      </w:r>
      <w:r>
        <w:t>личного</w:t>
      </w:r>
      <w:r>
        <w:rPr>
          <w:spacing w:val="-4"/>
        </w:rPr>
        <w:t xml:space="preserve"> </w:t>
      </w:r>
      <w:r>
        <w:t>вклада</w:t>
      </w:r>
      <w:r>
        <w:rPr>
          <w:spacing w:val="-5"/>
        </w:rPr>
        <w:t xml:space="preserve"> </w:t>
      </w:r>
      <w:r>
        <w:t>в</w:t>
      </w:r>
      <w:r>
        <w:rPr>
          <w:spacing w:val="-5"/>
        </w:rPr>
        <w:t xml:space="preserve"> </w:t>
      </w:r>
      <w:r>
        <w:t>построение</w:t>
      </w:r>
      <w:r>
        <w:rPr>
          <w:spacing w:val="-3"/>
        </w:rPr>
        <w:t xml:space="preserve"> </w:t>
      </w:r>
      <w:r>
        <w:t>устойчивого</w:t>
      </w:r>
      <w:r>
        <w:rPr>
          <w:spacing w:val="-3"/>
        </w:rPr>
        <w:t xml:space="preserve"> </w:t>
      </w:r>
      <w:r>
        <w:rPr>
          <w:spacing w:val="-2"/>
        </w:rPr>
        <w:t>будущего;</w:t>
      </w:r>
    </w:p>
    <w:p w:rsidR="002A7A92" w:rsidRDefault="00543D1E">
      <w:pPr>
        <w:pStyle w:val="a0"/>
        <w:ind w:right="849"/>
      </w:pPr>
      <w: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A7A92" w:rsidRDefault="00543D1E" w:rsidP="00FA6153">
      <w:pPr>
        <w:pStyle w:val="a4"/>
        <w:numPr>
          <w:ilvl w:val="0"/>
          <w:numId w:val="11"/>
        </w:numPr>
        <w:tabs>
          <w:tab w:val="left" w:pos="2218"/>
        </w:tabs>
        <w:spacing w:before="1"/>
        <w:ind w:left="2218" w:hanging="259"/>
        <w:jc w:val="both"/>
        <w:rPr>
          <w:sz w:val="24"/>
        </w:rPr>
      </w:pPr>
      <w:r>
        <w:rPr>
          <w:sz w:val="24"/>
        </w:rPr>
        <w:t>эстетического</w:t>
      </w:r>
      <w:r>
        <w:rPr>
          <w:spacing w:val="-7"/>
          <w:sz w:val="24"/>
        </w:rPr>
        <w:t xml:space="preserve"> </w:t>
      </w:r>
      <w:r>
        <w:rPr>
          <w:spacing w:val="-2"/>
          <w:sz w:val="24"/>
        </w:rPr>
        <w:t>воспитания:</w:t>
      </w:r>
    </w:p>
    <w:p w:rsidR="002A7A92" w:rsidRDefault="002A7A92">
      <w:pPr>
        <w:pStyle w:val="a4"/>
        <w:rPr>
          <w:sz w:val="24"/>
        </w:rPr>
        <w:sectPr w:rsidR="002A7A92">
          <w:pgSz w:w="11910" w:h="16840"/>
          <w:pgMar w:top="1040" w:right="141" w:bottom="280" w:left="141" w:header="720" w:footer="720" w:gutter="0"/>
          <w:cols w:space="720"/>
        </w:sectPr>
      </w:pPr>
    </w:p>
    <w:p w:rsidR="002A7A92" w:rsidRDefault="00543D1E">
      <w:pPr>
        <w:pStyle w:val="a0"/>
        <w:spacing w:before="66"/>
        <w:ind w:right="849"/>
      </w:pPr>
      <w:r>
        <w:lastRenderedPageBreak/>
        <w:t>представление</w:t>
      </w:r>
      <w:r>
        <w:rPr>
          <w:spacing w:val="-6"/>
        </w:rPr>
        <w:t xml:space="preserve"> </w:t>
      </w:r>
      <w:r>
        <w:t>об</w:t>
      </w:r>
      <w:r>
        <w:rPr>
          <w:spacing w:val="-5"/>
        </w:rPr>
        <w:t xml:space="preserve"> </w:t>
      </w:r>
      <w:r>
        <w:t>исторически</w:t>
      </w:r>
      <w:r>
        <w:rPr>
          <w:spacing w:val="-5"/>
        </w:rPr>
        <w:t xml:space="preserve"> </w:t>
      </w:r>
      <w:r>
        <w:t>сложившемся</w:t>
      </w:r>
      <w:r>
        <w:rPr>
          <w:spacing w:val="-5"/>
        </w:rPr>
        <w:t xml:space="preserve"> </w:t>
      </w:r>
      <w:r>
        <w:t>культурном</w:t>
      </w:r>
      <w:r>
        <w:rPr>
          <w:spacing w:val="-6"/>
        </w:rPr>
        <w:t xml:space="preserve"> </w:t>
      </w:r>
      <w:r>
        <w:t>многообразии</w:t>
      </w:r>
      <w:r>
        <w:rPr>
          <w:spacing w:val="-5"/>
        </w:rPr>
        <w:t xml:space="preserve"> </w:t>
      </w:r>
      <w:r>
        <w:t>своей</w:t>
      </w:r>
      <w:r>
        <w:rPr>
          <w:spacing w:val="-5"/>
        </w:rPr>
        <w:t xml:space="preserve"> </w:t>
      </w:r>
      <w:r>
        <w:t>страны и мира;</w:t>
      </w:r>
    </w:p>
    <w:p w:rsidR="002A7A92" w:rsidRDefault="00543D1E">
      <w:pPr>
        <w:pStyle w:val="a0"/>
        <w:ind w:right="854"/>
      </w:pPr>
      <w:r>
        <w:t>способность воспринимать различные</w:t>
      </w:r>
      <w:r>
        <w:rPr>
          <w:spacing w:val="-2"/>
        </w:rPr>
        <w:t xml:space="preserve"> </w:t>
      </w:r>
      <w:r>
        <w:t>виды</w:t>
      </w:r>
      <w:r>
        <w:rPr>
          <w:spacing w:val="-1"/>
        </w:rPr>
        <w:t xml:space="preserve"> </w:t>
      </w:r>
      <w:r>
        <w:t>искусства,</w:t>
      </w:r>
      <w:r>
        <w:rPr>
          <w:spacing w:val="-1"/>
        </w:rPr>
        <w:t xml:space="preserve"> </w:t>
      </w:r>
      <w:r>
        <w:t>традиции и творчество своего и других народов, ощущать эмоциональное воздействие искусства;</w:t>
      </w:r>
    </w:p>
    <w:p w:rsidR="002A7A92" w:rsidRDefault="00543D1E">
      <w:pPr>
        <w:pStyle w:val="a0"/>
        <w:spacing w:before="1"/>
        <w:ind w:right="853"/>
      </w:pPr>
      <w:r>
        <w:t>осознание</w:t>
      </w:r>
      <w:r>
        <w:rPr>
          <w:spacing w:val="-3"/>
        </w:rPr>
        <w:t xml:space="preserve"> </w:t>
      </w:r>
      <w:r>
        <w:t>значимости</w:t>
      </w:r>
      <w:r>
        <w:rPr>
          <w:spacing w:val="-3"/>
        </w:rPr>
        <w:t xml:space="preserve"> </w:t>
      </w:r>
      <w:r>
        <w:t>для</w:t>
      </w:r>
      <w:r>
        <w:rPr>
          <w:spacing w:val="-2"/>
        </w:rPr>
        <w:t xml:space="preserve"> </w:t>
      </w:r>
      <w:r>
        <w:t>личности</w:t>
      </w:r>
      <w:r>
        <w:rPr>
          <w:spacing w:val="-1"/>
        </w:rPr>
        <w:t xml:space="preserve"> </w:t>
      </w:r>
      <w:r>
        <w:t>и</w:t>
      </w:r>
      <w:r>
        <w:rPr>
          <w:spacing w:val="-1"/>
        </w:rPr>
        <w:t xml:space="preserve"> </w:t>
      </w:r>
      <w:r>
        <w:t>общества</w:t>
      </w:r>
      <w:r>
        <w:rPr>
          <w:spacing w:val="-3"/>
        </w:rPr>
        <w:t xml:space="preserve"> </w:t>
      </w:r>
      <w:r>
        <w:t>наследия</w:t>
      </w:r>
      <w:r>
        <w:rPr>
          <w:spacing w:val="-2"/>
        </w:rPr>
        <w:t xml:space="preserve"> </w:t>
      </w:r>
      <w:r>
        <w:t>отечественного</w:t>
      </w:r>
      <w:r>
        <w:rPr>
          <w:spacing w:val="-2"/>
        </w:rPr>
        <w:t xml:space="preserve"> </w:t>
      </w:r>
      <w:r>
        <w:t>и</w:t>
      </w:r>
      <w:r>
        <w:rPr>
          <w:spacing w:val="-1"/>
        </w:rPr>
        <w:t xml:space="preserve"> </w:t>
      </w:r>
      <w:r>
        <w:t>мирового искусства, этнических культурных традиций и народного творчества;</w:t>
      </w:r>
    </w:p>
    <w:p w:rsidR="002A7A92" w:rsidRDefault="00543D1E">
      <w:pPr>
        <w:pStyle w:val="a0"/>
        <w:ind w:right="853"/>
      </w:pPr>
      <w:r>
        <w:t>способность выявлять в памятниках художественной культуры эстетические ценности эпох, к которым они принадлежат;</w:t>
      </w:r>
    </w:p>
    <w:p w:rsidR="002A7A92" w:rsidRDefault="00543D1E">
      <w:pPr>
        <w:pStyle w:val="a0"/>
        <w:ind w:right="849"/>
      </w:pPr>
      <w:r>
        <w:t xml:space="preserve">эстетическое отношение к окружающему миру, современной культуре, включая эстетику быта, научного и технического творчества, спорта, труда, общественных </w:t>
      </w:r>
      <w:r>
        <w:rPr>
          <w:spacing w:val="-2"/>
        </w:rPr>
        <w:t>отношений;</w:t>
      </w:r>
    </w:p>
    <w:p w:rsidR="002A7A92" w:rsidRDefault="00543D1E" w:rsidP="00FA6153">
      <w:pPr>
        <w:pStyle w:val="a4"/>
        <w:numPr>
          <w:ilvl w:val="0"/>
          <w:numId w:val="11"/>
        </w:numPr>
        <w:tabs>
          <w:tab w:val="left" w:pos="2218"/>
        </w:tabs>
        <w:ind w:left="2218" w:hanging="259"/>
        <w:jc w:val="both"/>
        <w:rPr>
          <w:sz w:val="24"/>
        </w:rPr>
      </w:pPr>
      <w:r>
        <w:rPr>
          <w:sz w:val="24"/>
        </w:rPr>
        <w:t>физического</w:t>
      </w:r>
      <w:r>
        <w:rPr>
          <w:spacing w:val="-4"/>
          <w:sz w:val="24"/>
        </w:rPr>
        <w:t xml:space="preserve"> </w:t>
      </w:r>
      <w:r>
        <w:rPr>
          <w:spacing w:val="-2"/>
          <w:sz w:val="24"/>
        </w:rPr>
        <w:t>воспитания:</w:t>
      </w:r>
    </w:p>
    <w:p w:rsidR="002A7A92" w:rsidRDefault="00543D1E">
      <w:pPr>
        <w:pStyle w:val="a0"/>
        <w:ind w:left="1959" w:right="3446" w:firstLine="0"/>
      </w:pPr>
      <w:r>
        <w:t>формирование</w:t>
      </w:r>
      <w:r>
        <w:rPr>
          <w:spacing w:val="-7"/>
        </w:rPr>
        <w:t xml:space="preserve"> </w:t>
      </w:r>
      <w:r>
        <w:t>ценностного</w:t>
      </w:r>
      <w:r>
        <w:rPr>
          <w:spacing w:val="-6"/>
        </w:rPr>
        <w:t xml:space="preserve"> </w:t>
      </w:r>
      <w:r>
        <w:t>отношения</w:t>
      </w:r>
      <w:r>
        <w:rPr>
          <w:spacing w:val="-6"/>
        </w:rPr>
        <w:t xml:space="preserve"> </w:t>
      </w:r>
      <w:r>
        <w:t>к</w:t>
      </w:r>
      <w:r>
        <w:rPr>
          <w:spacing w:val="-6"/>
        </w:rPr>
        <w:t xml:space="preserve"> </w:t>
      </w:r>
      <w:r>
        <w:t>жизни</w:t>
      </w:r>
      <w:r>
        <w:rPr>
          <w:spacing w:val="-6"/>
        </w:rPr>
        <w:t xml:space="preserve"> </w:t>
      </w:r>
      <w:r>
        <w:t>и</w:t>
      </w:r>
      <w:r>
        <w:rPr>
          <w:spacing w:val="-6"/>
        </w:rPr>
        <w:t xml:space="preserve"> </w:t>
      </w:r>
      <w:r>
        <w:t>здоровью; осознание ценности жизни и необходимости ее сохранения;</w:t>
      </w:r>
    </w:p>
    <w:p w:rsidR="002A7A92" w:rsidRDefault="00543D1E">
      <w:pPr>
        <w:pStyle w:val="a0"/>
        <w:ind w:right="850"/>
        <w:jc w:val="left"/>
      </w:pPr>
      <w:r>
        <w:t>представление</w:t>
      </w:r>
      <w:r>
        <w:rPr>
          <w:spacing w:val="-1"/>
        </w:rPr>
        <w:t xml:space="preserve"> </w:t>
      </w:r>
      <w:r>
        <w:t>об идеалах гармоничного физического и духовного развития человека в исторических обществах и в современную эпоху;</w:t>
      </w:r>
    </w:p>
    <w:p w:rsidR="002A7A92" w:rsidRDefault="00543D1E">
      <w:pPr>
        <w:pStyle w:val="a0"/>
        <w:ind w:left="1959" w:firstLine="0"/>
        <w:jc w:val="left"/>
      </w:pPr>
      <w:r>
        <w:t>ответственное</w:t>
      </w:r>
      <w:r>
        <w:rPr>
          <w:spacing w:val="-6"/>
        </w:rPr>
        <w:t xml:space="preserve"> </w:t>
      </w:r>
      <w:r>
        <w:t>отношение</w:t>
      </w:r>
      <w:r>
        <w:rPr>
          <w:spacing w:val="-4"/>
        </w:rPr>
        <w:t xml:space="preserve"> </w:t>
      </w:r>
      <w:r>
        <w:t>к</w:t>
      </w:r>
      <w:r>
        <w:rPr>
          <w:spacing w:val="-2"/>
        </w:rPr>
        <w:t xml:space="preserve"> </w:t>
      </w:r>
      <w:r>
        <w:t>своему</w:t>
      </w:r>
      <w:r>
        <w:rPr>
          <w:spacing w:val="-8"/>
        </w:rPr>
        <w:t xml:space="preserve"> </w:t>
      </w:r>
      <w:r>
        <w:t>здоровью</w:t>
      </w:r>
      <w:r>
        <w:rPr>
          <w:spacing w:val="-2"/>
        </w:rPr>
        <w:t xml:space="preserve"> </w:t>
      </w:r>
      <w:r>
        <w:t>и</w:t>
      </w:r>
      <w:r>
        <w:rPr>
          <w:spacing w:val="-3"/>
        </w:rPr>
        <w:t xml:space="preserve"> </w:t>
      </w:r>
      <w:r>
        <w:t>установка</w:t>
      </w:r>
      <w:r>
        <w:rPr>
          <w:spacing w:val="-3"/>
        </w:rPr>
        <w:t xml:space="preserve"> </w:t>
      </w:r>
      <w:r>
        <w:t>на</w:t>
      </w:r>
      <w:r>
        <w:rPr>
          <w:spacing w:val="-3"/>
        </w:rPr>
        <w:t xml:space="preserve"> </w:t>
      </w:r>
      <w:r>
        <w:t>здоровый</w:t>
      </w:r>
      <w:r>
        <w:rPr>
          <w:spacing w:val="-4"/>
        </w:rPr>
        <w:t xml:space="preserve"> </w:t>
      </w:r>
      <w:r>
        <w:t>образ</w:t>
      </w:r>
      <w:r>
        <w:rPr>
          <w:spacing w:val="-2"/>
        </w:rPr>
        <w:t xml:space="preserve"> жизни;</w:t>
      </w:r>
    </w:p>
    <w:p w:rsidR="002A7A92" w:rsidRDefault="00543D1E" w:rsidP="00FA6153">
      <w:pPr>
        <w:pStyle w:val="a4"/>
        <w:numPr>
          <w:ilvl w:val="0"/>
          <w:numId w:val="11"/>
        </w:numPr>
        <w:tabs>
          <w:tab w:val="left" w:pos="2218"/>
        </w:tabs>
        <w:ind w:left="2218" w:hanging="259"/>
        <w:rPr>
          <w:sz w:val="24"/>
        </w:rPr>
      </w:pPr>
      <w:r>
        <w:rPr>
          <w:sz w:val="24"/>
        </w:rPr>
        <w:t>трудового</w:t>
      </w:r>
      <w:r>
        <w:rPr>
          <w:spacing w:val="-3"/>
          <w:sz w:val="24"/>
        </w:rPr>
        <w:t xml:space="preserve"> </w:t>
      </w:r>
      <w:r>
        <w:rPr>
          <w:spacing w:val="-2"/>
          <w:sz w:val="24"/>
        </w:rPr>
        <w:t>воспитания:</w:t>
      </w:r>
    </w:p>
    <w:p w:rsidR="002A7A92" w:rsidRDefault="00543D1E">
      <w:pPr>
        <w:pStyle w:val="a0"/>
        <w:ind w:right="850"/>
        <w:jc w:val="left"/>
      </w:pPr>
      <w:r>
        <w:t>понимание</w:t>
      </w:r>
      <w:r>
        <w:rPr>
          <w:spacing w:val="-1"/>
        </w:rPr>
        <w:t xml:space="preserve"> </w:t>
      </w:r>
      <w:r>
        <w:t>на</w:t>
      </w:r>
      <w:r>
        <w:rPr>
          <w:spacing w:val="-1"/>
        </w:rPr>
        <w:t xml:space="preserve"> </w:t>
      </w:r>
      <w:r>
        <w:t>основе</w:t>
      </w:r>
      <w:r>
        <w:rPr>
          <w:spacing w:val="-1"/>
        </w:rPr>
        <w:t xml:space="preserve"> </w:t>
      </w:r>
      <w:r>
        <w:t>знания</w:t>
      </w:r>
      <w:r>
        <w:rPr>
          <w:spacing w:val="-2"/>
        </w:rPr>
        <w:t xml:space="preserve"> </w:t>
      </w:r>
      <w:r>
        <w:t>истории</w:t>
      </w:r>
      <w:r>
        <w:rPr>
          <w:spacing w:val="-1"/>
        </w:rPr>
        <w:t xml:space="preserve"> </w:t>
      </w:r>
      <w:r>
        <w:t>значения трудовой деятельности как источника развития человека и общества;</w:t>
      </w:r>
    </w:p>
    <w:p w:rsidR="002A7A92" w:rsidRDefault="00543D1E">
      <w:pPr>
        <w:pStyle w:val="a0"/>
        <w:spacing w:before="1"/>
        <w:ind w:left="1959" w:firstLine="0"/>
        <w:jc w:val="left"/>
      </w:pPr>
      <w:r>
        <w:t>уважение</w:t>
      </w:r>
      <w:r>
        <w:rPr>
          <w:spacing w:val="-6"/>
        </w:rPr>
        <w:t xml:space="preserve"> </w:t>
      </w:r>
      <w:r>
        <w:t>к</w:t>
      </w:r>
      <w:r>
        <w:rPr>
          <w:spacing w:val="-3"/>
        </w:rPr>
        <w:t xml:space="preserve"> </w:t>
      </w:r>
      <w:r>
        <w:t>труду</w:t>
      </w:r>
      <w:r>
        <w:rPr>
          <w:spacing w:val="-7"/>
        </w:rPr>
        <w:t xml:space="preserve"> </w:t>
      </w:r>
      <w:r>
        <w:t>и</w:t>
      </w:r>
      <w:r>
        <w:rPr>
          <w:spacing w:val="-3"/>
        </w:rPr>
        <w:t xml:space="preserve"> </w:t>
      </w:r>
      <w:r>
        <w:t>результатам</w:t>
      </w:r>
      <w:r>
        <w:rPr>
          <w:spacing w:val="-4"/>
        </w:rPr>
        <w:t xml:space="preserve"> </w:t>
      </w:r>
      <w:r>
        <w:t>трудовой</w:t>
      </w:r>
      <w:r>
        <w:rPr>
          <w:spacing w:val="-3"/>
        </w:rPr>
        <w:t xml:space="preserve"> </w:t>
      </w:r>
      <w:r>
        <w:t>деятельности</w:t>
      </w:r>
      <w:r>
        <w:rPr>
          <w:spacing w:val="-1"/>
        </w:rPr>
        <w:t xml:space="preserve"> </w:t>
      </w:r>
      <w:r>
        <w:rPr>
          <w:spacing w:val="-2"/>
        </w:rPr>
        <w:t>человека;</w:t>
      </w:r>
    </w:p>
    <w:p w:rsidR="002A7A92" w:rsidRDefault="00543D1E">
      <w:pPr>
        <w:pStyle w:val="a0"/>
        <w:tabs>
          <w:tab w:val="left" w:pos="3674"/>
          <w:tab w:val="left" w:pos="4012"/>
          <w:tab w:val="left" w:pos="5621"/>
          <w:tab w:val="left" w:pos="7569"/>
          <w:tab w:val="left" w:pos="7900"/>
          <w:tab w:val="left" w:pos="9061"/>
          <w:tab w:val="left" w:pos="9408"/>
        </w:tabs>
        <w:ind w:right="852"/>
        <w:jc w:val="left"/>
      </w:pPr>
      <w:r>
        <w:rPr>
          <w:spacing w:val="-2"/>
        </w:rPr>
        <w:t>представление</w:t>
      </w:r>
      <w:r>
        <w:tab/>
      </w:r>
      <w:r>
        <w:rPr>
          <w:spacing w:val="-10"/>
        </w:rPr>
        <w:t>о</w:t>
      </w:r>
      <w:r>
        <w:tab/>
      </w:r>
      <w:r>
        <w:rPr>
          <w:spacing w:val="-2"/>
        </w:rPr>
        <w:t>разнообразии</w:t>
      </w:r>
      <w:r>
        <w:tab/>
      </w:r>
      <w:r>
        <w:rPr>
          <w:spacing w:val="-2"/>
        </w:rPr>
        <w:t>существовавших</w:t>
      </w:r>
      <w:r>
        <w:tab/>
      </w:r>
      <w:r>
        <w:rPr>
          <w:spacing w:val="-10"/>
        </w:rPr>
        <w:t>в</w:t>
      </w:r>
      <w:r>
        <w:tab/>
      </w:r>
      <w:r>
        <w:rPr>
          <w:spacing w:val="-2"/>
        </w:rPr>
        <w:t>прошлом</w:t>
      </w:r>
      <w:r>
        <w:tab/>
      </w:r>
      <w:r>
        <w:rPr>
          <w:spacing w:val="-10"/>
        </w:rPr>
        <w:t>и</w:t>
      </w:r>
      <w:r>
        <w:tab/>
      </w:r>
      <w:r>
        <w:rPr>
          <w:spacing w:val="-2"/>
        </w:rPr>
        <w:t>современных профессий;</w:t>
      </w:r>
    </w:p>
    <w:p w:rsidR="002A7A92" w:rsidRDefault="00543D1E">
      <w:pPr>
        <w:pStyle w:val="a0"/>
        <w:ind w:left="1959" w:right="850" w:firstLine="0"/>
        <w:jc w:val="left"/>
      </w:pPr>
      <w:r>
        <w:t>формирование интереса к различным сферам профессиональной деятельности; готовность</w:t>
      </w:r>
      <w:r>
        <w:rPr>
          <w:spacing w:val="80"/>
        </w:rPr>
        <w:t xml:space="preserve"> </w:t>
      </w:r>
      <w:r>
        <w:t>совершать</w:t>
      </w:r>
      <w:r>
        <w:rPr>
          <w:spacing w:val="80"/>
        </w:rPr>
        <w:t xml:space="preserve"> </w:t>
      </w:r>
      <w:r>
        <w:t>осознанный</w:t>
      </w:r>
      <w:r>
        <w:rPr>
          <w:spacing w:val="80"/>
        </w:rPr>
        <w:t xml:space="preserve"> </w:t>
      </w:r>
      <w:r>
        <w:t>выбор</w:t>
      </w:r>
      <w:r>
        <w:rPr>
          <w:spacing w:val="80"/>
        </w:rPr>
        <w:t xml:space="preserve"> </w:t>
      </w:r>
      <w:r>
        <w:t>будущей</w:t>
      </w:r>
      <w:r>
        <w:rPr>
          <w:spacing w:val="80"/>
        </w:rPr>
        <w:t xml:space="preserve"> </w:t>
      </w:r>
      <w:r>
        <w:t>профессии</w:t>
      </w:r>
      <w:r>
        <w:rPr>
          <w:spacing w:val="80"/>
        </w:rPr>
        <w:t xml:space="preserve"> </w:t>
      </w:r>
      <w:r>
        <w:t>и</w:t>
      </w:r>
      <w:r>
        <w:rPr>
          <w:spacing w:val="80"/>
        </w:rPr>
        <w:t xml:space="preserve"> </w:t>
      </w:r>
      <w:r>
        <w:t>реализовывать</w:t>
      </w:r>
    </w:p>
    <w:p w:rsidR="002A7A92" w:rsidRDefault="00543D1E">
      <w:pPr>
        <w:pStyle w:val="a0"/>
        <w:ind w:firstLine="0"/>
        <w:jc w:val="left"/>
      </w:pPr>
      <w:r>
        <w:t>собственные</w:t>
      </w:r>
      <w:r>
        <w:rPr>
          <w:spacing w:val="-6"/>
        </w:rPr>
        <w:t xml:space="preserve"> </w:t>
      </w:r>
      <w:r>
        <w:t>жизненные</w:t>
      </w:r>
      <w:r>
        <w:rPr>
          <w:spacing w:val="-5"/>
        </w:rPr>
        <w:t xml:space="preserve"> </w:t>
      </w:r>
      <w:r>
        <w:rPr>
          <w:spacing w:val="-2"/>
        </w:rPr>
        <w:t>планы;</w:t>
      </w:r>
    </w:p>
    <w:p w:rsidR="002A7A92" w:rsidRDefault="00543D1E">
      <w:pPr>
        <w:pStyle w:val="a0"/>
        <w:ind w:left="1959" w:firstLine="0"/>
        <w:jc w:val="left"/>
      </w:pPr>
      <w:r>
        <w:t>мотивация</w:t>
      </w:r>
      <w:r>
        <w:rPr>
          <w:spacing w:val="-6"/>
        </w:rPr>
        <w:t xml:space="preserve"> </w:t>
      </w:r>
      <w:r>
        <w:t>и</w:t>
      </w:r>
      <w:r>
        <w:rPr>
          <w:spacing w:val="-3"/>
        </w:rPr>
        <w:t xml:space="preserve"> </w:t>
      </w:r>
      <w:r>
        <w:t>способность</w:t>
      </w:r>
      <w:r>
        <w:rPr>
          <w:spacing w:val="-3"/>
        </w:rPr>
        <w:t xml:space="preserve"> </w:t>
      </w:r>
      <w:r>
        <w:t>к</w:t>
      </w:r>
      <w:r>
        <w:rPr>
          <w:spacing w:val="-3"/>
        </w:rPr>
        <w:t xml:space="preserve"> </w:t>
      </w:r>
      <w:r>
        <w:t>самообразованию</w:t>
      </w:r>
      <w:r>
        <w:rPr>
          <w:spacing w:val="-5"/>
        </w:rPr>
        <w:t xml:space="preserve"> </w:t>
      </w:r>
      <w:r>
        <w:t>на</w:t>
      </w:r>
      <w:r>
        <w:rPr>
          <w:spacing w:val="-5"/>
        </w:rPr>
        <w:t xml:space="preserve"> </w:t>
      </w:r>
      <w:r>
        <w:t>протяжении</w:t>
      </w:r>
      <w:r>
        <w:rPr>
          <w:spacing w:val="-4"/>
        </w:rPr>
        <w:t xml:space="preserve"> </w:t>
      </w:r>
      <w:r>
        <w:t>всей</w:t>
      </w:r>
      <w:r>
        <w:rPr>
          <w:spacing w:val="-3"/>
        </w:rPr>
        <w:t xml:space="preserve"> </w:t>
      </w:r>
      <w:r>
        <w:rPr>
          <w:spacing w:val="-2"/>
        </w:rPr>
        <w:t>жизни;</w:t>
      </w:r>
    </w:p>
    <w:p w:rsidR="002A7A92" w:rsidRDefault="00543D1E" w:rsidP="00FA6153">
      <w:pPr>
        <w:pStyle w:val="a4"/>
        <w:numPr>
          <w:ilvl w:val="0"/>
          <w:numId w:val="11"/>
        </w:numPr>
        <w:tabs>
          <w:tab w:val="left" w:pos="2218"/>
        </w:tabs>
        <w:ind w:left="2218" w:hanging="259"/>
        <w:rPr>
          <w:sz w:val="24"/>
        </w:rPr>
      </w:pPr>
      <w:r>
        <w:rPr>
          <w:sz w:val="24"/>
        </w:rPr>
        <w:t>экологического</w:t>
      </w:r>
      <w:r>
        <w:rPr>
          <w:spacing w:val="-5"/>
          <w:sz w:val="24"/>
        </w:rPr>
        <w:t xml:space="preserve"> </w:t>
      </w:r>
      <w:r>
        <w:rPr>
          <w:spacing w:val="-2"/>
          <w:sz w:val="24"/>
        </w:rPr>
        <w:t>воспитания:</w:t>
      </w:r>
    </w:p>
    <w:p w:rsidR="002A7A92" w:rsidRDefault="00543D1E">
      <w:pPr>
        <w:pStyle w:val="a0"/>
        <w:ind w:right="851"/>
      </w:pPr>
      <w:r>
        <w:t>осмысление исторического опыта взаимодействия людей с природной средой, его позитивных и негативных проявлений;</w:t>
      </w:r>
    </w:p>
    <w:p w:rsidR="002A7A92" w:rsidRDefault="00543D1E">
      <w:pPr>
        <w:pStyle w:val="a0"/>
        <w:ind w:right="845"/>
      </w:pPr>
      <w:r>
        <w:t xml:space="preserve">сформированность экологической культуры, понимание влияния социально- </w:t>
      </w:r>
      <w:proofErr w:type="gramStart"/>
      <w:r>
        <w:t>экономических процессов</w:t>
      </w:r>
      <w:proofErr w:type="gramEnd"/>
      <w:r>
        <w:t xml:space="preserve"> на состояние природной и социальной среды, осознание глобального характера экологических проблем;</w:t>
      </w:r>
    </w:p>
    <w:p w:rsidR="002A7A92" w:rsidRDefault="00543D1E">
      <w:pPr>
        <w:pStyle w:val="a0"/>
        <w:ind w:right="846"/>
      </w:pPr>
      <w:r>
        <w:t>активное неприятие действий, приносящих вред окружающей природной и социальной среде;</w:t>
      </w:r>
    </w:p>
    <w:p w:rsidR="002A7A92" w:rsidRDefault="00543D1E" w:rsidP="00FA6153">
      <w:pPr>
        <w:pStyle w:val="a4"/>
        <w:numPr>
          <w:ilvl w:val="0"/>
          <w:numId w:val="11"/>
        </w:numPr>
        <w:tabs>
          <w:tab w:val="left" w:pos="2218"/>
        </w:tabs>
        <w:ind w:left="2218"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rsidR="002A7A92" w:rsidRDefault="00543D1E">
      <w:pPr>
        <w:pStyle w:val="a0"/>
        <w:ind w:right="850"/>
      </w:pPr>
      <w:r>
        <w:t>сформированность мировоззрения, соответствующего современному уровню развития исторической науки и общественной практики;</w:t>
      </w:r>
    </w:p>
    <w:p w:rsidR="002A7A92" w:rsidRDefault="00543D1E">
      <w:pPr>
        <w:pStyle w:val="a0"/>
        <w:spacing w:before="1"/>
        <w:ind w:right="851"/>
      </w:pPr>
      <w:r>
        <w:t>осмысление значения истории как знания о развитии человека и общества, о социальном и нравственном опыте предшествовавших поколений;</w:t>
      </w:r>
    </w:p>
    <w:p w:rsidR="002A7A92" w:rsidRDefault="00543D1E">
      <w:pPr>
        <w:pStyle w:val="a0"/>
        <w:ind w:right="850"/>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A7A92" w:rsidRDefault="00543D1E">
      <w:pPr>
        <w:pStyle w:val="a0"/>
        <w:ind w:left="1959" w:firstLine="0"/>
      </w:pPr>
      <w:r>
        <w:t>мотивация</w:t>
      </w:r>
      <w:r>
        <w:rPr>
          <w:spacing w:val="-6"/>
        </w:rPr>
        <w:t xml:space="preserve"> </w:t>
      </w:r>
      <w:r>
        <w:t>к</w:t>
      </w:r>
      <w:r>
        <w:rPr>
          <w:spacing w:val="-4"/>
        </w:rPr>
        <w:t xml:space="preserve"> </w:t>
      </w:r>
      <w:r>
        <w:t>дальнейшему,</w:t>
      </w:r>
      <w:r>
        <w:rPr>
          <w:spacing w:val="-2"/>
        </w:rPr>
        <w:t xml:space="preserve"> </w:t>
      </w:r>
      <w:r>
        <w:t>в</w:t>
      </w:r>
      <w:r>
        <w:rPr>
          <w:spacing w:val="-5"/>
        </w:rPr>
        <w:t xml:space="preserve"> </w:t>
      </w:r>
      <w:r>
        <w:t>том</w:t>
      </w:r>
      <w:r>
        <w:rPr>
          <w:spacing w:val="-4"/>
        </w:rPr>
        <w:t xml:space="preserve"> </w:t>
      </w:r>
      <w:r>
        <w:t>числе</w:t>
      </w:r>
      <w:r>
        <w:rPr>
          <w:spacing w:val="-5"/>
        </w:rPr>
        <w:t xml:space="preserve"> </w:t>
      </w:r>
      <w:r>
        <w:t>профессиональному,</w:t>
      </w:r>
      <w:r>
        <w:rPr>
          <w:spacing w:val="-4"/>
        </w:rPr>
        <w:t xml:space="preserve"> </w:t>
      </w:r>
      <w:r>
        <w:t>изучению</w:t>
      </w:r>
      <w:r>
        <w:rPr>
          <w:spacing w:val="-3"/>
        </w:rPr>
        <w:t xml:space="preserve"> </w:t>
      </w:r>
      <w:r>
        <w:rPr>
          <w:spacing w:val="-2"/>
        </w:rPr>
        <w:t>истории.</w:t>
      </w:r>
    </w:p>
    <w:p w:rsidR="002A7A92" w:rsidRDefault="00543D1E" w:rsidP="00FA6153">
      <w:pPr>
        <w:pStyle w:val="a4"/>
        <w:numPr>
          <w:ilvl w:val="3"/>
          <w:numId w:val="15"/>
        </w:numPr>
        <w:tabs>
          <w:tab w:val="left" w:pos="3054"/>
        </w:tabs>
        <w:ind w:right="846" w:firstLine="539"/>
        <w:jc w:val="both"/>
        <w:rPr>
          <w:sz w:val="24"/>
        </w:rPr>
      </w:pPr>
      <w:proofErr w:type="gramStart"/>
      <w:r>
        <w:rPr>
          <w:sz w:val="24"/>
        </w:rPr>
        <w:t>Изучение истории способствует также развитию эмоционального интеллекта</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особенности -</w:t>
      </w:r>
      <w:r>
        <w:rPr>
          <w:spacing w:val="-1"/>
          <w:sz w:val="24"/>
        </w:rPr>
        <w:t xml:space="preserve"> </w:t>
      </w:r>
      <w:r>
        <w:rPr>
          <w:sz w:val="24"/>
        </w:rPr>
        <w:t>самосознания</w:t>
      </w:r>
      <w:r>
        <w:rPr>
          <w:spacing w:val="-3"/>
          <w:sz w:val="24"/>
        </w:rPr>
        <w:t xml:space="preserve"> </w:t>
      </w:r>
      <w:r>
        <w:rPr>
          <w:sz w:val="24"/>
        </w:rPr>
        <w:t>(включая</w:t>
      </w:r>
      <w:r>
        <w:rPr>
          <w:spacing w:val="-1"/>
          <w:sz w:val="24"/>
        </w:rPr>
        <w:t xml:space="preserve"> </w:t>
      </w:r>
      <w:r>
        <w:rPr>
          <w:sz w:val="24"/>
        </w:rPr>
        <w:t>способность осознавать на примерах исторических ситуаций роль эмоций в отношениях между</w:t>
      </w:r>
      <w:r>
        <w:rPr>
          <w:spacing w:val="-2"/>
          <w:sz w:val="24"/>
        </w:rPr>
        <w:t xml:space="preserve"> </w:t>
      </w:r>
      <w:r>
        <w:rPr>
          <w:sz w:val="24"/>
        </w:rPr>
        <w:t>людьми, понимать свое</w:t>
      </w:r>
      <w:r>
        <w:rPr>
          <w:spacing w:val="-2"/>
          <w:sz w:val="24"/>
        </w:rPr>
        <w:t xml:space="preserve"> </w:t>
      </w:r>
      <w:r>
        <w:rPr>
          <w:sz w:val="24"/>
        </w:rPr>
        <w:t>эмоциональное</w:t>
      </w:r>
      <w:r>
        <w:rPr>
          <w:spacing w:val="-1"/>
          <w:sz w:val="24"/>
        </w:rPr>
        <w:t xml:space="preserve"> </w:t>
      </w:r>
      <w:r>
        <w:rPr>
          <w:sz w:val="24"/>
        </w:rPr>
        <w:t>состояние, соотнося его с эмоциями людей в</w:t>
      </w:r>
      <w:r>
        <w:rPr>
          <w:spacing w:val="-1"/>
          <w:sz w:val="24"/>
        </w:rPr>
        <w:t xml:space="preserve"> </w:t>
      </w:r>
      <w:r>
        <w:rPr>
          <w:sz w:val="24"/>
        </w:rPr>
        <w:t>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Pr>
          <w:sz w:val="24"/>
        </w:rPr>
        <w:t xml:space="preserve"> и эмоций с учетом позиций и мнений других участников общения).</w:t>
      </w:r>
    </w:p>
    <w:p w:rsidR="002A7A92" w:rsidRDefault="002A7A92">
      <w:pPr>
        <w:pStyle w:val="a4"/>
        <w:rPr>
          <w:sz w:val="24"/>
        </w:rPr>
        <w:sectPr w:rsidR="002A7A92">
          <w:pgSz w:w="11910" w:h="16840"/>
          <w:pgMar w:top="1040" w:right="141" w:bottom="280" w:left="141" w:header="720" w:footer="720" w:gutter="0"/>
          <w:cols w:space="720"/>
        </w:sectPr>
      </w:pPr>
    </w:p>
    <w:p w:rsidR="002A7A92" w:rsidRDefault="00543D1E" w:rsidP="00FA6153">
      <w:pPr>
        <w:pStyle w:val="a4"/>
        <w:numPr>
          <w:ilvl w:val="3"/>
          <w:numId w:val="15"/>
        </w:numPr>
        <w:tabs>
          <w:tab w:val="left" w:pos="2893"/>
        </w:tabs>
        <w:spacing w:before="66"/>
        <w:ind w:right="848" w:firstLine="539"/>
        <w:jc w:val="both"/>
        <w:rPr>
          <w:sz w:val="24"/>
        </w:rPr>
      </w:pPr>
      <w:r>
        <w:rPr>
          <w:sz w:val="24"/>
        </w:rPr>
        <w:lastRenderedPageBreak/>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7A92" w:rsidRDefault="00543D1E" w:rsidP="00FA6153">
      <w:pPr>
        <w:pStyle w:val="a4"/>
        <w:numPr>
          <w:ilvl w:val="4"/>
          <w:numId w:val="15"/>
        </w:numPr>
        <w:tabs>
          <w:tab w:val="left" w:pos="3100"/>
        </w:tabs>
        <w:spacing w:before="1"/>
        <w:ind w:right="848" w:firstLine="539"/>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2A7A92" w:rsidRDefault="00543D1E">
      <w:pPr>
        <w:pStyle w:val="a0"/>
        <w:ind w:left="1959" w:firstLine="0"/>
      </w:pPr>
      <w:r>
        <w:t>формулировать</w:t>
      </w:r>
      <w:r>
        <w:rPr>
          <w:spacing w:val="-6"/>
        </w:rPr>
        <w:t xml:space="preserve"> </w:t>
      </w:r>
      <w:r>
        <w:t>проблему,</w:t>
      </w:r>
      <w:r>
        <w:rPr>
          <w:spacing w:val="-3"/>
        </w:rPr>
        <w:t xml:space="preserve"> </w:t>
      </w:r>
      <w:r>
        <w:t>вопрос,</w:t>
      </w:r>
      <w:r>
        <w:rPr>
          <w:spacing w:val="-4"/>
        </w:rPr>
        <w:t xml:space="preserve"> </w:t>
      </w:r>
      <w:r>
        <w:t>требующий</w:t>
      </w:r>
      <w:r>
        <w:rPr>
          <w:spacing w:val="-4"/>
        </w:rPr>
        <w:t xml:space="preserve"> </w:t>
      </w:r>
      <w:r>
        <w:rPr>
          <w:spacing w:val="-2"/>
        </w:rPr>
        <w:t>решения;</w:t>
      </w:r>
    </w:p>
    <w:p w:rsidR="002A7A92" w:rsidRDefault="00543D1E">
      <w:pPr>
        <w:pStyle w:val="a0"/>
        <w:ind w:right="853"/>
      </w:pPr>
      <w:r>
        <w:t>разрабатывать план решения проблемы с учетом анализа имеющихся материальных</w:t>
      </w:r>
      <w:r>
        <w:rPr>
          <w:spacing w:val="40"/>
        </w:rPr>
        <w:t xml:space="preserve"> </w:t>
      </w:r>
      <w:r>
        <w:t>и нематериальных ресурсов;</w:t>
      </w:r>
    </w:p>
    <w:p w:rsidR="002A7A92" w:rsidRDefault="00543D1E">
      <w:pPr>
        <w:pStyle w:val="a0"/>
        <w:ind w:right="852"/>
      </w:pPr>
      <w:r>
        <w:t>систематизировать и обобщать исторические</w:t>
      </w:r>
      <w:r>
        <w:rPr>
          <w:spacing w:val="-2"/>
        </w:rPr>
        <w:t xml:space="preserve"> </w:t>
      </w:r>
      <w:r>
        <w:t>факты</w:t>
      </w:r>
      <w:r>
        <w:rPr>
          <w:spacing w:val="-2"/>
        </w:rPr>
        <w:t xml:space="preserve"> </w:t>
      </w:r>
      <w:r>
        <w:t>(в</w:t>
      </w:r>
      <w:r>
        <w:rPr>
          <w:spacing w:val="-3"/>
        </w:rPr>
        <w:t xml:space="preserve"> </w:t>
      </w:r>
      <w:r>
        <w:t>форме</w:t>
      </w:r>
      <w:r>
        <w:rPr>
          <w:spacing w:val="-2"/>
        </w:rPr>
        <w:t xml:space="preserve"> </w:t>
      </w:r>
      <w:r>
        <w:t>таблиц,</w:t>
      </w:r>
      <w:r>
        <w:rPr>
          <w:spacing w:val="-1"/>
        </w:rPr>
        <w:t xml:space="preserve"> </w:t>
      </w:r>
      <w:r>
        <w:t>схем,</w:t>
      </w:r>
      <w:r>
        <w:rPr>
          <w:spacing w:val="-1"/>
        </w:rPr>
        <w:t xml:space="preserve"> </w:t>
      </w:r>
      <w:r>
        <w:t>диаграмм и других);</w:t>
      </w:r>
    </w:p>
    <w:p w:rsidR="002A7A92" w:rsidRDefault="00543D1E">
      <w:pPr>
        <w:pStyle w:val="a0"/>
        <w:ind w:left="1959" w:firstLine="0"/>
      </w:pPr>
      <w:r>
        <w:t>выявлять</w:t>
      </w:r>
      <w:r>
        <w:rPr>
          <w:spacing w:val="-7"/>
        </w:rPr>
        <w:t xml:space="preserve"> </w:t>
      </w:r>
      <w:r>
        <w:t>характерные</w:t>
      </w:r>
      <w:r>
        <w:rPr>
          <w:spacing w:val="-9"/>
        </w:rPr>
        <w:t xml:space="preserve"> </w:t>
      </w:r>
      <w:r>
        <w:t>признаки</w:t>
      </w:r>
      <w:r>
        <w:rPr>
          <w:spacing w:val="-7"/>
        </w:rPr>
        <w:t xml:space="preserve"> </w:t>
      </w:r>
      <w:r>
        <w:t>исторических</w:t>
      </w:r>
      <w:r>
        <w:rPr>
          <w:spacing w:val="-5"/>
        </w:rPr>
        <w:t xml:space="preserve"> </w:t>
      </w:r>
      <w:r>
        <w:rPr>
          <w:spacing w:val="-2"/>
        </w:rPr>
        <w:t>явлений;</w:t>
      </w:r>
    </w:p>
    <w:p w:rsidR="002A7A92" w:rsidRDefault="00543D1E">
      <w:pPr>
        <w:pStyle w:val="a0"/>
        <w:ind w:left="1959" w:firstLine="0"/>
      </w:pPr>
      <w:r>
        <w:t>раскрывать</w:t>
      </w:r>
      <w:r>
        <w:rPr>
          <w:spacing w:val="-5"/>
        </w:rPr>
        <w:t xml:space="preserve"> </w:t>
      </w:r>
      <w:r>
        <w:t>причинно-следственные</w:t>
      </w:r>
      <w:r>
        <w:rPr>
          <w:spacing w:val="-5"/>
        </w:rPr>
        <w:t xml:space="preserve"> </w:t>
      </w:r>
      <w:r>
        <w:t>связи</w:t>
      </w:r>
      <w:r>
        <w:rPr>
          <w:spacing w:val="-3"/>
        </w:rPr>
        <w:t xml:space="preserve"> </w:t>
      </w:r>
      <w:r>
        <w:t>событий</w:t>
      </w:r>
      <w:r>
        <w:rPr>
          <w:spacing w:val="-5"/>
        </w:rPr>
        <w:t xml:space="preserve"> </w:t>
      </w:r>
      <w:r>
        <w:t>прошлого</w:t>
      </w:r>
      <w:r>
        <w:rPr>
          <w:spacing w:val="-3"/>
        </w:rPr>
        <w:t xml:space="preserve"> </w:t>
      </w:r>
      <w:r>
        <w:t>и</w:t>
      </w:r>
      <w:r>
        <w:rPr>
          <w:spacing w:val="-5"/>
        </w:rPr>
        <w:t xml:space="preserve"> </w:t>
      </w:r>
      <w:r>
        <w:rPr>
          <w:spacing w:val="-2"/>
        </w:rPr>
        <w:t>настоящего;</w:t>
      </w:r>
    </w:p>
    <w:p w:rsidR="002A7A92" w:rsidRDefault="00543D1E">
      <w:pPr>
        <w:pStyle w:val="a0"/>
        <w:ind w:right="845"/>
      </w:pPr>
      <w:r>
        <w:t>сравнивать события, ситуации, определяя основания для сравнения, выявляя общие черты и различия;</w:t>
      </w:r>
    </w:p>
    <w:p w:rsidR="002A7A92" w:rsidRDefault="00543D1E">
      <w:pPr>
        <w:pStyle w:val="a0"/>
        <w:ind w:left="1959" w:firstLine="0"/>
      </w:pPr>
      <w:r>
        <w:t>формулировать</w:t>
      </w:r>
      <w:r>
        <w:rPr>
          <w:spacing w:val="-4"/>
        </w:rPr>
        <w:t xml:space="preserve"> </w:t>
      </w:r>
      <w:r>
        <w:t>и</w:t>
      </w:r>
      <w:r>
        <w:rPr>
          <w:spacing w:val="-3"/>
        </w:rPr>
        <w:t xml:space="preserve"> </w:t>
      </w:r>
      <w:r>
        <w:t>обосновывать</w:t>
      </w:r>
      <w:r>
        <w:rPr>
          <w:spacing w:val="-3"/>
        </w:rPr>
        <w:t xml:space="preserve"> </w:t>
      </w:r>
      <w:r>
        <w:rPr>
          <w:spacing w:val="-2"/>
        </w:rPr>
        <w:t>выводы.</w:t>
      </w:r>
    </w:p>
    <w:p w:rsidR="002A7A92" w:rsidRDefault="00543D1E" w:rsidP="00FA6153">
      <w:pPr>
        <w:pStyle w:val="a4"/>
        <w:numPr>
          <w:ilvl w:val="4"/>
          <w:numId w:val="15"/>
        </w:numPr>
        <w:tabs>
          <w:tab w:val="left" w:pos="3313"/>
        </w:tabs>
        <w:ind w:right="850" w:firstLine="539"/>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A7A92" w:rsidRDefault="00543D1E">
      <w:pPr>
        <w:pStyle w:val="a0"/>
        <w:ind w:right="847"/>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2A7A92" w:rsidRDefault="00543D1E">
      <w:pPr>
        <w:pStyle w:val="a0"/>
        <w:spacing w:before="1"/>
        <w:ind w:right="853"/>
      </w:pPr>
      <w:r>
        <w:t xml:space="preserve">владеть ключевыми научными понятиями и методами работы с исторической </w:t>
      </w:r>
      <w:r>
        <w:rPr>
          <w:spacing w:val="-2"/>
        </w:rPr>
        <w:t>информацией;</w:t>
      </w:r>
    </w:p>
    <w:p w:rsidR="002A7A92" w:rsidRDefault="00543D1E">
      <w:pPr>
        <w:pStyle w:val="a0"/>
        <w:ind w:right="849"/>
      </w:pPr>
      <w:r>
        <w:t>определять познавательную задачу, намечать путь ее решения и осуществлять</w:t>
      </w:r>
      <w:r>
        <w:rPr>
          <w:spacing w:val="40"/>
        </w:rPr>
        <w:t xml:space="preserve"> </w:t>
      </w:r>
      <w:r>
        <w:t>подбор исторического материала, объекта;</w:t>
      </w:r>
    </w:p>
    <w:p w:rsidR="002A7A92" w:rsidRDefault="00543D1E">
      <w:pPr>
        <w:pStyle w:val="a0"/>
        <w:ind w:right="853"/>
      </w:pPr>
      <w:r>
        <w:t>осуществлять анализ объекта в соответствии с принципом историзма, основными процедурами исторического познания;</w:t>
      </w:r>
    </w:p>
    <w:p w:rsidR="002A7A92" w:rsidRDefault="00543D1E">
      <w:pPr>
        <w:pStyle w:val="a0"/>
        <w:ind w:right="852"/>
      </w:pPr>
      <w:r>
        <w:t xml:space="preserve">создавать тексты в различных форматах с учетом назначения информации и целевой </w:t>
      </w:r>
      <w:r>
        <w:rPr>
          <w:spacing w:val="-2"/>
        </w:rPr>
        <w:t>аудитории;</w:t>
      </w:r>
    </w:p>
    <w:p w:rsidR="002A7A92" w:rsidRDefault="00543D1E">
      <w:pPr>
        <w:pStyle w:val="a0"/>
        <w:ind w:right="856"/>
      </w:pPr>
      <w:r>
        <w:t>соотносить полученный результат с имеющимся историческим знанием, определять новизну и обоснованность полученного результата;</w:t>
      </w:r>
    </w:p>
    <w:p w:rsidR="002A7A92" w:rsidRDefault="00543D1E">
      <w:pPr>
        <w:pStyle w:val="a0"/>
        <w:ind w:right="856"/>
      </w:pPr>
      <w:r>
        <w:t>представлять результаты своей деятельности в различных формах (сообщение, эссе, презентация, реферат, учебный проект и других);</w:t>
      </w:r>
    </w:p>
    <w:p w:rsidR="002A7A92" w:rsidRDefault="00543D1E">
      <w:pPr>
        <w:pStyle w:val="a0"/>
        <w:ind w:right="854"/>
      </w:pPr>
      <w:r>
        <w:t>объяснять сферу применения и значение проведенного учебного исследования в современном общественном контексте;</w:t>
      </w:r>
    </w:p>
    <w:p w:rsidR="002A7A92" w:rsidRDefault="00543D1E">
      <w:pPr>
        <w:pStyle w:val="a0"/>
        <w:ind w:right="855"/>
      </w:pPr>
      <w: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2A7A92" w:rsidRDefault="00543D1E" w:rsidP="00FA6153">
      <w:pPr>
        <w:pStyle w:val="a4"/>
        <w:numPr>
          <w:ilvl w:val="4"/>
          <w:numId w:val="15"/>
        </w:numPr>
        <w:tabs>
          <w:tab w:val="left" w:pos="3085"/>
        </w:tabs>
        <w:spacing w:before="1"/>
        <w:ind w:right="853" w:firstLine="539"/>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2A7A92" w:rsidRDefault="00543D1E">
      <w:pPr>
        <w:pStyle w:val="a0"/>
        <w:ind w:right="847"/>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2A7A92" w:rsidRDefault="00543D1E">
      <w:pPr>
        <w:pStyle w:val="a0"/>
        <w:ind w:right="845"/>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2A7A92" w:rsidRDefault="00543D1E">
      <w:pPr>
        <w:pStyle w:val="a0"/>
        <w:ind w:right="853"/>
      </w:pPr>
      <w:r>
        <w:t xml:space="preserve">рассматривать комплексы источников, выявляя совпадения и различия их </w:t>
      </w:r>
      <w:r>
        <w:rPr>
          <w:spacing w:val="-2"/>
        </w:rPr>
        <w:t>свидетельств;</w:t>
      </w:r>
    </w:p>
    <w:p w:rsidR="002A7A92" w:rsidRDefault="00543D1E">
      <w:pPr>
        <w:pStyle w:val="a0"/>
        <w:ind w:right="850"/>
      </w:pPr>
      <w: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2A7A92" w:rsidRDefault="00543D1E">
      <w:pPr>
        <w:pStyle w:val="a0"/>
        <w:spacing w:before="1"/>
        <w:ind w:right="853"/>
      </w:pPr>
      <w:r>
        <w:t>использовать средства современных информационных и коммуникационных технологий</w:t>
      </w:r>
      <w:r>
        <w:rPr>
          <w:spacing w:val="40"/>
        </w:rPr>
        <w:t xml:space="preserve"> </w:t>
      </w:r>
      <w:r>
        <w:t>с</w:t>
      </w:r>
      <w:r>
        <w:rPr>
          <w:spacing w:val="40"/>
        </w:rPr>
        <w:t xml:space="preserve"> </w:t>
      </w:r>
      <w:r>
        <w:t>соблюдением</w:t>
      </w:r>
      <w:r>
        <w:rPr>
          <w:spacing w:val="40"/>
        </w:rPr>
        <w:t xml:space="preserve"> </w:t>
      </w:r>
      <w:r>
        <w:t>правовых</w:t>
      </w:r>
      <w:r>
        <w:rPr>
          <w:spacing w:val="40"/>
        </w:rPr>
        <w:t xml:space="preserve"> </w:t>
      </w:r>
      <w:r>
        <w:t>и</w:t>
      </w:r>
      <w:r>
        <w:rPr>
          <w:spacing w:val="40"/>
        </w:rPr>
        <w:t xml:space="preserve"> </w:t>
      </w:r>
      <w:r>
        <w:t>этических</w:t>
      </w:r>
      <w:r>
        <w:rPr>
          <w:spacing w:val="40"/>
        </w:rPr>
        <w:t xml:space="preserve"> </w:t>
      </w:r>
      <w:r>
        <w:t>норм,</w:t>
      </w:r>
      <w:r>
        <w:rPr>
          <w:spacing w:val="40"/>
        </w:rPr>
        <w:t xml:space="preserve"> </w:t>
      </w:r>
      <w:r>
        <w:t>требований</w:t>
      </w:r>
      <w:r>
        <w:rPr>
          <w:spacing w:val="40"/>
        </w:rPr>
        <w:t xml:space="preserve"> </w:t>
      </w:r>
      <w:proofErr w:type="gramStart"/>
      <w:r>
        <w:t>информационной</w:t>
      </w:r>
      <w:proofErr w:type="gramEnd"/>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firstLine="0"/>
        <w:jc w:val="left"/>
      </w:pPr>
      <w:r>
        <w:rPr>
          <w:spacing w:val="-2"/>
        </w:rPr>
        <w:lastRenderedPageBreak/>
        <w:t>безопасности.</w:t>
      </w:r>
    </w:p>
    <w:p w:rsidR="002A7A92" w:rsidRDefault="00543D1E" w:rsidP="00FA6153">
      <w:pPr>
        <w:pStyle w:val="a4"/>
        <w:numPr>
          <w:ilvl w:val="4"/>
          <w:numId w:val="15"/>
        </w:numPr>
        <w:tabs>
          <w:tab w:val="left" w:pos="3162"/>
        </w:tabs>
        <w:ind w:right="851" w:firstLine="539"/>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2A7A92" w:rsidRDefault="00543D1E">
      <w:pPr>
        <w:pStyle w:val="a0"/>
        <w:spacing w:before="1"/>
        <w:ind w:right="852"/>
      </w:pPr>
      <w:r>
        <w:t>представлять особенности взаимодействия людей в исторических обществах и современном мире;</w:t>
      </w:r>
    </w:p>
    <w:p w:rsidR="002A7A92" w:rsidRDefault="00543D1E">
      <w:pPr>
        <w:pStyle w:val="a0"/>
        <w:ind w:right="848"/>
      </w:pPr>
      <w: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w:t>
      </w:r>
      <w:r>
        <w:rPr>
          <w:spacing w:val="-2"/>
        </w:rPr>
        <w:t>диалога;</w:t>
      </w:r>
    </w:p>
    <w:p w:rsidR="002A7A92" w:rsidRDefault="00543D1E">
      <w:pPr>
        <w:pStyle w:val="a0"/>
        <w:ind w:right="853"/>
      </w:pPr>
      <w:r>
        <w:t>выражать и аргументировать свою точку зрения в устном высказывании,</w:t>
      </w:r>
      <w:r>
        <w:rPr>
          <w:spacing w:val="80"/>
        </w:rPr>
        <w:t xml:space="preserve"> </w:t>
      </w:r>
      <w:r>
        <w:t>письменном тексте;</w:t>
      </w:r>
    </w:p>
    <w:p w:rsidR="002A7A92" w:rsidRDefault="00543D1E">
      <w:pPr>
        <w:pStyle w:val="a0"/>
        <w:ind w:right="847"/>
      </w:pPr>
      <w:r>
        <w:t>владеть способами общения и конструктивного взаимодействия, в том числе межкультурного, в школе и социальном окружении.</w:t>
      </w:r>
    </w:p>
    <w:p w:rsidR="002A7A92" w:rsidRDefault="00543D1E" w:rsidP="00FA6153">
      <w:pPr>
        <w:pStyle w:val="a4"/>
        <w:numPr>
          <w:ilvl w:val="4"/>
          <w:numId w:val="15"/>
        </w:numPr>
        <w:tabs>
          <w:tab w:val="left" w:pos="3039"/>
        </w:tabs>
        <w:ind w:left="3039" w:hanging="1080"/>
        <w:jc w:val="both"/>
        <w:rPr>
          <w:sz w:val="24"/>
        </w:rPr>
      </w:pPr>
      <w:r>
        <w:rPr>
          <w:sz w:val="24"/>
        </w:rPr>
        <w:t>У</w:t>
      </w:r>
      <w:r>
        <w:rPr>
          <w:spacing w:val="-6"/>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умения</w:t>
      </w:r>
      <w:r>
        <w:rPr>
          <w:spacing w:val="-4"/>
          <w:sz w:val="24"/>
        </w:rPr>
        <w:t xml:space="preserve"> </w:t>
      </w:r>
      <w:r>
        <w:rPr>
          <w:sz w:val="24"/>
        </w:rPr>
        <w:t>совместной</w:t>
      </w:r>
      <w:r>
        <w:rPr>
          <w:spacing w:val="-3"/>
          <w:sz w:val="24"/>
        </w:rPr>
        <w:t xml:space="preserve"> </w:t>
      </w:r>
      <w:r>
        <w:rPr>
          <w:spacing w:val="-2"/>
          <w:sz w:val="24"/>
        </w:rPr>
        <w:t>деятельности:</w:t>
      </w:r>
    </w:p>
    <w:p w:rsidR="002A7A92" w:rsidRDefault="00543D1E">
      <w:pPr>
        <w:pStyle w:val="a0"/>
        <w:ind w:right="853"/>
      </w:pPr>
      <w:r>
        <w:t>осознавать на основе исторических примеров значение совместной деятельности как эффективного средства достижения поставленных целей;</w:t>
      </w:r>
    </w:p>
    <w:p w:rsidR="002A7A92" w:rsidRDefault="00543D1E">
      <w:pPr>
        <w:pStyle w:val="a0"/>
        <w:ind w:right="851"/>
      </w:pPr>
      <w:r>
        <w:t>планировать и осуществлять совместную работу, коллективные учебные проекты по истории, в том числе на региональном материале;</w:t>
      </w:r>
    </w:p>
    <w:p w:rsidR="002A7A92" w:rsidRDefault="00543D1E">
      <w:pPr>
        <w:pStyle w:val="a0"/>
        <w:ind w:right="855"/>
      </w:pPr>
      <w:r>
        <w:t>определять свое участие в общей работе и координировать свои действия с другими членами команды;</w:t>
      </w:r>
    </w:p>
    <w:p w:rsidR="002A7A92" w:rsidRDefault="00543D1E">
      <w:pPr>
        <w:pStyle w:val="a0"/>
        <w:ind w:left="1959" w:firstLine="0"/>
      </w:pPr>
      <w:r>
        <w:t>оценивать</w:t>
      </w:r>
      <w:r>
        <w:rPr>
          <w:spacing w:val="-7"/>
        </w:rPr>
        <w:t xml:space="preserve"> </w:t>
      </w:r>
      <w:r>
        <w:t>полученные</w:t>
      </w:r>
      <w:r>
        <w:rPr>
          <w:spacing w:val="-2"/>
        </w:rPr>
        <w:t xml:space="preserve"> </w:t>
      </w:r>
      <w:r>
        <w:t>результаты</w:t>
      </w:r>
      <w:r>
        <w:rPr>
          <w:spacing w:val="-3"/>
        </w:rPr>
        <w:t xml:space="preserve"> </w:t>
      </w:r>
      <w:r>
        <w:t>и</w:t>
      </w:r>
      <w:r>
        <w:rPr>
          <w:spacing w:val="-2"/>
        </w:rPr>
        <w:t xml:space="preserve"> </w:t>
      </w:r>
      <w:r>
        <w:t>свой</w:t>
      </w:r>
      <w:r>
        <w:rPr>
          <w:spacing w:val="-2"/>
        </w:rPr>
        <w:t xml:space="preserve"> </w:t>
      </w:r>
      <w:r>
        <w:t>вклад</w:t>
      </w:r>
      <w:r>
        <w:rPr>
          <w:spacing w:val="-3"/>
        </w:rPr>
        <w:t xml:space="preserve"> </w:t>
      </w:r>
      <w:r>
        <w:t>в</w:t>
      </w:r>
      <w:r>
        <w:rPr>
          <w:spacing w:val="-3"/>
        </w:rPr>
        <w:t xml:space="preserve"> </w:t>
      </w:r>
      <w:r>
        <w:t>общую</w:t>
      </w:r>
      <w:r>
        <w:rPr>
          <w:spacing w:val="-2"/>
        </w:rPr>
        <w:t xml:space="preserve"> работу.</w:t>
      </w:r>
    </w:p>
    <w:p w:rsidR="002A7A92" w:rsidRDefault="00543D1E" w:rsidP="00FA6153">
      <w:pPr>
        <w:pStyle w:val="a4"/>
        <w:numPr>
          <w:ilvl w:val="4"/>
          <w:numId w:val="15"/>
        </w:numPr>
        <w:tabs>
          <w:tab w:val="left" w:pos="3049"/>
        </w:tabs>
        <w:spacing w:before="1"/>
        <w:ind w:right="856" w:firstLine="539"/>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2A7A92" w:rsidRDefault="00543D1E">
      <w:pPr>
        <w:pStyle w:val="a0"/>
        <w:ind w:left="1959" w:firstLine="0"/>
      </w:pPr>
      <w:r>
        <w:t>выявлять</w:t>
      </w:r>
      <w:r>
        <w:rPr>
          <w:spacing w:val="-3"/>
        </w:rPr>
        <w:t xml:space="preserve"> </w:t>
      </w:r>
      <w:r>
        <w:t>проблему,</w:t>
      </w:r>
      <w:r>
        <w:rPr>
          <w:spacing w:val="-4"/>
        </w:rPr>
        <w:t xml:space="preserve"> </w:t>
      </w:r>
      <w:r>
        <w:t>задачи,</w:t>
      </w:r>
      <w:r>
        <w:rPr>
          <w:spacing w:val="-4"/>
        </w:rPr>
        <w:t xml:space="preserve"> </w:t>
      </w:r>
      <w:r>
        <w:t>требующие</w:t>
      </w:r>
      <w:r>
        <w:rPr>
          <w:spacing w:val="-4"/>
        </w:rPr>
        <w:t xml:space="preserve"> </w:t>
      </w:r>
      <w:r>
        <w:rPr>
          <w:spacing w:val="-2"/>
        </w:rPr>
        <w:t>решения;</w:t>
      </w:r>
    </w:p>
    <w:p w:rsidR="002A7A92" w:rsidRDefault="00543D1E">
      <w:pPr>
        <w:pStyle w:val="a0"/>
        <w:ind w:left="1959" w:firstLine="0"/>
      </w:pPr>
      <w:r>
        <w:t>составлять</w:t>
      </w:r>
      <w:r>
        <w:rPr>
          <w:spacing w:val="-3"/>
        </w:rPr>
        <w:t xml:space="preserve"> </w:t>
      </w:r>
      <w:r>
        <w:t>план</w:t>
      </w:r>
      <w:r>
        <w:rPr>
          <w:spacing w:val="-3"/>
        </w:rPr>
        <w:t xml:space="preserve"> </w:t>
      </w:r>
      <w:r>
        <w:t>действий,</w:t>
      </w:r>
      <w:r>
        <w:rPr>
          <w:spacing w:val="-3"/>
        </w:rPr>
        <w:t xml:space="preserve"> </w:t>
      </w:r>
      <w:r>
        <w:t>определять</w:t>
      </w:r>
      <w:r>
        <w:rPr>
          <w:spacing w:val="-3"/>
        </w:rPr>
        <w:t xml:space="preserve"> </w:t>
      </w:r>
      <w:r>
        <w:t>способ</w:t>
      </w:r>
      <w:r>
        <w:rPr>
          <w:spacing w:val="-2"/>
        </w:rPr>
        <w:t xml:space="preserve"> решения;</w:t>
      </w:r>
    </w:p>
    <w:p w:rsidR="002A7A92" w:rsidRDefault="00543D1E">
      <w:pPr>
        <w:pStyle w:val="a0"/>
        <w:ind w:left="1959" w:firstLine="0"/>
      </w:pPr>
      <w:r>
        <w:t>последовательно</w:t>
      </w:r>
      <w:r>
        <w:rPr>
          <w:spacing w:val="-8"/>
        </w:rPr>
        <w:t xml:space="preserve"> </w:t>
      </w:r>
      <w:r>
        <w:t>реализовывать</w:t>
      </w:r>
      <w:r>
        <w:rPr>
          <w:spacing w:val="-5"/>
        </w:rPr>
        <w:t xml:space="preserve"> </w:t>
      </w:r>
      <w:r>
        <w:t>намеченный</w:t>
      </w:r>
      <w:r>
        <w:rPr>
          <w:spacing w:val="-5"/>
        </w:rPr>
        <w:t xml:space="preserve"> </w:t>
      </w:r>
      <w:r>
        <w:t>план</w:t>
      </w:r>
      <w:r>
        <w:rPr>
          <w:spacing w:val="-5"/>
        </w:rPr>
        <w:t xml:space="preserve"> </w:t>
      </w:r>
      <w:r>
        <w:rPr>
          <w:spacing w:val="-2"/>
        </w:rPr>
        <w:t>действий.</w:t>
      </w:r>
    </w:p>
    <w:p w:rsidR="002A7A92" w:rsidRDefault="00543D1E" w:rsidP="00FA6153">
      <w:pPr>
        <w:pStyle w:val="a4"/>
        <w:numPr>
          <w:ilvl w:val="4"/>
          <w:numId w:val="15"/>
        </w:numPr>
        <w:tabs>
          <w:tab w:val="left" w:pos="3095"/>
        </w:tabs>
        <w:ind w:right="850" w:firstLine="539"/>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2A7A92" w:rsidRDefault="00543D1E">
      <w:pPr>
        <w:pStyle w:val="a0"/>
        <w:ind w:left="1959" w:firstLine="0"/>
      </w:pPr>
      <w:r>
        <w:t>осуществлять</w:t>
      </w:r>
      <w:r>
        <w:rPr>
          <w:spacing w:val="-5"/>
        </w:rPr>
        <w:t xml:space="preserve"> </w:t>
      </w:r>
      <w:r>
        <w:t>самоконтроль,</w:t>
      </w:r>
      <w:r>
        <w:rPr>
          <w:spacing w:val="-2"/>
        </w:rPr>
        <w:t xml:space="preserve"> </w:t>
      </w:r>
      <w:r>
        <w:t>рефлексию</w:t>
      </w:r>
      <w:r>
        <w:rPr>
          <w:spacing w:val="-2"/>
        </w:rPr>
        <w:t xml:space="preserve"> </w:t>
      </w:r>
      <w:r>
        <w:t>и</w:t>
      </w:r>
      <w:r>
        <w:rPr>
          <w:spacing w:val="-2"/>
        </w:rPr>
        <w:t xml:space="preserve"> </w:t>
      </w:r>
      <w:r>
        <w:t>самооценку</w:t>
      </w:r>
      <w:r>
        <w:rPr>
          <w:spacing w:val="-10"/>
        </w:rPr>
        <w:t xml:space="preserve"> </w:t>
      </w:r>
      <w:r>
        <w:t>полученных</w:t>
      </w:r>
      <w:r>
        <w:rPr>
          <w:spacing w:val="-1"/>
        </w:rPr>
        <w:t xml:space="preserve"> </w:t>
      </w:r>
      <w:r>
        <w:rPr>
          <w:spacing w:val="-2"/>
        </w:rPr>
        <w:t>результатов;</w:t>
      </w:r>
    </w:p>
    <w:p w:rsidR="002A7A92" w:rsidRDefault="00543D1E">
      <w:pPr>
        <w:pStyle w:val="a0"/>
        <w:ind w:right="854"/>
      </w:pPr>
      <w:r>
        <w:t xml:space="preserve">вносить коррективы в свою работу с учетом установленных ошибок, возникших </w:t>
      </w:r>
      <w:r>
        <w:rPr>
          <w:spacing w:val="-2"/>
        </w:rPr>
        <w:t>трудностей;</w:t>
      </w:r>
    </w:p>
    <w:p w:rsidR="002A7A92" w:rsidRDefault="00543D1E">
      <w:pPr>
        <w:pStyle w:val="a0"/>
        <w:ind w:right="856"/>
      </w:pPr>
      <w:r>
        <w:t>осознавать свои достижения и слабые стороны в учении, в общении, сотрудничестве со сверстниками и людьми старших поколений;</w:t>
      </w:r>
    </w:p>
    <w:p w:rsidR="002A7A92" w:rsidRDefault="00543D1E">
      <w:pPr>
        <w:pStyle w:val="a0"/>
        <w:ind w:left="1959" w:firstLine="0"/>
      </w:pPr>
      <w:r>
        <w:t>признавать</w:t>
      </w:r>
      <w:r>
        <w:rPr>
          <w:spacing w:val="-4"/>
        </w:rPr>
        <w:t xml:space="preserve"> </w:t>
      </w:r>
      <w:r>
        <w:t>свое</w:t>
      </w:r>
      <w:r>
        <w:rPr>
          <w:spacing w:val="-4"/>
        </w:rPr>
        <w:t xml:space="preserve"> </w:t>
      </w:r>
      <w:r>
        <w:t>право</w:t>
      </w:r>
      <w:r>
        <w:rPr>
          <w:spacing w:val="-1"/>
        </w:rPr>
        <w:t xml:space="preserve"> </w:t>
      </w:r>
      <w:r>
        <w:t>и</w:t>
      </w:r>
      <w:r>
        <w:rPr>
          <w:spacing w:val="-2"/>
        </w:rPr>
        <w:t xml:space="preserve"> </w:t>
      </w:r>
      <w:r>
        <w:t>право</w:t>
      </w:r>
      <w:r>
        <w:rPr>
          <w:spacing w:val="-2"/>
        </w:rPr>
        <w:t xml:space="preserve"> </w:t>
      </w:r>
      <w:r>
        <w:t>других на</w:t>
      </w:r>
      <w:r>
        <w:rPr>
          <w:spacing w:val="-3"/>
        </w:rPr>
        <w:t xml:space="preserve"> </w:t>
      </w:r>
      <w:r>
        <w:rPr>
          <w:spacing w:val="-2"/>
        </w:rPr>
        <w:t>ошибки;</w:t>
      </w:r>
    </w:p>
    <w:p w:rsidR="002A7A92" w:rsidRDefault="00543D1E">
      <w:pPr>
        <w:pStyle w:val="a0"/>
        <w:ind w:right="856"/>
      </w:pPr>
      <w:r>
        <w:t xml:space="preserve">вносить конструктивные предложения для совместного решения учебных задач, </w:t>
      </w:r>
      <w:r>
        <w:rPr>
          <w:spacing w:val="-2"/>
        </w:rPr>
        <w:t>проблем.</w:t>
      </w:r>
    </w:p>
    <w:p w:rsidR="002A7A92" w:rsidRDefault="00543D1E" w:rsidP="00FA6153">
      <w:pPr>
        <w:pStyle w:val="a4"/>
        <w:numPr>
          <w:ilvl w:val="3"/>
          <w:numId w:val="15"/>
        </w:numPr>
        <w:tabs>
          <w:tab w:val="left" w:pos="2944"/>
        </w:tabs>
        <w:ind w:right="850" w:firstLine="539"/>
        <w:jc w:val="both"/>
        <w:rPr>
          <w:sz w:val="24"/>
        </w:rPr>
      </w:pPr>
      <w:r>
        <w:rPr>
          <w:sz w:val="24"/>
        </w:rPr>
        <w:t xml:space="preserve">Предметные результаты изучения предмета "История" на углубленном уровне согласно требованиям </w:t>
      </w:r>
      <w:hyperlink r:id="rId38">
        <w:r>
          <w:rPr>
            <w:color w:val="0000FF"/>
            <w:sz w:val="24"/>
          </w:rPr>
          <w:t>ФГОС СОО</w:t>
        </w:r>
      </w:hyperlink>
      <w:r>
        <w:rPr>
          <w:color w:val="0000FF"/>
          <w:sz w:val="24"/>
        </w:rPr>
        <w:t xml:space="preserve"> </w:t>
      </w:r>
      <w:r>
        <w:rPr>
          <w:sz w:val="24"/>
        </w:rPr>
        <w:t>должны отражать: требования к результатам освоения базового курса и дополнительные требования к результатам освоения углубленного курса.</w:t>
      </w:r>
    </w:p>
    <w:p w:rsidR="002A7A92" w:rsidRDefault="00543D1E" w:rsidP="00FA6153">
      <w:pPr>
        <w:pStyle w:val="a4"/>
        <w:numPr>
          <w:ilvl w:val="4"/>
          <w:numId w:val="15"/>
        </w:numPr>
        <w:tabs>
          <w:tab w:val="left" w:pos="3066"/>
        </w:tabs>
        <w:spacing w:before="1"/>
        <w:ind w:right="852" w:firstLine="539"/>
        <w:jc w:val="both"/>
        <w:rPr>
          <w:sz w:val="24"/>
        </w:rPr>
      </w:pPr>
      <w:r>
        <w:rPr>
          <w:sz w:val="24"/>
        </w:rPr>
        <w:t>Требования к предметным результатам освоения базового курса истории должны отражать:</w:t>
      </w:r>
    </w:p>
    <w:p w:rsidR="002A7A92" w:rsidRDefault="00543D1E" w:rsidP="00FA6153">
      <w:pPr>
        <w:pStyle w:val="a4"/>
        <w:numPr>
          <w:ilvl w:val="5"/>
          <w:numId w:val="15"/>
        </w:numPr>
        <w:tabs>
          <w:tab w:val="left" w:pos="3256"/>
        </w:tabs>
        <w:ind w:left="1419" w:right="843" w:firstLine="539"/>
        <w:jc w:val="both"/>
        <w:rPr>
          <w:sz w:val="24"/>
        </w:rPr>
      </w:pPr>
      <w:r>
        <w:rPr>
          <w:sz w:val="24"/>
        </w:rPr>
        <w:t>Понимание значимости России в мировых политических и социально- экономических процессах XX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w:t>
      </w:r>
      <w:proofErr w:type="gramStart"/>
      <w:r>
        <w:rPr>
          <w:sz w:val="24"/>
        </w:rPr>
        <w:t>о-</w:t>
      </w:r>
      <w:proofErr w:type="gramEnd"/>
      <w:r>
        <w:rPr>
          <w:sz w:val="24"/>
        </w:rPr>
        <w:t xml:space="preserve">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w:t>
      </w:r>
      <w:r>
        <w:rPr>
          <w:spacing w:val="40"/>
          <w:sz w:val="24"/>
        </w:rPr>
        <w:t xml:space="preserve"> </w:t>
      </w:r>
      <w:r>
        <w:rPr>
          <w:sz w:val="24"/>
        </w:rPr>
        <w:t>с Россией, специальной военной операции на Украине и других важнейших событий XX - начала XXI вв., особенности развития культуры народов СССР (России).</w:t>
      </w:r>
    </w:p>
    <w:p w:rsidR="002A7A92" w:rsidRDefault="00543D1E" w:rsidP="00FA6153">
      <w:pPr>
        <w:pStyle w:val="a4"/>
        <w:numPr>
          <w:ilvl w:val="5"/>
          <w:numId w:val="15"/>
        </w:numPr>
        <w:tabs>
          <w:tab w:val="left" w:pos="3403"/>
        </w:tabs>
        <w:spacing w:before="1"/>
        <w:ind w:left="3403" w:hanging="1444"/>
        <w:jc w:val="both"/>
        <w:rPr>
          <w:sz w:val="24"/>
        </w:rPr>
      </w:pPr>
      <w:r>
        <w:rPr>
          <w:sz w:val="24"/>
        </w:rPr>
        <w:t>Знание</w:t>
      </w:r>
      <w:r>
        <w:rPr>
          <w:spacing w:val="57"/>
          <w:sz w:val="24"/>
        </w:rPr>
        <w:t xml:space="preserve">  </w:t>
      </w:r>
      <w:r>
        <w:rPr>
          <w:sz w:val="24"/>
        </w:rPr>
        <w:t>имен</w:t>
      </w:r>
      <w:r>
        <w:rPr>
          <w:spacing w:val="61"/>
          <w:sz w:val="24"/>
        </w:rPr>
        <w:t xml:space="preserve">  </w:t>
      </w:r>
      <w:r>
        <w:rPr>
          <w:sz w:val="24"/>
        </w:rPr>
        <w:t>героев</w:t>
      </w:r>
      <w:r>
        <w:rPr>
          <w:spacing w:val="60"/>
          <w:sz w:val="24"/>
        </w:rPr>
        <w:t xml:space="preserve">  </w:t>
      </w:r>
      <w:r>
        <w:rPr>
          <w:sz w:val="24"/>
        </w:rPr>
        <w:t>Первой</w:t>
      </w:r>
      <w:r>
        <w:rPr>
          <w:spacing w:val="61"/>
          <w:sz w:val="24"/>
        </w:rPr>
        <w:t xml:space="preserve">  </w:t>
      </w:r>
      <w:r>
        <w:rPr>
          <w:sz w:val="24"/>
        </w:rPr>
        <w:t>мировой,</w:t>
      </w:r>
      <w:r>
        <w:rPr>
          <w:spacing w:val="61"/>
          <w:sz w:val="24"/>
        </w:rPr>
        <w:t xml:space="preserve">  </w:t>
      </w:r>
      <w:r>
        <w:rPr>
          <w:sz w:val="24"/>
        </w:rPr>
        <w:t>Гражданской,</w:t>
      </w:r>
      <w:r>
        <w:rPr>
          <w:spacing w:val="61"/>
          <w:sz w:val="24"/>
        </w:rPr>
        <w:t xml:space="preserve">  </w:t>
      </w:r>
      <w:r>
        <w:rPr>
          <w:spacing w:val="-2"/>
          <w:sz w:val="24"/>
        </w:rPr>
        <w:t>Великой</w:t>
      </w:r>
    </w:p>
    <w:p w:rsidR="002A7A92" w:rsidRDefault="002A7A92">
      <w:pPr>
        <w:pStyle w:val="a4"/>
        <w:rPr>
          <w:sz w:val="24"/>
        </w:rPr>
        <w:sectPr w:rsidR="002A7A92">
          <w:pgSz w:w="11910" w:h="16840"/>
          <w:pgMar w:top="1040" w:right="141" w:bottom="280" w:left="141" w:header="720" w:footer="720" w:gutter="0"/>
          <w:cols w:space="720"/>
        </w:sectPr>
      </w:pPr>
    </w:p>
    <w:p w:rsidR="002A7A92" w:rsidRDefault="00543D1E">
      <w:pPr>
        <w:pStyle w:val="a0"/>
        <w:spacing w:before="66"/>
        <w:ind w:right="845" w:firstLine="0"/>
      </w:pPr>
      <w:r>
        <w:lastRenderedPageBreak/>
        <w:t>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вв.</w:t>
      </w:r>
    </w:p>
    <w:p w:rsidR="002A7A92" w:rsidRDefault="00543D1E" w:rsidP="00FA6153">
      <w:pPr>
        <w:pStyle w:val="a4"/>
        <w:numPr>
          <w:ilvl w:val="5"/>
          <w:numId w:val="15"/>
        </w:numPr>
        <w:tabs>
          <w:tab w:val="left" w:pos="3260"/>
        </w:tabs>
        <w:ind w:left="1419" w:right="849" w:firstLine="539"/>
        <w:jc w:val="both"/>
        <w:rPr>
          <w:sz w:val="24"/>
        </w:rPr>
      </w:pPr>
      <w:proofErr w:type="gramStart"/>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2A7A92" w:rsidRDefault="00543D1E" w:rsidP="00FA6153">
      <w:pPr>
        <w:pStyle w:val="a4"/>
        <w:numPr>
          <w:ilvl w:val="5"/>
          <w:numId w:val="15"/>
        </w:numPr>
        <w:tabs>
          <w:tab w:val="left" w:pos="3236"/>
        </w:tabs>
        <w:spacing w:before="1"/>
        <w:ind w:left="1419" w:right="852" w:firstLine="539"/>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A7A92" w:rsidRDefault="00543D1E" w:rsidP="00FA6153">
      <w:pPr>
        <w:pStyle w:val="a4"/>
        <w:numPr>
          <w:ilvl w:val="5"/>
          <w:numId w:val="15"/>
        </w:numPr>
        <w:tabs>
          <w:tab w:val="left" w:pos="3219"/>
        </w:tabs>
        <w:jc w:val="both"/>
        <w:rPr>
          <w:sz w:val="24"/>
        </w:rPr>
      </w:pPr>
      <w:r>
        <w:rPr>
          <w:sz w:val="24"/>
        </w:rPr>
        <w:t>Умение</w:t>
      </w:r>
      <w:r>
        <w:rPr>
          <w:spacing w:val="-7"/>
          <w:sz w:val="24"/>
        </w:rPr>
        <w:t xml:space="preserve"> </w:t>
      </w:r>
      <w:r>
        <w:rPr>
          <w:sz w:val="24"/>
        </w:rPr>
        <w:t>устанавливать</w:t>
      </w:r>
      <w:r>
        <w:rPr>
          <w:spacing w:val="-6"/>
          <w:sz w:val="24"/>
        </w:rPr>
        <w:t xml:space="preserve"> </w:t>
      </w:r>
      <w:proofErr w:type="gramStart"/>
      <w:r>
        <w:rPr>
          <w:sz w:val="24"/>
        </w:rPr>
        <w:t>причинно-</w:t>
      </w:r>
      <w:r>
        <w:rPr>
          <w:spacing w:val="-2"/>
          <w:sz w:val="24"/>
        </w:rPr>
        <w:t>следственные</w:t>
      </w:r>
      <w:proofErr w:type="gramEnd"/>
      <w:r>
        <w:rPr>
          <w:spacing w:val="-2"/>
          <w:sz w:val="24"/>
        </w:rPr>
        <w:t>,</w:t>
      </w:r>
    </w:p>
    <w:p w:rsidR="002A7A92" w:rsidRDefault="00543D1E">
      <w:pPr>
        <w:pStyle w:val="a0"/>
        <w:ind w:right="852"/>
      </w:pPr>
      <w: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2A7A92" w:rsidRDefault="00543D1E" w:rsidP="00FA6153">
      <w:pPr>
        <w:pStyle w:val="a4"/>
        <w:numPr>
          <w:ilvl w:val="5"/>
          <w:numId w:val="15"/>
        </w:numPr>
        <w:tabs>
          <w:tab w:val="left" w:pos="3246"/>
        </w:tabs>
        <w:ind w:left="1419" w:right="850" w:firstLine="539"/>
        <w:jc w:val="both"/>
        <w:rPr>
          <w:sz w:val="24"/>
        </w:rPr>
      </w:pPr>
      <w:r>
        <w:rPr>
          <w:sz w:val="24"/>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sz w:val="24"/>
        </w:rPr>
        <w:t>источниками.</w:t>
      </w:r>
    </w:p>
    <w:p w:rsidR="002A7A92" w:rsidRDefault="00543D1E" w:rsidP="00FA6153">
      <w:pPr>
        <w:pStyle w:val="a4"/>
        <w:numPr>
          <w:ilvl w:val="5"/>
          <w:numId w:val="15"/>
        </w:numPr>
        <w:tabs>
          <w:tab w:val="left" w:pos="3392"/>
        </w:tabs>
        <w:spacing w:before="1"/>
        <w:ind w:left="1419" w:right="845" w:firstLine="539"/>
        <w:jc w:val="both"/>
        <w:rPr>
          <w:sz w:val="24"/>
        </w:rPr>
      </w:pPr>
      <w:r>
        <w:rPr>
          <w:sz w:val="24"/>
        </w:rPr>
        <w:t>Умение осуществлять с соблюдением правил информационной безопасности</w:t>
      </w:r>
      <w:r>
        <w:rPr>
          <w:spacing w:val="40"/>
          <w:sz w:val="24"/>
        </w:rPr>
        <w:t xml:space="preserve"> </w:t>
      </w:r>
      <w:r>
        <w:rPr>
          <w:sz w:val="24"/>
        </w:rPr>
        <w:t>поиск</w:t>
      </w:r>
      <w:r>
        <w:rPr>
          <w:spacing w:val="40"/>
          <w:sz w:val="24"/>
        </w:rPr>
        <w:t xml:space="preserve"> </w:t>
      </w:r>
      <w:r>
        <w:rPr>
          <w:sz w:val="24"/>
        </w:rPr>
        <w:t>исторической</w:t>
      </w:r>
      <w:r>
        <w:rPr>
          <w:spacing w:val="40"/>
          <w:sz w:val="24"/>
        </w:rPr>
        <w:t xml:space="preserve"> </w:t>
      </w:r>
      <w:r>
        <w:rPr>
          <w:sz w:val="24"/>
        </w:rPr>
        <w:t>информации</w:t>
      </w:r>
      <w:r>
        <w:rPr>
          <w:spacing w:val="40"/>
          <w:sz w:val="24"/>
        </w:rPr>
        <w:t xml:space="preserve"> </w:t>
      </w:r>
      <w:r>
        <w:rPr>
          <w:sz w:val="24"/>
        </w:rPr>
        <w:t>по</w:t>
      </w:r>
      <w:r>
        <w:rPr>
          <w:spacing w:val="39"/>
          <w:sz w:val="24"/>
        </w:rPr>
        <w:t xml:space="preserve"> </w:t>
      </w:r>
      <w:r>
        <w:rPr>
          <w:sz w:val="24"/>
        </w:rPr>
        <w:t>истории</w:t>
      </w:r>
      <w:r>
        <w:rPr>
          <w:spacing w:val="38"/>
          <w:sz w:val="24"/>
        </w:rPr>
        <w:t xml:space="preserve"> </w:t>
      </w:r>
      <w:r>
        <w:rPr>
          <w:sz w:val="24"/>
        </w:rPr>
        <w:t>России</w:t>
      </w:r>
      <w:r>
        <w:rPr>
          <w:spacing w:val="38"/>
          <w:sz w:val="24"/>
        </w:rPr>
        <w:t xml:space="preserve"> </w:t>
      </w:r>
      <w:r>
        <w:rPr>
          <w:sz w:val="24"/>
        </w:rPr>
        <w:t>и</w:t>
      </w:r>
      <w:r>
        <w:rPr>
          <w:spacing w:val="40"/>
          <w:sz w:val="24"/>
        </w:rPr>
        <w:t xml:space="preserve"> </w:t>
      </w:r>
      <w:r>
        <w:rPr>
          <w:sz w:val="24"/>
        </w:rPr>
        <w:t>зарубежных</w:t>
      </w:r>
      <w:r>
        <w:rPr>
          <w:spacing w:val="40"/>
          <w:sz w:val="24"/>
        </w:rPr>
        <w:t xml:space="preserve"> </w:t>
      </w:r>
      <w:r>
        <w:rPr>
          <w:sz w:val="24"/>
        </w:rPr>
        <w:t>стран</w:t>
      </w:r>
    </w:p>
    <w:p w:rsidR="002A7A92" w:rsidRDefault="00543D1E">
      <w:pPr>
        <w:pStyle w:val="a0"/>
        <w:ind w:right="855" w:firstLine="0"/>
      </w:pPr>
      <w:r>
        <w:t>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A7A92" w:rsidRDefault="00543D1E" w:rsidP="00FA6153">
      <w:pPr>
        <w:pStyle w:val="a4"/>
        <w:numPr>
          <w:ilvl w:val="5"/>
          <w:numId w:val="15"/>
        </w:numPr>
        <w:tabs>
          <w:tab w:val="left" w:pos="3251"/>
        </w:tabs>
        <w:ind w:left="1419" w:right="843" w:firstLine="539"/>
        <w:jc w:val="both"/>
        <w:rPr>
          <w:sz w:val="24"/>
        </w:rPr>
      </w:pPr>
      <w:proofErr w:type="gramStart"/>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w:t>
      </w:r>
      <w:proofErr w:type="gramEnd"/>
      <w:r>
        <w:rPr>
          <w:sz w:val="24"/>
        </w:rPr>
        <w:t xml:space="preserve"> использованием ресурсов библиотек, музеев).</w:t>
      </w:r>
    </w:p>
    <w:p w:rsidR="002A7A92" w:rsidRDefault="00543D1E" w:rsidP="00FA6153">
      <w:pPr>
        <w:pStyle w:val="a4"/>
        <w:numPr>
          <w:ilvl w:val="5"/>
          <w:numId w:val="15"/>
        </w:numPr>
        <w:tabs>
          <w:tab w:val="left" w:pos="3335"/>
        </w:tabs>
        <w:ind w:left="1419" w:right="849" w:firstLine="539"/>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2A7A92" w:rsidRDefault="00543D1E">
      <w:pPr>
        <w:pStyle w:val="a0"/>
        <w:spacing w:before="1"/>
        <w:ind w:right="856"/>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A7A92" w:rsidRDefault="00543D1E" w:rsidP="00FA6153">
      <w:pPr>
        <w:pStyle w:val="a4"/>
        <w:numPr>
          <w:ilvl w:val="5"/>
          <w:numId w:val="15"/>
        </w:numPr>
        <w:tabs>
          <w:tab w:val="left" w:pos="3376"/>
        </w:tabs>
        <w:ind w:left="1419" w:right="853" w:firstLine="539"/>
        <w:jc w:val="both"/>
        <w:rPr>
          <w:sz w:val="24"/>
        </w:rPr>
      </w:pPr>
      <w:r>
        <w:rPr>
          <w:sz w:val="24"/>
        </w:rP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2A7A92" w:rsidRDefault="00543D1E" w:rsidP="00FA6153">
      <w:pPr>
        <w:pStyle w:val="a4"/>
        <w:numPr>
          <w:ilvl w:val="0"/>
          <w:numId w:val="10"/>
        </w:numPr>
        <w:tabs>
          <w:tab w:val="left" w:pos="2218"/>
        </w:tabs>
        <w:ind w:left="2218" w:hanging="259"/>
        <w:jc w:val="both"/>
        <w:rPr>
          <w:sz w:val="24"/>
        </w:rPr>
      </w:pPr>
      <w:r>
        <w:rPr>
          <w:sz w:val="24"/>
        </w:rPr>
        <w:t>по учебному</w:t>
      </w:r>
      <w:r>
        <w:rPr>
          <w:spacing w:val="-5"/>
          <w:sz w:val="24"/>
        </w:rPr>
        <w:t xml:space="preserve"> </w:t>
      </w:r>
      <w:r>
        <w:rPr>
          <w:sz w:val="24"/>
        </w:rPr>
        <w:t>курсу</w:t>
      </w:r>
      <w:r>
        <w:rPr>
          <w:spacing w:val="-4"/>
          <w:sz w:val="24"/>
        </w:rPr>
        <w:t xml:space="preserve"> </w:t>
      </w:r>
      <w:r>
        <w:rPr>
          <w:sz w:val="24"/>
        </w:rPr>
        <w:t>"История</w:t>
      </w:r>
      <w:r>
        <w:rPr>
          <w:spacing w:val="-1"/>
          <w:sz w:val="24"/>
        </w:rPr>
        <w:t xml:space="preserve"> </w:t>
      </w:r>
      <w:r>
        <w:rPr>
          <w:spacing w:val="-2"/>
          <w:sz w:val="24"/>
        </w:rPr>
        <w:t>России":</w:t>
      </w:r>
    </w:p>
    <w:p w:rsidR="002A7A92" w:rsidRDefault="00543D1E">
      <w:pPr>
        <w:pStyle w:val="a0"/>
        <w:ind w:right="856"/>
      </w:pPr>
      <w:r>
        <w:t>Россия накануне Первой мировой войны. Ход военных действий. Власть, общество, экономика, культура. Предпосылки революции.</w:t>
      </w:r>
    </w:p>
    <w:p w:rsidR="002A7A92" w:rsidRDefault="00543D1E">
      <w:pPr>
        <w:pStyle w:val="a0"/>
        <w:ind w:right="851"/>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A7A92" w:rsidRDefault="00543D1E">
      <w:pPr>
        <w:pStyle w:val="a0"/>
        <w:spacing w:before="1"/>
        <w:ind w:right="849"/>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8"/>
      </w:pPr>
      <w:r>
        <w:lastRenderedPageBreak/>
        <w:t>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2A7A92" w:rsidRDefault="00543D1E">
      <w:pPr>
        <w:pStyle w:val="a0"/>
        <w:spacing w:before="1"/>
        <w:ind w:right="852"/>
      </w:pPr>
      <w:r>
        <w:t>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2A7A92" w:rsidRDefault="00543D1E">
      <w:pPr>
        <w:pStyle w:val="a0"/>
        <w:ind w:right="846"/>
      </w:pPr>
      <w:r>
        <w:t>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2A7A92" w:rsidRDefault="00543D1E" w:rsidP="00FA6153">
      <w:pPr>
        <w:pStyle w:val="a4"/>
        <w:numPr>
          <w:ilvl w:val="0"/>
          <w:numId w:val="10"/>
        </w:numPr>
        <w:tabs>
          <w:tab w:val="left" w:pos="2218"/>
        </w:tabs>
        <w:ind w:left="2218" w:hanging="259"/>
        <w:jc w:val="both"/>
        <w:rPr>
          <w:sz w:val="24"/>
        </w:rPr>
      </w:pPr>
      <w:r>
        <w:rPr>
          <w:sz w:val="24"/>
        </w:rPr>
        <w:t>по учебному</w:t>
      </w:r>
      <w:r>
        <w:rPr>
          <w:spacing w:val="-5"/>
          <w:sz w:val="24"/>
        </w:rPr>
        <w:t xml:space="preserve"> </w:t>
      </w:r>
      <w:r>
        <w:rPr>
          <w:sz w:val="24"/>
        </w:rPr>
        <w:t>курсу</w:t>
      </w:r>
      <w:r>
        <w:rPr>
          <w:spacing w:val="-4"/>
          <w:sz w:val="24"/>
        </w:rPr>
        <w:t xml:space="preserve"> </w:t>
      </w:r>
      <w:r>
        <w:rPr>
          <w:sz w:val="24"/>
        </w:rPr>
        <w:t>"Всеобщая</w:t>
      </w:r>
      <w:r>
        <w:rPr>
          <w:spacing w:val="-1"/>
          <w:sz w:val="24"/>
        </w:rPr>
        <w:t xml:space="preserve"> </w:t>
      </w:r>
      <w:r>
        <w:rPr>
          <w:spacing w:val="-2"/>
          <w:sz w:val="24"/>
        </w:rPr>
        <w:t>история":</w:t>
      </w:r>
    </w:p>
    <w:p w:rsidR="002A7A92" w:rsidRDefault="00543D1E">
      <w:pPr>
        <w:pStyle w:val="a0"/>
        <w:ind w:right="852"/>
      </w:pPr>
      <w:r>
        <w:t>Мир накануне Первой мировой войны. Первая мировая война: причины, участники, основные события, результаты. Власть и общество.</w:t>
      </w:r>
    </w:p>
    <w:p w:rsidR="002A7A92" w:rsidRDefault="00543D1E">
      <w:pPr>
        <w:pStyle w:val="a0"/>
        <w:ind w:right="848"/>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2A7A92" w:rsidRDefault="00543D1E">
      <w:pPr>
        <w:pStyle w:val="a0"/>
        <w:spacing w:before="1"/>
        <w:ind w:left="1959" w:right="2256" w:firstLine="0"/>
      </w:pPr>
      <w:r>
        <w:t>Вторая</w:t>
      </w:r>
      <w:r>
        <w:rPr>
          <w:spacing w:val="-6"/>
        </w:rPr>
        <w:t xml:space="preserve"> </w:t>
      </w:r>
      <w:r>
        <w:t>мировая</w:t>
      </w:r>
      <w:r>
        <w:rPr>
          <w:spacing w:val="-6"/>
        </w:rPr>
        <w:t xml:space="preserve"> </w:t>
      </w:r>
      <w:r>
        <w:t>война:</w:t>
      </w:r>
      <w:r>
        <w:rPr>
          <w:spacing w:val="-4"/>
        </w:rPr>
        <w:t xml:space="preserve"> </w:t>
      </w:r>
      <w:r>
        <w:t>причины,</w:t>
      </w:r>
      <w:r>
        <w:rPr>
          <w:spacing w:val="-5"/>
        </w:rPr>
        <w:t xml:space="preserve"> </w:t>
      </w:r>
      <w:r>
        <w:t>участники,</w:t>
      </w:r>
      <w:r>
        <w:rPr>
          <w:spacing w:val="-6"/>
        </w:rPr>
        <w:t xml:space="preserve"> </w:t>
      </w:r>
      <w:r>
        <w:t>основные</w:t>
      </w:r>
      <w:r>
        <w:rPr>
          <w:spacing w:val="-8"/>
        </w:rPr>
        <w:t xml:space="preserve"> </w:t>
      </w:r>
      <w:r>
        <w:t>сражения,</w:t>
      </w:r>
      <w:r>
        <w:rPr>
          <w:spacing w:val="-6"/>
        </w:rPr>
        <w:t xml:space="preserve"> </w:t>
      </w:r>
      <w:r>
        <w:t>итоги. Власть и общество в годы войны. Решающий вклад СССР в Победу.</w:t>
      </w:r>
    </w:p>
    <w:p w:rsidR="002A7A92" w:rsidRDefault="00543D1E">
      <w:pPr>
        <w:pStyle w:val="a0"/>
        <w:ind w:right="847"/>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2A7A92" w:rsidRDefault="00543D1E">
      <w:pPr>
        <w:pStyle w:val="a0"/>
        <w:ind w:right="854"/>
      </w:pPr>
      <w:r>
        <w:t>Современный мир: глобализация и деглобализация. Геополитический кризис 2022 г. и его влияние на мировую систему.</w:t>
      </w:r>
    </w:p>
    <w:p w:rsidR="002A7A92" w:rsidRDefault="00543D1E" w:rsidP="00FA6153">
      <w:pPr>
        <w:pStyle w:val="a4"/>
        <w:numPr>
          <w:ilvl w:val="4"/>
          <w:numId w:val="15"/>
        </w:numPr>
        <w:tabs>
          <w:tab w:val="left" w:pos="3126"/>
        </w:tabs>
        <w:ind w:right="852" w:firstLine="539"/>
        <w:jc w:val="both"/>
        <w:rPr>
          <w:sz w:val="24"/>
        </w:rPr>
      </w:pPr>
      <w:r>
        <w:rPr>
          <w:sz w:val="24"/>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профессионального образования.</w:t>
      </w:r>
    </w:p>
    <w:p w:rsidR="002A7A92" w:rsidRDefault="00543D1E" w:rsidP="00FA6153">
      <w:pPr>
        <w:pStyle w:val="a4"/>
        <w:numPr>
          <w:ilvl w:val="5"/>
          <w:numId w:val="15"/>
        </w:numPr>
        <w:tabs>
          <w:tab w:val="left" w:pos="3340"/>
        </w:tabs>
        <w:ind w:left="1419" w:right="852" w:firstLine="539"/>
        <w:jc w:val="both"/>
        <w:rPr>
          <w:sz w:val="24"/>
        </w:rPr>
      </w:pPr>
      <w:r>
        <w:rPr>
          <w:sz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2A7A92" w:rsidRDefault="00543D1E" w:rsidP="00FA6153">
      <w:pPr>
        <w:pStyle w:val="a4"/>
        <w:numPr>
          <w:ilvl w:val="5"/>
          <w:numId w:val="15"/>
        </w:numPr>
        <w:tabs>
          <w:tab w:val="left" w:pos="3352"/>
        </w:tabs>
        <w:ind w:left="1419" w:right="854" w:firstLine="539"/>
        <w:jc w:val="both"/>
        <w:rPr>
          <w:sz w:val="24"/>
        </w:rPr>
      </w:pPr>
      <w:r>
        <w:rPr>
          <w:sz w:val="24"/>
        </w:rPr>
        <w:t xml:space="preserve">Умение характеризовать вклад российской культуры в мировую </w:t>
      </w:r>
      <w:r>
        <w:rPr>
          <w:spacing w:val="-2"/>
          <w:sz w:val="24"/>
        </w:rPr>
        <w:t>культуру.</w:t>
      </w:r>
    </w:p>
    <w:p w:rsidR="002A7A92" w:rsidRDefault="00543D1E" w:rsidP="00FA6153">
      <w:pPr>
        <w:pStyle w:val="a4"/>
        <w:numPr>
          <w:ilvl w:val="5"/>
          <w:numId w:val="15"/>
        </w:numPr>
        <w:tabs>
          <w:tab w:val="left" w:pos="3263"/>
        </w:tabs>
        <w:spacing w:before="1"/>
        <w:ind w:left="1419" w:right="853" w:firstLine="539"/>
        <w:jc w:val="both"/>
        <w:rPr>
          <w:sz w:val="24"/>
        </w:rPr>
      </w:pPr>
      <w:r>
        <w:rPr>
          <w:sz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2A7A92" w:rsidRDefault="00543D1E" w:rsidP="00FA6153">
      <w:pPr>
        <w:pStyle w:val="a4"/>
        <w:numPr>
          <w:ilvl w:val="5"/>
          <w:numId w:val="15"/>
        </w:numPr>
        <w:tabs>
          <w:tab w:val="left" w:pos="3256"/>
        </w:tabs>
        <w:ind w:left="1419" w:right="847" w:firstLine="539"/>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2A7A92" w:rsidRDefault="00543D1E" w:rsidP="00FA6153">
      <w:pPr>
        <w:pStyle w:val="a4"/>
        <w:numPr>
          <w:ilvl w:val="5"/>
          <w:numId w:val="15"/>
        </w:numPr>
        <w:tabs>
          <w:tab w:val="left" w:pos="3313"/>
        </w:tabs>
        <w:ind w:left="1419" w:right="850" w:firstLine="539"/>
        <w:jc w:val="both"/>
        <w:rPr>
          <w:sz w:val="24"/>
        </w:rPr>
      </w:pPr>
      <w:r>
        <w:rPr>
          <w:sz w:val="24"/>
        </w:rPr>
        <w:t>Умение анализировать, характеризовать и сравнивать исторические события, явления, процессы с древнейших времен до настоящего времени.</w:t>
      </w:r>
    </w:p>
    <w:p w:rsidR="002A7A92" w:rsidRDefault="00543D1E" w:rsidP="00FA6153">
      <w:pPr>
        <w:pStyle w:val="a4"/>
        <w:numPr>
          <w:ilvl w:val="5"/>
          <w:numId w:val="15"/>
        </w:numPr>
        <w:tabs>
          <w:tab w:val="left" w:pos="3359"/>
        </w:tabs>
        <w:ind w:left="1419" w:right="849" w:firstLine="539"/>
        <w:jc w:val="both"/>
        <w:rPr>
          <w:sz w:val="24"/>
        </w:rPr>
      </w:pPr>
      <w:r>
        <w:rPr>
          <w:sz w:val="24"/>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2A7A92" w:rsidRDefault="00543D1E" w:rsidP="00FA6153">
      <w:pPr>
        <w:pStyle w:val="a4"/>
        <w:numPr>
          <w:ilvl w:val="5"/>
          <w:numId w:val="15"/>
        </w:numPr>
        <w:tabs>
          <w:tab w:val="left" w:pos="3220"/>
        </w:tabs>
        <w:spacing w:before="1"/>
        <w:ind w:left="1419" w:right="851" w:firstLine="539"/>
        <w:jc w:val="both"/>
        <w:rPr>
          <w:sz w:val="24"/>
        </w:rPr>
      </w:pPr>
      <w:r>
        <w:rPr>
          <w:sz w:val="24"/>
        </w:rPr>
        <w:t>Умение</w:t>
      </w:r>
      <w:r>
        <w:rPr>
          <w:spacing w:val="-3"/>
          <w:sz w:val="24"/>
        </w:rPr>
        <w:t xml:space="preserve"> </w:t>
      </w:r>
      <w:r>
        <w:rPr>
          <w:sz w:val="24"/>
        </w:rPr>
        <w:t>на</w:t>
      </w:r>
      <w:r>
        <w:rPr>
          <w:spacing w:val="-7"/>
          <w:sz w:val="24"/>
        </w:rPr>
        <w:t xml:space="preserve"> </w:t>
      </w:r>
      <w:r>
        <w:rPr>
          <w:sz w:val="24"/>
        </w:rPr>
        <w:t>практике</w:t>
      </w:r>
      <w:r>
        <w:rPr>
          <w:spacing w:val="-3"/>
          <w:sz w:val="24"/>
        </w:rPr>
        <w:t xml:space="preserve"> </w:t>
      </w:r>
      <w:r>
        <w:rPr>
          <w:sz w:val="24"/>
        </w:rPr>
        <w:t>отстаивать</w:t>
      </w:r>
      <w:r>
        <w:rPr>
          <w:spacing w:val="-3"/>
          <w:sz w:val="24"/>
        </w:rPr>
        <w:t xml:space="preserve"> </w:t>
      </w:r>
      <w:r>
        <w:rPr>
          <w:sz w:val="24"/>
        </w:rPr>
        <w:t>историческую</w:t>
      </w:r>
      <w:r>
        <w:rPr>
          <w:spacing w:val="-2"/>
          <w:sz w:val="24"/>
        </w:rPr>
        <w:t xml:space="preserve"> </w:t>
      </w:r>
      <w:r>
        <w:rPr>
          <w:sz w:val="24"/>
        </w:rPr>
        <w:t>правду</w:t>
      </w:r>
      <w:r>
        <w:rPr>
          <w:spacing w:val="-6"/>
          <w:sz w:val="24"/>
        </w:rPr>
        <w:t xml:space="preserve"> </w:t>
      </w:r>
      <w:r>
        <w:rPr>
          <w:sz w:val="24"/>
        </w:rPr>
        <w:t>в</w:t>
      </w:r>
      <w:r>
        <w:rPr>
          <w:spacing w:val="-3"/>
          <w:sz w:val="24"/>
        </w:rPr>
        <w:t xml:space="preserve"> </w:t>
      </w:r>
      <w:r>
        <w:rPr>
          <w:sz w:val="24"/>
        </w:rPr>
        <w:t>ходе</w:t>
      </w:r>
      <w:r>
        <w:rPr>
          <w:spacing w:val="-3"/>
          <w:sz w:val="24"/>
        </w:rPr>
        <w:t xml:space="preserve"> </w:t>
      </w:r>
      <w:r>
        <w:rPr>
          <w:sz w:val="24"/>
        </w:rPr>
        <w:t>дискуссий</w:t>
      </w:r>
      <w:r>
        <w:rPr>
          <w:spacing w:val="-1"/>
          <w:sz w:val="24"/>
        </w:rPr>
        <w:t xml:space="preserve"> </w:t>
      </w:r>
      <w:r>
        <w:rPr>
          <w:sz w:val="24"/>
        </w:rPr>
        <w:t>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w:t>
      </w:r>
    </w:p>
    <w:p w:rsidR="002A7A92" w:rsidRDefault="002A7A92">
      <w:pPr>
        <w:pStyle w:val="a4"/>
        <w:rPr>
          <w:sz w:val="24"/>
        </w:rPr>
        <w:sectPr w:rsidR="002A7A92">
          <w:pgSz w:w="11910" w:h="16840"/>
          <w:pgMar w:top="1040" w:right="141" w:bottom="280" w:left="141" w:header="720" w:footer="720" w:gutter="0"/>
          <w:cols w:space="720"/>
        </w:sectPr>
      </w:pPr>
    </w:p>
    <w:p w:rsidR="002A7A92" w:rsidRDefault="00543D1E">
      <w:pPr>
        <w:pStyle w:val="a0"/>
        <w:spacing w:before="66"/>
        <w:ind w:right="854" w:firstLine="0"/>
      </w:pPr>
      <w:r>
        <w:lastRenderedPageBreak/>
        <w:t>фальсификации отечественной истории, рассказывать о подвигах народа при защите Отечества, разоблачать фальсификации отечественной истории.</w:t>
      </w:r>
    </w:p>
    <w:p w:rsidR="002A7A92" w:rsidRDefault="00543D1E">
      <w:pPr>
        <w:pStyle w:val="a0"/>
        <w:ind w:right="851"/>
      </w:pPr>
      <w:r>
        <w:t xml:space="preserve">27.8..9.6. К концу обучения в 10 классе </w:t>
      </w:r>
      <w:proofErr w:type="gramStart"/>
      <w:r>
        <w:t>обучающийся</w:t>
      </w:r>
      <w:proofErr w:type="gramEnd"/>
      <w:r>
        <w:t xml:space="preserve"> получит следующие предметные результаты по отдельным темам программы по истории:</w:t>
      </w:r>
    </w:p>
    <w:p w:rsidR="002A7A92" w:rsidRDefault="00543D1E" w:rsidP="00FA6153">
      <w:pPr>
        <w:pStyle w:val="a4"/>
        <w:numPr>
          <w:ilvl w:val="4"/>
          <w:numId w:val="9"/>
        </w:numPr>
        <w:tabs>
          <w:tab w:val="left" w:pos="3181"/>
        </w:tabs>
        <w:spacing w:before="1"/>
        <w:ind w:right="852" w:firstLine="539"/>
        <w:jc w:val="both"/>
        <w:rPr>
          <w:sz w:val="24"/>
        </w:rPr>
      </w:pPr>
      <w:r>
        <w:rPr>
          <w:sz w:val="24"/>
        </w:rPr>
        <w:t>Понимание значимости роли России в мировых политических и социально-экономических процессах 1914 - 1945 гг.</w:t>
      </w:r>
    </w:p>
    <w:p w:rsidR="002A7A92" w:rsidRDefault="00543D1E">
      <w:pPr>
        <w:pStyle w:val="a0"/>
        <w:ind w:left="1959" w:right="848" w:firstLine="0"/>
      </w:pPr>
      <w:r>
        <w:t>Структура предметного результата включает следующий перечень знаний и умений: знать</w:t>
      </w:r>
      <w:r>
        <w:rPr>
          <w:spacing w:val="5"/>
        </w:rPr>
        <w:t xml:space="preserve"> </w:t>
      </w:r>
      <w:r>
        <w:t>мировые</w:t>
      </w:r>
      <w:r>
        <w:rPr>
          <w:spacing w:val="4"/>
        </w:rPr>
        <w:t xml:space="preserve"> </w:t>
      </w:r>
      <w:r>
        <w:t>политические</w:t>
      </w:r>
      <w:r>
        <w:rPr>
          <w:spacing w:val="3"/>
        </w:rPr>
        <w:t xml:space="preserve"> </w:t>
      </w:r>
      <w:r>
        <w:t>и</w:t>
      </w:r>
      <w:r>
        <w:rPr>
          <w:spacing w:val="5"/>
        </w:rPr>
        <w:t xml:space="preserve"> </w:t>
      </w:r>
      <w:r>
        <w:t>социально-экономические</w:t>
      </w:r>
      <w:r>
        <w:rPr>
          <w:spacing w:val="4"/>
        </w:rPr>
        <w:t xml:space="preserve"> </w:t>
      </w:r>
      <w:r>
        <w:t>процессы</w:t>
      </w:r>
      <w:r>
        <w:rPr>
          <w:spacing w:val="3"/>
        </w:rPr>
        <w:t xml:space="preserve"> </w:t>
      </w:r>
      <w:r>
        <w:t>1914</w:t>
      </w:r>
      <w:r>
        <w:rPr>
          <w:spacing w:val="7"/>
        </w:rPr>
        <w:t xml:space="preserve"> </w:t>
      </w:r>
      <w:r>
        <w:t>-</w:t>
      </w:r>
      <w:r>
        <w:rPr>
          <w:spacing w:val="3"/>
        </w:rPr>
        <w:t xml:space="preserve"> </w:t>
      </w:r>
      <w:r>
        <w:t>1945</w:t>
      </w:r>
      <w:r>
        <w:rPr>
          <w:spacing w:val="4"/>
        </w:rPr>
        <w:t xml:space="preserve"> </w:t>
      </w:r>
      <w:r>
        <w:t>гг.,</w:t>
      </w:r>
      <w:r>
        <w:rPr>
          <w:spacing w:val="7"/>
        </w:rPr>
        <w:t xml:space="preserve"> </w:t>
      </w:r>
      <w:proofErr w:type="gramStart"/>
      <w:r>
        <w:rPr>
          <w:spacing w:val="-10"/>
        </w:rPr>
        <w:t>в</w:t>
      </w:r>
      <w:proofErr w:type="gramEnd"/>
    </w:p>
    <w:p w:rsidR="002A7A92" w:rsidRDefault="00543D1E">
      <w:pPr>
        <w:pStyle w:val="a0"/>
        <w:ind w:right="857" w:firstLine="0"/>
      </w:pPr>
      <w:r>
        <w:t>которых проявилось значительное влияние России, характеризовать роль нашей страны в этих процессах;</w:t>
      </w:r>
    </w:p>
    <w:p w:rsidR="002A7A92" w:rsidRDefault="00543D1E">
      <w:pPr>
        <w:pStyle w:val="a0"/>
        <w:ind w:right="850"/>
      </w:pPr>
      <w:r>
        <w:t>устанавливать причинно-следственные связи, связанные с участием России в мировых политических и социально-экономических процессах 1914 - 1945 гг.;</w:t>
      </w:r>
    </w:p>
    <w:p w:rsidR="002A7A92" w:rsidRDefault="00543D1E">
      <w:pPr>
        <w:pStyle w:val="a0"/>
        <w:ind w:right="846"/>
      </w:pPr>
      <w:r>
        <w:t>используя знания по истории России 1914 - 1945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2A7A92" w:rsidRDefault="00543D1E" w:rsidP="00FA6153">
      <w:pPr>
        <w:pStyle w:val="a4"/>
        <w:numPr>
          <w:ilvl w:val="4"/>
          <w:numId w:val="9"/>
        </w:numPr>
        <w:tabs>
          <w:tab w:val="left" w:pos="3039"/>
        </w:tabs>
        <w:ind w:left="1959" w:right="843" w:firstLine="0"/>
        <w:jc w:val="both"/>
        <w:rPr>
          <w:sz w:val="24"/>
        </w:rPr>
      </w:pPr>
      <w:r>
        <w:rPr>
          <w:sz w:val="24"/>
        </w:rPr>
        <w:t>Умение характеризовать вклад российской культуры в мировую культуру. Структура предметного результата включает следующий перечень знаний и умений: характеризовать</w:t>
      </w:r>
      <w:r>
        <w:rPr>
          <w:spacing w:val="66"/>
          <w:w w:val="150"/>
          <w:sz w:val="24"/>
        </w:rPr>
        <w:t xml:space="preserve"> </w:t>
      </w:r>
      <w:r>
        <w:rPr>
          <w:sz w:val="24"/>
        </w:rPr>
        <w:t>этапы</w:t>
      </w:r>
      <w:r>
        <w:rPr>
          <w:spacing w:val="63"/>
          <w:w w:val="150"/>
          <w:sz w:val="24"/>
        </w:rPr>
        <w:t xml:space="preserve"> </w:t>
      </w:r>
      <w:r>
        <w:rPr>
          <w:sz w:val="24"/>
        </w:rPr>
        <w:t>развития</w:t>
      </w:r>
      <w:r>
        <w:rPr>
          <w:spacing w:val="66"/>
          <w:w w:val="150"/>
          <w:sz w:val="24"/>
        </w:rPr>
        <w:t xml:space="preserve"> </w:t>
      </w:r>
      <w:r>
        <w:rPr>
          <w:sz w:val="24"/>
        </w:rPr>
        <w:t>науки</w:t>
      </w:r>
      <w:r>
        <w:rPr>
          <w:spacing w:val="67"/>
          <w:w w:val="150"/>
          <w:sz w:val="24"/>
        </w:rPr>
        <w:t xml:space="preserve"> </w:t>
      </w:r>
      <w:r>
        <w:rPr>
          <w:sz w:val="24"/>
        </w:rPr>
        <w:t>и</w:t>
      </w:r>
      <w:r>
        <w:rPr>
          <w:spacing w:val="64"/>
          <w:w w:val="150"/>
          <w:sz w:val="24"/>
        </w:rPr>
        <w:t xml:space="preserve"> </w:t>
      </w:r>
      <w:r>
        <w:rPr>
          <w:sz w:val="24"/>
        </w:rPr>
        <w:t>культуры</w:t>
      </w:r>
      <w:r>
        <w:rPr>
          <w:spacing w:val="64"/>
          <w:w w:val="150"/>
          <w:sz w:val="24"/>
        </w:rPr>
        <w:t xml:space="preserve"> </w:t>
      </w:r>
      <w:r>
        <w:rPr>
          <w:sz w:val="24"/>
        </w:rPr>
        <w:t>в</w:t>
      </w:r>
      <w:r>
        <w:rPr>
          <w:spacing w:val="65"/>
          <w:w w:val="150"/>
          <w:sz w:val="24"/>
        </w:rPr>
        <w:t xml:space="preserve"> </w:t>
      </w:r>
      <w:r>
        <w:rPr>
          <w:sz w:val="24"/>
        </w:rPr>
        <w:t>России</w:t>
      </w:r>
      <w:r>
        <w:rPr>
          <w:spacing w:val="67"/>
          <w:w w:val="150"/>
          <w:sz w:val="24"/>
        </w:rPr>
        <w:t xml:space="preserve"> </w:t>
      </w:r>
      <w:r>
        <w:rPr>
          <w:sz w:val="24"/>
        </w:rPr>
        <w:t>1914</w:t>
      </w:r>
      <w:r>
        <w:rPr>
          <w:spacing w:val="68"/>
          <w:w w:val="150"/>
          <w:sz w:val="24"/>
        </w:rPr>
        <w:t xml:space="preserve"> </w:t>
      </w:r>
      <w:r>
        <w:rPr>
          <w:sz w:val="24"/>
        </w:rPr>
        <w:t>-</w:t>
      </w:r>
      <w:r>
        <w:rPr>
          <w:spacing w:val="65"/>
          <w:w w:val="150"/>
          <w:sz w:val="24"/>
        </w:rPr>
        <w:t xml:space="preserve"> </w:t>
      </w:r>
      <w:r>
        <w:rPr>
          <w:sz w:val="24"/>
        </w:rPr>
        <w:t>1945</w:t>
      </w:r>
      <w:r>
        <w:rPr>
          <w:spacing w:val="66"/>
          <w:w w:val="150"/>
          <w:sz w:val="24"/>
        </w:rPr>
        <w:t xml:space="preserve"> </w:t>
      </w:r>
      <w:r>
        <w:rPr>
          <w:spacing w:val="-4"/>
          <w:sz w:val="24"/>
        </w:rPr>
        <w:t>гг.,</w:t>
      </w:r>
    </w:p>
    <w:p w:rsidR="002A7A92" w:rsidRDefault="00543D1E">
      <w:pPr>
        <w:pStyle w:val="a0"/>
        <w:ind w:firstLine="0"/>
      </w:pPr>
      <w:r>
        <w:t>составлять</w:t>
      </w:r>
      <w:r>
        <w:rPr>
          <w:spacing w:val="-8"/>
        </w:rPr>
        <w:t xml:space="preserve"> </w:t>
      </w:r>
      <w:r>
        <w:t>развернутое</w:t>
      </w:r>
      <w:r>
        <w:rPr>
          <w:spacing w:val="-4"/>
        </w:rPr>
        <w:t xml:space="preserve"> </w:t>
      </w:r>
      <w:r>
        <w:t>описание</w:t>
      </w:r>
      <w:r>
        <w:rPr>
          <w:spacing w:val="-6"/>
        </w:rPr>
        <w:t xml:space="preserve"> </w:t>
      </w:r>
      <w:r>
        <w:t>памятников</w:t>
      </w:r>
      <w:r>
        <w:rPr>
          <w:spacing w:val="-8"/>
        </w:rPr>
        <w:t xml:space="preserve"> </w:t>
      </w:r>
      <w:r>
        <w:t>культуры</w:t>
      </w:r>
      <w:r>
        <w:rPr>
          <w:spacing w:val="-5"/>
        </w:rPr>
        <w:t xml:space="preserve"> </w:t>
      </w:r>
      <w:r>
        <w:rPr>
          <w:spacing w:val="-2"/>
        </w:rPr>
        <w:t>России;</w:t>
      </w:r>
    </w:p>
    <w:p w:rsidR="002A7A92" w:rsidRDefault="00543D1E">
      <w:pPr>
        <w:pStyle w:val="a0"/>
        <w:jc w:val="left"/>
      </w:pPr>
      <w:r>
        <w:t>характеризовать</w:t>
      </w:r>
      <w:r>
        <w:rPr>
          <w:spacing w:val="80"/>
        </w:rPr>
        <w:t xml:space="preserve"> </w:t>
      </w:r>
      <w:r>
        <w:t>этапы</w:t>
      </w:r>
      <w:r>
        <w:rPr>
          <w:spacing w:val="79"/>
        </w:rPr>
        <w:t xml:space="preserve"> </w:t>
      </w:r>
      <w:r>
        <w:t>развития</w:t>
      </w:r>
      <w:r>
        <w:rPr>
          <w:spacing w:val="79"/>
        </w:rPr>
        <w:t xml:space="preserve"> </w:t>
      </w:r>
      <w:r>
        <w:t>мировой</w:t>
      </w:r>
      <w:r>
        <w:rPr>
          <w:spacing w:val="80"/>
        </w:rPr>
        <w:t xml:space="preserve"> </w:t>
      </w:r>
      <w:r>
        <w:t>культуры</w:t>
      </w:r>
      <w:r>
        <w:rPr>
          <w:spacing w:val="80"/>
        </w:rPr>
        <w:t xml:space="preserve"> </w:t>
      </w:r>
      <w:r>
        <w:t>1914</w:t>
      </w:r>
      <w:r>
        <w:rPr>
          <w:spacing w:val="80"/>
        </w:rPr>
        <w:t xml:space="preserve"> </w:t>
      </w:r>
      <w:r>
        <w:t>-</w:t>
      </w:r>
      <w:r>
        <w:rPr>
          <w:spacing w:val="80"/>
        </w:rPr>
        <w:t xml:space="preserve"> </w:t>
      </w:r>
      <w:r>
        <w:t>1945</w:t>
      </w:r>
      <w:r>
        <w:rPr>
          <w:spacing w:val="80"/>
        </w:rPr>
        <w:t xml:space="preserve"> </w:t>
      </w:r>
      <w:r>
        <w:t>гг.,</w:t>
      </w:r>
      <w:r>
        <w:rPr>
          <w:spacing w:val="80"/>
        </w:rPr>
        <w:t xml:space="preserve"> </w:t>
      </w:r>
      <w:r>
        <w:t>составлять описание наиболее известных памятников культуры;</w:t>
      </w:r>
    </w:p>
    <w:p w:rsidR="002A7A92" w:rsidRDefault="00543D1E">
      <w:pPr>
        <w:pStyle w:val="a0"/>
        <w:spacing w:before="1"/>
        <w:ind w:right="850"/>
        <w:jc w:val="left"/>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2A7A92" w:rsidRDefault="00543D1E" w:rsidP="00FA6153">
      <w:pPr>
        <w:pStyle w:val="a4"/>
        <w:numPr>
          <w:ilvl w:val="4"/>
          <w:numId w:val="9"/>
        </w:numPr>
        <w:tabs>
          <w:tab w:val="left" w:pos="3107"/>
        </w:tabs>
        <w:ind w:right="856" w:firstLine="539"/>
        <w:rPr>
          <w:sz w:val="24"/>
        </w:rPr>
      </w:pP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предмете,</w:t>
      </w:r>
      <w:r>
        <w:rPr>
          <w:spacing w:val="40"/>
          <w:sz w:val="24"/>
        </w:rPr>
        <w:t xml:space="preserve"> </w:t>
      </w:r>
      <w:r>
        <w:rPr>
          <w:sz w:val="24"/>
        </w:rPr>
        <w:t>научных</w:t>
      </w:r>
      <w:r>
        <w:rPr>
          <w:spacing w:val="40"/>
          <w:sz w:val="24"/>
        </w:rPr>
        <w:t xml:space="preserve"> </w:t>
      </w:r>
      <w:r>
        <w:rPr>
          <w:sz w:val="24"/>
        </w:rPr>
        <w:t>и</w:t>
      </w:r>
      <w:r>
        <w:rPr>
          <w:spacing w:val="40"/>
          <w:sz w:val="24"/>
        </w:rPr>
        <w:t xml:space="preserve"> </w:t>
      </w:r>
      <w:r>
        <w:rPr>
          <w:sz w:val="24"/>
        </w:rPr>
        <w:t>социальных функциях исторического знания, методах изучения исторических источников.</w:t>
      </w:r>
    </w:p>
    <w:p w:rsidR="002A7A92" w:rsidRDefault="00543D1E">
      <w:pPr>
        <w:pStyle w:val="a0"/>
        <w:ind w:left="1959" w:firstLine="0"/>
        <w:jc w:val="left"/>
      </w:pPr>
      <w:r>
        <w:t>Структура</w:t>
      </w:r>
      <w:r>
        <w:rPr>
          <w:spacing w:val="-6"/>
        </w:rPr>
        <w:t xml:space="preserve"> </w:t>
      </w:r>
      <w:r>
        <w:t>предметного</w:t>
      </w:r>
      <w:r>
        <w:rPr>
          <w:spacing w:val="-5"/>
        </w:rPr>
        <w:t xml:space="preserve"> </w:t>
      </w:r>
      <w:r>
        <w:t>результата</w:t>
      </w:r>
      <w:r>
        <w:rPr>
          <w:spacing w:val="-5"/>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7"/>
        </w:rPr>
        <w:t xml:space="preserve"> </w:t>
      </w:r>
      <w:r>
        <w:t>и</w:t>
      </w:r>
      <w:r>
        <w:rPr>
          <w:spacing w:val="-3"/>
        </w:rPr>
        <w:t xml:space="preserve"> </w:t>
      </w:r>
      <w:r>
        <w:t>умений: объяснять, в чем состоят научные и социальные функции исторического знания;</w:t>
      </w:r>
    </w:p>
    <w:p w:rsidR="002A7A92" w:rsidRDefault="00543D1E">
      <w:pPr>
        <w:pStyle w:val="a0"/>
        <w:tabs>
          <w:tab w:val="left" w:pos="3237"/>
          <w:tab w:val="left" w:pos="4352"/>
          <w:tab w:val="left" w:pos="6072"/>
          <w:tab w:val="left" w:pos="7677"/>
          <w:tab w:val="left" w:pos="9307"/>
          <w:tab w:val="left" w:pos="9621"/>
        </w:tabs>
        <w:ind w:left="1959" w:right="845" w:firstLine="0"/>
        <w:jc w:val="left"/>
      </w:pPr>
      <w:r>
        <w:t xml:space="preserve">характеризовать и применять основные приемы изучения исторических источников; </w:t>
      </w:r>
      <w:r>
        <w:rPr>
          <w:spacing w:val="-2"/>
        </w:rPr>
        <w:t>приводить</w:t>
      </w:r>
      <w:r>
        <w:tab/>
      </w:r>
      <w:r>
        <w:rPr>
          <w:spacing w:val="-2"/>
        </w:rPr>
        <w:t>примеры</w:t>
      </w:r>
      <w:r>
        <w:tab/>
      </w:r>
      <w:r>
        <w:rPr>
          <w:spacing w:val="-2"/>
        </w:rPr>
        <w:t>использования</w:t>
      </w:r>
      <w:r>
        <w:tab/>
      </w:r>
      <w:r>
        <w:rPr>
          <w:spacing w:val="-2"/>
        </w:rPr>
        <w:t>исторической</w:t>
      </w:r>
      <w:r>
        <w:tab/>
      </w:r>
      <w:r>
        <w:rPr>
          <w:spacing w:val="-2"/>
        </w:rPr>
        <w:t>аргументации</w:t>
      </w:r>
      <w:r>
        <w:tab/>
      </w:r>
      <w:proofErr w:type="gramStart"/>
      <w:r>
        <w:rPr>
          <w:spacing w:val="-10"/>
        </w:rPr>
        <w:t>в</w:t>
      </w:r>
      <w:proofErr w:type="gramEnd"/>
      <w:r>
        <w:tab/>
      </w:r>
      <w:r>
        <w:rPr>
          <w:spacing w:val="-2"/>
        </w:rPr>
        <w:t>социально-</w:t>
      </w:r>
    </w:p>
    <w:p w:rsidR="002A7A92" w:rsidRDefault="00543D1E">
      <w:pPr>
        <w:pStyle w:val="a0"/>
        <w:ind w:firstLine="0"/>
        <w:jc w:val="left"/>
      </w:pPr>
      <w:proofErr w:type="gramStart"/>
      <w:r>
        <w:t>политическом</w:t>
      </w:r>
      <w:proofErr w:type="gramEnd"/>
      <w:r>
        <w:rPr>
          <w:spacing w:val="-7"/>
        </w:rPr>
        <w:t xml:space="preserve"> </w:t>
      </w:r>
      <w:r>
        <w:rPr>
          <w:spacing w:val="-2"/>
        </w:rPr>
        <w:t>контексте;</w:t>
      </w:r>
    </w:p>
    <w:p w:rsidR="002A7A92" w:rsidRDefault="00543D1E">
      <w:pPr>
        <w:pStyle w:val="a0"/>
        <w:ind w:right="853"/>
      </w:pPr>
      <w:r>
        <w:t>характеризовать роль исторической науки в политическом развитии России и зарубежных стран 1914 - 1945 гг.</w:t>
      </w:r>
    </w:p>
    <w:p w:rsidR="002A7A92" w:rsidRDefault="00543D1E">
      <w:pPr>
        <w:pStyle w:val="a0"/>
        <w:ind w:right="850"/>
      </w:pPr>
      <w:r>
        <w:t>122.9.6.4.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1914 - 1945 гг.</w:t>
      </w:r>
    </w:p>
    <w:p w:rsidR="002A7A92" w:rsidRDefault="00543D1E">
      <w:pPr>
        <w:pStyle w:val="a0"/>
        <w:ind w:left="1959" w:right="845" w:firstLine="0"/>
      </w:pPr>
      <w:r>
        <w:t>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w:t>
      </w:r>
    </w:p>
    <w:p w:rsidR="002A7A92" w:rsidRDefault="00543D1E">
      <w:pPr>
        <w:pStyle w:val="a0"/>
        <w:spacing w:before="1"/>
        <w:ind w:firstLine="0"/>
      </w:pPr>
      <w:r>
        <w:t>России</w:t>
      </w:r>
      <w:r>
        <w:rPr>
          <w:spacing w:val="-2"/>
        </w:rPr>
        <w:t xml:space="preserve"> </w:t>
      </w:r>
      <w:r>
        <w:t>и</w:t>
      </w:r>
      <w:r>
        <w:rPr>
          <w:spacing w:val="-2"/>
        </w:rPr>
        <w:t xml:space="preserve"> </w:t>
      </w:r>
      <w:r>
        <w:t>всеобщей</w:t>
      </w:r>
      <w:r>
        <w:rPr>
          <w:spacing w:val="-1"/>
        </w:rPr>
        <w:t xml:space="preserve"> </w:t>
      </w:r>
      <w:r>
        <w:t>истории</w:t>
      </w:r>
      <w:r>
        <w:rPr>
          <w:spacing w:val="-2"/>
        </w:rPr>
        <w:t xml:space="preserve"> </w:t>
      </w:r>
      <w:r>
        <w:t>1914</w:t>
      </w:r>
      <w:r>
        <w:rPr>
          <w:spacing w:val="1"/>
        </w:rPr>
        <w:t xml:space="preserve"> </w:t>
      </w:r>
      <w:r>
        <w:t>-</w:t>
      </w:r>
      <w:r>
        <w:rPr>
          <w:spacing w:val="-3"/>
        </w:rPr>
        <w:t xml:space="preserve"> </w:t>
      </w:r>
      <w:r>
        <w:t>1945</w:t>
      </w:r>
      <w:r>
        <w:rPr>
          <w:spacing w:val="-1"/>
        </w:rPr>
        <w:t xml:space="preserve"> </w:t>
      </w:r>
      <w:r>
        <w:rPr>
          <w:spacing w:val="-4"/>
        </w:rPr>
        <w:t>гг.;</w:t>
      </w:r>
    </w:p>
    <w:p w:rsidR="002A7A92" w:rsidRDefault="00543D1E">
      <w:pPr>
        <w:pStyle w:val="a0"/>
        <w:ind w:right="854"/>
      </w:pPr>
      <w:r>
        <w:t>указывать хронологические рамки периодов истории России и всеобщей истории 1914 - 1945 гг.;</w:t>
      </w:r>
    </w:p>
    <w:p w:rsidR="002A7A92" w:rsidRDefault="00543D1E">
      <w:pPr>
        <w:pStyle w:val="a0"/>
        <w:ind w:right="846"/>
      </w:pPr>
      <w:r>
        <w:t>объяснять основания периодизации истории России и всеобщей истории 1914 - 1945 гг., используемые учеными-историками;</w:t>
      </w:r>
    </w:p>
    <w:p w:rsidR="002A7A92" w:rsidRDefault="00543D1E">
      <w:pPr>
        <w:pStyle w:val="a0"/>
        <w:ind w:right="847"/>
      </w:pPr>
      <w:r>
        <w:t>соотносить события истории России, региона, других стран с основными периодами истории России и всеобщей истории 1914 - 1945 гг., соотносить события истории родного края, истории России и зарубежных стран 1914 - 1945 гг.;</w:t>
      </w:r>
    </w:p>
    <w:p w:rsidR="002A7A92" w:rsidRDefault="00543D1E">
      <w:pPr>
        <w:pStyle w:val="a0"/>
        <w:ind w:right="847"/>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2A7A92" w:rsidRDefault="00543D1E">
      <w:pPr>
        <w:pStyle w:val="a0"/>
        <w:ind w:right="84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 используя знания по истории и дополнительные источники исторической информации, устанавливать верность/неверность выдвинутых гипотез;</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4"/>
      </w:pPr>
      <w: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1914 - 1945 гг.;</w:t>
      </w:r>
    </w:p>
    <w:p w:rsidR="002A7A92" w:rsidRDefault="00543D1E">
      <w:pPr>
        <w:pStyle w:val="a0"/>
        <w:spacing w:before="1"/>
        <w:ind w:right="844"/>
      </w:pPr>
      <w:r>
        <w:t>определять современников исторических событий, явлений, процессов истории России и всеобщей истории 1914 - 1945 гг.</w:t>
      </w:r>
    </w:p>
    <w:p w:rsidR="002A7A92" w:rsidRDefault="00543D1E" w:rsidP="00FA6153">
      <w:pPr>
        <w:pStyle w:val="a4"/>
        <w:numPr>
          <w:ilvl w:val="4"/>
          <w:numId w:val="8"/>
        </w:numPr>
        <w:tabs>
          <w:tab w:val="left" w:pos="3164"/>
        </w:tabs>
        <w:ind w:right="850" w:firstLine="539"/>
        <w:jc w:val="both"/>
        <w:rPr>
          <w:sz w:val="24"/>
        </w:rPr>
      </w:pPr>
      <w:r>
        <w:rPr>
          <w:sz w:val="24"/>
        </w:rPr>
        <w:t>Умение анализировать, характеризовать и сравнивать исторические события, явления, процессы 1914 - 1945 гг.</w:t>
      </w:r>
    </w:p>
    <w:p w:rsidR="002A7A92" w:rsidRDefault="00543D1E">
      <w:pPr>
        <w:pStyle w:val="a0"/>
        <w:ind w:left="1959" w:right="851" w:firstLine="0"/>
      </w:pPr>
      <w:r>
        <w:t>Структура предметного результата включает следующий перечень знаний и умений: называть</w:t>
      </w:r>
      <w:r>
        <w:rPr>
          <w:spacing w:val="38"/>
        </w:rPr>
        <w:t xml:space="preserve">  </w:t>
      </w:r>
      <w:r>
        <w:t>характерные,</w:t>
      </w:r>
      <w:r>
        <w:rPr>
          <w:spacing w:val="40"/>
        </w:rPr>
        <w:t xml:space="preserve">  </w:t>
      </w:r>
      <w:r>
        <w:t>существенные</w:t>
      </w:r>
      <w:r>
        <w:rPr>
          <w:spacing w:val="39"/>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rPr>
          <w:spacing w:val="-2"/>
        </w:rPr>
        <w:t>явлений</w:t>
      </w:r>
    </w:p>
    <w:p w:rsidR="002A7A92" w:rsidRDefault="00543D1E">
      <w:pPr>
        <w:pStyle w:val="a0"/>
        <w:ind w:firstLine="0"/>
      </w:pPr>
      <w:r>
        <w:t>истории</w:t>
      </w:r>
      <w:r>
        <w:rPr>
          <w:spacing w:val="-6"/>
        </w:rPr>
        <w:t xml:space="preserve"> </w:t>
      </w:r>
      <w:r>
        <w:t>России</w:t>
      </w:r>
      <w:r>
        <w:rPr>
          <w:spacing w:val="-2"/>
        </w:rPr>
        <w:t xml:space="preserve"> </w:t>
      </w:r>
      <w:r>
        <w:t>и</w:t>
      </w:r>
      <w:r>
        <w:rPr>
          <w:spacing w:val="-2"/>
        </w:rPr>
        <w:t xml:space="preserve"> </w:t>
      </w:r>
      <w:r>
        <w:t>всеобщей</w:t>
      </w:r>
      <w:r>
        <w:rPr>
          <w:spacing w:val="-2"/>
        </w:rPr>
        <w:t xml:space="preserve"> </w:t>
      </w:r>
      <w:r>
        <w:t>истории</w:t>
      </w:r>
      <w:r>
        <w:rPr>
          <w:spacing w:val="-2"/>
        </w:rPr>
        <w:t xml:space="preserve"> </w:t>
      </w:r>
      <w:r>
        <w:t>1914</w:t>
      </w:r>
      <w:r>
        <w:rPr>
          <w:spacing w:val="1"/>
        </w:rPr>
        <w:t xml:space="preserve"> </w:t>
      </w:r>
      <w:r>
        <w:t>-</w:t>
      </w:r>
      <w:r>
        <w:rPr>
          <w:spacing w:val="-3"/>
        </w:rPr>
        <w:t xml:space="preserve"> </w:t>
      </w:r>
      <w:r>
        <w:t>1945</w:t>
      </w:r>
      <w:r>
        <w:rPr>
          <w:spacing w:val="-1"/>
        </w:rPr>
        <w:t xml:space="preserve"> </w:t>
      </w:r>
      <w:r>
        <w:rPr>
          <w:spacing w:val="-4"/>
        </w:rPr>
        <w:t>гг.;</w:t>
      </w:r>
    </w:p>
    <w:p w:rsidR="002A7A92" w:rsidRDefault="00543D1E">
      <w:pPr>
        <w:pStyle w:val="a0"/>
        <w:ind w:right="845"/>
      </w:pPr>
      <w:r>
        <w:t>различать</w:t>
      </w:r>
      <w:r>
        <w:rPr>
          <w:spacing w:val="-2"/>
        </w:rPr>
        <w:t xml:space="preserve"> </w:t>
      </w:r>
      <w:r>
        <w:t>в</w:t>
      </w:r>
      <w:r>
        <w:rPr>
          <w:spacing w:val="-4"/>
        </w:rPr>
        <w:t xml:space="preserve"> </w:t>
      </w:r>
      <w:r>
        <w:t>исторической</w:t>
      </w:r>
      <w:r>
        <w:rPr>
          <w:spacing w:val="-3"/>
        </w:rPr>
        <w:t xml:space="preserve"> </w:t>
      </w:r>
      <w:r>
        <w:t>информации</w:t>
      </w:r>
      <w:r>
        <w:rPr>
          <w:spacing w:val="-3"/>
        </w:rPr>
        <w:t xml:space="preserve"> </w:t>
      </w:r>
      <w:r>
        <w:t>по</w:t>
      </w:r>
      <w:r>
        <w:rPr>
          <w:spacing w:val="-6"/>
        </w:rPr>
        <w:t xml:space="preserve"> </w:t>
      </w:r>
      <w:r>
        <w:t>истории</w:t>
      </w:r>
      <w:r>
        <w:rPr>
          <w:spacing w:val="-3"/>
        </w:rPr>
        <w:t xml:space="preserve"> </w:t>
      </w:r>
      <w:r>
        <w:t>России</w:t>
      </w:r>
      <w:r>
        <w:rPr>
          <w:spacing w:val="-5"/>
        </w:rPr>
        <w:t xml:space="preserve"> </w:t>
      </w:r>
      <w:r>
        <w:t>и</w:t>
      </w:r>
      <w:r>
        <w:rPr>
          <w:spacing w:val="-3"/>
        </w:rPr>
        <w:t xml:space="preserve"> </w:t>
      </w:r>
      <w:r>
        <w:t>всеобщей</w:t>
      </w:r>
      <w:r>
        <w:rPr>
          <w:spacing w:val="-3"/>
        </w:rPr>
        <w:t xml:space="preserve"> </w:t>
      </w:r>
      <w:r>
        <w:t>истории</w:t>
      </w:r>
      <w:r>
        <w:rPr>
          <w:spacing w:val="-3"/>
        </w:rPr>
        <w:t xml:space="preserve"> </w:t>
      </w:r>
      <w:r>
        <w:t>1914 - 1945 гг. события, явления, процессы, факты и мнения;</w:t>
      </w:r>
    </w:p>
    <w:p w:rsidR="002A7A92" w:rsidRDefault="00543D1E">
      <w:pPr>
        <w:pStyle w:val="a0"/>
        <w:ind w:right="853"/>
      </w:pPr>
      <w:r>
        <w:t>группировать, систематизировать исторические факты истории России и всеобщей истории 1914 - 1945 гг. по самостоятельно определяемому признаку;</w:t>
      </w:r>
    </w:p>
    <w:p w:rsidR="002A7A92" w:rsidRDefault="00543D1E">
      <w:pPr>
        <w:pStyle w:val="a0"/>
        <w:ind w:right="845"/>
      </w:pPr>
      <w:r>
        <w:t>обобщать историческую информацию по истории России и всеобщей истории 1914 - 1945 гг.;</w:t>
      </w:r>
    </w:p>
    <w:p w:rsidR="002A7A92" w:rsidRDefault="00543D1E">
      <w:pPr>
        <w:pStyle w:val="a0"/>
        <w:ind w:right="850"/>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w:t>
      </w:r>
    </w:p>
    <w:p w:rsidR="002A7A92" w:rsidRDefault="00543D1E">
      <w:pPr>
        <w:pStyle w:val="a0"/>
        <w:ind w:right="849" w:firstLine="0"/>
      </w:pPr>
      <w:r>
        <w:t>- 1945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A7A92" w:rsidRDefault="00543D1E">
      <w:pPr>
        <w:pStyle w:val="a0"/>
        <w:spacing w:before="1"/>
        <w:ind w:right="844"/>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показывая изменения, происшедшие в течение рассматриваемого периода;</w:t>
      </w:r>
    </w:p>
    <w:p w:rsidR="002A7A92" w:rsidRDefault="00543D1E">
      <w:pPr>
        <w:pStyle w:val="a0"/>
        <w:ind w:right="848"/>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1914 - 1945 гг.;</w:t>
      </w:r>
    </w:p>
    <w:p w:rsidR="002A7A92" w:rsidRDefault="00543D1E">
      <w:pPr>
        <w:pStyle w:val="a0"/>
        <w:ind w:right="850"/>
      </w:pPr>
      <w:r>
        <w:t>сравнивать исторические события, явления, процессы, взгляды исторических деятелей истории России и всеобщей истории 1914 - 1945 гг. по самостоятельно определенным критериям, на основе сравнения самостоятельно делать выводы;</w:t>
      </w:r>
    </w:p>
    <w:p w:rsidR="002A7A92" w:rsidRDefault="00543D1E">
      <w:pPr>
        <w:pStyle w:val="a0"/>
        <w:ind w:right="849"/>
      </w:pPr>
      <w:r>
        <w:t>на основе изучения исторического материала 1914 - 1945 гг. устанавливать исторические аналогии.</w:t>
      </w:r>
    </w:p>
    <w:p w:rsidR="002A7A92" w:rsidRDefault="00543D1E" w:rsidP="00FA6153">
      <w:pPr>
        <w:pStyle w:val="a4"/>
        <w:numPr>
          <w:ilvl w:val="4"/>
          <w:numId w:val="8"/>
        </w:numPr>
        <w:tabs>
          <w:tab w:val="left" w:pos="3056"/>
        </w:tabs>
        <w:ind w:right="845" w:firstLine="539"/>
        <w:jc w:val="both"/>
        <w:rPr>
          <w:sz w:val="24"/>
        </w:rPr>
      </w:pPr>
      <w:r>
        <w:rPr>
          <w:sz w:val="24"/>
        </w:rPr>
        <w:t>Умение объяснять критерии поиска исторических источников по истории России и всеобщей истории 1914 - 1945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w:t>
      </w:r>
      <w:proofErr w:type="gramStart"/>
      <w:r>
        <w:rPr>
          <w:sz w:val="24"/>
        </w:rPr>
        <w:t>о-</w:t>
      </w:r>
      <w:proofErr w:type="gramEnd"/>
      <w:r>
        <w:rPr>
          <w:sz w:val="24"/>
        </w:rPr>
        <w:t xml:space="preserve"> исследовательской деятельности.</w:t>
      </w:r>
    </w:p>
    <w:p w:rsidR="002A7A92" w:rsidRDefault="00543D1E">
      <w:pPr>
        <w:pStyle w:val="a0"/>
        <w:spacing w:before="1"/>
        <w:ind w:left="1959" w:right="855" w:firstLine="0"/>
      </w:pPr>
      <w:r>
        <w:t>Структура предметного результата включает следующий перечень знаний и умений: анализировать</w:t>
      </w:r>
      <w:r>
        <w:rPr>
          <w:spacing w:val="80"/>
        </w:rPr>
        <w:t xml:space="preserve"> </w:t>
      </w:r>
      <w:r>
        <w:t>аутентичные</w:t>
      </w:r>
      <w:r>
        <w:rPr>
          <w:spacing w:val="80"/>
        </w:rPr>
        <w:t xml:space="preserve"> </w:t>
      </w:r>
      <w:r>
        <w:t>исторические</w:t>
      </w:r>
      <w:r>
        <w:rPr>
          <w:spacing w:val="80"/>
        </w:rPr>
        <w:t xml:space="preserve"> </w:t>
      </w:r>
      <w:r>
        <w:t>источники</w:t>
      </w:r>
      <w:r>
        <w:rPr>
          <w:spacing w:val="80"/>
        </w:rPr>
        <w:t xml:space="preserve"> </w:t>
      </w:r>
      <w:r>
        <w:t>и</w:t>
      </w:r>
      <w:r>
        <w:rPr>
          <w:spacing w:val="80"/>
        </w:rPr>
        <w:t xml:space="preserve"> </w:t>
      </w:r>
      <w:r>
        <w:t>источники</w:t>
      </w:r>
      <w:r>
        <w:rPr>
          <w:spacing w:val="80"/>
        </w:rPr>
        <w:t xml:space="preserve"> </w:t>
      </w:r>
      <w:proofErr w:type="gramStart"/>
      <w:r>
        <w:t>исторической</w:t>
      </w:r>
      <w:proofErr w:type="gramEnd"/>
    </w:p>
    <w:p w:rsidR="002A7A92" w:rsidRDefault="00543D1E">
      <w:pPr>
        <w:pStyle w:val="a0"/>
        <w:tabs>
          <w:tab w:val="left" w:pos="3398"/>
          <w:tab w:val="left" w:pos="5185"/>
          <w:tab w:val="left" w:pos="6715"/>
          <w:tab w:val="left" w:pos="8339"/>
          <w:tab w:val="left" w:pos="9210"/>
        </w:tabs>
        <w:ind w:right="843" w:firstLine="0"/>
      </w:pPr>
      <w:r>
        <w:t xml:space="preserve">информации разных типов по истории России и всеобщей истории 1914 - 1945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w:t>
      </w:r>
      <w:r>
        <w:rPr>
          <w:spacing w:val="-2"/>
        </w:rPr>
        <w:t>контекстом,</w:t>
      </w:r>
      <w:r>
        <w:tab/>
      </w:r>
      <w:r>
        <w:rPr>
          <w:spacing w:val="-2"/>
        </w:rPr>
        <w:t>оценивать</w:t>
      </w:r>
      <w:r>
        <w:tab/>
      </w:r>
      <w:r>
        <w:rPr>
          <w:spacing w:val="-2"/>
        </w:rPr>
        <w:t>степень</w:t>
      </w:r>
      <w:r>
        <w:tab/>
      </w:r>
      <w:r>
        <w:rPr>
          <w:spacing w:val="-2"/>
        </w:rPr>
        <w:t>полноты</w:t>
      </w:r>
      <w:r>
        <w:tab/>
      </w:r>
      <w:r>
        <w:rPr>
          <w:spacing w:val="-10"/>
        </w:rPr>
        <w:t>и</w:t>
      </w:r>
      <w:r>
        <w:tab/>
      </w:r>
      <w:r>
        <w:rPr>
          <w:spacing w:val="-2"/>
        </w:rPr>
        <w:t xml:space="preserve">достоверности, </w:t>
      </w:r>
      <w:r>
        <w:t>информационную/художественную ценность источника);</w:t>
      </w:r>
    </w:p>
    <w:p w:rsidR="002A7A92" w:rsidRDefault="00543D1E">
      <w:pPr>
        <w:pStyle w:val="a0"/>
        <w:ind w:right="852"/>
      </w:pPr>
      <w:r>
        <w:t>самостоятельно</w:t>
      </w:r>
      <w:r>
        <w:rPr>
          <w:spacing w:val="-5"/>
        </w:rPr>
        <w:t xml:space="preserve"> </w:t>
      </w:r>
      <w:r>
        <w:t>определять</w:t>
      </w:r>
      <w:r>
        <w:rPr>
          <w:spacing w:val="-5"/>
        </w:rPr>
        <w:t xml:space="preserve"> </w:t>
      </w:r>
      <w:r>
        <w:t>критерии</w:t>
      </w:r>
      <w:r>
        <w:rPr>
          <w:spacing w:val="-5"/>
        </w:rPr>
        <w:t xml:space="preserve"> </w:t>
      </w:r>
      <w:r>
        <w:t>подбора</w:t>
      </w:r>
      <w:r>
        <w:rPr>
          <w:spacing w:val="-7"/>
        </w:rPr>
        <w:t xml:space="preserve"> </w:t>
      </w:r>
      <w:r>
        <w:t>исторических</w:t>
      </w:r>
      <w:r>
        <w:rPr>
          <w:spacing w:val="-3"/>
        </w:rPr>
        <w:t xml:space="preserve"> </w:t>
      </w:r>
      <w:r>
        <w:t>источников</w:t>
      </w:r>
      <w:r>
        <w:rPr>
          <w:spacing w:val="-5"/>
        </w:rPr>
        <w:t xml:space="preserve"> </w:t>
      </w:r>
      <w:r>
        <w:t>для</w:t>
      </w:r>
      <w:r>
        <w:rPr>
          <w:spacing w:val="-5"/>
        </w:rPr>
        <w:t xml:space="preserve"> </w:t>
      </w:r>
      <w:r>
        <w:t>решения учебной задачи;</w:t>
      </w:r>
    </w:p>
    <w:p w:rsidR="002A7A92" w:rsidRDefault="00543D1E">
      <w:pPr>
        <w:pStyle w:val="a0"/>
        <w:spacing w:before="1"/>
        <w:ind w:right="852"/>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3"/>
      </w:pPr>
      <w:r>
        <w:lastRenderedPageBreak/>
        <w:t xml:space="preserve">характеризовать специфику современных источников социальной и личной </w:t>
      </w:r>
      <w:r>
        <w:rPr>
          <w:spacing w:val="-2"/>
        </w:rPr>
        <w:t>информации;</w:t>
      </w:r>
    </w:p>
    <w:p w:rsidR="002A7A92" w:rsidRDefault="00543D1E">
      <w:pPr>
        <w:pStyle w:val="a0"/>
        <w:ind w:right="846"/>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2A7A92" w:rsidRDefault="00543D1E">
      <w:pPr>
        <w:pStyle w:val="a0"/>
        <w:spacing w:before="1"/>
        <w:ind w:right="846"/>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2A7A92" w:rsidRDefault="00543D1E">
      <w:pPr>
        <w:pStyle w:val="a0"/>
        <w:ind w:right="848"/>
      </w:pPr>
      <w:r>
        <w:t>участвовать в выполнении учебных проектов, проводить индивидуальные или групповые учебные исследования по истории России и всеобщей истории 1914 - 1945 гг., истории родного края;</w:t>
      </w:r>
    </w:p>
    <w:p w:rsidR="002A7A92" w:rsidRDefault="00543D1E">
      <w:pPr>
        <w:pStyle w:val="a0"/>
        <w:ind w:right="850"/>
      </w:pPr>
      <w:r>
        <w:t xml:space="preserve">публично представлять результаты проектной и учебно-исследовательской </w:t>
      </w:r>
      <w:r>
        <w:rPr>
          <w:spacing w:val="-2"/>
        </w:rPr>
        <w:t>деятельности.</w:t>
      </w:r>
    </w:p>
    <w:p w:rsidR="002A7A92" w:rsidRDefault="00543D1E" w:rsidP="00FA6153">
      <w:pPr>
        <w:pStyle w:val="a4"/>
        <w:numPr>
          <w:ilvl w:val="4"/>
          <w:numId w:val="8"/>
        </w:numPr>
        <w:tabs>
          <w:tab w:val="left" w:pos="3056"/>
        </w:tabs>
        <w:ind w:right="850" w:firstLine="539"/>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A7A92" w:rsidRDefault="00543D1E">
      <w:pPr>
        <w:pStyle w:val="a0"/>
        <w:spacing w:before="1"/>
        <w:ind w:left="1959" w:right="845" w:firstLine="0"/>
      </w:pPr>
      <w:r>
        <w:t>Структура предметного результата включает следующий перечень знаний и умений: на</w:t>
      </w:r>
      <w:r>
        <w:rPr>
          <w:spacing w:val="8"/>
        </w:rPr>
        <w:t xml:space="preserve"> </w:t>
      </w:r>
      <w:r>
        <w:t>основе</w:t>
      </w:r>
      <w:r>
        <w:rPr>
          <w:spacing w:val="9"/>
        </w:rPr>
        <w:t xml:space="preserve"> </w:t>
      </w:r>
      <w:r>
        <w:t>знаний</w:t>
      </w:r>
      <w:r>
        <w:rPr>
          <w:spacing w:val="10"/>
        </w:rPr>
        <w:t xml:space="preserve"> </w:t>
      </w:r>
      <w:r>
        <w:t>по</w:t>
      </w:r>
      <w:r>
        <w:rPr>
          <w:spacing w:val="8"/>
        </w:rPr>
        <w:t xml:space="preserve"> </w:t>
      </w:r>
      <w:r>
        <w:t>истории</w:t>
      </w:r>
      <w:r>
        <w:rPr>
          <w:spacing w:val="8"/>
        </w:rPr>
        <w:t xml:space="preserve"> </w:t>
      </w:r>
      <w:r>
        <w:t>России</w:t>
      </w:r>
      <w:r>
        <w:rPr>
          <w:spacing w:val="11"/>
        </w:rPr>
        <w:t xml:space="preserve"> </w:t>
      </w:r>
      <w:r>
        <w:t>и</w:t>
      </w:r>
      <w:r>
        <w:rPr>
          <w:spacing w:val="10"/>
        </w:rPr>
        <w:t xml:space="preserve"> </w:t>
      </w:r>
      <w:r>
        <w:t>всеобщей</w:t>
      </w:r>
      <w:r>
        <w:rPr>
          <w:spacing w:val="11"/>
        </w:rPr>
        <w:t xml:space="preserve"> </w:t>
      </w:r>
      <w:r>
        <w:t>истории</w:t>
      </w:r>
      <w:r>
        <w:rPr>
          <w:spacing w:val="8"/>
        </w:rPr>
        <w:t xml:space="preserve"> </w:t>
      </w:r>
      <w:r>
        <w:t>1914</w:t>
      </w:r>
      <w:r>
        <w:rPr>
          <w:spacing w:val="18"/>
        </w:rPr>
        <w:t xml:space="preserve"> </w:t>
      </w:r>
      <w:r>
        <w:t>-</w:t>
      </w:r>
      <w:r>
        <w:rPr>
          <w:spacing w:val="9"/>
        </w:rPr>
        <w:t xml:space="preserve"> </w:t>
      </w:r>
      <w:r>
        <w:t>1945</w:t>
      </w:r>
      <w:r>
        <w:rPr>
          <w:spacing w:val="10"/>
        </w:rPr>
        <w:t xml:space="preserve"> </w:t>
      </w:r>
      <w:r>
        <w:t>гг.</w:t>
      </w:r>
      <w:r>
        <w:rPr>
          <w:spacing w:val="11"/>
        </w:rPr>
        <w:t xml:space="preserve"> </w:t>
      </w:r>
      <w:r>
        <w:rPr>
          <w:spacing w:val="-2"/>
        </w:rPr>
        <w:t>критически</w:t>
      </w:r>
    </w:p>
    <w:p w:rsidR="002A7A92" w:rsidRDefault="00543D1E">
      <w:pPr>
        <w:pStyle w:val="a0"/>
        <w:ind w:firstLine="0"/>
      </w:pPr>
      <w:r>
        <w:t>оценивать</w:t>
      </w:r>
      <w:r>
        <w:rPr>
          <w:spacing w:val="-7"/>
        </w:rPr>
        <w:t xml:space="preserve"> </w:t>
      </w:r>
      <w:r>
        <w:t>полученную</w:t>
      </w:r>
      <w:r>
        <w:rPr>
          <w:spacing w:val="-5"/>
        </w:rPr>
        <w:t xml:space="preserve"> </w:t>
      </w:r>
      <w:r>
        <w:t>извне</w:t>
      </w:r>
      <w:r>
        <w:rPr>
          <w:spacing w:val="-6"/>
        </w:rPr>
        <w:t xml:space="preserve"> </w:t>
      </w:r>
      <w:r>
        <w:t>социальную</w:t>
      </w:r>
      <w:r>
        <w:rPr>
          <w:spacing w:val="-6"/>
        </w:rPr>
        <w:t xml:space="preserve"> </w:t>
      </w:r>
      <w:r>
        <w:rPr>
          <w:spacing w:val="-2"/>
        </w:rPr>
        <w:t>информацию;</w:t>
      </w:r>
    </w:p>
    <w:p w:rsidR="002A7A92" w:rsidRDefault="00543D1E">
      <w:pPr>
        <w:pStyle w:val="a0"/>
        <w:ind w:right="850"/>
      </w:pPr>
      <w:r>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Pr>
          <w:spacing w:val="-2"/>
        </w:rPr>
        <w:t>аргументы;</w:t>
      </w:r>
    </w:p>
    <w:p w:rsidR="002A7A92" w:rsidRDefault="00543D1E">
      <w:pPr>
        <w:pStyle w:val="a0"/>
        <w:ind w:right="849"/>
      </w:pPr>
      <w:r>
        <w:t>определять и</w:t>
      </w:r>
      <w:r>
        <w:rPr>
          <w:spacing w:val="-1"/>
        </w:rPr>
        <w:t xml:space="preserve"> </w:t>
      </w:r>
      <w:r>
        <w:t>аргументировать свое</w:t>
      </w:r>
      <w:r>
        <w:rPr>
          <w:spacing w:val="-1"/>
        </w:rPr>
        <w:t xml:space="preserve"> </w:t>
      </w:r>
      <w:r>
        <w:t>отношение</w:t>
      </w:r>
      <w:r>
        <w:rPr>
          <w:spacing w:val="-1"/>
        </w:rPr>
        <w:t xml:space="preserve"> </w:t>
      </w:r>
      <w:r>
        <w:t>к наиболее</w:t>
      </w:r>
      <w:r>
        <w:rPr>
          <w:spacing w:val="-1"/>
        </w:rPr>
        <w:t xml:space="preserve"> </w:t>
      </w:r>
      <w:r>
        <w:t>значительным</w:t>
      </w:r>
      <w:r>
        <w:rPr>
          <w:spacing w:val="-1"/>
        </w:rPr>
        <w:t xml:space="preserve"> </w:t>
      </w:r>
      <w:r>
        <w:t>событиям</w:t>
      </w:r>
      <w:r>
        <w:rPr>
          <w:spacing w:val="-1"/>
        </w:rPr>
        <w:t xml:space="preserve"> </w:t>
      </w:r>
      <w:r>
        <w:t>и личностям из истории России и всеобщей истории 1914 - 1945 гг.;</w:t>
      </w:r>
    </w:p>
    <w:p w:rsidR="002A7A92" w:rsidRDefault="00543D1E">
      <w:pPr>
        <w:pStyle w:val="a0"/>
        <w:ind w:right="851"/>
      </w:pPr>
      <w:r>
        <w:t>рассказывать о подвигах народа при защите Отечества, активно участвовать в дискуссиях, не допуская умаления подвига народа при защите Отечества 1914 - 1945 гг.;</w:t>
      </w:r>
    </w:p>
    <w:p w:rsidR="002A7A92" w:rsidRDefault="00543D1E">
      <w:pPr>
        <w:pStyle w:val="a0"/>
        <w:ind w:right="851"/>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1914 - 1945 гг.</w:t>
      </w:r>
    </w:p>
    <w:p w:rsidR="002A7A92" w:rsidRDefault="00543D1E" w:rsidP="00FA6153">
      <w:pPr>
        <w:pStyle w:val="a4"/>
        <w:numPr>
          <w:ilvl w:val="3"/>
          <w:numId w:val="7"/>
        </w:numPr>
        <w:tabs>
          <w:tab w:val="left" w:pos="2996"/>
        </w:tabs>
        <w:ind w:right="849" w:firstLine="539"/>
        <w:jc w:val="both"/>
        <w:rPr>
          <w:sz w:val="24"/>
        </w:rPr>
      </w:pPr>
      <w:r>
        <w:rPr>
          <w:sz w:val="24"/>
        </w:rPr>
        <w:t xml:space="preserve">К концу обучения в 11 классе </w:t>
      </w:r>
      <w:proofErr w:type="gramStart"/>
      <w:r>
        <w:rPr>
          <w:sz w:val="24"/>
        </w:rPr>
        <w:t>обучающийся</w:t>
      </w:r>
      <w:proofErr w:type="gramEnd"/>
      <w:r>
        <w:rPr>
          <w:sz w:val="24"/>
        </w:rPr>
        <w:t xml:space="preserve"> получит следующие предметные результаты по отдельным темам программы по истории:</w:t>
      </w:r>
    </w:p>
    <w:p w:rsidR="002A7A92" w:rsidRDefault="00543D1E" w:rsidP="00FA6153">
      <w:pPr>
        <w:pStyle w:val="a4"/>
        <w:numPr>
          <w:ilvl w:val="4"/>
          <w:numId w:val="7"/>
        </w:numPr>
        <w:tabs>
          <w:tab w:val="left" w:pos="3181"/>
        </w:tabs>
        <w:ind w:right="852" w:firstLine="539"/>
        <w:jc w:val="both"/>
        <w:rPr>
          <w:sz w:val="24"/>
        </w:rPr>
      </w:pPr>
      <w:r>
        <w:rPr>
          <w:sz w:val="24"/>
        </w:rPr>
        <w:t>Понимание значимости роли России в мировых политических и социально-экономических процессах 1945 - 2022 гг.</w:t>
      </w:r>
    </w:p>
    <w:p w:rsidR="002A7A92" w:rsidRDefault="00543D1E">
      <w:pPr>
        <w:pStyle w:val="a0"/>
        <w:spacing w:before="1"/>
        <w:ind w:left="1959" w:right="848" w:firstLine="0"/>
      </w:pPr>
      <w:r>
        <w:t>Структура предметного результата включает следующий перечень знаний и умений: знать</w:t>
      </w:r>
      <w:r>
        <w:rPr>
          <w:spacing w:val="5"/>
        </w:rPr>
        <w:t xml:space="preserve"> </w:t>
      </w:r>
      <w:r>
        <w:t>мировые</w:t>
      </w:r>
      <w:r>
        <w:rPr>
          <w:spacing w:val="4"/>
        </w:rPr>
        <w:t xml:space="preserve"> </w:t>
      </w:r>
      <w:r>
        <w:t>политические</w:t>
      </w:r>
      <w:r>
        <w:rPr>
          <w:spacing w:val="3"/>
        </w:rPr>
        <w:t xml:space="preserve"> </w:t>
      </w:r>
      <w:r>
        <w:t>и</w:t>
      </w:r>
      <w:r>
        <w:rPr>
          <w:spacing w:val="5"/>
        </w:rPr>
        <w:t xml:space="preserve"> </w:t>
      </w:r>
      <w:r>
        <w:t>социально-экономические</w:t>
      </w:r>
      <w:r>
        <w:rPr>
          <w:spacing w:val="4"/>
        </w:rPr>
        <w:t xml:space="preserve"> </w:t>
      </w:r>
      <w:r>
        <w:t>процессы</w:t>
      </w:r>
      <w:r>
        <w:rPr>
          <w:spacing w:val="3"/>
        </w:rPr>
        <w:t xml:space="preserve"> </w:t>
      </w:r>
      <w:r>
        <w:t>1945</w:t>
      </w:r>
      <w:r>
        <w:rPr>
          <w:spacing w:val="7"/>
        </w:rPr>
        <w:t xml:space="preserve"> </w:t>
      </w:r>
      <w:r>
        <w:t>-</w:t>
      </w:r>
      <w:r>
        <w:rPr>
          <w:spacing w:val="3"/>
        </w:rPr>
        <w:t xml:space="preserve"> </w:t>
      </w:r>
      <w:r>
        <w:t>2022</w:t>
      </w:r>
      <w:r>
        <w:rPr>
          <w:spacing w:val="4"/>
        </w:rPr>
        <w:t xml:space="preserve"> </w:t>
      </w:r>
      <w:r>
        <w:t>гг.,</w:t>
      </w:r>
      <w:r>
        <w:rPr>
          <w:spacing w:val="7"/>
        </w:rPr>
        <w:t xml:space="preserve"> </w:t>
      </w:r>
      <w:proofErr w:type="gramStart"/>
      <w:r>
        <w:rPr>
          <w:spacing w:val="-10"/>
        </w:rPr>
        <w:t>в</w:t>
      </w:r>
      <w:proofErr w:type="gramEnd"/>
    </w:p>
    <w:p w:rsidR="002A7A92" w:rsidRDefault="00543D1E">
      <w:pPr>
        <w:pStyle w:val="a0"/>
        <w:ind w:right="857" w:firstLine="0"/>
      </w:pPr>
      <w:r>
        <w:t>которых проявилось значительное влияние России, характеризовать роль нашей страны в этих процессах;</w:t>
      </w:r>
    </w:p>
    <w:p w:rsidR="002A7A92" w:rsidRDefault="00543D1E">
      <w:pPr>
        <w:pStyle w:val="a0"/>
        <w:ind w:right="848"/>
      </w:pPr>
      <w:r>
        <w:t>устанавливать причинно-следственные связи, связанные с участием России в мировых политических и социально-экономических процессах 1945 - 2022 гг.;</w:t>
      </w:r>
    </w:p>
    <w:p w:rsidR="002A7A92" w:rsidRDefault="00543D1E">
      <w:pPr>
        <w:pStyle w:val="a0"/>
        <w:ind w:right="846"/>
      </w:pPr>
      <w:r>
        <w:t>используя знания по истории России 1945 - 2022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2A7A92" w:rsidRDefault="00543D1E" w:rsidP="00FA6153">
      <w:pPr>
        <w:pStyle w:val="a4"/>
        <w:numPr>
          <w:ilvl w:val="4"/>
          <w:numId w:val="7"/>
        </w:numPr>
        <w:tabs>
          <w:tab w:val="left" w:pos="3039"/>
        </w:tabs>
        <w:ind w:left="1959" w:right="843" w:firstLine="0"/>
        <w:jc w:val="both"/>
        <w:rPr>
          <w:sz w:val="24"/>
        </w:rPr>
      </w:pPr>
      <w:r>
        <w:rPr>
          <w:sz w:val="24"/>
        </w:rPr>
        <w:t>Умение характеризовать вклад российской культуры в мировую культуру. Структура предметного результата включает следующий перечень знаний и умений: характеризовать</w:t>
      </w:r>
      <w:r>
        <w:rPr>
          <w:spacing w:val="64"/>
          <w:w w:val="150"/>
          <w:sz w:val="24"/>
        </w:rPr>
        <w:t xml:space="preserve"> </w:t>
      </w:r>
      <w:r>
        <w:rPr>
          <w:sz w:val="24"/>
        </w:rPr>
        <w:t>этапы</w:t>
      </w:r>
      <w:r>
        <w:rPr>
          <w:spacing w:val="64"/>
          <w:w w:val="150"/>
          <w:sz w:val="24"/>
        </w:rPr>
        <w:t xml:space="preserve"> </w:t>
      </w:r>
      <w:r>
        <w:rPr>
          <w:sz w:val="24"/>
        </w:rPr>
        <w:t>развития</w:t>
      </w:r>
      <w:r>
        <w:rPr>
          <w:spacing w:val="66"/>
          <w:w w:val="150"/>
          <w:sz w:val="24"/>
        </w:rPr>
        <w:t xml:space="preserve"> </w:t>
      </w:r>
      <w:r>
        <w:rPr>
          <w:sz w:val="24"/>
        </w:rPr>
        <w:t>науки</w:t>
      </w:r>
      <w:r>
        <w:rPr>
          <w:spacing w:val="66"/>
          <w:w w:val="150"/>
          <w:sz w:val="24"/>
        </w:rPr>
        <w:t xml:space="preserve"> </w:t>
      </w:r>
      <w:r>
        <w:rPr>
          <w:sz w:val="24"/>
        </w:rPr>
        <w:t>и</w:t>
      </w:r>
      <w:r>
        <w:rPr>
          <w:spacing w:val="65"/>
          <w:w w:val="150"/>
          <w:sz w:val="24"/>
        </w:rPr>
        <w:t xml:space="preserve"> </w:t>
      </w:r>
      <w:r>
        <w:rPr>
          <w:sz w:val="24"/>
        </w:rPr>
        <w:t>культуры</w:t>
      </w:r>
      <w:r>
        <w:rPr>
          <w:spacing w:val="65"/>
          <w:w w:val="150"/>
          <w:sz w:val="24"/>
        </w:rPr>
        <w:t xml:space="preserve"> </w:t>
      </w:r>
      <w:r>
        <w:rPr>
          <w:sz w:val="24"/>
        </w:rPr>
        <w:t>в</w:t>
      </w:r>
      <w:r>
        <w:rPr>
          <w:spacing w:val="65"/>
          <w:w w:val="150"/>
          <w:sz w:val="24"/>
        </w:rPr>
        <w:t xml:space="preserve"> </w:t>
      </w:r>
      <w:r>
        <w:rPr>
          <w:sz w:val="24"/>
        </w:rPr>
        <w:t>России</w:t>
      </w:r>
      <w:r>
        <w:rPr>
          <w:spacing w:val="67"/>
          <w:w w:val="150"/>
          <w:sz w:val="24"/>
        </w:rPr>
        <w:t xml:space="preserve"> </w:t>
      </w:r>
      <w:r>
        <w:rPr>
          <w:sz w:val="24"/>
        </w:rPr>
        <w:t>1945</w:t>
      </w:r>
      <w:r>
        <w:rPr>
          <w:spacing w:val="66"/>
          <w:w w:val="150"/>
          <w:sz w:val="24"/>
        </w:rPr>
        <w:t xml:space="preserve"> </w:t>
      </w:r>
      <w:r>
        <w:rPr>
          <w:sz w:val="24"/>
        </w:rPr>
        <w:t>-</w:t>
      </w:r>
      <w:r>
        <w:rPr>
          <w:spacing w:val="65"/>
          <w:w w:val="150"/>
          <w:sz w:val="24"/>
        </w:rPr>
        <w:t xml:space="preserve"> </w:t>
      </w:r>
      <w:r>
        <w:rPr>
          <w:sz w:val="24"/>
        </w:rPr>
        <w:t>2022</w:t>
      </w:r>
      <w:r>
        <w:rPr>
          <w:spacing w:val="66"/>
          <w:w w:val="150"/>
          <w:sz w:val="24"/>
        </w:rPr>
        <w:t xml:space="preserve"> </w:t>
      </w:r>
      <w:r>
        <w:rPr>
          <w:spacing w:val="-4"/>
          <w:sz w:val="24"/>
        </w:rPr>
        <w:t>гг.,</w:t>
      </w:r>
    </w:p>
    <w:p w:rsidR="002A7A92" w:rsidRDefault="00543D1E">
      <w:pPr>
        <w:pStyle w:val="a0"/>
        <w:spacing w:before="1"/>
        <w:ind w:firstLine="0"/>
      </w:pPr>
      <w:r>
        <w:t>составлять</w:t>
      </w:r>
      <w:r>
        <w:rPr>
          <w:spacing w:val="-8"/>
        </w:rPr>
        <w:t xml:space="preserve"> </w:t>
      </w:r>
      <w:r>
        <w:t>развернутое</w:t>
      </w:r>
      <w:r>
        <w:rPr>
          <w:spacing w:val="-4"/>
        </w:rPr>
        <w:t xml:space="preserve"> </w:t>
      </w:r>
      <w:r>
        <w:t>описание</w:t>
      </w:r>
      <w:r>
        <w:rPr>
          <w:spacing w:val="-6"/>
        </w:rPr>
        <w:t xml:space="preserve"> </w:t>
      </w:r>
      <w:r>
        <w:t>памятников</w:t>
      </w:r>
      <w:r>
        <w:rPr>
          <w:spacing w:val="-8"/>
        </w:rPr>
        <w:t xml:space="preserve"> </w:t>
      </w:r>
      <w:r>
        <w:t>культуры</w:t>
      </w:r>
      <w:r>
        <w:rPr>
          <w:spacing w:val="-5"/>
        </w:rPr>
        <w:t xml:space="preserve"> </w:t>
      </w:r>
      <w:r>
        <w:rPr>
          <w:spacing w:val="-2"/>
        </w:rPr>
        <w:t>России;</w:t>
      </w:r>
    </w:p>
    <w:p w:rsidR="002A7A92" w:rsidRDefault="00543D1E">
      <w:pPr>
        <w:pStyle w:val="a0"/>
        <w:ind w:right="848"/>
      </w:pPr>
      <w:r>
        <w:t>характеризовать этапы развития мировой культуры 1945 - 2022 гг., составлять описание наиболее известных памятников культуры;</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6"/>
      </w:pPr>
      <w: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2A7A92" w:rsidRDefault="00543D1E" w:rsidP="00FA6153">
      <w:pPr>
        <w:pStyle w:val="a4"/>
        <w:numPr>
          <w:ilvl w:val="4"/>
          <w:numId w:val="7"/>
        </w:numPr>
        <w:tabs>
          <w:tab w:val="left" w:pos="3107"/>
        </w:tabs>
        <w:ind w:right="856" w:firstLine="539"/>
        <w:jc w:val="both"/>
        <w:rPr>
          <w:sz w:val="24"/>
        </w:rPr>
      </w:pPr>
      <w:r>
        <w:rPr>
          <w:sz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2A7A92" w:rsidRDefault="00543D1E">
      <w:pPr>
        <w:pStyle w:val="a0"/>
        <w:spacing w:before="1"/>
        <w:ind w:left="1959" w:right="949" w:firstLine="0"/>
      </w:pPr>
      <w:r>
        <w:t>Структура</w:t>
      </w:r>
      <w:r>
        <w:rPr>
          <w:spacing w:val="-6"/>
        </w:rPr>
        <w:t xml:space="preserve"> </w:t>
      </w:r>
      <w:r>
        <w:t>предметного</w:t>
      </w:r>
      <w:r>
        <w:rPr>
          <w:spacing w:val="-5"/>
        </w:rPr>
        <w:t xml:space="preserve"> </w:t>
      </w:r>
      <w:r>
        <w:t>результата</w:t>
      </w:r>
      <w:r>
        <w:rPr>
          <w:spacing w:val="-5"/>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7"/>
        </w:rPr>
        <w:t xml:space="preserve"> </w:t>
      </w:r>
      <w:r>
        <w:t>и</w:t>
      </w:r>
      <w:r>
        <w:rPr>
          <w:spacing w:val="-2"/>
        </w:rPr>
        <w:t xml:space="preserve"> </w:t>
      </w:r>
      <w:r>
        <w:t>умений: объяснять, в чем состоят научные и социальные функции исторического знания;</w:t>
      </w:r>
    </w:p>
    <w:p w:rsidR="002A7A92" w:rsidRDefault="00543D1E">
      <w:pPr>
        <w:pStyle w:val="a0"/>
        <w:ind w:left="1959" w:right="845" w:firstLine="0"/>
      </w:pPr>
      <w:r>
        <w:t>характеризовать и применять основные приемы изучения исторических источников; приводить</w:t>
      </w:r>
      <w:r>
        <w:rPr>
          <w:spacing w:val="80"/>
          <w:w w:val="150"/>
        </w:rPr>
        <w:t xml:space="preserve"> </w:t>
      </w:r>
      <w:r>
        <w:t>примеры</w:t>
      </w:r>
      <w:r>
        <w:rPr>
          <w:spacing w:val="80"/>
          <w:w w:val="150"/>
        </w:rPr>
        <w:t xml:space="preserve"> </w:t>
      </w:r>
      <w:r>
        <w:t>использования</w:t>
      </w:r>
      <w:r>
        <w:rPr>
          <w:spacing w:val="80"/>
          <w:w w:val="150"/>
        </w:rPr>
        <w:t xml:space="preserve"> </w:t>
      </w:r>
      <w:r>
        <w:t>исторической</w:t>
      </w:r>
      <w:r>
        <w:rPr>
          <w:spacing w:val="80"/>
          <w:w w:val="150"/>
        </w:rPr>
        <w:t xml:space="preserve"> </w:t>
      </w:r>
      <w:r>
        <w:t>аргументации</w:t>
      </w:r>
      <w:r>
        <w:rPr>
          <w:spacing w:val="80"/>
          <w:w w:val="150"/>
        </w:rPr>
        <w:t xml:space="preserve"> </w:t>
      </w:r>
      <w:proofErr w:type="gramStart"/>
      <w:r>
        <w:t>в</w:t>
      </w:r>
      <w:proofErr w:type="gramEnd"/>
      <w:r>
        <w:rPr>
          <w:spacing w:val="80"/>
          <w:w w:val="150"/>
        </w:rPr>
        <w:t xml:space="preserve"> </w:t>
      </w:r>
      <w:r>
        <w:t>социально-</w:t>
      </w:r>
    </w:p>
    <w:p w:rsidR="002A7A92" w:rsidRDefault="00543D1E">
      <w:pPr>
        <w:pStyle w:val="a0"/>
        <w:ind w:firstLine="0"/>
      </w:pPr>
      <w:proofErr w:type="gramStart"/>
      <w:r>
        <w:t>политическом</w:t>
      </w:r>
      <w:proofErr w:type="gramEnd"/>
      <w:r>
        <w:rPr>
          <w:spacing w:val="-7"/>
        </w:rPr>
        <w:t xml:space="preserve"> </w:t>
      </w:r>
      <w:r>
        <w:rPr>
          <w:spacing w:val="-2"/>
        </w:rPr>
        <w:t>контексте;</w:t>
      </w:r>
    </w:p>
    <w:p w:rsidR="002A7A92" w:rsidRDefault="00543D1E">
      <w:pPr>
        <w:pStyle w:val="a0"/>
        <w:ind w:right="853"/>
      </w:pPr>
      <w:r>
        <w:t>характеризовать роль исторической науки в политическом развитии России и зарубежных стран 1945 - 2022 гг.</w:t>
      </w:r>
    </w:p>
    <w:p w:rsidR="002A7A92" w:rsidRDefault="00543D1E" w:rsidP="00FA6153">
      <w:pPr>
        <w:pStyle w:val="a4"/>
        <w:numPr>
          <w:ilvl w:val="4"/>
          <w:numId w:val="7"/>
        </w:numPr>
        <w:tabs>
          <w:tab w:val="left" w:pos="3107"/>
        </w:tabs>
        <w:ind w:right="850" w:firstLine="539"/>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1945 - 2022 гг.</w:t>
      </w:r>
    </w:p>
    <w:p w:rsidR="002A7A92" w:rsidRDefault="00543D1E">
      <w:pPr>
        <w:pStyle w:val="a0"/>
        <w:ind w:left="1959" w:right="853" w:firstLine="0"/>
      </w:pPr>
      <w:r>
        <w:t>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w:t>
      </w:r>
    </w:p>
    <w:p w:rsidR="002A7A92" w:rsidRDefault="00543D1E">
      <w:pPr>
        <w:pStyle w:val="a0"/>
        <w:ind w:firstLine="0"/>
      </w:pPr>
      <w:r>
        <w:t>России</w:t>
      </w:r>
      <w:r>
        <w:rPr>
          <w:spacing w:val="-2"/>
        </w:rPr>
        <w:t xml:space="preserve"> </w:t>
      </w:r>
      <w:r>
        <w:t>и</w:t>
      </w:r>
      <w:r>
        <w:rPr>
          <w:spacing w:val="-1"/>
        </w:rPr>
        <w:t xml:space="preserve"> </w:t>
      </w:r>
      <w:r>
        <w:t>всеобщей</w:t>
      </w:r>
      <w:r>
        <w:rPr>
          <w:spacing w:val="-1"/>
        </w:rPr>
        <w:t xml:space="preserve"> </w:t>
      </w:r>
      <w:r>
        <w:t>истории</w:t>
      </w:r>
      <w:r>
        <w:rPr>
          <w:spacing w:val="-2"/>
        </w:rPr>
        <w:t xml:space="preserve"> </w:t>
      </w:r>
      <w:r>
        <w:t>1945 -</w:t>
      </w:r>
      <w:r>
        <w:rPr>
          <w:spacing w:val="-3"/>
        </w:rPr>
        <w:t xml:space="preserve"> </w:t>
      </w:r>
      <w:r>
        <w:t>2022</w:t>
      </w:r>
      <w:r>
        <w:rPr>
          <w:spacing w:val="-1"/>
        </w:rPr>
        <w:t xml:space="preserve"> </w:t>
      </w:r>
      <w:r>
        <w:rPr>
          <w:spacing w:val="-4"/>
        </w:rPr>
        <w:t>гг.;</w:t>
      </w:r>
    </w:p>
    <w:p w:rsidR="002A7A92" w:rsidRDefault="00543D1E">
      <w:pPr>
        <w:pStyle w:val="a0"/>
        <w:ind w:right="854"/>
      </w:pPr>
      <w:r>
        <w:t>указывать хронологические рамки периодов истории России и всеобщей истории 1945 - 2022 гг.;</w:t>
      </w:r>
    </w:p>
    <w:p w:rsidR="002A7A92" w:rsidRDefault="00543D1E">
      <w:pPr>
        <w:pStyle w:val="a0"/>
        <w:ind w:right="846"/>
      </w:pPr>
      <w:r>
        <w:t>объяснять основания периодизации истории России и всеобщей истории 1945 - 2022 гг., используемые учеными-историками;</w:t>
      </w:r>
    </w:p>
    <w:p w:rsidR="002A7A92" w:rsidRDefault="00543D1E">
      <w:pPr>
        <w:pStyle w:val="a0"/>
        <w:spacing w:before="1"/>
        <w:ind w:right="847"/>
      </w:pPr>
      <w:r>
        <w:t>соотносить события истории России, региона, других стран с основными периодами истории России и всеобщей истории 1945 - 2022 гг., соотносить события истории родного края, истории России и зарубежных стран 1945 - 2022 гг.;</w:t>
      </w:r>
    </w:p>
    <w:p w:rsidR="002A7A92" w:rsidRDefault="00543D1E">
      <w:pPr>
        <w:pStyle w:val="a0"/>
        <w:ind w:right="846"/>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p>
    <w:p w:rsidR="002A7A92" w:rsidRDefault="00543D1E">
      <w:pPr>
        <w:pStyle w:val="a0"/>
        <w:ind w:right="84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 используя знания по истории и дополнительные источники исторической информации, устанавливать верность/неверность выдвинутых гипотез;</w:t>
      </w:r>
    </w:p>
    <w:p w:rsidR="002A7A92" w:rsidRDefault="00543D1E">
      <w:pPr>
        <w:pStyle w:val="a0"/>
        <w:ind w:right="844"/>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1945 - 2022 гг.;</w:t>
      </w:r>
    </w:p>
    <w:p w:rsidR="002A7A92" w:rsidRDefault="00543D1E">
      <w:pPr>
        <w:pStyle w:val="a0"/>
        <w:ind w:right="852"/>
      </w:pPr>
      <w:r>
        <w:t>определять современников исторических событий, явлений, процессов истории России и всеобщей истории 1945 - 2022 гг.</w:t>
      </w:r>
    </w:p>
    <w:p w:rsidR="002A7A92" w:rsidRDefault="00543D1E" w:rsidP="00FA6153">
      <w:pPr>
        <w:pStyle w:val="a4"/>
        <w:numPr>
          <w:ilvl w:val="4"/>
          <w:numId w:val="7"/>
        </w:numPr>
        <w:tabs>
          <w:tab w:val="left" w:pos="3164"/>
        </w:tabs>
        <w:ind w:right="850" w:firstLine="539"/>
        <w:jc w:val="both"/>
        <w:rPr>
          <w:sz w:val="24"/>
        </w:rPr>
      </w:pPr>
      <w:r>
        <w:rPr>
          <w:sz w:val="24"/>
        </w:rPr>
        <w:t>Умение анализировать, характеризовать и сравнивать исторические события, явления, процессы 1945 - 2022 гг.</w:t>
      </w:r>
    </w:p>
    <w:p w:rsidR="002A7A92" w:rsidRDefault="00543D1E">
      <w:pPr>
        <w:pStyle w:val="a0"/>
        <w:spacing w:before="1"/>
        <w:ind w:left="1959" w:right="849" w:firstLine="0"/>
      </w:pPr>
      <w:r>
        <w:t>Структура предметного результата включает следующий перечень знаний и умений: называть</w:t>
      </w:r>
      <w:r>
        <w:rPr>
          <w:spacing w:val="40"/>
        </w:rPr>
        <w:t xml:space="preserve">  </w:t>
      </w:r>
      <w:r>
        <w:t>характерные,</w:t>
      </w:r>
      <w:r>
        <w:rPr>
          <w:spacing w:val="40"/>
        </w:rPr>
        <w:t xml:space="preserve">  </w:t>
      </w:r>
      <w:r>
        <w:t>существенные</w:t>
      </w:r>
      <w:r>
        <w:rPr>
          <w:spacing w:val="39"/>
        </w:rPr>
        <w:t xml:space="preserve">  </w:t>
      </w:r>
      <w:r>
        <w:t>признаки</w:t>
      </w:r>
      <w:r>
        <w:rPr>
          <w:spacing w:val="41"/>
        </w:rPr>
        <w:t xml:space="preserve">  </w:t>
      </w:r>
      <w:r>
        <w:t>событий,</w:t>
      </w:r>
      <w:r>
        <w:rPr>
          <w:spacing w:val="39"/>
        </w:rPr>
        <w:t xml:space="preserve">  </w:t>
      </w:r>
      <w:r>
        <w:t>процессов,</w:t>
      </w:r>
      <w:r>
        <w:rPr>
          <w:spacing w:val="40"/>
        </w:rPr>
        <w:t xml:space="preserve">  </w:t>
      </w:r>
      <w:r>
        <w:rPr>
          <w:spacing w:val="-2"/>
        </w:rPr>
        <w:t>явлений</w:t>
      </w:r>
    </w:p>
    <w:p w:rsidR="002A7A92" w:rsidRDefault="00543D1E">
      <w:pPr>
        <w:pStyle w:val="a0"/>
        <w:ind w:firstLine="0"/>
      </w:pPr>
      <w:r>
        <w:t>истории</w:t>
      </w:r>
      <w:r>
        <w:rPr>
          <w:spacing w:val="-6"/>
        </w:rPr>
        <w:t xml:space="preserve"> </w:t>
      </w:r>
      <w:r>
        <w:t>России</w:t>
      </w:r>
      <w:r>
        <w:rPr>
          <w:spacing w:val="-2"/>
        </w:rPr>
        <w:t xml:space="preserve"> </w:t>
      </w:r>
      <w:r>
        <w:t>и</w:t>
      </w:r>
      <w:r>
        <w:rPr>
          <w:spacing w:val="-2"/>
        </w:rPr>
        <w:t xml:space="preserve"> </w:t>
      </w:r>
      <w:r>
        <w:t>всеобщей</w:t>
      </w:r>
      <w:r>
        <w:rPr>
          <w:spacing w:val="-2"/>
        </w:rPr>
        <w:t xml:space="preserve"> </w:t>
      </w:r>
      <w:r>
        <w:t>истории</w:t>
      </w:r>
      <w:r>
        <w:rPr>
          <w:spacing w:val="-2"/>
        </w:rPr>
        <w:t xml:space="preserve"> </w:t>
      </w:r>
      <w:r>
        <w:t>1945</w:t>
      </w:r>
      <w:r>
        <w:rPr>
          <w:spacing w:val="1"/>
        </w:rPr>
        <w:t xml:space="preserve"> </w:t>
      </w:r>
      <w:r>
        <w:t>-</w:t>
      </w:r>
      <w:r>
        <w:rPr>
          <w:spacing w:val="-3"/>
        </w:rPr>
        <w:t xml:space="preserve"> </w:t>
      </w:r>
      <w:r>
        <w:t>2022</w:t>
      </w:r>
      <w:r>
        <w:rPr>
          <w:spacing w:val="-1"/>
        </w:rPr>
        <w:t xml:space="preserve"> </w:t>
      </w:r>
      <w:r>
        <w:rPr>
          <w:spacing w:val="-4"/>
        </w:rPr>
        <w:t>гг.;</w:t>
      </w:r>
    </w:p>
    <w:p w:rsidR="002A7A92" w:rsidRDefault="00543D1E">
      <w:pPr>
        <w:pStyle w:val="a0"/>
        <w:ind w:right="845"/>
      </w:pPr>
      <w:r>
        <w:t>различать</w:t>
      </w:r>
      <w:r>
        <w:rPr>
          <w:spacing w:val="-2"/>
        </w:rPr>
        <w:t xml:space="preserve"> </w:t>
      </w:r>
      <w:r>
        <w:t>в</w:t>
      </w:r>
      <w:r>
        <w:rPr>
          <w:spacing w:val="-4"/>
        </w:rPr>
        <w:t xml:space="preserve"> </w:t>
      </w:r>
      <w:r>
        <w:t>исторической</w:t>
      </w:r>
      <w:r>
        <w:rPr>
          <w:spacing w:val="-3"/>
        </w:rPr>
        <w:t xml:space="preserve"> </w:t>
      </w:r>
      <w:r>
        <w:t>информации</w:t>
      </w:r>
      <w:r>
        <w:rPr>
          <w:spacing w:val="-3"/>
        </w:rPr>
        <w:t xml:space="preserve"> </w:t>
      </w:r>
      <w:r>
        <w:t>по</w:t>
      </w:r>
      <w:r>
        <w:rPr>
          <w:spacing w:val="-6"/>
        </w:rPr>
        <w:t xml:space="preserve"> </w:t>
      </w:r>
      <w:r>
        <w:t>истории</w:t>
      </w:r>
      <w:r>
        <w:rPr>
          <w:spacing w:val="-3"/>
        </w:rPr>
        <w:t xml:space="preserve"> </w:t>
      </w:r>
      <w:r>
        <w:t>России</w:t>
      </w:r>
      <w:r>
        <w:rPr>
          <w:spacing w:val="-5"/>
        </w:rPr>
        <w:t xml:space="preserve"> </w:t>
      </w:r>
      <w:r>
        <w:t>и</w:t>
      </w:r>
      <w:r>
        <w:rPr>
          <w:spacing w:val="-3"/>
        </w:rPr>
        <w:t xml:space="preserve"> </w:t>
      </w:r>
      <w:r>
        <w:t>всеобщей</w:t>
      </w:r>
      <w:r>
        <w:rPr>
          <w:spacing w:val="-3"/>
        </w:rPr>
        <w:t xml:space="preserve"> </w:t>
      </w:r>
      <w:r>
        <w:t>истории</w:t>
      </w:r>
      <w:r>
        <w:rPr>
          <w:spacing w:val="-3"/>
        </w:rPr>
        <w:t xml:space="preserve"> </w:t>
      </w:r>
      <w:r>
        <w:t>1945 - 2022 гг. события, явления, процессы, факты и мнения;</w:t>
      </w:r>
    </w:p>
    <w:p w:rsidR="002A7A92" w:rsidRDefault="00543D1E">
      <w:pPr>
        <w:pStyle w:val="a0"/>
        <w:ind w:right="852"/>
      </w:pPr>
      <w:r>
        <w:t>группировать, систематизировать исторические факты истории России и всеобщей истории 1945 - 2022 гг. по самостоятельно определяемому признаку;</w:t>
      </w:r>
    </w:p>
    <w:p w:rsidR="002A7A92" w:rsidRDefault="00543D1E">
      <w:pPr>
        <w:pStyle w:val="a0"/>
        <w:ind w:right="845"/>
      </w:pPr>
      <w:r>
        <w:t>обобщать историческую информацию по истории России и всеобщей истории 1945 - 2022 гг.;</w:t>
      </w:r>
    </w:p>
    <w:p w:rsidR="002A7A92" w:rsidRDefault="00543D1E">
      <w:pPr>
        <w:pStyle w:val="a0"/>
        <w:ind w:right="848"/>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w:t>
      </w:r>
    </w:p>
    <w:p w:rsidR="002A7A92" w:rsidRDefault="00543D1E">
      <w:pPr>
        <w:pStyle w:val="a0"/>
        <w:spacing w:before="1"/>
        <w:ind w:right="848" w:firstLine="0"/>
      </w:pPr>
      <w:r>
        <w:t>- 2022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2"/>
      </w:pPr>
      <w: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1945 - 2022 гг., показывая изменения, происшедшие в течение рассматриваемого периода;</w:t>
      </w:r>
    </w:p>
    <w:p w:rsidR="002A7A92" w:rsidRDefault="00543D1E">
      <w:pPr>
        <w:pStyle w:val="a0"/>
        <w:spacing w:before="1"/>
        <w:ind w:right="848"/>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1945 - 2022 гг.;</w:t>
      </w:r>
    </w:p>
    <w:p w:rsidR="002A7A92" w:rsidRDefault="00543D1E">
      <w:pPr>
        <w:pStyle w:val="a0"/>
        <w:ind w:right="850"/>
      </w:pPr>
      <w:r>
        <w:t>сравнивать исторические события, явления, процессы, взгляды исторических деятелей истории России и всеобщей истории 1945 - 2022 гг. по самостоятельно определенным критериям, на основе сравнения самостоятельно делать выводы;</w:t>
      </w:r>
    </w:p>
    <w:p w:rsidR="002A7A92" w:rsidRDefault="00543D1E">
      <w:pPr>
        <w:pStyle w:val="a0"/>
        <w:ind w:right="848"/>
      </w:pPr>
      <w:r>
        <w:t>на основе изучения исторического материала 1945 - 2022 гг. устанавливать исторические аналогии.</w:t>
      </w:r>
    </w:p>
    <w:p w:rsidR="002A7A92" w:rsidRDefault="00543D1E" w:rsidP="00FA6153">
      <w:pPr>
        <w:pStyle w:val="a4"/>
        <w:numPr>
          <w:ilvl w:val="4"/>
          <w:numId w:val="7"/>
        </w:numPr>
        <w:tabs>
          <w:tab w:val="left" w:pos="3056"/>
        </w:tabs>
        <w:ind w:right="845" w:firstLine="539"/>
        <w:jc w:val="both"/>
        <w:rPr>
          <w:sz w:val="24"/>
        </w:rPr>
      </w:pPr>
      <w:r>
        <w:rPr>
          <w:sz w:val="24"/>
        </w:rPr>
        <w:t>Умение объяснять критерии поиска исторических источников по истории России и всеобщей истории 1945 - 2022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w:t>
      </w:r>
      <w:proofErr w:type="gramStart"/>
      <w:r>
        <w:rPr>
          <w:sz w:val="24"/>
        </w:rPr>
        <w:t>о-</w:t>
      </w:r>
      <w:proofErr w:type="gramEnd"/>
      <w:r>
        <w:rPr>
          <w:sz w:val="24"/>
        </w:rPr>
        <w:t xml:space="preserve"> исследовательской деятельности.</w:t>
      </w:r>
    </w:p>
    <w:p w:rsidR="002A7A92" w:rsidRDefault="00543D1E">
      <w:pPr>
        <w:pStyle w:val="a0"/>
        <w:ind w:left="1959" w:right="855" w:firstLine="0"/>
      </w:pPr>
      <w:r>
        <w:t>Структура предметного результата включает следующий перечень знаний и умений: анализировать</w:t>
      </w:r>
      <w:r>
        <w:rPr>
          <w:spacing w:val="80"/>
        </w:rPr>
        <w:t xml:space="preserve"> </w:t>
      </w:r>
      <w:r>
        <w:t>аутентичные</w:t>
      </w:r>
      <w:r>
        <w:rPr>
          <w:spacing w:val="80"/>
        </w:rPr>
        <w:t xml:space="preserve"> </w:t>
      </w:r>
      <w:r>
        <w:t>исторические</w:t>
      </w:r>
      <w:r>
        <w:rPr>
          <w:spacing w:val="80"/>
        </w:rPr>
        <w:t xml:space="preserve"> </w:t>
      </w:r>
      <w:r>
        <w:t>источники</w:t>
      </w:r>
      <w:r>
        <w:rPr>
          <w:spacing w:val="80"/>
        </w:rPr>
        <w:t xml:space="preserve"> </w:t>
      </w:r>
      <w:r>
        <w:t>и</w:t>
      </w:r>
      <w:r>
        <w:rPr>
          <w:spacing w:val="80"/>
        </w:rPr>
        <w:t xml:space="preserve"> </w:t>
      </w:r>
      <w:r>
        <w:t>источники</w:t>
      </w:r>
      <w:r>
        <w:rPr>
          <w:spacing w:val="80"/>
        </w:rPr>
        <w:t xml:space="preserve"> </w:t>
      </w:r>
      <w:proofErr w:type="gramStart"/>
      <w:r>
        <w:t>исторической</w:t>
      </w:r>
      <w:proofErr w:type="gramEnd"/>
    </w:p>
    <w:p w:rsidR="002A7A92" w:rsidRDefault="00543D1E">
      <w:pPr>
        <w:pStyle w:val="a0"/>
        <w:tabs>
          <w:tab w:val="left" w:pos="3398"/>
          <w:tab w:val="left" w:pos="5185"/>
          <w:tab w:val="left" w:pos="6715"/>
          <w:tab w:val="left" w:pos="8339"/>
          <w:tab w:val="left" w:pos="9210"/>
        </w:tabs>
        <w:spacing w:before="1"/>
        <w:ind w:right="843" w:firstLine="0"/>
      </w:pPr>
      <w:r>
        <w:t xml:space="preserve">информации разных типов по истории России и всеобщей истории 1945 - 2022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w:t>
      </w:r>
      <w:r>
        <w:rPr>
          <w:spacing w:val="-2"/>
        </w:rPr>
        <w:t>контекстом,</w:t>
      </w:r>
      <w:r>
        <w:tab/>
      </w:r>
      <w:r>
        <w:rPr>
          <w:spacing w:val="-2"/>
        </w:rPr>
        <w:t>оценивать</w:t>
      </w:r>
      <w:r>
        <w:tab/>
      </w:r>
      <w:r>
        <w:rPr>
          <w:spacing w:val="-2"/>
        </w:rPr>
        <w:t>степень</w:t>
      </w:r>
      <w:r>
        <w:tab/>
      </w:r>
      <w:r>
        <w:rPr>
          <w:spacing w:val="-2"/>
        </w:rPr>
        <w:t>полноты</w:t>
      </w:r>
      <w:r>
        <w:tab/>
      </w:r>
      <w:r>
        <w:rPr>
          <w:spacing w:val="-10"/>
        </w:rPr>
        <w:t>и</w:t>
      </w:r>
      <w:r>
        <w:tab/>
      </w:r>
      <w:r>
        <w:rPr>
          <w:spacing w:val="-2"/>
        </w:rPr>
        <w:t xml:space="preserve">достоверности, </w:t>
      </w:r>
      <w:r>
        <w:t>информационную/художественную ценность источника);</w:t>
      </w:r>
    </w:p>
    <w:p w:rsidR="002A7A92" w:rsidRDefault="00543D1E">
      <w:pPr>
        <w:pStyle w:val="a0"/>
        <w:ind w:right="853"/>
      </w:pPr>
      <w:r>
        <w:t>самостоятельно</w:t>
      </w:r>
      <w:r>
        <w:rPr>
          <w:spacing w:val="-5"/>
        </w:rPr>
        <w:t xml:space="preserve"> </w:t>
      </w:r>
      <w:r>
        <w:t>определять</w:t>
      </w:r>
      <w:r>
        <w:rPr>
          <w:spacing w:val="-5"/>
        </w:rPr>
        <w:t xml:space="preserve"> </w:t>
      </w:r>
      <w:r>
        <w:t>критерии</w:t>
      </w:r>
      <w:r>
        <w:rPr>
          <w:spacing w:val="-5"/>
        </w:rPr>
        <w:t xml:space="preserve"> </w:t>
      </w:r>
      <w:r>
        <w:t>подбора</w:t>
      </w:r>
      <w:r>
        <w:rPr>
          <w:spacing w:val="-7"/>
        </w:rPr>
        <w:t xml:space="preserve"> </w:t>
      </w:r>
      <w:r>
        <w:t>исторических</w:t>
      </w:r>
      <w:r>
        <w:rPr>
          <w:spacing w:val="-3"/>
        </w:rPr>
        <w:t xml:space="preserve"> </w:t>
      </w:r>
      <w:r>
        <w:t>источников</w:t>
      </w:r>
      <w:r>
        <w:rPr>
          <w:spacing w:val="-6"/>
        </w:rPr>
        <w:t xml:space="preserve"> </w:t>
      </w:r>
      <w:r>
        <w:t>для</w:t>
      </w:r>
      <w:r>
        <w:rPr>
          <w:spacing w:val="-5"/>
        </w:rPr>
        <w:t xml:space="preserve"> </w:t>
      </w:r>
      <w:r>
        <w:t>решения учебной задачи;</w:t>
      </w:r>
    </w:p>
    <w:p w:rsidR="002A7A92" w:rsidRDefault="00543D1E">
      <w:pPr>
        <w:pStyle w:val="a0"/>
        <w:ind w:right="852"/>
      </w:pPr>
      <w:r>
        <w:t>самостоятельно подбирать исторические источники по самостоятельно определенным</w:t>
      </w:r>
      <w:r>
        <w:rPr>
          <w:spacing w:val="-4"/>
        </w:rPr>
        <w:t xml:space="preserve"> </w:t>
      </w:r>
      <w:r>
        <w:t>критериям,</w:t>
      </w:r>
      <w:r>
        <w:rPr>
          <w:spacing w:val="-3"/>
        </w:rPr>
        <w:t xml:space="preserve"> </w:t>
      </w:r>
      <w:r>
        <w:t>используя</w:t>
      </w:r>
      <w:r>
        <w:rPr>
          <w:spacing w:val="-3"/>
        </w:rPr>
        <w:t xml:space="preserve"> </w:t>
      </w:r>
      <w:r>
        <w:t>различные</w:t>
      </w:r>
      <w:r>
        <w:rPr>
          <w:spacing w:val="-5"/>
        </w:rPr>
        <w:t xml:space="preserve"> </w:t>
      </w:r>
      <w:r>
        <w:t>источники</w:t>
      </w:r>
      <w:r>
        <w:rPr>
          <w:spacing w:val="-5"/>
        </w:rPr>
        <w:t xml:space="preserve"> </w:t>
      </w:r>
      <w:r>
        <w:t>информации</w:t>
      </w:r>
      <w:r>
        <w:rPr>
          <w:spacing w:val="-2"/>
        </w:rPr>
        <w:t xml:space="preserve"> </w:t>
      </w:r>
      <w:r>
        <w:t>с</w:t>
      </w:r>
      <w:r>
        <w:rPr>
          <w:spacing w:val="-6"/>
        </w:rPr>
        <w:t xml:space="preserve"> </w:t>
      </w:r>
      <w:r>
        <w:t>использованием правил информационной безопасности;</w:t>
      </w:r>
    </w:p>
    <w:p w:rsidR="002A7A92" w:rsidRDefault="00543D1E">
      <w:pPr>
        <w:pStyle w:val="a0"/>
        <w:ind w:right="853"/>
      </w:pPr>
      <w:r>
        <w:t xml:space="preserve">характеризовать специфику современных источников социальной и личной </w:t>
      </w:r>
      <w:r>
        <w:rPr>
          <w:spacing w:val="-2"/>
        </w:rPr>
        <w:t>информации;</w:t>
      </w:r>
    </w:p>
    <w:p w:rsidR="002A7A92" w:rsidRDefault="00543D1E">
      <w:pPr>
        <w:pStyle w:val="a0"/>
        <w:ind w:right="854"/>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2A7A92" w:rsidRDefault="00543D1E">
      <w:pPr>
        <w:pStyle w:val="a0"/>
        <w:spacing w:before="1"/>
        <w:ind w:right="846"/>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2A7A92" w:rsidRDefault="00543D1E">
      <w:pPr>
        <w:pStyle w:val="a0"/>
        <w:ind w:right="848"/>
      </w:pPr>
      <w:r>
        <w:t>участвовать в выполнении учебных проектов, проводить индивидуальные или групповые учебные исследования по истории России и всеобщей истории 1945 - 2022 гг., истории родного края;</w:t>
      </w:r>
    </w:p>
    <w:p w:rsidR="002A7A92" w:rsidRDefault="00543D1E">
      <w:pPr>
        <w:pStyle w:val="a0"/>
        <w:ind w:right="850"/>
      </w:pPr>
      <w:r>
        <w:t xml:space="preserve">публично представлять результаты проектной и учебно-исследовательской </w:t>
      </w:r>
      <w:r>
        <w:rPr>
          <w:spacing w:val="-2"/>
        </w:rPr>
        <w:t>деятельности.</w:t>
      </w:r>
    </w:p>
    <w:p w:rsidR="002A7A92" w:rsidRDefault="00543D1E" w:rsidP="00FA6153">
      <w:pPr>
        <w:pStyle w:val="a4"/>
        <w:numPr>
          <w:ilvl w:val="4"/>
          <w:numId w:val="7"/>
        </w:numPr>
        <w:tabs>
          <w:tab w:val="left" w:pos="3056"/>
        </w:tabs>
        <w:ind w:right="850" w:firstLine="539"/>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A7A92" w:rsidRDefault="00543D1E">
      <w:pPr>
        <w:pStyle w:val="a0"/>
        <w:spacing w:before="1"/>
        <w:ind w:left="1959" w:firstLine="0"/>
      </w:pPr>
      <w:r>
        <w:t>Структура</w:t>
      </w:r>
      <w:r>
        <w:rPr>
          <w:spacing w:val="-7"/>
        </w:rPr>
        <w:t xml:space="preserve"> </w:t>
      </w:r>
      <w:r>
        <w:t>предметного</w:t>
      </w:r>
      <w:r>
        <w:rPr>
          <w:spacing w:val="-3"/>
        </w:rPr>
        <w:t xml:space="preserve"> </w:t>
      </w:r>
      <w:r>
        <w:t>результата</w:t>
      </w:r>
      <w:r>
        <w:rPr>
          <w:spacing w:val="-4"/>
        </w:rPr>
        <w:t xml:space="preserve"> </w:t>
      </w:r>
      <w:r>
        <w:t>включает</w:t>
      </w:r>
      <w:r>
        <w:rPr>
          <w:spacing w:val="-3"/>
        </w:rPr>
        <w:t xml:space="preserve"> </w:t>
      </w:r>
      <w:r>
        <w:t>следующий</w:t>
      </w:r>
      <w:r>
        <w:rPr>
          <w:spacing w:val="-3"/>
        </w:rPr>
        <w:t xml:space="preserve"> </w:t>
      </w:r>
      <w:r>
        <w:t>перечень</w:t>
      </w:r>
      <w:r>
        <w:rPr>
          <w:spacing w:val="-4"/>
        </w:rPr>
        <w:t xml:space="preserve"> </w:t>
      </w:r>
      <w:r>
        <w:t>знаний</w:t>
      </w:r>
      <w:r>
        <w:rPr>
          <w:spacing w:val="-5"/>
        </w:rPr>
        <w:t xml:space="preserve"> </w:t>
      </w:r>
      <w:r>
        <w:t xml:space="preserve">и </w:t>
      </w:r>
      <w:r>
        <w:rPr>
          <w:spacing w:val="-2"/>
        </w:rPr>
        <w:t>умений:</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6"/>
      </w:pPr>
      <w:r>
        <w:lastRenderedPageBreak/>
        <w:t>на основе знаний по истории России и всеобщей истории 1945 - 2022 гг. критически оценивать полученную извне социальную информацию;</w:t>
      </w:r>
    </w:p>
    <w:p w:rsidR="002A7A92" w:rsidRDefault="00543D1E">
      <w:pPr>
        <w:pStyle w:val="a0"/>
        <w:ind w:right="850"/>
      </w:pPr>
      <w:r>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Pr>
          <w:spacing w:val="-2"/>
        </w:rPr>
        <w:t>аргументы;</w:t>
      </w:r>
    </w:p>
    <w:p w:rsidR="002A7A92" w:rsidRDefault="00543D1E">
      <w:pPr>
        <w:pStyle w:val="a0"/>
        <w:spacing w:before="1"/>
        <w:ind w:right="847"/>
      </w:pPr>
      <w:r>
        <w:t>определять и</w:t>
      </w:r>
      <w:r>
        <w:rPr>
          <w:spacing w:val="-1"/>
        </w:rPr>
        <w:t xml:space="preserve"> </w:t>
      </w:r>
      <w:r>
        <w:t>аргументировать свое</w:t>
      </w:r>
      <w:r>
        <w:rPr>
          <w:spacing w:val="-1"/>
        </w:rPr>
        <w:t xml:space="preserve"> </w:t>
      </w:r>
      <w:r>
        <w:t>отношение</w:t>
      </w:r>
      <w:r>
        <w:rPr>
          <w:spacing w:val="-1"/>
        </w:rPr>
        <w:t xml:space="preserve"> </w:t>
      </w:r>
      <w:r>
        <w:t>к наиболее</w:t>
      </w:r>
      <w:r>
        <w:rPr>
          <w:spacing w:val="-1"/>
        </w:rPr>
        <w:t xml:space="preserve"> </w:t>
      </w:r>
      <w:r>
        <w:t>значительным</w:t>
      </w:r>
      <w:r>
        <w:rPr>
          <w:spacing w:val="-1"/>
        </w:rPr>
        <w:t xml:space="preserve"> </w:t>
      </w:r>
      <w:r>
        <w:t>событиям</w:t>
      </w:r>
      <w:r>
        <w:rPr>
          <w:spacing w:val="-1"/>
        </w:rPr>
        <w:t xml:space="preserve"> </w:t>
      </w:r>
      <w:r>
        <w:t>и личностям из истории России и всеобщей истории 1945 - 2022 гг.;</w:t>
      </w:r>
    </w:p>
    <w:p w:rsidR="002A7A92" w:rsidRDefault="00543D1E">
      <w:pPr>
        <w:pStyle w:val="a0"/>
        <w:ind w:right="851"/>
      </w:pPr>
      <w:r>
        <w:t>рассказывать о подвигах народа при защите Отечества, активно участвовать в дискуссиях, не допуская умаления подвига народа при защите Отечества 1945 - 2022 гг.;</w:t>
      </w:r>
    </w:p>
    <w:p w:rsidR="002A7A92" w:rsidRDefault="00543D1E">
      <w:pPr>
        <w:pStyle w:val="a0"/>
        <w:ind w:right="851"/>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1945 - 2022 гг.</w:t>
      </w:r>
    </w:p>
    <w:p w:rsidR="002A7A92" w:rsidRDefault="00543D1E" w:rsidP="00FA6153">
      <w:pPr>
        <w:pStyle w:val="a4"/>
        <w:numPr>
          <w:ilvl w:val="3"/>
          <w:numId w:val="7"/>
        </w:numPr>
        <w:tabs>
          <w:tab w:val="left" w:pos="2996"/>
        </w:tabs>
        <w:ind w:right="847" w:firstLine="539"/>
        <w:jc w:val="both"/>
        <w:rPr>
          <w:sz w:val="24"/>
        </w:rPr>
      </w:pPr>
      <w:proofErr w:type="gramStart"/>
      <w:r>
        <w:rPr>
          <w:sz w:val="24"/>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2A7A92" w:rsidRDefault="00543D1E" w:rsidP="00FA6153">
      <w:pPr>
        <w:pStyle w:val="a4"/>
        <w:numPr>
          <w:ilvl w:val="4"/>
          <w:numId w:val="7"/>
        </w:numPr>
        <w:tabs>
          <w:tab w:val="left" w:pos="3181"/>
        </w:tabs>
        <w:ind w:right="852" w:firstLine="539"/>
        <w:jc w:val="both"/>
        <w:rPr>
          <w:sz w:val="24"/>
        </w:rPr>
      </w:pPr>
      <w:r>
        <w:rPr>
          <w:sz w:val="24"/>
        </w:rPr>
        <w:t>Понимание значимости роли России в мировых политических и социально-экономических процессах с древнейших времен до 1914 г.</w:t>
      </w:r>
    </w:p>
    <w:p w:rsidR="002A7A92" w:rsidRDefault="00543D1E">
      <w:pPr>
        <w:pStyle w:val="a0"/>
        <w:ind w:left="1959" w:right="849" w:firstLine="0"/>
      </w:pPr>
      <w:r>
        <w:t>Структура предметного результата включает следующий перечень знаний и умений: знать</w:t>
      </w:r>
      <w:r>
        <w:rPr>
          <w:spacing w:val="47"/>
        </w:rPr>
        <w:t xml:space="preserve"> </w:t>
      </w:r>
      <w:r>
        <w:t>мировые</w:t>
      </w:r>
      <w:r>
        <w:rPr>
          <w:spacing w:val="47"/>
        </w:rPr>
        <w:t xml:space="preserve"> </w:t>
      </w:r>
      <w:r>
        <w:t>политические</w:t>
      </w:r>
      <w:r>
        <w:rPr>
          <w:spacing w:val="47"/>
        </w:rPr>
        <w:t xml:space="preserve"> </w:t>
      </w:r>
      <w:r>
        <w:t>и</w:t>
      </w:r>
      <w:r>
        <w:rPr>
          <w:spacing w:val="49"/>
        </w:rPr>
        <w:t xml:space="preserve"> </w:t>
      </w:r>
      <w:r>
        <w:t>социально-экономические</w:t>
      </w:r>
      <w:r>
        <w:rPr>
          <w:spacing w:val="47"/>
        </w:rPr>
        <w:t xml:space="preserve"> </w:t>
      </w:r>
      <w:r>
        <w:t>процессы</w:t>
      </w:r>
      <w:r>
        <w:rPr>
          <w:spacing w:val="50"/>
        </w:rPr>
        <w:t xml:space="preserve"> </w:t>
      </w:r>
      <w:proofErr w:type="gramStart"/>
      <w:r>
        <w:t>с</w:t>
      </w:r>
      <w:proofErr w:type="gramEnd"/>
      <w:r>
        <w:rPr>
          <w:spacing w:val="48"/>
        </w:rPr>
        <w:t xml:space="preserve"> </w:t>
      </w:r>
      <w:r>
        <w:rPr>
          <w:spacing w:val="-2"/>
        </w:rPr>
        <w:t>древнейших</w:t>
      </w:r>
    </w:p>
    <w:p w:rsidR="002A7A92" w:rsidRDefault="00543D1E">
      <w:pPr>
        <w:pStyle w:val="a0"/>
        <w:ind w:right="853" w:firstLine="0"/>
      </w:pPr>
      <w:r>
        <w:t>времен до 1914 г., в которых проявилось значительное влияние России, характеризовать роль нашей страны в этих процессах;</w:t>
      </w:r>
    </w:p>
    <w:p w:rsidR="002A7A92" w:rsidRDefault="00543D1E">
      <w:pPr>
        <w:pStyle w:val="a0"/>
        <w:spacing w:before="1"/>
        <w:ind w:right="849"/>
      </w:pPr>
      <w: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2A7A92" w:rsidRDefault="00543D1E">
      <w:pPr>
        <w:pStyle w:val="a0"/>
        <w:ind w:right="847"/>
      </w:pPr>
      <w: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2A7A92" w:rsidRDefault="00543D1E" w:rsidP="00FA6153">
      <w:pPr>
        <w:pStyle w:val="a4"/>
        <w:numPr>
          <w:ilvl w:val="4"/>
          <w:numId w:val="7"/>
        </w:numPr>
        <w:tabs>
          <w:tab w:val="left" w:pos="3039"/>
        </w:tabs>
        <w:ind w:left="1959" w:right="853" w:firstLine="0"/>
        <w:jc w:val="both"/>
        <w:rPr>
          <w:sz w:val="24"/>
        </w:rPr>
      </w:pPr>
      <w:r>
        <w:rPr>
          <w:sz w:val="24"/>
        </w:rPr>
        <w:t>Умение характеризовать вклад российской культуры в мировую культуру. Структура предметного результата включает следующий перечень знаний и умений: характеризовать</w:t>
      </w:r>
      <w:r>
        <w:rPr>
          <w:spacing w:val="4"/>
          <w:sz w:val="24"/>
        </w:rPr>
        <w:t xml:space="preserve"> </w:t>
      </w:r>
      <w:r>
        <w:rPr>
          <w:sz w:val="24"/>
        </w:rPr>
        <w:t>этапы</w:t>
      </w:r>
      <w:r>
        <w:rPr>
          <w:spacing w:val="1"/>
          <w:sz w:val="24"/>
        </w:rPr>
        <w:t xml:space="preserve"> </w:t>
      </w:r>
      <w:r>
        <w:rPr>
          <w:sz w:val="24"/>
        </w:rPr>
        <w:t>развития</w:t>
      </w:r>
      <w:r>
        <w:rPr>
          <w:spacing w:val="3"/>
          <w:sz w:val="24"/>
        </w:rPr>
        <w:t xml:space="preserve"> </w:t>
      </w:r>
      <w:r>
        <w:rPr>
          <w:sz w:val="24"/>
        </w:rPr>
        <w:t>науки</w:t>
      </w:r>
      <w:r>
        <w:rPr>
          <w:spacing w:val="6"/>
          <w:sz w:val="24"/>
        </w:rPr>
        <w:t xml:space="preserve"> </w:t>
      </w:r>
      <w:r>
        <w:rPr>
          <w:sz w:val="24"/>
        </w:rPr>
        <w:t>и</w:t>
      </w:r>
      <w:r>
        <w:rPr>
          <w:spacing w:val="7"/>
          <w:sz w:val="24"/>
        </w:rPr>
        <w:t xml:space="preserve"> </w:t>
      </w:r>
      <w:r>
        <w:rPr>
          <w:sz w:val="24"/>
        </w:rPr>
        <w:t>культуры</w:t>
      </w:r>
      <w:r>
        <w:rPr>
          <w:spacing w:val="4"/>
          <w:sz w:val="24"/>
        </w:rPr>
        <w:t xml:space="preserve"> </w:t>
      </w:r>
      <w:r>
        <w:rPr>
          <w:sz w:val="24"/>
        </w:rPr>
        <w:t>в</w:t>
      </w:r>
      <w:r>
        <w:rPr>
          <w:spacing w:val="5"/>
          <w:sz w:val="24"/>
        </w:rPr>
        <w:t xml:space="preserve"> </w:t>
      </w:r>
      <w:r>
        <w:rPr>
          <w:sz w:val="24"/>
        </w:rPr>
        <w:t>России</w:t>
      </w:r>
      <w:r>
        <w:rPr>
          <w:spacing w:val="7"/>
          <w:sz w:val="24"/>
        </w:rPr>
        <w:t xml:space="preserve"> </w:t>
      </w:r>
      <w:r>
        <w:rPr>
          <w:sz w:val="24"/>
        </w:rPr>
        <w:t>с</w:t>
      </w:r>
      <w:r>
        <w:rPr>
          <w:spacing w:val="4"/>
          <w:sz w:val="24"/>
        </w:rPr>
        <w:t xml:space="preserve"> </w:t>
      </w:r>
      <w:r>
        <w:rPr>
          <w:sz w:val="24"/>
        </w:rPr>
        <w:t>древнейших</w:t>
      </w:r>
      <w:r>
        <w:rPr>
          <w:spacing w:val="6"/>
          <w:sz w:val="24"/>
        </w:rPr>
        <w:t xml:space="preserve"> </w:t>
      </w:r>
      <w:r>
        <w:rPr>
          <w:sz w:val="24"/>
        </w:rPr>
        <w:t>времен</w:t>
      </w:r>
      <w:r>
        <w:rPr>
          <w:spacing w:val="7"/>
          <w:sz w:val="24"/>
        </w:rPr>
        <w:t xml:space="preserve"> </w:t>
      </w:r>
      <w:proofErr w:type="gramStart"/>
      <w:r>
        <w:rPr>
          <w:spacing w:val="-5"/>
          <w:sz w:val="24"/>
        </w:rPr>
        <w:t>до</w:t>
      </w:r>
      <w:proofErr w:type="gramEnd"/>
    </w:p>
    <w:p w:rsidR="002A7A92" w:rsidRDefault="00543D1E">
      <w:pPr>
        <w:pStyle w:val="a0"/>
        <w:ind w:firstLine="0"/>
      </w:pPr>
      <w:r>
        <w:t>1914</w:t>
      </w:r>
      <w:r>
        <w:rPr>
          <w:spacing w:val="-5"/>
        </w:rPr>
        <w:t xml:space="preserve"> </w:t>
      </w:r>
      <w:r>
        <w:t>г.,</w:t>
      </w:r>
      <w:r>
        <w:rPr>
          <w:spacing w:val="-4"/>
        </w:rPr>
        <w:t xml:space="preserve"> </w:t>
      </w:r>
      <w:r>
        <w:t>составлять</w:t>
      </w:r>
      <w:r>
        <w:rPr>
          <w:spacing w:val="-4"/>
        </w:rPr>
        <w:t xml:space="preserve"> </w:t>
      </w:r>
      <w:r>
        <w:t>развернутое</w:t>
      </w:r>
      <w:r>
        <w:rPr>
          <w:spacing w:val="-4"/>
        </w:rPr>
        <w:t xml:space="preserve"> </w:t>
      </w:r>
      <w:r>
        <w:t>описание</w:t>
      </w:r>
      <w:r>
        <w:rPr>
          <w:spacing w:val="-5"/>
        </w:rPr>
        <w:t xml:space="preserve"> </w:t>
      </w:r>
      <w:r>
        <w:t>памятников</w:t>
      </w:r>
      <w:r>
        <w:rPr>
          <w:spacing w:val="-4"/>
        </w:rPr>
        <w:t xml:space="preserve"> </w:t>
      </w:r>
      <w:r>
        <w:t>культуры</w:t>
      </w:r>
      <w:r>
        <w:rPr>
          <w:spacing w:val="-4"/>
        </w:rPr>
        <w:t xml:space="preserve"> </w:t>
      </w:r>
      <w:r>
        <w:rPr>
          <w:spacing w:val="-2"/>
        </w:rPr>
        <w:t>России;</w:t>
      </w:r>
    </w:p>
    <w:p w:rsidR="002A7A92" w:rsidRDefault="00543D1E">
      <w:pPr>
        <w:pStyle w:val="a0"/>
        <w:jc w:val="left"/>
      </w:pPr>
      <w:r>
        <w:t>характеризовать этапы развития мировой культуры с древнейших времен до 1914 г., составлять описание наиболее известных памятников культуры;</w:t>
      </w:r>
    </w:p>
    <w:p w:rsidR="002A7A92" w:rsidRDefault="00543D1E">
      <w:pPr>
        <w:pStyle w:val="a0"/>
        <w:ind w:right="850"/>
        <w:jc w:val="left"/>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2A7A92" w:rsidRDefault="00543D1E" w:rsidP="00FA6153">
      <w:pPr>
        <w:pStyle w:val="a4"/>
        <w:numPr>
          <w:ilvl w:val="4"/>
          <w:numId w:val="7"/>
        </w:numPr>
        <w:tabs>
          <w:tab w:val="left" w:pos="3107"/>
        </w:tabs>
        <w:ind w:right="854" w:firstLine="539"/>
        <w:rPr>
          <w:sz w:val="24"/>
        </w:rPr>
      </w:pP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предмете,</w:t>
      </w:r>
      <w:r>
        <w:rPr>
          <w:spacing w:val="40"/>
          <w:sz w:val="24"/>
        </w:rPr>
        <w:t xml:space="preserve"> </w:t>
      </w:r>
      <w:r>
        <w:rPr>
          <w:sz w:val="24"/>
        </w:rPr>
        <w:t>научных</w:t>
      </w:r>
      <w:r>
        <w:rPr>
          <w:spacing w:val="40"/>
          <w:sz w:val="24"/>
        </w:rPr>
        <w:t xml:space="preserve"> </w:t>
      </w:r>
      <w:r>
        <w:rPr>
          <w:sz w:val="24"/>
        </w:rPr>
        <w:t>и</w:t>
      </w:r>
      <w:r>
        <w:rPr>
          <w:spacing w:val="40"/>
          <w:sz w:val="24"/>
        </w:rPr>
        <w:t xml:space="preserve"> </w:t>
      </w:r>
      <w:r>
        <w:rPr>
          <w:sz w:val="24"/>
        </w:rPr>
        <w:t>социальных функциях исторического знания, методах изучения исторических источников.</w:t>
      </w:r>
    </w:p>
    <w:p w:rsidR="002A7A92" w:rsidRDefault="00543D1E">
      <w:pPr>
        <w:pStyle w:val="a0"/>
        <w:spacing w:before="1"/>
        <w:ind w:left="1959" w:firstLine="0"/>
        <w:jc w:val="left"/>
      </w:pPr>
      <w:r>
        <w:t>Структура</w:t>
      </w:r>
      <w:r>
        <w:rPr>
          <w:spacing w:val="-6"/>
        </w:rPr>
        <w:t xml:space="preserve"> </w:t>
      </w:r>
      <w:r>
        <w:t>предметного</w:t>
      </w:r>
      <w:r>
        <w:rPr>
          <w:spacing w:val="-5"/>
        </w:rPr>
        <w:t xml:space="preserve"> </w:t>
      </w:r>
      <w:r>
        <w:t>результата</w:t>
      </w:r>
      <w:r>
        <w:rPr>
          <w:spacing w:val="-5"/>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7"/>
        </w:rPr>
        <w:t xml:space="preserve"> </w:t>
      </w:r>
      <w:r>
        <w:t>и</w:t>
      </w:r>
      <w:r>
        <w:rPr>
          <w:spacing w:val="-3"/>
        </w:rPr>
        <w:t xml:space="preserve"> </w:t>
      </w:r>
      <w:r>
        <w:t>умений: объяснять, в чем состоят научные и социальные функции исторического знания;</w:t>
      </w:r>
    </w:p>
    <w:p w:rsidR="002A7A92" w:rsidRDefault="00543D1E">
      <w:pPr>
        <w:pStyle w:val="a0"/>
        <w:tabs>
          <w:tab w:val="left" w:pos="3237"/>
          <w:tab w:val="left" w:pos="4352"/>
          <w:tab w:val="left" w:pos="6069"/>
          <w:tab w:val="left" w:pos="7674"/>
          <w:tab w:val="left" w:pos="9304"/>
          <w:tab w:val="left" w:pos="9618"/>
        </w:tabs>
        <w:ind w:left="1959" w:right="845" w:firstLine="0"/>
        <w:jc w:val="left"/>
      </w:pPr>
      <w:r>
        <w:t xml:space="preserve">характеризовать и применять основные приемы изучения исторических источников; </w:t>
      </w:r>
      <w:r>
        <w:rPr>
          <w:spacing w:val="-2"/>
        </w:rPr>
        <w:t>приводить</w:t>
      </w:r>
      <w:r>
        <w:tab/>
      </w:r>
      <w:r>
        <w:rPr>
          <w:spacing w:val="-2"/>
        </w:rPr>
        <w:t>примеры</w:t>
      </w:r>
      <w:r>
        <w:tab/>
      </w:r>
      <w:r>
        <w:rPr>
          <w:spacing w:val="-2"/>
        </w:rPr>
        <w:t>использования</w:t>
      </w:r>
      <w:r>
        <w:tab/>
      </w:r>
      <w:r>
        <w:rPr>
          <w:spacing w:val="-2"/>
        </w:rPr>
        <w:t>исторической</w:t>
      </w:r>
      <w:r>
        <w:tab/>
      </w:r>
      <w:r>
        <w:rPr>
          <w:spacing w:val="-2"/>
        </w:rPr>
        <w:t>аргументации</w:t>
      </w:r>
      <w:r>
        <w:tab/>
      </w:r>
      <w:proofErr w:type="gramStart"/>
      <w:r>
        <w:rPr>
          <w:spacing w:val="-10"/>
        </w:rPr>
        <w:t>в</w:t>
      </w:r>
      <w:proofErr w:type="gramEnd"/>
      <w:r>
        <w:tab/>
      </w:r>
      <w:r>
        <w:rPr>
          <w:spacing w:val="-2"/>
        </w:rPr>
        <w:t>социально-</w:t>
      </w:r>
    </w:p>
    <w:p w:rsidR="002A7A92" w:rsidRDefault="00543D1E">
      <w:pPr>
        <w:pStyle w:val="a0"/>
        <w:ind w:firstLine="0"/>
        <w:jc w:val="left"/>
      </w:pPr>
      <w:proofErr w:type="gramStart"/>
      <w:r>
        <w:t>политическом</w:t>
      </w:r>
      <w:proofErr w:type="gramEnd"/>
      <w:r>
        <w:rPr>
          <w:spacing w:val="-7"/>
        </w:rPr>
        <w:t xml:space="preserve"> </w:t>
      </w:r>
      <w:r>
        <w:rPr>
          <w:spacing w:val="-2"/>
        </w:rPr>
        <w:t>контексте;</w:t>
      </w:r>
    </w:p>
    <w:p w:rsidR="002A7A92" w:rsidRDefault="00543D1E">
      <w:pPr>
        <w:pStyle w:val="a0"/>
        <w:ind w:right="844"/>
      </w:pPr>
      <w:r>
        <w:t>характеризовать роль исторической науки в политическом развитии России с древнейших времен до 1914 г.</w:t>
      </w:r>
    </w:p>
    <w:p w:rsidR="002A7A92" w:rsidRDefault="00543D1E" w:rsidP="00FA6153">
      <w:pPr>
        <w:pStyle w:val="a4"/>
        <w:numPr>
          <w:ilvl w:val="4"/>
          <w:numId w:val="7"/>
        </w:numPr>
        <w:tabs>
          <w:tab w:val="left" w:pos="3107"/>
        </w:tabs>
        <w:ind w:right="850" w:firstLine="539"/>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2A7A92" w:rsidRDefault="00543D1E">
      <w:pPr>
        <w:pStyle w:val="a0"/>
        <w:ind w:left="1959" w:right="853" w:firstLine="0"/>
      </w:pPr>
      <w:r>
        <w:t>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w:t>
      </w:r>
    </w:p>
    <w:p w:rsidR="002A7A92" w:rsidRDefault="00543D1E">
      <w:pPr>
        <w:pStyle w:val="a0"/>
        <w:spacing w:before="1"/>
        <w:ind w:firstLine="0"/>
      </w:pPr>
      <w:r>
        <w:t>России</w:t>
      </w:r>
      <w:r>
        <w:rPr>
          <w:spacing w:val="-3"/>
        </w:rPr>
        <w:t xml:space="preserve"> </w:t>
      </w:r>
      <w:r>
        <w:t>и</w:t>
      </w:r>
      <w:r>
        <w:rPr>
          <w:spacing w:val="-2"/>
        </w:rPr>
        <w:t xml:space="preserve"> </w:t>
      </w:r>
      <w:r>
        <w:t>всеобщей</w:t>
      </w:r>
      <w:r>
        <w:rPr>
          <w:spacing w:val="-2"/>
        </w:rPr>
        <w:t xml:space="preserve"> </w:t>
      </w:r>
      <w:r>
        <w:t>истории</w:t>
      </w:r>
      <w:r>
        <w:rPr>
          <w:spacing w:val="-3"/>
        </w:rPr>
        <w:t xml:space="preserve"> </w:t>
      </w:r>
      <w:r>
        <w:t>с</w:t>
      </w:r>
      <w:r>
        <w:rPr>
          <w:spacing w:val="-3"/>
        </w:rPr>
        <w:t xml:space="preserve"> </w:t>
      </w:r>
      <w:r>
        <w:t>древнейших</w:t>
      </w:r>
      <w:r>
        <w:rPr>
          <w:spacing w:val="-1"/>
        </w:rPr>
        <w:t xml:space="preserve"> </w:t>
      </w:r>
      <w:r>
        <w:t>времен</w:t>
      </w:r>
      <w:r>
        <w:rPr>
          <w:spacing w:val="-2"/>
        </w:rPr>
        <w:t xml:space="preserve"> </w:t>
      </w:r>
      <w:r>
        <w:t>до</w:t>
      </w:r>
      <w:r>
        <w:rPr>
          <w:spacing w:val="-2"/>
        </w:rPr>
        <w:t xml:space="preserve"> </w:t>
      </w:r>
      <w:r>
        <w:t>1914</w:t>
      </w:r>
      <w:r>
        <w:rPr>
          <w:spacing w:val="-2"/>
        </w:rPr>
        <w:t xml:space="preserve"> </w:t>
      </w:r>
      <w:r>
        <w:rPr>
          <w:spacing w:val="-5"/>
        </w:rPr>
        <w:t>г.;</w:t>
      </w:r>
    </w:p>
    <w:p w:rsidR="002A7A92" w:rsidRDefault="00543D1E">
      <w:pPr>
        <w:pStyle w:val="a0"/>
        <w:ind w:right="847"/>
      </w:pPr>
      <w:r>
        <w:t>указывать</w:t>
      </w:r>
      <w:r>
        <w:rPr>
          <w:spacing w:val="-3"/>
        </w:rPr>
        <w:t xml:space="preserve"> </w:t>
      </w:r>
      <w:r>
        <w:t>хронологические</w:t>
      </w:r>
      <w:r>
        <w:rPr>
          <w:spacing w:val="-5"/>
        </w:rPr>
        <w:t xml:space="preserve"> </w:t>
      </w:r>
      <w:r>
        <w:t>рамки</w:t>
      </w:r>
      <w:r>
        <w:rPr>
          <w:spacing w:val="-4"/>
        </w:rPr>
        <w:t xml:space="preserve"> </w:t>
      </w:r>
      <w:r>
        <w:t>периодов</w:t>
      </w:r>
      <w:r>
        <w:rPr>
          <w:spacing w:val="-5"/>
        </w:rPr>
        <w:t xml:space="preserve"> </w:t>
      </w:r>
      <w:r>
        <w:t>истории</w:t>
      </w:r>
      <w:r>
        <w:rPr>
          <w:spacing w:val="-4"/>
        </w:rPr>
        <w:t xml:space="preserve"> </w:t>
      </w:r>
      <w:r>
        <w:t>России</w:t>
      </w:r>
      <w:r>
        <w:rPr>
          <w:spacing w:val="-4"/>
        </w:rPr>
        <w:t xml:space="preserve"> </w:t>
      </w:r>
      <w:r>
        <w:t>с древнейших</w:t>
      </w:r>
      <w:r>
        <w:rPr>
          <w:spacing w:val="-2"/>
        </w:rPr>
        <w:t xml:space="preserve"> </w:t>
      </w:r>
      <w:r>
        <w:t>времен</w:t>
      </w:r>
      <w:r>
        <w:rPr>
          <w:spacing w:val="-4"/>
        </w:rPr>
        <w:t xml:space="preserve"> </w:t>
      </w:r>
      <w:r>
        <w:t>до 1914 г.;</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8"/>
      </w:pPr>
      <w:r>
        <w:lastRenderedPageBreak/>
        <w:t>объяснять основания периодизации истории России с древнейших времен до 1914 г., используемые учеными-историками;</w:t>
      </w:r>
    </w:p>
    <w:p w:rsidR="002A7A92" w:rsidRDefault="00543D1E">
      <w:pPr>
        <w:pStyle w:val="a0"/>
        <w:ind w:right="851"/>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2A7A92" w:rsidRDefault="00543D1E">
      <w:pPr>
        <w:pStyle w:val="a0"/>
        <w:spacing w:before="1"/>
        <w:ind w:right="847"/>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2A7A92" w:rsidRDefault="00543D1E">
      <w:pPr>
        <w:pStyle w:val="a0"/>
        <w:ind w:right="84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w:t>
      </w:r>
      <w:r>
        <w:rPr>
          <w:spacing w:val="-1"/>
        </w:rPr>
        <w:t xml:space="preserve"> </w:t>
      </w:r>
      <w:r>
        <w:t>г.,</w:t>
      </w:r>
      <w:r>
        <w:rPr>
          <w:spacing w:val="-1"/>
        </w:rPr>
        <w:t xml:space="preserve"> </w:t>
      </w:r>
      <w:r>
        <w:t>используя</w:t>
      </w:r>
      <w:r>
        <w:rPr>
          <w:spacing w:val="-1"/>
        </w:rPr>
        <w:t xml:space="preserve"> </w:t>
      </w:r>
      <w:r>
        <w:t>знания</w:t>
      </w:r>
      <w:r>
        <w:rPr>
          <w:spacing w:val="-1"/>
        </w:rPr>
        <w:t xml:space="preserve"> </w:t>
      </w:r>
      <w:r>
        <w:t>по</w:t>
      </w:r>
      <w:r>
        <w:rPr>
          <w:spacing w:val="-1"/>
        </w:rPr>
        <w:t xml:space="preserve"> </w:t>
      </w:r>
      <w:r>
        <w:t>истории</w:t>
      </w:r>
      <w:r>
        <w:rPr>
          <w:spacing w:val="-1"/>
        </w:rPr>
        <w:t xml:space="preserve"> </w:t>
      </w:r>
      <w:r>
        <w:t>и дополнительные</w:t>
      </w:r>
      <w:r>
        <w:rPr>
          <w:spacing w:val="-2"/>
        </w:rPr>
        <w:t xml:space="preserve"> </w:t>
      </w:r>
      <w:r>
        <w:t>источники исторической информации, устанавливать верность/неверность выдвинутых гипотез;</w:t>
      </w:r>
    </w:p>
    <w:p w:rsidR="002A7A92" w:rsidRDefault="00543D1E">
      <w:pPr>
        <w:pStyle w:val="a0"/>
        <w:ind w:right="844"/>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2A7A92" w:rsidRDefault="00543D1E">
      <w:pPr>
        <w:pStyle w:val="a0"/>
        <w:ind w:right="852"/>
      </w:pPr>
      <w:r>
        <w:t>определять современников исторических событий, явлений, процессов истории России и всеобщей истории с древнейших времен до 1914 г.</w:t>
      </w:r>
    </w:p>
    <w:p w:rsidR="002A7A92" w:rsidRDefault="00543D1E" w:rsidP="00FA6153">
      <w:pPr>
        <w:pStyle w:val="a4"/>
        <w:numPr>
          <w:ilvl w:val="4"/>
          <w:numId w:val="7"/>
        </w:numPr>
        <w:tabs>
          <w:tab w:val="left" w:pos="3164"/>
        </w:tabs>
        <w:ind w:right="850" w:firstLine="539"/>
        <w:jc w:val="both"/>
        <w:rPr>
          <w:sz w:val="24"/>
        </w:rPr>
      </w:pPr>
      <w:r>
        <w:rPr>
          <w:sz w:val="24"/>
        </w:rPr>
        <w:t>Умение анализировать, характеризовать и сравнивать исторические события, явления, процессы с древнейших времен до 1914 г.</w:t>
      </w:r>
    </w:p>
    <w:p w:rsidR="002A7A92" w:rsidRDefault="00543D1E">
      <w:pPr>
        <w:pStyle w:val="a0"/>
        <w:spacing w:before="1"/>
        <w:ind w:left="1959" w:right="847" w:firstLine="0"/>
      </w:pPr>
      <w:r>
        <w:t>Структура предметного результата включает следующий перечень знаний и умений: называть</w:t>
      </w:r>
      <w:r>
        <w:rPr>
          <w:spacing w:val="38"/>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rPr>
          <w:spacing w:val="-2"/>
        </w:rPr>
        <w:t>явлений</w:t>
      </w:r>
    </w:p>
    <w:p w:rsidR="002A7A92" w:rsidRDefault="00543D1E">
      <w:pPr>
        <w:pStyle w:val="a0"/>
        <w:ind w:firstLine="0"/>
      </w:pPr>
      <w:r>
        <w:t>истории</w:t>
      </w:r>
      <w:r>
        <w:rPr>
          <w:spacing w:val="-5"/>
        </w:rPr>
        <w:t xml:space="preserve"> </w:t>
      </w:r>
      <w:r>
        <w:t>России</w:t>
      </w:r>
      <w:r>
        <w:rPr>
          <w:spacing w:val="-2"/>
        </w:rPr>
        <w:t xml:space="preserve"> </w:t>
      </w:r>
      <w:r>
        <w:t>с</w:t>
      </w:r>
      <w:r>
        <w:rPr>
          <w:spacing w:val="-3"/>
        </w:rPr>
        <w:t xml:space="preserve"> </w:t>
      </w:r>
      <w:r>
        <w:t>древнейших времен</w:t>
      </w:r>
      <w:r>
        <w:rPr>
          <w:spacing w:val="-2"/>
        </w:rPr>
        <w:t xml:space="preserve"> </w:t>
      </w:r>
      <w:r>
        <w:t>до</w:t>
      </w:r>
      <w:r>
        <w:rPr>
          <w:spacing w:val="-2"/>
        </w:rPr>
        <w:t xml:space="preserve"> </w:t>
      </w:r>
      <w:r>
        <w:t>1914</w:t>
      </w:r>
      <w:r>
        <w:rPr>
          <w:spacing w:val="-2"/>
        </w:rPr>
        <w:t xml:space="preserve"> </w:t>
      </w:r>
      <w:r>
        <w:rPr>
          <w:spacing w:val="-5"/>
        </w:rPr>
        <w:t>г.;</w:t>
      </w:r>
    </w:p>
    <w:p w:rsidR="002A7A92" w:rsidRDefault="00543D1E">
      <w:pPr>
        <w:pStyle w:val="a0"/>
        <w:ind w:right="857"/>
      </w:pPr>
      <w:r>
        <w:t>различать в исторической информации по истории с древнейших времен до 1914 г. события, явления, процессы, факты и мнения;</w:t>
      </w:r>
    </w:p>
    <w:p w:rsidR="002A7A92" w:rsidRDefault="00543D1E">
      <w:pPr>
        <w:pStyle w:val="a0"/>
        <w:ind w:right="847"/>
      </w:pPr>
      <w:r>
        <w:t>группировать,</w:t>
      </w:r>
      <w:r>
        <w:rPr>
          <w:spacing w:val="-1"/>
        </w:rPr>
        <w:t xml:space="preserve"> </w:t>
      </w:r>
      <w:r>
        <w:t>систематизировать исторические</w:t>
      </w:r>
      <w:r>
        <w:rPr>
          <w:spacing w:val="-2"/>
        </w:rPr>
        <w:t xml:space="preserve"> </w:t>
      </w:r>
      <w:r>
        <w:t>факты</w:t>
      </w:r>
      <w:r>
        <w:rPr>
          <w:spacing w:val="-1"/>
        </w:rPr>
        <w:t xml:space="preserve"> </w:t>
      </w:r>
      <w:r>
        <w:t>истории России с</w:t>
      </w:r>
      <w:r>
        <w:rPr>
          <w:spacing w:val="-2"/>
        </w:rPr>
        <w:t xml:space="preserve"> </w:t>
      </w:r>
      <w:r>
        <w:t>древнейших времен до 1914 г. по самостоятельно определяемому признаку;</w:t>
      </w:r>
    </w:p>
    <w:p w:rsidR="002A7A92" w:rsidRDefault="00543D1E">
      <w:pPr>
        <w:pStyle w:val="a0"/>
        <w:ind w:right="852"/>
      </w:pPr>
      <w:r>
        <w:t>обобщать историческую информацию по истории России с древнейших времен до 1914 г.;</w:t>
      </w:r>
    </w:p>
    <w:p w:rsidR="002A7A92" w:rsidRDefault="00543D1E">
      <w:pPr>
        <w:pStyle w:val="a0"/>
        <w:ind w:right="852"/>
      </w:pPr>
      <w:proofErr w:type="gramStart"/>
      <w: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2A7A92" w:rsidRDefault="00543D1E">
      <w:pPr>
        <w:pStyle w:val="a0"/>
        <w:ind w:right="853"/>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2A7A92" w:rsidRDefault="00543D1E">
      <w:pPr>
        <w:pStyle w:val="a0"/>
        <w:spacing w:before="1"/>
        <w:ind w:right="845"/>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2A7A92" w:rsidRDefault="00543D1E">
      <w:pPr>
        <w:pStyle w:val="a0"/>
        <w:ind w:right="850"/>
      </w:pPr>
      <w: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2A7A92" w:rsidRDefault="00543D1E">
      <w:pPr>
        <w:pStyle w:val="a0"/>
        <w:ind w:right="856"/>
      </w:pPr>
      <w:r>
        <w:t>на основе изучения исторического материала с древнейших времен до 1914 г. устанавливать исторические аналогии.</w:t>
      </w:r>
    </w:p>
    <w:p w:rsidR="002A7A92" w:rsidRDefault="00543D1E" w:rsidP="00FA6153">
      <w:pPr>
        <w:pStyle w:val="a4"/>
        <w:numPr>
          <w:ilvl w:val="4"/>
          <w:numId w:val="7"/>
        </w:numPr>
        <w:tabs>
          <w:tab w:val="left" w:pos="3056"/>
        </w:tabs>
        <w:ind w:right="853" w:firstLine="539"/>
        <w:jc w:val="both"/>
        <w:rPr>
          <w:sz w:val="24"/>
        </w:rPr>
      </w:pPr>
      <w:r>
        <w:rPr>
          <w:sz w:val="24"/>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2A7A92" w:rsidRDefault="00543D1E">
      <w:pPr>
        <w:pStyle w:val="a0"/>
        <w:spacing w:before="1"/>
        <w:ind w:left="1959" w:right="855" w:firstLine="0"/>
      </w:pPr>
      <w:r>
        <w:t>Структура предметного результата включает следующий перечень знаний и умений: анализировать</w:t>
      </w:r>
      <w:r>
        <w:rPr>
          <w:spacing w:val="80"/>
        </w:rPr>
        <w:t xml:space="preserve"> </w:t>
      </w:r>
      <w:r>
        <w:t>аутентичные</w:t>
      </w:r>
      <w:r>
        <w:rPr>
          <w:spacing w:val="80"/>
        </w:rPr>
        <w:t xml:space="preserve"> </w:t>
      </w:r>
      <w:r>
        <w:t>исторические</w:t>
      </w:r>
      <w:r>
        <w:rPr>
          <w:spacing w:val="80"/>
        </w:rPr>
        <w:t xml:space="preserve"> </w:t>
      </w:r>
      <w:r>
        <w:t>источники</w:t>
      </w:r>
      <w:r>
        <w:rPr>
          <w:spacing w:val="80"/>
        </w:rPr>
        <w:t xml:space="preserve"> </w:t>
      </w:r>
      <w:r>
        <w:t>и</w:t>
      </w:r>
      <w:r>
        <w:rPr>
          <w:spacing w:val="80"/>
        </w:rPr>
        <w:t xml:space="preserve"> </w:t>
      </w:r>
      <w:r>
        <w:t>источники</w:t>
      </w:r>
      <w:r>
        <w:rPr>
          <w:spacing w:val="80"/>
        </w:rPr>
        <w:t xml:space="preserve"> </w:t>
      </w:r>
      <w:proofErr w:type="gramStart"/>
      <w:r>
        <w:t>исторической</w:t>
      </w:r>
      <w:proofErr w:type="gramEnd"/>
    </w:p>
    <w:p w:rsidR="002A7A92" w:rsidRDefault="002A7A92">
      <w:pPr>
        <w:pStyle w:val="a0"/>
        <w:sectPr w:rsidR="002A7A92">
          <w:pgSz w:w="11910" w:h="16840"/>
          <w:pgMar w:top="1040" w:right="141" w:bottom="280" w:left="141" w:header="720" w:footer="720" w:gutter="0"/>
          <w:cols w:space="720"/>
        </w:sectPr>
      </w:pPr>
    </w:p>
    <w:p w:rsidR="002A7A92" w:rsidRDefault="00543D1E">
      <w:pPr>
        <w:pStyle w:val="a0"/>
        <w:tabs>
          <w:tab w:val="left" w:pos="3398"/>
          <w:tab w:val="left" w:pos="5185"/>
          <w:tab w:val="left" w:pos="6715"/>
          <w:tab w:val="left" w:pos="8339"/>
          <w:tab w:val="left" w:pos="9210"/>
        </w:tabs>
        <w:spacing w:before="66"/>
        <w:ind w:right="846" w:firstLine="0"/>
      </w:pPr>
      <w:r>
        <w:lastRenderedPageBreak/>
        <w:t>информации разных типов по истории России с древнейших времен до 1914 г. (извлекать</w:t>
      </w:r>
      <w:r>
        <w:rPr>
          <w:spacing w:val="40"/>
        </w:rPr>
        <w:t xml:space="preserve"> </w:t>
      </w:r>
      <w:r>
        <w:t xml:space="preserve">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w:t>
      </w:r>
      <w:r>
        <w:rPr>
          <w:spacing w:val="-2"/>
        </w:rPr>
        <w:t>контекстом,</w:t>
      </w:r>
      <w:r>
        <w:tab/>
      </w:r>
      <w:r>
        <w:rPr>
          <w:spacing w:val="-2"/>
        </w:rPr>
        <w:t>оценивать</w:t>
      </w:r>
      <w:r>
        <w:tab/>
      </w:r>
      <w:r>
        <w:rPr>
          <w:spacing w:val="-2"/>
        </w:rPr>
        <w:t>степень</w:t>
      </w:r>
      <w:r>
        <w:tab/>
      </w:r>
      <w:r>
        <w:rPr>
          <w:spacing w:val="-2"/>
        </w:rPr>
        <w:t>полноты</w:t>
      </w:r>
      <w:r>
        <w:tab/>
      </w:r>
      <w:r>
        <w:rPr>
          <w:spacing w:val="-10"/>
        </w:rPr>
        <w:t>и</w:t>
      </w:r>
      <w:r>
        <w:tab/>
      </w:r>
      <w:r>
        <w:rPr>
          <w:spacing w:val="-2"/>
        </w:rPr>
        <w:t xml:space="preserve">достоверности, </w:t>
      </w:r>
      <w:r>
        <w:t>информационную/художественную ценность источника);</w:t>
      </w:r>
    </w:p>
    <w:p w:rsidR="002A7A92" w:rsidRDefault="00543D1E">
      <w:pPr>
        <w:pStyle w:val="a0"/>
        <w:spacing w:before="1"/>
        <w:ind w:right="852"/>
      </w:pPr>
      <w:r>
        <w:t>самостоятельно</w:t>
      </w:r>
      <w:r>
        <w:rPr>
          <w:spacing w:val="-5"/>
        </w:rPr>
        <w:t xml:space="preserve"> </w:t>
      </w:r>
      <w:r>
        <w:t>определять</w:t>
      </w:r>
      <w:r>
        <w:rPr>
          <w:spacing w:val="-5"/>
        </w:rPr>
        <w:t xml:space="preserve"> </w:t>
      </w:r>
      <w:r>
        <w:t>критерии</w:t>
      </w:r>
      <w:r>
        <w:rPr>
          <w:spacing w:val="-5"/>
        </w:rPr>
        <w:t xml:space="preserve"> </w:t>
      </w:r>
      <w:r>
        <w:t>подбора</w:t>
      </w:r>
      <w:r>
        <w:rPr>
          <w:spacing w:val="-7"/>
        </w:rPr>
        <w:t xml:space="preserve"> </w:t>
      </w:r>
      <w:r>
        <w:t>исторических</w:t>
      </w:r>
      <w:r>
        <w:rPr>
          <w:spacing w:val="-3"/>
        </w:rPr>
        <w:t xml:space="preserve"> </w:t>
      </w:r>
      <w:r>
        <w:t>источников</w:t>
      </w:r>
      <w:r>
        <w:rPr>
          <w:spacing w:val="-5"/>
        </w:rPr>
        <w:t xml:space="preserve"> </w:t>
      </w:r>
      <w:r>
        <w:t>для</w:t>
      </w:r>
      <w:r>
        <w:rPr>
          <w:spacing w:val="-5"/>
        </w:rPr>
        <w:t xml:space="preserve"> </w:t>
      </w:r>
      <w:r>
        <w:t>решения учебной задачи;</w:t>
      </w:r>
    </w:p>
    <w:p w:rsidR="002A7A92" w:rsidRDefault="00543D1E">
      <w:pPr>
        <w:pStyle w:val="a0"/>
        <w:ind w:right="848"/>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2A7A92" w:rsidRDefault="00543D1E">
      <w:pPr>
        <w:pStyle w:val="a0"/>
        <w:ind w:right="850"/>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2A7A92" w:rsidRDefault="00543D1E">
      <w:pPr>
        <w:pStyle w:val="a0"/>
        <w:ind w:right="845"/>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2A7A92" w:rsidRDefault="00543D1E">
      <w:pPr>
        <w:pStyle w:val="a0"/>
        <w:ind w:right="854"/>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2A7A92" w:rsidRDefault="00543D1E">
      <w:pPr>
        <w:pStyle w:val="a0"/>
        <w:spacing w:before="1"/>
        <w:ind w:right="850"/>
      </w:pPr>
      <w:r>
        <w:t xml:space="preserve">публично представлять результаты проектной и учебно-исследовательской </w:t>
      </w:r>
      <w:r>
        <w:rPr>
          <w:spacing w:val="-2"/>
        </w:rPr>
        <w:t>деятельности.</w:t>
      </w:r>
    </w:p>
    <w:p w:rsidR="002A7A92" w:rsidRDefault="00543D1E" w:rsidP="00FA6153">
      <w:pPr>
        <w:pStyle w:val="a4"/>
        <w:numPr>
          <w:ilvl w:val="4"/>
          <w:numId w:val="7"/>
        </w:numPr>
        <w:tabs>
          <w:tab w:val="left" w:pos="3056"/>
        </w:tabs>
        <w:ind w:right="850" w:firstLine="539"/>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A7A92" w:rsidRDefault="00543D1E">
      <w:pPr>
        <w:pStyle w:val="a0"/>
        <w:ind w:left="1959" w:right="854" w:firstLine="0"/>
      </w:pPr>
      <w:r>
        <w:t>Структура предметного результата включает следующий перечень знаний и умений: на</w:t>
      </w:r>
      <w:r>
        <w:rPr>
          <w:spacing w:val="35"/>
        </w:rPr>
        <w:t xml:space="preserve"> </w:t>
      </w:r>
      <w:r>
        <w:t>основе</w:t>
      </w:r>
      <w:r>
        <w:rPr>
          <w:spacing w:val="37"/>
        </w:rPr>
        <w:t xml:space="preserve"> </w:t>
      </w:r>
      <w:r>
        <w:t>знаний</w:t>
      </w:r>
      <w:r>
        <w:rPr>
          <w:spacing w:val="37"/>
        </w:rPr>
        <w:t xml:space="preserve"> </w:t>
      </w:r>
      <w:r>
        <w:t>по</w:t>
      </w:r>
      <w:r>
        <w:rPr>
          <w:spacing w:val="39"/>
        </w:rPr>
        <w:t xml:space="preserve"> </w:t>
      </w:r>
      <w:r>
        <w:t>истории</w:t>
      </w:r>
      <w:r>
        <w:rPr>
          <w:spacing w:val="39"/>
        </w:rPr>
        <w:t xml:space="preserve"> </w:t>
      </w:r>
      <w:r>
        <w:t>России</w:t>
      </w:r>
      <w:r>
        <w:rPr>
          <w:spacing w:val="39"/>
        </w:rPr>
        <w:t xml:space="preserve"> </w:t>
      </w:r>
      <w:r>
        <w:t>с</w:t>
      </w:r>
      <w:r>
        <w:rPr>
          <w:spacing w:val="37"/>
        </w:rPr>
        <w:t xml:space="preserve"> </w:t>
      </w:r>
      <w:r>
        <w:t>древнейших</w:t>
      </w:r>
      <w:r>
        <w:rPr>
          <w:spacing w:val="41"/>
        </w:rPr>
        <w:t xml:space="preserve"> </w:t>
      </w:r>
      <w:r>
        <w:t>времен</w:t>
      </w:r>
      <w:r>
        <w:rPr>
          <w:spacing w:val="39"/>
        </w:rPr>
        <w:t xml:space="preserve"> </w:t>
      </w:r>
      <w:r>
        <w:t>до</w:t>
      </w:r>
      <w:r>
        <w:rPr>
          <w:spacing w:val="38"/>
        </w:rPr>
        <w:t xml:space="preserve"> </w:t>
      </w:r>
      <w:r>
        <w:t>1914</w:t>
      </w:r>
      <w:r>
        <w:rPr>
          <w:spacing w:val="38"/>
        </w:rPr>
        <w:t xml:space="preserve"> </w:t>
      </w:r>
      <w:r>
        <w:t>г.</w:t>
      </w:r>
      <w:r>
        <w:rPr>
          <w:spacing w:val="39"/>
        </w:rPr>
        <w:t xml:space="preserve"> </w:t>
      </w:r>
      <w:r>
        <w:rPr>
          <w:spacing w:val="-2"/>
        </w:rPr>
        <w:t>критически</w:t>
      </w:r>
    </w:p>
    <w:p w:rsidR="002A7A92" w:rsidRDefault="00543D1E">
      <w:pPr>
        <w:pStyle w:val="a0"/>
        <w:ind w:firstLine="0"/>
      </w:pPr>
      <w:r>
        <w:t>оценивать</w:t>
      </w:r>
      <w:r>
        <w:rPr>
          <w:spacing w:val="-7"/>
        </w:rPr>
        <w:t xml:space="preserve"> </w:t>
      </w:r>
      <w:r>
        <w:t>полученную</w:t>
      </w:r>
      <w:r>
        <w:rPr>
          <w:spacing w:val="-5"/>
        </w:rPr>
        <w:t xml:space="preserve"> </w:t>
      </w:r>
      <w:r>
        <w:t>извне</w:t>
      </w:r>
      <w:r>
        <w:rPr>
          <w:spacing w:val="-6"/>
        </w:rPr>
        <w:t xml:space="preserve"> </w:t>
      </w:r>
      <w:r>
        <w:t>социальную</w:t>
      </w:r>
      <w:r>
        <w:rPr>
          <w:spacing w:val="-6"/>
        </w:rPr>
        <w:t xml:space="preserve"> </w:t>
      </w:r>
      <w:r>
        <w:rPr>
          <w:spacing w:val="-2"/>
        </w:rPr>
        <w:t>информацию;</w:t>
      </w:r>
    </w:p>
    <w:p w:rsidR="002A7A92" w:rsidRDefault="00543D1E">
      <w:pPr>
        <w:pStyle w:val="a0"/>
        <w:ind w:right="850"/>
      </w:pPr>
      <w:r>
        <w:t xml:space="preserve">самостоятельно отбирать факты, которые могут быть использованы для подтверждения/опровержения какой-либо оценки исторических событий, формулировать </w:t>
      </w:r>
      <w:r>
        <w:rPr>
          <w:spacing w:val="-2"/>
        </w:rPr>
        <w:t>аргументы;</w:t>
      </w:r>
    </w:p>
    <w:p w:rsidR="002A7A92" w:rsidRDefault="00543D1E">
      <w:pPr>
        <w:pStyle w:val="a0"/>
        <w:ind w:right="847"/>
      </w:pPr>
      <w:r>
        <w:t>определять и</w:t>
      </w:r>
      <w:r>
        <w:rPr>
          <w:spacing w:val="-1"/>
        </w:rPr>
        <w:t xml:space="preserve"> </w:t>
      </w:r>
      <w:r>
        <w:t>аргументировать свое</w:t>
      </w:r>
      <w:r>
        <w:rPr>
          <w:spacing w:val="-1"/>
        </w:rPr>
        <w:t xml:space="preserve"> </w:t>
      </w:r>
      <w:r>
        <w:t>отношение</w:t>
      </w:r>
      <w:r>
        <w:rPr>
          <w:spacing w:val="-1"/>
        </w:rPr>
        <w:t xml:space="preserve"> </w:t>
      </w:r>
      <w:r>
        <w:t>к наиболее</w:t>
      </w:r>
      <w:r>
        <w:rPr>
          <w:spacing w:val="-1"/>
        </w:rPr>
        <w:t xml:space="preserve"> </w:t>
      </w:r>
      <w:r>
        <w:t>значительным</w:t>
      </w:r>
      <w:r>
        <w:rPr>
          <w:spacing w:val="-1"/>
        </w:rPr>
        <w:t xml:space="preserve"> </w:t>
      </w:r>
      <w:r>
        <w:t>событиям</w:t>
      </w:r>
      <w:r>
        <w:rPr>
          <w:spacing w:val="-1"/>
        </w:rPr>
        <w:t xml:space="preserve"> </w:t>
      </w:r>
      <w:r>
        <w:t>и личностям из истории России с древнейших времен до 1914 г.;</w:t>
      </w:r>
    </w:p>
    <w:p w:rsidR="002A7A92" w:rsidRDefault="00543D1E">
      <w:pPr>
        <w:pStyle w:val="a0"/>
        <w:spacing w:before="1"/>
        <w:ind w:right="851"/>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2A7A92" w:rsidRDefault="00543D1E">
      <w:pPr>
        <w:pStyle w:val="a0"/>
        <w:ind w:right="851"/>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2A7A92" w:rsidRDefault="00543D1E" w:rsidP="00FA6153">
      <w:pPr>
        <w:pStyle w:val="a4"/>
        <w:numPr>
          <w:ilvl w:val="2"/>
          <w:numId w:val="15"/>
        </w:numPr>
        <w:tabs>
          <w:tab w:val="left" w:pos="2802"/>
        </w:tabs>
        <w:ind w:right="846" w:firstLine="539"/>
        <w:jc w:val="both"/>
        <w:rPr>
          <w:sz w:val="24"/>
        </w:rPr>
      </w:pPr>
      <w:r>
        <w:rPr>
          <w:sz w:val="24"/>
        </w:rPr>
        <w:t>Для проведения единого государственного экзамена</w:t>
      </w:r>
      <w:r>
        <w:rPr>
          <w:spacing w:val="-1"/>
          <w:sz w:val="24"/>
        </w:rPr>
        <w:t xml:space="preserve"> </w:t>
      </w:r>
      <w:r>
        <w:rPr>
          <w:sz w:val="24"/>
        </w:rPr>
        <w:t>по истории (далее - ЕГЭ по</w:t>
      </w:r>
      <w:r>
        <w:rPr>
          <w:spacing w:val="-1"/>
          <w:sz w:val="24"/>
        </w:rPr>
        <w:t xml:space="preserve"> </w:t>
      </w:r>
      <w:r>
        <w:rPr>
          <w:sz w:val="24"/>
        </w:rPr>
        <w:t>истории)</w:t>
      </w:r>
      <w:r>
        <w:rPr>
          <w:spacing w:val="-3"/>
          <w:sz w:val="24"/>
        </w:rPr>
        <w:t xml:space="preserve"> </w:t>
      </w:r>
      <w:r>
        <w:rPr>
          <w:sz w:val="24"/>
        </w:rPr>
        <w:t>используется</w:t>
      </w:r>
      <w:r>
        <w:rPr>
          <w:spacing w:val="-1"/>
          <w:sz w:val="24"/>
        </w:rPr>
        <w:t xml:space="preserve"> </w:t>
      </w:r>
      <w:r>
        <w:rPr>
          <w:sz w:val="24"/>
        </w:rPr>
        <w:t>перечень (кодификатор)</w:t>
      </w:r>
      <w:r>
        <w:rPr>
          <w:spacing w:val="-2"/>
          <w:sz w:val="24"/>
        </w:rPr>
        <w:t xml:space="preserve"> </w:t>
      </w:r>
      <w:r>
        <w:rPr>
          <w:sz w:val="24"/>
        </w:rPr>
        <w:t>проверяемых требований</w:t>
      </w:r>
      <w:r>
        <w:rPr>
          <w:spacing w:val="-2"/>
          <w:sz w:val="24"/>
        </w:rPr>
        <w:t xml:space="preserve"> </w:t>
      </w:r>
      <w:r>
        <w:rPr>
          <w:sz w:val="24"/>
        </w:rPr>
        <w:t>к результатам освоения основной образовательной программы среднего общего образования и</w:t>
      </w:r>
      <w:r>
        <w:rPr>
          <w:spacing w:val="40"/>
          <w:sz w:val="24"/>
        </w:rPr>
        <w:t xml:space="preserve"> </w:t>
      </w:r>
      <w:r>
        <w:rPr>
          <w:sz w:val="24"/>
        </w:rPr>
        <w:t>элементов содержания.</w:t>
      </w:r>
    </w:p>
    <w:p w:rsidR="002A7A92" w:rsidRDefault="002A7A92">
      <w:pPr>
        <w:pStyle w:val="a0"/>
        <w:ind w:left="0" w:firstLine="0"/>
        <w:jc w:val="left"/>
      </w:pPr>
    </w:p>
    <w:p w:rsidR="002A7A92" w:rsidRDefault="002A7A92">
      <w:pPr>
        <w:pStyle w:val="a0"/>
        <w:ind w:left="0" w:firstLine="0"/>
        <w:jc w:val="left"/>
      </w:pPr>
    </w:p>
    <w:p w:rsidR="002A7A92" w:rsidRDefault="00543D1E">
      <w:pPr>
        <w:pStyle w:val="a0"/>
        <w:spacing w:before="1"/>
        <w:ind w:left="2465" w:right="1893" w:firstLine="0"/>
        <w:jc w:val="center"/>
      </w:pPr>
      <w:r>
        <w:t>Проверяемые</w:t>
      </w:r>
      <w:r>
        <w:rPr>
          <w:spacing w:val="-4"/>
        </w:rPr>
        <w:t xml:space="preserve"> </w:t>
      </w:r>
      <w:r>
        <w:t>на</w:t>
      </w:r>
      <w:r>
        <w:rPr>
          <w:spacing w:val="-3"/>
        </w:rPr>
        <w:t xml:space="preserve"> </w:t>
      </w:r>
      <w:r>
        <w:t>ЕГЭ</w:t>
      </w:r>
      <w:r>
        <w:rPr>
          <w:spacing w:val="-3"/>
        </w:rPr>
        <w:t xml:space="preserve"> </w:t>
      </w:r>
      <w:r>
        <w:t>по</w:t>
      </w:r>
      <w:r>
        <w:rPr>
          <w:spacing w:val="-1"/>
        </w:rPr>
        <w:t xml:space="preserve"> </w:t>
      </w:r>
      <w:r>
        <w:t>истории</w:t>
      </w:r>
      <w:r>
        <w:rPr>
          <w:spacing w:val="-3"/>
        </w:rPr>
        <w:t xml:space="preserve"> </w:t>
      </w:r>
      <w:r>
        <w:rPr>
          <w:spacing w:val="-2"/>
        </w:rPr>
        <w:t>требования</w:t>
      </w:r>
    </w:p>
    <w:p w:rsidR="002A7A92" w:rsidRDefault="00543D1E">
      <w:pPr>
        <w:pStyle w:val="a0"/>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p w:rsidR="002A7A92" w:rsidRDefault="002A7A92">
      <w:pPr>
        <w:pStyle w:val="a0"/>
        <w:jc w:val="center"/>
        <w:sectPr w:rsidR="002A7A92">
          <w:pgSz w:w="11910" w:h="16840"/>
          <w:pgMar w:top="104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2A7A92">
        <w:trPr>
          <w:trHeight w:val="1034"/>
        </w:trPr>
        <w:tc>
          <w:tcPr>
            <w:tcW w:w="1702" w:type="dxa"/>
          </w:tcPr>
          <w:p w:rsidR="002A7A92" w:rsidRDefault="00543D1E">
            <w:pPr>
              <w:pStyle w:val="TableParagraph"/>
              <w:ind w:left="11" w:right="5"/>
              <w:jc w:val="center"/>
              <w:rPr>
                <w:sz w:val="24"/>
              </w:rPr>
            </w:pPr>
            <w:r>
              <w:rPr>
                <w:spacing w:val="-5"/>
                <w:sz w:val="24"/>
              </w:rPr>
              <w:lastRenderedPageBreak/>
              <w:t>Код</w:t>
            </w:r>
          </w:p>
          <w:p w:rsidR="002A7A92" w:rsidRDefault="00543D1E">
            <w:pPr>
              <w:pStyle w:val="TableParagraph"/>
              <w:spacing w:before="0"/>
              <w:ind w:left="11"/>
              <w:jc w:val="center"/>
              <w:rPr>
                <w:sz w:val="24"/>
              </w:rPr>
            </w:pPr>
            <w:r>
              <w:rPr>
                <w:spacing w:val="-2"/>
                <w:sz w:val="24"/>
              </w:rPr>
              <w:t>проверяемого требования</w:t>
            </w:r>
          </w:p>
        </w:tc>
        <w:tc>
          <w:tcPr>
            <w:tcW w:w="7372" w:type="dxa"/>
          </w:tcPr>
          <w:p w:rsidR="002A7A92" w:rsidRDefault="00543D1E">
            <w:pPr>
              <w:pStyle w:val="TableParagraph"/>
              <w:ind w:left="2" w:right="1"/>
              <w:jc w:val="center"/>
              <w:rPr>
                <w:sz w:val="24"/>
              </w:rPr>
            </w:pPr>
            <w:r>
              <w:rPr>
                <w:sz w:val="24"/>
              </w:rPr>
              <w:t>Проверяемые</w:t>
            </w:r>
            <w:r>
              <w:rPr>
                <w:spacing w:val="-8"/>
                <w:sz w:val="24"/>
              </w:rPr>
              <w:t xml:space="preserve"> </w:t>
            </w:r>
            <w:r>
              <w:rPr>
                <w:sz w:val="24"/>
              </w:rPr>
              <w:t>требования</w:t>
            </w:r>
            <w:r>
              <w:rPr>
                <w:spacing w:val="-3"/>
                <w:sz w:val="24"/>
              </w:rPr>
              <w:t xml:space="preserve"> </w:t>
            </w:r>
            <w:r>
              <w:rPr>
                <w:sz w:val="24"/>
              </w:rPr>
              <w:t>к</w:t>
            </w:r>
            <w:r>
              <w:rPr>
                <w:spacing w:val="-4"/>
                <w:sz w:val="24"/>
              </w:rPr>
              <w:t xml:space="preserve"> </w:t>
            </w:r>
            <w:r>
              <w:rPr>
                <w:sz w:val="24"/>
              </w:rPr>
              <w:t>предметным</w:t>
            </w:r>
            <w:r>
              <w:rPr>
                <w:spacing w:val="-5"/>
                <w:sz w:val="24"/>
              </w:rPr>
              <w:t xml:space="preserve"> </w:t>
            </w:r>
            <w:r>
              <w:rPr>
                <w:sz w:val="24"/>
              </w:rPr>
              <w:t>результатам</w:t>
            </w:r>
            <w:r>
              <w:rPr>
                <w:spacing w:val="-5"/>
                <w:sz w:val="24"/>
              </w:rPr>
              <w:t xml:space="preserve"> </w:t>
            </w:r>
            <w:r>
              <w:rPr>
                <w:spacing w:val="-2"/>
                <w:sz w:val="24"/>
              </w:rPr>
              <w:t>освоения</w:t>
            </w:r>
          </w:p>
          <w:p w:rsidR="002A7A92" w:rsidRDefault="00543D1E">
            <w:pPr>
              <w:pStyle w:val="TableParagraph"/>
              <w:spacing w:before="0"/>
              <w:ind w:left="2"/>
              <w:jc w:val="center"/>
              <w:rPr>
                <w:sz w:val="24"/>
              </w:rPr>
            </w:pPr>
            <w:r>
              <w:rPr>
                <w:sz w:val="24"/>
              </w:rPr>
              <w:t>основной</w:t>
            </w:r>
            <w:r>
              <w:rPr>
                <w:spacing w:val="-7"/>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среднего</w:t>
            </w:r>
            <w:r>
              <w:rPr>
                <w:spacing w:val="-4"/>
                <w:sz w:val="24"/>
              </w:rPr>
              <w:t xml:space="preserve"> </w:t>
            </w:r>
            <w:r>
              <w:rPr>
                <w:sz w:val="24"/>
              </w:rPr>
              <w:t>общего</w:t>
            </w:r>
            <w:r>
              <w:rPr>
                <w:spacing w:val="-4"/>
                <w:sz w:val="24"/>
              </w:rPr>
              <w:t xml:space="preserve"> </w:t>
            </w:r>
            <w:r>
              <w:rPr>
                <w:spacing w:val="-2"/>
                <w:sz w:val="24"/>
              </w:rPr>
              <w:t>образования</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1</w:t>
            </w:r>
          </w:p>
        </w:tc>
        <w:tc>
          <w:tcPr>
            <w:tcW w:w="7372" w:type="dxa"/>
          </w:tcPr>
          <w:p w:rsidR="002A7A92" w:rsidRDefault="00543D1E">
            <w:pPr>
              <w:pStyle w:val="TableParagraph"/>
              <w:spacing w:before="92"/>
              <w:rPr>
                <w:sz w:val="24"/>
              </w:rPr>
            </w:pPr>
            <w:r>
              <w:rPr>
                <w:sz w:val="24"/>
              </w:rPr>
              <w:t>Знание ключевых событий, основных дат и этапов истории России и мира в XX - начале XXI вв.</w:t>
            </w:r>
          </w:p>
        </w:tc>
      </w:tr>
      <w:tr w:rsidR="002A7A92">
        <w:trPr>
          <w:trHeight w:val="1584"/>
        </w:trPr>
        <w:tc>
          <w:tcPr>
            <w:tcW w:w="1702" w:type="dxa"/>
          </w:tcPr>
          <w:p w:rsidR="002A7A92" w:rsidRDefault="00543D1E">
            <w:pPr>
              <w:pStyle w:val="TableParagraph"/>
              <w:spacing w:before="92"/>
              <w:ind w:left="11" w:right="5"/>
              <w:jc w:val="center"/>
              <w:rPr>
                <w:sz w:val="24"/>
              </w:rPr>
            </w:pPr>
            <w:r>
              <w:rPr>
                <w:spacing w:val="-10"/>
                <w:sz w:val="24"/>
              </w:rPr>
              <w:t>2</w:t>
            </w:r>
          </w:p>
        </w:tc>
        <w:tc>
          <w:tcPr>
            <w:tcW w:w="7372" w:type="dxa"/>
          </w:tcPr>
          <w:p w:rsidR="002A7A92" w:rsidRDefault="00543D1E">
            <w:pPr>
              <w:pStyle w:val="TableParagraph"/>
              <w:spacing w:before="92"/>
              <w:jc w:val="both"/>
              <w:rPr>
                <w:sz w:val="24"/>
              </w:rPr>
            </w:pPr>
            <w:r>
              <w:rPr>
                <w:sz w:val="24"/>
              </w:rPr>
              <w:t>Знание</w:t>
            </w:r>
            <w:r>
              <w:rPr>
                <w:spacing w:val="53"/>
                <w:sz w:val="24"/>
              </w:rPr>
              <w:t xml:space="preserve"> </w:t>
            </w:r>
            <w:r>
              <w:rPr>
                <w:sz w:val="24"/>
              </w:rPr>
              <w:t>выдающихся</w:t>
            </w:r>
            <w:r>
              <w:rPr>
                <w:spacing w:val="56"/>
                <w:sz w:val="24"/>
              </w:rPr>
              <w:t xml:space="preserve"> </w:t>
            </w:r>
            <w:r>
              <w:rPr>
                <w:sz w:val="24"/>
              </w:rPr>
              <w:t>деятелей</w:t>
            </w:r>
            <w:r>
              <w:rPr>
                <w:spacing w:val="58"/>
                <w:sz w:val="24"/>
              </w:rPr>
              <w:t xml:space="preserve"> </w:t>
            </w:r>
            <w:r>
              <w:rPr>
                <w:sz w:val="24"/>
              </w:rPr>
              <w:t>отечественной</w:t>
            </w:r>
            <w:r>
              <w:rPr>
                <w:spacing w:val="57"/>
                <w:sz w:val="24"/>
              </w:rPr>
              <w:t xml:space="preserve"> </w:t>
            </w:r>
            <w:r>
              <w:rPr>
                <w:sz w:val="24"/>
              </w:rPr>
              <w:t>и</w:t>
            </w:r>
            <w:r>
              <w:rPr>
                <w:spacing w:val="57"/>
                <w:sz w:val="24"/>
              </w:rPr>
              <w:t xml:space="preserve"> </w:t>
            </w:r>
            <w:r>
              <w:rPr>
                <w:sz w:val="24"/>
              </w:rPr>
              <w:t>всемирной</w:t>
            </w:r>
            <w:r>
              <w:rPr>
                <w:spacing w:val="58"/>
                <w:sz w:val="24"/>
              </w:rPr>
              <w:t xml:space="preserve"> </w:t>
            </w:r>
            <w:r>
              <w:rPr>
                <w:spacing w:val="-2"/>
                <w:sz w:val="24"/>
              </w:rPr>
              <w:t>истории</w:t>
            </w:r>
          </w:p>
          <w:p w:rsidR="002A7A92" w:rsidRDefault="00543D1E">
            <w:pPr>
              <w:pStyle w:val="TableParagraph"/>
              <w:spacing w:before="0"/>
              <w:ind w:right="51"/>
              <w:jc w:val="both"/>
              <w:rPr>
                <w:sz w:val="24"/>
              </w:rPr>
            </w:pPr>
            <w:r>
              <w:rPr>
                <w:sz w:val="24"/>
              </w:rPr>
              <w:t>XX - начала XXI вв., в том числе имен героев Первой мировой, Гражданской,</w:t>
            </w:r>
            <w:r>
              <w:rPr>
                <w:spacing w:val="-5"/>
                <w:sz w:val="24"/>
              </w:rPr>
              <w:t xml:space="preserve"> </w:t>
            </w:r>
            <w:r>
              <w:rPr>
                <w:sz w:val="24"/>
              </w:rPr>
              <w:t>Великой</w:t>
            </w:r>
            <w:r>
              <w:rPr>
                <w:spacing w:val="-4"/>
                <w:sz w:val="24"/>
              </w:rPr>
              <w:t xml:space="preserve"> </w:t>
            </w:r>
            <w:r>
              <w:rPr>
                <w:sz w:val="24"/>
              </w:rPr>
              <w:t>Отечественной</w:t>
            </w:r>
            <w:r>
              <w:rPr>
                <w:spacing w:val="-4"/>
                <w:sz w:val="24"/>
              </w:rPr>
              <w:t xml:space="preserve"> </w:t>
            </w:r>
            <w:r>
              <w:rPr>
                <w:sz w:val="24"/>
              </w:rPr>
              <w:t>войн,</w:t>
            </w:r>
            <w:r>
              <w:rPr>
                <w:spacing w:val="-5"/>
                <w:sz w:val="24"/>
              </w:rPr>
              <w:t xml:space="preserve"> </w:t>
            </w:r>
            <w:r>
              <w:rPr>
                <w:sz w:val="24"/>
              </w:rPr>
              <w:t>исторических</w:t>
            </w:r>
            <w:r>
              <w:rPr>
                <w:spacing w:val="-3"/>
                <w:sz w:val="24"/>
              </w:rPr>
              <w:t xml:space="preserve"> </w:t>
            </w:r>
            <w:r>
              <w:rPr>
                <w:sz w:val="24"/>
              </w:rPr>
              <w:t>личностей, внесших значительный вклад в социально-экономическое, политическое и культурное развитие России в XX - начале XXI вв.</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3</w:t>
            </w:r>
          </w:p>
        </w:tc>
        <w:tc>
          <w:tcPr>
            <w:tcW w:w="7372" w:type="dxa"/>
          </w:tcPr>
          <w:p w:rsidR="002A7A92" w:rsidRDefault="00543D1E">
            <w:pPr>
              <w:pStyle w:val="TableParagraph"/>
              <w:ind w:right="50"/>
              <w:jc w:val="both"/>
              <w:rPr>
                <w:sz w:val="24"/>
              </w:rPr>
            </w:pPr>
            <w:r>
              <w:rPr>
                <w:sz w:val="24"/>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2A7A92">
        <w:trPr>
          <w:trHeight w:val="4068"/>
        </w:trPr>
        <w:tc>
          <w:tcPr>
            <w:tcW w:w="1702" w:type="dxa"/>
          </w:tcPr>
          <w:p w:rsidR="002A7A92" w:rsidRDefault="00543D1E">
            <w:pPr>
              <w:pStyle w:val="TableParagraph"/>
              <w:ind w:left="11" w:right="5"/>
              <w:jc w:val="center"/>
              <w:rPr>
                <w:sz w:val="24"/>
              </w:rPr>
            </w:pPr>
            <w:r>
              <w:rPr>
                <w:spacing w:val="-10"/>
                <w:sz w:val="24"/>
              </w:rPr>
              <w:t>4</w:t>
            </w:r>
          </w:p>
        </w:tc>
        <w:tc>
          <w:tcPr>
            <w:tcW w:w="7372" w:type="dxa"/>
          </w:tcPr>
          <w:p w:rsidR="002A7A92" w:rsidRDefault="00543D1E">
            <w:pPr>
              <w:pStyle w:val="TableParagraph"/>
              <w:ind w:right="47"/>
              <w:jc w:val="both"/>
              <w:rPr>
                <w:sz w:val="24"/>
              </w:rPr>
            </w:pPr>
            <w:r>
              <w:rPr>
                <w:sz w:val="24"/>
              </w:rPr>
              <w:t>Понимание</w:t>
            </w:r>
            <w:r>
              <w:rPr>
                <w:spacing w:val="-5"/>
                <w:sz w:val="24"/>
              </w:rPr>
              <w:t xml:space="preserve"> </w:t>
            </w:r>
            <w:r>
              <w:rPr>
                <w:sz w:val="24"/>
              </w:rPr>
              <w:t>значимости</w:t>
            </w:r>
            <w:r>
              <w:rPr>
                <w:spacing w:val="-5"/>
                <w:sz w:val="24"/>
              </w:rPr>
              <w:t xml:space="preserve"> </w:t>
            </w:r>
            <w:r>
              <w:rPr>
                <w:sz w:val="24"/>
              </w:rPr>
              <w:t>России</w:t>
            </w:r>
            <w:r>
              <w:rPr>
                <w:spacing w:val="-4"/>
                <w:sz w:val="24"/>
              </w:rPr>
              <w:t xml:space="preserve"> </w:t>
            </w:r>
            <w:r>
              <w:rPr>
                <w:sz w:val="24"/>
              </w:rPr>
              <w:t>в</w:t>
            </w:r>
            <w:r>
              <w:rPr>
                <w:spacing w:val="-5"/>
                <w:sz w:val="24"/>
              </w:rPr>
              <w:t xml:space="preserve"> </w:t>
            </w:r>
            <w:r>
              <w:rPr>
                <w:sz w:val="24"/>
              </w:rPr>
              <w:t>мировых</w:t>
            </w:r>
            <w:r>
              <w:rPr>
                <w:spacing w:val="-2"/>
                <w:sz w:val="24"/>
              </w:rPr>
              <w:t xml:space="preserve"> </w:t>
            </w:r>
            <w:r>
              <w:rPr>
                <w:sz w:val="24"/>
              </w:rPr>
              <w:t>политических</w:t>
            </w:r>
            <w:r>
              <w:rPr>
                <w:spacing w:val="-2"/>
                <w:sz w:val="24"/>
              </w:rPr>
              <w:t xml:space="preserve"> </w:t>
            </w:r>
            <w:r>
              <w:rPr>
                <w:sz w:val="24"/>
              </w:rPr>
              <w:t>и</w:t>
            </w:r>
            <w:r>
              <w:rPr>
                <w:spacing w:val="-4"/>
                <w:sz w:val="24"/>
              </w:rPr>
              <w:t xml:space="preserve"> </w:t>
            </w:r>
            <w:r>
              <w:rPr>
                <w:sz w:val="24"/>
              </w:rPr>
              <w:t xml:space="preserve">социально- </w:t>
            </w:r>
            <w:proofErr w:type="gramStart"/>
            <w:r>
              <w:rPr>
                <w:sz w:val="24"/>
              </w:rPr>
              <w:t>экономических процессах</w:t>
            </w:r>
            <w:proofErr w:type="gramEnd"/>
            <w:r>
              <w:rPr>
                <w:sz w:val="24"/>
              </w:rPr>
              <w:t xml:space="preserve"> с древнейших времен до настоящего времени, в том числе в мировых политических и социально- экономических процессах XX - начала XXI 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2A7A92">
        <w:trPr>
          <w:trHeight w:val="2688"/>
        </w:trPr>
        <w:tc>
          <w:tcPr>
            <w:tcW w:w="1702" w:type="dxa"/>
          </w:tcPr>
          <w:p w:rsidR="002A7A92" w:rsidRDefault="00543D1E">
            <w:pPr>
              <w:pStyle w:val="TableParagraph"/>
              <w:ind w:left="11" w:right="5"/>
              <w:jc w:val="center"/>
              <w:rPr>
                <w:sz w:val="24"/>
              </w:rPr>
            </w:pPr>
            <w:r>
              <w:rPr>
                <w:spacing w:val="-10"/>
                <w:sz w:val="24"/>
              </w:rPr>
              <w:t>5</w:t>
            </w:r>
          </w:p>
        </w:tc>
        <w:tc>
          <w:tcPr>
            <w:tcW w:w="7372" w:type="dxa"/>
          </w:tcPr>
          <w:p w:rsidR="002A7A92" w:rsidRDefault="00543D1E">
            <w:pPr>
              <w:pStyle w:val="TableParagraph"/>
              <w:ind w:right="47"/>
              <w:jc w:val="both"/>
              <w:rPr>
                <w:sz w:val="24"/>
              </w:rPr>
            </w:pPr>
            <w:proofErr w:type="gramStart"/>
            <w:r>
              <w:rPr>
                <w:sz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w:t>
            </w:r>
            <w:r>
              <w:rPr>
                <w:spacing w:val="40"/>
                <w:sz w:val="24"/>
              </w:rPr>
              <w:t xml:space="preserve"> </w:t>
            </w:r>
            <w:r>
              <w:rPr>
                <w:sz w:val="24"/>
              </w:rPr>
              <w:t>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w:t>
            </w:r>
            <w:proofErr w:type="gramEnd"/>
            <w:r>
              <w:rPr>
                <w:sz w:val="24"/>
              </w:rPr>
              <w:t xml:space="preserve"> рассказывать о подвигах народа при защите </w:t>
            </w:r>
            <w:r>
              <w:rPr>
                <w:spacing w:val="-2"/>
                <w:sz w:val="24"/>
              </w:rPr>
              <w:t>Отечества</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6</w:t>
            </w:r>
          </w:p>
        </w:tc>
        <w:tc>
          <w:tcPr>
            <w:tcW w:w="7372" w:type="dxa"/>
          </w:tcPr>
          <w:p w:rsidR="002A7A92" w:rsidRDefault="00543D1E">
            <w:pPr>
              <w:pStyle w:val="TableParagraph"/>
              <w:ind w:right="53"/>
              <w:jc w:val="both"/>
              <w:rPr>
                <w:sz w:val="24"/>
              </w:rPr>
            </w:pPr>
            <w:r>
              <w:rPr>
                <w:sz w:val="24"/>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2A7A92">
        <w:trPr>
          <w:trHeight w:val="755"/>
        </w:trPr>
        <w:tc>
          <w:tcPr>
            <w:tcW w:w="1702" w:type="dxa"/>
          </w:tcPr>
          <w:p w:rsidR="002A7A92" w:rsidRDefault="00543D1E">
            <w:pPr>
              <w:pStyle w:val="TableParagraph"/>
              <w:ind w:left="11" w:right="5"/>
              <w:jc w:val="center"/>
              <w:rPr>
                <w:sz w:val="24"/>
              </w:rPr>
            </w:pPr>
            <w:r>
              <w:rPr>
                <w:spacing w:val="-10"/>
                <w:sz w:val="24"/>
              </w:rPr>
              <w:t>7</w:t>
            </w:r>
          </w:p>
        </w:tc>
        <w:tc>
          <w:tcPr>
            <w:tcW w:w="7372" w:type="dxa"/>
          </w:tcPr>
          <w:p w:rsidR="002A7A92" w:rsidRDefault="00543D1E">
            <w:pPr>
              <w:pStyle w:val="TableParagraph"/>
              <w:rPr>
                <w:sz w:val="24"/>
              </w:rPr>
            </w:pPr>
            <w:r>
              <w:rPr>
                <w:sz w:val="24"/>
              </w:rPr>
              <w:t>Систематизировать</w:t>
            </w:r>
            <w:r>
              <w:rPr>
                <w:spacing w:val="80"/>
                <w:sz w:val="24"/>
              </w:rPr>
              <w:t xml:space="preserve"> </w:t>
            </w:r>
            <w:r>
              <w:rPr>
                <w:sz w:val="24"/>
              </w:rPr>
              <w:t>историческую</w:t>
            </w:r>
            <w:r>
              <w:rPr>
                <w:spacing w:val="80"/>
                <w:sz w:val="24"/>
              </w:rPr>
              <w:t xml:space="preserve"> </w:t>
            </w:r>
            <w:r>
              <w:rPr>
                <w:sz w:val="24"/>
              </w:rPr>
              <w:t>информацию</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заданными критериями</w:t>
            </w:r>
          </w:p>
        </w:tc>
      </w:tr>
      <w:tr w:rsidR="002A7A92">
        <w:trPr>
          <w:trHeight w:val="758"/>
        </w:trPr>
        <w:tc>
          <w:tcPr>
            <w:tcW w:w="1702" w:type="dxa"/>
          </w:tcPr>
          <w:p w:rsidR="002A7A92" w:rsidRDefault="00543D1E">
            <w:pPr>
              <w:pStyle w:val="TableParagraph"/>
              <w:ind w:left="11" w:right="5"/>
              <w:jc w:val="center"/>
              <w:rPr>
                <w:sz w:val="24"/>
              </w:rPr>
            </w:pPr>
            <w:r>
              <w:rPr>
                <w:spacing w:val="-10"/>
                <w:sz w:val="24"/>
              </w:rPr>
              <w:t>8</w:t>
            </w:r>
          </w:p>
        </w:tc>
        <w:tc>
          <w:tcPr>
            <w:tcW w:w="7372" w:type="dxa"/>
          </w:tcPr>
          <w:p w:rsidR="002A7A92" w:rsidRDefault="00543D1E">
            <w:pPr>
              <w:pStyle w:val="TableParagraph"/>
              <w:rPr>
                <w:sz w:val="24"/>
              </w:rPr>
            </w:pPr>
            <w:r>
              <w:rPr>
                <w:sz w:val="24"/>
              </w:rPr>
              <w:t>Умение</w:t>
            </w:r>
            <w:r>
              <w:rPr>
                <w:spacing w:val="40"/>
                <w:sz w:val="24"/>
              </w:rPr>
              <w:t xml:space="preserve"> </w:t>
            </w:r>
            <w:r>
              <w:rPr>
                <w:sz w:val="24"/>
              </w:rPr>
              <w:t>анализировать,</w:t>
            </w:r>
            <w:r>
              <w:rPr>
                <w:spacing w:val="40"/>
                <w:sz w:val="24"/>
              </w:rPr>
              <w:t xml:space="preserve"> </w:t>
            </w:r>
            <w:r>
              <w:rPr>
                <w:sz w:val="24"/>
              </w:rPr>
              <w:t>сравнивать</w:t>
            </w:r>
            <w:r>
              <w:rPr>
                <w:spacing w:val="40"/>
                <w:sz w:val="24"/>
              </w:rPr>
              <w:t xml:space="preserve"> </w:t>
            </w:r>
            <w:r>
              <w:rPr>
                <w:sz w:val="24"/>
              </w:rPr>
              <w:t>исторические</w:t>
            </w:r>
            <w:r>
              <w:rPr>
                <w:spacing w:val="40"/>
                <w:sz w:val="24"/>
              </w:rPr>
              <w:t xml:space="preserve"> </w:t>
            </w:r>
            <w:r>
              <w:rPr>
                <w:sz w:val="24"/>
              </w:rPr>
              <w:t>события,</w:t>
            </w:r>
            <w:r>
              <w:rPr>
                <w:spacing w:val="40"/>
                <w:sz w:val="24"/>
              </w:rPr>
              <w:t xml:space="preserve"> </w:t>
            </w:r>
            <w:r>
              <w:rPr>
                <w:sz w:val="24"/>
              </w:rPr>
              <w:t xml:space="preserve">явления, </w:t>
            </w:r>
            <w:r>
              <w:rPr>
                <w:spacing w:val="-2"/>
                <w:sz w:val="24"/>
              </w:rPr>
              <w:t>процессы</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9</w:t>
            </w:r>
          </w:p>
        </w:tc>
        <w:tc>
          <w:tcPr>
            <w:tcW w:w="7372" w:type="dxa"/>
          </w:tcPr>
          <w:p w:rsidR="002A7A92" w:rsidRDefault="00543D1E">
            <w:pPr>
              <w:pStyle w:val="TableParagraph"/>
              <w:spacing w:before="92"/>
              <w:rPr>
                <w:sz w:val="24"/>
              </w:rPr>
            </w:pPr>
            <w:r>
              <w:rPr>
                <w:sz w:val="24"/>
              </w:rPr>
              <w:t>Владение</w:t>
            </w:r>
            <w:r>
              <w:rPr>
                <w:spacing w:val="-7"/>
                <w:sz w:val="24"/>
              </w:rPr>
              <w:t xml:space="preserve"> </w:t>
            </w:r>
            <w:r>
              <w:rPr>
                <w:sz w:val="24"/>
              </w:rPr>
              <w:t>комплексом</w:t>
            </w:r>
            <w:r>
              <w:rPr>
                <w:spacing w:val="-5"/>
                <w:sz w:val="24"/>
              </w:rPr>
              <w:t xml:space="preserve"> </w:t>
            </w:r>
            <w:r>
              <w:rPr>
                <w:sz w:val="24"/>
              </w:rPr>
              <w:t>хронологических</w:t>
            </w:r>
            <w:r>
              <w:rPr>
                <w:spacing w:val="-1"/>
                <w:sz w:val="24"/>
              </w:rPr>
              <w:t xml:space="preserve"> </w:t>
            </w:r>
            <w:r>
              <w:rPr>
                <w:spacing w:val="-2"/>
                <w:sz w:val="24"/>
              </w:rPr>
              <w:t>умений</w:t>
            </w:r>
          </w:p>
        </w:tc>
      </w:tr>
    </w:tbl>
    <w:p w:rsidR="002A7A92" w:rsidRDefault="002A7A92">
      <w:pPr>
        <w:pStyle w:val="TableParagraph"/>
        <w:rPr>
          <w:sz w:val="24"/>
        </w:rPr>
        <w:sectPr w:rsidR="002A7A92">
          <w:pgSz w:w="11910" w:h="16840"/>
          <w:pgMar w:top="138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2A7A92">
        <w:trPr>
          <w:trHeight w:val="1862"/>
        </w:trPr>
        <w:tc>
          <w:tcPr>
            <w:tcW w:w="1702" w:type="dxa"/>
          </w:tcPr>
          <w:p w:rsidR="002A7A92" w:rsidRDefault="00543D1E">
            <w:pPr>
              <w:pStyle w:val="TableParagraph"/>
              <w:ind w:left="11" w:right="5"/>
              <w:jc w:val="center"/>
              <w:rPr>
                <w:sz w:val="24"/>
              </w:rPr>
            </w:pPr>
            <w:r>
              <w:rPr>
                <w:spacing w:val="-5"/>
                <w:sz w:val="24"/>
              </w:rPr>
              <w:lastRenderedPageBreak/>
              <w:t>10</w:t>
            </w:r>
          </w:p>
        </w:tc>
        <w:tc>
          <w:tcPr>
            <w:tcW w:w="7372" w:type="dxa"/>
          </w:tcPr>
          <w:p w:rsidR="002A7A92" w:rsidRDefault="00543D1E">
            <w:pPr>
              <w:pStyle w:val="TableParagraph"/>
              <w:ind w:right="51"/>
              <w:jc w:val="both"/>
              <w:rPr>
                <w:sz w:val="24"/>
              </w:rPr>
            </w:pPr>
            <w:r>
              <w:rPr>
                <w:sz w:val="24"/>
              </w:rPr>
              <w:t>Умение устанавливать причинно-следственные, пространственные связи исторических событий, явлений, процессов с древнейших времен</w:t>
            </w:r>
            <w:r>
              <w:rPr>
                <w:spacing w:val="-1"/>
                <w:sz w:val="24"/>
              </w:rPr>
              <w:t xml:space="preserve"> </w:t>
            </w:r>
            <w:r>
              <w:rPr>
                <w:sz w:val="24"/>
              </w:rPr>
              <w:t>до</w:t>
            </w:r>
            <w:r>
              <w:rPr>
                <w:spacing w:val="-2"/>
                <w:sz w:val="24"/>
              </w:rPr>
              <w:t xml:space="preserve"> </w:t>
            </w:r>
            <w:r>
              <w:rPr>
                <w:sz w:val="24"/>
              </w:rPr>
              <w:t>настоящего времени,</w:t>
            </w:r>
            <w:r>
              <w:rPr>
                <w:spacing w:val="-2"/>
                <w:sz w:val="24"/>
              </w:rPr>
              <w:t xml:space="preserve"> </w:t>
            </w:r>
            <w:r>
              <w:rPr>
                <w:sz w:val="24"/>
              </w:rPr>
              <w:t>характеризовать</w:t>
            </w:r>
            <w:r>
              <w:rPr>
                <w:spacing w:val="-1"/>
                <w:sz w:val="24"/>
              </w:rPr>
              <w:t xml:space="preserve"> </w:t>
            </w:r>
            <w:r>
              <w:rPr>
                <w:sz w:val="24"/>
              </w:rPr>
              <w:t>их</w:t>
            </w:r>
            <w:r>
              <w:rPr>
                <w:spacing w:val="-2"/>
                <w:sz w:val="24"/>
              </w:rPr>
              <w:t xml:space="preserve"> </w:t>
            </w:r>
            <w:r>
              <w:rPr>
                <w:sz w:val="24"/>
              </w:rPr>
              <w:t>итоги;</w:t>
            </w:r>
            <w:r>
              <w:rPr>
                <w:spacing w:val="-1"/>
                <w:sz w:val="24"/>
              </w:rPr>
              <w:t xml:space="preserve"> </w:t>
            </w:r>
            <w:r>
              <w:rPr>
                <w:sz w:val="24"/>
              </w:rPr>
              <w:t>соотносить события истории родного края и истории России в XX - начале XXI вв.; определять современников исторических событий истории</w:t>
            </w:r>
            <w:r>
              <w:rPr>
                <w:spacing w:val="40"/>
                <w:sz w:val="24"/>
              </w:rPr>
              <w:t xml:space="preserve"> </w:t>
            </w:r>
            <w:r>
              <w:rPr>
                <w:sz w:val="24"/>
              </w:rPr>
              <w:t>России и человечества в целом в XX - начале XXI века</w:t>
            </w:r>
          </w:p>
        </w:tc>
      </w:tr>
      <w:tr w:rsidR="002A7A92">
        <w:trPr>
          <w:trHeight w:val="2964"/>
        </w:trPr>
        <w:tc>
          <w:tcPr>
            <w:tcW w:w="1702" w:type="dxa"/>
          </w:tcPr>
          <w:p w:rsidR="002A7A92" w:rsidRDefault="00543D1E">
            <w:pPr>
              <w:pStyle w:val="TableParagraph"/>
              <w:spacing w:before="92"/>
              <w:ind w:left="11" w:right="5"/>
              <w:jc w:val="center"/>
              <w:rPr>
                <w:sz w:val="24"/>
              </w:rPr>
            </w:pPr>
            <w:r>
              <w:rPr>
                <w:spacing w:val="-5"/>
                <w:sz w:val="24"/>
              </w:rPr>
              <w:t>11</w:t>
            </w:r>
          </w:p>
        </w:tc>
        <w:tc>
          <w:tcPr>
            <w:tcW w:w="7372" w:type="dxa"/>
          </w:tcPr>
          <w:p w:rsidR="002A7A92" w:rsidRDefault="00543D1E">
            <w:pPr>
              <w:pStyle w:val="TableParagraph"/>
              <w:spacing w:before="92"/>
              <w:ind w:right="51"/>
              <w:jc w:val="both"/>
              <w:rPr>
                <w:sz w:val="24"/>
              </w:rPr>
            </w:pPr>
            <w:proofErr w:type="gramStart"/>
            <w:r>
              <w:rPr>
                <w:sz w:val="24"/>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r>
              <w:rPr>
                <w:sz w:val="24"/>
              </w:rPr>
              <w:t xml:space="preserve"> учитывать при работе специфику современных источников социальной и личной </w:t>
            </w:r>
            <w:r>
              <w:rPr>
                <w:spacing w:val="-2"/>
                <w:sz w:val="24"/>
              </w:rPr>
              <w:t>информации</w:t>
            </w:r>
          </w:p>
        </w:tc>
      </w:tr>
      <w:tr w:rsidR="002A7A92">
        <w:trPr>
          <w:trHeight w:val="1583"/>
        </w:trPr>
        <w:tc>
          <w:tcPr>
            <w:tcW w:w="1702" w:type="dxa"/>
          </w:tcPr>
          <w:p w:rsidR="002A7A92" w:rsidRDefault="00543D1E">
            <w:pPr>
              <w:pStyle w:val="TableParagraph"/>
              <w:spacing w:before="92"/>
              <w:ind w:left="11" w:right="5"/>
              <w:jc w:val="center"/>
              <w:rPr>
                <w:sz w:val="24"/>
              </w:rPr>
            </w:pPr>
            <w:r>
              <w:rPr>
                <w:spacing w:val="-5"/>
                <w:sz w:val="24"/>
              </w:rPr>
              <w:t>12</w:t>
            </w:r>
          </w:p>
        </w:tc>
        <w:tc>
          <w:tcPr>
            <w:tcW w:w="7372" w:type="dxa"/>
          </w:tcPr>
          <w:p w:rsidR="002A7A92" w:rsidRDefault="00543D1E">
            <w:pPr>
              <w:pStyle w:val="TableParagraph"/>
              <w:spacing w:before="92"/>
              <w:ind w:right="51"/>
              <w:jc w:val="both"/>
              <w:rPr>
                <w:sz w:val="24"/>
              </w:rPr>
            </w:pPr>
            <w:r>
              <w:rPr>
                <w:sz w:val="24"/>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w:t>
            </w:r>
            <w:r>
              <w:rPr>
                <w:spacing w:val="40"/>
                <w:sz w:val="24"/>
              </w:rPr>
              <w:t xml:space="preserve"> </w:t>
            </w:r>
            <w:r>
              <w:rPr>
                <w:sz w:val="24"/>
              </w:rPr>
              <w:t>зарубежных стран; приобретение опыта осуществления учебн</w:t>
            </w:r>
            <w:proofErr w:type="gramStart"/>
            <w:r>
              <w:rPr>
                <w:sz w:val="24"/>
              </w:rPr>
              <w:t>о-</w:t>
            </w:r>
            <w:proofErr w:type="gramEnd"/>
            <w:r>
              <w:rPr>
                <w:sz w:val="24"/>
              </w:rPr>
              <w:t xml:space="preserve"> исследовательской деятельности</w:t>
            </w:r>
          </w:p>
        </w:tc>
      </w:tr>
      <w:tr w:rsidR="002A7A92">
        <w:trPr>
          <w:trHeight w:val="2135"/>
        </w:trPr>
        <w:tc>
          <w:tcPr>
            <w:tcW w:w="1702" w:type="dxa"/>
          </w:tcPr>
          <w:p w:rsidR="002A7A92" w:rsidRDefault="00543D1E">
            <w:pPr>
              <w:pStyle w:val="TableParagraph"/>
              <w:spacing w:before="92"/>
              <w:ind w:left="11" w:right="5"/>
              <w:jc w:val="center"/>
              <w:rPr>
                <w:sz w:val="24"/>
              </w:rPr>
            </w:pPr>
            <w:r>
              <w:rPr>
                <w:spacing w:val="-5"/>
                <w:sz w:val="24"/>
              </w:rPr>
              <w:t>13</w:t>
            </w:r>
          </w:p>
        </w:tc>
        <w:tc>
          <w:tcPr>
            <w:tcW w:w="7372" w:type="dxa"/>
          </w:tcPr>
          <w:p w:rsidR="002A7A92" w:rsidRDefault="00543D1E">
            <w:pPr>
              <w:pStyle w:val="TableParagraph"/>
              <w:spacing w:before="92"/>
              <w:ind w:right="53"/>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w:t>
            </w:r>
            <w:r>
              <w:rPr>
                <w:spacing w:val="-1"/>
                <w:sz w:val="24"/>
              </w:rPr>
              <w:t xml:space="preserve"> </w:t>
            </w:r>
            <w:r>
              <w:rPr>
                <w:sz w:val="24"/>
              </w:rPr>
              <w:t xml:space="preserve">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Pr>
                <w:spacing w:val="-2"/>
                <w:sz w:val="24"/>
              </w:rPr>
              <w:t>действительности</w:t>
            </w:r>
          </w:p>
        </w:tc>
      </w:tr>
      <w:tr w:rsidR="002A7A92">
        <w:trPr>
          <w:trHeight w:val="1860"/>
        </w:trPr>
        <w:tc>
          <w:tcPr>
            <w:tcW w:w="1702" w:type="dxa"/>
          </w:tcPr>
          <w:p w:rsidR="002A7A92" w:rsidRDefault="00543D1E">
            <w:pPr>
              <w:pStyle w:val="TableParagraph"/>
              <w:ind w:left="11" w:right="5"/>
              <w:jc w:val="center"/>
              <w:rPr>
                <w:sz w:val="24"/>
              </w:rPr>
            </w:pPr>
            <w:r>
              <w:rPr>
                <w:spacing w:val="-5"/>
                <w:sz w:val="24"/>
              </w:rPr>
              <w:t>14</w:t>
            </w:r>
          </w:p>
        </w:tc>
        <w:tc>
          <w:tcPr>
            <w:tcW w:w="7372" w:type="dxa"/>
          </w:tcPr>
          <w:p w:rsidR="002A7A92" w:rsidRDefault="00543D1E">
            <w:pPr>
              <w:pStyle w:val="TableParagraph"/>
              <w:ind w:right="51"/>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w:t>
            </w:r>
            <w:r>
              <w:rPr>
                <w:spacing w:val="-1"/>
                <w:sz w:val="24"/>
              </w:rPr>
              <w:t xml:space="preserve"> </w:t>
            </w:r>
            <w:r>
              <w:rPr>
                <w:sz w:val="24"/>
              </w:rPr>
              <w:t>информацию,</w:t>
            </w:r>
            <w:r>
              <w:rPr>
                <w:spacing w:val="-3"/>
                <w:sz w:val="24"/>
              </w:rPr>
              <w:t xml:space="preserve"> </w:t>
            </w:r>
            <w:r>
              <w:rPr>
                <w:sz w:val="24"/>
              </w:rPr>
              <w:t>представленную в различных источниках; формализовать историческую информацию в виде таблиц, схем, графиков, диаграмм</w:t>
            </w:r>
          </w:p>
        </w:tc>
      </w:tr>
      <w:tr w:rsidR="002A7A92">
        <w:trPr>
          <w:trHeight w:val="755"/>
        </w:trPr>
        <w:tc>
          <w:tcPr>
            <w:tcW w:w="1702" w:type="dxa"/>
          </w:tcPr>
          <w:p w:rsidR="002A7A92" w:rsidRDefault="00543D1E">
            <w:pPr>
              <w:pStyle w:val="TableParagraph"/>
              <w:ind w:left="11" w:right="5"/>
              <w:jc w:val="center"/>
              <w:rPr>
                <w:sz w:val="24"/>
              </w:rPr>
            </w:pPr>
            <w:r>
              <w:rPr>
                <w:spacing w:val="-5"/>
                <w:sz w:val="24"/>
              </w:rPr>
              <w:t>15</w:t>
            </w:r>
          </w:p>
        </w:tc>
        <w:tc>
          <w:tcPr>
            <w:tcW w:w="7372" w:type="dxa"/>
          </w:tcPr>
          <w:p w:rsidR="002A7A92" w:rsidRDefault="00543D1E">
            <w:pPr>
              <w:pStyle w:val="TableParagraph"/>
              <w:rPr>
                <w:sz w:val="24"/>
              </w:rPr>
            </w:pPr>
            <w:r>
              <w:rPr>
                <w:sz w:val="24"/>
              </w:rPr>
              <w:t>Сформированность</w:t>
            </w:r>
            <w:r>
              <w:rPr>
                <w:spacing w:val="-8"/>
                <w:sz w:val="24"/>
              </w:rPr>
              <w:t xml:space="preserve"> </w:t>
            </w:r>
            <w:r>
              <w:rPr>
                <w:sz w:val="24"/>
              </w:rPr>
              <w:t>представлений</w:t>
            </w:r>
            <w:r>
              <w:rPr>
                <w:spacing w:val="-7"/>
                <w:sz w:val="24"/>
              </w:rPr>
              <w:t xml:space="preserve"> </w:t>
            </w:r>
            <w:r>
              <w:rPr>
                <w:sz w:val="24"/>
              </w:rPr>
              <w:t>о</w:t>
            </w:r>
            <w:r>
              <w:rPr>
                <w:spacing w:val="-7"/>
                <w:sz w:val="24"/>
              </w:rPr>
              <w:t xml:space="preserve"> </w:t>
            </w:r>
            <w:r>
              <w:rPr>
                <w:sz w:val="24"/>
              </w:rPr>
              <w:t>предмете,</w:t>
            </w:r>
            <w:r>
              <w:rPr>
                <w:spacing w:val="-7"/>
                <w:sz w:val="24"/>
              </w:rPr>
              <w:t xml:space="preserve"> </w:t>
            </w:r>
            <w:r>
              <w:rPr>
                <w:sz w:val="24"/>
              </w:rPr>
              <w:t>научных</w:t>
            </w:r>
            <w:r>
              <w:rPr>
                <w:spacing w:val="-6"/>
                <w:sz w:val="24"/>
              </w:rPr>
              <w:t xml:space="preserve"> </w:t>
            </w:r>
            <w:r>
              <w:rPr>
                <w:sz w:val="24"/>
              </w:rPr>
              <w:t>и</w:t>
            </w:r>
            <w:r>
              <w:rPr>
                <w:spacing w:val="-7"/>
                <w:sz w:val="24"/>
              </w:rPr>
              <w:t xml:space="preserve"> </w:t>
            </w:r>
            <w:r>
              <w:rPr>
                <w:sz w:val="24"/>
              </w:rPr>
              <w:t>социальных функциях исторического знания</w:t>
            </w:r>
          </w:p>
        </w:tc>
      </w:tr>
      <w:tr w:rsidR="002A7A92">
        <w:trPr>
          <w:trHeight w:val="1307"/>
        </w:trPr>
        <w:tc>
          <w:tcPr>
            <w:tcW w:w="1702" w:type="dxa"/>
          </w:tcPr>
          <w:p w:rsidR="002A7A92" w:rsidRDefault="00543D1E">
            <w:pPr>
              <w:pStyle w:val="TableParagraph"/>
              <w:ind w:left="11" w:right="5"/>
              <w:jc w:val="center"/>
              <w:rPr>
                <w:sz w:val="24"/>
              </w:rPr>
            </w:pPr>
            <w:r>
              <w:rPr>
                <w:spacing w:val="-5"/>
                <w:sz w:val="24"/>
              </w:rPr>
              <w:t>16</w:t>
            </w:r>
          </w:p>
        </w:tc>
        <w:tc>
          <w:tcPr>
            <w:tcW w:w="7372" w:type="dxa"/>
          </w:tcPr>
          <w:p w:rsidR="002A7A92" w:rsidRDefault="00543D1E">
            <w:pPr>
              <w:pStyle w:val="TableParagraph"/>
              <w:ind w:right="55"/>
              <w:jc w:val="both"/>
              <w:rPr>
                <w:sz w:val="24"/>
              </w:rPr>
            </w:pPr>
            <w:r>
              <w:rPr>
                <w:sz w:val="24"/>
              </w:rPr>
              <w:t>Приобретение</w:t>
            </w:r>
            <w:r>
              <w:rPr>
                <w:spacing w:val="-2"/>
                <w:sz w:val="24"/>
              </w:rPr>
              <w:t xml:space="preserve"> </w:t>
            </w:r>
            <w:r>
              <w:rPr>
                <w:sz w:val="24"/>
              </w:rPr>
              <w:t>опыта</w:t>
            </w:r>
            <w:r>
              <w:rPr>
                <w:spacing w:val="-2"/>
                <w:sz w:val="24"/>
              </w:rPr>
              <w:t xml:space="preserve"> </w:t>
            </w:r>
            <w:r>
              <w:rPr>
                <w:sz w:val="24"/>
              </w:rPr>
              <w:t>осуществления</w:t>
            </w:r>
            <w:r>
              <w:rPr>
                <w:spacing w:val="-1"/>
                <w:sz w:val="24"/>
              </w:rPr>
              <w:t xml:space="preserve"> </w:t>
            </w:r>
            <w:r>
              <w:rPr>
                <w:sz w:val="24"/>
              </w:rPr>
              <w:t>проектной</w:t>
            </w:r>
            <w:r>
              <w:rPr>
                <w:spacing w:val="-1"/>
                <w:sz w:val="24"/>
              </w:rPr>
              <w:t xml:space="preserve"> </w:t>
            </w:r>
            <w:r>
              <w:rPr>
                <w:sz w:val="24"/>
              </w:rPr>
              <w:t>деятельности в</w:t>
            </w:r>
            <w:r>
              <w:rPr>
                <w:spacing w:val="-1"/>
                <w:sz w:val="24"/>
              </w:rPr>
              <w:t xml:space="preserve"> </w:t>
            </w:r>
            <w:r>
              <w:rPr>
                <w:sz w:val="24"/>
              </w:rPr>
              <w:t>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2A7A92">
        <w:trPr>
          <w:trHeight w:val="1862"/>
        </w:trPr>
        <w:tc>
          <w:tcPr>
            <w:tcW w:w="1702" w:type="dxa"/>
          </w:tcPr>
          <w:p w:rsidR="002A7A92" w:rsidRDefault="00543D1E">
            <w:pPr>
              <w:pStyle w:val="TableParagraph"/>
              <w:ind w:left="11" w:right="5"/>
              <w:jc w:val="center"/>
              <w:rPr>
                <w:sz w:val="24"/>
              </w:rPr>
            </w:pPr>
            <w:r>
              <w:rPr>
                <w:spacing w:val="-5"/>
                <w:sz w:val="24"/>
              </w:rPr>
              <w:t>17</w:t>
            </w:r>
          </w:p>
        </w:tc>
        <w:tc>
          <w:tcPr>
            <w:tcW w:w="7372" w:type="dxa"/>
          </w:tcPr>
          <w:p w:rsidR="002A7A92" w:rsidRDefault="00543D1E">
            <w:pPr>
              <w:pStyle w:val="TableParagraph"/>
              <w:ind w:right="54"/>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w:t>
            </w:r>
            <w:r>
              <w:rPr>
                <w:spacing w:val="40"/>
                <w:sz w:val="24"/>
              </w:rPr>
              <w:t xml:space="preserve"> </w:t>
            </w:r>
            <w:r>
              <w:rPr>
                <w:sz w:val="24"/>
              </w:rPr>
              <w:t>демократии, мира и взаимопонимания между народами, людьми разных культур; проявление уважения к историческому наследию народов России</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2A7A92">
        <w:trPr>
          <w:trHeight w:val="2138"/>
        </w:trPr>
        <w:tc>
          <w:tcPr>
            <w:tcW w:w="1702" w:type="dxa"/>
          </w:tcPr>
          <w:p w:rsidR="002A7A92" w:rsidRDefault="00543D1E">
            <w:pPr>
              <w:pStyle w:val="TableParagraph"/>
              <w:ind w:left="11" w:right="5"/>
              <w:jc w:val="center"/>
              <w:rPr>
                <w:sz w:val="24"/>
              </w:rPr>
            </w:pPr>
            <w:r>
              <w:rPr>
                <w:spacing w:val="-5"/>
                <w:sz w:val="24"/>
              </w:rPr>
              <w:lastRenderedPageBreak/>
              <w:t>18</w:t>
            </w:r>
          </w:p>
        </w:tc>
        <w:tc>
          <w:tcPr>
            <w:tcW w:w="7372" w:type="dxa"/>
          </w:tcPr>
          <w:p w:rsidR="002A7A92" w:rsidRDefault="00543D1E">
            <w:pPr>
              <w:pStyle w:val="TableParagraph"/>
              <w:ind w:right="51"/>
              <w:jc w:val="both"/>
              <w:rPr>
                <w:sz w:val="24"/>
              </w:rPr>
            </w:pPr>
            <w:r>
              <w:rPr>
                <w:sz w:val="24"/>
              </w:rPr>
              <w:t xml:space="preserve">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w:t>
            </w:r>
            <w:r>
              <w:rPr>
                <w:spacing w:val="-2"/>
                <w:sz w:val="24"/>
              </w:rPr>
              <w:t>истории</w:t>
            </w:r>
          </w:p>
        </w:tc>
      </w:tr>
    </w:tbl>
    <w:p w:rsidR="002A7A92" w:rsidRDefault="002A7A92">
      <w:pPr>
        <w:pStyle w:val="a0"/>
        <w:spacing w:before="6"/>
        <w:ind w:left="0" w:firstLine="0"/>
        <w:jc w:val="left"/>
      </w:pPr>
    </w:p>
    <w:p w:rsidR="002A7A92" w:rsidRDefault="00543D1E">
      <w:pPr>
        <w:pStyle w:val="a0"/>
        <w:ind w:left="2674" w:firstLine="0"/>
        <w:jc w:val="left"/>
      </w:pPr>
      <w:r>
        <w:t>Перечень</w:t>
      </w:r>
      <w:r>
        <w:rPr>
          <w:spacing w:val="-5"/>
        </w:rPr>
        <w:t xml:space="preserve"> </w:t>
      </w:r>
      <w:r>
        <w:t>элементов</w:t>
      </w:r>
      <w:r>
        <w:rPr>
          <w:spacing w:val="-3"/>
        </w:rPr>
        <w:t xml:space="preserve"> </w:t>
      </w:r>
      <w:r>
        <w:t>содержания,</w:t>
      </w:r>
      <w:r>
        <w:rPr>
          <w:spacing w:val="-2"/>
        </w:rPr>
        <w:t xml:space="preserve"> </w:t>
      </w:r>
      <w:r>
        <w:t>проверяемых на</w:t>
      </w:r>
      <w:r>
        <w:rPr>
          <w:spacing w:val="-3"/>
        </w:rPr>
        <w:t xml:space="preserve"> </w:t>
      </w:r>
      <w:r>
        <w:t>ЕГЭ</w:t>
      </w:r>
      <w:r>
        <w:rPr>
          <w:spacing w:val="-5"/>
        </w:rPr>
        <w:t xml:space="preserve"> </w:t>
      </w:r>
      <w:r>
        <w:t>по</w:t>
      </w:r>
      <w:r>
        <w:rPr>
          <w:spacing w:val="-2"/>
        </w:rPr>
        <w:t xml:space="preserve"> истории</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7996" w:type="dxa"/>
          </w:tcPr>
          <w:p w:rsidR="002A7A92" w:rsidRDefault="00543D1E">
            <w:pPr>
              <w:pStyle w:val="TableParagraph"/>
              <w:spacing w:before="92"/>
              <w:ind w:left="4"/>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1032"/>
        </w:trPr>
        <w:tc>
          <w:tcPr>
            <w:tcW w:w="1078" w:type="dxa"/>
          </w:tcPr>
          <w:p w:rsidR="002A7A92" w:rsidRDefault="00543D1E">
            <w:pPr>
              <w:pStyle w:val="TableParagraph"/>
              <w:ind w:left="9"/>
              <w:jc w:val="center"/>
              <w:rPr>
                <w:sz w:val="24"/>
              </w:rPr>
            </w:pPr>
            <w:r>
              <w:rPr>
                <w:sz w:val="24"/>
              </w:rPr>
              <w:t>1 -</w:t>
            </w:r>
            <w:r>
              <w:rPr>
                <w:spacing w:val="-1"/>
                <w:sz w:val="24"/>
              </w:rPr>
              <w:t xml:space="preserve"> </w:t>
            </w:r>
            <w:r>
              <w:rPr>
                <w:spacing w:val="-10"/>
                <w:sz w:val="24"/>
              </w:rPr>
              <w:t>6</w:t>
            </w:r>
          </w:p>
        </w:tc>
        <w:tc>
          <w:tcPr>
            <w:tcW w:w="7996" w:type="dxa"/>
          </w:tcPr>
          <w:p w:rsidR="002A7A92" w:rsidRDefault="00543D1E">
            <w:pPr>
              <w:pStyle w:val="TableParagraph"/>
              <w:ind w:right="53"/>
              <w:jc w:val="both"/>
              <w:rPr>
                <w:sz w:val="24"/>
              </w:rPr>
            </w:pPr>
            <w:r>
              <w:rPr>
                <w:sz w:val="24"/>
              </w:rP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7</w:t>
            </w:r>
          </w:p>
        </w:tc>
        <w:tc>
          <w:tcPr>
            <w:tcW w:w="7996" w:type="dxa"/>
          </w:tcPr>
          <w:p w:rsidR="002A7A92" w:rsidRDefault="00543D1E">
            <w:pPr>
              <w:pStyle w:val="TableParagraph"/>
              <w:rPr>
                <w:sz w:val="24"/>
              </w:rPr>
            </w:pPr>
            <w:r>
              <w:rPr>
                <w:sz w:val="24"/>
              </w:rPr>
              <w:t>История</w:t>
            </w:r>
            <w:r>
              <w:rPr>
                <w:spacing w:val="-2"/>
                <w:sz w:val="24"/>
              </w:rPr>
              <w:t xml:space="preserve"> </w:t>
            </w:r>
            <w:r>
              <w:rPr>
                <w:sz w:val="24"/>
              </w:rPr>
              <w:t>России.</w:t>
            </w:r>
            <w:r>
              <w:rPr>
                <w:spacing w:val="-1"/>
                <w:sz w:val="24"/>
              </w:rPr>
              <w:t xml:space="preserve"> </w:t>
            </w:r>
            <w:r>
              <w:rPr>
                <w:sz w:val="24"/>
              </w:rPr>
              <w:t>1914 -</w:t>
            </w:r>
            <w:r>
              <w:rPr>
                <w:spacing w:val="-2"/>
                <w:sz w:val="24"/>
              </w:rPr>
              <w:t xml:space="preserve"> </w:t>
            </w:r>
            <w:r>
              <w:rPr>
                <w:sz w:val="24"/>
              </w:rPr>
              <w:t>1945</w:t>
            </w:r>
            <w:r>
              <w:rPr>
                <w:spacing w:val="-1"/>
                <w:sz w:val="24"/>
              </w:rPr>
              <w:t xml:space="preserve"> </w:t>
            </w:r>
            <w:r>
              <w:rPr>
                <w:spacing w:val="-5"/>
                <w:sz w:val="24"/>
              </w:rPr>
              <w:t>гг.</w:t>
            </w:r>
          </w:p>
        </w:tc>
      </w:tr>
      <w:tr w:rsidR="002A7A92">
        <w:trPr>
          <w:trHeight w:val="479"/>
        </w:trPr>
        <w:tc>
          <w:tcPr>
            <w:tcW w:w="1078" w:type="dxa"/>
          </w:tcPr>
          <w:p w:rsidR="002A7A92" w:rsidRDefault="00543D1E">
            <w:pPr>
              <w:pStyle w:val="TableParagraph"/>
              <w:ind w:left="9"/>
              <w:jc w:val="center"/>
              <w:rPr>
                <w:sz w:val="24"/>
              </w:rPr>
            </w:pPr>
            <w:r>
              <w:rPr>
                <w:spacing w:val="-5"/>
                <w:sz w:val="24"/>
              </w:rPr>
              <w:t>7.1</w:t>
            </w:r>
          </w:p>
        </w:tc>
        <w:tc>
          <w:tcPr>
            <w:tcW w:w="7996" w:type="dxa"/>
          </w:tcPr>
          <w:p w:rsidR="002A7A92" w:rsidRDefault="00543D1E">
            <w:pPr>
              <w:pStyle w:val="TableParagraph"/>
              <w:rPr>
                <w:sz w:val="24"/>
              </w:rPr>
            </w:pPr>
            <w:r>
              <w:rPr>
                <w:sz w:val="24"/>
              </w:rPr>
              <w:t>Россия</w:t>
            </w:r>
            <w:r>
              <w:rPr>
                <w:spacing w:val="-4"/>
                <w:sz w:val="24"/>
              </w:rPr>
              <w:t xml:space="preserve"> </w:t>
            </w:r>
            <w:r>
              <w:rPr>
                <w:sz w:val="24"/>
              </w:rPr>
              <w:t>в</w:t>
            </w:r>
            <w:r>
              <w:rPr>
                <w:spacing w:val="-3"/>
                <w:sz w:val="24"/>
              </w:rPr>
              <w:t xml:space="preserve"> </w:t>
            </w:r>
            <w:r>
              <w:rPr>
                <w:sz w:val="24"/>
              </w:rPr>
              <w:t>Первой</w:t>
            </w:r>
            <w:r>
              <w:rPr>
                <w:spacing w:val="-2"/>
                <w:sz w:val="24"/>
              </w:rPr>
              <w:t xml:space="preserve"> </w:t>
            </w:r>
            <w:r>
              <w:rPr>
                <w:sz w:val="24"/>
              </w:rPr>
              <w:t>мировой</w:t>
            </w:r>
            <w:r>
              <w:rPr>
                <w:spacing w:val="-2"/>
                <w:sz w:val="24"/>
              </w:rPr>
              <w:t xml:space="preserve"> </w:t>
            </w:r>
            <w:r>
              <w:rPr>
                <w:sz w:val="24"/>
              </w:rPr>
              <w:t>войне</w:t>
            </w:r>
            <w:r>
              <w:rPr>
                <w:spacing w:val="-3"/>
                <w:sz w:val="24"/>
              </w:rPr>
              <w:t xml:space="preserve"> </w:t>
            </w:r>
            <w:r>
              <w:rPr>
                <w:sz w:val="24"/>
              </w:rPr>
              <w:t>(1914</w:t>
            </w:r>
            <w:r>
              <w:rPr>
                <w:spacing w:val="1"/>
                <w:sz w:val="24"/>
              </w:rPr>
              <w:t xml:space="preserve"> </w:t>
            </w:r>
            <w:r>
              <w:rPr>
                <w:sz w:val="24"/>
              </w:rPr>
              <w:t>-</w:t>
            </w:r>
            <w:r>
              <w:rPr>
                <w:spacing w:val="-2"/>
                <w:sz w:val="24"/>
              </w:rPr>
              <w:t xml:space="preserve"> 1918)</w:t>
            </w:r>
          </w:p>
        </w:tc>
      </w:tr>
      <w:tr w:rsidR="002A7A92">
        <w:trPr>
          <w:trHeight w:val="482"/>
        </w:trPr>
        <w:tc>
          <w:tcPr>
            <w:tcW w:w="1078" w:type="dxa"/>
          </w:tcPr>
          <w:p w:rsidR="002A7A92" w:rsidRDefault="00543D1E">
            <w:pPr>
              <w:pStyle w:val="TableParagraph"/>
              <w:ind w:left="9"/>
              <w:jc w:val="center"/>
              <w:rPr>
                <w:sz w:val="24"/>
              </w:rPr>
            </w:pPr>
            <w:r>
              <w:rPr>
                <w:spacing w:val="-5"/>
                <w:sz w:val="24"/>
              </w:rPr>
              <w:t>7.2</w:t>
            </w:r>
          </w:p>
        </w:tc>
        <w:tc>
          <w:tcPr>
            <w:tcW w:w="7996" w:type="dxa"/>
          </w:tcPr>
          <w:p w:rsidR="002A7A92" w:rsidRDefault="00543D1E">
            <w:pPr>
              <w:pStyle w:val="TableParagraph"/>
              <w:rPr>
                <w:sz w:val="24"/>
              </w:rPr>
            </w:pPr>
            <w:r>
              <w:rPr>
                <w:sz w:val="24"/>
              </w:rPr>
              <w:t>1917</w:t>
            </w:r>
            <w:r>
              <w:rPr>
                <w:spacing w:val="-3"/>
                <w:sz w:val="24"/>
              </w:rPr>
              <w:t xml:space="preserve"> </w:t>
            </w:r>
            <w:r>
              <w:rPr>
                <w:sz w:val="24"/>
              </w:rPr>
              <w:t>год:</w:t>
            </w:r>
            <w:r>
              <w:rPr>
                <w:spacing w:val="-1"/>
                <w:sz w:val="24"/>
              </w:rPr>
              <w:t xml:space="preserve"> </w:t>
            </w:r>
            <w:r>
              <w:rPr>
                <w:sz w:val="24"/>
              </w:rPr>
              <w:t>от Февраля</w:t>
            </w:r>
            <w:r>
              <w:rPr>
                <w:spacing w:val="-1"/>
                <w:sz w:val="24"/>
              </w:rPr>
              <w:t xml:space="preserve"> </w:t>
            </w:r>
            <w:r>
              <w:rPr>
                <w:sz w:val="24"/>
              </w:rPr>
              <w:t>к</w:t>
            </w:r>
            <w:r>
              <w:rPr>
                <w:spacing w:val="1"/>
                <w:sz w:val="24"/>
              </w:rPr>
              <w:t xml:space="preserve"> </w:t>
            </w:r>
            <w:r>
              <w:rPr>
                <w:spacing w:val="-2"/>
                <w:sz w:val="24"/>
              </w:rPr>
              <w:t>Октябрю</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7.3</w:t>
            </w:r>
          </w:p>
        </w:tc>
        <w:tc>
          <w:tcPr>
            <w:tcW w:w="7996" w:type="dxa"/>
          </w:tcPr>
          <w:p w:rsidR="002A7A92" w:rsidRDefault="00543D1E">
            <w:pPr>
              <w:pStyle w:val="TableParagraph"/>
              <w:spacing w:before="92"/>
              <w:rPr>
                <w:sz w:val="24"/>
              </w:rPr>
            </w:pPr>
            <w:r>
              <w:rPr>
                <w:sz w:val="24"/>
              </w:rPr>
              <w:t>Первые</w:t>
            </w:r>
            <w:r>
              <w:rPr>
                <w:spacing w:val="-6"/>
                <w:sz w:val="24"/>
              </w:rPr>
              <w:t xml:space="preserve"> </w:t>
            </w:r>
            <w:r>
              <w:rPr>
                <w:sz w:val="24"/>
              </w:rPr>
              <w:t>революционные</w:t>
            </w:r>
            <w:r>
              <w:rPr>
                <w:spacing w:val="-5"/>
                <w:sz w:val="24"/>
              </w:rPr>
              <w:t xml:space="preserve"> </w:t>
            </w:r>
            <w:r>
              <w:rPr>
                <w:sz w:val="24"/>
              </w:rPr>
              <w:t>преобразования</w:t>
            </w:r>
            <w:r>
              <w:rPr>
                <w:spacing w:val="-4"/>
                <w:sz w:val="24"/>
              </w:rPr>
              <w:t xml:space="preserve"> </w:t>
            </w:r>
            <w:r>
              <w:rPr>
                <w:spacing w:val="-2"/>
                <w:sz w:val="24"/>
              </w:rPr>
              <w:t>большевиков</w:t>
            </w:r>
          </w:p>
        </w:tc>
      </w:tr>
      <w:tr w:rsidR="002A7A92">
        <w:trPr>
          <w:trHeight w:val="480"/>
        </w:trPr>
        <w:tc>
          <w:tcPr>
            <w:tcW w:w="1078" w:type="dxa"/>
          </w:tcPr>
          <w:p w:rsidR="002A7A92" w:rsidRDefault="00543D1E">
            <w:pPr>
              <w:pStyle w:val="TableParagraph"/>
              <w:spacing w:before="92"/>
              <w:ind w:left="9"/>
              <w:jc w:val="center"/>
              <w:rPr>
                <w:sz w:val="24"/>
              </w:rPr>
            </w:pPr>
            <w:r>
              <w:rPr>
                <w:spacing w:val="-5"/>
                <w:sz w:val="24"/>
              </w:rPr>
              <w:t>7.4</w:t>
            </w:r>
          </w:p>
        </w:tc>
        <w:tc>
          <w:tcPr>
            <w:tcW w:w="7996" w:type="dxa"/>
          </w:tcPr>
          <w:p w:rsidR="002A7A92" w:rsidRDefault="00543D1E">
            <w:pPr>
              <w:pStyle w:val="TableParagraph"/>
              <w:spacing w:before="92"/>
              <w:rPr>
                <w:sz w:val="24"/>
              </w:rPr>
            </w:pPr>
            <w:r>
              <w:rPr>
                <w:sz w:val="24"/>
              </w:rPr>
              <w:t>Гражданская</w:t>
            </w:r>
            <w:r>
              <w:rPr>
                <w:spacing w:val="-2"/>
                <w:sz w:val="24"/>
              </w:rPr>
              <w:t xml:space="preserve"> </w:t>
            </w:r>
            <w:r>
              <w:rPr>
                <w:sz w:val="24"/>
              </w:rPr>
              <w:t>война</w:t>
            </w:r>
            <w:r>
              <w:rPr>
                <w:spacing w:val="-3"/>
                <w:sz w:val="24"/>
              </w:rPr>
              <w:t xml:space="preserve"> </w:t>
            </w:r>
            <w:r>
              <w:rPr>
                <w:sz w:val="24"/>
              </w:rPr>
              <w:t>и</w:t>
            </w:r>
            <w:r>
              <w:rPr>
                <w:spacing w:val="-2"/>
                <w:sz w:val="24"/>
              </w:rPr>
              <w:t xml:space="preserve"> </w:t>
            </w:r>
            <w:r>
              <w:rPr>
                <w:sz w:val="24"/>
              </w:rPr>
              <w:t>ее</w:t>
            </w:r>
            <w:r>
              <w:rPr>
                <w:spacing w:val="-2"/>
                <w:sz w:val="24"/>
              </w:rPr>
              <w:t xml:space="preserve"> последствия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7.5</w:t>
            </w:r>
          </w:p>
        </w:tc>
        <w:tc>
          <w:tcPr>
            <w:tcW w:w="7996" w:type="dxa"/>
          </w:tcPr>
          <w:p w:rsidR="002A7A92" w:rsidRDefault="00543D1E">
            <w:pPr>
              <w:pStyle w:val="TableParagraph"/>
              <w:spacing w:before="92"/>
              <w:rPr>
                <w:sz w:val="24"/>
              </w:rPr>
            </w:pPr>
            <w:r>
              <w:rPr>
                <w:sz w:val="24"/>
              </w:rPr>
              <w:t>Идеология</w:t>
            </w:r>
            <w:r>
              <w:rPr>
                <w:spacing w:val="-6"/>
                <w:sz w:val="24"/>
              </w:rPr>
              <w:t xml:space="preserve"> </w:t>
            </w:r>
            <w:r>
              <w:rPr>
                <w:sz w:val="24"/>
              </w:rPr>
              <w:t>и</w:t>
            </w:r>
            <w:r>
              <w:rPr>
                <w:spacing w:val="-5"/>
                <w:sz w:val="24"/>
              </w:rPr>
              <w:t xml:space="preserve"> </w:t>
            </w:r>
            <w:r>
              <w:rPr>
                <w:sz w:val="24"/>
              </w:rPr>
              <w:t>культура</w:t>
            </w:r>
            <w:r>
              <w:rPr>
                <w:spacing w:val="-3"/>
                <w:sz w:val="24"/>
              </w:rPr>
              <w:t xml:space="preserve"> </w:t>
            </w:r>
            <w:r>
              <w:rPr>
                <w:sz w:val="24"/>
              </w:rPr>
              <w:t>Советской</w:t>
            </w:r>
            <w:r>
              <w:rPr>
                <w:spacing w:val="-3"/>
                <w:sz w:val="24"/>
              </w:rPr>
              <w:t xml:space="preserve"> </w:t>
            </w:r>
            <w:r>
              <w:rPr>
                <w:sz w:val="24"/>
              </w:rPr>
              <w:t>России</w:t>
            </w:r>
            <w:r>
              <w:rPr>
                <w:spacing w:val="-6"/>
                <w:sz w:val="24"/>
              </w:rPr>
              <w:t xml:space="preserve"> </w:t>
            </w:r>
            <w:r>
              <w:rPr>
                <w:sz w:val="24"/>
              </w:rPr>
              <w:t>периода</w:t>
            </w:r>
            <w:r>
              <w:rPr>
                <w:spacing w:val="-4"/>
                <w:sz w:val="24"/>
              </w:rPr>
              <w:t xml:space="preserve"> </w:t>
            </w:r>
            <w:r>
              <w:rPr>
                <w:sz w:val="24"/>
              </w:rPr>
              <w:t>Гражданской</w:t>
            </w:r>
            <w:r>
              <w:rPr>
                <w:spacing w:val="-4"/>
                <w:sz w:val="24"/>
              </w:rPr>
              <w:t xml:space="preserve"> </w:t>
            </w:r>
            <w:r>
              <w:rPr>
                <w:spacing w:val="-2"/>
                <w:sz w:val="24"/>
              </w:rPr>
              <w:t>войны</w:t>
            </w:r>
          </w:p>
        </w:tc>
      </w:tr>
      <w:tr w:rsidR="002A7A92">
        <w:trPr>
          <w:trHeight w:val="479"/>
        </w:trPr>
        <w:tc>
          <w:tcPr>
            <w:tcW w:w="1078" w:type="dxa"/>
          </w:tcPr>
          <w:p w:rsidR="002A7A92" w:rsidRDefault="00543D1E">
            <w:pPr>
              <w:pStyle w:val="TableParagraph"/>
              <w:ind w:left="9"/>
              <w:jc w:val="center"/>
              <w:rPr>
                <w:sz w:val="24"/>
              </w:rPr>
            </w:pPr>
            <w:r>
              <w:rPr>
                <w:spacing w:val="-5"/>
                <w:sz w:val="24"/>
              </w:rPr>
              <w:t>7.6</w:t>
            </w:r>
          </w:p>
        </w:tc>
        <w:tc>
          <w:tcPr>
            <w:tcW w:w="7996" w:type="dxa"/>
          </w:tcPr>
          <w:p w:rsidR="002A7A92" w:rsidRDefault="00543D1E">
            <w:pPr>
              <w:pStyle w:val="TableParagraph"/>
              <w:rPr>
                <w:sz w:val="24"/>
              </w:rPr>
            </w:pPr>
            <w:r>
              <w:rPr>
                <w:sz w:val="24"/>
              </w:rPr>
              <w:t>СССР</w:t>
            </w:r>
            <w:r>
              <w:rPr>
                <w:spacing w:val="-5"/>
                <w:sz w:val="24"/>
              </w:rPr>
              <w:t xml:space="preserve"> </w:t>
            </w:r>
            <w:r>
              <w:rPr>
                <w:sz w:val="24"/>
              </w:rPr>
              <w:t>в</w:t>
            </w:r>
            <w:r>
              <w:rPr>
                <w:spacing w:val="-4"/>
                <w:sz w:val="24"/>
              </w:rPr>
              <w:t xml:space="preserve"> </w:t>
            </w:r>
            <w:r>
              <w:rPr>
                <w:sz w:val="24"/>
              </w:rPr>
              <w:t>годы</w:t>
            </w:r>
            <w:r>
              <w:rPr>
                <w:spacing w:val="-3"/>
                <w:sz w:val="24"/>
              </w:rPr>
              <w:t xml:space="preserve"> </w:t>
            </w:r>
            <w:r>
              <w:rPr>
                <w:sz w:val="24"/>
              </w:rPr>
              <w:t>новой</w:t>
            </w:r>
            <w:r>
              <w:rPr>
                <w:spacing w:val="-3"/>
                <w:sz w:val="24"/>
              </w:rPr>
              <w:t xml:space="preserve"> </w:t>
            </w:r>
            <w:r>
              <w:rPr>
                <w:sz w:val="24"/>
              </w:rPr>
              <w:t>экономической</w:t>
            </w:r>
            <w:r>
              <w:rPr>
                <w:spacing w:val="-2"/>
                <w:sz w:val="24"/>
              </w:rPr>
              <w:t xml:space="preserve"> </w:t>
            </w:r>
            <w:r>
              <w:rPr>
                <w:sz w:val="24"/>
              </w:rPr>
              <w:t>политики</w:t>
            </w:r>
            <w:r>
              <w:rPr>
                <w:spacing w:val="-2"/>
                <w:sz w:val="24"/>
              </w:rPr>
              <w:t xml:space="preserve"> </w:t>
            </w:r>
            <w:r>
              <w:rPr>
                <w:sz w:val="24"/>
              </w:rPr>
              <w:t>(нэпа)</w:t>
            </w:r>
            <w:r>
              <w:rPr>
                <w:spacing w:val="-2"/>
                <w:sz w:val="24"/>
              </w:rPr>
              <w:t xml:space="preserve"> </w:t>
            </w:r>
            <w:r>
              <w:rPr>
                <w:sz w:val="24"/>
              </w:rPr>
              <w:t>(1921</w:t>
            </w:r>
            <w:r>
              <w:rPr>
                <w:spacing w:val="1"/>
                <w:sz w:val="24"/>
              </w:rPr>
              <w:t xml:space="preserve"> </w:t>
            </w:r>
            <w:r>
              <w:rPr>
                <w:sz w:val="24"/>
              </w:rPr>
              <w:t>-</w:t>
            </w:r>
            <w:r>
              <w:rPr>
                <w:spacing w:val="-3"/>
                <w:sz w:val="24"/>
              </w:rPr>
              <w:t xml:space="preserve"> </w:t>
            </w:r>
            <w:r>
              <w:rPr>
                <w:spacing w:val="-2"/>
                <w:sz w:val="24"/>
              </w:rPr>
              <w:t>1928)</w:t>
            </w:r>
          </w:p>
        </w:tc>
      </w:tr>
      <w:tr w:rsidR="002A7A92">
        <w:trPr>
          <w:trHeight w:val="479"/>
        </w:trPr>
        <w:tc>
          <w:tcPr>
            <w:tcW w:w="1078" w:type="dxa"/>
          </w:tcPr>
          <w:p w:rsidR="002A7A92" w:rsidRDefault="00543D1E">
            <w:pPr>
              <w:pStyle w:val="TableParagraph"/>
              <w:ind w:left="9"/>
              <w:jc w:val="center"/>
              <w:rPr>
                <w:sz w:val="24"/>
              </w:rPr>
            </w:pPr>
            <w:r>
              <w:rPr>
                <w:spacing w:val="-5"/>
                <w:sz w:val="24"/>
              </w:rPr>
              <w:t>7.7</w:t>
            </w:r>
          </w:p>
        </w:tc>
        <w:tc>
          <w:tcPr>
            <w:tcW w:w="7996" w:type="dxa"/>
          </w:tcPr>
          <w:p w:rsidR="002A7A92" w:rsidRDefault="00543D1E">
            <w:pPr>
              <w:pStyle w:val="TableParagraph"/>
              <w:rPr>
                <w:sz w:val="24"/>
              </w:rPr>
            </w:pPr>
            <w:r>
              <w:rPr>
                <w:sz w:val="24"/>
              </w:rPr>
              <w:t>Советский</w:t>
            </w:r>
            <w:r>
              <w:rPr>
                <w:spacing w:val="-2"/>
                <w:sz w:val="24"/>
              </w:rPr>
              <w:t xml:space="preserve"> </w:t>
            </w:r>
            <w:r>
              <w:rPr>
                <w:sz w:val="24"/>
              </w:rPr>
              <w:t>Союз</w:t>
            </w:r>
            <w:r>
              <w:rPr>
                <w:spacing w:val="-1"/>
                <w:sz w:val="24"/>
              </w:rPr>
              <w:t xml:space="preserve"> </w:t>
            </w:r>
            <w:r>
              <w:rPr>
                <w:sz w:val="24"/>
              </w:rPr>
              <w:t>в</w:t>
            </w:r>
            <w:r>
              <w:rPr>
                <w:spacing w:val="-2"/>
                <w:sz w:val="24"/>
              </w:rPr>
              <w:t xml:space="preserve"> </w:t>
            </w:r>
            <w:r>
              <w:rPr>
                <w:sz w:val="24"/>
              </w:rPr>
              <w:t>1929</w:t>
            </w:r>
            <w:r>
              <w:rPr>
                <w:spacing w:val="-2"/>
                <w:sz w:val="24"/>
              </w:rPr>
              <w:t xml:space="preserve"> </w:t>
            </w:r>
            <w:r>
              <w:rPr>
                <w:sz w:val="24"/>
              </w:rPr>
              <w:t>-</w:t>
            </w:r>
            <w:r>
              <w:rPr>
                <w:spacing w:val="-2"/>
                <w:sz w:val="24"/>
              </w:rPr>
              <w:t xml:space="preserve"> </w:t>
            </w:r>
            <w:r>
              <w:rPr>
                <w:sz w:val="24"/>
              </w:rPr>
              <w:t>1941</w:t>
            </w:r>
            <w:r>
              <w:rPr>
                <w:spacing w:val="-1"/>
                <w:sz w:val="24"/>
              </w:rPr>
              <w:t xml:space="preserve"> </w:t>
            </w:r>
            <w:r>
              <w:rPr>
                <w:spacing w:val="-5"/>
                <w:sz w:val="24"/>
              </w:rPr>
              <w:t>гг.</w:t>
            </w:r>
          </w:p>
        </w:tc>
      </w:tr>
      <w:tr w:rsidR="002A7A92">
        <w:trPr>
          <w:trHeight w:val="479"/>
        </w:trPr>
        <w:tc>
          <w:tcPr>
            <w:tcW w:w="1078" w:type="dxa"/>
          </w:tcPr>
          <w:p w:rsidR="002A7A92" w:rsidRDefault="00543D1E">
            <w:pPr>
              <w:pStyle w:val="TableParagraph"/>
              <w:ind w:left="9"/>
              <w:jc w:val="center"/>
              <w:rPr>
                <w:sz w:val="24"/>
              </w:rPr>
            </w:pPr>
            <w:r>
              <w:rPr>
                <w:spacing w:val="-5"/>
                <w:sz w:val="24"/>
              </w:rPr>
              <w:t>7.8</w:t>
            </w:r>
          </w:p>
        </w:tc>
        <w:tc>
          <w:tcPr>
            <w:tcW w:w="7996" w:type="dxa"/>
          </w:tcPr>
          <w:p w:rsidR="002A7A92" w:rsidRDefault="00543D1E">
            <w:pPr>
              <w:pStyle w:val="TableParagraph"/>
              <w:rPr>
                <w:sz w:val="24"/>
              </w:rPr>
            </w:pPr>
            <w:r>
              <w:rPr>
                <w:sz w:val="24"/>
              </w:rPr>
              <w:t>Культурное</w:t>
            </w:r>
            <w:r>
              <w:rPr>
                <w:spacing w:val="-6"/>
                <w:sz w:val="24"/>
              </w:rPr>
              <w:t xml:space="preserve"> </w:t>
            </w:r>
            <w:r>
              <w:rPr>
                <w:sz w:val="24"/>
              </w:rPr>
              <w:t>пространство</w:t>
            </w:r>
            <w:r>
              <w:rPr>
                <w:spacing w:val="-2"/>
                <w:sz w:val="24"/>
              </w:rPr>
              <w:t xml:space="preserve"> </w:t>
            </w:r>
            <w:r>
              <w:rPr>
                <w:sz w:val="24"/>
              </w:rPr>
              <w:t>советского</w:t>
            </w:r>
            <w:r>
              <w:rPr>
                <w:spacing w:val="1"/>
                <w:sz w:val="24"/>
              </w:rPr>
              <w:t xml:space="preserve"> </w:t>
            </w:r>
            <w:r>
              <w:rPr>
                <w:sz w:val="24"/>
              </w:rPr>
              <w:t>общества</w:t>
            </w:r>
            <w:r>
              <w:rPr>
                <w:spacing w:val="-1"/>
                <w:sz w:val="24"/>
              </w:rPr>
              <w:t xml:space="preserve"> </w:t>
            </w:r>
            <w:r>
              <w:rPr>
                <w:sz w:val="24"/>
              </w:rPr>
              <w:t>в</w:t>
            </w:r>
            <w:r>
              <w:rPr>
                <w:spacing w:val="-3"/>
                <w:sz w:val="24"/>
              </w:rPr>
              <w:t xml:space="preserve"> </w:t>
            </w:r>
            <w:r>
              <w:rPr>
                <w:sz w:val="24"/>
              </w:rPr>
              <w:t>1920</w:t>
            </w:r>
            <w:r>
              <w:rPr>
                <w:spacing w:val="-3"/>
                <w:sz w:val="24"/>
              </w:rPr>
              <w:t xml:space="preserve"> </w:t>
            </w:r>
            <w:r>
              <w:rPr>
                <w:sz w:val="24"/>
              </w:rPr>
              <w:t>-</w:t>
            </w:r>
            <w:r>
              <w:rPr>
                <w:spacing w:val="-3"/>
                <w:sz w:val="24"/>
              </w:rPr>
              <w:t xml:space="preserve"> </w:t>
            </w:r>
            <w:r>
              <w:rPr>
                <w:sz w:val="24"/>
              </w:rPr>
              <w:t>1930-е</w:t>
            </w:r>
            <w:r>
              <w:rPr>
                <w:spacing w:val="-3"/>
                <w:sz w:val="24"/>
              </w:rPr>
              <w:t xml:space="preserve"> </w:t>
            </w:r>
            <w:r>
              <w:rPr>
                <w:spacing w:val="-5"/>
                <w:sz w:val="24"/>
              </w:rPr>
              <w:t>гг.</w:t>
            </w:r>
          </w:p>
        </w:tc>
      </w:tr>
      <w:tr w:rsidR="002A7A92">
        <w:trPr>
          <w:trHeight w:val="481"/>
        </w:trPr>
        <w:tc>
          <w:tcPr>
            <w:tcW w:w="1078" w:type="dxa"/>
          </w:tcPr>
          <w:p w:rsidR="002A7A92" w:rsidRDefault="00543D1E">
            <w:pPr>
              <w:pStyle w:val="TableParagraph"/>
              <w:ind w:left="9"/>
              <w:jc w:val="center"/>
              <w:rPr>
                <w:sz w:val="24"/>
              </w:rPr>
            </w:pPr>
            <w:r>
              <w:rPr>
                <w:spacing w:val="-5"/>
                <w:sz w:val="24"/>
              </w:rPr>
              <w:t>7.9</w:t>
            </w:r>
          </w:p>
        </w:tc>
        <w:tc>
          <w:tcPr>
            <w:tcW w:w="7996" w:type="dxa"/>
          </w:tcPr>
          <w:p w:rsidR="002A7A92" w:rsidRDefault="00543D1E">
            <w:pPr>
              <w:pStyle w:val="TableParagraph"/>
              <w:rPr>
                <w:sz w:val="24"/>
              </w:rPr>
            </w:pPr>
            <w:r>
              <w:rPr>
                <w:sz w:val="24"/>
              </w:rPr>
              <w:t>Внешняя</w:t>
            </w:r>
            <w:r>
              <w:rPr>
                <w:spacing w:val="-4"/>
                <w:sz w:val="24"/>
              </w:rPr>
              <w:t xml:space="preserve"> </w:t>
            </w:r>
            <w:r>
              <w:rPr>
                <w:sz w:val="24"/>
              </w:rPr>
              <w:t>политика</w:t>
            </w:r>
            <w:r>
              <w:rPr>
                <w:spacing w:val="-2"/>
                <w:sz w:val="24"/>
              </w:rPr>
              <w:t xml:space="preserve"> </w:t>
            </w:r>
            <w:r>
              <w:rPr>
                <w:sz w:val="24"/>
              </w:rPr>
              <w:t>СССР</w:t>
            </w:r>
            <w:r>
              <w:rPr>
                <w:spacing w:val="-2"/>
                <w:sz w:val="24"/>
              </w:rPr>
              <w:t xml:space="preserve"> </w:t>
            </w:r>
            <w:r>
              <w:rPr>
                <w:sz w:val="24"/>
              </w:rPr>
              <w:t>в</w:t>
            </w:r>
            <w:r>
              <w:rPr>
                <w:spacing w:val="-2"/>
                <w:sz w:val="24"/>
              </w:rPr>
              <w:t xml:space="preserve"> </w:t>
            </w:r>
            <w:r>
              <w:rPr>
                <w:sz w:val="24"/>
              </w:rPr>
              <w:t>1920 -</w:t>
            </w:r>
            <w:r>
              <w:rPr>
                <w:spacing w:val="-2"/>
                <w:sz w:val="24"/>
              </w:rPr>
              <w:t xml:space="preserve"> </w:t>
            </w:r>
            <w:r>
              <w:rPr>
                <w:sz w:val="24"/>
              </w:rPr>
              <w:t>1930-е</w:t>
            </w:r>
            <w:r>
              <w:rPr>
                <w:spacing w:val="-2"/>
                <w:sz w:val="24"/>
              </w:rPr>
              <w:t xml:space="preserve"> </w:t>
            </w:r>
            <w:r>
              <w:rPr>
                <w:spacing w:val="-5"/>
                <w:sz w:val="24"/>
              </w:rPr>
              <w:t>гг.</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8</w:t>
            </w:r>
          </w:p>
        </w:tc>
        <w:tc>
          <w:tcPr>
            <w:tcW w:w="7996" w:type="dxa"/>
          </w:tcPr>
          <w:p w:rsidR="002A7A92" w:rsidRDefault="00543D1E">
            <w:pPr>
              <w:pStyle w:val="TableParagraph"/>
              <w:spacing w:before="92"/>
              <w:rPr>
                <w:sz w:val="24"/>
              </w:rPr>
            </w:pPr>
            <w:r>
              <w:rPr>
                <w:sz w:val="24"/>
              </w:rPr>
              <w:t>Великая</w:t>
            </w:r>
            <w:r>
              <w:rPr>
                <w:spacing w:val="-5"/>
                <w:sz w:val="24"/>
              </w:rPr>
              <w:t xml:space="preserve"> </w:t>
            </w:r>
            <w:r>
              <w:rPr>
                <w:sz w:val="24"/>
              </w:rPr>
              <w:t>Отечественная война</w:t>
            </w:r>
            <w:r>
              <w:rPr>
                <w:spacing w:val="-3"/>
                <w:sz w:val="24"/>
              </w:rPr>
              <w:t xml:space="preserve"> </w:t>
            </w:r>
            <w:r>
              <w:rPr>
                <w:sz w:val="24"/>
              </w:rPr>
              <w:t>(1941 -</w:t>
            </w:r>
            <w:r>
              <w:rPr>
                <w:spacing w:val="-3"/>
                <w:sz w:val="24"/>
              </w:rPr>
              <w:t xml:space="preserve"> </w:t>
            </w:r>
            <w:r>
              <w:rPr>
                <w:spacing w:val="-2"/>
                <w:sz w:val="24"/>
              </w:rPr>
              <w:t>1945)</w:t>
            </w:r>
          </w:p>
        </w:tc>
      </w:tr>
      <w:tr w:rsidR="002A7A92">
        <w:trPr>
          <w:trHeight w:val="480"/>
        </w:trPr>
        <w:tc>
          <w:tcPr>
            <w:tcW w:w="1078" w:type="dxa"/>
          </w:tcPr>
          <w:p w:rsidR="002A7A92" w:rsidRDefault="00543D1E">
            <w:pPr>
              <w:pStyle w:val="TableParagraph"/>
              <w:spacing w:before="93"/>
              <w:ind w:left="9"/>
              <w:jc w:val="center"/>
              <w:rPr>
                <w:sz w:val="24"/>
              </w:rPr>
            </w:pPr>
            <w:r>
              <w:rPr>
                <w:spacing w:val="-5"/>
                <w:sz w:val="24"/>
              </w:rPr>
              <w:t>8.1</w:t>
            </w:r>
          </w:p>
        </w:tc>
        <w:tc>
          <w:tcPr>
            <w:tcW w:w="7996" w:type="dxa"/>
          </w:tcPr>
          <w:p w:rsidR="002A7A92" w:rsidRDefault="00543D1E">
            <w:pPr>
              <w:pStyle w:val="TableParagraph"/>
              <w:spacing w:before="93"/>
              <w:rPr>
                <w:sz w:val="24"/>
              </w:rPr>
            </w:pPr>
            <w:r>
              <w:rPr>
                <w:sz w:val="24"/>
              </w:rPr>
              <w:t>Первый</w:t>
            </w:r>
            <w:r>
              <w:rPr>
                <w:spacing w:val="-2"/>
                <w:sz w:val="24"/>
              </w:rPr>
              <w:t xml:space="preserve"> </w:t>
            </w:r>
            <w:r>
              <w:rPr>
                <w:sz w:val="24"/>
              </w:rPr>
              <w:t>период</w:t>
            </w:r>
            <w:r>
              <w:rPr>
                <w:spacing w:val="-2"/>
                <w:sz w:val="24"/>
              </w:rPr>
              <w:t xml:space="preserve"> </w:t>
            </w:r>
            <w:r>
              <w:rPr>
                <w:sz w:val="24"/>
              </w:rPr>
              <w:t>войны</w:t>
            </w:r>
            <w:r>
              <w:rPr>
                <w:spacing w:val="-1"/>
                <w:sz w:val="24"/>
              </w:rPr>
              <w:t xml:space="preserve"> </w:t>
            </w:r>
            <w:r>
              <w:rPr>
                <w:sz w:val="24"/>
              </w:rPr>
              <w:t>(июнь</w:t>
            </w:r>
            <w:r>
              <w:rPr>
                <w:spacing w:val="-2"/>
                <w:sz w:val="24"/>
              </w:rPr>
              <w:t xml:space="preserve"> </w:t>
            </w:r>
            <w:r>
              <w:rPr>
                <w:sz w:val="24"/>
              </w:rPr>
              <w:t>1941 -</w:t>
            </w:r>
            <w:r>
              <w:rPr>
                <w:spacing w:val="-2"/>
                <w:sz w:val="24"/>
              </w:rPr>
              <w:t xml:space="preserve"> </w:t>
            </w:r>
            <w:r>
              <w:rPr>
                <w:sz w:val="24"/>
              </w:rPr>
              <w:t>осень</w:t>
            </w:r>
            <w:r>
              <w:rPr>
                <w:spacing w:val="-2"/>
                <w:sz w:val="24"/>
              </w:rPr>
              <w:t xml:space="preserve"> </w:t>
            </w:r>
            <w:r>
              <w:rPr>
                <w:sz w:val="24"/>
              </w:rPr>
              <w:t>1942</w:t>
            </w:r>
            <w:r>
              <w:rPr>
                <w:spacing w:val="-1"/>
                <w:sz w:val="24"/>
              </w:rPr>
              <w:t xml:space="preserve"> </w:t>
            </w:r>
            <w:r>
              <w:rPr>
                <w:spacing w:val="-5"/>
                <w:sz w:val="24"/>
              </w:rPr>
              <w:t>г.)</w:t>
            </w:r>
          </w:p>
        </w:tc>
      </w:tr>
      <w:tr w:rsidR="002A7A92">
        <w:trPr>
          <w:trHeight w:val="479"/>
        </w:trPr>
        <w:tc>
          <w:tcPr>
            <w:tcW w:w="1078" w:type="dxa"/>
          </w:tcPr>
          <w:p w:rsidR="002A7A92" w:rsidRDefault="00543D1E">
            <w:pPr>
              <w:pStyle w:val="TableParagraph"/>
              <w:ind w:left="9"/>
              <w:jc w:val="center"/>
              <w:rPr>
                <w:sz w:val="24"/>
              </w:rPr>
            </w:pPr>
            <w:r>
              <w:rPr>
                <w:spacing w:val="-5"/>
                <w:sz w:val="24"/>
              </w:rPr>
              <w:t>8.2</w:t>
            </w:r>
          </w:p>
        </w:tc>
        <w:tc>
          <w:tcPr>
            <w:tcW w:w="7996" w:type="dxa"/>
          </w:tcPr>
          <w:p w:rsidR="002A7A92" w:rsidRDefault="00543D1E">
            <w:pPr>
              <w:pStyle w:val="TableParagraph"/>
              <w:rPr>
                <w:sz w:val="24"/>
              </w:rPr>
            </w:pPr>
            <w:r>
              <w:rPr>
                <w:sz w:val="24"/>
              </w:rPr>
              <w:t>Коренной</w:t>
            </w:r>
            <w:r>
              <w:rPr>
                <w:spacing w:val="-4"/>
                <w:sz w:val="24"/>
              </w:rPr>
              <w:t xml:space="preserve"> </w:t>
            </w:r>
            <w:r>
              <w:rPr>
                <w:sz w:val="24"/>
              </w:rPr>
              <w:t>перелом</w:t>
            </w:r>
            <w:r>
              <w:rPr>
                <w:spacing w:val="-1"/>
                <w:sz w:val="24"/>
              </w:rPr>
              <w:t xml:space="preserve"> </w:t>
            </w:r>
            <w:r>
              <w:rPr>
                <w:sz w:val="24"/>
              </w:rPr>
              <w:t>в</w:t>
            </w:r>
            <w:r>
              <w:rPr>
                <w:spacing w:val="-2"/>
                <w:sz w:val="24"/>
              </w:rPr>
              <w:t xml:space="preserve"> </w:t>
            </w:r>
            <w:r>
              <w:rPr>
                <w:sz w:val="24"/>
              </w:rPr>
              <w:t>ходе</w:t>
            </w:r>
            <w:r>
              <w:rPr>
                <w:spacing w:val="-2"/>
                <w:sz w:val="24"/>
              </w:rPr>
              <w:t xml:space="preserve"> </w:t>
            </w:r>
            <w:r>
              <w:rPr>
                <w:sz w:val="24"/>
              </w:rPr>
              <w:t>войны</w:t>
            </w:r>
            <w:r>
              <w:rPr>
                <w:spacing w:val="-2"/>
                <w:sz w:val="24"/>
              </w:rPr>
              <w:t xml:space="preserve"> </w:t>
            </w:r>
            <w:r>
              <w:rPr>
                <w:sz w:val="24"/>
              </w:rPr>
              <w:t>(осень</w:t>
            </w:r>
            <w:r>
              <w:rPr>
                <w:spacing w:val="-1"/>
                <w:sz w:val="24"/>
              </w:rPr>
              <w:t xml:space="preserve"> </w:t>
            </w:r>
            <w:r>
              <w:rPr>
                <w:sz w:val="24"/>
              </w:rPr>
              <w:t>1942</w:t>
            </w:r>
            <w:r>
              <w:rPr>
                <w:spacing w:val="2"/>
                <w:sz w:val="24"/>
              </w:rPr>
              <w:t xml:space="preserve"> </w:t>
            </w:r>
            <w:r>
              <w:rPr>
                <w:sz w:val="24"/>
              </w:rPr>
              <w:t>-</w:t>
            </w:r>
            <w:r>
              <w:rPr>
                <w:spacing w:val="-2"/>
                <w:sz w:val="24"/>
              </w:rPr>
              <w:t xml:space="preserve"> </w:t>
            </w:r>
            <w:r>
              <w:rPr>
                <w:sz w:val="24"/>
              </w:rPr>
              <w:t>1943</w:t>
            </w:r>
            <w:r>
              <w:rPr>
                <w:spacing w:val="-1"/>
                <w:sz w:val="24"/>
              </w:rPr>
              <w:t xml:space="preserve"> </w:t>
            </w:r>
            <w:r>
              <w:rPr>
                <w:spacing w:val="-5"/>
                <w:sz w:val="24"/>
              </w:rPr>
              <w:t>г.)</w:t>
            </w:r>
          </w:p>
        </w:tc>
      </w:tr>
      <w:tr w:rsidR="002A7A92">
        <w:trPr>
          <w:trHeight w:val="479"/>
        </w:trPr>
        <w:tc>
          <w:tcPr>
            <w:tcW w:w="1078" w:type="dxa"/>
          </w:tcPr>
          <w:p w:rsidR="002A7A92" w:rsidRDefault="00543D1E">
            <w:pPr>
              <w:pStyle w:val="TableParagraph"/>
              <w:ind w:left="9"/>
              <w:jc w:val="center"/>
              <w:rPr>
                <w:sz w:val="24"/>
              </w:rPr>
            </w:pPr>
            <w:r>
              <w:rPr>
                <w:spacing w:val="-5"/>
                <w:sz w:val="24"/>
              </w:rPr>
              <w:t>8.3</w:t>
            </w:r>
          </w:p>
        </w:tc>
        <w:tc>
          <w:tcPr>
            <w:tcW w:w="7996" w:type="dxa"/>
          </w:tcPr>
          <w:p w:rsidR="002A7A92" w:rsidRDefault="00543D1E">
            <w:pPr>
              <w:pStyle w:val="TableParagraph"/>
              <w:rPr>
                <w:sz w:val="24"/>
              </w:rPr>
            </w:pPr>
            <w:r>
              <w:rPr>
                <w:sz w:val="24"/>
              </w:rPr>
              <w:t>Человек</w:t>
            </w:r>
            <w:r>
              <w:rPr>
                <w:spacing w:val="-3"/>
                <w:sz w:val="24"/>
              </w:rPr>
              <w:t xml:space="preserve"> </w:t>
            </w:r>
            <w:r>
              <w:rPr>
                <w:sz w:val="24"/>
              </w:rPr>
              <w:t>и</w:t>
            </w:r>
            <w:r>
              <w:rPr>
                <w:spacing w:val="-2"/>
                <w:sz w:val="24"/>
              </w:rPr>
              <w:t xml:space="preserve"> </w:t>
            </w:r>
            <w:r>
              <w:rPr>
                <w:sz w:val="24"/>
              </w:rPr>
              <w:t>война:</w:t>
            </w:r>
            <w:r>
              <w:rPr>
                <w:spacing w:val="-1"/>
                <w:sz w:val="24"/>
              </w:rPr>
              <w:t xml:space="preserve"> </w:t>
            </w:r>
            <w:r>
              <w:rPr>
                <w:sz w:val="24"/>
              </w:rPr>
              <w:t>единство</w:t>
            </w:r>
            <w:r>
              <w:rPr>
                <w:spacing w:val="-2"/>
                <w:sz w:val="24"/>
              </w:rPr>
              <w:t xml:space="preserve"> </w:t>
            </w:r>
            <w:r>
              <w:rPr>
                <w:sz w:val="24"/>
              </w:rPr>
              <w:t>фронта</w:t>
            </w:r>
            <w:r>
              <w:rPr>
                <w:spacing w:val="-2"/>
                <w:sz w:val="24"/>
              </w:rPr>
              <w:t xml:space="preserve"> </w:t>
            </w:r>
            <w:r>
              <w:rPr>
                <w:sz w:val="24"/>
              </w:rPr>
              <w:t>и</w:t>
            </w:r>
            <w:r>
              <w:rPr>
                <w:spacing w:val="-2"/>
                <w:sz w:val="24"/>
              </w:rPr>
              <w:t xml:space="preserve"> </w:t>
            </w:r>
            <w:r>
              <w:rPr>
                <w:spacing w:val="-4"/>
                <w:sz w:val="24"/>
              </w:rPr>
              <w:t>тыла</w:t>
            </w:r>
          </w:p>
        </w:tc>
      </w:tr>
      <w:tr w:rsidR="002A7A92">
        <w:trPr>
          <w:trHeight w:val="755"/>
        </w:trPr>
        <w:tc>
          <w:tcPr>
            <w:tcW w:w="1078" w:type="dxa"/>
          </w:tcPr>
          <w:p w:rsidR="002A7A92" w:rsidRDefault="00543D1E">
            <w:pPr>
              <w:pStyle w:val="TableParagraph"/>
              <w:ind w:left="9"/>
              <w:jc w:val="center"/>
              <w:rPr>
                <w:sz w:val="24"/>
              </w:rPr>
            </w:pPr>
            <w:r>
              <w:rPr>
                <w:spacing w:val="-5"/>
                <w:sz w:val="24"/>
              </w:rPr>
              <w:t>8.4</w:t>
            </w:r>
          </w:p>
        </w:tc>
        <w:tc>
          <w:tcPr>
            <w:tcW w:w="7996" w:type="dxa"/>
          </w:tcPr>
          <w:p w:rsidR="002A7A92" w:rsidRDefault="002A7A92">
            <w:pPr>
              <w:pStyle w:val="TableParagraph"/>
              <w:spacing w:before="0"/>
              <w:ind w:left="0"/>
              <w:rPr>
                <w:sz w:val="24"/>
              </w:rPr>
            </w:pPr>
          </w:p>
        </w:tc>
      </w:tr>
      <w:tr w:rsidR="002A7A92">
        <w:trPr>
          <w:trHeight w:val="482"/>
        </w:trPr>
        <w:tc>
          <w:tcPr>
            <w:tcW w:w="1078" w:type="dxa"/>
          </w:tcPr>
          <w:p w:rsidR="002A7A92" w:rsidRDefault="00543D1E">
            <w:pPr>
              <w:pStyle w:val="TableParagraph"/>
              <w:ind w:left="9" w:right="3"/>
              <w:jc w:val="center"/>
              <w:rPr>
                <w:sz w:val="24"/>
              </w:rPr>
            </w:pPr>
            <w:r>
              <w:rPr>
                <w:spacing w:val="-10"/>
                <w:sz w:val="24"/>
              </w:rPr>
              <w:t>9</w:t>
            </w:r>
          </w:p>
        </w:tc>
        <w:tc>
          <w:tcPr>
            <w:tcW w:w="7996" w:type="dxa"/>
          </w:tcPr>
          <w:p w:rsidR="002A7A92" w:rsidRDefault="00543D1E">
            <w:pPr>
              <w:pStyle w:val="TableParagraph"/>
              <w:rPr>
                <w:sz w:val="24"/>
              </w:rPr>
            </w:pPr>
            <w:r>
              <w:rPr>
                <w:sz w:val="24"/>
              </w:rPr>
              <w:t>СССР в</w:t>
            </w:r>
            <w:r>
              <w:rPr>
                <w:spacing w:val="-1"/>
                <w:sz w:val="24"/>
              </w:rPr>
              <w:t xml:space="preserve"> </w:t>
            </w:r>
            <w:r>
              <w:rPr>
                <w:sz w:val="24"/>
              </w:rPr>
              <w:t>1945</w:t>
            </w:r>
            <w:r>
              <w:rPr>
                <w:spacing w:val="1"/>
                <w:sz w:val="24"/>
              </w:rPr>
              <w:t xml:space="preserve"> </w:t>
            </w:r>
            <w:r>
              <w:rPr>
                <w:sz w:val="24"/>
              </w:rPr>
              <w:t>-</w:t>
            </w:r>
            <w:r>
              <w:rPr>
                <w:spacing w:val="-1"/>
                <w:sz w:val="24"/>
              </w:rPr>
              <w:t xml:space="preserve"> </w:t>
            </w:r>
            <w:r>
              <w:rPr>
                <w:sz w:val="24"/>
              </w:rPr>
              <w:t xml:space="preserve">1991 </w:t>
            </w:r>
            <w:r>
              <w:rPr>
                <w:spacing w:val="-5"/>
                <w:sz w:val="24"/>
              </w:rPr>
              <w:t>гг.</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9.1</w:t>
            </w:r>
          </w:p>
        </w:tc>
        <w:tc>
          <w:tcPr>
            <w:tcW w:w="7996" w:type="dxa"/>
          </w:tcPr>
          <w:p w:rsidR="002A7A92" w:rsidRDefault="00543D1E">
            <w:pPr>
              <w:pStyle w:val="TableParagraph"/>
              <w:spacing w:before="92"/>
              <w:rPr>
                <w:sz w:val="24"/>
              </w:rPr>
            </w:pPr>
            <w:r>
              <w:rPr>
                <w:sz w:val="24"/>
              </w:rPr>
              <w:t>СССР в</w:t>
            </w:r>
            <w:r>
              <w:rPr>
                <w:spacing w:val="-1"/>
                <w:sz w:val="24"/>
              </w:rPr>
              <w:t xml:space="preserve"> </w:t>
            </w:r>
            <w:r>
              <w:rPr>
                <w:sz w:val="24"/>
              </w:rPr>
              <w:t>1945</w:t>
            </w:r>
            <w:r>
              <w:rPr>
                <w:spacing w:val="1"/>
                <w:sz w:val="24"/>
              </w:rPr>
              <w:t xml:space="preserve"> </w:t>
            </w:r>
            <w:r>
              <w:rPr>
                <w:sz w:val="24"/>
              </w:rPr>
              <w:t>-</w:t>
            </w:r>
            <w:r>
              <w:rPr>
                <w:spacing w:val="-1"/>
                <w:sz w:val="24"/>
              </w:rPr>
              <w:t xml:space="preserve"> </w:t>
            </w:r>
            <w:r>
              <w:rPr>
                <w:sz w:val="24"/>
              </w:rPr>
              <w:t xml:space="preserve">1953 </w:t>
            </w:r>
            <w:r>
              <w:rPr>
                <w:spacing w:val="-5"/>
                <w:sz w:val="24"/>
              </w:rPr>
              <w:t>гг.</w:t>
            </w:r>
          </w:p>
        </w:tc>
      </w:tr>
      <w:tr w:rsidR="002A7A92">
        <w:trPr>
          <w:trHeight w:val="480"/>
        </w:trPr>
        <w:tc>
          <w:tcPr>
            <w:tcW w:w="1078" w:type="dxa"/>
          </w:tcPr>
          <w:p w:rsidR="002A7A92" w:rsidRDefault="00543D1E">
            <w:pPr>
              <w:pStyle w:val="TableParagraph"/>
              <w:spacing w:before="92"/>
              <w:ind w:left="9"/>
              <w:jc w:val="center"/>
              <w:rPr>
                <w:sz w:val="24"/>
              </w:rPr>
            </w:pPr>
            <w:r>
              <w:rPr>
                <w:spacing w:val="-5"/>
                <w:sz w:val="24"/>
              </w:rPr>
              <w:t>9.2</w:t>
            </w:r>
          </w:p>
        </w:tc>
        <w:tc>
          <w:tcPr>
            <w:tcW w:w="7996" w:type="dxa"/>
          </w:tcPr>
          <w:p w:rsidR="002A7A92" w:rsidRDefault="00543D1E">
            <w:pPr>
              <w:pStyle w:val="TableParagraph"/>
              <w:spacing w:before="92"/>
              <w:rPr>
                <w:sz w:val="24"/>
              </w:rPr>
            </w:pPr>
            <w:r>
              <w:rPr>
                <w:sz w:val="24"/>
              </w:rPr>
              <w:t>СССР</w:t>
            </w:r>
            <w:r>
              <w:rPr>
                <w:spacing w:val="-2"/>
                <w:sz w:val="24"/>
              </w:rPr>
              <w:t xml:space="preserve"> </w:t>
            </w:r>
            <w:r>
              <w:rPr>
                <w:sz w:val="24"/>
              </w:rPr>
              <w:t>в</w:t>
            </w:r>
            <w:r>
              <w:rPr>
                <w:spacing w:val="-3"/>
                <w:sz w:val="24"/>
              </w:rPr>
              <w:t xml:space="preserve"> </w:t>
            </w:r>
            <w:r>
              <w:rPr>
                <w:sz w:val="24"/>
              </w:rPr>
              <w:t>середине</w:t>
            </w:r>
            <w:r>
              <w:rPr>
                <w:spacing w:val="-3"/>
                <w:sz w:val="24"/>
              </w:rPr>
              <w:t xml:space="preserve"> </w:t>
            </w:r>
            <w:r>
              <w:rPr>
                <w:sz w:val="24"/>
              </w:rPr>
              <w:t>1950-х -</w:t>
            </w:r>
            <w:r>
              <w:rPr>
                <w:spacing w:val="-2"/>
                <w:sz w:val="24"/>
              </w:rPr>
              <w:t xml:space="preserve"> </w:t>
            </w:r>
            <w:r>
              <w:rPr>
                <w:sz w:val="24"/>
              </w:rPr>
              <w:t>первой</w:t>
            </w:r>
            <w:r>
              <w:rPr>
                <w:spacing w:val="-4"/>
                <w:sz w:val="24"/>
              </w:rPr>
              <w:t xml:space="preserve"> </w:t>
            </w:r>
            <w:r>
              <w:rPr>
                <w:sz w:val="24"/>
              </w:rPr>
              <w:t>половине</w:t>
            </w:r>
            <w:r>
              <w:rPr>
                <w:spacing w:val="-3"/>
                <w:sz w:val="24"/>
              </w:rPr>
              <w:t xml:space="preserve"> </w:t>
            </w:r>
            <w:r>
              <w:rPr>
                <w:sz w:val="24"/>
              </w:rPr>
              <w:t>1960-х</w:t>
            </w:r>
            <w:r>
              <w:rPr>
                <w:spacing w:val="1"/>
                <w:sz w:val="24"/>
              </w:rPr>
              <w:t xml:space="preserve"> </w:t>
            </w:r>
            <w:r>
              <w:rPr>
                <w:spacing w:val="-5"/>
                <w:sz w:val="24"/>
              </w:rPr>
              <w:t>гг.</w:t>
            </w:r>
          </w:p>
        </w:tc>
      </w:tr>
      <w:tr w:rsidR="002A7A92">
        <w:trPr>
          <w:trHeight w:val="479"/>
        </w:trPr>
        <w:tc>
          <w:tcPr>
            <w:tcW w:w="1078" w:type="dxa"/>
          </w:tcPr>
          <w:p w:rsidR="002A7A92" w:rsidRDefault="00543D1E">
            <w:pPr>
              <w:pStyle w:val="TableParagraph"/>
              <w:ind w:left="9"/>
              <w:jc w:val="center"/>
              <w:rPr>
                <w:sz w:val="24"/>
              </w:rPr>
            </w:pPr>
            <w:r>
              <w:rPr>
                <w:spacing w:val="-5"/>
                <w:sz w:val="24"/>
              </w:rPr>
              <w:t>9.3</w:t>
            </w:r>
          </w:p>
        </w:tc>
        <w:tc>
          <w:tcPr>
            <w:tcW w:w="7996" w:type="dxa"/>
          </w:tcPr>
          <w:p w:rsidR="002A7A92" w:rsidRDefault="00543D1E">
            <w:pPr>
              <w:pStyle w:val="TableParagraph"/>
              <w:rPr>
                <w:sz w:val="24"/>
              </w:rPr>
            </w:pPr>
            <w:r>
              <w:rPr>
                <w:sz w:val="24"/>
              </w:rPr>
              <w:t>Советское</w:t>
            </w:r>
            <w:r>
              <w:rPr>
                <w:spacing w:val="-2"/>
                <w:sz w:val="24"/>
              </w:rPr>
              <w:t xml:space="preserve"> </w:t>
            </w:r>
            <w:r>
              <w:rPr>
                <w:sz w:val="24"/>
              </w:rPr>
              <w:t>государство</w:t>
            </w:r>
            <w:r>
              <w:rPr>
                <w:spacing w:val="1"/>
                <w:sz w:val="24"/>
              </w:rPr>
              <w:t xml:space="preserve"> </w:t>
            </w:r>
            <w:r>
              <w:rPr>
                <w:sz w:val="24"/>
              </w:rPr>
              <w:t>и</w:t>
            </w:r>
            <w:r>
              <w:rPr>
                <w:spacing w:val="-2"/>
                <w:sz w:val="24"/>
              </w:rPr>
              <w:t xml:space="preserve"> </w:t>
            </w:r>
            <w:r>
              <w:rPr>
                <w:sz w:val="24"/>
              </w:rPr>
              <w:t>общество</w:t>
            </w:r>
            <w:r>
              <w:rPr>
                <w:spacing w:val="-1"/>
                <w:sz w:val="24"/>
              </w:rPr>
              <w:t xml:space="preserve"> </w:t>
            </w:r>
            <w:r>
              <w:rPr>
                <w:sz w:val="24"/>
              </w:rPr>
              <w:t>в</w:t>
            </w:r>
            <w:r>
              <w:rPr>
                <w:spacing w:val="-2"/>
                <w:sz w:val="24"/>
              </w:rPr>
              <w:t xml:space="preserve"> </w:t>
            </w:r>
            <w:r>
              <w:rPr>
                <w:sz w:val="24"/>
              </w:rPr>
              <w:t>середине</w:t>
            </w:r>
            <w:r>
              <w:rPr>
                <w:spacing w:val="-3"/>
                <w:sz w:val="24"/>
              </w:rPr>
              <w:t xml:space="preserve"> </w:t>
            </w:r>
            <w:r>
              <w:rPr>
                <w:sz w:val="24"/>
              </w:rPr>
              <w:t>1960-х</w:t>
            </w:r>
            <w:r>
              <w:rPr>
                <w:spacing w:val="1"/>
                <w:sz w:val="24"/>
              </w:rPr>
              <w:t xml:space="preserve"> </w:t>
            </w:r>
            <w:r>
              <w:rPr>
                <w:sz w:val="24"/>
              </w:rPr>
              <w:t>-</w:t>
            </w:r>
            <w:r>
              <w:rPr>
                <w:spacing w:val="-3"/>
                <w:sz w:val="24"/>
              </w:rPr>
              <w:t xml:space="preserve"> </w:t>
            </w:r>
            <w:r>
              <w:rPr>
                <w:sz w:val="24"/>
              </w:rPr>
              <w:t>начале</w:t>
            </w:r>
            <w:r>
              <w:rPr>
                <w:spacing w:val="-2"/>
                <w:sz w:val="24"/>
              </w:rPr>
              <w:t xml:space="preserve"> </w:t>
            </w:r>
            <w:r>
              <w:rPr>
                <w:sz w:val="24"/>
              </w:rPr>
              <w:t>1980-х</w:t>
            </w:r>
            <w:r>
              <w:rPr>
                <w:spacing w:val="1"/>
                <w:sz w:val="24"/>
              </w:rPr>
              <w:t xml:space="preserve"> </w:t>
            </w:r>
            <w:r>
              <w:rPr>
                <w:spacing w:val="-5"/>
                <w:sz w:val="24"/>
              </w:rPr>
              <w:t>гг.</w:t>
            </w:r>
          </w:p>
        </w:tc>
      </w:tr>
    </w:tbl>
    <w:p w:rsidR="002A7A92" w:rsidRDefault="002A7A92">
      <w:pPr>
        <w:pStyle w:val="TableParagraph"/>
        <w:rPr>
          <w:sz w:val="24"/>
        </w:rPr>
        <w:sectPr w:rsidR="002A7A92">
          <w:type w:val="continuous"/>
          <w:pgSz w:w="11910" w:h="16840"/>
          <w:pgMar w:top="1100" w:right="141" w:bottom="137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9.4</w:t>
            </w:r>
          </w:p>
        </w:tc>
        <w:tc>
          <w:tcPr>
            <w:tcW w:w="7996" w:type="dxa"/>
          </w:tcPr>
          <w:p w:rsidR="002A7A92" w:rsidRDefault="00543D1E">
            <w:pPr>
              <w:pStyle w:val="TableParagraph"/>
              <w:rPr>
                <w:sz w:val="24"/>
              </w:rPr>
            </w:pPr>
            <w:r>
              <w:rPr>
                <w:sz w:val="24"/>
              </w:rPr>
              <w:t>Политика</w:t>
            </w:r>
            <w:r>
              <w:rPr>
                <w:spacing w:val="-4"/>
                <w:sz w:val="24"/>
              </w:rPr>
              <w:t xml:space="preserve"> </w:t>
            </w:r>
            <w:r>
              <w:rPr>
                <w:sz w:val="24"/>
              </w:rPr>
              <w:t>перестройки.</w:t>
            </w:r>
            <w:r>
              <w:rPr>
                <w:spacing w:val="-5"/>
                <w:sz w:val="24"/>
              </w:rPr>
              <w:t xml:space="preserve"> </w:t>
            </w:r>
            <w:r>
              <w:rPr>
                <w:sz w:val="24"/>
              </w:rPr>
              <w:t>Распад</w:t>
            </w:r>
            <w:r>
              <w:rPr>
                <w:spacing w:val="-2"/>
                <w:sz w:val="24"/>
              </w:rPr>
              <w:t xml:space="preserve"> </w:t>
            </w:r>
            <w:r>
              <w:rPr>
                <w:sz w:val="24"/>
              </w:rPr>
              <w:t>СССР</w:t>
            </w:r>
            <w:r>
              <w:rPr>
                <w:spacing w:val="-2"/>
                <w:sz w:val="24"/>
              </w:rPr>
              <w:t xml:space="preserve"> </w:t>
            </w:r>
            <w:r>
              <w:rPr>
                <w:sz w:val="24"/>
              </w:rPr>
              <w:t>(1985 -</w:t>
            </w:r>
            <w:r>
              <w:rPr>
                <w:spacing w:val="-2"/>
                <w:sz w:val="24"/>
              </w:rPr>
              <w:t xml:space="preserve"> </w:t>
            </w:r>
            <w:r>
              <w:rPr>
                <w:spacing w:val="-4"/>
                <w:sz w:val="24"/>
              </w:rPr>
              <w:t>1991)</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10</w:t>
            </w:r>
          </w:p>
        </w:tc>
        <w:tc>
          <w:tcPr>
            <w:tcW w:w="7996" w:type="dxa"/>
          </w:tcPr>
          <w:p w:rsidR="002A7A92" w:rsidRDefault="00543D1E">
            <w:pPr>
              <w:pStyle w:val="TableParagraph"/>
              <w:spacing w:before="92"/>
              <w:rPr>
                <w:sz w:val="24"/>
              </w:rPr>
            </w:pPr>
            <w:r>
              <w:rPr>
                <w:sz w:val="24"/>
              </w:rPr>
              <w:t>Российская</w:t>
            </w:r>
            <w:r>
              <w:rPr>
                <w:spacing w:val="-2"/>
                <w:sz w:val="24"/>
              </w:rPr>
              <w:t xml:space="preserve"> </w:t>
            </w:r>
            <w:r>
              <w:rPr>
                <w:sz w:val="24"/>
              </w:rPr>
              <w:t>Федерация</w:t>
            </w:r>
            <w:r>
              <w:rPr>
                <w:spacing w:val="-1"/>
                <w:sz w:val="24"/>
              </w:rPr>
              <w:t xml:space="preserve"> </w:t>
            </w:r>
            <w:r>
              <w:rPr>
                <w:sz w:val="24"/>
              </w:rPr>
              <w:t>в</w:t>
            </w:r>
            <w:r>
              <w:rPr>
                <w:spacing w:val="-2"/>
                <w:sz w:val="24"/>
              </w:rPr>
              <w:t xml:space="preserve"> </w:t>
            </w:r>
            <w:r>
              <w:rPr>
                <w:sz w:val="24"/>
              </w:rPr>
              <w:t>1992 -</w:t>
            </w:r>
            <w:r>
              <w:rPr>
                <w:spacing w:val="-2"/>
                <w:sz w:val="24"/>
              </w:rPr>
              <w:t xml:space="preserve"> </w:t>
            </w:r>
            <w:r>
              <w:rPr>
                <w:sz w:val="24"/>
              </w:rPr>
              <w:t>2022</w:t>
            </w:r>
            <w:r>
              <w:rPr>
                <w:spacing w:val="-1"/>
                <w:sz w:val="24"/>
              </w:rPr>
              <w:t xml:space="preserve"> </w:t>
            </w:r>
            <w:r>
              <w:rPr>
                <w:spacing w:val="-5"/>
                <w:sz w:val="24"/>
              </w:rPr>
              <w:t>гг.</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10.1</w:t>
            </w:r>
          </w:p>
        </w:tc>
        <w:tc>
          <w:tcPr>
            <w:tcW w:w="7996" w:type="dxa"/>
          </w:tcPr>
          <w:p w:rsidR="002A7A92" w:rsidRDefault="00543D1E">
            <w:pPr>
              <w:pStyle w:val="TableParagraph"/>
              <w:spacing w:before="92"/>
              <w:rPr>
                <w:sz w:val="24"/>
              </w:rPr>
            </w:pPr>
            <w:r>
              <w:rPr>
                <w:sz w:val="24"/>
              </w:rPr>
              <w:t>Становление</w:t>
            </w:r>
            <w:r>
              <w:rPr>
                <w:spacing w:val="-3"/>
                <w:sz w:val="24"/>
              </w:rPr>
              <w:t xml:space="preserve"> </w:t>
            </w:r>
            <w:r>
              <w:rPr>
                <w:sz w:val="24"/>
              </w:rPr>
              <w:t>новой</w:t>
            </w:r>
            <w:r>
              <w:rPr>
                <w:spacing w:val="-4"/>
                <w:sz w:val="24"/>
              </w:rPr>
              <w:t xml:space="preserve"> </w:t>
            </w:r>
            <w:r>
              <w:rPr>
                <w:sz w:val="24"/>
              </w:rPr>
              <w:t>России</w:t>
            </w:r>
            <w:r>
              <w:rPr>
                <w:spacing w:val="-2"/>
                <w:sz w:val="24"/>
              </w:rPr>
              <w:t xml:space="preserve"> </w:t>
            </w:r>
            <w:r>
              <w:rPr>
                <w:sz w:val="24"/>
              </w:rPr>
              <w:t>(1992</w:t>
            </w:r>
            <w:r>
              <w:rPr>
                <w:spacing w:val="-1"/>
                <w:sz w:val="24"/>
              </w:rPr>
              <w:t xml:space="preserve"> </w:t>
            </w:r>
            <w:r>
              <w:rPr>
                <w:sz w:val="24"/>
              </w:rPr>
              <w:t>-</w:t>
            </w:r>
            <w:r>
              <w:rPr>
                <w:spacing w:val="-2"/>
                <w:sz w:val="24"/>
              </w:rPr>
              <w:t xml:space="preserve"> 1999)</w:t>
            </w:r>
          </w:p>
        </w:tc>
      </w:tr>
      <w:tr w:rsidR="002A7A92">
        <w:trPr>
          <w:trHeight w:val="479"/>
        </w:trPr>
        <w:tc>
          <w:tcPr>
            <w:tcW w:w="1078" w:type="dxa"/>
          </w:tcPr>
          <w:p w:rsidR="002A7A92" w:rsidRDefault="00543D1E">
            <w:pPr>
              <w:pStyle w:val="TableParagraph"/>
              <w:ind w:left="9"/>
              <w:jc w:val="center"/>
              <w:rPr>
                <w:sz w:val="24"/>
              </w:rPr>
            </w:pPr>
            <w:r>
              <w:rPr>
                <w:spacing w:val="-4"/>
                <w:sz w:val="24"/>
              </w:rPr>
              <w:t>10.2</w:t>
            </w:r>
          </w:p>
        </w:tc>
        <w:tc>
          <w:tcPr>
            <w:tcW w:w="7996" w:type="dxa"/>
          </w:tcPr>
          <w:p w:rsidR="002A7A92" w:rsidRDefault="00543D1E">
            <w:pPr>
              <w:pStyle w:val="TableParagraph"/>
              <w:rPr>
                <w:sz w:val="24"/>
              </w:rPr>
            </w:pPr>
            <w:r>
              <w:rPr>
                <w:sz w:val="24"/>
              </w:rPr>
              <w:t>Россия</w:t>
            </w:r>
            <w:r>
              <w:rPr>
                <w:spacing w:val="-2"/>
                <w:sz w:val="24"/>
              </w:rPr>
              <w:t xml:space="preserve"> </w:t>
            </w:r>
            <w:r>
              <w:rPr>
                <w:sz w:val="24"/>
              </w:rPr>
              <w:t>в</w:t>
            </w:r>
            <w:r>
              <w:rPr>
                <w:spacing w:val="-2"/>
                <w:sz w:val="24"/>
              </w:rPr>
              <w:t xml:space="preserve"> </w:t>
            </w:r>
            <w:r>
              <w:rPr>
                <w:sz w:val="24"/>
              </w:rPr>
              <w:t>XXI</w:t>
            </w:r>
            <w:r>
              <w:rPr>
                <w:spacing w:val="-5"/>
                <w:sz w:val="24"/>
              </w:rPr>
              <w:t xml:space="preserve"> </w:t>
            </w:r>
            <w:r>
              <w:rPr>
                <w:sz w:val="24"/>
              </w:rPr>
              <w:t>в.:</w:t>
            </w:r>
            <w:r>
              <w:rPr>
                <w:spacing w:val="-1"/>
                <w:sz w:val="24"/>
              </w:rPr>
              <w:t xml:space="preserve"> </w:t>
            </w:r>
            <w:r>
              <w:rPr>
                <w:sz w:val="24"/>
              </w:rPr>
              <w:t>вызовы</w:t>
            </w:r>
            <w:r>
              <w:rPr>
                <w:spacing w:val="-2"/>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задачи</w:t>
            </w:r>
            <w:r>
              <w:rPr>
                <w:spacing w:val="3"/>
                <w:sz w:val="24"/>
              </w:rPr>
              <w:t xml:space="preserve"> </w:t>
            </w:r>
            <w:r>
              <w:rPr>
                <w:spacing w:val="-2"/>
                <w:sz w:val="24"/>
              </w:rPr>
              <w:t>модернизации</w:t>
            </w:r>
          </w:p>
        </w:tc>
      </w:tr>
      <w:tr w:rsidR="002A7A92">
        <w:trPr>
          <w:trHeight w:val="479"/>
        </w:trPr>
        <w:tc>
          <w:tcPr>
            <w:tcW w:w="1078" w:type="dxa"/>
          </w:tcPr>
          <w:p w:rsidR="002A7A92" w:rsidRDefault="00543D1E">
            <w:pPr>
              <w:pStyle w:val="TableParagraph"/>
              <w:ind w:left="9" w:right="3"/>
              <w:jc w:val="center"/>
              <w:rPr>
                <w:sz w:val="24"/>
              </w:rPr>
            </w:pPr>
            <w:r>
              <w:rPr>
                <w:spacing w:val="-5"/>
                <w:sz w:val="24"/>
              </w:rPr>
              <w:t>11</w:t>
            </w:r>
          </w:p>
        </w:tc>
        <w:tc>
          <w:tcPr>
            <w:tcW w:w="7996" w:type="dxa"/>
          </w:tcPr>
          <w:p w:rsidR="002A7A92" w:rsidRDefault="00543D1E">
            <w:pPr>
              <w:pStyle w:val="TableParagraph"/>
              <w:rPr>
                <w:sz w:val="24"/>
              </w:rPr>
            </w:pPr>
            <w:r>
              <w:rPr>
                <w:sz w:val="24"/>
              </w:rPr>
              <w:t>Всеобщая</w:t>
            </w:r>
            <w:r>
              <w:rPr>
                <w:spacing w:val="-4"/>
                <w:sz w:val="24"/>
              </w:rPr>
              <w:t xml:space="preserve"> </w:t>
            </w:r>
            <w:r>
              <w:rPr>
                <w:sz w:val="24"/>
              </w:rPr>
              <w:t>история.</w:t>
            </w:r>
            <w:r>
              <w:rPr>
                <w:spacing w:val="-1"/>
                <w:sz w:val="24"/>
              </w:rPr>
              <w:t xml:space="preserve"> </w:t>
            </w:r>
            <w:r>
              <w:rPr>
                <w:sz w:val="24"/>
              </w:rPr>
              <w:t>1914 -</w:t>
            </w:r>
            <w:r>
              <w:rPr>
                <w:spacing w:val="-2"/>
                <w:sz w:val="24"/>
              </w:rPr>
              <w:t xml:space="preserve"> </w:t>
            </w:r>
            <w:r>
              <w:rPr>
                <w:sz w:val="24"/>
              </w:rPr>
              <w:t>1945</w:t>
            </w:r>
            <w:r>
              <w:rPr>
                <w:spacing w:val="-1"/>
                <w:sz w:val="24"/>
              </w:rPr>
              <w:t xml:space="preserve"> </w:t>
            </w:r>
            <w:r>
              <w:rPr>
                <w:spacing w:val="-5"/>
                <w:sz w:val="24"/>
              </w:rPr>
              <w:t>гг.</w:t>
            </w:r>
          </w:p>
        </w:tc>
      </w:tr>
      <w:tr w:rsidR="002A7A92">
        <w:trPr>
          <w:trHeight w:val="479"/>
        </w:trPr>
        <w:tc>
          <w:tcPr>
            <w:tcW w:w="1078" w:type="dxa"/>
          </w:tcPr>
          <w:p w:rsidR="002A7A92" w:rsidRDefault="00543D1E">
            <w:pPr>
              <w:pStyle w:val="TableParagraph"/>
              <w:ind w:left="9"/>
              <w:jc w:val="center"/>
              <w:rPr>
                <w:sz w:val="24"/>
              </w:rPr>
            </w:pPr>
            <w:r>
              <w:rPr>
                <w:spacing w:val="-4"/>
                <w:sz w:val="24"/>
              </w:rPr>
              <w:t>11.1</w:t>
            </w:r>
          </w:p>
        </w:tc>
        <w:tc>
          <w:tcPr>
            <w:tcW w:w="7996" w:type="dxa"/>
          </w:tcPr>
          <w:p w:rsidR="002A7A92" w:rsidRDefault="00543D1E">
            <w:pPr>
              <w:pStyle w:val="TableParagraph"/>
              <w:rPr>
                <w:sz w:val="24"/>
              </w:rPr>
            </w:pPr>
            <w:r>
              <w:rPr>
                <w:sz w:val="24"/>
              </w:rPr>
              <w:t>Мир</w:t>
            </w:r>
            <w:r>
              <w:rPr>
                <w:spacing w:val="-3"/>
                <w:sz w:val="24"/>
              </w:rPr>
              <w:t xml:space="preserve"> </w:t>
            </w:r>
            <w:r>
              <w:rPr>
                <w:sz w:val="24"/>
              </w:rPr>
              <w:t>накануне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годы</w:t>
            </w:r>
            <w:r>
              <w:rPr>
                <w:spacing w:val="-2"/>
                <w:sz w:val="24"/>
              </w:rPr>
              <w:t xml:space="preserve"> </w:t>
            </w:r>
            <w:r>
              <w:rPr>
                <w:sz w:val="24"/>
              </w:rPr>
              <w:t>Первой</w:t>
            </w:r>
            <w:r>
              <w:rPr>
                <w:spacing w:val="-2"/>
                <w:sz w:val="24"/>
              </w:rPr>
              <w:t xml:space="preserve"> </w:t>
            </w:r>
            <w:r>
              <w:rPr>
                <w:sz w:val="24"/>
              </w:rPr>
              <w:t>мировой</w:t>
            </w:r>
            <w:r>
              <w:rPr>
                <w:spacing w:val="-2"/>
                <w:sz w:val="24"/>
              </w:rPr>
              <w:t xml:space="preserve"> </w:t>
            </w:r>
            <w:r>
              <w:rPr>
                <w:spacing w:val="-4"/>
                <w:sz w:val="24"/>
              </w:rPr>
              <w:t>войны</w:t>
            </w:r>
          </w:p>
        </w:tc>
      </w:tr>
      <w:tr w:rsidR="002A7A92">
        <w:trPr>
          <w:trHeight w:val="482"/>
        </w:trPr>
        <w:tc>
          <w:tcPr>
            <w:tcW w:w="1078" w:type="dxa"/>
          </w:tcPr>
          <w:p w:rsidR="002A7A92" w:rsidRDefault="00543D1E">
            <w:pPr>
              <w:pStyle w:val="TableParagraph"/>
              <w:ind w:left="9"/>
              <w:jc w:val="center"/>
              <w:rPr>
                <w:sz w:val="24"/>
              </w:rPr>
            </w:pPr>
            <w:r>
              <w:rPr>
                <w:spacing w:val="-4"/>
                <w:sz w:val="24"/>
              </w:rPr>
              <w:t>11.2</w:t>
            </w:r>
          </w:p>
        </w:tc>
        <w:tc>
          <w:tcPr>
            <w:tcW w:w="7996" w:type="dxa"/>
          </w:tcPr>
          <w:p w:rsidR="002A7A92" w:rsidRDefault="00543D1E">
            <w:pPr>
              <w:pStyle w:val="TableParagraph"/>
              <w:rPr>
                <w:sz w:val="24"/>
              </w:rPr>
            </w:pPr>
            <w:r>
              <w:rPr>
                <w:sz w:val="24"/>
              </w:rPr>
              <w:t>Мир в</w:t>
            </w:r>
            <w:r>
              <w:rPr>
                <w:spacing w:val="-1"/>
                <w:sz w:val="24"/>
              </w:rPr>
              <w:t xml:space="preserve"> </w:t>
            </w:r>
            <w:r>
              <w:rPr>
                <w:sz w:val="24"/>
              </w:rPr>
              <w:t>1918 -</w:t>
            </w:r>
            <w:r>
              <w:rPr>
                <w:spacing w:val="-1"/>
                <w:sz w:val="24"/>
              </w:rPr>
              <w:t xml:space="preserve"> </w:t>
            </w:r>
            <w:r>
              <w:rPr>
                <w:sz w:val="24"/>
              </w:rPr>
              <w:t xml:space="preserve">1939 </w:t>
            </w:r>
            <w:r>
              <w:rPr>
                <w:spacing w:val="-5"/>
                <w:sz w:val="24"/>
              </w:rPr>
              <w:t>гг.</w:t>
            </w:r>
          </w:p>
        </w:tc>
      </w:tr>
      <w:tr w:rsidR="002A7A92">
        <w:trPr>
          <w:trHeight w:val="480"/>
        </w:trPr>
        <w:tc>
          <w:tcPr>
            <w:tcW w:w="1078" w:type="dxa"/>
          </w:tcPr>
          <w:p w:rsidR="002A7A92" w:rsidRDefault="00543D1E">
            <w:pPr>
              <w:pStyle w:val="TableParagraph"/>
              <w:spacing w:before="93"/>
              <w:ind w:left="9"/>
              <w:jc w:val="center"/>
              <w:rPr>
                <w:sz w:val="24"/>
              </w:rPr>
            </w:pPr>
            <w:r>
              <w:rPr>
                <w:spacing w:val="-4"/>
                <w:sz w:val="24"/>
              </w:rPr>
              <w:t>11.3</w:t>
            </w:r>
          </w:p>
        </w:tc>
        <w:tc>
          <w:tcPr>
            <w:tcW w:w="7996" w:type="dxa"/>
          </w:tcPr>
          <w:p w:rsidR="002A7A92" w:rsidRDefault="00543D1E">
            <w:pPr>
              <w:pStyle w:val="TableParagraph"/>
              <w:spacing w:before="93"/>
              <w:rPr>
                <w:sz w:val="24"/>
              </w:rPr>
            </w:pPr>
            <w:r>
              <w:rPr>
                <w:sz w:val="24"/>
              </w:rPr>
              <w:t>Вторая</w:t>
            </w:r>
            <w:r>
              <w:rPr>
                <w:spacing w:val="-3"/>
                <w:sz w:val="24"/>
              </w:rPr>
              <w:t xml:space="preserve"> </w:t>
            </w:r>
            <w:r>
              <w:rPr>
                <w:sz w:val="24"/>
              </w:rPr>
              <w:t>мировая</w:t>
            </w:r>
            <w:r>
              <w:rPr>
                <w:spacing w:val="-2"/>
                <w:sz w:val="24"/>
              </w:rPr>
              <w:t xml:space="preserve"> война</w:t>
            </w:r>
          </w:p>
        </w:tc>
      </w:tr>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12</w:t>
            </w:r>
          </w:p>
        </w:tc>
        <w:tc>
          <w:tcPr>
            <w:tcW w:w="7996" w:type="dxa"/>
          </w:tcPr>
          <w:p w:rsidR="002A7A92" w:rsidRDefault="00543D1E">
            <w:pPr>
              <w:pStyle w:val="TableParagraph"/>
              <w:spacing w:before="92"/>
              <w:rPr>
                <w:sz w:val="24"/>
              </w:rPr>
            </w:pPr>
            <w:r>
              <w:rPr>
                <w:sz w:val="24"/>
              </w:rPr>
              <w:t>Всеобщая</w:t>
            </w:r>
            <w:r>
              <w:rPr>
                <w:spacing w:val="-4"/>
                <w:sz w:val="24"/>
              </w:rPr>
              <w:t xml:space="preserve"> </w:t>
            </w:r>
            <w:r>
              <w:rPr>
                <w:sz w:val="24"/>
              </w:rPr>
              <w:t>история.</w:t>
            </w:r>
            <w:r>
              <w:rPr>
                <w:spacing w:val="-1"/>
                <w:sz w:val="24"/>
              </w:rPr>
              <w:t xml:space="preserve"> </w:t>
            </w:r>
            <w:r>
              <w:rPr>
                <w:sz w:val="24"/>
              </w:rPr>
              <w:t>1945 -</w:t>
            </w:r>
            <w:r>
              <w:rPr>
                <w:spacing w:val="-2"/>
                <w:sz w:val="24"/>
              </w:rPr>
              <w:t xml:space="preserve"> </w:t>
            </w:r>
            <w:r>
              <w:rPr>
                <w:sz w:val="24"/>
              </w:rPr>
              <w:t>2022</w:t>
            </w:r>
            <w:r>
              <w:rPr>
                <w:spacing w:val="-1"/>
                <w:sz w:val="24"/>
              </w:rPr>
              <w:t xml:space="preserve"> </w:t>
            </w:r>
            <w:r>
              <w:rPr>
                <w:spacing w:val="-5"/>
                <w:sz w:val="24"/>
              </w:rPr>
              <w:t>гг.</w:t>
            </w:r>
          </w:p>
        </w:tc>
      </w:tr>
      <w:tr w:rsidR="002A7A92">
        <w:trPr>
          <w:trHeight w:val="755"/>
        </w:trPr>
        <w:tc>
          <w:tcPr>
            <w:tcW w:w="1078" w:type="dxa"/>
          </w:tcPr>
          <w:p w:rsidR="002A7A92" w:rsidRDefault="00543D1E">
            <w:pPr>
              <w:pStyle w:val="TableParagraph"/>
              <w:ind w:left="9"/>
              <w:jc w:val="center"/>
              <w:rPr>
                <w:sz w:val="24"/>
              </w:rPr>
            </w:pPr>
            <w:r>
              <w:rPr>
                <w:spacing w:val="-4"/>
                <w:sz w:val="24"/>
              </w:rPr>
              <w:t>12.1</w:t>
            </w:r>
          </w:p>
        </w:tc>
        <w:tc>
          <w:tcPr>
            <w:tcW w:w="7996" w:type="dxa"/>
          </w:tcPr>
          <w:p w:rsidR="002A7A92" w:rsidRDefault="00543D1E">
            <w:pPr>
              <w:pStyle w:val="TableParagraph"/>
              <w:ind w:right="49"/>
              <w:rPr>
                <w:sz w:val="24"/>
              </w:rPr>
            </w:pPr>
            <w:r>
              <w:rPr>
                <w:sz w:val="24"/>
              </w:rPr>
              <w:t xml:space="preserve">Страны Северной Америки и Европы во второй половине XX - начале XXI </w:t>
            </w:r>
            <w:r>
              <w:rPr>
                <w:spacing w:val="-6"/>
                <w:sz w:val="24"/>
              </w:rPr>
              <w:t>в.</w:t>
            </w:r>
          </w:p>
        </w:tc>
      </w:tr>
      <w:tr w:rsidR="002A7A92">
        <w:trPr>
          <w:trHeight w:val="755"/>
        </w:trPr>
        <w:tc>
          <w:tcPr>
            <w:tcW w:w="1078" w:type="dxa"/>
          </w:tcPr>
          <w:p w:rsidR="002A7A92" w:rsidRDefault="00543D1E">
            <w:pPr>
              <w:pStyle w:val="TableParagraph"/>
              <w:ind w:left="9"/>
              <w:jc w:val="center"/>
              <w:rPr>
                <w:sz w:val="24"/>
              </w:rPr>
            </w:pPr>
            <w:r>
              <w:rPr>
                <w:spacing w:val="-4"/>
                <w:sz w:val="24"/>
              </w:rPr>
              <w:t>12.2</w:t>
            </w:r>
          </w:p>
        </w:tc>
        <w:tc>
          <w:tcPr>
            <w:tcW w:w="7996" w:type="dxa"/>
          </w:tcPr>
          <w:p w:rsidR="002A7A92" w:rsidRDefault="00543D1E">
            <w:pPr>
              <w:pStyle w:val="TableParagraph"/>
              <w:rPr>
                <w:sz w:val="24"/>
              </w:rPr>
            </w:pPr>
            <w:r>
              <w:rPr>
                <w:sz w:val="24"/>
              </w:rPr>
              <w:t>Страны Азии, Африки во второй половине XX - начале XXI в.: проблемы и пути модернизации</w:t>
            </w:r>
          </w:p>
        </w:tc>
      </w:tr>
      <w:tr w:rsidR="002A7A92">
        <w:trPr>
          <w:trHeight w:val="479"/>
        </w:trPr>
        <w:tc>
          <w:tcPr>
            <w:tcW w:w="1078" w:type="dxa"/>
          </w:tcPr>
          <w:p w:rsidR="002A7A92" w:rsidRDefault="00543D1E">
            <w:pPr>
              <w:pStyle w:val="TableParagraph"/>
              <w:ind w:left="9"/>
              <w:jc w:val="center"/>
              <w:rPr>
                <w:sz w:val="24"/>
              </w:rPr>
            </w:pPr>
            <w:r>
              <w:rPr>
                <w:spacing w:val="-4"/>
                <w:sz w:val="24"/>
              </w:rPr>
              <w:t>12.3</w:t>
            </w:r>
          </w:p>
        </w:tc>
        <w:tc>
          <w:tcPr>
            <w:tcW w:w="7996" w:type="dxa"/>
          </w:tcPr>
          <w:p w:rsidR="002A7A92" w:rsidRDefault="00543D1E">
            <w:pPr>
              <w:pStyle w:val="TableParagraph"/>
              <w:rPr>
                <w:sz w:val="24"/>
              </w:rPr>
            </w:pPr>
            <w:r>
              <w:rPr>
                <w:sz w:val="24"/>
              </w:rPr>
              <w:t>Страны</w:t>
            </w:r>
            <w:r>
              <w:rPr>
                <w:spacing w:val="-3"/>
                <w:sz w:val="24"/>
              </w:rPr>
              <w:t xml:space="preserve"> </w:t>
            </w:r>
            <w:r>
              <w:rPr>
                <w:sz w:val="24"/>
              </w:rPr>
              <w:t>Латинской</w:t>
            </w:r>
            <w:r>
              <w:rPr>
                <w:spacing w:val="-3"/>
                <w:sz w:val="24"/>
              </w:rPr>
              <w:t xml:space="preserve"> </w:t>
            </w:r>
            <w:r>
              <w:rPr>
                <w:sz w:val="24"/>
              </w:rPr>
              <w:t>Америки</w:t>
            </w:r>
            <w:r>
              <w:rPr>
                <w:spacing w:val="-2"/>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XX</w:t>
            </w:r>
            <w:r>
              <w:rPr>
                <w:spacing w:val="-1"/>
                <w:sz w:val="24"/>
              </w:rPr>
              <w:t xml:space="preserve"> </w:t>
            </w:r>
            <w:r>
              <w:rPr>
                <w:sz w:val="24"/>
              </w:rPr>
              <w:t>-</w:t>
            </w:r>
            <w:r>
              <w:rPr>
                <w:spacing w:val="-4"/>
                <w:sz w:val="24"/>
              </w:rPr>
              <w:t xml:space="preserve"> </w:t>
            </w:r>
            <w:r>
              <w:rPr>
                <w:sz w:val="24"/>
              </w:rPr>
              <w:t>начале</w:t>
            </w:r>
            <w:r>
              <w:rPr>
                <w:spacing w:val="-3"/>
                <w:sz w:val="24"/>
              </w:rPr>
              <w:t xml:space="preserve"> </w:t>
            </w:r>
            <w:r>
              <w:rPr>
                <w:sz w:val="24"/>
              </w:rPr>
              <w:t>XXI</w:t>
            </w:r>
            <w:r>
              <w:rPr>
                <w:spacing w:val="-3"/>
                <w:sz w:val="24"/>
              </w:rPr>
              <w:t xml:space="preserve"> </w:t>
            </w:r>
            <w:r>
              <w:rPr>
                <w:spacing w:val="-5"/>
                <w:sz w:val="24"/>
              </w:rPr>
              <w:t>в.</w:t>
            </w:r>
          </w:p>
        </w:tc>
      </w:tr>
      <w:tr w:rsidR="002A7A92">
        <w:trPr>
          <w:trHeight w:val="482"/>
        </w:trPr>
        <w:tc>
          <w:tcPr>
            <w:tcW w:w="1078" w:type="dxa"/>
          </w:tcPr>
          <w:p w:rsidR="002A7A92" w:rsidRDefault="00543D1E">
            <w:pPr>
              <w:pStyle w:val="TableParagraph"/>
              <w:ind w:left="9"/>
              <w:jc w:val="center"/>
              <w:rPr>
                <w:sz w:val="24"/>
              </w:rPr>
            </w:pPr>
            <w:r>
              <w:rPr>
                <w:spacing w:val="-4"/>
                <w:sz w:val="24"/>
              </w:rPr>
              <w:t>12.4</w:t>
            </w:r>
          </w:p>
        </w:tc>
        <w:tc>
          <w:tcPr>
            <w:tcW w:w="7996" w:type="dxa"/>
          </w:tcPr>
          <w:p w:rsidR="002A7A92" w:rsidRDefault="00543D1E">
            <w:pPr>
              <w:pStyle w:val="TableParagraph"/>
              <w:rPr>
                <w:sz w:val="24"/>
              </w:rPr>
            </w:pPr>
            <w:r>
              <w:rPr>
                <w:sz w:val="24"/>
              </w:rPr>
              <w:t>Международные</w:t>
            </w:r>
            <w:r>
              <w:rPr>
                <w:spacing w:val="-7"/>
                <w:sz w:val="24"/>
              </w:rPr>
              <w:t xml:space="preserve"> </w:t>
            </w:r>
            <w:r>
              <w:rPr>
                <w:sz w:val="24"/>
              </w:rPr>
              <w:t>отношения</w:t>
            </w:r>
            <w:r>
              <w:rPr>
                <w:spacing w:val="-2"/>
                <w:sz w:val="24"/>
              </w:rPr>
              <w:t xml:space="preserve"> </w:t>
            </w:r>
            <w:r>
              <w:rPr>
                <w:sz w:val="24"/>
              </w:rPr>
              <w:t>во</w:t>
            </w:r>
            <w:r>
              <w:rPr>
                <w:spacing w:val="-3"/>
                <w:sz w:val="24"/>
              </w:rPr>
              <w:t xml:space="preserve"> </w:t>
            </w:r>
            <w:r>
              <w:rPr>
                <w:sz w:val="24"/>
              </w:rPr>
              <w:t>второй</w:t>
            </w:r>
            <w:r>
              <w:rPr>
                <w:spacing w:val="-1"/>
                <w:sz w:val="24"/>
              </w:rPr>
              <w:t xml:space="preserve"> </w:t>
            </w:r>
            <w:r>
              <w:rPr>
                <w:sz w:val="24"/>
              </w:rPr>
              <w:t>половине</w:t>
            </w:r>
            <w:r>
              <w:rPr>
                <w:spacing w:val="-4"/>
                <w:sz w:val="24"/>
              </w:rPr>
              <w:t xml:space="preserve"> </w:t>
            </w:r>
            <w:r>
              <w:rPr>
                <w:sz w:val="24"/>
              </w:rPr>
              <w:t>XX -</w:t>
            </w:r>
            <w:r>
              <w:rPr>
                <w:spacing w:val="-4"/>
                <w:sz w:val="24"/>
              </w:rPr>
              <w:t xml:space="preserve"> </w:t>
            </w:r>
            <w:r>
              <w:rPr>
                <w:sz w:val="24"/>
              </w:rPr>
              <w:t>начале</w:t>
            </w:r>
            <w:r>
              <w:rPr>
                <w:spacing w:val="-3"/>
                <w:sz w:val="24"/>
              </w:rPr>
              <w:t xml:space="preserve"> </w:t>
            </w:r>
            <w:r>
              <w:rPr>
                <w:sz w:val="24"/>
              </w:rPr>
              <w:t>XXI</w:t>
            </w:r>
            <w:r>
              <w:rPr>
                <w:spacing w:val="-6"/>
                <w:sz w:val="24"/>
              </w:rPr>
              <w:t xml:space="preserve"> </w:t>
            </w:r>
            <w:r>
              <w:rPr>
                <w:spacing w:val="-5"/>
                <w:sz w:val="24"/>
              </w:rPr>
              <w:t>в.</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12.5</w:t>
            </w:r>
          </w:p>
        </w:tc>
        <w:tc>
          <w:tcPr>
            <w:tcW w:w="7996" w:type="dxa"/>
          </w:tcPr>
          <w:p w:rsidR="002A7A92" w:rsidRDefault="00543D1E">
            <w:pPr>
              <w:pStyle w:val="TableParagraph"/>
              <w:spacing w:before="92"/>
              <w:rPr>
                <w:sz w:val="24"/>
              </w:rPr>
            </w:pPr>
            <w:r>
              <w:rPr>
                <w:sz w:val="24"/>
              </w:rPr>
              <w:t>Развитие</w:t>
            </w:r>
            <w:r>
              <w:rPr>
                <w:spacing w:val="-6"/>
                <w:sz w:val="24"/>
              </w:rPr>
              <w:t xml:space="preserve"> </w:t>
            </w:r>
            <w:r>
              <w:rPr>
                <w:sz w:val="24"/>
              </w:rPr>
              <w:t>науки</w:t>
            </w:r>
            <w:r>
              <w:rPr>
                <w:spacing w:val="-3"/>
                <w:sz w:val="24"/>
              </w:rPr>
              <w:t xml:space="preserve"> </w:t>
            </w:r>
            <w:r>
              <w:rPr>
                <w:sz w:val="24"/>
              </w:rPr>
              <w:t>и</w:t>
            </w:r>
            <w:r>
              <w:rPr>
                <w:spacing w:val="-2"/>
                <w:sz w:val="24"/>
              </w:rPr>
              <w:t xml:space="preserve"> </w:t>
            </w:r>
            <w:r>
              <w:rPr>
                <w:sz w:val="24"/>
              </w:rPr>
              <w:t>культуры</w:t>
            </w:r>
            <w:r>
              <w:rPr>
                <w:spacing w:val="-3"/>
                <w:sz w:val="24"/>
              </w:rPr>
              <w:t xml:space="preserve"> </w:t>
            </w:r>
            <w:r>
              <w:rPr>
                <w:sz w:val="24"/>
              </w:rPr>
              <w:t>во второй</w:t>
            </w:r>
            <w:r>
              <w:rPr>
                <w:spacing w:val="-2"/>
                <w:sz w:val="24"/>
              </w:rPr>
              <w:t xml:space="preserve"> </w:t>
            </w:r>
            <w:r>
              <w:rPr>
                <w:sz w:val="24"/>
              </w:rPr>
              <w:t>половине</w:t>
            </w:r>
            <w:r>
              <w:rPr>
                <w:spacing w:val="-3"/>
                <w:sz w:val="24"/>
              </w:rPr>
              <w:t xml:space="preserve"> </w:t>
            </w:r>
            <w:r>
              <w:rPr>
                <w:sz w:val="24"/>
              </w:rPr>
              <w:t>XX -</w:t>
            </w:r>
            <w:r>
              <w:rPr>
                <w:spacing w:val="-4"/>
                <w:sz w:val="24"/>
              </w:rPr>
              <w:t xml:space="preserve"> </w:t>
            </w:r>
            <w:r>
              <w:rPr>
                <w:sz w:val="24"/>
              </w:rPr>
              <w:t>начале</w:t>
            </w:r>
            <w:r>
              <w:rPr>
                <w:spacing w:val="-3"/>
                <w:sz w:val="24"/>
              </w:rPr>
              <w:t xml:space="preserve"> </w:t>
            </w:r>
            <w:r>
              <w:rPr>
                <w:sz w:val="24"/>
              </w:rPr>
              <w:t>XXI</w:t>
            </w:r>
            <w:r>
              <w:rPr>
                <w:spacing w:val="-6"/>
                <w:sz w:val="24"/>
              </w:rPr>
              <w:t xml:space="preserve"> </w:t>
            </w:r>
            <w:r>
              <w:rPr>
                <w:spacing w:val="-5"/>
                <w:sz w:val="24"/>
              </w:rPr>
              <w:t>в.</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12.6</w:t>
            </w:r>
          </w:p>
        </w:tc>
        <w:tc>
          <w:tcPr>
            <w:tcW w:w="7996" w:type="dxa"/>
          </w:tcPr>
          <w:p w:rsidR="002A7A92" w:rsidRDefault="00543D1E">
            <w:pPr>
              <w:pStyle w:val="TableParagraph"/>
              <w:spacing w:before="92"/>
              <w:rPr>
                <w:sz w:val="24"/>
              </w:rPr>
            </w:pPr>
            <w:r>
              <w:rPr>
                <w:sz w:val="24"/>
              </w:rPr>
              <w:t>Современный</w:t>
            </w:r>
            <w:r>
              <w:rPr>
                <w:spacing w:val="-5"/>
                <w:sz w:val="24"/>
              </w:rPr>
              <w:t xml:space="preserve"> мир</w:t>
            </w:r>
          </w:p>
        </w:tc>
      </w:tr>
    </w:tbl>
    <w:p w:rsidR="002A7A92" w:rsidRDefault="00543D1E">
      <w:pPr>
        <w:spacing w:before="13"/>
        <w:ind w:right="855"/>
        <w:jc w:val="right"/>
        <w:rPr>
          <w:sz w:val="24"/>
        </w:rPr>
      </w:pPr>
      <w:r>
        <w:rPr>
          <w:spacing w:val="-5"/>
          <w:sz w:val="24"/>
        </w:rPr>
        <w:t>».</w:t>
      </w:r>
    </w:p>
    <w:p w:rsidR="002A7A92" w:rsidRDefault="00543D1E" w:rsidP="00FA6153">
      <w:pPr>
        <w:pStyle w:val="a4"/>
        <w:numPr>
          <w:ilvl w:val="1"/>
          <w:numId w:val="20"/>
        </w:numPr>
        <w:tabs>
          <w:tab w:val="left" w:pos="2608"/>
        </w:tabs>
        <w:spacing w:before="161"/>
        <w:ind w:right="845" w:firstLine="539"/>
        <w:jc w:val="both"/>
        <w:rPr>
          <w:sz w:val="24"/>
        </w:rPr>
      </w:pPr>
      <w:r>
        <w:rPr>
          <w:sz w:val="24"/>
        </w:rPr>
        <w:t>Пункт 28 «Рабочая программа по учебному предмету «Обществознание (базовый уровень)»</w:t>
      </w:r>
      <w:r>
        <w:rPr>
          <w:spacing w:val="-2"/>
          <w:sz w:val="24"/>
        </w:rPr>
        <w:t xml:space="preserve"> </w:t>
      </w:r>
      <w:r>
        <w:rPr>
          <w:sz w:val="24"/>
        </w:rPr>
        <w:t>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абзацами следующего содержания:</w:t>
      </w:r>
    </w:p>
    <w:p w:rsidR="002A7A92" w:rsidRDefault="00543D1E">
      <w:pPr>
        <w:pStyle w:val="a0"/>
        <w:ind w:right="6916"/>
      </w:pPr>
      <w:r>
        <w:t>«Поурочное</w:t>
      </w:r>
      <w:r>
        <w:rPr>
          <w:spacing w:val="-15"/>
        </w:rPr>
        <w:t xml:space="preserve"> </w:t>
      </w:r>
      <w:r>
        <w:t>планирование 10 класс</w:t>
      </w:r>
    </w:p>
    <w:p w:rsidR="002A7A92" w:rsidRDefault="002A7A92">
      <w:pPr>
        <w:pStyle w:val="a0"/>
        <w:spacing w:before="55"/>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spacing w:before="92"/>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spacing w:before="92"/>
              <w:ind w:left="7"/>
              <w:jc w:val="center"/>
              <w:rPr>
                <w:sz w:val="24"/>
              </w:rPr>
            </w:pPr>
            <w:r>
              <w:rPr>
                <w:sz w:val="24"/>
              </w:rPr>
              <w:t xml:space="preserve">Тема </w:t>
            </w:r>
            <w:r>
              <w:rPr>
                <w:spacing w:val="-2"/>
                <w:sz w:val="24"/>
              </w:rPr>
              <w:t>урока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spacing w:before="92"/>
              <w:ind w:left="62"/>
              <w:rPr>
                <w:sz w:val="24"/>
              </w:rPr>
            </w:pPr>
            <w:r>
              <w:rPr>
                <w:sz w:val="24"/>
              </w:rPr>
              <w:t>Общество</w:t>
            </w:r>
            <w:r>
              <w:rPr>
                <w:spacing w:val="-2"/>
                <w:sz w:val="24"/>
              </w:rPr>
              <w:t xml:space="preserve"> </w:t>
            </w:r>
            <w:r>
              <w:rPr>
                <w:sz w:val="24"/>
              </w:rPr>
              <w:t>как</w:t>
            </w:r>
            <w:r>
              <w:rPr>
                <w:spacing w:val="-1"/>
                <w:sz w:val="24"/>
              </w:rPr>
              <w:t xml:space="preserve"> </w:t>
            </w:r>
            <w:r>
              <w:rPr>
                <w:spacing w:val="-2"/>
                <w:sz w:val="24"/>
              </w:rPr>
              <w:t>система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ind w:left="62"/>
              <w:rPr>
                <w:sz w:val="24"/>
              </w:rPr>
            </w:pPr>
            <w:r>
              <w:rPr>
                <w:sz w:val="24"/>
              </w:rPr>
              <w:t>Общество</w:t>
            </w:r>
            <w:r>
              <w:rPr>
                <w:spacing w:val="-1"/>
                <w:sz w:val="24"/>
              </w:rPr>
              <w:t xml:space="preserve"> </w:t>
            </w:r>
            <w:r>
              <w:rPr>
                <w:sz w:val="24"/>
              </w:rPr>
              <w:t>и</w:t>
            </w:r>
            <w:r>
              <w:rPr>
                <w:spacing w:val="-1"/>
                <w:sz w:val="24"/>
              </w:rPr>
              <w:t xml:space="preserve"> </w:t>
            </w:r>
            <w:r>
              <w:rPr>
                <w:sz w:val="24"/>
              </w:rPr>
              <w:t>общественные</w:t>
            </w:r>
            <w:r>
              <w:rPr>
                <w:spacing w:val="-2"/>
                <w:sz w:val="24"/>
              </w:rPr>
              <w:t xml:space="preserve"> отношения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ind w:left="62"/>
              <w:rPr>
                <w:sz w:val="24"/>
              </w:rPr>
            </w:pPr>
            <w:r>
              <w:rPr>
                <w:sz w:val="24"/>
              </w:rPr>
              <w:t>Социальные</w:t>
            </w:r>
            <w:r>
              <w:rPr>
                <w:spacing w:val="-7"/>
                <w:sz w:val="24"/>
              </w:rPr>
              <w:t xml:space="preserve"> </w:t>
            </w:r>
            <w:r>
              <w:rPr>
                <w:sz w:val="24"/>
              </w:rPr>
              <w:t>институты</w:t>
            </w:r>
            <w:r>
              <w:rPr>
                <w:spacing w:val="-3"/>
                <w:sz w:val="24"/>
              </w:rPr>
              <w:t xml:space="preserve"> </w:t>
            </w:r>
            <w:r>
              <w:rPr>
                <w:sz w:val="24"/>
              </w:rPr>
              <w:t>в</w:t>
            </w:r>
            <w:r>
              <w:rPr>
                <w:spacing w:val="-5"/>
                <w:sz w:val="24"/>
              </w:rPr>
              <w:t xml:space="preserve"> </w:t>
            </w:r>
            <w:r>
              <w:rPr>
                <w:spacing w:val="-2"/>
                <w:sz w:val="24"/>
              </w:rPr>
              <w:t>обществе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ind w:left="62"/>
              <w:rPr>
                <w:sz w:val="24"/>
              </w:rPr>
            </w:pPr>
            <w:r>
              <w:rPr>
                <w:sz w:val="24"/>
              </w:rPr>
              <w:t>Информационное</w:t>
            </w:r>
            <w:r>
              <w:rPr>
                <w:spacing w:val="-4"/>
                <w:sz w:val="24"/>
              </w:rPr>
              <w:t xml:space="preserve"> </w:t>
            </w:r>
            <w:r>
              <w:rPr>
                <w:sz w:val="24"/>
              </w:rPr>
              <w:t>общество</w:t>
            </w:r>
            <w:r>
              <w:rPr>
                <w:spacing w:val="-2"/>
                <w:sz w:val="24"/>
              </w:rPr>
              <w:t xml:space="preserve"> </w:t>
            </w:r>
            <w:r>
              <w:rPr>
                <w:sz w:val="24"/>
              </w:rPr>
              <w:t>и</w:t>
            </w:r>
            <w:r>
              <w:rPr>
                <w:spacing w:val="-1"/>
                <w:sz w:val="24"/>
              </w:rPr>
              <w:t xml:space="preserve"> </w:t>
            </w:r>
            <w:r>
              <w:rPr>
                <w:sz w:val="24"/>
              </w:rPr>
              <w:t>его</w:t>
            </w:r>
            <w:r>
              <w:rPr>
                <w:spacing w:val="-2"/>
                <w:sz w:val="24"/>
              </w:rPr>
              <w:t xml:space="preserve"> особенности</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ind w:left="62"/>
              <w:rPr>
                <w:sz w:val="24"/>
              </w:rPr>
            </w:pPr>
            <w:r>
              <w:rPr>
                <w:sz w:val="24"/>
              </w:rPr>
              <w:t>Роль</w:t>
            </w:r>
            <w:r>
              <w:rPr>
                <w:spacing w:val="-4"/>
                <w:sz w:val="24"/>
              </w:rPr>
              <w:t xml:space="preserve"> </w:t>
            </w:r>
            <w:r>
              <w:rPr>
                <w:sz w:val="24"/>
              </w:rPr>
              <w:t>массовых</w:t>
            </w:r>
            <w:r>
              <w:rPr>
                <w:spacing w:val="-2"/>
                <w:sz w:val="24"/>
              </w:rPr>
              <w:t xml:space="preserve"> </w:t>
            </w:r>
            <w:r>
              <w:rPr>
                <w:sz w:val="24"/>
              </w:rPr>
              <w:t>коммуникаций</w:t>
            </w:r>
            <w:r>
              <w:rPr>
                <w:spacing w:val="-3"/>
                <w:sz w:val="24"/>
              </w:rPr>
              <w:t xml:space="preserve"> </w:t>
            </w:r>
            <w:r>
              <w:rPr>
                <w:sz w:val="24"/>
              </w:rPr>
              <w:t>в</w:t>
            </w:r>
            <w:r>
              <w:rPr>
                <w:spacing w:val="-5"/>
                <w:sz w:val="24"/>
              </w:rPr>
              <w:t xml:space="preserve"> </w:t>
            </w:r>
            <w:r>
              <w:rPr>
                <w:sz w:val="24"/>
              </w:rPr>
              <w:t>современном</w:t>
            </w:r>
            <w:r>
              <w:rPr>
                <w:spacing w:val="-1"/>
                <w:sz w:val="24"/>
              </w:rPr>
              <w:t xml:space="preserve"> </w:t>
            </w:r>
            <w:r>
              <w:rPr>
                <w:spacing w:val="-2"/>
                <w:sz w:val="24"/>
              </w:rPr>
              <w:t>обществе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spacing w:before="92"/>
              <w:ind w:left="62"/>
              <w:rPr>
                <w:sz w:val="24"/>
              </w:rPr>
            </w:pPr>
            <w:r>
              <w:rPr>
                <w:sz w:val="24"/>
              </w:rPr>
              <w:t>Многообразие</w:t>
            </w:r>
            <w:r>
              <w:rPr>
                <w:spacing w:val="-6"/>
                <w:sz w:val="24"/>
              </w:rPr>
              <w:t xml:space="preserve"> </w:t>
            </w:r>
            <w:r>
              <w:rPr>
                <w:sz w:val="24"/>
              </w:rPr>
              <w:t>общественного</w:t>
            </w:r>
            <w:r>
              <w:rPr>
                <w:spacing w:val="-5"/>
                <w:sz w:val="24"/>
              </w:rPr>
              <w:t xml:space="preserve"> </w:t>
            </w:r>
            <w:r>
              <w:rPr>
                <w:spacing w:val="-2"/>
                <w:sz w:val="24"/>
              </w:rPr>
              <w:t>развития</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spacing w:before="92"/>
              <w:ind w:left="62"/>
              <w:rPr>
                <w:sz w:val="24"/>
              </w:rPr>
            </w:pPr>
            <w:r>
              <w:rPr>
                <w:sz w:val="24"/>
              </w:rPr>
              <w:t>Общественный</w:t>
            </w:r>
            <w:r>
              <w:rPr>
                <w:spacing w:val="-2"/>
                <w:sz w:val="24"/>
              </w:rPr>
              <w:t xml:space="preserve"> </w:t>
            </w:r>
            <w:r>
              <w:rPr>
                <w:sz w:val="24"/>
              </w:rPr>
              <w:t>прогресс</w:t>
            </w:r>
            <w:r>
              <w:rPr>
                <w:spacing w:val="-3"/>
                <w:sz w:val="24"/>
              </w:rPr>
              <w:t xml:space="preserve"> </w:t>
            </w:r>
            <w:r>
              <w:rPr>
                <w:sz w:val="24"/>
              </w:rPr>
              <w:t>и</w:t>
            </w:r>
            <w:r>
              <w:rPr>
                <w:spacing w:val="-2"/>
                <w:sz w:val="24"/>
              </w:rPr>
              <w:t xml:space="preserve"> </w:t>
            </w:r>
            <w:r>
              <w:rPr>
                <w:sz w:val="24"/>
              </w:rPr>
              <w:t>его</w:t>
            </w:r>
            <w:r>
              <w:rPr>
                <w:spacing w:val="-2"/>
                <w:sz w:val="24"/>
              </w:rPr>
              <w:t xml:space="preserve"> последствия</w:t>
            </w:r>
          </w:p>
        </w:tc>
      </w:tr>
    </w:tbl>
    <w:p w:rsidR="002A7A92" w:rsidRDefault="002A7A92">
      <w:pPr>
        <w:pStyle w:val="TableParagraph"/>
        <w:rPr>
          <w:sz w:val="24"/>
        </w:rPr>
        <w:sectPr w:rsidR="002A7A92">
          <w:type w:val="continuous"/>
          <w:pgSz w:w="11910" w:h="16840"/>
          <w:pgMar w:top="1100" w:right="141" w:bottom="99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10"/>
                <w:sz w:val="24"/>
              </w:rPr>
              <w:t>8</w:t>
            </w:r>
          </w:p>
        </w:tc>
        <w:tc>
          <w:tcPr>
            <w:tcW w:w="8284" w:type="dxa"/>
          </w:tcPr>
          <w:p w:rsidR="002A7A92" w:rsidRDefault="00543D1E">
            <w:pPr>
              <w:pStyle w:val="TableParagraph"/>
              <w:ind w:left="62"/>
              <w:rPr>
                <w:sz w:val="24"/>
              </w:rPr>
            </w:pPr>
            <w:r>
              <w:rPr>
                <w:sz w:val="24"/>
              </w:rPr>
              <w:t>Глобализация</w:t>
            </w:r>
            <w:r>
              <w:rPr>
                <w:spacing w:val="-2"/>
                <w:sz w:val="24"/>
              </w:rPr>
              <w:t xml:space="preserve"> </w:t>
            </w:r>
            <w:r>
              <w:rPr>
                <w:sz w:val="24"/>
              </w:rPr>
              <w:t>и</w:t>
            </w:r>
            <w:r>
              <w:rPr>
                <w:spacing w:val="-2"/>
                <w:sz w:val="24"/>
              </w:rPr>
              <w:t xml:space="preserve"> </w:t>
            </w:r>
            <w:r>
              <w:rPr>
                <w:sz w:val="24"/>
              </w:rPr>
              <w:t>ее</w:t>
            </w:r>
            <w:r>
              <w:rPr>
                <w:spacing w:val="-2"/>
                <w:sz w:val="24"/>
              </w:rPr>
              <w:t xml:space="preserve"> противоречия</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spacing w:before="92"/>
              <w:ind w:left="62"/>
              <w:rPr>
                <w:sz w:val="24"/>
              </w:rPr>
            </w:pPr>
            <w:r>
              <w:rPr>
                <w:sz w:val="24"/>
              </w:rPr>
              <w:t>Личность</w:t>
            </w:r>
            <w:r>
              <w:rPr>
                <w:spacing w:val="-3"/>
                <w:sz w:val="24"/>
              </w:rPr>
              <w:t xml:space="preserve"> </w:t>
            </w:r>
            <w:r>
              <w:rPr>
                <w:sz w:val="24"/>
              </w:rPr>
              <w:t>в</w:t>
            </w:r>
            <w:r>
              <w:rPr>
                <w:spacing w:val="-4"/>
                <w:sz w:val="24"/>
              </w:rPr>
              <w:t xml:space="preserve"> </w:t>
            </w:r>
            <w:r>
              <w:rPr>
                <w:sz w:val="24"/>
              </w:rPr>
              <w:t>современном</w:t>
            </w:r>
            <w:r>
              <w:rPr>
                <w:spacing w:val="-3"/>
                <w:sz w:val="24"/>
              </w:rPr>
              <w:t xml:space="preserve"> </w:t>
            </w:r>
            <w:r>
              <w:rPr>
                <w:spacing w:val="-2"/>
                <w:sz w:val="24"/>
              </w:rPr>
              <w:t>обществе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spacing w:before="92"/>
              <w:ind w:left="62"/>
              <w:rPr>
                <w:sz w:val="24"/>
              </w:rPr>
            </w:pPr>
            <w:r>
              <w:rPr>
                <w:sz w:val="24"/>
              </w:rPr>
              <w:t>Становление</w:t>
            </w:r>
            <w:r>
              <w:rPr>
                <w:spacing w:val="-5"/>
                <w:sz w:val="24"/>
              </w:rPr>
              <w:t xml:space="preserve"> </w:t>
            </w:r>
            <w:r>
              <w:rPr>
                <w:sz w:val="24"/>
              </w:rPr>
              <w:t>личности</w:t>
            </w:r>
            <w:r>
              <w:rPr>
                <w:spacing w:val="-5"/>
                <w:sz w:val="24"/>
              </w:rPr>
              <w:t xml:space="preserve"> </w:t>
            </w:r>
            <w:r>
              <w:rPr>
                <w:sz w:val="24"/>
              </w:rPr>
              <w:t>в</w:t>
            </w:r>
            <w:r>
              <w:rPr>
                <w:spacing w:val="-4"/>
                <w:sz w:val="24"/>
              </w:rPr>
              <w:t xml:space="preserve"> </w:t>
            </w:r>
            <w:r>
              <w:rPr>
                <w:sz w:val="24"/>
              </w:rPr>
              <w:t>процессе</w:t>
            </w:r>
            <w:r>
              <w:rPr>
                <w:spacing w:val="-4"/>
                <w:sz w:val="24"/>
              </w:rPr>
              <w:t xml:space="preserve"> </w:t>
            </w:r>
            <w:r>
              <w:rPr>
                <w:spacing w:val="-2"/>
                <w:sz w:val="24"/>
              </w:rPr>
              <w:t>социализации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ind w:left="62"/>
              <w:rPr>
                <w:sz w:val="24"/>
              </w:rPr>
            </w:pPr>
            <w:r>
              <w:rPr>
                <w:sz w:val="24"/>
              </w:rPr>
              <w:t>Общественное</w:t>
            </w:r>
            <w:r>
              <w:rPr>
                <w:spacing w:val="80"/>
                <w:sz w:val="24"/>
              </w:rPr>
              <w:t xml:space="preserve"> </w:t>
            </w:r>
            <w:r>
              <w:rPr>
                <w:sz w:val="24"/>
              </w:rPr>
              <w:t>и</w:t>
            </w:r>
            <w:r>
              <w:rPr>
                <w:spacing w:val="80"/>
                <w:sz w:val="24"/>
              </w:rPr>
              <w:t xml:space="preserve"> </w:t>
            </w:r>
            <w:r>
              <w:rPr>
                <w:sz w:val="24"/>
              </w:rPr>
              <w:t>индивидуальное</w:t>
            </w:r>
            <w:r>
              <w:rPr>
                <w:spacing w:val="80"/>
                <w:sz w:val="24"/>
              </w:rPr>
              <w:t xml:space="preserve"> </w:t>
            </w:r>
            <w:r>
              <w:rPr>
                <w:sz w:val="24"/>
              </w:rPr>
              <w:t>сознание.</w:t>
            </w:r>
            <w:r>
              <w:rPr>
                <w:spacing w:val="80"/>
                <w:sz w:val="24"/>
              </w:rPr>
              <w:t xml:space="preserve"> </w:t>
            </w:r>
            <w:r>
              <w:rPr>
                <w:sz w:val="24"/>
              </w:rPr>
              <w:t>Самосознание</w:t>
            </w:r>
            <w:r>
              <w:rPr>
                <w:spacing w:val="80"/>
                <w:sz w:val="24"/>
              </w:rPr>
              <w:t xml:space="preserve"> </w:t>
            </w:r>
            <w:r>
              <w:rPr>
                <w:sz w:val="24"/>
              </w:rPr>
              <w:t>и</w:t>
            </w:r>
            <w:r>
              <w:rPr>
                <w:spacing w:val="80"/>
                <w:sz w:val="24"/>
              </w:rPr>
              <w:t xml:space="preserve"> </w:t>
            </w:r>
            <w:r>
              <w:rPr>
                <w:sz w:val="24"/>
              </w:rPr>
              <w:t>социальное</w:t>
            </w:r>
            <w:r>
              <w:rPr>
                <w:spacing w:val="40"/>
                <w:sz w:val="24"/>
              </w:rPr>
              <w:t xml:space="preserve"> </w:t>
            </w:r>
            <w:r>
              <w:rPr>
                <w:spacing w:val="-2"/>
                <w:sz w:val="24"/>
              </w:rPr>
              <w:t>поведение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Pr>
                <w:sz w:val="24"/>
              </w:rPr>
            </w:pPr>
            <w:r>
              <w:rPr>
                <w:sz w:val="24"/>
              </w:rPr>
              <w:t>Деятельность</w:t>
            </w:r>
            <w:r>
              <w:rPr>
                <w:spacing w:val="-9"/>
                <w:sz w:val="24"/>
              </w:rPr>
              <w:t xml:space="preserve"> </w:t>
            </w:r>
            <w:r>
              <w:rPr>
                <w:spacing w:val="-2"/>
                <w:sz w:val="24"/>
              </w:rPr>
              <w:t>человека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Свобода</w:t>
            </w:r>
            <w:r>
              <w:rPr>
                <w:spacing w:val="-5"/>
                <w:sz w:val="24"/>
              </w:rPr>
              <w:t xml:space="preserve"> </w:t>
            </w:r>
            <w:r>
              <w:rPr>
                <w:sz w:val="24"/>
              </w:rPr>
              <w:t>и</w:t>
            </w:r>
            <w:r>
              <w:rPr>
                <w:spacing w:val="-3"/>
                <w:sz w:val="24"/>
              </w:rPr>
              <w:t xml:space="preserve"> </w:t>
            </w:r>
            <w:r>
              <w:rPr>
                <w:sz w:val="24"/>
              </w:rPr>
              <w:t>необходимость</w:t>
            </w:r>
            <w:r>
              <w:rPr>
                <w:spacing w:val="-3"/>
                <w:sz w:val="24"/>
              </w:rPr>
              <w:t xml:space="preserve"> </w:t>
            </w:r>
            <w:r>
              <w:rPr>
                <w:sz w:val="24"/>
              </w:rPr>
              <w:t>в</w:t>
            </w:r>
            <w:r>
              <w:rPr>
                <w:spacing w:val="-4"/>
                <w:sz w:val="24"/>
              </w:rPr>
              <w:t xml:space="preserve"> </w:t>
            </w:r>
            <w:r>
              <w:rPr>
                <w:sz w:val="24"/>
              </w:rPr>
              <w:t>деятельности</w:t>
            </w:r>
            <w:r>
              <w:rPr>
                <w:spacing w:val="-2"/>
                <w:sz w:val="24"/>
              </w:rPr>
              <w:t xml:space="preserve"> человека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r>
              <w:rPr>
                <w:sz w:val="24"/>
              </w:rPr>
              <w:t>Познавательная</w:t>
            </w:r>
            <w:r>
              <w:rPr>
                <w:spacing w:val="-7"/>
                <w:sz w:val="24"/>
              </w:rPr>
              <w:t xml:space="preserve"> </w:t>
            </w:r>
            <w:r>
              <w:rPr>
                <w:sz w:val="24"/>
              </w:rPr>
              <w:t>деятельность</w:t>
            </w:r>
            <w:r>
              <w:rPr>
                <w:spacing w:val="-6"/>
                <w:sz w:val="24"/>
              </w:rPr>
              <w:t xml:space="preserve"> </w:t>
            </w:r>
            <w:r>
              <w:rPr>
                <w:spacing w:val="-2"/>
                <w:sz w:val="24"/>
              </w:rPr>
              <w:t>человека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spacing w:before="92"/>
              <w:ind w:left="62"/>
              <w:rPr>
                <w:sz w:val="24"/>
              </w:rPr>
            </w:pPr>
            <w:r>
              <w:rPr>
                <w:sz w:val="24"/>
              </w:rPr>
              <w:t>Истина</w:t>
            </w:r>
            <w:r>
              <w:rPr>
                <w:spacing w:val="-2"/>
                <w:sz w:val="24"/>
              </w:rPr>
              <w:t xml:space="preserve"> </w:t>
            </w:r>
            <w:r>
              <w:rPr>
                <w:sz w:val="24"/>
              </w:rPr>
              <w:t>и</w:t>
            </w:r>
            <w:r>
              <w:rPr>
                <w:spacing w:val="-1"/>
                <w:sz w:val="24"/>
              </w:rPr>
              <w:t xml:space="preserve"> </w:t>
            </w:r>
            <w:r>
              <w:rPr>
                <w:sz w:val="24"/>
              </w:rPr>
              <w:t>ее</w:t>
            </w:r>
            <w:r>
              <w:rPr>
                <w:spacing w:val="-2"/>
                <w:sz w:val="24"/>
              </w:rPr>
              <w:t xml:space="preserve"> критерии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spacing w:before="92"/>
              <w:ind w:left="62"/>
              <w:rPr>
                <w:sz w:val="24"/>
              </w:rPr>
            </w:pPr>
            <w:r>
              <w:rPr>
                <w:sz w:val="24"/>
              </w:rPr>
              <w:t>Научное</w:t>
            </w:r>
            <w:r>
              <w:rPr>
                <w:spacing w:val="-4"/>
                <w:sz w:val="24"/>
              </w:rPr>
              <w:t xml:space="preserve"> </w:t>
            </w:r>
            <w:r>
              <w:rPr>
                <w:spacing w:val="-2"/>
                <w:sz w:val="24"/>
              </w:rPr>
              <w:t>познание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ind w:left="62"/>
              <w:rPr>
                <w:sz w:val="24"/>
              </w:rPr>
            </w:pPr>
            <w:r>
              <w:rPr>
                <w:sz w:val="24"/>
              </w:rPr>
              <w:t>Повторительно-обобщающий</w:t>
            </w:r>
            <w:r>
              <w:rPr>
                <w:spacing w:val="-3"/>
                <w:sz w:val="24"/>
              </w:rPr>
              <w:t xml:space="preserve"> </w:t>
            </w:r>
            <w:r>
              <w:rPr>
                <w:sz w:val="24"/>
              </w:rPr>
              <w:t>урок</w:t>
            </w:r>
            <w:r>
              <w:rPr>
                <w:spacing w:val="-4"/>
                <w:sz w:val="24"/>
              </w:rPr>
              <w:t xml:space="preserve"> </w:t>
            </w:r>
            <w:r>
              <w:rPr>
                <w:sz w:val="24"/>
              </w:rPr>
              <w:t>по</w:t>
            </w:r>
            <w:r>
              <w:rPr>
                <w:spacing w:val="-4"/>
                <w:sz w:val="24"/>
              </w:rPr>
              <w:t xml:space="preserve"> </w:t>
            </w:r>
            <w:r>
              <w:rPr>
                <w:sz w:val="24"/>
              </w:rPr>
              <w:t>теме</w:t>
            </w:r>
            <w:r>
              <w:rPr>
                <w:spacing w:val="-4"/>
                <w:sz w:val="24"/>
              </w:rPr>
              <w:t xml:space="preserve"> </w:t>
            </w:r>
            <w:r>
              <w:rPr>
                <w:sz w:val="24"/>
              </w:rPr>
              <w:t>"Человек</w:t>
            </w:r>
            <w:r>
              <w:rPr>
                <w:spacing w:val="-4"/>
                <w:sz w:val="24"/>
              </w:rPr>
              <w:t xml:space="preserve"> </w:t>
            </w:r>
            <w:r>
              <w:rPr>
                <w:sz w:val="24"/>
              </w:rPr>
              <w:t>в</w:t>
            </w:r>
            <w:r>
              <w:rPr>
                <w:spacing w:val="-4"/>
                <w:sz w:val="24"/>
              </w:rPr>
              <w:t xml:space="preserve"> </w:t>
            </w:r>
            <w:r>
              <w:rPr>
                <w:spacing w:val="-2"/>
                <w:sz w:val="24"/>
              </w:rPr>
              <w:t>обществе"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ind w:left="62"/>
              <w:rPr>
                <w:sz w:val="24"/>
              </w:rPr>
            </w:pPr>
            <w:r>
              <w:rPr>
                <w:sz w:val="24"/>
              </w:rPr>
              <w:t>Повторительно-обобщающий</w:t>
            </w:r>
            <w:r>
              <w:rPr>
                <w:spacing w:val="-3"/>
                <w:sz w:val="24"/>
              </w:rPr>
              <w:t xml:space="preserve"> </w:t>
            </w:r>
            <w:r>
              <w:rPr>
                <w:sz w:val="24"/>
              </w:rPr>
              <w:t>урок</w:t>
            </w:r>
            <w:r>
              <w:rPr>
                <w:spacing w:val="-4"/>
                <w:sz w:val="24"/>
              </w:rPr>
              <w:t xml:space="preserve"> </w:t>
            </w:r>
            <w:r>
              <w:rPr>
                <w:sz w:val="24"/>
              </w:rPr>
              <w:t>по</w:t>
            </w:r>
            <w:r>
              <w:rPr>
                <w:spacing w:val="-4"/>
                <w:sz w:val="24"/>
              </w:rPr>
              <w:t xml:space="preserve"> </w:t>
            </w:r>
            <w:r>
              <w:rPr>
                <w:sz w:val="24"/>
              </w:rPr>
              <w:t>теме</w:t>
            </w:r>
            <w:r>
              <w:rPr>
                <w:spacing w:val="-4"/>
                <w:sz w:val="24"/>
              </w:rPr>
              <w:t xml:space="preserve"> </w:t>
            </w:r>
            <w:r>
              <w:rPr>
                <w:sz w:val="24"/>
              </w:rPr>
              <w:t>"Человек</w:t>
            </w:r>
            <w:r>
              <w:rPr>
                <w:spacing w:val="-4"/>
                <w:sz w:val="24"/>
              </w:rPr>
              <w:t xml:space="preserve"> </w:t>
            </w:r>
            <w:r>
              <w:rPr>
                <w:sz w:val="24"/>
              </w:rPr>
              <w:t>в</w:t>
            </w:r>
            <w:r>
              <w:rPr>
                <w:spacing w:val="-4"/>
                <w:sz w:val="24"/>
              </w:rPr>
              <w:t xml:space="preserve"> </w:t>
            </w:r>
            <w:r>
              <w:rPr>
                <w:spacing w:val="-2"/>
                <w:sz w:val="24"/>
              </w:rPr>
              <w:t>обществе"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ind w:left="62"/>
              <w:rPr>
                <w:sz w:val="24"/>
              </w:rPr>
            </w:pPr>
            <w:r>
              <w:rPr>
                <w:sz w:val="24"/>
              </w:rPr>
              <w:t>Духовная</w:t>
            </w:r>
            <w:r>
              <w:rPr>
                <w:spacing w:val="-7"/>
                <w:sz w:val="24"/>
              </w:rPr>
              <w:t xml:space="preserve"> </w:t>
            </w:r>
            <w:r>
              <w:rPr>
                <w:sz w:val="24"/>
              </w:rPr>
              <w:t>деятельность</w:t>
            </w:r>
            <w:r>
              <w:rPr>
                <w:spacing w:val="-7"/>
                <w:sz w:val="24"/>
              </w:rPr>
              <w:t xml:space="preserve"> </w:t>
            </w:r>
            <w:r>
              <w:rPr>
                <w:spacing w:val="-2"/>
                <w:sz w:val="24"/>
              </w:rPr>
              <w:t>человека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Культура</w:t>
            </w:r>
            <w:r>
              <w:rPr>
                <w:spacing w:val="-3"/>
                <w:sz w:val="24"/>
              </w:rPr>
              <w:t xml:space="preserve"> </w:t>
            </w:r>
            <w:r>
              <w:rPr>
                <w:sz w:val="24"/>
              </w:rPr>
              <w:t>и</w:t>
            </w:r>
            <w:r>
              <w:rPr>
                <w:spacing w:val="-3"/>
                <w:sz w:val="24"/>
              </w:rPr>
              <w:t xml:space="preserve"> </w:t>
            </w:r>
            <w:r>
              <w:rPr>
                <w:sz w:val="24"/>
              </w:rPr>
              <w:t>ее</w:t>
            </w:r>
            <w:r>
              <w:rPr>
                <w:spacing w:val="-2"/>
                <w:sz w:val="24"/>
              </w:rPr>
              <w:t xml:space="preserve"> формы</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tabs>
                <w:tab w:val="left" w:pos="901"/>
                <w:tab w:val="left" w:pos="2299"/>
                <w:tab w:val="left" w:pos="3482"/>
                <w:tab w:val="left" w:pos="3810"/>
                <w:tab w:val="left" w:pos="5532"/>
                <w:tab w:val="left" w:pos="6806"/>
              </w:tabs>
              <w:spacing w:before="93"/>
              <w:ind w:left="62" w:right="47"/>
              <w:rPr>
                <w:sz w:val="24"/>
              </w:rPr>
            </w:pPr>
            <w:r>
              <w:rPr>
                <w:spacing w:val="-2"/>
                <w:sz w:val="24"/>
              </w:rPr>
              <w:t>Вклад</w:t>
            </w:r>
            <w:r>
              <w:rPr>
                <w:sz w:val="24"/>
              </w:rPr>
              <w:tab/>
            </w:r>
            <w:r>
              <w:rPr>
                <w:spacing w:val="-2"/>
                <w:sz w:val="24"/>
              </w:rPr>
              <w:t>российской</w:t>
            </w:r>
            <w:r>
              <w:rPr>
                <w:sz w:val="24"/>
              </w:rPr>
              <w:tab/>
            </w:r>
            <w:r>
              <w:rPr>
                <w:spacing w:val="-2"/>
                <w:sz w:val="24"/>
              </w:rPr>
              <w:t>культуры</w:t>
            </w:r>
            <w:r>
              <w:rPr>
                <w:sz w:val="24"/>
              </w:rPr>
              <w:tab/>
            </w:r>
            <w:r>
              <w:rPr>
                <w:spacing w:val="-10"/>
                <w:sz w:val="24"/>
              </w:rPr>
              <w:t>в</w:t>
            </w:r>
            <w:r>
              <w:rPr>
                <w:sz w:val="24"/>
              </w:rPr>
              <w:tab/>
            </w:r>
            <w:r>
              <w:rPr>
                <w:spacing w:val="-2"/>
                <w:sz w:val="24"/>
              </w:rPr>
              <w:t>формирование</w:t>
            </w:r>
            <w:r>
              <w:rPr>
                <w:sz w:val="24"/>
              </w:rPr>
              <w:tab/>
            </w:r>
            <w:r>
              <w:rPr>
                <w:spacing w:val="-2"/>
                <w:sz w:val="24"/>
              </w:rPr>
              <w:t>ценностей</w:t>
            </w:r>
            <w:r>
              <w:rPr>
                <w:sz w:val="24"/>
              </w:rPr>
              <w:tab/>
            </w:r>
            <w:r>
              <w:rPr>
                <w:spacing w:val="-2"/>
                <w:sz w:val="24"/>
              </w:rPr>
              <w:t>современного общества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spacing w:before="92"/>
              <w:ind w:left="62"/>
              <w:rPr>
                <w:sz w:val="24"/>
              </w:rPr>
            </w:pPr>
            <w:r>
              <w:rPr>
                <w:sz w:val="24"/>
              </w:rPr>
              <w:t>Мораль</w:t>
            </w:r>
            <w:r>
              <w:rPr>
                <w:spacing w:val="-6"/>
                <w:sz w:val="24"/>
              </w:rPr>
              <w:t xml:space="preserve"> </w:t>
            </w:r>
            <w:r>
              <w:rPr>
                <w:sz w:val="24"/>
              </w:rPr>
              <w:t>как</w:t>
            </w:r>
            <w:r>
              <w:rPr>
                <w:spacing w:val="-3"/>
                <w:sz w:val="24"/>
              </w:rPr>
              <w:t xml:space="preserve"> </w:t>
            </w:r>
            <w:r>
              <w:rPr>
                <w:sz w:val="24"/>
              </w:rPr>
              <w:t>общечеловеческая</w:t>
            </w:r>
            <w:r>
              <w:rPr>
                <w:spacing w:val="-3"/>
                <w:sz w:val="24"/>
              </w:rPr>
              <w:t xml:space="preserve"> </w:t>
            </w:r>
            <w:r>
              <w:rPr>
                <w:sz w:val="24"/>
              </w:rPr>
              <w:t>ценность</w:t>
            </w:r>
            <w:r>
              <w:rPr>
                <w:spacing w:val="-3"/>
                <w:sz w:val="24"/>
              </w:rPr>
              <w:t xml:space="preserve"> </w:t>
            </w:r>
            <w:r>
              <w:rPr>
                <w:sz w:val="24"/>
              </w:rPr>
              <w:t>и</w:t>
            </w:r>
            <w:r>
              <w:rPr>
                <w:spacing w:val="-3"/>
                <w:sz w:val="24"/>
              </w:rPr>
              <w:t xml:space="preserve"> </w:t>
            </w:r>
            <w:r>
              <w:rPr>
                <w:sz w:val="24"/>
              </w:rPr>
              <w:t>социальный</w:t>
            </w:r>
            <w:r>
              <w:rPr>
                <w:spacing w:val="-3"/>
                <w:sz w:val="24"/>
              </w:rPr>
              <w:t xml:space="preserve"> </w:t>
            </w:r>
            <w:r>
              <w:rPr>
                <w:spacing w:val="-2"/>
                <w:sz w:val="24"/>
              </w:rPr>
              <w:t>регулятор</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ind w:left="62"/>
              <w:rPr>
                <w:sz w:val="24"/>
              </w:rPr>
            </w:pPr>
            <w:r>
              <w:rPr>
                <w:sz w:val="24"/>
              </w:rPr>
              <w:t>Категории</w:t>
            </w:r>
            <w:r>
              <w:rPr>
                <w:spacing w:val="-6"/>
                <w:sz w:val="24"/>
              </w:rPr>
              <w:t xml:space="preserve"> </w:t>
            </w:r>
            <w:r>
              <w:rPr>
                <w:spacing w:val="-2"/>
                <w:sz w:val="24"/>
              </w:rPr>
              <w:t>морали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ind w:left="62"/>
              <w:rPr>
                <w:sz w:val="24"/>
              </w:rPr>
            </w:pPr>
            <w:r>
              <w:rPr>
                <w:sz w:val="24"/>
              </w:rPr>
              <w:t>Гражданственность</w:t>
            </w:r>
            <w:r>
              <w:rPr>
                <w:spacing w:val="-3"/>
                <w:sz w:val="24"/>
              </w:rPr>
              <w:t xml:space="preserve"> </w:t>
            </w:r>
            <w:r>
              <w:rPr>
                <w:sz w:val="24"/>
              </w:rPr>
              <w:t>и</w:t>
            </w:r>
            <w:r>
              <w:rPr>
                <w:spacing w:val="-2"/>
                <w:sz w:val="24"/>
              </w:rPr>
              <w:t xml:space="preserve"> патриотизм</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ind w:left="62"/>
              <w:rPr>
                <w:sz w:val="24"/>
              </w:rPr>
            </w:pPr>
            <w:r>
              <w:rPr>
                <w:sz w:val="24"/>
              </w:rPr>
              <w:t>Наука</w:t>
            </w:r>
            <w:r>
              <w:rPr>
                <w:spacing w:val="-2"/>
                <w:sz w:val="24"/>
              </w:rPr>
              <w:t xml:space="preserve"> </w:t>
            </w:r>
            <w:r>
              <w:rPr>
                <w:sz w:val="24"/>
              </w:rPr>
              <w:t>и</w:t>
            </w:r>
            <w:r>
              <w:rPr>
                <w:spacing w:val="-1"/>
                <w:sz w:val="24"/>
              </w:rPr>
              <w:t xml:space="preserve"> </w:t>
            </w:r>
            <w:r>
              <w:rPr>
                <w:sz w:val="24"/>
              </w:rPr>
              <w:t>ее</w:t>
            </w:r>
            <w:r>
              <w:rPr>
                <w:spacing w:val="-2"/>
                <w:sz w:val="24"/>
              </w:rPr>
              <w:t xml:space="preserve"> функции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Роль</w:t>
            </w:r>
            <w:r>
              <w:rPr>
                <w:spacing w:val="-5"/>
                <w:sz w:val="24"/>
              </w:rPr>
              <w:t xml:space="preserve"> </w:t>
            </w:r>
            <w:r>
              <w:rPr>
                <w:sz w:val="24"/>
              </w:rPr>
              <w:t>науки</w:t>
            </w:r>
            <w:r>
              <w:rPr>
                <w:spacing w:val="-3"/>
                <w:sz w:val="24"/>
              </w:rPr>
              <w:t xml:space="preserve"> </w:t>
            </w:r>
            <w:r>
              <w:rPr>
                <w:sz w:val="24"/>
              </w:rPr>
              <w:t>в</w:t>
            </w:r>
            <w:r>
              <w:rPr>
                <w:spacing w:val="-3"/>
                <w:sz w:val="24"/>
              </w:rPr>
              <w:t xml:space="preserve"> </w:t>
            </w:r>
            <w:r>
              <w:rPr>
                <w:sz w:val="24"/>
              </w:rPr>
              <w:t>современном</w:t>
            </w:r>
            <w:r>
              <w:rPr>
                <w:spacing w:val="-3"/>
                <w:sz w:val="24"/>
              </w:rPr>
              <w:t xml:space="preserve"> </w:t>
            </w:r>
            <w:r>
              <w:rPr>
                <w:spacing w:val="-2"/>
                <w:sz w:val="24"/>
              </w:rPr>
              <w:t>обществе</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Образование</w:t>
            </w:r>
            <w:r>
              <w:rPr>
                <w:spacing w:val="-3"/>
                <w:sz w:val="24"/>
              </w:rPr>
              <w:t xml:space="preserve"> </w:t>
            </w:r>
            <w:r>
              <w:rPr>
                <w:sz w:val="24"/>
              </w:rPr>
              <w:t>в</w:t>
            </w:r>
            <w:r>
              <w:rPr>
                <w:spacing w:val="-3"/>
                <w:sz w:val="24"/>
              </w:rPr>
              <w:t xml:space="preserve"> </w:t>
            </w:r>
            <w:r>
              <w:rPr>
                <w:sz w:val="24"/>
              </w:rPr>
              <w:t>современном</w:t>
            </w:r>
            <w:r>
              <w:rPr>
                <w:spacing w:val="-3"/>
                <w:sz w:val="24"/>
              </w:rPr>
              <w:t xml:space="preserve"> </w:t>
            </w:r>
            <w:r>
              <w:rPr>
                <w:spacing w:val="-2"/>
                <w:sz w:val="24"/>
              </w:rPr>
              <w:t>обществе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spacing w:before="92"/>
              <w:ind w:left="62"/>
              <w:rPr>
                <w:sz w:val="24"/>
              </w:rPr>
            </w:pPr>
            <w:r>
              <w:rPr>
                <w:sz w:val="24"/>
              </w:rPr>
              <w:t>Основные</w:t>
            </w:r>
            <w:r>
              <w:rPr>
                <w:spacing w:val="-8"/>
                <w:sz w:val="24"/>
              </w:rPr>
              <w:t xml:space="preserve"> </w:t>
            </w:r>
            <w:r>
              <w:rPr>
                <w:sz w:val="24"/>
              </w:rPr>
              <w:t>направления</w:t>
            </w:r>
            <w:r>
              <w:rPr>
                <w:spacing w:val="-3"/>
                <w:sz w:val="24"/>
              </w:rPr>
              <w:t xml:space="preserve"> </w:t>
            </w:r>
            <w:r>
              <w:rPr>
                <w:sz w:val="24"/>
              </w:rPr>
              <w:t>развития</w:t>
            </w:r>
            <w:r>
              <w:rPr>
                <w:spacing w:val="-3"/>
                <w:sz w:val="24"/>
              </w:rPr>
              <w:t xml:space="preserve"> </w:t>
            </w:r>
            <w:r>
              <w:rPr>
                <w:sz w:val="24"/>
              </w:rPr>
              <w:t>образования</w:t>
            </w:r>
            <w:r>
              <w:rPr>
                <w:spacing w:val="-3"/>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spacing w:before="92"/>
              <w:ind w:left="62"/>
              <w:rPr>
                <w:sz w:val="24"/>
              </w:rPr>
            </w:pPr>
            <w:r>
              <w:rPr>
                <w:sz w:val="24"/>
              </w:rPr>
              <w:t>Религия</w:t>
            </w:r>
            <w:r>
              <w:rPr>
                <w:spacing w:val="-5"/>
                <w:sz w:val="24"/>
              </w:rPr>
              <w:t xml:space="preserve"> </w:t>
            </w:r>
            <w:r>
              <w:rPr>
                <w:sz w:val="24"/>
              </w:rPr>
              <w:t>и</w:t>
            </w:r>
            <w:r>
              <w:rPr>
                <w:spacing w:val="-2"/>
                <w:sz w:val="24"/>
              </w:rPr>
              <w:t xml:space="preserve"> </w:t>
            </w:r>
            <w:r>
              <w:rPr>
                <w:sz w:val="24"/>
              </w:rPr>
              <w:t>ее</w:t>
            </w:r>
            <w:r>
              <w:rPr>
                <w:spacing w:val="-3"/>
                <w:sz w:val="24"/>
              </w:rPr>
              <w:t xml:space="preserve"> </w:t>
            </w:r>
            <w:r>
              <w:rPr>
                <w:sz w:val="24"/>
              </w:rPr>
              <w:t>роль</w:t>
            </w:r>
            <w:r>
              <w:rPr>
                <w:spacing w:val="-1"/>
                <w:sz w:val="24"/>
              </w:rPr>
              <w:t xml:space="preserve"> </w:t>
            </w:r>
            <w:r>
              <w:rPr>
                <w:sz w:val="24"/>
              </w:rPr>
              <w:t>в</w:t>
            </w:r>
            <w:r>
              <w:rPr>
                <w:spacing w:val="-3"/>
                <w:sz w:val="24"/>
              </w:rPr>
              <w:t xml:space="preserve"> </w:t>
            </w:r>
            <w:r>
              <w:rPr>
                <w:sz w:val="24"/>
              </w:rPr>
              <w:t>жизни</w:t>
            </w:r>
            <w:r>
              <w:rPr>
                <w:spacing w:val="-1"/>
                <w:sz w:val="24"/>
              </w:rPr>
              <w:t xml:space="preserve"> </w:t>
            </w:r>
            <w:r>
              <w:rPr>
                <w:sz w:val="24"/>
              </w:rPr>
              <w:t>человека</w:t>
            </w:r>
            <w:r>
              <w:rPr>
                <w:spacing w:val="-3"/>
                <w:sz w:val="24"/>
              </w:rPr>
              <w:t xml:space="preserve"> </w:t>
            </w:r>
            <w:r>
              <w:rPr>
                <w:sz w:val="24"/>
              </w:rPr>
              <w:t>и</w:t>
            </w:r>
            <w:r>
              <w:rPr>
                <w:spacing w:val="-1"/>
                <w:sz w:val="24"/>
              </w:rPr>
              <w:t xml:space="preserve"> </w:t>
            </w:r>
            <w:r>
              <w:rPr>
                <w:spacing w:val="-2"/>
                <w:sz w:val="24"/>
              </w:rPr>
              <w:t>общества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ind w:left="62"/>
              <w:rPr>
                <w:sz w:val="24"/>
              </w:rPr>
            </w:pPr>
            <w:r>
              <w:rPr>
                <w:sz w:val="24"/>
              </w:rPr>
              <w:t>Мировые</w:t>
            </w:r>
            <w:r>
              <w:rPr>
                <w:spacing w:val="-4"/>
                <w:sz w:val="24"/>
              </w:rPr>
              <w:t xml:space="preserve"> </w:t>
            </w:r>
            <w:r>
              <w:rPr>
                <w:sz w:val="24"/>
              </w:rPr>
              <w:t>и</w:t>
            </w:r>
            <w:r>
              <w:rPr>
                <w:spacing w:val="-4"/>
                <w:sz w:val="24"/>
              </w:rPr>
              <w:t xml:space="preserve"> </w:t>
            </w:r>
            <w:r>
              <w:rPr>
                <w:sz w:val="24"/>
              </w:rPr>
              <w:t>национальные</w:t>
            </w:r>
            <w:r>
              <w:rPr>
                <w:spacing w:val="-4"/>
                <w:sz w:val="24"/>
              </w:rPr>
              <w:t xml:space="preserve"> </w:t>
            </w:r>
            <w:r>
              <w:rPr>
                <w:spacing w:val="-2"/>
                <w:sz w:val="24"/>
              </w:rPr>
              <w:t>религии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ind w:left="62"/>
              <w:rPr>
                <w:sz w:val="24"/>
              </w:rPr>
            </w:pPr>
            <w:r>
              <w:rPr>
                <w:spacing w:val="-2"/>
                <w:sz w:val="24"/>
              </w:rPr>
              <w:t>Искусство</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Особенности</w:t>
            </w:r>
            <w:r>
              <w:rPr>
                <w:spacing w:val="40"/>
                <w:sz w:val="24"/>
              </w:rPr>
              <w:t xml:space="preserve"> </w:t>
            </w:r>
            <w:r>
              <w:rPr>
                <w:sz w:val="24"/>
              </w:rPr>
              <w:t>профессиональной</w:t>
            </w:r>
            <w:r>
              <w:rPr>
                <w:spacing w:val="40"/>
                <w:sz w:val="24"/>
              </w:rPr>
              <w:t xml:space="preserve"> </w:t>
            </w:r>
            <w:r>
              <w:rPr>
                <w:sz w:val="24"/>
              </w:rPr>
              <w:t>деятельности</w:t>
            </w:r>
            <w:r>
              <w:rPr>
                <w:spacing w:val="39"/>
                <w:sz w:val="24"/>
              </w:rPr>
              <w:t xml:space="preserve"> </w:t>
            </w:r>
            <w:r>
              <w:rPr>
                <w:sz w:val="24"/>
              </w:rPr>
              <w:t>в</w:t>
            </w:r>
            <w:r>
              <w:rPr>
                <w:spacing w:val="39"/>
                <w:sz w:val="24"/>
              </w:rPr>
              <w:t xml:space="preserve"> </w:t>
            </w:r>
            <w:r>
              <w:rPr>
                <w:sz w:val="24"/>
              </w:rPr>
              <w:t>сфере</w:t>
            </w:r>
            <w:r>
              <w:rPr>
                <w:spacing w:val="40"/>
                <w:sz w:val="24"/>
              </w:rPr>
              <w:t xml:space="preserve"> </w:t>
            </w:r>
            <w:r>
              <w:rPr>
                <w:sz w:val="24"/>
              </w:rPr>
              <w:t>науки,</w:t>
            </w:r>
            <w:r>
              <w:rPr>
                <w:spacing w:val="40"/>
                <w:sz w:val="24"/>
              </w:rPr>
              <w:t xml:space="preserve"> </w:t>
            </w:r>
            <w:r>
              <w:rPr>
                <w:sz w:val="24"/>
              </w:rPr>
              <w:t>образования</w:t>
            </w:r>
            <w:r>
              <w:rPr>
                <w:spacing w:val="40"/>
                <w:sz w:val="24"/>
              </w:rPr>
              <w:t xml:space="preserve"> </w:t>
            </w:r>
            <w:r>
              <w:rPr>
                <w:sz w:val="24"/>
              </w:rPr>
              <w:t xml:space="preserve">и </w:t>
            </w:r>
            <w:r>
              <w:rPr>
                <w:spacing w:val="-2"/>
                <w:sz w:val="24"/>
              </w:rPr>
              <w:t>искусства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Повторительно-обобщающий</w:t>
            </w:r>
            <w:r>
              <w:rPr>
                <w:spacing w:val="-4"/>
                <w:sz w:val="24"/>
              </w:rPr>
              <w:t xml:space="preserve"> </w:t>
            </w:r>
            <w:r>
              <w:rPr>
                <w:sz w:val="24"/>
              </w:rPr>
              <w:t>урок</w:t>
            </w:r>
            <w:r>
              <w:rPr>
                <w:spacing w:val="-4"/>
                <w:sz w:val="24"/>
              </w:rPr>
              <w:t xml:space="preserve"> </w:t>
            </w:r>
            <w:r>
              <w:rPr>
                <w:sz w:val="24"/>
              </w:rPr>
              <w:t>по</w:t>
            </w:r>
            <w:r>
              <w:rPr>
                <w:spacing w:val="-5"/>
                <w:sz w:val="24"/>
              </w:rPr>
              <w:t xml:space="preserve"> </w:t>
            </w:r>
            <w:r>
              <w:rPr>
                <w:sz w:val="24"/>
              </w:rPr>
              <w:t>теме</w:t>
            </w:r>
            <w:r>
              <w:rPr>
                <w:spacing w:val="-5"/>
                <w:sz w:val="24"/>
              </w:rPr>
              <w:t xml:space="preserve"> </w:t>
            </w:r>
            <w:r>
              <w:rPr>
                <w:sz w:val="24"/>
              </w:rPr>
              <w:t>"Духовная</w:t>
            </w:r>
            <w:r>
              <w:rPr>
                <w:spacing w:val="-4"/>
                <w:sz w:val="24"/>
              </w:rPr>
              <w:t xml:space="preserve"> </w:t>
            </w:r>
            <w:r>
              <w:rPr>
                <w:spacing w:val="-2"/>
                <w:sz w:val="24"/>
              </w:rPr>
              <w:t>культура"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spacing w:before="92"/>
              <w:ind w:left="62"/>
              <w:rPr>
                <w:sz w:val="24"/>
              </w:rPr>
            </w:pPr>
            <w:r>
              <w:rPr>
                <w:sz w:val="24"/>
              </w:rPr>
              <w:t>Повторительно-обобщающий</w:t>
            </w:r>
            <w:r>
              <w:rPr>
                <w:spacing w:val="-4"/>
                <w:sz w:val="24"/>
              </w:rPr>
              <w:t xml:space="preserve"> </w:t>
            </w:r>
            <w:r>
              <w:rPr>
                <w:sz w:val="24"/>
              </w:rPr>
              <w:t>урок</w:t>
            </w:r>
            <w:r>
              <w:rPr>
                <w:spacing w:val="-4"/>
                <w:sz w:val="24"/>
              </w:rPr>
              <w:t xml:space="preserve"> </w:t>
            </w:r>
            <w:r>
              <w:rPr>
                <w:sz w:val="24"/>
              </w:rPr>
              <w:t>по</w:t>
            </w:r>
            <w:r>
              <w:rPr>
                <w:spacing w:val="-5"/>
                <w:sz w:val="24"/>
              </w:rPr>
              <w:t xml:space="preserve"> </w:t>
            </w:r>
            <w:r>
              <w:rPr>
                <w:sz w:val="24"/>
              </w:rPr>
              <w:t>теме</w:t>
            </w:r>
            <w:r>
              <w:rPr>
                <w:spacing w:val="-5"/>
                <w:sz w:val="24"/>
              </w:rPr>
              <w:t xml:space="preserve"> </w:t>
            </w:r>
            <w:r>
              <w:rPr>
                <w:sz w:val="24"/>
              </w:rPr>
              <w:t>"Духовная</w:t>
            </w:r>
            <w:r>
              <w:rPr>
                <w:spacing w:val="-4"/>
                <w:sz w:val="24"/>
              </w:rPr>
              <w:t xml:space="preserve"> </w:t>
            </w:r>
            <w:r>
              <w:rPr>
                <w:spacing w:val="-2"/>
                <w:sz w:val="24"/>
              </w:rPr>
              <w:t>культура"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spacing w:before="92"/>
              <w:ind w:left="62"/>
              <w:rPr>
                <w:sz w:val="24"/>
              </w:rPr>
            </w:pPr>
            <w:r>
              <w:rPr>
                <w:sz w:val="24"/>
              </w:rPr>
              <w:t>Экономика</w:t>
            </w:r>
            <w:r>
              <w:rPr>
                <w:spacing w:val="-4"/>
                <w:sz w:val="24"/>
              </w:rPr>
              <w:t xml:space="preserve"> </w:t>
            </w:r>
            <w:r>
              <w:rPr>
                <w:sz w:val="24"/>
              </w:rPr>
              <w:t>-</w:t>
            </w:r>
            <w:r>
              <w:rPr>
                <w:spacing w:val="-5"/>
                <w:sz w:val="24"/>
              </w:rPr>
              <w:t xml:space="preserve"> </w:t>
            </w:r>
            <w:r>
              <w:rPr>
                <w:sz w:val="24"/>
              </w:rPr>
              <w:t>основа</w:t>
            </w:r>
            <w:r>
              <w:rPr>
                <w:spacing w:val="-6"/>
                <w:sz w:val="24"/>
              </w:rPr>
              <w:t xml:space="preserve"> </w:t>
            </w:r>
            <w:r>
              <w:rPr>
                <w:sz w:val="24"/>
              </w:rPr>
              <w:t>жизнедеятельности</w:t>
            </w:r>
            <w:r>
              <w:rPr>
                <w:spacing w:val="-1"/>
                <w:sz w:val="24"/>
              </w:rPr>
              <w:t xml:space="preserve"> </w:t>
            </w:r>
            <w:r>
              <w:rPr>
                <w:spacing w:val="-2"/>
                <w:sz w:val="24"/>
              </w:rPr>
              <w:t>общества</w:t>
            </w:r>
          </w:p>
        </w:tc>
      </w:tr>
    </w:tbl>
    <w:p w:rsidR="002A7A92" w:rsidRDefault="002A7A92">
      <w:pPr>
        <w:pStyle w:val="TableParagraph"/>
        <w:rPr>
          <w:sz w:val="24"/>
        </w:rPr>
        <w:sectPr w:rsidR="002A7A92">
          <w:type w:val="continuous"/>
          <w:pgSz w:w="11910" w:h="16840"/>
          <w:pgMar w:top="1100" w:right="141" w:bottom="95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36</w:t>
            </w:r>
          </w:p>
        </w:tc>
        <w:tc>
          <w:tcPr>
            <w:tcW w:w="8284" w:type="dxa"/>
          </w:tcPr>
          <w:p w:rsidR="002A7A92" w:rsidRDefault="00543D1E">
            <w:pPr>
              <w:pStyle w:val="TableParagraph"/>
              <w:ind w:left="62"/>
              <w:rPr>
                <w:sz w:val="24"/>
              </w:rPr>
            </w:pPr>
            <w:r>
              <w:rPr>
                <w:sz w:val="24"/>
              </w:rPr>
              <w:t>Макроэкономические</w:t>
            </w:r>
            <w:r>
              <w:rPr>
                <w:spacing w:val="-5"/>
                <w:sz w:val="24"/>
              </w:rPr>
              <w:t xml:space="preserve"> </w:t>
            </w:r>
            <w:r>
              <w:rPr>
                <w:sz w:val="24"/>
              </w:rPr>
              <w:t>показатели</w:t>
            </w:r>
            <w:r>
              <w:rPr>
                <w:spacing w:val="-4"/>
                <w:sz w:val="24"/>
              </w:rPr>
              <w:t xml:space="preserve"> </w:t>
            </w:r>
            <w:r>
              <w:rPr>
                <w:sz w:val="24"/>
              </w:rPr>
              <w:t>и</w:t>
            </w:r>
            <w:r>
              <w:rPr>
                <w:spacing w:val="-4"/>
                <w:sz w:val="24"/>
              </w:rPr>
              <w:t xml:space="preserve"> </w:t>
            </w:r>
            <w:r>
              <w:rPr>
                <w:sz w:val="24"/>
              </w:rPr>
              <w:t>качество</w:t>
            </w:r>
            <w:r>
              <w:rPr>
                <w:spacing w:val="-4"/>
                <w:sz w:val="24"/>
              </w:rPr>
              <w:t xml:space="preserve"> жизни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spacing w:before="92"/>
              <w:ind w:left="62"/>
              <w:rPr>
                <w:sz w:val="24"/>
              </w:rPr>
            </w:pPr>
            <w:r>
              <w:rPr>
                <w:sz w:val="24"/>
              </w:rPr>
              <w:t>Экономика</w:t>
            </w:r>
            <w:r>
              <w:rPr>
                <w:spacing w:val="-4"/>
                <w:sz w:val="24"/>
              </w:rPr>
              <w:t xml:space="preserve"> </w:t>
            </w:r>
            <w:r>
              <w:rPr>
                <w:sz w:val="24"/>
              </w:rPr>
              <w:t>как</w:t>
            </w:r>
            <w:r>
              <w:rPr>
                <w:spacing w:val="-3"/>
                <w:sz w:val="24"/>
              </w:rPr>
              <w:t xml:space="preserve"> </w:t>
            </w:r>
            <w:r>
              <w:rPr>
                <w:spacing w:val="-4"/>
                <w:sz w:val="24"/>
              </w:rPr>
              <w:t>наука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spacing w:before="92"/>
              <w:ind w:left="62"/>
              <w:rPr>
                <w:sz w:val="24"/>
              </w:rPr>
            </w:pPr>
            <w:r>
              <w:rPr>
                <w:sz w:val="24"/>
              </w:rPr>
              <w:t>Экономические</w:t>
            </w:r>
            <w:r>
              <w:rPr>
                <w:spacing w:val="-6"/>
                <w:sz w:val="24"/>
              </w:rPr>
              <w:t xml:space="preserve"> </w:t>
            </w:r>
            <w:r>
              <w:rPr>
                <w:spacing w:val="-2"/>
                <w:sz w:val="24"/>
              </w:rPr>
              <w:t>системы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Экономический</w:t>
            </w:r>
            <w:r>
              <w:rPr>
                <w:spacing w:val="-7"/>
                <w:sz w:val="24"/>
              </w:rPr>
              <w:t xml:space="preserve"> </w:t>
            </w:r>
            <w:r>
              <w:rPr>
                <w:spacing w:val="-4"/>
                <w:sz w:val="24"/>
              </w:rPr>
              <w:t>рост</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ind w:left="62"/>
              <w:rPr>
                <w:sz w:val="24"/>
              </w:rPr>
            </w:pPr>
            <w:r>
              <w:rPr>
                <w:sz w:val="24"/>
              </w:rPr>
              <w:t>Экономический</w:t>
            </w:r>
            <w:r>
              <w:rPr>
                <w:spacing w:val="-9"/>
                <w:sz w:val="24"/>
              </w:rPr>
              <w:t xml:space="preserve"> </w:t>
            </w:r>
            <w:r>
              <w:rPr>
                <w:spacing w:val="-4"/>
                <w:sz w:val="24"/>
              </w:rPr>
              <w:t>цикл</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ind w:left="62"/>
              <w:rPr>
                <w:sz w:val="24"/>
              </w:rPr>
            </w:pPr>
            <w:r>
              <w:rPr>
                <w:sz w:val="24"/>
              </w:rPr>
              <w:t>Рыночные</w:t>
            </w:r>
            <w:r>
              <w:rPr>
                <w:spacing w:val="-4"/>
                <w:sz w:val="24"/>
              </w:rPr>
              <w:t xml:space="preserve"> </w:t>
            </w:r>
            <w:r>
              <w:rPr>
                <w:sz w:val="24"/>
              </w:rPr>
              <w:t>отношения</w:t>
            </w:r>
            <w:r>
              <w:rPr>
                <w:spacing w:val="-2"/>
                <w:sz w:val="24"/>
              </w:rPr>
              <w:t xml:space="preserve"> </w:t>
            </w:r>
            <w:r>
              <w:rPr>
                <w:sz w:val="24"/>
              </w:rPr>
              <w:t>в</w:t>
            </w:r>
            <w:r>
              <w:rPr>
                <w:spacing w:val="-3"/>
                <w:sz w:val="24"/>
              </w:rPr>
              <w:t xml:space="preserve"> </w:t>
            </w:r>
            <w:r>
              <w:rPr>
                <w:spacing w:val="-2"/>
                <w:sz w:val="24"/>
              </w:rPr>
              <w:t>экономике</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ind w:left="62"/>
              <w:rPr>
                <w:sz w:val="24"/>
              </w:rPr>
            </w:pPr>
            <w:r>
              <w:rPr>
                <w:sz w:val="24"/>
              </w:rPr>
              <w:t>Рыночные</w:t>
            </w:r>
            <w:r>
              <w:rPr>
                <w:spacing w:val="-4"/>
                <w:sz w:val="24"/>
              </w:rPr>
              <w:t xml:space="preserve"> </w:t>
            </w:r>
            <w:r>
              <w:rPr>
                <w:spacing w:val="-2"/>
                <w:sz w:val="24"/>
              </w:rPr>
              <w:t>механизмы</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43</w:t>
            </w:r>
          </w:p>
        </w:tc>
        <w:tc>
          <w:tcPr>
            <w:tcW w:w="8284" w:type="dxa"/>
          </w:tcPr>
          <w:p w:rsidR="002A7A92" w:rsidRDefault="00543D1E">
            <w:pPr>
              <w:pStyle w:val="TableParagraph"/>
              <w:spacing w:before="93"/>
              <w:ind w:left="62"/>
              <w:rPr>
                <w:sz w:val="24"/>
              </w:rPr>
            </w:pPr>
            <w:r>
              <w:rPr>
                <w:spacing w:val="-2"/>
                <w:sz w:val="24"/>
              </w:rPr>
              <w:t>Рынки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spacing w:before="92"/>
              <w:ind w:left="62"/>
              <w:rPr>
                <w:sz w:val="24"/>
              </w:rPr>
            </w:pPr>
            <w:r>
              <w:rPr>
                <w:sz w:val="24"/>
              </w:rPr>
              <w:t>Государственное</w:t>
            </w:r>
            <w:r>
              <w:rPr>
                <w:spacing w:val="-5"/>
                <w:sz w:val="24"/>
              </w:rPr>
              <w:t xml:space="preserve"> </w:t>
            </w:r>
            <w:r>
              <w:rPr>
                <w:sz w:val="24"/>
              </w:rPr>
              <w:t>регулирование</w:t>
            </w:r>
            <w:r>
              <w:rPr>
                <w:spacing w:val="-4"/>
                <w:sz w:val="24"/>
              </w:rPr>
              <w:t xml:space="preserve"> </w:t>
            </w:r>
            <w:r>
              <w:rPr>
                <w:spacing w:val="-2"/>
                <w:sz w:val="24"/>
              </w:rPr>
              <w:t>рынков</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ind w:left="62"/>
              <w:rPr>
                <w:sz w:val="24"/>
              </w:rPr>
            </w:pPr>
            <w:r>
              <w:rPr>
                <w:sz w:val="24"/>
              </w:rPr>
              <w:t>Особенности</w:t>
            </w:r>
            <w:r>
              <w:rPr>
                <w:spacing w:val="-6"/>
                <w:sz w:val="24"/>
              </w:rPr>
              <w:t xml:space="preserve"> </w:t>
            </w:r>
            <w:r>
              <w:rPr>
                <w:sz w:val="24"/>
              </w:rPr>
              <w:t>рыночных</w:t>
            </w:r>
            <w:r>
              <w:rPr>
                <w:spacing w:val="-2"/>
                <w:sz w:val="24"/>
              </w:rPr>
              <w:t xml:space="preserve"> </w:t>
            </w:r>
            <w:r>
              <w:rPr>
                <w:sz w:val="24"/>
              </w:rPr>
              <w:t>отношений</w:t>
            </w:r>
            <w:r>
              <w:rPr>
                <w:spacing w:val="-4"/>
                <w:sz w:val="24"/>
              </w:rPr>
              <w:t xml:space="preserve"> </w:t>
            </w:r>
            <w:r>
              <w:rPr>
                <w:sz w:val="24"/>
              </w:rPr>
              <w:t>в</w:t>
            </w:r>
            <w:r>
              <w:rPr>
                <w:spacing w:val="-5"/>
                <w:sz w:val="24"/>
              </w:rPr>
              <w:t xml:space="preserve"> </w:t>
            </w:r>
            <w:r>
              <w:rPr>
                <w:sz w:val="24"/>
              </w:rPr>
              <w:t>современной</w:t>
            </w:r>
            <w:r>
              <w:rPr>
                <w:spacing w:val="-6"/>
                <w:sz w:val="24"/>
              </w:rPr>
              <w:t xml:space="preserve"> </w:t>
            </w:r>
            <w:r>
              <w:rPr>
                <w:spacing w:val="-2"/>
                <w:sz w:val="24"/>
              </w:rPr>
              <w:t>экономике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ind w:left="62"/>
              <w:rPr>
                <w:sz w:val="24"/>
              </w:rPr>
            </w:pPr>
            <w:r>
              <w:rPr>
                <w:sz w:val="24"/>
              </w:rPr>
              <w:t>Рынок</w:t>
            </w:r>
            <w:r>
              <w:rPr>
                <w:spacing w:val="-1"/>
                <w:sz w:val="24"/>
              </w:rPr>
              <w:t xml:space="preserve"> </w:t>
            </w:r>
            <w:r>
              <w:rPr>
                <w:spacing w:val="-2"/>
                <w:sz w:val="24"/>
              </w:rPr>
              <w:t>труда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ind w:left="62"/>
              <w:rPr>
                <w:sz w:val="24"/>
              </w:rPr>
            </w:pPr>
            <w:r>
              <w:rPr>
                <w:sz w:val="24"/>
              </w:rPr>
              <w:t>Экономическая</w:t>
            </w:r>
            <w:r>
              <w:rPr>
                <w:spacing w:val="-6"/>
                <w:sz w:val="24"/>
              </w:rPr>
              <w:t xml:space="preserve"> </w:t>
            </w:r>
            <w:r>
              <w:rPr>
                <w:spacing w:val="-2"/>
                <w:sz w:val="24"/>
              </w:rPr>
              <w:t>деятельность</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ind w:left="62"/>
              <w:rPr>
                <w:sz w:val="24"/>
              </w:rPr>
            </w:pPr>
            <w:r>
              <w:rPr>
                <w:sz w:val="24"/>
              </w:rPr>
              <w:t>Рациональное</w:t>
            </w:r>
            <w:r>
              <w:rPr>
                <w:spacing w:val="-8"/>
                <w:sz w:val="24"/>
              </w:rPr>
              <w:t xml:space="preserve"> </w:t>
            </w:r>
            <w:r>
              <w:rPr>
                <w:sz w:val="24"/>
              </w:rPr>
              <w:t>экономическое</w:t>
            </w:r>
            <w:r>
              <w:rPr>
                <w:spacing w:val="-8"/>
                <w:sz w:val="24"/>
              </w:rPr>
              <w:t xml:space="preserve"> </w:t>
            </w:r>
            <w:r>
              <w:rPr>
                <w:spacing w:val="-2"/>
                <w:sz w:val="24"/>
              </w:rPr>
              <w:t>поведение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spacing w:before="92"/>
              <w:ind w:left="62"/>
              <w:rPr>
                <w:sz w:val="24"/>
              </w:rPr>
            </w:pPr>
            <w:r>
              <w:rPr>
                <w:sz w:val="24"/>
              </w:rPr>
              <w:t>Экономика</w:t>
            </w:r>
            <w:r>
              <w:rPr>
                <w:spacing w:val="-6"/>
                <w:sz w:val="24"/>
              </w:rPr>
              <w:t xml:space="preserve"> </w:t>
            </w:r>
            <w:r>
              <w:rPr>
                <w:spacing w:val="-2"/>
                <w:sz w:val="24"/>
              </w:rPr>
              <w:t>предприятия</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spacing w:before="93"/>
              <w:ind w:left="62"/>
              <w:rPr>
                <w:sz w:val="24"/>
              </w:rPr>
            </w:pPr>
            <w:r>
              <w:rPr>
                <w:sz w:val="24"/>
              </w:rPr>
              <w:t>Факторы</w:t>
            </w:r>
            <w:r>
              <w:rPr>
                <w:spacing w:val="-1"/>
                <w:sz w:val="24"/>
              </w:rPr>
              <w:t xml:space="preserve"> </w:t>
            </w:r>
            <w:r>
              <w:rPr>
                <w:spacing w:val="-2"/>
                <w:sz w:val="24"/>
              </w:rPr>
              <w:t>производства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ind w:left="62"/>
              <w:rPr>
                <w:sz w:val="24"/>
              </w:rPr>
            </w:pPr>
            <w:r>
              <w:rPr>
                <w:sz w:val="24"/>
              </w:rPr>
              <w:t>Эффективность</w:t>
            </w:r>
            <w:r>
              <w:rPr>
                <w:spacing w:val="-5"/>
                <w:sz w:val="24"/>
              </w:rPr>
              <w:t xml:space="preserve"> </w:t>
            </w:r>
            <w:r>
              <w:rPr>
                <w:spacing w:val="-2"/>
                <w:sz w:val="24"/>
              </w:rPr>
              <w:t>предприятия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52</w:t>
            </w:r>
          </w:p>
        </w:tc>
        <w:tc>
          <w:tcPr>
            <w:tcW w:w="8284" w:type="dxa"/>
          </w:tcPr>
          <w:p w:rsidR="002A7A92" w:rsidRDefault="00543D1E">
            <w:pPr>
              <w:pStyle w:val="TableParagraph"/>
              <w:ind w:left="62"/>
              <w:rPr>
                <w:sz w:val="24"/>
              </w:rPr>
            </w:pPr>
            <w:r>
              <w:rPr>
                <w:sz w:val="24"/>
              </w:rPr>
              <w:t>Предпринимательская</w:t>
            </w:r>
            <w:r>
              <w:rPr>
                <w:spacing w:val="-13"/>
                <w:sz w:val="24"/>
              </w:rPr>
              <w:t xml:space="preserve"> </w:t>
            </w:r>
            <w:r>
              <w:rPr>
                <w:spacing w:val="-2"/>
                <w:sz w:val="24"/>
              </w:rPr>
              <w:t>деятельность</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53</w:t>
            </w:r>
          </w:p>
        </w:tc>
        <w:tc>
          <w:tcPr>
            <w:tcW w:w="8284" w:type="dxa"/>
          </w:tcPr>
          <w:p w:rsidR="002A7A92" w:rsidRDefault="00543D1E">
            <w:pPr>
              <w:pStyle w:val="TableParagraph"/>
              <w:ind w:left="62"/>
              <w:rPr>
                <w:sz w:val="24"/>
              </w:rPr>
            </w:pPr>
            <w:r>
              <w:rPr>
                <w:sz w:val="24"/>
              </w:rPr>
              <w:t>Финансовый</w:t>
            </w:r>
            <w:r>
              <w:rPr>
                <w:spacing w:val="-3"/>
                <w:sz w:val="24"/>
              </w:rPr>
              <w:t xml:space="preserve"> </w:t>
            </w:r>
            <w:r>
              <w:rPr>
                <w:sz w:val="24"/>
              </w:rPr>
              <w:t>рынок</w:t>
            </w:r>
            <w:r>
              <w:rPr>
                <w:spacing w:val="-5"/>
                <w:sz w:val="24"/>
              </w:rPr>
              <w:t xml:space="preserve"> </w:t>
            </w:r>
            <w:r>
              <w:rPr>
                <w:sz w:val="24"/>
              </w:rPr>
              <w:t>и</w:t>
            </w:r>
            <w:r>
              <w:rPr>
                <w:spacing w:val="-3"/>
                <w:sz w:val="24"/>
              </w:rPr>
              <w:t xml:space="preserve"> </w:t>
            </w:r>
            <w:r>
              <w:rPr>
                <w:sz w:val="24"/>
              </w:rPr>
              <w:t>финансовые</w:t>
            </w:r>
            <w:r>
              <w:rPr>
                <w:spacing w:val="-3"/>
                <w:sz w:val="24"/>
              </w:rPr>
              <w:t xml:space="preserve"> </w:t>
            </w:r>
            <w:r>
              <w:rPr>
                <w:spacing w:val="-2"/>
                <w:sz w:val="24"/>
              </w:rPr>
              <w:t>институты</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54</w:t>
            </w:r>
          </w:p>
        </w:tc>
        <w:tc>
          <w:tcPr>
            <w:tcW w:w="8284" w:type="dxa"/>
          </w:tcPr>
          <w:p w:rsidR="002A7A92" w:rsidRDefault="00543D1E">
            <w:pPr>
              <w:pStyle w:val="TableParagraph"/>
              <w:ind w:left="62"/>
              <w:rPr>
                <w:sz w:val="24"/>
              </w:rPr>
            </w:pPr>
            <w:r>
              <w:rPr>
                <w:sz w:val="24"/>
              </w:rPr>
              <w:t>Банковская</w:t>
            </w:r>
            <w:r>
              <w:rPr>
                <w:spacing w:val="-6"/>
                <w:sz w:val="24"/>
              </w:rPr>
              <w:t xml:space="preserve"> </w:t>
            </w:r>
            <w:r>
              <w:rPr>
                <w:spacing w:val="-2"/>
                <w:sz w:val="24"/>
              </w:rPr>
              <w:t>система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55</w:t>
            </w:r>
          </w:p>
        </w:tc>
        <w:tc>
          <w:tcPr>
            <w:tcW w:w="8284" w:type="dxa"/>
          </w:tcPr>
          <w:p w:rsidR="002A7A92" w:rsidRDefault="00543D1E">
            <w:pPr>
              <w:pStyle w:val="TableParagraph"/>
              <w:spacing w:before="92"/>
              <w:ind w:left="62"/>
              <w:rPr>
                <w:sz w:val="24"/>
              </w:rPr>
            </w:pPr>
            <w:r>
              <w:rPr>
                <w:spacing w:val="-2"/>
                <w:sz w:val="24"/>
              </w:rPr>
              <w:t>Инфляция</w:t>
            </w:r>
          </w:p>
        </w:tc>
      </w:tr>
      <w:tr w:rsidR="002A7A92">
        <w:trPr>
          <w:trHeight w:val="480"/>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56</w:t>
            </w:r>
          </w:p>
        </w:tc>
        <w:tc>
          <w:tcPr>
            <w:tcW w:w="8284" w:type="dxa"/>
          </w:tcPr>
          <w:p w:rsidR="002A7A92" w:rsidRDefault="00543D1E">
            <w:pPr>
              <w:pStyle w:val="TableParagraph"/>
              <w:spacing w:before="92"/>
              <w:ind w:left="62"/>
              <w:rPr>
                <w:sz w:val="24"/>
              </w:rPr>
            </w:pPr>
            <w:r>
              <w:rPr>
                <w:sz w:val="24"/>
              </w:rPr>
              <w:t>Экономика</w:t>
            </w:r>
            <w:r>
              <w:rPr>
                <w:spacing w:val="-5"/>
                <w:sz w:val="24"/>
              </w:rPr>
              <w:t xml:space="preserve"> </w:t>
            </w:r>
            <w:r>
              <w:rPr>
                <w:sz w:val="24"/>
              </w:rPr>
              <w:t>и</w:t>
            </w:r>
            <w:r>
              <w:rPr>
                <w:spacing w:val="-1"/>
                <w:sz w:val="24"/>
              </w:rPr>
              <w:t xml:space="preserve"> </w:t>
            </w:r>
            <w:r>
              <w:rPr>
                <w:spacing w:val="-2"/>
                <w:sz w:val="24"/>
              </w:rPr>
              <w:t>государство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57</w:t>
            </w:r>
          </w:p>
        </w:tc>
        <w:tc>
          <w:tcPr>
            <w:tcW w:w="8284" w:type="dxa"/>
          </w:tcPr>
          <w:p w:rsidR="002A7A92" w:rsidRDefault="00543D1E">
            <w:pPr>
              <w:pStyle w:val="TableParagraph"/>
              <w:spacing w:before="92"/>
              <w:ind w:left="62"/>
              <w:rPr>
                <w:sz w:val="24"/>
              </w:rPr>
            </w:pPr>
            <w:r>
              <w:rPr>
                <w:sz w:val="24"/>
              </w:rPr>
              <w:t>Бюджетная</w:t>
            </w:r>
            <w:r>
              <w:rPr>
                <w:spacing w:val="-3"/>
                <w:sz w:val="24"/>
              </w:rPr>
              <w:t xml:space="preserve"> </w:t>
            </w:r>
            <w:r>
              <w:rPr>
                <w:spacing w:val="-2"/>
                <w:sz w:val="24"/>
              </w:rPr>
              <w:t>политика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58</w:t>
            </w:r>
          </w:p>
        </w:tc>
        <w:tc>
          <w:tcPr>
            <w:tcW w:w="8284" w:type="dxa"/>
          </w:tcPr>
          <w:p w:rsidR="002A7A92" w:rsidRDefault="00543D1E">
            <w:pPr>
              <w:pStyle w:val="TableParagraph"/>
              <w:ind w:left="62"/>
              <w:rPr>
                <w:sz w:val="24"/>
              </w:rPr>
            </w:pPr>
            <w:r>
              <w:rPr>
                <w:sz w:val="24"/>
              </w:rPr>
              <w:t>Государственное</w:t>
            </w:r>
            <w:r>
              <w:rPr>
                <w:spacing w:val="80"/>
                <w:sz w:val="24"/>
              </w:rPr>
              <w:t xml:space="preserve"> </w:t>
            </w:r>
            <w:r>
              <w:rPr>
                <w:sz w:val="24"/>
              </w:rPr>
              <w:t>регулирование</w:t>
            </w:r>
            <w:r>
              <w:rPr>
                <w:spacing w:val="80"/>
                <w:sz w:val="24"/>
              </w:rPr>
              <w:t xml:space="preserve"> </w:t>
            </w:r>
            <w:r>
              <w:rPr>
                <w:sz w:val="24"/>
              </w:rPr>
              <w:t>экономики.</w:t>
            </w:r>
            <w:r>
              <w:rPr>
                <w:spacing w:val="80"/>
                <w:sz w:val="24"/>
              </w:rPr>
              <w:t xml:space="preserve"> </w:t>
            </w:r>
            <w:r>
              <w:rPr>
                <w:sz w:val="24"/>
              </w:rPr>
              <w:t>Налоги</w:t>
            </w:r>
            <w:r>
              <w:rPr>
                <w:spacing w:val="80"/>
                <w:sz w:val="24"/>
              </w:rPr>
              <w:t xml:space="preserve"> </w:t>
            </w:r>
            <w:r>
              <w:rPr>
                <w:sz w:val="24"/>
              </w:rPr>
              <w:t>и</w:t>
            </w:r>
            <w:r>
              <w:rPr>
                <w:spacing w:val="80"/>
                <w:sz w:val="24"/>
              </w:rPr>
              <w:t xml:space="preserve"> </w:t>
            </w:r>
            <w:r>
              <w:rPr>
                <w:sz w:val="24"/>
              </w:rPr>
              <w:t>налоговая</w:t>
            </w:r>
            <w:r>
              <w:rPr>
                <w:spacing w:val="80"/>
                <w:sz w:val="24"/>
              </w:rPr>
              <w:t xml:space="preserve"> </w:t>
            </w:r>
            <w:r>
              <w:rPr>
                <w:sz w:val="24"/>
              </w:rPr>
              <w:t>система Российской Федерации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59</w:t>
            </w:r>
          </w:p>
        </w:tc>
        <w:tc>
          <w:tcPr>
            <w:tcW w:w="8284" w:type="dxa"/>
          </w:tcPr>
          <w:p w:rsidR="002A7A92" w:rsidRDefault="00543D1E">
            <w:pPr>
              <w:pStyle w:val="TableParagraph"/>
              <w:ind w:left="62"/>
              <w:rPr>
                <w:sz w:val="24"/>
              </w:rPr>
            </w:pPr>
            <w:r>
              <w:rPr>
                <w:sz w:val="24"/>
              </w:rPr>
              <w:t>Мировая</w:t>
            </w:r>
            <w:r>
              <w:rPr>
                <w:spacing w:val="-2"/>
                <w:sz w:val="24"/>
              </w:rPr>
              <w:t xml:space="preserve"> экономика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60</w:t>
            </w:r>
          </w:p>
        </w:tc>
        <w:tc>
          <w:tcPr>
            <w:tcW w:w="8284" w:type="dxa"/>
          </w:tcPr>
          <w:p w:rsidR="002A7A92" w:rsidRDefault="00543D1E">
            <w:pPr>
              <w:pStyle w:val="TableParagraph"/>
              <w:ind w:left="62"/>
              <w:rPr>
                <w:sz w:val="24"/>
              </w:rPr>
            </w:pPr>
            <w:r>
              <w:rPr>
                <w:sz w:val="24"/>
              </w:rPr>
              <w:t>Особенности</w:t>
            </w:r>
            <w:r>
              <w:rPr>
                <w:spacing w:val="-5"/>
                <w:sz w:val="24"/>
              </w:rPr>
              <w:t xml:space="preserve"> </w:t>
            </w:r>
            <w:r>
              <w:rPr>
                <w:sz w:val="24"/>
              </w:rPr>
              <w:t>международной</w:t>
            </w:r>
            <w:r>
              <w:rPr>
                <w:spacing w:val="-5"/>
                <w:sz w:val="24"/>
              </w:rPr>
              <w:t xml:space="preserve"> </w:t>
            </w:r>
            <w:r>
              <w:rPr>
                <w:spacing w:val="-2"/>
                <w:sz w:val="24"/>
              </w:rPr>
              <w:t>торговли</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61</w:t>
            </w:r>
          </w:p>
        </w:tc>
        <w:tc>
          <w:tcPr>
            <w:tcW w:w="8284" w:type="dxa"/>
          </w:tcPr>
          <w:p w:rsidR="002A7A92" w:rsidRDefault="00543D1E">
            <w:pPr>
              <w:pStyle w:val="TableParagraph"/>
              <w:ind w:left="62"/>
              <w:rPr>
                <w:sz w:val="24"/>
              </w:rPr>
            </w:pPr>
            <w:r>
              <w:rPr>
                <w:sz w:val="24"/>
              </w:rPr>
              <w:t>Повторительно-обобщающий</w:t>
            </w:r>
            <w:r>
              <w:rPr>
                <w:spacing w:val="-4"/>
                <w:sz w:val="24"/>
              </w:rPr>
              <w:t xml:space="preserve"> </w:t>
            </w:r>
            <w:r>
              <w:rPr>
                <w:sz w:val="24"/>
              </w:rPr>
              <w:t>урок</w:t>
            </w:r>
            <w:r>
              <w:rPr>
                <w:spacing w:val="-5"/>
                <w:sz w:val="24"/>
              </w:rPr>
              <w:t xml:space="preserve"> </w:t>
            </w:r>
            <w:r>
              <w:rPr>
                <w:sz w:val="24"/>
              </w:rPr>
              <w:t>по</w:t>
            </w:r>
            <w:r>
              <w:rPr>
                <w:spacing w:val="-4"/>
                <w:sz w:val="24"/>
              </w:rPr>
              <w:t xml:space="preserve"> </w:t>
            </w:r>
            <w:r>
              <w:rPr>
                <w:sz w:val="24"/>
              </w:rPr>
              <w:t>теме</w:t>
            </w:r>
            <w:r>
              <w:rPr>
                <w:spacing w:val="-6"/>
                <w:sz w:val="24"/>
              </w:rPr>
              <w:t xml:space="preserve"> </w:t>
            </w:r>
            <w:r>
              <w:rPr>
                <w:sz w:val="24"/>
              </w:rPr>
              <w:t>"Экономическая</w:t>
            </w:r>
            <w:r>
              <w:rPr>
                <w:spacing w:val="-4"/>
                <w:sz w:val="24"/>
              </w:rPr>
              <w:t xml:space="preserve"> </w:t>
            </w:r>
            <w:r>
              <w:rPr>
                <w:sz w:val="24"/>
              </w:rPr>
              <w:t>жизнь</w:t>
            </w:r>
            <w:r>
              <w:rPr>
                <w:spacing w:val="-4"/>
                <w:sz w:val="24"/>
              </w:rPr>
              <w:t xml:space="preserve"> </w:t>
            </w:r>
            <w:r>
              <w:rPr>
                <w:spacing w:val="-2"/>
                <w:sz w:val="24"/>
              </w:rPr>
              <w:t>общества"</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62</w:t>
            </w:r>
          </w:p>
        </w:tc>
        <w:tc>
          <w:tcPr>
            <w:tcW w:w="8284" w:type="dxa"/>
          </w:tcPr>
          <w:p w:rsidR="002A7A92" w:rsidRDefault="00543D1E">
            <w:pPr>
              <w:pStyle w:val="TableParagraph"/>
              <w:spacing w:before="92"/>
              <w:ind w:left="62"/>
              <w:rPr>
                <w:sz w:val="24"/>
              </w:rPr>
            </w:pPr>
            <w:r>
              <w:rPr>
                <w:sz w:val="24"/>
              </w:rPr>
              <w:t>Повторительно-обобщающий урок по теме "Экономическая жизнь общества". Контрольная работа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63</w:t>
            </w:r>
          </w:p>
        </w:tc>
        <w:tc>
          <w:tcPr>
            <w:tcW w:w="8284" w:type="dxa"/>
          </w:tcPr>
          <w:p w:rsidR="002A7A92" w:rsidRDefault="00543D1E">
            <w:pPr>
              <w:pStyle w:val="TableParagraph"/>
              <w:spacing w:before="92"/>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bl>
    <w:p w:rsidR="002A7A92" w:rsidRDefault="002A7A92">
      <w:pPr>
        <w:pStyle w:val="TableParagraph"/>
        <w:rPr>
          <w:sz w:val="24"/>
        </w:rPr>
        <w:sectPr w:rsidR="002A7A92">
          <w:type w:val="continuous"/>
          <w:pgSz w:w="11910" w:h="16840"/>
          <w:pgMar w:top="1100" w:right="141" w:bottom="81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5"/>
                <w:sz w:val="24"/>
              </w:rPr>
              <w:t>64</w:t>
            </w:r>
          </w:p>
        </w:tc>
        <w:tc>
          <w:tcPr>
            <w:tcW w:w="8284" w:type="dxa"/>
          </w:tcPr>
          <w:p w:rsidR="002A7A92" w:rsidRDefault="00543D1E">
            <w:pPr>
              <w:pStyle w:val="TableParagraph"/>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65</w:t>
            </w:r>
          </w:p>
        </w:tc>
        <w:tc>
          <w:tcPr>
            <w:tcW w:w="8284" w:type="dxa"/>
          </w:tcPr>
          <w:p w:rsidR="002A7A92" w:rsidRDefault="00543D1E">
            <w:pPr>
              <w:pStyle w:val="TableParagraph"/>
              <w:spacing w:before="92"/>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66</w:t>
            </w:r>
          </w:p>
        </w:tc>
        <w:tc>
          <w:tcPr>
            <w:tcW w:w="8284" w:type="dxa"/>
          </w:tcPr>
          <w:p w:rsidR="002A7A92" w:rsidRDefault="00543D1E">
            <w:pPr>
              <w:pStyle w:val="TableParagraph"/>
              <w:spacing w:before="92"/>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67</w:t>
            </w:r>
          </w:p>
        </w:tc>
        <w:tc>
          <w:tcPr>
            <w:tcW w:w="8284" w:type="dxa"/>
          </w:tcPr>
          <w:p w:rsidR="002A7A92" w:rsidRDefault="00543D1E">
            <w:pPr>
              <w:pStyle w:val="TableParagraph"/>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68</w:t>
            </w:r>
          </w:p>
        </w:tc>
        <w:tc>
          <w:tcPr>
            <w:tcW w:w="8284" w:type="dxa"/>
          </w:tcPr>
          <w:p w:rsidR="002A7A92" w:rsidRDefault="00543D1E">
            <w:pPr>
              <w:pStyle w:val="TableParagraph"/>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r w:rsidR="002A7A92">
        <w:trPr>
          <w:trHeight w:val="757"/>
        </w:trPr>
        <w:tc>
          <w:tcPr>
            <w:tcW w:w="9419" w:type="dxa"/>
            <w:gridSpan w:val="2"/>
          </w:tcPr>
          <w:p w:rsidR="002A7A92" w:rsidRDefault="00543D1E">
            <w:pPr>
              <w:pStyle w:val="TableParagraph"/>
              <w:ind w:left="62" w:right="66"/>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2A7A92" w:rsidRDefault="00543D1E">
      <w:pPr>
        <w:pStyle w:val="a0"/>
        <w:spacing w:before="237"/>
        <w:ind w:firstLine="0"/>
        <w:jc w:val="left"/>
      </w:pPr>
      <w:r>
        <w:t xml:space="preserve">11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1"/>
        </w:trPr>
        <w:tc>
          <w:tcPr>
            <w:tcW w:w="1135" w:type="dxa"/>
          </w:tcPr>
          <w:p w:rsidR="002A7A92" w:rsidRDefault="00543D1E">
            <w:pPr>
              <w:pStyle w:val="TableParagraph"/>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spacing w:before="92"/>
              <w:ind w:left="62"/>
              <w:rPr>
                <w:sz w:val="24"/>
              </w:rPr>
            </w:pPr>
            <w:r>
              <w:rPr>
                <w:sz w:val="24"/>
              </w:rPr>
              <w:t>Социальная</w:t>
            </w:r>
            <w:r>
              <w:rPr>
                <w:spacing w:val="80"/>
                <w:sz w:val="24"/>
              </w:rPr>
              <w:t xml:space="preserve"> </w:t>
            </w:r>
            <w:r>
              <w:rPr>
                <w:sz w:val="24"/>
              </w:rPr>
              <w:t>структура</w:t>
            </w:r>
            <w:r>
              <w:rPr>
                <w:spacing w:val="80"/>
                <w:sz w:val="24"/>
              </w:rPr>
              <w:t xml:space="preserve"> </w:t>
            </w:r>
            <w:r>
              <w:rPr>
                <w:sz w:val="24"/>
              </w:rPr>
              <w:t>общества.</w:t>
            </w:r>
            <w:r>
              <w:rPr>
                <w:spacing w:val="80"/>
                <w:sz w:val="24"/>
              </w:rPr>
              <w:t xml:space="preserve"> </w:t>
            </w:r>
            <w:r>
              <w:rPr>
                <w:sz w:val="24"/>
              </w:rPr>
              <w:t>Социальная</w:t>
            </w:r>
            <w:r>
              <w:rPr>
                <w:spacing w:val="80"/>
                <w:sz w:val="24"/>
              </w:rPr>
              <w:t xml:space="preserve"> </w:t>
            </w:r>
            <w:r>
              <w:rPr>
                <w:sz w:val="24"/>
              </w:rPr>
              <w:t>стратификация</w:t>
            </w:r>
            <w:r>
              <w:rPr>
                <w:spacing w:val="80"/>
                <w:sz w:val="24"/>
              </w:rPr>
              <w:t xml:space="preserve"> </w:t>
            </w:r>
            <w:r>
              <w:rPr>
                <w:sz w:val="24"/>
              </w:rPr>
              <w:t xml:space="preserve">российского </w:t>
            </w:r>
            <w:r>
              <w:rPr>
                <w:spacing w:val="-2"/>
                <w:sz w:val="24"/>
              </w:rPr>
              <w:t>общества</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tabs>
                <w:tab w:val="left" w:pos="1501"/>
                <w:tab w:val="left" w:pos="2834"/>
                <w:tab w:val="left" w:pos="4005"/>
                <w:tab w:val="left" w:pos="4328"/>
                <w:tab w:val="left" w:pos="5502"/>
                <w:tab w:val="left" w:pos="5842"/>
                <w:tab w:val="left" w:pos="6535"/>
                <w:tab w:val="left" w:pos="7072"/>
              </w:tabs>
              <w:spacing w:before="93"/>
              <w:ind w:left="62" w:right="53"/>
              <w:rPr>
                <w:sz w:val="24"/>
              </w:rPr>
            </w:pPr>
            <w:r>
              <w:rPr>
                <w:spacing w:val="-2"/>
                <w:sz w:val="24"/>
              </w:rPr>
              <w:t>Социальное</w:t>
            </w:r>
            <w:r>
              <w:rPr>
                <w:sz w:val="24"/>
              </w:rPr>
              <w:tab/>
            </w:r>
            <w:r>
              <w:rPr>
                <w:spacing w:val="-2"/>
                <w:sz w:val="24"/>
              </w:rPr>
              <w:t>положение</w:t>
            </w:r>
            <w:r>
              <w:rPr>
                <w:sz w:val="24"/>
              </w:rPr>
              <w:tab/>
            </w:r>
            <w:r>
              <w:rPr>
                <w:spacing w:val="-2"/>
                <w:sz w:val="24"/>
              </w:rPr>
              <w:t>личности</w:t>
            </w:r>
            <w:r>
              <w:rPr>
                <w:sz w:val="24"/>
              </w:rPr>
              <w:tab/>
            </w:r>
            <w:r>
              <w:rPr>
                <w:spacing w:val="-10"/>
                <w:sz w:val="24"/>
              </w:rPr>
              <w:t>в</w:t>
            </w:r>
            <w:r>
              <w:rPr>
                <w:sz w:val="24"/>
              </w:rPr>
              <w:tab/>
            </w:r>
            <w:r>
              <w:rPr>
                <w:spacing w:val="-2"/>
                <w:sz w:val="24"/>
              </w:rPr>
              <w:t>обществе</w:t>
            </w:r>
            <w:r>
              <w:rPr>
                <w:sz w:val="24"/>
              </w:rPr>
              <w:tab/>
            </w:r>
            <w:r>
              <w:rPr>
                <w:spacing w:val="-10"/>
                <w:sz w:val="24"/>
              </w:rPr>
              <w:t>и</w:t>
            </w:r>
            <w:r>
              <w:rPr>
                <w:sz w:val="24"/>
              </w:rPr>
              <w:tab/>
            </w:r>
            <w:r>
              <w:rPr>
                <w:spacing w:val="-4"/>
                <w:sz w:val="24"/>
              </w:rPr>
              <w:t>пути</w:t>
            </w:r>
            <w:r>
              <w:rPr>
                <w:sz w:val="24"/>
              </w:rPr>
              <w:tab/>
            </w:r>
            <w:r>
              <w:rPr>
                <w:spacing w:val="-4"/>
                <w:sz w:val="24"/>
              </w:rPr>
              <w:t>его</w:t>
            </w:r>
            <w:r>
              <w:rPr>
                <w:sz w:val="24"/>
              </w:rPr>
              <w:tab/>
            </w:r>
            <w:r>
              <w:rPr>
                <w:spacing w:val="-2"/>
                <w:sz w:val="24"/>
              </w:rPr>
              <w:t xml:space="preserve">изменения. </w:t>
            </w:r>
            <w:r>
              <w:rPr>
                <w:sz w:val="24"/>
              </w:rPr>
              <w:t>Социальная мобильность и ее виды</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spacing w:before="92"/>
              <w:ind w:left="62"/>
              <w:rPr>
                <w:sz w:val="24"/>
              </w:rPr>
            </w:pPr>
            <w:r>
              <w:rPr>
                <w:sz w:val="24"/>
              </w:rPr>
              <w:t>Семья</w:t>
            </w:r>
            <w:r>
              <w:rPr>
                <w:spacing w:val="-4"/>
                <w:sz w:val="24"/>
              </w:rPr>
              <w:t xml:space="preserve"> </w:t>
            </w:r>
            <w:r>
              <w:rPr>
                <w:sz w:val="24"/>
              </w:rPr>
              <w:t>как</w:t>
            </w:r>
            <w:r>
              <w:rPr>
                <w:spacing w:val="-3"/>
                <w:sz w:val="24"/>
              </w:rPr>
              <w:t xml:space="preserve"> </w:t>
            </w:r>
            <w:r>
              <w:rPr>
                <w:sz w:val="24"/>
              </w:rPr>
              <w:t>социальный</w:t>
            </w:r>
            <w:r>
              <w:rPr>
                <w:spacing w:val="-5"/>
                <w:sz w:val="24"/>
              </w:rPr>
              <w:t xml:space="preserve"> </w:t>
            </w:r>
            <w:r>
              <w:rPr>
                <w:spacing w:val="-2"/>
                <w:sz w:val="24"/>
              </w:rPr>
              <w:t>институт</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ind w:left="62"/>
              <w:rPr>
                <w:sz w:val="24"/>
              </w:rPr>
            </w:pPr>
            <w:r>
              <w:rPr>
                <w:sz w:val="24"/>
              </w:rPr>
              <w:t>Семья</w:t>
            </w:r>
            <w:r>
              <w:rPr>
                <w:spacing w:val="-3"/>
                <w:sz w:val="24"/>
              </w:rPr>
              <w:t xml:space="preserve"> </w:t>
            </w:r>
            <w:r>
              <w:rPr>
                <w:sz w:val="24"/>
              </w:rPr>
              <w:t>и</w:t>
            </w:r>
            <w:r>
              <w:rPr>
                <w:spacing w:val="-2"/>
                <w:sz w:val="24"/>
              </w:rPr>
              <w:t xml:space="preserve"> </w:t>
            </w:r>
            <w:r>
              <w:rPr>
                <w:sz w:val="24"/>
              </w:rPr>
              <w:t>семейные</w:t>
            </w:r>
            <w:r>
              <w:rPr>
                <w:spacing w:val="-3"/>
                <w:sz w:val="24"/>
              </w:rPr>
              <w:t xml:space="preserve"> </w:t>
            </w:r>
            <w:r>
              <w:rPr>
                <w:spacing w:val="-2"/>
                <w:sz w:val="24"/>
              </w:rPr>
              <w:t>ценности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tabs>
                <w:tab w:val="left" w:pos="1469"/>
                <w:tab w:val="left" w:pos="2683"/>
                <w:tab w:val="left" w:pos="3894"/>
                <w:tab w:val="left" w:pos="5558"/>
                <w:tab w:val="left" w:pos="6711"/>
              </w:tabs>
              <w:ind w:left="62" w:right="55"/>
              <w:rPr>
                <w:sz w:val="24"/>
              </w:rPr>
            </w:pPr>
            <w:r>
              <w:rPr>
                <w:spacing w:val="-2"/>
                <w:sz w:val="24"/>
              </w:rPr>
              <w:t>Этнические</w:t>
            </w:r>
            <w:r>
              <w:rPr>
                <w:sz w:val="24"/>
              </w:rPr>
              <w:tab/>
            </w:r>
            <w:r>
              <w:rPr>
                <w:spacing w:val="-2"/>
                <w:sz w:val="24"/>
              </w:rPr>
              <w:t>общности</w:t>
            </w:r>
            <w:r>
              <w:rPr>
                <w:sz w:val="24"/>
              </w:rPr>
              <w:tab/>
              <w:t>и</w:t>
            </w:r>
            <w:r>
              <w:rPr>
                <w:spacing w:val="80"/>
                <w:sz w:val="24"/>
              </w:rPr>
              <w:t xml:space="preserve"> </w:t>
            </w:r>
            <w:r>
              <w:rPr>
                <w:sz w:val="24"/>
              </w:rPr>
              <w:t>нации.</w:t>
            </w:r>
            <w:r>
              <w:rPr>
                <w:sz w:val="24"/>
              </w:rPr>
              <w:tab/>
            </w:r>
            <w:r>
              <w:rPr>
                <w:spacing w:val="-2"/>
                <w:sz w:val="24"/>
              </w:rPr>
              <w:t>Национальная</w:t>
            </w:r>
            <w:r>
              <w:rPr>
                <w:sz w:val="24"/>
              </w:rPr>
              <w:tab/>
            </w:r>
            <w:r>
              <w:rPr>
                <w:spacing w:val="-2"/>
                <w:sz w:val="24"/>
              </w:rPr>
              <w:t>политика</w:t>
            </w:r>
            <w:r>
              <w:rPr>
                <w:sz w:val="24"/>
              </w:rPr>
              <w:tab/>
              <w:t>в</w:t>
            </w:r>
            <w:r>
              <w:rPr>
                <w:spacing w:val="80"/>
                <w:sz w:val="24"/>
              </w:rPr>
              <w:t xml:space="preserve"> </w:t>
            </w:r>
            <w:r>
              <w:rPr>
                <w:sz w:val="24"/>
              </w:rPr>
              <w:t xml:space="preserve">Российской </w:t>
            </w:r>
            <w:r>
              <w:rPr>
                <w:spacing w:val="-2"/>
                <w:sz w:val="24"/>
              </w:rPr>
              <w:t>Федерации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Pr>
                <w:sz w:val="24"/>
              </w:rPr>
            </w:pPr>
            <w:r>
              <w:rPr>
                <w:sz w:val="24"/>
              </w:rPr>
              <w:t>Социальные</w:t>
            </w:r>
            <w:r>
              <w:rPr>
                <w:spacing w:val="-6"/>
                <w:sz w:val="24"/>
              </w:rPr>
              <w:t xml:space="preserve"> </w:t>
            </w:r>
            <w:r>
              <w:rPr>
                <w:sz w:val="24"/>
              </w:rPr>
              <w:t>нормы</w:t>
            </w:r>
            <w:r>
              <w:rPr>
                <w:spacing w:val="-4"/>
                <w:sz w:val="24"/>
              </w:rPr>
              <w:t xml:space="preserve"> </w:t>
            </w:r>
            <w:r>
              <w:rPr>
                <w:sz w:val="24"/>
              </w:rPr>
              <w:t>и</w:t>
            </w:r>
            <w:r>
              <w:rPr>
                <w:spacing w:val="-4"/>
                <w:sz w:val="24"/>
              </w:rPr>
              <w:t xml:space="preserve"> </w:t>
            </w:r>
            <w:r>
              <w:rPr>
                <w:sz w:val="24"/>
              </w:rPr>
              <w:t>отклоняющееся</w:t>
            </w:r>
            <w:r>
              <w:rPr>
                <w:spacing w:val="-3"/>
                <w:sz w:val="24"/>
              </w:rPr>
              <w:t xml:space="preserve"> </w:t>
            </w:r>
            <w:r>
              <w:rPr>
                <w:spacing w:val="-2"/>
                <w:sz w:val="24"/>
              </w:rPr>
              <w:t>поведение</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Социальный</w:t>
            </w:r>
            <w:r>
              <w:rPr>
                <w:spacing w:val="-7"/>
                <w:sz w:val="24"/>
              </w:rPr>
              <w:t xml:space="preserve"> </w:t>
            </w:r>
            <w:r>
              <w:rPr>
                <w:sz w:val="24"/>
              </w:rPr>
              <w:t>контроль.</w:t>
            </w:r>
            <w:r>
              <w:rPr>
                <w:spacing w:val="-6"/>
                <w:sz w:val="24"/>
              </w:rPr>
              <w:t xml:space="preserve"> </w:t>
            </w:r>
            <w:r>
              <w:rPr>
                <w:sz w:val="24"/>
              </w:rPr>
              <w:t>Социальный</w:t>
            </w:r>
            <w:r>
              <w:rPr>
                <w:spacing w:val="-6"/>
                <w:sz w:val="24"/>
              </w:rPr>
              <w:t xml:space="preserve"> </w:t>
            </w:r>
            <w:r>
              <w:rPr>
                <w:spacing w:val="-2"/>
                <w:sz w:val="24"/>
              </w:rPr>
              <w:t>конфликт</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tabs>
                <w:tab w:val="left" w:pos="1618"/>
                <w:tab w:val="left" w:pos="3760"/>
                <w:tab w:val="left" w:pos="5338"/>
                <w:tab w:val="left" w:pos="6595"/>
                <w:tab w:val="left" w:pos="6934"/>
              </w:tabs>
              <w:spacing w:before="93"/>
              <w:ind w:left="62" w:right="52"/>
              <w:rPr>
                <w:sz w:val="24"/>
              </w:rPr>
            </w:pPr>
            <w:r>
              <w:rPr>
                <w:spacing w:val="-2"/>
                <w:sz w:val="24"/>
              </w:rPr>
              <w:t>Особенности</w:t>
            </w:r>
            <w:r>
              <w:rPr>
                <w:sz w:val="24"/>
              </w:rPr>
              <w:tab/>
            </w:r>
            <w:r>
              <w:rPr>
                <w:spacing w:val="-2"/>
                <w:sz w:val="24"/>
              </w:rPr>
              <w:t>профессиональной</w:t>
            </w:r>
            <w:r>
              <w:rPr>
                <w:sz w:val="24"/>
              </w:rPr>
              <w:tab/>
            </w:r>
            <w:r>
              <w:rPr>
                <w:spacing w:val="-2"/>
                <w:sz w:val="24"/>
              </w:rPr>
              <w:t>деятельности</w:t>
            </w:r>
            <w:r>
              <w:rPr>
                <w:sz w:val="24"/>
              </w:rPr>
              <w:tab/>
            </w:r>
            <w:r>
              <w:rPr>
                <w:spacing w:val="-2"/>
                <w:sz w:val="24"/>
              </w:rPr>
              <w:t>социолога</w:t>
            </w:r>
            <w:r>
              <w:rPr>
                <w:sz w:val="24"/>
              </w:rPr>
              <w:tab/>
            </w:r>
            <w:r>
              <w:rPr>
                <w:spacing w:val="-10"/>
                <w:sz w:val="24"/>
              </w:rPr>
              <w:t>и</w:t>
            </w:r>
            <w:r>
              <w:rPr>
                <w:sz w:val="24"/>
              </w:rPr>
              <w:tab/>
            </w:r>
            <w:r>
              <w:rPr>
                <w:spacing w:val="-2"/>
                <w:sz w:val="24"/>
              </w:rPr>
              <w:t>социального психолога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9</w:t>
            </w:r>
          </w:p>
        </w:tc>
        <w:tc>
          <w:tcPr>
            <w:tcW w:w="8284" w:type="dxa"/>
          </w:tcPr>
          <w:p w:rsidR="002A7A92" w:rsidRDefault="00543D1E">
            <w:pPr>
              <w:pStyle w:val="TableParagraph"/>
              <w:spacing w:before="92"/>
              <w:ind w:left="62"/>
              <w:rPr>
                <w:sz w:val="24"/>
              </w:rPr>
            </w:pPr>
            <w:r>
              <w:rPr>
                <w:sz w:val="24"/>
              </w:rPr>
              <w:t>Повторительно-обобщающий</w:t>
            </w:r>
            <w:r>
              <w:rPr>
                <w:spacing w:val="-5"/>
                <w:sz w:val="24"/>
              </w:rPr>
              <w:t xml:space="preserve"> </w:t>
            </w:r>
            <w:r>
              <w:rPr>
                <w:sz w:val="24"/>
              </w:rPr>
              <w:t>урок</w:t>
            </w:r>
            <w:r>
              <w:rPr>
                <w:spacing w:val="-5"/>
                <w:sz w:val="24"/>
              </w:rPr>
              <w:t xml:space="preserve"> </w:t>
            </w:r>
            <w:r>
              <w:rPr>
                <w:sz w:val="24"/>
              </w:rPr>
              <w:t>по</w:t>
            </w:r>
            <w:r>
              <w:rPr>
                <w:spacing w:val="-5"/>
                <w:sz w:val="24"/>
              </w:rPr>
              <w:t xml:space="preserve"> </w:t>
            </w:r>
            <w:r>
              <w:rPr>
                <w:sz w:val="24"/>
              </w:rPr>
              <w:t>теме</w:t>
            </w:r>
            <w:r>
              <w:rPr>
                <w:spacing w:val="-6"/>
                <w:sz w:val="24"/>
              </w:rPr>
              <w:t xml:space="preserve"> </w:t>
            </w:r>
            <w:r>
              <w:rPr>
                <w:sz w:val="24"/>
              </w:rPr>
              <w:t>"Социальная</w:t>
            </w:r>
            <w:r>
              <w:rPr>
                <w:spacing w:val="-5"/>
                <w:sz w:val="24"/>
              </w:rPr>
              <w:t xml:space="preserve"> </w:t>
            </w:r>
            <w:r>
              <w:rPr>
                <w:spacing w:val="-2"/>
                <w:sz w:val="24"/>
              </w:rPr>
              <w:t>сфера"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ind w:left="62"/>
              <w:rPr>
                <w:sz w:val="24"/>
              </w:rPr>
            </w:pPr>
            <w:r>
              <w:rPr>
                <w:sz w:val="24"/>
              </w:rPr>
              <w:t>Политическая</w:t>
            </w:r>
            <w:r>
              <w:rPr>
                <w:spacing w:val="-5"/>
                <w:sz w:val="24"/>
              </w:rPr>
              <w:t xml:space="preserve"> </w:t>
            </w:r>
            <w:r>
              <w:rPr>
                <w:sz w:val="24"/>
              </w:rPr>
              <w:t>власть</w:t>
            </w:r>
            <w:r>
              <w:rPr>
                <w:spacing w:val="-3"/>
                <w:sz w:val="24"/>
              </w:rPr>
              <w:t xml:space="preserve"> </w:t>
            </w:r>
            <w:r>
              <w:rPr>
                <w:sz w:val="24"/>
              </w:rPr>
              <w:t>и</w:t>
            </w:r>
            <w:r>
              <w:rPr>
                <w:spacing w:val="-4"/>
                <w:sz w:val="24"/>
              </w:rPr>
              <w:t xml:space="preserve"> </w:t>
            </w:r>
            <w:r>
              <w:rPr>
                <w:sz w:val="24"/>
              </w:rPr>
              <w:t>политические</w:t>
            </w:r>
            <w:r>
              <w:rPr>
                <w:spacing w:val="-5"/>
                <w:sz w:val="24"/>
              </w:rPr>
              <w:t xml:space="preserve"> </w:t>
            </w:r>
            <w:r>
              <w:rPr>
                <w:spacing w:val="-2"/>
                <w:sz w:val="24"/>
              </w:rPr>
              <w:t>отношения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ind w:left="62"/>
              <w:rPr>
                <w:sz w:val="24"/>
              </w:rPr>
            </w:pPr>
            <w:r>
              <w:rPr>
                <w:sz w:val="24"/>
              </w:rPr>
              <w:t>Политические</w:t>
            </w:r>
            <w:r>
              <w:rPr>
                <w:spacing w:val="-7"/>
                <w:sz w:val="24"/>
              </w:rPr>
              <w:t xml:space="preserve"> </w:t>
            </w:r>
            <w:r>
              <w:rPr>
                <w:spacing w:val="-2"/>
                <w:sz w:val="24"/>
              </w:rPr>
              <w:t>институты</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Pr>
                <w:sz w:val="24"/>
              </w:rPr>
            </w:pPr>
            <w:r>
              <w:rPr>
                <w:sz w:val="24"/>
              </w:rPr>
              <w:t>Политическая</w:t>
            </w:r>
            <w:r>
              <w:rPr>
                <w:spacing w:val="-7"/>
                <w:sz w:val="24"/>
              </w:rPr>
              <w:t xml:space="preserve"> </w:t>
            </w:r>
            <w:r>
              <w:rPr>
                <w:spacing w:val="-2"/>
                <w:sz w:val="24"/>
              </w:rPr>
              <w:t>система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Государство</w:t>
            </w:r>
            <w:r>
              <w:rPr>
                <w:spacing w:val="-5"/>
                <w:sz w:val="24"/>
              </w:rPr>
              <w:t xml:space="preserve"> </w:t>
            </w:r>
            <w:r>
              <w:rPr>
                <w:sz w:val="24"/>
              </w:rPr>
              <w:t>-</w:t>
            </w:r>
            <w:r>
              <w:rPr>
                <w:spacing w:val="-4"/>
                <w:sz w:val="24"/>
              </w:rPr>
              <w:t xml:space="preserve"> </w:t>
            </w:r>
            <w:r>
              <w:rPr>
                <w:sz w:val="24"/>
              </w:rPr>
              <w:t>основной</w:t>
            </w:r>
            <w:r>
              <w:rPr>
                <w:spacing w:val="-5"/>
                <w:sz w:val="24"/>
              </w:rPr>
              <w:t xml:space="preserve"> </w:t>
            </w:r>
            <w:r>
              <w:rPr>
                <w:sz w:val="24"/>
              </w:rPr>
              <w:t>институт</w:t>
            </w:r>
            <w:r>
              <w:rPr>
                <w:spacing w:val="-3"/>
                <w:sz w:val="24"/>
              </w:rPr>
              <w:t xml:space="preserve"> </w:t>
            </w:r>
            <w:r>
              <w:rPr>
                <w:sz w:val="24"/>
              </w:rPr>
              <w:t>политической</w:t>
            </w:r>
            <w:r>
              <w:rPr>
                <w:spacing w:val="-3"/>
                <w:sz w:val="24"/>
              </w:rPr>
              <w:t xml:space="preserve"> </w:t>
            </w:r>
            <w:r>
              <w:rPr>
                <w:sz w:val="24"/>
              </w:rPr>
              <w:t>системы.</w:t>
            </w:r>
            <w:r>
              <w:rPr>
                <w:spacing w:val="-3"/>
                <w:sz w:val="24"/>
              </w:rPr>
              <w:t xml:space="preserve"> </w:t>
            </w:r>
            <w:r>
              <w:rPr>
                <w:sz w:val="24"/>
              </w:rPr>
              <w:t>Формы</w:t>
            </w:r>
            <w:r>
              <w:rPr>
                <w:spacing w:val="-3"/>
                <w:sz w:val="24"/>
              </w:rPr>
              <w:t xml:space="preserve"> </w:t>
            </w:r>
            <w:r>
              <w:rPr>
                <w:spacing w:val="-2"/>
                <w:sz w:val="24"/>
              </w:rPr>
              <w:t>государства</w:t>
            </w:r>
          </w:p>
        </w:tc>
      </w:tr>
      <w:tr w:rsidR="002A7A92">
        <w:trPr>
          <w:trHeight w:val="479"/>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spacing w:before="93"/>
              <w:ind w:left="62"/>
              <w:rPr>
                <w:sz w:val="24"/>
              </w:rPr>
            </w:pPr>
            <w:r>
              <w:rPr>
                <w:sz w:val="24"/>
              </w:rPr>
              <w:t>Основы</w:t>
            </w:r>
            <w:r>
              <w:rPr>
                <w:spacing w:val="-8"/>
                <w:sz w:val="24"/>
              </w:rPr>
              <w:t xml:space="preserve"> </w:t>
            </w:r>
            <w:r>
              <w:rPr>
                <w:sz w:val="24"/>
              </w:rPr>
              <w:t>конституционного</w:t>
            </w:r>
            <w:r>
              <w:rPr>
                <w:spacing w:val="-5"/>
                <w:sz w:val="24"/>
              </w:rPr>
              <w:t xml:space="preserve"> </w:t>
            </w:r>
            <w:r>
              <w:rPr>
                <w:sz w:val="24"/>
              </w:rPr>
              <w:t>строя</w:t>
            </w:r>
            <w:r>
              <w:rPr>
                <w:spacing w:val="-4"/>
                <w:sz w:val="24"/>
              </w:rPr>
              <w:t xml:space="preserve"> </w:t>
            </w:r>
            <w:r>
              <w:rPr>
                <w:sz w:val="24"/>
              </w:rPr>
              <w:t>Российской</w:t>
            </w:r>
            <w:r>
              <w:rPr>
                <w:spacing w:val="-6"/>
                <w:sz w:val="24"/>
              </w:rPr>
              <w:t xml:space="preserve"> </w:t>
            </w:r>
            <w:r>
              <w:rPr>
                <w:spacing w:val="-2"/>
                <w:sz w:val="24"/>
              </w:rPr>
              <w:t>Федерации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spacing w:before="92"/>
              <w:ind w:left="62"/>
              <w:rPr>
                <w:sz w:val="24"/>
              </w:rPr>
            </w:pPr>
            <w:r>
              <w:rPr>
                <w:sz w:val="24"/>
              </w:rPr>
              <w:t>Государство</w:t>
            </w:r>
            <w:r>
              <w:rPr>
                <w:spacing w:val="-3"/>
                <w:sz w:val="24"/>
              </w:rPr>
              <w:t xml:space="preserve"> </w:t>
            </w:r>
            <w:r>
              <w:rPr>
                <w:sz w:val="24"/>
              </w:rPr>
              <w:t>Российская</w:t>
            </w:r>
            <w:r>
              <w:rPr>
                <w:spacing w:val="-3"/>
                <w:sz w:val="24"/>
              </w:rPr>
              <w:t xml:space="preserve"> </w:t>
            </w:r>
            <w:r>
              <w:rPr>
                <w:spacing w:val="-2"/>
                <w:sz w:val="24"/>
              </w:rPr>
              <w:t>Федерация</w:t>
            </w:r>
          </w:p>
        </w:tc>
      </w:tr>
    </w:tbl>
    <w:p w:rsidR="002A7A92" w:rsidRDefault="002A7A92">
      <w:pPr>
        <w:pStyle w:val="TableParagraph"/>
        <w:rPr>
          <w:sz w:val="24"/>
        </w:rPr>
        <w:sectPr w:rsidR="002A7A92">
          <w:type w:val="continuous"/>
          <w:pgSz w:w="11910" w:h="16840"/>
          <w:pgMar w:top="1100" w:right="141" w:bottom="114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16</w:t>
            </w:r>
          </w:p>
        </w:tc>
        <w:tc>
          <w:tcPr>
            <w:tcW w:w="8284" w:type="dxa"/>
          </w:tcPr>
          <w:p w:rsidR="002A7A92" w:rsidRDefault="00543D1E">
            <w:pPr>
              <w:pStyle w:val="TableParagraph"/>
              <w:ind w:left="62"/>
              <w:rPr>
                <w:sz w:val="24"/>
              </w:rPr>
            </w:pPr>
            <w:r>
              <w:rPr>
                <w:sz w:val="24"/>
              </w:rPr>
              <w:t>Государственное</w:t>
            </w:r>
            <w:r>
              <w:rPr>
                <w:spacing w:val="-2"/>
                <w:sz w:val="24"/>
              </w:rPr>
              <w:t xml:space="preserve"> </w:t>
            </w:r>
            <w:r>
              <w:rPr>
                <w:sz w:val="24"/>
              </w:rPr>
              <w:t>управление</w:t>
            </w:r>
            <w:r>
              <w:rPr>
                <w:spacing w:val="-4"/>
                <w:sz w:val="24"/>
              </w:rPr>
              <w:t xml:space="preserve"> </w:t>
            </w:r>
            <w:r>
              <w:rPr>
                <w:sz w:val="24"/>
              </w:rPr>
              <w:t>в</w:t>
            </w:r>
            <w:r>
              <w:rPr>
                <w:spacing w:val="-3"/>
                <w:sz w:val="24"/>
              </w:rPr>
              <w:t xml:space="preserve"> </w:t>
            </w:r>
            <w:r>
              <w:rPr>
                <w:sz w:val="24"/>
              </w:rPr>
              <w:t>Российской</w:t>
            </w:r>
            <w:r>
              <w:rPr>
                <w:spacing w:val="-3"/>
                <w:sz w:val="24"/>
              </w:rPr>
              <w:t xml:space="preserve"> </w:t>
            </w:r>
            <w:r>
              <w:rPr>
                <w:spacing w:val="-2"/>
                <w:sz w:val="24"/>
              </w:rPr>
              <w:t>Федерации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spacing w:before="92"/>
              <w:ind w:left="62"/>
              <w:rPr>
                <w:sz w:val="24"/>
              </w:rPr>
            </w:pPr>
            <w:r>
              <w:rPr>
                <w:sz w:val="24"/>
              </w:rPr>
              <w:t>Национальная</w:t>
            </w:r>
            <w:r>
              <w:rPr>
                <w:spacing w:val="-6"/>
                <w:sz w:val="24"/>
              </w:rPr>
              <w:t xml:space="preserve"> </w:t>
            </w:r>
            <w:r>
              <w:rPr>
                <w:spacing w:val="-2"/>
                <w:sz w:val="24"/>
              </w:rPr>
              <w:t>безопасность</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spacing w:before="92"/>
              <w:ind w:left="62"/>
              <w:rPr>
                <w:sz w:val="24"/>
              </w:rPr>
            </w:pPr>
            <w:r>
              <w:rPr>
                <w:sz w:val="24"/>
              </w:rPr>
              <w:t>Политическая</w:t>
            </w:r>
            <w:r>
              <w:rPr>
                <w:spacing w:val="-4"/>
                <w:sz w:val="24"/>
              </w:rPr>
              <w:t xml:space="preserve"> </w:t>
            </w:r>
            <w:r>
              <w:rPr>
                <w:sz w:val="24"/>
              </w:rPr>
              <w:t>культура</w:t>
            </w:r>
            <w:r>
              <w:rPr>
                <w:spacing w:val="-3"/>
                <w:sz w:val="24"/>
              </w:rPr>
              <w:t xml:space="preserve"> </w:t>
            </w:r>
            <w:r>
              <w:rPr>
                <w:sz w:val="24"/>
              </w:rPr>
              <w:t>общества</w:t>
            </w:r>
            <w:r>
              <w:rPr>
                <w:spacing w:val="-5"/>
                <w:sz w:val="24"/>
              </w:rPr>
              <w:t xml:space="preserve"> </w:t>
            </w:r>
            <w:r>
              <w:rPr>
                <w:sz w:val="24"/>
              </w:rPr>
              <w:t>и</w:t>
            </w:r>
            <w:r>
              <w:rPr>
                <w:spacing w:val="-3"/>
                <w:sz w:val="24"/>
              </w:rPr>
              <w:t xml:space="preserve"> </w:t>
            </w:r>
            <w:r>
              <w:rPr>
                <w:spacing w:val="-2"/>
                <w:sz w:val="24"/>
              </w:rPr>
              <w:t>личности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ind w:left="62"/>
              <w:rPr>
                <w:sz w:val="24"/>
              </w:rPr>
            </w:pPr>
            <w:r>
              <w:rPr>
                <w:sz w:val="24"/>
              </w:rPr>
              <w:t>Политическая</w:t>
            </w:r>
            <w:r>
              <w:rPr>
                <w:spacing w:val="-9"/>
                <w:sz w:val="24"/>
              </w:rPr>
              <w:t xml:space="preserve"> </w:t>
            </w:r>
            <w:r>
              <w:rPr>
                <w:spacing w:val="-2"/>
                <w:sz w:val="24"/>
              </w:rPr>
              <w:t>идеология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Политический</w:t>
            </w:r>
            <w:r>
              <w:rPr>
                <w:spacing w:val="-7"/>
                <w:sz w:val="24"/>
              </w:rPr>
              <w:t xml:space="preserve"> </w:t>
            </w:r>
            <w:r>
              <w:rPr>
                <w:sz w:val="24"/>
              </w:rPr>
              <w:t>процесс.</w:t>
            </w:r>
            <w:r>
              <w:rPr>
                <w:spacing w:val="-5"/>
                <w:sz w:val="24"/>
              </w:rPr>
              <w:t xml:space="preserve"> </w:t>
            </w:r>
            <w:r>
              <w:rPr>
                <w:sz w:val="24"/>
              </w:rPr>
              <w:t>Участники</w:t>
            </w:r>
            <w:r>
              <w:rPr>
                <w:spacing w:val="-7"/>
                <w:sz w:val="24"/>
              </w:rPr>
              <w:t xml:space="preserve"> </w:t>
            </w:r>
            <w:r>
              <w:rPr>
                <w:sz w:val="24"/>
              </w:rPr>
              <w:t>политического</w:t>
            </w:r>
            <w:r>
              <w:rPr>
                <w:spacing w:val="-5"/>
                <w:sz w:val="24"/>
              </w:rPr>
              <w:t xml:space="preserve"> </w:t>
            </w:r>
            <w:r>
              <w:rPr>
                <w:spacing w:val="-2"/>
                <w:sz w:val="24"/>
              </w:rPr>
              <w:t>процесса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ind w:left="62"/>
              <w:rPr>
                <w:sz w:val="24"/>
              </w:rPr>
            </w:pPr>
            <w:r>
              <w:rPr>
                <w:sz w:val="24"/>
              </w:rPr>
              <w:t>Политические</w:t>
            </w:r>
            <w:r>
              <w:rPr>
                <w:spacing w:val="-9"/>
                <w:sz w:val="24"/>
              </w:rPr>
              <w:t xml:space="preserve"> </w:t>
            </w:r>
            <w:r>
              <w:rPr>
                <w:spacing w:val="-2"/>
                <w:sz w:val="24"/>
              </w:rPr>
              <w:t>партии</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ind w:left="62"/>
              <w:rPr>
                <w:sz w:val="24"/>
              </w:rPr>
            </w:pPr>
            <w:r>
              <w:rPr>
                <w:sz w:val="24"/>
              </w:rPr>
              <w:t>Типы</w:t>
            </w:r>
            <w:r>
              <w:rPr>
                <w:spacing w:val="-6"/>
                <w:sz w:val="24"/>
              </w:rPr>
              <w:t xml:space="preserve"> </w:t>
            </w:r>
            <w:r>
              <w:rPr>
                <w:sz w:val="24"/>
              </w:rPr>
              <w:t>избирательных</w:t>
            </w:r>
            <w:r>
              <w:rPr>
                <w:spacing w:val="-4"/>
                <w:sz w:val="24"/>
              </w:rPr>
              <w:t xml:space="preserve"> </w:t>
            </w:r>
            <w:r>
              <w:rPr>
                <w:spacing w:val="-2"/>
                <w:sz w:val="24"/>
              </w:rPr>
              <w:t>систем</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spacing w:before="93"/>
              <w:ind w:left="62"/>
              <w:rPr>
                <w:sz w:val="24"/>
              </w:rPr>
            </w:pPr>
            <w:r>
              <w:rPr>
                <w:sz w:val="24"/>
              </w:rPr>
              <w:t>Избирательная</w:t>
            </w:r>
            <w:r>
              <w:rPr>
                <w:spacing w:val="-5"/>
                <w:sz w:val="24"/>
              </w:rPr>
              <w:t xml:space="preserve"> </w:t>
            </w:r>
            <w:r>
              <w:rPr>
                <w:sz w:val="24"/>
              </w:rPr>
              <w:t>система</w:t>
            </w:r>
            <w:r>
              <w:rPr>
                <w:spacing w:val="-4"/>
                <w:sz w:val="24"/>
              </w:rPr>
              <w:t xml:space="preserve"> </w:t>
            </w:r>
            <w:r>
              <w:rPr>
                <w:sz w:val="24"/>
              </w:rPr>
              <w:t>Российской</w:t>
            </w:r>
            <w:r>
              <w:rPr>
                <w:spacing w:val="-4"/>
                <w:sz w:val="24"/>
              </w:rPr>
              <w:t xml:space="preserve"> </w:t>
            </w:r>
            <w:r>
              <w:rPr>
                <w:spacing w:val="-2"/>
                <w:sz w:val="24"/>
              </w:rPr>
              <w:t>Федерации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spacing w:before="92"/>
              <w:ind w:left="62"/>
              <w:rPr>
                <w:sz w:val="24"/>
              </w:rPr>
            </w:pPr>
            <w:r>
              <w:rPr>
                <w:sz w:val="24"/>
              </w:rPr>
              <w:t>Политическая</w:t>
            </w:r>
            <w:r>
              <w:rPr>
                <w:spacing w:val="-5"/>
                <w:sz w:val="24"/>
              </w:rPr>
              <w:t xml:space="preserve"> </w:t>
            </w:r>
            <w:r>
              <w:rPr>
                <w:sz w:val="24"/>
              </w:rPr>
              <w:t>элита.</w:t>
            </w:r>
            <w:r>
              <w:rPr>
                <w:spacing w:val="-4"/>
                <w:sz w:val="24"/>
              </w:rPr>
              <w:t xml:space="preserve"> </w:t>
            </w:r>
            <w:r>
              <w:rPr>
                <w:sz w:val="24"/>
              </w:rPr>
              <w:t>Политическое</w:t>
            </w:r>
            <w:r>
              <w:rPr>
                <w:spacing w:val="-5"/>
                <w:sz w:val="24"/>
              </w:rPr>
              <w:t xml:space="preserve"> </w:t>
            </w:r>
            <w:r>
              <w:rPr>
                <w:spacing w:val="-2"/>
                <w:sz w:val="24"/>
              </w:rPr>
              <w:t>лидерство</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ind w:left="62"/>
              <w:rPr>
                <w:sz w:val="24"/>
              </w:rPr>
            </w:pPr>
            <w:r>
              <w:rPr>
                <w:sz w:val="24"/>
              </w:rPr>
              <w:t>Повторительно-обобщающий</w:t>
            </w:r>
            <w:r>
              <w:rPr>
                <w:spacing w:val="-4"/>
                <w:sz w:val="24"/>
              </w:rPr>
              <w:t xml:space="preserve"> </w:t>
            </w:r>
            <w:r>
              <w:rPr>
                <w:sz w:val="24"/>
              </w:rPr>
              <w:t>урок</w:t>
            </w:r>
            <w:r>
              <w:rPr>
                <w:spacing w:val="-5"/>
                <w:sz w:val="24"/>
              </w:rPr>
              <w:t xml:space="preserve"> </w:t>
            </w:r>
            <w:r>
              <w:rPr>
                <w:sz w:val="24"/>
              </w:rPr>
              <w:t>по</w:t>
            </w:r>
            <w:r>
              <w:rPr>
                <w:spacing w:val="-4"/>
                <w:sz w:val="24"/>
              </w:rPr>
              <w:t xml:space="preserve"> </w:t>
            </w:r>
            <w:r>
              <w:rPr>
                <w:sz w:val="24"/>
              </w:rPr>
              <w:t>теме</w:t>
            </w:r>
            <w:r>
              <w:rPr>
                <w:spacing w:val="-6"/>
                <w:sz w:val="24"/>
              </w:rPr>
              <w:t xml:space="preserve"> </w:t>
            </w:r>
            <w:r>
              <w:rPr>
                <w:sz w:val="24"/>
              </w:rPr>
              <w:t>"Политическая</w:t>
            </w:r>
            <w:r>
              <w:rPr>
                <w:spacing w:val="-4"/>
                <w:sz w:val="24"/>
              </w:rPr>
              <w:t xml:space="preserve"> </w:t>
            </w:r>
            <w:r>
              <w:rPr>
                <w:spacing w:val="-2"/>
                <w:sz w:val="24"/>
              </w:rPr>
              <w:t>сфера"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Система</w:t>
            </w:r>
            <w:r>
              <w:rPr>
                <w:spacing w:val="-5"/>
                <w:sz w:val="24"/>
              </w:rPr>
              <w:t xml:space="preserve"> </w:t>
            </w:r>
            <w:r>
              <w:rPr>
                <w:spacing w:val="-2"/>
                <w:sz w:val="24"/>
              </w:rPr>
              <w:t>права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Правовые</w:t>
            </w:r>
            <w:r>
              <w:rPr>
                <w:spacing w:val="-5"/>
                <w:sz w:val="24"/>
              </w:rPr>
              <w:t xml:space="preserve"> </w:t>
            </w:r>
            <w:r>
              <w:rPr>
                <w:spacing w:val="-2"/>
                <w:sz w:val="24"/>
              </w:rPr>
              <w:t>отношения</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ind w:left="62"/>
              <w:rPr>
                <w:sz w:val="24"/>
              </w:rPr>
            </w:pPr>
            <w:r>
              <w:rPr>
                <w:sz w:val="24"/>
              </w:rPr>
              <w:t>Правонарушение</w:t>
            </w:r>
            <w:r>
              <w:rPr>
                <w:spacing w:val="-6"/>
                <w:sz w:val="24"/>
              </w:rPr>
              <w:t xml:space="preserve"> </w:t>
            </w:r>
            <w:r>
              <w:rPr>
                <w:sz w:val="24"/>
              </w:rPr>
              <w:t>и</w:t>
            </w:r>
            <w:r>
              <w:rPr>
                <w:spacing w:val="-5"/>
                <w:sz w:val="24"/>
              </w:rPr>
              <w:t xml:space="preserve"> </w:t>
            </w:r>
            <w:r>
              <w:rPr>
                <w:sz w:val="24"/>
              </w:rPr>
              <w:t>юридическая</w:t>
            </w:r>
            <w:r>
              <w:rPr>
                <w:spacing w:val="-4"/>
                <w:sz w:val="24"/>
              </w:rPr>
              <w:t xml:space="preserve"> </w:t>
            </w:r>
            <w:r>
              <w:rPr>
                <w:spacing w:val="-2"/>
                <w:sz w:val="24"/>
              </w:rPr>
              <w:t>ответственность</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29</w:t>
            </w:r>
          </w:p>
        </w:tc>
        <w:tc>
          <w:tcPr>
            <w:tcW w:w="8284" w:type="dxa"/>
          </w:tcPr>
          <w:p w:rsidR="002A7A92" w:rsidRDefault="00FA6153">
            <w:pPr>
              <w:pStyle w:val="TableParagraph"/>
              <w:spacing w:before="92"/>
              <w:ind w:left="62"/>
              <w:rPr>
                <w:sz w:val="24"/>
              </w:rPr>
            </w:pPr>
            <w:hyperlink r:id="rId39">
              <w:r w:rsidR="00543D1E">
                <w:rPr>
                  <w:sz w:val="24"/>
                </w:rPr>
                <w:t>Конституция</w:t>
              </w:r>
            </w:hyperlink>
            <w:r w:rsidR="00543D1E">
              <w:rPr>
                <w:spacing w:val="-6"/>
                <w:sz w:val="24"/>
              </w:rPr>
              <w:t xml:space="preserve"> </w:t>
            </w:r>
            <w:r w:rsidR="00543D1E">
              <w:rPr>
                <w:sz w:val="24"/>
              </w:rPr>
              <w:t>Российской</w:t>
            </w:r>
            <w:r w:rsidR="00543D1E">
              <w:rPr>
                <w:spacing w:val="-6"/>
                <w:sz w:val="24"/>
              </w:rPr>
              <w:t xml:space="preserve"> </w:t>
            </w:r>
            <w:r w:rsidR="00543D1E">
              <w:rPr>
                <w:spacing w:val="-2"/>
                <w:sz w:val="24"/>
              </w:rPr>
              <w:t>Федерации</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spacing w:before="93"/>
              <w:ind w:left="62"/>
              <w:rPr>
                <w:sz w:val="24"/>
              </w:rPr>
            </w:pPr>
            <w:r>
              <w:rPr>
                <w:sz w:val="24"/>
              </w:rPr>
              <w:t>Конституционные</w:t>
            </w:r>
            <w:r>
              <w:rPr>
                <w:spacing w:val="80"/>
                <w:sz w:val="24"/>
              </w:rPr>
              <w:t xml:space="preserve"> </w:t>
            </w:r>
            <w:r>
              <w:rPr>
                <w:sz w:val="24"/>
              </w:rPr>
              <w:t>права</w:t>
            </w:r>
            <w:r>
              <w:rPr>
                <w:spacing w:val="80"/>
                <w:sz w:val="24"/>
              </w:rPr>
              <w:t xml:space="preserve"> </w:t>
            </w:r>
            <w:r>
              <w:rPr>
                <w:sz w:val="24"/>
              </w:rPr>
              <w:t>и</w:t>
            </w:r>
            <w:r>
              <w:rPr>
                <w:spacing w:val="80"/>
                <w:sz w:val="24"/>
              </w:rPr>
              <w:t xml:space="preserve"> </w:t>
            </w:r>
            <w:r>
              <w:rPr>
                <w:sz w:val="24"/>
              </w:rPr>
              <w:t>свободы</w:t>
            </w:r>
            <w:r>
              <w:rPr>
                <w:spacing w:val="80"/>
                <w:sz w:val="24"/>
              </w:rPr>
              <w:t xml:space="preserve"> </w:t>
            </w:r>
            <w:r>
              <w:rPr>
                <w:sz w:val="24"/>
              </w:rPr>
              <w:t>человека</w:t>
            </w:r>
            <w:r>
              <w:rPr>
                <w:spacing w:val="80"/>
                <w:sz w:val="24"/>
              </w:rPr>
              <w:t xml:space="preserve"> </w:t>
            </w:r>
            <w:r>
              <w:rPr>
                <w:sz w:val="24"/>
              </w:rPr>
              <w:t>и</w:t>
            </w:r>
            <w:r>
              <w:rPr>
                <w:spacing w:val="80"/>
                <w:sz w:val="24"/>
              </w:rPr>
              <w:t xml:space="preserve"> </w:t>
            </w:r>
            <w:r>
              <w:rPr>
                <w:sz w:val="24"/>
              </w:rPr>
              <w:t>гражданина</w:t>
            </w:r>
            <w:r>
              <w:rPr>
                <w:spacing w:val="80"/>
                <w:sz w:val="24"/>
              </w:rPr>
              <w:t xml:space="preserve"> </w:t>
            </w:r>
            <w:r>
              <w:rPr>
                <w:sz w:val="24"/>
              </w:rPr>
              <w:t>Российской</w:t>
            </w:r>
            <w:r>
              <w:rPr>
                <w:spacing w:val="80"/>
                <w:sz w:val="24"/>
              </w:rPr>
              <w:t xml:space="preserve"> </w:t>
            </w:r>
            <w:r>
              <w:rPr>
                <w:spacing w:val="-2"/>
                <w:sz w:val="24"/>
              </w:rPr>
              <w:t>Федерации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ind w:left="62"/>
              <w:rPr>
                <w:sz w:val="24"/>
              </w:rPr>
            </w:pPr>
            <w:r>
              <w:rPr>
                <w:sz w:val="24"/>
              </w:rPr>
              <w:t>Конституционные</w:t>
            </w:r>
            <w:r>
              <w:rPr>
                <w:spacing w:val="-10"/>
                <w:sz w:val="24"/>
              </w:rPr>
              <w:t xml:space="preserve"> </w:t>
            </w:r>
            <w:r>
              <w:rPr>
                <w:sz w:val="24"/>
              </w:rPr>
              <w:t>обязанности</w:t>
            </w:r>
            <w:r>
              <w:rPr>
                <w:spacing w:val="-5"/>
                <w:sz w:val="24"/>
              </w:rPr>
              <w:t xml:space="preserve"> </w:t>
            </w:r>
            <w:r>
              <w:rPr>
                <w:sz w:val="24"/>
              </w:rPr>
              <w:t>гражданина</w:t>
            </w:r>
            <w:r>
              <w:rPr>
                <w:spacing w:val="-7"/>
                <w:sz w:val="24"/>
              </w:rPr>
              <w:t xml:space="preserve"> </w:t>
            </w:r>
            <w:r>
              <w:rPr>
                <w:sz w:val="24"/>
              </w:rPr>
              <w:t>Российской</w:t>
            </w:r>
            <w:r>
              <w:rPr>
                <w:spacing w:val="-6"/>
                <w:sz w:val="24"/>
              </w:rPr>
              <w:t xml:space="preserve"> </w:t>
            </w:r>
            <w:r>
              <w:rPr>
                <w:spacing w:val="-2"/>
                <w:sz w:val="24"/>
              </w:rPr>
              <w:t>Федерации</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Механизмы</w:t>
            </w:r>
            <w:r>
              <w:rPr>
                <w:spacing w:val="-3"/>
                <w:sz w:val="24"/>
              </w:rPr>
              <w:t xml:space="preserve"> </w:t>
            </w:r>
            <w:r>
              <w:rPr>
                <w:sz w:val="24"/>
              </w:rPr>
              <w:t>защиты</w:t>
            </w:r>
            <w:r>
              <w:rPr>
                <w:spacing w:val="-3"/>
                <w:sz w:val="24"/>
              </w:rPr>
              <w:t xml:space="preserve"> </w:t>
            </w:r>
            <w:r>
              <w:rPr>
                <w:sz w:val="24"/>
              </w:rPr>
              <w:t>прав</w:t>
            </w:r>
            <w:r>
              <w:rPr>
                <w:spacing w:val="-3"/>
                <w:sz w:val="24"/>
              </w:rPr>
              <w:t xml:space="preserve"> </w:t>
            </w:r>
            <w:r>
              <w:rPr>
                <w:spacing w:val="-2"/>
                <w:sz w:val="24"/>
              </w:rPr>
              <w:t>человека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Правовое</w:t>
            </w:r>
            <w:r>
              <w:rPr>
                <w:spacing w:val="-7"/>
                <w:sz w:val="24"/>
              </w:rPr>
              <w:t xml:space="preserve"> </w:t>
            </w:r>
            <w:r>
              <w:rPr>
                <w:sz w:val="24"/>
              </w:rPr>
              <w:t>регулирование</w:t>
            </w:r>
            <w:r>
              <w:rPr>
                <w:spacing w:val="-4"/>
                <w:sz w:val="24"/>
              </w:rPr>
              <w:t xml:space="preserve"> </w:t>
            </w:r>
            <w:r>
              <w:rPr>
                <w:sz w:val="24"/>
              </w:rPr>
              <w:t>гражданских</w:t>
            </w:r>
            <w:r>
              <w:rPr>
                <w:spacing w:val="-1"/>
                <w:sz w:val="24"/>
              </w:rPr>
              <w:t xml:space="preserve"> </w:t>
            </w:r>
            <w:r>
              <w:rPr>
                <w:spacing w:val="-2"/>
                <w:sz w:val="24"/>
              </w:rPr>
              <w:t>правоотношений</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ind w:left="62"/>
              <w:rPr>
                <w:sz w:val="24"/>
              </w:rPr>
            </w:pPr>
            <w:r>
              <w:rPr>
                <w:sz w:val="24"/>
              </w:rPr>
              <w:t>Организационно-правовые</w:t>
            </w:r>
            <w:r>
              <w:rPr>
                <w:spacing w:val="-8"/>
                <w:sz w:val="24"/>
              </w:rPr>
              <w:t xml:space="preserve"> </w:t>
            </w:r>
            <w:r>
              <w:rPr>
                <w:sz w:val="24"/>
              </w:rPr>
              <w:t>формы</w:t>
            </w:r>
            <w:r>
              <w:rPr>
                <w:spacing w:val="-6"/>
                <w:sz w:val="24"/>
              </w:rPr>
              <w:t xml:space="preserve"> </w:t>
            </w:r>
            <w:r>
              <w:rPr>
                <w:sz w:val="24"/>
              </w:rPr>
              <w:t>юридических</w:t>
            </w:r>
            <w:r>
              <w:rPr>
                <w:spacing w:val="-6"/>
                <w:sz w:val="24"/>
              </w:rPr>
              <w:t xml:space="preserve"> </w:t>
            </w:r>
            <w:r>
              <w:rPr>
                <w:spacing w:val="-5"/>
                <w:sz w:val="24"/>
              </w:rPr>
              <w:t>лиц</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35</w:t>
            </w:r>
          </w:p>
        </w:tc>
        <w:tc>
          <w:tcPr>
            <w:tcW w:w="8284" w:type="dxa"/>
          </w:tcPr>
          <w:p w:rsidR="002A7A92" w:rsidRDefault="00543D1E">
            <w:pPr>
              <w:pStyle w:val="TableParagraph"/>
              <w:spacing w:before="92"/>
              <w:ind w:left="62"/>
              <w:rPr>
                <w:sz w:val="24"/>
              </w:rPr>
            </w:pPr>
            <w:r>
              <w:rPr>
                <w:sz w:val="24"/>
              </w:rPr>
              <w:t>Правовое</w:t>
            </w:r>
            <w:r>
              <w:rPr>
                <w:spacing w:val="-4"/>
                <w:sz w:val="24"/>
              </w:rPr>
              <w:t xml:space="preserve"> </w:t>
            </w:r>
            <w:r>
              <w:rPr>
                <w:sz w:val="24"/>
              </w:rPr>
              <w:t>регулирование</w:t>
            </w:r>
            <w:r>
              <w:rPr>
                <w:spacing w:val="-4"/>
                <w:sz w:val="24"/>
              </w:rPr>
              <w:t xml:space="preserve"> </w:t>
            </w:r>
            <w:r>
              <w:rPr>
                <w:sz w:val="24"/>
              </w:rPr>
              <w:t>семейных</w:t>
            </w:r>
            <w:r>
              <w:rPr>
                <w:spacing w:val="1"/>
                <w:sz w:val="24"/>
              </w:rPr>
              <w:t xml:space="preserve"> </w:t>
            </w:r>
            <w:r>
              <w:rPr>
                <w:spacing w:val="-2"/>
                <w:sz w:val="24"/>
              </w:rPr>
              <w:t>правоотношений</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36</w:t>
            </w:r>
          </w:p>
        </w:tc>
        <w:tc>
          <w:tcPr>
            <w:tcW w:w="8284" w:type="dxa"/>
          </w:tcPr>
          <w:p w:rsidR="002A7A92" w:rsidRDefault="00543D1E">
            <w:pPr>
              <w:pStyle w:val="TableParagraph"/>
              <w:spacing w:before="93"/>
              <w:ind w:left="62"/>
              <w:rPr>
                <w:sz w:val="24"/>
              </w:rPr>
            </w:pPr>
            <w:r>
              <w:rPr>
                <w:sz w:val="24"/>
              </w:rPr>
              <w:t>Права</w:t>
            </w:r>
            <w:r>
              <w:rPr>
                <w:spacing w:val="-4"/>
                <w:sz w:val="24"/>
              </w:rPr>
              <w:t xml:space="preserve"> </w:t>
            </w:r>
            <w:r>
              <w:rPr>
                <w:sz w:val="24"/>
              </w:rPr>
              <w:t>и</w:t>
            </w:r>
            <w:r>
              <w:rPr>
                <w:spacing w:val="-2"/>
                <w:sz w:val="24"/>
              </w:rPr>
              <w:t xml:space="preserve"> </w:t>
            </w:r>
            <w:r>
              <w:rPr>
                <w:sz w:val="24"/>
              </w:rPr>
              <w:t>обязанности родителей</w:t>
            </w:r>
            <w:r>
              <w:rPr>
                <w:spacing w:val="-2"/>
                <w:sz w:val="24"/>
              </w:rPr>
              <w:t xml:space="preserve"> </w:t>
            </w:r>
            <w:r>
              <w:rPr>
                <w:sz w:val="24"/>
              </w:rPr>
              <w:t>и</w:t>
            </w:r>
            <w:r>
              <w:rPr>
                <w:spacing w:val="-1"/>
                <w:sz w:val="24"/>
              </w:rPr>
              <w:t xml:space="preserve"> </w:t>
            </w:r>
            <w:r>
              <w:rPr>
                <w:spacing w:val="-2"/>
                <w:sz w:val="24"/>
              </w:rPr>
              <w:t>детей</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37</w:t>
            </w:r>
          </w:p>
        </w:tc>
        <w:tc>
          <w:tcPr>
            <w:tcW w:w="8284" w:type="dxa"/>
          </w:tcPr>
          <w:p w:rsidR="002A7A92" w:rsidRDefault="00543D1E">
            <w:pPr>
              <w:pStyle w:val="TableParagraph"/>
              <w:spacing w:before="92"/>
              <w:ind w:left="62"/>
              <w:rPr>
                <w:sz w:val="24"/>
              </w:rPr>
            </w:pPr>
            <w:r>
              <w:rPr>
                <w:sz w:val="24"/>
              </w:rPr>
              <w:t>Правовое</w:t>
            </w:r>
            <w:r>
              <w:rPr>
                <w:spacing w:val="-5"/>
                <w:sz w:val="24"/>
              </w:rPr>
              <w:t xml:space="preserve"> </w:t>
            </w:r>
            <w:r>
              <w:rPr>
                <w:sz w:val="24"/>
              </w:rPr>
              <w:t>регулирование</w:t>
            </w:r>
            <w:r>
              <w:rPr>
                <w:spacing w:val="-5"/>
                <w:sz w:val="24"/>
              </w:rPr>
              <w:t xml:space="preserve"> </w:t>
            </w:r>
            <w:r>
              <w:rPr>
                <w:sz w:val="24"/>
              </w:rPr>
              <w:t>трудовых</w:t>
            </w:r>
            <w:r>
              <w:rPr>
                <w:spacing w:val="-1"/>
                <w:sz w:val="24"/>
              </w:rPr>
              <w:t xml:space="preserve"> </w:t>
            </w:r>
            <w:r>
              <w:rPr>
                <w:spacing w:val="-2"/>
                <w:sz w:val="24"/>
              </w:rPr>
              <w:t>правоотношений</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38</w:t>
            </w:r>
          </w:p>
        </w:tc>
        <w:tc>
          <w:tcPr>
            <w:tcW w:w="8284" w:type="dxa"/>
          </w:tcPr>
          <w:p w:rsidR="002A7A92" w:rsidRDefault="00543D1E">
            <w:pPr>
              <w:pStyle w:val="TableParagraph"/>
              <w:ind w:left="62"/>
              <w:rPr>
                <w:sz w:val="24"/>
              </w:rPr>
            </w:pPr>
            <w:r>
              <w:rPr>
                <w:sz w:val="24"/>
              </w:rPr>
              <w:t>Особенности</w:t>
            </w:r>
            <w:r>
              <w:rPr>
                <w:spacing w:val="80"/>
                <w:sz w:val="24"/>
              </w:rPr>
              <w:t xml:space="preserve"> </w:t>
            </w:r>
            <w:r>
              <w:rPr>
                <w:sz w:val="24"/>
              </w:rPr>
              <w:t>трудовых</w:t>
            </w:r>
            <w:r>
              <w:rPr>
                <w:spacing w:val="80"/>
                <w:sz w:val="24"/>
              </w:rPr>
              <w:t xml:space="preserve"> </w:t>
            </w:r>
            <w:r>
              <w:rPr>
                <w:sz w:val="24"/>
              </w:rPr>
              <w:t>правоотношений</w:t>
            </w:r>
            <w:r>
              <w:rPr>
                <w:spacing w:val="80"/>
                <w:sz w:val="24"/>
              </w:rPr>
              <w:t xml:space="preserve"> </w:t>
            </w:r>
            <w:r>
              <w:rPr>
                <w:sz w:val="24"/>
              </w:rPr>
              <w:t>с</w:t>
            </w:r>
            <w:r>
              <w:rPr>
                <w:spacing w:val="80"/>
                <w:sz w:val="24"/>
              </w:rPr>
              <w:t xml:space="preserve"> </w:t>
            </w:r>
            <w:r>
              <w:rPr>
                <w:sz w:val="24"/>
              </w:rPr>
              <w:t>участием</w:t>
            </w:r>
            <w:r>
              <w:rPr>
                <w:spacing w:val="80"/>
                <w:sz w:val="24"/>
              </w:rPr>
              <w:t xml:space="preserve"> </w:t>
            </w:r>
            <w:r>
              <w:rPr>
                <w:sz w:val="24"/>
              </w:rPr>
              <w:t xml:space="preserve">несовершеннолетних </w:t>
            </w:r>
            <w:r>
              <w:rPr>
                <w:spacing w:val="-2"/>
                <w:sz w:val="24"/>
              </w:rPr>
              <w:t>работников</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39</w:t>
            </w:r>
          </w:p>
        </w:tc>
        <w:tc>
          <w:tcPr>
            <w:tcW w:w="8284" w:type="dxa"/>
          </w:tcPr>
          <w:p w:rsidR="002A7A92" w:rsidRDefault="00543D1E">
            <w:pPr>
              <w:pStyle w:val="TableParagraph"/>
              <w:ind w:left="62"/>
              <w:rPr>
                <w:sz w:val="24"/>
              </w:rPr>
            </w:pPr>
            <w:r>
              <w:rPr>
                <w:sz w:val="24"/>
              </w:rPr>
              <w:t>Правовое</w:t>
            </w:r>
            <w:r>
              <w:rPr>
                <w:spacing w:val="-4"/>
                <w:sz w:val="24"/>
              </w:rPr>
              <w:t xml:space="preserve"> </w:t>
            </w:r>
            <w:r>
              <w:rPr>
                <w:sz w:val="24"/>
              </w:rPr>
              <w:t>регулирование</w:t>
            </w:r>
            <w:r>
              <w:rPr>
                <w:spacing w:val="-4"/>
                <w:sz w:val="24"/>
              </w:rPr>
              <w:t xml:space="preserve"> </w:t>
            </w:r>
            <w:r>
              <w:rPr>
                <w:sz w:val="24"/>
              </w:rPr>
              <w:t>налоговых</w:t>
            </w:r>
            <w:r>
              <w:rPr>
                <w:spacing w:val="1"/>
                <w:sz w:val="24"/>
              </w:rPr>
              <w:t xml:space="preserve"> </w:t>
            </w:r>
            <w:r>
              <w:rPr>
                <w:spacing w:val="-2"/>
                <w:sz w:val="24"/>
              </w:rPr>
              <w:t>правоотношений</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40</w:t>
            </w:r>
          </w:p>
        </w:tc>
        <w:tc>
          <w:tcPr>
            <w:tcW w:w="8284" w:type="dxa"/>
          </w:tcPr>
          <w:p w:rsidR="002A7A92" w:rsidRDefault="00543D1E">
            <w:pPr>
              <w:pStyle w:val="TableParagraph"/>
              <w:ind w:left="62"/>
              <w:rPr>
                <w:sz w:val="24"/>
              </w:rPr>
            </w:pPr>
            <w:r>
              <w:rPr>
                <w:sz w:val="24"/>
              </w:rPr>
              <w:t>Права</w:t>
            </w:r>
            <w:r>
              <w:rPr>
                <w:spacing w:val="40"/>
                <w:sz w:val="24"/>
              </w:rPr>
              <w:t xml:space="preserve"> </w:t>
            </w:r>
            <w:r>
              <w:rPr>
                <w:sz w:val="24"/>
              </w:rPr>
              <w:t>и</w:t>
            </w:r>
            <w:r>
              <w:rPr>
                <w:spacing w:val="80"/>
                <w:sz w:val="24"/>
              </w:rPr>
              <w:t xml:space="preserve"> </w:t>
            </w:r>
            <w:r>
              <w:rPr>
                <w:sz w:val="24"/>
              </w:rPr>
              <w:t>обязанности</w:t>
            </w:r>
            <w:r>
              <w:rPr>
                <w:spacing w:val="40"/>
                <w:sz w:val="24"/>
              </w:rPr>
              <w:t xml:space="preserve"> </w:t>
            </w:r>
            <w:r>
              <w:rPr>
                <w:sz w:val="24"/>
              </w:rPr>
              <w:t>налогоплательщиков.</w:t>
            </w:r>
            <w:r>
              <w:rPr>
                <w:spacing w:val="40"/>
                <w:sz w:val="24"/>
              </w:rPr>
              <w:t xml:space="preserve"> </w:t>
            </w:r>
            <w:r>
              <w:rPr>
                <w:sz w:val="24"/>
              </w:rPr>
              <w:t>Ответственность</w:t>
            </w:r>
            <w:r>
              <w:rPr>
                <w:spacing w:val="80"/>
                <w:sz w:val="24"/>
              </w:rPr>
              <w:t xml:space="preserve"> </w:t>
            </w:r>
            <w:r>
              <w:rPr>
                <w:sz w:val="24"/>
              </w:rPr>
              <w:t>за</w:t>
            </w:r>
            <w:r>
              <w:rPr>
                <w:spacing w:val="40"/>
                <w:sz w:val="24"/>
              </w:rPr>
              <w:t xml:space="preserve"> </w:t>
            </w:r>
            <w:r>
              <w:rPr>
                <w:sz w:val="24"/>
              </w:rPr>
              <w:t xml:space="preserve">налоговые </w:t>
            </w:r>
            <w:r>
              <w:rPr>
                <w:spacing w:val="-2"/>
                <w:sz w:val="24"/>
              </w:rPr>
              <w:t>правонарушения</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41</w:t>
            </w:r>
          </w:p>
        </w:tc>
        <w:tc>
          <w:tcPr>
            <w:tcW w:w="8284" w:type="dxa"/>
          </w:tcPr>
          <w:p w:rsidR="002A7A92" w:rsidRDefault="00543D1E">
            <w:pPr>
              <w:pStyle w:val="TableParagraph"/>
              <w:tabs>
                <w:tab w:val="left" w:pos="1346"/>
                <w:tab w:val="left" w:pos="3180"/>
                <w:tab w:val="left" w:pos="5245"/>
                <w:tab w:val="left" w:pos="7356"/>
              </w:tabs>
              <w:ind w:left="62" w:right="50"/>
              <w:rPr>
                <w:sz w:val="24"/>
              </w:rPr>
            </w:pPr>
            <w:r>
              <w:rPr>
                <w:spacing w:val="-2"/>
                <w:sz w:val="24"/>
              </w:rPr>
              <w:t>Правовое</w:t>
            </w:r>
            <w:r>
              <w:rPr>
                <w:sz w:val="24"/>
              </w:rPr>
              <w:tab/>
            </w:r>
            <w:r>
              <w:rPr>
                <w:spacing w:val="-2"/>
                <w:sz w:val="24"/>
              </w:rPr>
              <w:t>регулирование</w:t>
            </w:r>
            <w:r>
              <w:rPr>
                <w:sz w:val="24"/>
              </w:rPr>
              <w:tab/>
            </w:r>
            <w:r>
              <w:rPr>
                <w:spacing w:val="-2"/>
                <w:sz w:val="24"/>
              </w:rPr>
              <w:t>образовательных</w:t>
            </w:r>
            <w:r>
              <w:rPr>
                <w:sz w:val="24"/>
              </w:rPr>
              <w:tab/>
            </w:r>
            <w:r>
              <w:rPr>
                <w:spacing w:val="-2"/>
                <w:sz w:val="24"/>
              </w:rPr>
              <w:t>правоотношений.</w:t>
            </w:r>
            <w:r>
              <w:rPr>
                <w:sz w:val="24"/>
              </w:rPr>
              <w:tab/>
            </w:r>
            <w:r>
              <w:rPr>
                <w:spacing w:val="-2"/>
                <w:sz w:val="24"/>
              </w:rPr>
              <w:t xml:space="preserve">Система </w:t>
            </w:r>
            <w:r>
              <w:rPr>
                <w:sz w:val="24"/>
              </w:rPr>
              <w:t>образования в Российской Федерации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42</w:t>
            </w:r>
          </w:p>
        </w:tc>
        <w:tc>
          <w:tcPr>
            <w:tcW w:w="8284" w:type="dxa"/>
          </w:tcPr>
          <w:p w:rsidR="002A7A92" w:rsidRDefault="00543D1E">
            <w:pPr>
              <w:pStyle w:val="TableParagraph"/>
              <w:spacing w:before="92"/>
              <w:ind w:left="62"/>
              <w:rPr>
                <w:sz w:val="24"/>
              </w:rPr>
            </w:pPr>
            <w:r>
              <w:rPr>
                <w:sz w:val="24"/>
              </w:rPr>
              <w:t>Правовое</w:t>
            </w:r>
            <w:r>
              <w:rPr>
                <w:spacing w:val="-7"/>
                <w:sz w:val="24"/>
              </w:rPr>
              <w:t xml:space="preserve"> </w:t>
            </w:r>
            <w:r>
              <w:rPr>
                <w:sz w:val="24"/>
              </w:rPr>
              <w:t>регулирование</w:t>
            </w:r>
            <w:r>
              <w:rPr>
                <w:spacing w:val="-6"/>
                <w:sz w:val="24"/>
              </w:rPr>
              <w:t xml:space="preserve"> </w:t>
            </w:r>
            <w:r>
              <w:rPr>
                <w:sz w:val="24"/>
              </w:rPr>
              <w:t>административных</w:t>
            </w:r>
            <w:r>
              <w:rPr>
                <w:spacing w:val="-4"/>
                <w:sz w:val="24"/>
              </w:rPr>
              <w:t xml:space="preserve"> </w:t>
            </w:r>
            <w:r>
              <w:rPr>
                <w:spacing w:val="-2"/>
                <w:sz w:val="24"/>
              </w:rPr>
              <w:t>правоотношений</w:t>
            </w:r>
          </w:p>
        </w:tc>
      </w:tr>
    </w:tbl>
    <w:p w:rsidR="002A7A92" w:rsidRDefault="002A7A92">
      <w:pPr>
        <w:pStyle w:val="TableParagraph"/>
        <w:rPr>
          <w:sz w:val="24"/>
        </w:rPr>
        <w:sectPr w:rsidR="002A7A92">
          <w:type w:val="continuous"/>
          <w:pgSz w:w="11910" w:h="16840"/>
          <w:pgMar w:top="1100" w:right="141" w:bottom="116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43</w:t>
            </w:r>
          </w:p>
        </w:tc>
        <w:tc>
          <w:tcPr>
            <w:tcW w:w="8284" w:type="dxa"/>
          </w:tcPr>
          <w:p w:rsidR="002A7A92" w:rsidRDefault="00543D1E">
            <w:pPr>
              <w:pStyle w:val="TableParagraph"/>
              <w:ind w:left="62"/>
              <w:rPr>
                <w:sz w:val="24"/>
              </w:rPr>
            </w:pPr>
            <w:r>
              <w:rPr>
                <w:sz w:val="24"/>
              </w:rPr>
              <w:t>Экологическое</w:t>
            </w:r>
            <w:r>
              <w:rPr>
                <w:spacing w:val="-7"/>
                <w:sz w:val="24"/>
              </w:rPr>
              <w:t xml:space="preserve"> </w:t>
            </w:r>
            <w:r>
              <w:rPr>
                <w:spacing w:val="-2"/>
                <w:sz w:val="24"/>
              </w:rPr>
              <w:t>законодательство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44</w:t>
            </w:r>
          </w:p>
        </w:tc>
        <w:tc>
          <w:tcPr>
            <w:tcW w:w="8284" w:type="dxa"/>
          </w:tcPr>
          <w:p w:rsidR="002A7A92" w:rsidRDefault="00543D1E">
            <w:pPr>
              <w:pStyle w:val="TableParagraph"/>
              <w:spacing w:before="92"/>
              <w:ind w:left="62"/>
              <w:rPr>
                <w:sz w:val="24"/>
              </w:rPr>
            </w:pPr>
            <w:r>
              <w:rPr>
                <w:sz w:val="24"/>
              </w:rPr>
              <w:t>Уголовное</w:t>
            </w:r>
            <w:r>
              <w:rPr>
                <w:spacing w:val="-8"/>
                <w:sz w:val="24"/>
              </w:rPr>
              <w:t xml:space="preserve"> </w:t>
            </w:r>
            <w:r>
              <w:rPr>
                <w:spacing w:val="-2"/>
                <w:sz w:val="24"/>
              </w:rPr>
              <w:t>право</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45</w:t>
            </w:r>
          </w:p>
        </w:tc>
        <w:tc>
          <w:tcPr>
            <w:tcW w:w="8284" w:type="dxa"/>
          </w:tcPr>
          <w:p w:rsidR="002A7A92" w:rsidRDefault="00543D1E">
            <w:pPr>
              <w:pStyle w:val="TableParagraph"/>
              <w:spacing w:before="92"/>
              <w:ind w:left="62"/>
              <w:rPr>
                <w:sz w:val="24"/>
              </w:rPr>
            </w:pPr>
            <w:r>
              <w:rPr>
                <w:sz w:val="24"/>
              </w:rPr>
              <w:t>Особенности</w:t>
            </w:r>
            <w:r>
              <w:rPr>
                <w:spacing w:val="-6"/>
                <w:sz w:val="24"/>
              </w:rPr>
              <w:t xml:space="preserve"> </w:t>
            </w:r>
            <w:r>
              <w:rPr>
                <w:sz w:val="24"/>
              </w:rPr>
              <w:t>уголовной</w:t>
            </w:r>
            <w:r>
              <w:rPr>
                <w:spacing w:val="-7"/>
                <w:sz w:val="24"/>
              </w:rPr>
              <w:t xml:space="preserve"> </w:t>
            </w:r>
            <w:r>
              <w:rPr>
                <w:sz w:val="24"/>
              </w:rPr>
              <w:t>ответственности</w:t>
            </w:r>
            <w:r>
              <w:rPr>
                <w:spacing w:val="-7"/>
                <w:sz w:val="24"/>
              </w:rPr>
              <w:t xml:space="preserve"> </w:t>
            </w:r>
            <w:r>
              <w:rPr>
                <w:spacing w:val="-2"/>
                <w:sz w:val="24"/>
              </w:rPr>
              <w:t>несовершеннолетних</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46</w:t>
            </w:r>
          </w:p>
        </w:tc>
        <w:tc>
          <w:tcPr>
            <w:tcW w:w="8284" w:type="dxa"/>
          </w:tcPr>
          <w:p w:rsidR="002A7A92" w:rsidRDefault="00543D1E">
            <w:pPr>
              <w:pStyle w:val="TableParagraph"/>
              <w:ind w:left="62"/>
              <w:rPr>
                <w:sz w:val="24"/>
              </w:rPr>
            </w:pPr>
            <w:r>
              <w:rPr>
                <w:sz w:val="24"/>
              </w:rPr>
              <w:t>Основные</w:t>
            </w:r>
            <w:r>
              <w:rPr>
                <w:spacing w:val="-11"/>
                <w:sz w:val="24"/>
              </w:rPr>
              <w:t xml:space="preserve"> </w:t>
            </w:r>
            <w:r>
              <w:rPr>
                <w:sz w:val="24"/>
              </w:rPr>
              <w:t>принципы</w:t>
            </w:r>
            <w:r>
              <w:rPr>
                <w:spacing w:val="-9"/>
                <w:sz w:val="24"/>
              </w:rPr>
              <w:t xml:space="preserve"> </w:t>
            </w:r>
            <w:r>
              <w:rPr>
                <w:sz w:val="24"/>
              </w:rPr>
              <w:t>конституционного,</w:t>
            </w:r>
            <w:r>
              <w:rPr>
                <w:spacing w:val="-7"/>
                <w:sz w:val="24"/>
              </w:rPr>
              <w:t xml:space="preserve"> </w:t>
            </w:r>
            <w:r>
              <w:rPr>
                <w:sz w:val="24"/>
              </w:rPr>
              <w:t>арбитражного</w:t>
            </w:r>
            <w:r>
              <w:rPr>
                <w:spacing w:val="-6"/>
                <w:sz w:val="24"/>
              </w:rPr>
              <w:t xml:space="preserve"> </w:t>
            </w:r>
            <w:r>
              <w:rPr>
                <w:spacing w:val="-2"/>
                <w:sz w:val="24"/>
              </w:rPr>
              <w:t>процессов</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47</w:t>
            </w:r>
          </w:p>
        </w:tc>
        <w:tc>
          <w:tcPr>
            <w:tcW w:w="8284" w:type="dxa"/>
          </w:tcPr>
          <w:p w:rsidR="002A7A92" w:rsidRDefault="00543D1E">
            <w:pPr>
              <w:pStyle w:val="TableParagraph"/>
              <w:ind w:left="62"/>
              <w:rPr>
                <w:sz w:val="24"/>
              </w:rPr>
            </w:pPr>
            <w:r>
              <w:rPr>
                <w:sz w:val="24"/>
              </w:rPr>
              <w:t>Основные</w:t>
            </w:r>
            <w:r>
              <w:rPr>
                <w:spacing w:val="-6"/>
                <w:sz w:val="24"/>
              </w:rPr>
              <w:t xml:space="preserve"> </w:t>
            </w:r>
            <w:r>
              <w:rPr>
                <w:sz w:val="24"/>
              </w:rPr>
              <w:t>принципы</w:t>
            </w:r>
            <w:r>
              <w:rPr>
                <w:spacing w:val="-4"/>
                <w:sz w:val="24"/>
              </w:rPr>
              <w:t xml:space="preserve"> </w:t>
            </w:r>
            <w:r>
              <w:rPr>
                <w:sz w:val="24"/>
              </w:rPr>
              <w:t>гражданского</w:t>
            </w:r>
            <w:r>
              <w:rPr>
                <w:spacing w:val="-4"/>
                <w:sz w:val="24"/>
              </w:rPr>
              <w:t xml:space="preserve"> </w:t>
            </w:r>
            <w:r>
              <w:rPr>
                <w:spacing w:val="-2"/>
                <w:sz w:val="24"/>
              </w:rPr>
              <w:t>процесса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48</w:t>
            </w:r>
          </w:p>
        </w:tc>
        <w:tc>
          <w:tcPr>
            <w:tcW w:w="8284" w:type="dxa"/>
          </w:tcPr>
          <w:p w:rsidR="002A7A92" w:rsidRDefault="00543D1E">
            <w:pPr>
              <w:pStyle w:val="TableParagraph"/>
              <w:ind w:left="62"/>
              <w:rPr>
                <w:sz w:val="24"/>
              </w:rPr>
            </w:pPr>
            <w:r>
              <w:rPr>
                <w:sz w:val="24"/>
              </w:rPr>
              <w:t>Основные</w:t>
            </w:r>
            <w:r>
              <w:rPr>
                <w:spacing w:val="-9"/>
                <w:sz w:val="24"/>
              </w:rPr>
              <w:t xml:space="preserve"> </w:t>
            </w:r>
            <w:r>
              <w:rPr>
                <w:sz w:val="24"/>
              </w:rPr>
              <w:t>принципы</w:t>
            </w:r>
            <w:r>
              <w:rPr>
                <w:spacing w:val="-7"/>
                <w:sz w:val="24"/>
              </w:rPr>
              <w:t xml:space="preserve"> </w:t>
            </w:r>
            <w:r>
              <w:rPr>
                <w:sz w:val="24"/>
              </w:rPr>
              <w:t>административного</w:t>
            </w:r>
            <w:r>
              <w:rPr>
                <w:spacing w:val="-6"/>
                <w:sz w:val="24"/>
              </w:rPr>
              <w:t xml:space="preserve"> </w:t>
            </w:r>
            <w:r>
              <w:rPr>
                <w:spacing w:val="-2"/>
                <w:sz w:val="24"/>
              </w:rPr>
              <w:t>процесса</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49</w:t>
            </w:r>
          </w:p>
        </w:tc>
        <w:tc>
          <w:tcPr>
            <w:tcW w:w="8284" w:type="dxa"/>
          </w:tcPr>
          <w:p w:rsidR="002A7A92" w:rsidRDefault="00543D1E">
            <w:pPr>
              <w:pStyle w:val="TableParagraph"/>
              <w:ind w:left="62"/>
              <w:rPr>
                <w:sz w:val="24"/>
              </w:rPr>
            </w:pPr>
            <w:r>
              <w:rPr>
                <w:sz w:val="24"/>
              </w:rPr>
              <w:t>Основные</w:t>
            </w:r>
            <w:r>
              <w:rPr>
                <w:spacing w:val="-8"/>
                <w:sz w:val="24"/>
              </w:rPr>
              <w:t xml:space="preserve"> </w:t>
            </w:r>
            <w:r>
              <w:rPr>
                <w:sz w:val="24"/>
              </w:rPr>
              <w:t>принципы</w:t>
            </w:r>
            <w:r>
              <w:rPr>
                <w:spacing w:val="-5"/>
                <w:sz w:val="24"/>
              </w:rPr>
              <w:t xml:space="preserve"> </w:t>
            </w:r>
            <w:r>
              <w:rPr>
                <w:sz w:val="24"/>
              </w:rPr>
              <w:t>уголовного</w:t>
            </w:r>
            <w:r>
              <w:rPr>
                <w:spacing w:val="-5"/>
                <w:sz w:val="24"/>
              </w:rPr>
              <w:t xml:space="preserve"> </w:t>
            </w:r>
            <w:r>
              <w:rPr>
                <w:spacing w:val="-2"/>
                <w:sz w:val="24"/>
              </w:rPr>
              <w:t>процесса</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50</w:t>
            </w:r>
          </w:p>
        </w:tc>
        <w:tc>
          <w:tcPr>
            <w:tcW w:w="8284" w:type="dxa"/>
          </w:tcPr>
          <w:p w:rsidR="002A7A92" w:rsidRDefault="00543D1E">
            <w:pPr>
              <w:pStyle w:val="TableParagraph"/>
              <w:tabs>
                <w:tab w:val="left" w:pos="3378"/>
                <w:tab w:val="left" w:pos="4115"/>
                <w:tab w:val="left" w:pos="4630"/>
                <w:tab w:val="left" w:pos="5367"/>
                <w:tab w:val="left" w:pos="6701"/>
              </w:tabs>
              <w:spacing w:before="93"/>
              <w:ind w:left="62" w:right="51"/>
              <w:rPr>
                <w:sz w:val="24"/>
              </w:rPr>
            </w:pPr>
            <w:r>
              <w:rPr>
                <w:spacing w:val="-2"/>
                <w:sz w:val="24"/>
              </w:rPr>
              <w:t>Повторительно-обобщающий</w:t>
            </w:r>
            <w:r>
              <w:rPr>
                <w:sz w:val="24"/>
              </w:rPr>
              <w:tab/>
            </w:r>
            <w:r>
              <w:rPr>
                <w:spacing w:val="-4"/>
                <w:sz w:val="24"/>
              </w:rPr>
              <w:t>урок</w:t>
            </w:r>
            <w:r>
              <w:rPr>
                <w:sz w:val="24"/>
              </w:rPr>
              <w:tab/>
            </w:r>
            <w:r>
              <w:rPr>
                <w:spacing w:val="-6"/>
                <w:sz w:val="24"/>
              </w:rPr>
              <w:t>по</w:t>
            </w:r>
            <w:r>
              <w:rPr>
                <w:sz w:val="24"/>
              </w:rPr>
              <w:tab/>
            </w:r>
            <w:r>
              <w:rPr>
                <w:spacing w:val="-4"/>
                <w:sz w:val="24"/>
              </w:rPr>
              <w:t>теме</w:t>
            </w:r>
            <w:r>
              <w:rPr>
                <w:sz w:val="24"/>
              </w:rPr>
              <w:tab/>
            </w:r>
            <w:r>
              <w:rPr>
                <w:spacing w:val="-2"/>
                <w:sz w:val="24"/>
              </w:rPr>
              <w:t>"Правовое</w:t>
            </w:r>
            <w:r>
              <w:rPr>
                <w:sz w:val="24"/>
              </w:rPr>
              <w:tab/>
            </w:r>
            <w:r>
              <w:rPr>
                <w:spacing w:val="-2"/>
                <w:sz w:val="24"/>
              </w:rPr>
              <w:t xml:space="preserve">регулирование </w:t>
            </w:r>
            <w:r>
              <w:rPr>
                <w:sz w:val="24"/>
              </w:rPr>
              <w:t>общественных отношений в Российской Федерации"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51</w:t>
            </w:r>
          </w:p>
        </w:tc>
        <w:tc>
          <w:tcPr>
            <w:tcW w:w="8284" w:type="dxa"/>
          </w:tcPr>
          <w:p w:rsidR="002A7A92" w:rsidRDefault="00543D1E">
            <w:pPr>
              <w:pStyle w:val="TableParagraph"/>
              <w:spacing w:before="92"/>
              <w:ind w:left="62"/>
              <w:rPr>
                <w:sz w:val="24"/>
              </w:rPr>
            </w:pPr>
            <w:r>
              <w:rPr>
                <w:sz w:val="24"/>
              </w:rPr>
              <w:t xml:space="preserve">Итоговое повторение, представление результатов проектно-исследовательской </w:t>
            </w:r>
            <w:r>
              <w:rPr>
                <w:spacing w:val="-2"/>
                <w:sz w:val="24"/>
              </w:rPr>
              <w:t>деятельности</w:t>
            </w:r>
          </w:p>
        </w:tc>
      </w:tr>
      <w:tr w:rsidR="002A7A92">
        <w:trPr>
          <w:trHeight w:val="755"/>
        </w:trPr>
        <w:tc>
          <w:tcPr>
            <w:tcW w:w="9419" w:type="dxa"/>
            <w:gridSpan w:val="2"/>
          </w:tcPr>
          <w:p w:rsidR="002A7A92" w:rsidRDefault="00543D1E">
            <w:pPr>
              <w:pStyle w:val="TableParagraph"/>
              <w:ind w:left="62" w:right="66"/>
              <w:rPr>
                <w:sz w:val="24"/>
              </w:rPr>
            </w:pPr>
            <w:r>
              <w:rPr>
                <w:sz w:val="24"/>
              </w:rPr>
              <w:t>ОБЩЕЕ КОЛИЧЕСТВО УРОКОВ ПО ПРОГРАММЕ: 51, из них уроков, отведенных на контрольные работы, - не более 5</w:t>
            </w:r>
          </w:p>
        </w:tc>
      </w:tr>
    </w:tbl>
    <w:p w:rsidR="002A7A92" w:rsidRDefault="00543D1E">
      <w:pPr>
        <w:pStyle w:val="a0"/>
        <w:spacing w:before="241"/>
        <w:ind w:right="846"/>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rsidR="002A7A92" w:rsidRDefault="00543D1E">
      <w:pPr>
        <w:pStyle w:val="a0"/>
        <w:ind w:left="4088" w:right="2469" w:hanging="1047"/>
      </w:pPr>
      <w:r>
        <w:t>Проверяемые</w:t>
      </w:r>
      <w:r>
        <w:rPr>
          <w:spacing w:val="-8"/>
        </w:rPr>
        <w:t xml:space="preserve"> </w:t>
      </w:r>
      <w:r>
        <w:t>требования</w:t>
      </w:r>
      <w:r>
        <w:rPr>
          <w:spacing w:val="-6"/>
        </w:rPr>
        <w:t xml:space="preserve"> </w:t>
      </w:r>
      <w:r>
        <w:t>к</w:t>
      </w:r>
      <w:r>
        <w:rPr>
          <w:spacing w:val="-6"/>
        </w:rPr>
        <w:t xml:space="preserve"> </w:t>
      </w:r>
      <w:r>
        <w:t>результатам</w:t>
      </w:r>
      <w:r>
        <w:rPr>
          <w:spacing w:val="-8"/>
        </w:rPr>
        <w:t xml:space="preserve"> </w:t>
      </w:r>
      <w:r>
        <w:t>освоения</w:t>
      </w:r>
      <w:r>
        <w:rPr>
          <w:spacing w:val="-6"/>
        </w:rPr>
        <w:t xml:space="preserve"> </w:t>
      </w:r>
      <w:r>
        <w:t>основной образовательной программы (10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Человек</w:t>
            </w:r>
            <w:r>
              <w:rPr>
                <w:spacing w:val="-2"/>
                <w:sz w:val="24"/>
              </w:rPr>
              <w:t xml:space="preserve"> </w:t>
            </w:r>
            <w:r>
              <w:rPr>
                <w:sz w:val="24"/>
              </w:rPr>
              <w:t>в</w:t>
            </w:r>
            <w:r>
              <w:rPr>
                <w:spacing w:val="-2"/>
                <w:sz w:val="24"/>
              </w:rPr>
              <w:t xml:space="preserve"> обществе</w:t>
            </w:r>
          </w:p>
        </w:tc>
      </w:tr>
      <w:tr w:rsidR="002A7A92">
        <w:trPr>
          <w:trHeight w:val="3516"/>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ind w:right="49"/>
              <w:jc w:val="both"/>
              <w:rPr>
                <w:sz w:val="24"/>
              </w:rPr>
            </w:pPr>
            <w:proofErr w:type="gramStart"/>
            <w:r>
              <w:rPr>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Pr>
                <w:sz w:val="24"/>
              </w:rPr>
              <w:t xml:space="preserve"> </w:t>
            </w:r>
            <w:proofErr w:type="gramStart"/>
            <w:r>
              <w:rPr>
                <w:sz w:val="24"/>
              </w:rPr>
              <w:t>человеке</w:t>
            </w:r>
            <w:proofErr w:type="gramEnd"/>
            <w:r>
              <w:rPr>
                <w:sz w:val="24"/>
              </w:rPr>
              <w:t xml:space="preserve">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2A7A92">
        <w:trPr>
          <w:trHeight w:val="1586"/>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ind w:right="51"/>
              <w:jc w:val="both"/>
              <w:rPr>
                <w:sz w:val="24"/>
              </w:rPr>
            </w:pPr>
            <w:r>
              <w:rPr>
                <w:sz w:val="24"/>
              </w:rPr>
              <w:t>Характеризовать российские духовно-нравственные ценности, в том числе</w:t>
            </w:r>
            <w:r>
              <w:rPr>
                <w:spacing w:val="-3"/>
                <w:sz w:val="24"/>
              </w:rPr>
              <w:t xml:space="preserve"> </w:t>
            </w:r>
            <w:r>
              <w:rPr>
                <w:sz w:val="24"/>
              </w:rPr>
              <w:t>ценности</w:t>
            </w:r>
            <w:r>
              <w:rPr>
                <w:spacing w:val="-2"/>
                <w:sz w:val="24"/>
              </w:rPr>
              <w:t xml:space="preserve"> </w:t>
            </w:r>
            <w:r>
              <w:rPr>
                <w:sz w:val="24"/>
              </w:rPr>
              <w:t>человеческой</w:t>
            </w:r>
            <w:r>
              <w:rPr>
                <w:spacing w:val="-2"/>
                <w:sz w:val="24"/>
              </w:rPr>
              <w:t xml:space="preserve"> </w:t>
            </w:r>
            <w:r>
              <w:rPr>
                <w:sz w:val="24"/>
              </w:rPr>
              <w:t>жизни,</w:t>
            </w:r>
            <w:r>
              <w:rPr>
                <w:spacing w:val="-4"/>
                <w:sz w:val="24"/>
              </w:rPr>
              <w:t xml:space="preserve"> </w:t>
            </w:r>
            <w:r>
              <w:rPr>
                <w:sz w:val="24"/>
              </w:rPr>
              <w:t>патриотизма</w:t>
            </w:r>
            <w:r>
              <w:rPr>
                <w:spacing w:val="-3"/>
                <w:sz w:val="24"/>
              </w:rPr>
              <w:t xml:space="preserve"> </w:t>
            </w:r>
            <w:r>
              <w:rPr>
                <w:sz w:val="24"/>
              </w:rPr>
              <w:t>и</w:t>
            </w:r>
            <w:r>
              <w:rPr>
                <w:spacing w:val="-2"/>
                <w:sz w:val="24"/>
              </w:rPr>
              <w:t xml:space="preserve"> </w:t>
            </w:r>
            <w:r>
              <w:rPr>
                <w:sz w:val="24"/>
              </w:rPr>
              <w:t>служения</w:t>
            </w:r>
            <w:r>
              <w:rPr>
                <w:spacing w:val="-3"/>
                <w:sz w:val="24"/>
              </w:rPr>
              <w:t xml:space="preserve"> </w:t>
            </w:r>
            <w:r>
              <w:rPr>
                <w:sz w:val="24"/>
              </w:rPr>
              <w:t>Отечеству, семьи, созидательного труда, норм морали и нравственности, прав и свобод человека, гуманизма, милосердия, справедливости, коллективизма,</w:t>
            </w:r>
            <w:r>
              <w:rPr>
                <w:spacing w:val="73"/>
                <w:w w:val="150"/>
                <w:sz w:val="24"/>
              </w:rPr>
              <w:t xml:space="preserve">   </w:t>
            </w:r>
            <w:r>
              <w:rPr>
                <w:sz w:val="24"/>
              </w:rPr>
              <w:t>исторического</w:t>
            </w:r>
            <w:r>
              <w:rPr>
                <w:spacing w:val="73"/>
                <w:w w:val="150"/>
                <w:sz w:val="24"/>
              </w:rPr>
              <w:t xml:space="preserve">   </w:t>
            </w:r>
            <w:r>
              <w:rPr>
                <w:sz w:val="24"/>
              </w:rPr>
              <w:t>единства</w:t>
            </w:r>
            <w:r>
              <w:rPr>
                <w:spacing w:val="72"/>
                <w:w w:val="150"/>
                <w:sz w:val="24"/>
              </w:rPr>
              <w:t xml:space="preserve">   </w:t>
            </w:r>
            <w:r>
              <w:rPr>
                <w:sz w:val="24"/>
              </w:rPr>
              <w:t>народов</w:t>
            </w:r>
            <w:r>
              <w:rPr>
                <w:spacing w:val="73"/>
                <w:w w:val="150"/>
                <w:sz w:val="24"/>
              </w:rPr>
              <w:t xml:space="preserve">   </w:t>
            </w:r>
            <w:r>
              <w:rPr>
                <w:spacing w:val="-2"/>
                <w:sz w:val="24"/>
              </w:rPr>
              <w:t>России,</w:t>
            </w:r>
          </w:p>
        </w:tc>
      </w:tr>
    </w:tbl>
    <w:p w:rsidR="002A7A92" w:rsidRDefault="002A7A92">
      <w:pPr>
        <w:pStyle w:val="TableParagraph"/>
        <w:jc w:val="both"/>
        <w:rPr>
          <w:sz w:val="24"/>
        </w:rPr>
        <w:sectPr w:rsidR="002A7A92">
          <w:type w:val="continuous"/>
          <w:pgSz w:w="11910" w:h="16840"/>
          <w:pgMar w:top="1100" w:right="141" w:bottom="64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5"/>
              <w:jc w:val="both"/>
              <w:rPr>
                <w:sz w:val="24"/>
              </w:rPr>
            </w:pPr>
            <w:r>
              <w:rPr>
                <w:sz w:val="24"/>
              </w:rPr>
              <w:t>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2A7A92">
        <w:trPr>
          <w:trHeight w:val="4344"/>
        </w:trPr>
        <w:tc>
          <w:tcPr>
            <w:tcW w:w="1702" w:type="dxa"/>
          </w:tcPr>
          <w:p w:rsidR="002A7A92" w:rsidRDefault="00543D1E">
            <w:pPr>
              <w:pStyle w:val="TableParagraph"/>
              <w:spacing w:before="92"/>
              <w:ind w:left="11" w:right="2"/>
              <w:jc w:val="center"/>
              <w:rPr>
                <w:sz w:val="24"/>
              </w:rPr>
            </w:pPr>
            <w:r>
              <w:rPr>
                <w:spacing w:val="-5"/>
                <w:sz w:val="24"/>
              </w:rPr>
              <w:t>1.3</w:t>
            </w:r>
          </w:p>
        </w:tc>
        <w:tc>
          <w:tcPr>
            <w:tcW w:w="7718" w:type="dxa"/>
          </w:tcPr>
          <w:p w:rsidR="002A7A92" w:rsidRDefault="00543D1E">
            <w:pPr>
              <w:pStyle w:val="TableParagraph"/>
              <w:spacing w:before="92"/>
              <w:ind w:right="53"/>
              <w:jc w:val="both"/>
              <w:rPr>
                <w:sz w:val="24"/>
              </w:rPr>
            </w:pPr>
            <w:proofErr w:type="gramStart"/>
            <w:r>
              <w:rPr>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w:t>
            </w:r>
            <w:r>
              <w:rPr>
                <w:spacing w:val="40"/>
                <w:sz w:val="24"/>
              </w:rPr>
              <w:t xml:space="preserve"> </w:t>
            </w:r>
            <w:r>
              <w:rPr>
                <w:sz w:val="24"/>
              </w:rPr>
              <w:t xml:space="preserve">социальные интересы, глобализация, личность, социализация, истина, </w:t>
            </w:r>
            <w:r>
              <w:rPr>
                <w:spacing w:val="-2"/>
                <w:sz w:val="24"/>
              </w:rPr>
              <w:t>мышление;</w:t>
            </w:r>
            <w:proofErr w:type="gramEnd"/>
          </w:p>
          <w:p w:rsidR="002A7A92" w:rsidRDefault="00543D1E">
            <w:pPr>
              <w:pStyle w:val="TableParagraph"/>
              <w:spacing w:before="1"/>
              <w:ind w:right="58"/>
              <w:jc w:val="both"/>
              <w:rPr>
                <w:sz w:val="24"/>
              </w:rPr>
            </w:pPr>
            <w:r>
              <w:rPr>
                <w:sz w:val="24"/>
              </w:rPr>
              <w:t>определять различные смыслы многозначных понятий, в том числе: общество, личность, свобода;</w:t>
            </w:r>
          </w:p>
          <w:p w:rsidR="002A7A92" w:rsidRDefault="00543D1E">
            <w:pPr>
              <w:pStyle w:val="TableParagraph"/>
              <w:spacing w:before="0"/>
              <w:ind w:right="55"/>
              <w:jc w:val="both"/>
              <w:rPr>
                <w:sz w:val="24"/>
              </w:rPr>
            </w:pPr>
            <w:r>
              <w:rPr>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2A7A92">
        <w:trPr>
          <w:trHeight w:val="2412"/>
        </w:trPr>
        <w:tc>
          <w:tcPr>
            <w:tcW w:w="1702" w:type="dxa"/>
          </w:tcPr>
          <w:p w:rsidR="002A7A92" w:rsidRDefault="00543D1E">
            <w:pPr>
              <w:pStyle w:val="TableParagraph"/>
              <w:spacing w:before="92"/>
              <w:ind w:left="11" w:right="2"/>
              <w:jc w:val="center"/>
              <w:rPr>
                <w:sz w:val="24"/>
              </w:rPr>
            </w:pPr>
            <w:r>
              <w:rPr>
                <w:spacing w:val="-5"/>
                <w:sz w:val="24"/>
              </w:rPr>
              <w:t>1.4</w:t>
            </w:r>
          </w:p>
        </w:tc>
        <w:tc>
          <w:tcPr>
            <w:tcW w:w="7718" w:type="dxa"/>
          </w:tcPr>
          <w:p w:rsidR="002A7A92" w:rsidRDefault="00543D1E">
            <w:pPr>
              <w:pStyle w:val="TableParagraph"/>
              <w:tabs>
                <w:tab w:val="left" w:pos="989"/>
                <w:tab w:val="left" w:pos="1575"/>
                <w:tab w:val="left" w:pos="1939"/>
                <w:tab w:val="left" w:pos="2799"/>
                <w:tab w:val="left" w:pos="2839"/>
                <w:tab w:val="left" w:pos="4085"/>
                <w:tab w:val="left" w:pos="4843"/>
                <w:tab w:val="left" w:pos="5404"/>
                <w:tab w:val="left" w:pos="5814"/>
                <w:tab w:val="left" w:pos="6092"/>
              </w:tabs>
              <w:spacing w:before="92"/>
              <w:ind w:right="53"/>
              <w:rPr>
                <w:sz w:val="24"/>
              </w:rPr>
            </w:pPr>
            <w:r>
              <w:rPr>
                <w:spacing w:val="-2"/>
                <w:sz w:val="24"/>
              </w:rPr>
              <w:t>Уметь</w:t>
            </w:r>
            <w:r>
              <w:rPr>
                <w:sz w:val="24"/>
              </w:rPr>
              <w:tab/>
            </w:r>
            <w:r>
              <w:rPr>
                <w:spacing w:val="-2"/>
                <w:sz w:val="24"/>
              </w:rPr>
              <w:t>устанавливать,</w:t>
            </w:r>
            <w:r>
              <w:rPr>
                <w:sz w:val="24"/>
              </w:rPr>
              <w:tab/>
            </w:r>
            <w:r>
              <w:rPr>
                <w:spacing w:val="-2"/>
                <w:sz w:val="24"/>
              </w:rPr>
              <w:t>выявлять,</w:t>
            </w:r>
            <w:r>
              <w:rPr>
                <w:sz w:val="24"/>
              </w:rPr>
              <w:tab/>
            </w:r>
            <w:r>
              <w:rPr>
                <w:spacing w:val="-2"/>
                <w:sz w:val="24"/>
              </w:rPr>
              <w:t>объяснять</w:t>
            </w:r>
            <w:r>
              <w:rPr>
                <w:sz w:val="24"/>
              </w:rPr>
              <w:tab/>
            </w:r>
            <w:r>
              <w:rPr>
                <w:spacing w:val="-10"/>
                <w:sz w:val="24"/>
              </w:rPr>
              <w:t>и</w:t>
            </w:r>
            <w:r>
              <w:rPr>
                <w:sz w:val="24"/>
              </w:rPr>
              <w:tab/>
            </w:r>
            <w:r>
              <w:rPr>
                <w:spacing w:val="-2"/>
                <w:sz w:val="24"/>
              </w:rPr>
              <w:t xml:space="preserve">конкретизировать </w:t>
            </w:r>
            <w:r>
              <w:rPr>
                <w:sz w:val="24"/>
              </w:rPr>
              <w:t>примерами</w:t>
            </w:r>
            <w:r>
              <w:rPr>
                <w:spacing w:val="40"/>
                <w:sz w:val="24"/>
              </w:rPr>
              <w:t xml:space="preserve"> </w:t>
            </w:r>
            <w:r>
              <w:rPr>
                <w:sz w:val="24"/>
              </w:rPr>
              <w:t>причинно-следственные,</w:t>
            </w:r>
            <w:r>
              <w:rPr>
                <w:spacing w:val="39"/>
                <w:sz w:val="24"/>
              </w:rPr>
              <w:t xml:space="preserve"> </w:t>
            </w:r>
            <w:r>
              <w:rPr>
                <w:sz w:val="24"/>
              </w:rPr>
              <w:t>функциональные,</w:t>
            </w:r>
            <w:r>
              <w:rPr>
                <w:spacing w:val="39"/>
                <w:sz w:val="24"/>
              </w:rPr>
              <w:t xml:space="preserve"> </w:t>
            </w:r>
            <w:r>
              <w:rPr>
                <w:sz w:val="24"/>
              </w:rPr>
              <w:t>иерархические</w:t>
            </w:r>
            <w:r>
              <w:rPr>
                <w:spacing w:val="38"/>
                <w:sz w:val="24"/>
              </w:rPr>
              <w:t xml:space="preserve"> </w:t>
            </w:r>
            <w:r>
              <w:rPr>
                <w:sz w:val="24"/>
              </w:rPr>
              <w:t>и другие</w:t>
            </w:r>
            <w:r>
              <w:rPr>
                <w:spacing w:val="40"/>
                <w:sz w:val="24"/>
              </w:rPr>
              <w:t xml:space="preserve"> </w:t>
            </w:r>
            <w:r>
              <w:rPr>
                <w:sz w:val="24"/>
              </w:rPr>
              <w:t>связи</w:t>
            </w:r>
            <w:r>
              <w:rPr>
                <w:spacing w:val="79"/>
                <w:sz w:val="24"/>
              </w:rPr>
              <w:t xml:space="preserve"> </w:t>
            </w:r>
            <w:r>
              <w:rPr>
                <w:sz w:val="24"/>
              </w:rPr>
              <w:t>подсистем</w:t>
            </w:r>
            <w:r>
              <w:rPr>
                <w:spacing w:val="40"/>
                <w:sz w:val="24"/>
              </w:rPr>
              <w:t xml:space="preserve"> </w:t>
            </w:r>
            <w:r>
              <w:rPr>
                <w:sz w:val="24"/>
              </w:rPr>
              <w:t>и</w:t>
            </w:r>
            <w:r>
              <w:rPr>
                <w:spacing w:val="79"/>
                <w:sz w:val="24"/>
              </w:rPr>
              <w:t xml:space="preserve"> </w:t>
            </w:r>
            <w:r>
              <w:rPr>
                <w:sz w:val="24"/>
              </w:rPr>
              <w:t>элементов</w:t>
            </w:r>
            <w:r>
              <w:rPr>
                <w:spacing w:val="78"/>
                <w:sz w:val="24"/>
              </w:rPr>
              <w:t xml:space="preserve"> </w:t>
            </w:r>
            <w:r>
              <w:rPr>
                <w:sz w:val="24"/>
              </w:rPr>
              <w:t>общества;</w:t>
            </w:r>
            <w:r>
              <w:rPr>
                <w:spacing w:val="79"/>
                <w:sz w:val="24"/>
              </w:rPr>
              <w:t xml:space="preserve"> </w:t>
            </w:r>
            <w:r>
              <w:rPr>
                <w:sz w:val="24"/>
              </w:rPr>
              <w:t>владеть</w:t>
            </w:r>
            <w:r>
              <w:rPr>
                <w:spacing w:val="80"/>
                <w:sz w:val="24"/>
              </w:rPr>
              <w:t xml:space="preserve"> </w:t>
            </w:r>
            <w:r>
              <w:rPr>
                <w:sz w:val="24"/>
              </w:rPr>
              <w:t>уровнями</w:t>
            </w:r>
            <w:r>
              <w:rPr>
                <w:spacing w:val="40"/>
                <w:sz w:val="24"/>
              </w:rPr>
              <w:t xml:space="preserve"> </w:t>
            </w:r>
            <w:r>
              <w:rPr>
                <w:sz w:val="24"/>
              </w:rPr>
              <w:t xml:space="preserve">и методами научного познания, мышления и деятельности, общественного и индивидуального сознания, чувственного и рационального познания; </w:t>
            </w:r>
            <w:r>
              <w:rPr>
                <w:spacing w:val="-2"/>
                <w:sz w:val="24"/>
              </w:rPr>
              <w:t>характеризовать</w:t>
            </w:r>
            <w:r>
              <w:rPr>
                <w:sz w:val="24"/>
              </w:rPr>
              <w:tab/>
              <w:t>причины</w:t>
            </w:r>
            <w:r>
              <w:rPr>
                <w:spacing w:val="80"/>
                <w:sz w:val="24"/>
              </w:rPr>
              <w:t xml:space="preserve"> </w:t>
            </w:r>
            <w:r>
              <w:rPr>
                <w:sz w:val="24"/>
              </w:rPr>
              <w:t>и</w:t>
            </w:r>
            <w:r>
              <w:rPr>
                <w:spacing w:val="80"/>
                <w:sz w:val="24"/>
              </w:rPr>
              <w:t xml:space="preserve"> </w:t>
            </w:r>
            <w:r>
              <w:rPr>
                <w:sz w:val="24"/>
              </w:rPr>
              <w:t>последствия</w:t>
            </w:r>
            <w:r>
              <w:rPr>
                <w:spacing w:val="80"/>
                <w:sz w:val="24"/>
              </w:rPr>
              <w:t xml:space="preserve"> </w:t>
            </w:r>
            <w:r>
              <w:rPr>
                <w:sz w:val="24"/>
              </w:rPr>
              <w:t>преобразований</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pacing w:val="-2"/>
                <w:sz w:val="24"/>
              </w:rPr>
              <w:t>российского</w:t>
            </w:r>
            <w:r>
              <w:rPr>
                <w:sz w:val="24"/>
              </w:rPr>
              <w:tab/>
            </w:r>
            <w:r>
              <w:rPr>
                <w:spacing w:val="-2"/>
                <w:sz w:val="24"/>
              </w:rPr>
              <w:t>общества,</w:t>
            </w:r>
            <w:r>
              <w:rPr>
                <w:sz w:val="24"/>
              </w:rPr>
              <w:tab/>
            </w:r>
            <w:r>
              <w:rPr>
                <w:sz w:val="24"/>
              </w:rPr>
              <w:tab/>
            </w:r>
            <w:r>
              <w:rPr>
                <w:spacing w:val="-2"/>
                <w:sz w:val="24"/>
              </w:rPr>
              <w:t>противоречивого</w:t>
            </w:r>
            <w:r>
              <w:rPr>
                <w:sz w:val="24"/>
              </w:rPr>
              <w:tab/>
            </w:r>
            <w:r>
              <w:rPr>
                <w:spacing w:val="-2"/>
                <w:sz w:val="24"/>
              </w:rPr>
              <w:t>характера</w:t>
            </w:r>
            <w:r>
              <w:rPr>
                <w:sz w:val="24"/>
              </w:rPr>
              <w:tab/>
            </w:r>
            <w:r>
              <w:rPr>
                <w:spacing w:val="-2"/>
                <w:sz w:val="24"/>
              </w:rPr>
              <w:t xml:space="preserve">общественного </w:t>
            </w:r>
            <w:r>
              <w:rPr>
                <w:sz w:val="24"/>
              </w:rPr>
              <w:t>прогресса, глобализации</w:t>
            </w:r>
          </w:p>
        </w:tc>
      </w:tr>
      <w:tr w:rsidR="002A7A92">
        <w:trPr>
          <w:trHeight w:val="1859"/>
        </w:trPr>
        <w:tc>
          <w:tcPr>
            <w:tcW w:w="1702" w:type="dxa"/>
          </w:tcPr>
          <w:p w:rsidR="002A7A92" w:rsidRDefault="00543D1E">
            <w:pPr>
              <w:pStyle w:val="TableParagraph"/>
              <w:spacing w:before="92"/>
              <w:ind w:left="11" w:right="2"/>
              <w:jc w:val="center"/>
              <w:rPr>
                <w:sz w:val="24"/>
              </w:rPr>
            </w:pPr>
            <w:r>
              <w:rPr>
                <w:spacing w:val="-5"/>
                <w:sz w:val="24"/>
              </w:rPr>
              <w:t>1.5</w:t>
            </w:r>
          </w:p>
        </w:tc>
        <w:tc>
          <w:tcPr>
            <w:tcW w:w="7718" w:type="dxa"/>
          </w:tcPr>
          <w:p w:rsidR="002A7A92" w:rsidRDefault="00543D1E">
            <w:pPr>
              <w:pStyle w:val="TableParagraph"/>
              <w:spacing w:before="92"/>
              <w:ind w:right="48"/>
              <w:jc w:val="both"/>
              <w:rPr>
                <w:sz w:val="24"/>
              </w:rPr>
            </w:pPr>
            <w:r>
              <w:rPr>
                <w:sz w:val="24"/>
              </w:rPr>
              <w:t>Иметь представления о методах изучения социальных явлений и процессов</w:t>
            </w:r>
            <w:r>
              <w:rPr>
                <w:spacing w:val="-5"/>
                <w:sz w:val="24"/>
              </w:rPr>
              <w:t xml:space="preserve"> </w:t>
            </w:r>
            <w:r>
              <w:rPr>
                <w:sz w:val="24"/>
              </w:rPr>
              <w:t>в</w:t>
            </w:r>
            <w:r>
              <w:rPr>
                <w:spacing w:val="-3"/>
                <w:sz w:val="24"/>
              </w:rPr>
              <w:t xml:space="preserve"> </w:t>
            </w:r>
            <w:r>
              <w:rPr>
                <w:sz w:val="24"/>
              </w:rPr>
              <w:t>социальных</w:t>
            </w:r>
            <w:r>
              <w:rPr>
                <w:spacing w:val="-3"/>
                <w:sz w:val="24"/>
              </w:rPr>
              <w:t xml:space="preserve"> </w:t>
            </w:r>
            <w:r>
              <w:rPr>
                <w:sz w:val="24"/>
              </w:rPr>
              <w:t>науках,</w:t>
            </w:r>
            <w:r>
              <w:rPr>
                <w:spacing w:val="-4"/>
                <w:sz w:val="24"/>
              </w:rPr>
              <w:t xml:space="preserve"> </w:t>
            </w:r>
            <w:r>
              <w:rPr>
                <w:sz w:val="24"/>
              </w:rPr>
              <w:t>включая универсальные</w:t>
            </w:r>
            <w:r>
              <w:rPr>
                <w:spacing w:val="-6"/>
                <w:sz w:val="24"/>
              </w:rPr>
              <w:t xml:space="preserve"> </w:t>
            </w:r>
            <w:r>
              <w:rPr>
                <w:sz w:val="24"/>
              </w:rPr>
              <w:t>методы</w:t>
            </w:r>
            <w:r>
              <w:rPr>
                <w:spacing w:val="-4"/>
                <w:sz w:val="24"/>
              </w:rPr>
              <w:t xml:space="preserve"> </w:t>
            </w:r>
            <w:r>
              <w:rPr>
                <w:sz w:val="24"/>
              </w:rPr>
              <w:t>науки,</w:t>
            </w:r>
            <w:r>
              <w:rPr>
                <w:spacing w:val="-4"/>
                <w:sz w:val="24"/>
              </w:rPr>
              <w:t xml:space="preserve"> </w:t>
            </w:r>
            <w:r>
              <w:rPr>
                <w:sz w:val="24"/>
              </w:rPr>
              <w:t xml:space="preserve">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w:t>
            </w:r>
            <w:r>
              <w:rPr>
                <w:spacing w:val="-4"/>
                <w:sz w:val="24"/>
              </w:rPr>
              <w:t>метод</w:t>
            </w:r>
          </w:p>
        </w:tc>
      </w:tr>
      <w:tr w:rsidR="002A7A92">
        <w:trPr>
          <w:trHeight w:val="4068"/>
        </w:trPr>
        <w:tc>
          <w:tcPr>
            <w:tcW w:w="1702" w:type="dxa"/>
          </w:tcPr>
          <w:p w:rsidR="002A7A92" w:rsidRDefault="00543D1E">
            <w:pPr>
              <w:pStyle w:val="TableParagraph"/>
              <w:ind w:left="11" w:right="2"/>
              <w:jc w:val="center"/>
              <w:rPr>
                <w:sz w:val="24"/>
              </w:rPr>
            </w:pPr>
            <w:r>
              <w:rPr>
                <w:spacing w:val="-5"/>
                <w:sz w:val="24"/>
              </w:rPr>
              <w:t>1.6</w:t>
            </w:r>
          </w:p>
        </w:tc>
        <w:tc>
          <w:tcPr>
            <w:tcW w:w="7718" w:type="dxa"/>
          </w:tcPr>
          <w:p w:rsidR="002A7A92" w:rsidRDefault="00543D1E">
            <w:pPr>
              <w:pStyle w:val="TableParagraph"/>
              <w:ind w:right="48"/>
              <w:jc w:val="both"/>
              <w:rPr>
                <w:sz w:val="24"/>
              </w:rPr>
            </w:pPr>
            <w:proofErr w:type="gramStart"/>
            <w:r>
              <w:rPr>
                <w:sz w:val="24"/>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w:t>
            </w:r>
            <w:r>
              <w:rPr>
                <w:spacing w:val="-2"/>
                <w:sz w:val="24"/>
              </w:rPr>
              <w:t xml:space="preserve"> </w:t>
            </w:r>
            <w:r>
              <w:rPr>
                <w:sz w:val="24"/>
              </w:rPr>
              <w:t>нормативные</w:t>
            </w:r>
            <w:r>
              <w:rPr>
                <w:spacing w:val="-3"/>
                <w:sz w:val="24"/>
              </w:rPr>
              <w:t xml:space="preserve"> </w:t>
            </w:r>
            <w:r>
              <w:rPr>
                <w:sz w:val="24"/>
              </w:rPr>
              <w:t>правовые</w:t>
            </w:r>
            <w:r>
              <w:rPr>
                <w:spacing w:val="-3"/>
                <w:sz w:val="24"/>
              </w:rPr>
              <w:t xml:space="preserve"> </w:t>
            </w:r>
            <w:r>
              <w:rPr>
                <w:sz w:val="24"/>
              </w:rPr>
              <w:t>акты,</w:t>
            </w:r>
            <w:r>
              <w:rPr>
                <w:spacing w:val="-2"/>
                <w:sz w:val="24"/>
              </w:rPr>
              <w:t xml:space="preserve"> </w:t>
            </w:r>
            <w:r>
              <w:rPr>
                <w:sz w:val="24"/>
              </w:rPr>
              <w:t>государственные документы стратегического характера, публикации в СМИ;</w:t>
            </w:r>
            <w:proofErr w:type="gramEnd"/>
          </w:p>
          <w:p w:rsidR="002A7A92" w:rsidRDefault="00543D1E">
            <w:pPr>
              <w:pStyle w:val="TableParagraph"/>
              <w:spacing w:before="0"/>
              <w:ind w:right="50"/>
              <w:jc w:val="both"/>
              <w:rPr>
                <w:sz w:val="24"/>
              </w:rPr>
            </w:pPr>
            <w:proofErr w:type="gramStart"/>
            <w:r>
              <w:rPr>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roofErr w:type="gramEnd"/>
          </w:p>
        </w:tc>
      </w:tr>
      <w:tr w:rsidR="002A7A92">
        <w:trPr>
          <w:trHeight w:val="755"/>
        </w:trPr>
        <w:tc>
          <w:tcPr>
            <w:tcW w:w="1702" w:type="dxa"/>
          </w:tcPr>
          <w:p w:rsidR="002A7A92" w:rsidRDefault="00543D1E">
            <w:pPr>
              <w:pStyle w:val="TableParagraph"/>
              <w:ind w:left="11" w:right="2"/>
              <w:jc w:val="center"/>
              <w:rPr>
                <w:sz w:val="24"/>
              </w:rPr>
            </w:pPr>
            <w:r>
              <w:rPr>
                <w:spacing w:val="-5"/>
                <w:sz w:val="24"/>
              </w:rPr>
              <w:t>1.7</w:t>
            </w:r>
          </w:p>
        </w:tc>
        <w:tc>
          <w:tcPr>
            <w:tcW w:w="7718" w:type="dxa"/>
          </w:tcPr>
          <w:p w:rsidR="002A7A92" w:rsidRDefault="00543D1E">
            <w:pPr>
              <w:pStyle w:val="TableParagraph"/>
              <w:rPr>
                <w:sz w:val="24"/>
              </w:rPr>
            </w:pPr>
            <w:r>
              <w:rPr>
                <w:sz w:val="24"/>
              </w:rPr>
              <w:t>Осуществлять</w:t>
            </w:r>
            <w:r>
              <w:rPr>
                <w:spacing w:val="40"/>
                <w:sz w:val="24"/>
              </w:rPr>
              <w:t xml:space="preserve"> </w:t>
            </w:r>
            <w:r>
              <w:rPr>
                <w:sz w:val="24"/>
              </w:rPr>
              <w:t>учебно-исследовательскую</w:t>
            </w:r>
            <w:r>
              <w:rPr>
                <w:spacing w:val="40"/>
                <w:sz w:val="24"/>
              </w:rPr>
              <w:t xml:space="preserve"> </w:t>
            </w:r>
            <w:r>
              <w:rPr>
                <w:sz w:val="24"/>
              </w:rPr>
              <w:t>и</w:t>
            </w:r>
            <w:r>
              <w:rPr>
                <w:spacing w:val="40"/>
                <w:sz w:val="24"/>
              </w:rPr>
              <w:t xml:space="preserve"> </w:t>
            </w:r>
            <w:r>
              <w:rPr>
                <w:sz w:val="24"/>
              </w:rPr>
              <w:t>проектную</w:t>
            </w:r>
            <w:r>
              <w:rPr>
                <w:spacing w:val="40"/>
                <w:sz w:val="24"/>
              </w:rPr>
              <w:t xml:space="preserve"> </w:t>
            </w:r>
            <w:r>
              <w:rPr>
                <w:sz w:val="24"/>
              </w:rPr>
              <w:t>деятельность</w:t>
            </w:r>
            <w:r>
              <w:rPr>
                <w:spacing w:val="40"/>
                <w:sz w:val="24"/>
              </w:rPr>
              <w:t xml:space="preserve"> </w:t>
            </w:r>
            <w:r>
              <w:rPr>
                <w:sz w:val="24"/>
              </w:rPr>
              <w:t>с использованием</w:t>
            </w:r>
            <w:r>
              <w:rPr>
                <w:spacing w:val="26"/>
                <w:sz w:val="24"/>
              </w:rPr>
              <w:t xml:space="preserve">  </w:t>
            </w:r>
            <w:r>
              <w:rPr>
                <w:sz w:val="24"/>
              </w:rPr>
              <w:t>полученных</w:t>
            </w:r>
            <w:r>
              <w:rPr>
                <w:spacing w:val="29"/>
                <w:sz w:val="24"/>
              </w:rPr>
              <w:t xml:space="preserve">  </w:t>
            </w:r>
            <w:r>
              <w:rPr>
                <w:sz w:val="24"/>
              </w:rPr>
              <w:t>знаний</w:t>
            </w:r>
            <w:r>
              <w:rPr>
                <w:spacing w:val="30"/>
                <w:sz w:val="24"/>
              </w:rPr>
              <w:t xml:space="preserve">  </w:t>
            </w:r>
            <w:r>
              <w:rPr>
                <w:sz w:val="24"/>
              </w:rPr>
              <w:t>об</w:t>
            </w:r>
            <w:r>
              <w:rPr>
                <w:spacing w:val="29"/>
                <w:sz w:val="24"/>
              </w:rPr>
              <w:t xml:space="preserve">  </w:t>
            </w:r>
            <w:r>
              <w:rPr>
                <w:sz w:val="24"/>
              </w:rPr>
              <w:t>обществе,</w:t>
            </w:r>
            <w:r>
              <w:rPr>
                <w:spacing w:val="29"/>
                <w:sz w:val="24"/>
              </w:rPr>
              <w:t xml:space="preserve">  </w:t>
            </w:r>
            <w:r>
              <w:rPr>
                <w:sz w:val="24"/>
              </w:rPr>
              <w:t>о</w:t>
            </w:r>
            <w:r>
              <w:rPr>
                <w:spacing w:val="30"/>
                <w:sz w:val="24"/>
              </w:rPr>
              <w:t xml:space="preserve">  </w:t>
            </w:r>
            <w:r>
              <w:rPr>
                <w:sz w:val="24"/>
              </w:rPr>
              <w:t>человеке,</w:t>
            </w:r>
            <w:r>
              <w:rPr>
                <w:spacing w:val="31"/>
                <w:sz w:val="24"/>
              </w:rPr>
              <w:t xml:space="preserve">  </w:t>
            </w:r>
            <w:r>
              <w:rPr>
                <w:spacing w:val="-5"/>
                <w:sz w:val="24"/>
              </w:rPr>
              <w:t>его</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1"/>
              <w:jc w:val="both"/>
              <w:rPr>
                <w:sz w:val="24"/>
              </w:rPr>
            </w:pPr>
            <w:r>
              <w:rPr>
                <w:sz w:val="24"/>
              </w:rPr>
              <w:t>познавательной деятельности и творческой активности, представлять ее результаты</w:t>
            </w:r>
            <w:r>
              <w:rPr>
                <w:spacing w:val="-4"/>
                <w:sz w:val="24"/>
              </w:rPr>
              <w:t xml:space="preserve"> </w:t>
            </w:r>
            <w:r>
              <w:rPr>
                <w:sz w:val="24"/>
              </w:rPr>
              <w:t>в</w:t>
            </w:r>
            <w:r>
              <w:rPr>
                <w:spacing w:val="-5"/>
                <w:sz w:val="24"/>
              </w:rPr>
              <w:t xml:space="preserve"> </w:t>
            </w:r>
            <w:r>
              <w:rPr>
                <w:sz w:val="24"/>
              </w:rPr>
              <w:t>виде</w:t>
            </w:r>
            <w:r>
              <w:rPr>
                <w:spacing w:val="-5"/>
                <w:sz w:val="24"/>
              </w:rPr>
              <w:t xml:space="preserve"> </w:t>
            </w:r>
            <w:r>
              <w:rPr>
                <w:sz w:val="24"/>
              </w:rPr>
              <w:t>завершенных</w:t>
            </w:r>
            <w:r>
              <w:rPr>
                <w:spacing w:val="-5"/>
                <w:sz w:val="24"/>
              </w:rPr>
              <w:t xml:space="preserve"> </w:t>
            </w:r>
            <w:r>
              <w:rPr>
                <w:sz w:val="24"/>
              </w:rPr>
              <w:t>проектов,</w:t>
            </w:r>
            <w:r>
              <w:rPr>
                <w:spacing w:val="-4"/>
                <w:sz w:val="24"/>
              </w:rPr>
              <w:t xml:space="preserve"> </w:t>
            </w:r>
            <w:r>
              <w:rPr>
                <w:sz w:val="24"/>
              </w:rPr>
              <w:t>презентаций,</w:t>
            </w:r>
            <w:r>
              <w:rPr>
                <w:spacing w:val="-6"/>
                <w:sz w:val="24"/>
              </w:rPr>
              <w:t xml:space="preserve"> </w:t>
            </w:r>
            <w:r>
              <w:rPr>
                <w:sz w:val="24"/>
              </w:rPr>
              <w:t>творческих</w:t>
            </w:r>
            <w:r>
              <w:rPr>
                <w:spacing w:val="-4"/>
                <w:sz w:val="24"/>
              </w:rPr>
              <w:t xml:space="preserve"> </w:t>
            </w:r>
            <w:r>
              <w:rPr>
                <w:sz w:val="24"/>
              </w:rPr>
              <w:t>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2A7A92">
        <w:trPr>
          <w:trHeight w:val="2412"/>
        </w:trPr>
        <w:tc>
          <w:tcPr>
            <w:tcW w:w="1702" w:type="dxa"/>
          </w:tcPr>
          <w:p w:rsidR="002A7A92" w:rsidRDefault="00543D1E">
            <w:pPr>
              <w:pStyle w:val="TableParagraph"/>
              <w:spacing w:before="92"/>
              <w:ind w:left="11" w:right="2"/>
              <w:jc w:val="center"/>
              <w:rPr>
                <w:sz w:val="24"/>
              </w:rPr>
            </w:pPr>
            <w:r>
              <w:rPr>
                <w:spacing w:val="-5"/>
                <w:sz w:val="24"/>
              </w:rPr>
              <w:t>1.8</w:t>
            </w:r>
          </w:p>
        </w:tc>
        <w:tc>
          <w:tcPr>
            <w:tcW w:w="7718" w:type="dxa"/>
          </w:tcPr>
          <w:p w:rsidR="002A7A92" w:rsidRDefault="00543D1E">
            <w:pPr>
              <w:pStyle w:val="TableParagraph"/>
              <w:spacing w:before="92"/>
              <w:ind w:right="52"/>
              <w:jc w:val="both"/>
              <w:rPr>
                <w:sz w:val="24"/>
              </w:rPr>
            </w:pPr>
            <w:r>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w:t>
            </w:r>
            <w:r>
              <w:rPr>
                <w:spacing w:val="-4"/>
                <w:sz w:val="24"/>
              </w:rPr>
              <w:t xml:space="preserve"> </w:t>
            </w:r>
            <w:r>
              <w:rPr>
                <w:sz w:val="24"/>
              </w:rPr>
              <w:t>использовать</w:t>
            </w:r>
            <w:r>
              <w:rPr>
                <w:spacing w:val="-3"/>
                <w:sz w:val="24"/>
              </w:rPr>
              <w:t xml:space="preserve"> </w:t>
            </w:r>
            <w:r>
              <w:rPr>
                <w:sz w:val="24"/>
              </w:rPr>
              <w:t>средства</w:t>
            </w:r>
            <w:r>
              <w:rPr>
                <w:spacing w:val="-5"/>
                <w:sz w:val="24"/>
              </w:rPr>
              <w:t xml:space="preserve"> </w:t>
            </w:r>
            <w:r>
              <w:rPr>
                <w:sz w:val="24"/>
              </w:rPr>
              <w:t>информационно-коммуникационных технологий в решении</w:t>
            </w:r>
            <w:r>
              <w:rPr>
                <w:spacing w:val="-1"/>
                <w:sz w:val="24"/>
              </w:rPr>
              <w:t xml:space="preserve"> </w:t>
            </w:r>
            <w:r>
              <w:rPr>
                <w:sz w:val="24"/>
              </w:rPr>
              <w:t>различных задач</w:t>
            </w:r>
            <w:r>
              <w:rPr>
                <w:spacing w:val="-1"/>
                <w:sz w:val="24"/>
              </w:rPr>
              <w:t xml:space="preserve"> </w:t>
            </w:r>
            <w:r>
              <w:rPr>
                <w:sz w:val="24"/>
              </w:rPr>
              <w:t xml:space="preserve">при изучении раздела "Человек в </w:t>
            </w:r>
            <w:r>
              <w:rPr>
                <w:spacing w:val="-2"/>
                <w:sz w:val="24"/>
              </w:rPr>
              <w:t>обществе"</w:t>
            </w:r>
          </w:p>
        </w:tc>
      </w:tr>
      <w:tr w:rsidR="002A7A92">
        <w:trPr>
          <w:trHeight w:val="3240"/>
        </w:trPr>
        <w:tc>
          <w:tcPr>
            <w:tcW w:w="1702" w:type="dxa"/>
          </w:tcPr>
          <w:p w:rsidR="002A7A92" w:rsidRDefault="00543D1E">
            <w:pPr>
              <w:pStyle w:val="TableParagraph"/>
              <w:spacing w:before="92"/>
              <w:ind w:left="11" w:right="2"/>
              <w:jc w:val="center"/>
              <w:rPr>
                <w:sz w:val="24"/>
              </w:rPr>
            </w:pPr>
            <w:r>
              <w:rPr>
                <w:spacing w:val="-5"/>
                <w:sz w:val="24"/>
              </w:rPr>
              <w:t>1.9</w:t>
            </w:r>
          </w:p>
        </w:tc>
        <w:tc>
          <w:tcPr>
            <w:tcW w:w="7718" w:type="dxa"/>
          </w:tcPr>
          <w:p w:rsidR="002A7A92" w:rsidRDefault="00543D1E">
            <w:pPr>
              <w:pStyle w:val="TableParagraph"/>
              <w:spacing w:before="92"/>
              <w:ind w:right="51"/>
              <w:jc w:val="both"/>
              <w:rPr>
                <w:sz w:val="24"/>
              </w:rPr>
            </w:pPr>
            <w:r>
              <w:rPr>
                <w:sz w:val="24"/>
              </w:rPr>
              <w:t>Формулировать,</w:t>
            </w:r>
            <w:r>
              <w:rPr>
                <w:spacing w:val="-5"/>
                <w:sz w:val="24"/>
              </w:rPr>
              <w:t xml:space="preserve"> </w:t>
            </w:r>
            <w:r>
              <w:rPr>
                <w:sz w:val="24"/>
              </w:rPr>
              <w:t>основываясь</w:t>
            </w:r>
            <w:r>
              <w:rPr>
                <w:spacing w:val="-5"/>
                <w:sz w:val="24"/>
              </w:rPr>
              <w:t xml:space="preserve"> </w:t>
            </w:r>
            <w:r>
              <w:rPr>
                <w:sz w:val="24"/>
              </w:rPr>
              <w:t>на</w:t>
            </w:r>
            <w:r>
              <w:rPr>
                <w:spacing w:val="-6"/>
                <w:sz w:val="24"/>
              </w:rPr>
              <w:t xml:space="preserve"> </w:t>
            </w:r>
            <w:r>
              <w:rPr>
                <w:sz w:val="24"/>
              </w:rPr>
              <w:t>социальных</w:t>
            </w:r>
            <w:r>
              <w:rPr>
                <w:spacing w:val="-5"/>
                <w:sz w:val="24"/>
              </w:rPr>
              <w:t xml:space="preserve"> </w:t>
            </w:r>
            <w:r>
              <w:rPr>
                <w:sz w:val="24"/>
              </w:rPr>
              <w:t>ценностях</w:t>
            </w:r>
            <w:r>
              <w:rPr>
                <w:spacing w:val="-5"/>
                <w:sz w:val="24"/>
              </w:rPr>
              <w:t xml:space="preserve"> </w:t>
            </w:r>
            <w:r>
              <w:rPr>
                <w:sz w:val="24"/>
              </w:rPr>
              <w:t>и</w:t>
            </w:r>
            <w:r>
              <w:rPr>
                <w:spacing w:val="-4"/>
                <w:sz w:val="24"/>
              </w:rPr>
              <w:t xml:space="preserve"> </w:t>
            </w:r>
            <w:r>
              <w:rPr>
                <w:sz w:val="24"/>
              </w:rPr>
              <w:t>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2A7A92" w:rsidRDefault="00543D1E">
            <w:pPr>
              <w:pStyle w:val="TableParagraph"/>
              <w:spacing w:before="0"/>
              <w:ind w:right="53"/>
              <w:jc w:val="both"/>
              <w:rPr>
                <w:sz w:val="24"/>
              </w:rPr>
            </w:pPr>
            <w:r>
              <w:rPr>
                <w:sz w:val="24"/>
              </w:rPr>
              <w:t>конкретизировать теоретические положения, в том числе о типах общества,</w:t>
            </w:r>
            <w:r>
              <w:rPr>
                <w:spacing w:val="-5"/>
                <w:sz w:val="24"/>
              </w:rPr>
              <w:t xml:space="preserve"> </w:t>
            </w:r>
            <w:r>
              <w:rPr>
                <w:sz w:val="24"/>
              </w:rPr>
              <w:t>многообразии</w:t>
            </w:r>
            <w:r>
              <w:rPr>
                <w:spacing w:val="-4"/>
                <w:sz w:val="24"/>
              </w:rPr>
              <w:t xml:space="preserve"> </w:t>
            </w:r>
            <w:r>
              <w:rPr>
                <w:sz w:val="24"/>
              </w:rPr>
              <w:t>путей</w:t>
            </w:r>
            <w:r>
              <w:rPr>
                <w:spacing w:val="-5"/>
                <w:sz w:val="24"/>
              </w:rPr>
              <w:t xml:space="preserve"> </w:t>
            </w:r>
            <w:r>
              <w:rPr>
                <w:sz w:val="24"/>
              </w:rPr>
              <w:t>и</w:t>
            </w:r>
            <w:r>
              <w:rPr>
                <w:spacing w:val="-6"/>
                <w:sz w:val="24"/>
              </w:rPr>
              <w:t xml:space="preserve"> </w:t>
            </w:r>
            <w:r>
              <w:rPr>
                <w:sz w:val="24"/>
              </w:rPr>
              <w:t>форм</w:t>
            </w:r>
            <w:r>
              <w:rPr>
                <w:spacing w:val="-6"/>
                <w:sz w:val="24"/>
              </w:rPr>
              <w:t xml:space="preserve"> </w:t>
            </w:r>
            <w:r>
              <w:rPr>
                <w:sz w:val="24"/>
              </w:rPr>
              <w:t>общественного</w:t>
            </w:r>
            <w:r>
              <w:rPr>
                <w:spacing w:val="-5"/>
                <w:sz w:val="24"/>
              </w:rPr>
              <w:t xml:space="preserve"> </w:t>
            </w:r>
            <w:r>
              <w:rPr>
                <w:sz w:val="24"/>
              </w:rPr>
              <w:t>развития,</w:t>
            </w:r>
            <w:r>
              <w:rPr>
                <w:spacing w:val="-5"/>
                <w:sz w:val="24"/>
              </w:rPr>
              <w:t xml:space="preserve"> </w:t>
            </w:r>
            <w:r>
              <w:rPr>
                <w:sz w:val="24"/>
              </w:rPr>
              <w:t>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2A7A92">
        <w:trPr>
          <w:trHeight w:val="2411"/>
        </w:trPr>
        <w:tc>
          <w:tcPr>
            <w:tcW w:w="1702" w:type="dxa"/>
          </w:tcPr>
          <w:p w:rsidR="002A7A92" w:rsidRDefault="00543D1E">
            <w:pPr>
              <w:pStyle w:val="TableParagraph"/>
              <w:spacing w:before="92"/>
              <w:ind w:left="11" w:right="2"/>
              <w:jc w:val="center"/>
              <w:rPr>
                <w:sz w:val="24"/>
              </w:rPr>
            </w:pPr>
            <w:r>
              <w:rPr>
                <w:spacing w:val="-4"/>
                <w:sz w:val="24"/>
              </w:rPr>
              <w:t>1.10</w:t>
            </w:r>
          </w:p>
        </w:tc>
        <w:tc>
          <w:tcPr>
            <w:tcW w:w="7718" w:type="dxa"/>
          </w:tcPr>
          <w:p w:rsidR="002A7A92" w:rsidRDefault="00543D1E">
            <w:pPr>
              <w:pStyle w:val="TableParagraph"/>
              <w:spacing w:before="92"/>
              <w:ind w:right="45"/>
              <w:jc w:val="both"/>
              <w:rPr>
                <w:sz w:val="24"/>
              </w:rPr>
            </w:pPr>
            <w:r>
              <w:rPr>
                <w:sz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w:t>
            </w:r>
            <w:proofErr w:type="gramStart"/>
            <w:r>
              <w:rPr>
                <w:sz w:val="24"/>
              </w:rPr>
              <w:t>о-</w:t>
            </w:r>
            <w:proofErr w:type="gramEnd"/>
            <w:r>
              <w:rPr>
                <w:sz w:val="24"/>
              </w:rPr>
              <w:t xml:space="preserve"> 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2A7A92">
        <w:trPr>
          <w:trHeight w:val="2412"/>
        </w:trPr>
        <w:tc>
          <w:tcPr>
            <w:tcW w:w="1702" w:type="dxa"/>
          </w:tcPr>
          <w:p w:rsidR="002A7A92" w:rsidRDefault="00543D1E">
            <w:pPr>
              <w:pStyle w:val="TableParagraph"/>
              <w:ind w:left="11" w:right="2"/>
              <w:jc w:val="center"/>
              <w:rPr>
                <w:sz w:val="24"/>
              </w:rPr>
            </w:pPr>
            <w:r>
              <w:rPr>
                <w:spacing w:val="-4"/>
                <w:sz w:val="24"/>
              </w:rPr>
              <w:t>1.11</w:t>
            </w:r>
          </w:p>
        </w:tc>
        <w:tc>
          <w:tcPr>
            <w:tcW w:w="7718" w:type="dxa"/>
          </w:tcPr>
          <w:p w:rsidR="002A7A92" w:rsidRDefault="00543D1E">
            <w:pPr>
              <w:pStyle w:val="TableParagraph"/>
              <w:ind w:right="55"/>
              <w:jc w:val="both"/>
              <w:rPr>
                <w:sz w:val="24"/>
              </w:rPr>
            </w:pPr>
            <w:proofErr w:type="gramStart"/>
            <w:r>
              <w:rPr>
                <w:sz w:val="24"/>
              </w:rPr>
              <w:t>Самостоятельно оценивать практические ситуации и принимать</w:t>
            </w:r>
            <w:r>
              <w:rPr>
                <w:spacing w:val="40"/>
                <w:sz w:val="24"/>
              </w:rPr>
              <w:t xml:space="preserve"> </w:t>
            </w:r>
            <w:r>
              <w:rPr>
                <w:sz w:val="24"/>
              </w:rPr>
              <w:t>решения, выявлять с помощью полученных знаний наиболее эффективные способы противодействия коррупции; определять</w:t>
            </w:r>
            <w:r>
              <w:rPr>
                <w:spacing w:val="40"/>
                <w:sz w:val="24"/>
              </w:rPr>
              <w:t xml:space="preserve"> </w:t>
            </w:r>
            <w:r>
              <w:rPr>
                <w:sz w:val="24"/>
              </w:rPr>
              <w:t>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2A7A92">
        <w:trPr>
          <w:trHeight w:val="479"/>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Духовная</w:t>
            </w:r>
            <w:r>
              <w:rPr>
                <w:spacing w:val="-8"/>
                <w:sz w:val="24"/>
              </w:rPr>
              <w:t xml:space="preserve"> </w:t>
            </w:r>
            <w:r>
              <w:rPr>
                <w:spacing w:val="-2"/>
                <w:sz w:val="24"/>
              </w:rPr>
              <w:t>культура</w:t>
            </w:r>
          </w:p>
        </w:tc>
      </w:tr>
      <w:tr w:rsidR="002A7A92">
        <w:trPr>
          <w:trHeight w:val="1032"/>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56"/>
              <w:jc w:val="both"/>
              <w:rPr>
                <w:sz w:val="24"/>
              </w:rPr>
            </w:pPr>
            <w:r>
              <w:rPr>
                <w:sz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2A7A92">
        <w:trPr>
          <w:trHeight w:val="481"/>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rPr>
                <w:sz w:val="24"/>
              </w:rPr>
            </w:pPr>
            <w:r>
              <w:rPr>
                <w:sz w:val="24"/>
              </w:rPr>
              <w:t>Характеризовать</w:t>
            </w:r>
            <w:r>
              <w:rPr>
                <w:spacing w:val="73"/>
                <w:w w:val="150"/>
                <w:sz w:val="24"/>
              </w:rPr>
              <w:t xml:space="preserve"> </w:t>
            </w:r>
            <w:r>
              <w:rPr>
                <w:sz w:val="24"/>
              </w:rPr>
              <w:t>российские</w:t>
            </w:r>
            <w:r>
              <w:rPr>
                <w:spacing w:val="73"/>
                <w:w w:val="150"/>
                <w:sz w:val="24"/>
              </w:rPr>
              <w:t xml:space="preserve"> </w:t>
            </w:r>
            <w:r>
              <w:rPr>
                <w:sz w:val="24"/>
              </w:rPr>
              <w:t>духовно-нравственные</w:t>
            </w:r>
            <w:r>
              <w:rPr>
                <w:spacing w:val="72"/>
                <w:w w:val="150"/>
                <w:sz w:val="24"/>
              </w:rPr>
              <w:t xml:space="preserve"> </w:t>
            </w:r>
            <w:r>
              <w:rPr>
                <w:sz w:val="24"/>
              </w:rPr>
              <w:t>ценности,</w:t>
            </w:r>
            <w:r>
              <w:rPr>
                <w:spacing w:val="74"/>
                <w:w w:val="150"/>
                <w:sz w:val="24"/>
              </w:rPr>
              <w:t xml:space="preserve"> </w:t>
            </w:r>
            <w:r>
              <w:rPr>
                <w:sz w:val="24"/>
              </w:rPr>
              <w:t>в</w:t>
            </w:r>
            <w:r>
              <w:rPr>
                <w:spacing w:val="71"/>
                <w:w w:val="150"/>
                <w:sz w:val="24"/>
              </w:rPr>
              <w:t xml:space="preserve"> </w:t>
            </w:r>
            <w:r>
              <w:rPr>
                <w:spacing w:val="-5"/>
                <w:sz w:val="24"/>
              </w:rPr>
              <w:t>том</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13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2"/>
              <w:jc w:val="both"/>
              <w:rPr>
                <w:sz w:val="24"/>
              </w:rPr>
            </w:pPr>
            <w:proofErr w:type="gramStart"/>
            <w:r>
              <w:rPr>
                <w:sz w:val="24"/>
              </w:rPr>
              <w:t>числе</w:t>
            </w:r>
            <w:r>
              <w:rPr>
                <w:spacing w:val="-4"/>
                <w:sz w:val="24"/>
              </w:rPr>
              <w:t xml:space="preserve"> </w:t>
            </w:r>
            <w:r>
              <w:rPr>
                <w:sz w:val="24"/>
              </w:rPr>
              <w:t>ценности</w:t>
            </w:r>
            <w:r>
              <w:rPr>
                <w:spacing w:val="-2"/>
                <w:sz w:val="24"/>
              </w:rPr>
              <w:t xml:space="preserve"> </w:t>
            </w:r>
            <w:r>
              <w:rPr>
                <w:sz w:val="24"/>
              </w:rPr>
              <w:t>человеческой</w:t>
            </w:r>
            <w:r>
              <w:rPr>
                <w:spacing w:val="-2"/>
                <w:sz w:val="24"/>
              </w:rPr>
              <w:t xml:space="preserve"> </w:t>
            </w:r>
            <w:r>
              <w:rPr>
                <w:sz w:val="24"/>
              </w:rPr>
              <w:t>жизни,</w:t>
            </w:r>
            <w:r>
              <w:rPr>
                <w:spacing w:val="-5"/>
                <w:sz w:val="24"/>
              </w:rPr>
              <w:t xml:space="preserve"> </w:t>
            </w:r>
            <w:r>
              <w:rPr>
                <w:sz w:val="24"/>
              </w:rPr>
              <w:t>патриотизма</w:t>
            </w:r>
            <w:r>
              <w:rPr>
                <w:spacing w:val="-4"/>
                <w:sz w:val="24"/>
              </w:rPr>
              <w:t xml:space="preserve"> </w:t>
            </w:r>
            <w:r>
              <w:rPr>
                <w:sz w:val="24"/>
              </w:rPr>
              <w:t>и</w:t>
            </w:r>
            <w:r>
              <w:rPr>
                <w:spacing w:val="-2"/>
                <w:sz w:val="24"/>
              </w:rPr>
              <w:t xml:space="preserve"> </w:t>
            </w:r>
            <w:r>
              <w:rPr>
                <w:sz w:val="24"/>
              </w:rPr>
              <w:t>служения</w:t>
            </w:r>
            <w:r>
              <w:rPr>
                <w:spacing w:val="-3"/>
                <w:sz w:val="24"/>
              </w:rPr>
              <w:t xml:space="preserve"> </w:t>
            </w:r>
            <w:r>
              <w:rPr>
                <w:sz w:val="24"/>
              </w:rPr>
              <w:t>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roofErr w:type="gramEnd"/>
          </w:p>
        </w:tc>
      </w:tr>
      <w:tr w:rsidR="002A7A92">
        <w:trPr>
          <w:trHeight w:val="4620"/>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ind w:right="50"/>
              <w:jc w:val="both"/>
              <w:rPr>
                <w:sz w:val="24"/>
              </w:rPr>
            </w:pPr>
            <w:proofErr w:type="gramStart"/>
            <w:r>
              <w:rPr>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w:t>
            </w:r>
            <w:proofErr w:type="gramEnd"/>
            <w:r>
              <w:rPr>
                <w:sz w:val="24"/>
              </w:rPr>
              <w:t xml:space="preserve"> образование, наука, искусство, религия, мораль, мировоззрение;</w:t>
            </w:r>
          </w:p>
          <w:p w:rsidR="002A7A92" w:rsidRDefault="00543D1E">
            <w:pPr>
              <w:pStyle w:val="TableParagraph"/>
              <w:spacing w:before="1"/>
              <w:ind w:right="58"/>
              <w:jc w:val="both"/>
              <w:rPr>
                <w:sz w:val="24"/>
              </w:rPr>
            </w:pPr>
            <w:r>
              <w:rPr>
                <w:sz w:val="24"/>
              </w:rPr>
              <w:t xml:space="preserve">определять различные смыслы многозначных понятий, в том числе: </w:t>
            </w:r>
            <w:r>
              <w:rPr>
                <w:spacing w:val="-2"/>
                <w:sz w:val="24"/>
              </w:rPr>
              <w:t>культура;</w:t>
            </w:r>
          </w:p>
          <w:p w:rsidR="002A7A92" w:rsidRDefault="00543D1E">
            <w:pPr>
              <w:pStyle w:val="TableParagraph"/>
              <w:spacing w:before="0"/>
              <w:ind w:right="49"/>
              <w:jc w:val="both"/>
              <w:rPr>
                <w:sz w:val="24"/>
              </w:rPr>
            </w:pPr>
            <w:r>
              <w:rPr>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2A7A92">
        <w:trPr>
          <w:trHeight w:val="2964"/>
        </w:trPr>
        <w:tc>
          <w:tcPr>
            <w:tcW w:w="1702" w:type="dxa"/>
          </w:tcPr>
          <w:p w:rsidR="002A7A92" w:rsidRDefault="00543D1E">
            <w:pPr>
              <w:pStyle w:val="TableParagraph"/>
              <w:spacing w:before="93"/>
              <w:ind w:left="11" w:right="2"/>
              <w:jc w:val="center"/>
              <w:rPr>
                <w:sz w:val="24"/>
              </w:rPr>
            </w:pPr>
            <w:r>
              <w:rPr>
                <w:spacing w:val="-5"/>
                <w:sz w:val="24"/>
              </w:rPr>
              <w:t>2.4</w:t>
            </w:r>
          </w:p>
        </w:tc>
        <w:tc>
          <w:tcPr>
            <w:tcW w:w="7718" w:type="dxa"/>
          </w:tcPr>
          <w:p w:rsidR="002A7A92" w:rsidRDefault="00543D1E">
            <w:pPr>
              <w:pStyle w:val="TableParagraph"/>
              <w:spacing w:before="93"/>
              <w:ind w:right="53"/>
              <w:jc w:val="both"/>
              <w:rPr>
                <w:sz w:val="24"/>
              </w:rPr>
            </w:pPr>
            <w:r>
              <w:rPr>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2A7A92" w:rsidRDefault="00543D1E">
            <w:pPr>
              <w:pStyle w:val="TableParagraph"/>
              <w:spacing w:before="0"/>
              <w:ind w:right="48"/>
              <w:jc w:val="both"/>
              <w:rPr>
                <w:sz w:val="24"/>
              </w:rPr>
            </w:pPr>
            <w:r>
              <w:rPr>
                <w:sz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w:t>
            </w:r>
            <w:r>
              <w:rPr>
                <w:spacing w:val="-2"/>
                <w:sz w:val="24"/>
              </w:rPr>
              <w:t xml:space="preserve"> </w:t>
            </w:r>
            <w:r>
              <w:rPr>
                <w:sz w:val="24"/>
              </w:rPr>
              <w:t>знаковых</w:t>
            </w:r>
            <w:r>
              <w:rPr>
                <w:spacing w:val="-2"/>
                <w:sz w:val="24"/>
              </w:rPr>
              <w:t xml:space="preserve"> </w:t>
            </w:r>
            <w:r>
              <w:rPr>
                <w:sz w:val="24"/>
              </w:rPr>
              <w:t>систем,</w:t>
            </w:r>
            <w:r>
              <w:rPr>
                <w:spacing w:val="-4"/>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5"/>
                <w:sz w:val="24"/>
              </w:rPr>
              <w:t xml:space="preserve"> </w:t>
            </w:r>
            <w:r>
              <w:rPr>
                <w:sz w:val="24"/>
              </w:rPr>
              <w:t>в</w:t>
            </w:r>
            <w:r>
              <w:rPr>
                <w:spacing w:val="-5"/>
                <w:sz w:val="24"/>
              </w:rPr>
              <w:t xml:space="preserve"> </w:t>
            </w:r>
            <w:r>
              <w:rPr>
                <w:sz w:val="24"/>
              </w:rPr>
              <w:t>таблицах,</w:t>
            </w:r>
            <w:r>
              <w:rPr>
                <w:spacing w:val="-4"/>
                <w:sz w:val="24"/>
              </w:rPr>
              <w:t xml:space="preserve"> </w:t>
            </w:r>
            <w:r>
              <w:rPr>
                <w:sz w:val="24"/>
              </w:rPr>
              <w:t>схемах,</w:t>
            </w:r>
            <w:r>
              <w:rPr>
                <w:spacing w:val="-4"/>
                <w:sz w:val="24"/>
              </w:rPr>
              <w:t xml:space="preserve"> </w:t>
            </w:r>
            <w:r>
              <w:rPr>
                <w:sz w:val="24"/>
              </w:rPr>
              <w:t xml:space="preserve">диаграммах, </w:t>
            </w:r>
            <w:r>
              <w:rPr>
                <w:spacing w:val="-2"/>
                <w:sz w:val="24"/>
              </w:rPr>
              <w:t>графиках</w:t>
            </w:r>
          </w:p>
        </w:tc>
      </w:tr>
      <w:tr w:rsidR="002A7A92">
        <w:trPr>
          <w:trHeight w:val="1860"/>
        </w:trPr>
        <w:tc>
          <w:tcPr>
            <w:tcW w:w="1702" w:type="dxa"/>
          </w:tcPr>
          <w:p w:rsidR="002A7A92" w:rsidRDefault="00543D1E">
            <w:pPr>
              <w:pStyle w:val="TableParagraph"/>
              <w:spacing w:before="92"/>
              <w:ind w:left="11" w:right="2"/>
              <w:jc w:val="center"/>
              <w:rPr>
                <w:sz w:val="24"/>
              </w:rPr>
            </w:pPr>
            <w:r>
              <w:rPr>
                <w:spacing w:val="-5"/>
                <w:sz w:val="24"/>
              </w:rPr>
              <w:t>2.5</w:t>
            </w:r>
          </w:p>
        </w:tc>
        <w:tc>
          <w:tcPr>
            <w:tcW w:w="7718" w:type="dxa"/>
          </w:tcPr>
          <w:p w:rsidR="002A7A92" w:rsidRDefault="00543D1E">
            <w:pPr>
              <w:pStyle w:val="TableParagraph"/>
              <w:spacing w:before="92"/>
              <w:ind w:right="46"/>
              <w:jc w:val="both"/>
              <w:rPr>
                <w:sz w:val="24"/>
              </w:rPr>
            </w:pPr>
            <w:r>
              <w:rPr>
                <w:sz w:val="24"/>
              </w:rPr>
              <w:t>Иметь представления о методах изучения социальных явлений и процессов</w:t>
            </w:r>
            <w:r>
              <w:rPr>
                <w:spacing w:val="-5"/>
                <w:sz w:val="24"/>
              </w:rPr>
              <w:t xml:space="preserve"> </w:t>
            </w:r>
            <w:r>
              <w:rPr>
                <w:sz w:val="24"/>
              </w:rPr>
              <w:t>в</w:t>
            </w:r>
            <w:r>
              <w:rPr>
                <w:spacing w:val="-3"/>
                <w:sz w:val="24"/>
              </w:rPr>
              <w:t xml:space="preserve"> </w:t>
            </w:r>
            <w:r>
              <w:rPr>
                <w:sz w:val="24"/>
              </w:rPr>
              <w:t>социальных</w:t>
            </w:r>
            <w:r>
              <w:rPr>
                <w:spacing w:val="-3"/>
                <w:sz w:val="24"/>
              </w:rPr>
              <w:t xml:space="preserve"> </w:t>
            </w:r>
            <w:r>
              <w:rPr>
                <w:sz w:val="24"/>
              </w:rPr>
              <w:t>науках,</w:t>
            </w:r>
            <w:r>
              <w:rPr>
                <w:spacing w:val="-4"/>
                <w:sz w:val="24"/>
              </w:rPr>
              <w:t xml:space="preserve"> </w:t>
            </w:r>
            <w:r>
              <w:rPr>
                <w:sz w:val="24"/>
              </w:rPr>
              <w:t>включая универсальные</w:t>
            </w:r>
            <w:r>
              <w:rPr>
                <w:spacing w:val="-6"/>
                <w:sz w:val="24"/>
              </w:rPr>
              <w:t xml:space="preserve"> </w:t>
            </w:r>
            <w:r>
              <w:rPr>
                <w:sz w:val="24"/>
              </w:rPr>
              <w:t>методы</w:t>
            </w:r>
            <w:r>
              <w:rPr>
                <w:spacing w:val="-4"/>
                <w:sz w:val="24"/>
              </w:rPr>
              <w:t xml:space="preserve"> </w:t>
            </w:r>
            <w:r>
              <w:rPr>
                <w:sz w:val="24"/>
              </w:rPr>
              <w:t>науки,</w:t>
            </w:r>
            <w:r>
              <w:rPr>
                <w:spacing w:val="-4"/>
                <w:sz w:val="24"/>
              </w:rPr>
              <w:t xml:space="preserve"> </w:t>
            </w:r>
            <w:r>
              <w:rPr>
                <w:sz w:val="24"/>
              </w:rPr>
              <w:t xml:space="preserve">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w:t>
            </w:r>
            <w:r>
              <w:rPr>
                <w:spacing w:val="-4"/>
                <w:sz w:val="24"/>
              </w:rPr>
              <w:t>метод</w:t>
            </w:r>
          </w:p>
        </w:tc>
      </w:tr>
      <w:tr w:rsidR="002A7A92">
        <w:trPr>
          <w:trHeight w:val="2687"/>
        </w:trPr>
        <w:tc>
          <w:tcPr>
            <w:tcW w:w="1702" w:type="dxa"/>
          </w:tcPr>
          <w:p w:rsidR="002A7A92" w:rsidRDefault="00543D1E">
            <w:pPr>
              <w:pStyle w:val="TableParagraph"/>
              <w:spacing w:before="92"/>
              <w:ind w:left="11" w:right="2"/>
              <w:jc w:val="center"/>
              <w:rPr>
                <w:sz w:val="24"/>
              </w:rPr>
            </w:pPr>
            <w:r>
              <w:rPr>
                <w:spacing w:val="-5"/>
                <w:sz w:val="24"/>
              </w:rPr>
              <w:t>2.6</w:t>
            </w:r>
          </w:p>
        </w:tc>
        <w:tc>
          <w:tcPr>
            <w:tcW w:w="7718" w:type="dxa"/>
          </w:tcPr>
          <w:p w:rsidR="002A7A92" w:rsidRDefault="00543D1E">
            <w:pPr>
              <w:pStyle w:val="TableParagraph"/>
              <w:spacing w:before="92"/>
              <w:ind w:right="50"/>
              <w:jc w:val="both"/>
              <w:rPr>
                <w:sz w:val="24"/>
              </w:rPr>
            </w:pPr>
            <w:proofErr w:type="gramStart"/>
            <w:r>
              <w:rPr>
                <w:sz w:val="24"/>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2A7A92" w:rsidRDefault="00543D1E">
            <w:pPr>
              <w:pStyle w:val="TableParagraph"/>
              <w:spacing w:before="1"/>
              <w:ind w:right="51"/>
              <w:jc w:val="both"/>
              <w:rPr>
                <w:sz w:val="24"/>
              </w:rPr>
            </w:pPr>
            <w:r>
              <w:rPr>
                <w:sz w:val="24"/>
              </w:rPr>
              <w:t>осуществлять поиск социальной информации, представленной в различных знаковых системах, извлекать информацию из неадаптированных</w:t>
            </w:r>
            <w:r>
              <w:rPr>
                <w:spacing w:val="69"/>
                <w:w w:val="150"/>
                <w:sz w:val="24"/>
              </w:rPr>
              <w:t xml:space="preserve">  </w:t>
            </w:r>
            <w:r>
              <w:rPr>
                <w:sz w:val="24"/>
              </w:rPr>
              <w:t>источников,</w:t>
            </w:r>
            <w:r>
              <w:rPr>
                <w:spacing w:val="71"/>
                <w:w w:val="150"/>
                <w:sz w:val="24"/>
              </w:rPr>
              <w:t xml:space="preserve">  </w:t>
            </w:r>
            <w:r>
              <w:rPr>
                <w:sz w:val="24"/>
              </w:rPr>
              <w:t>вести</w:t>
            </w:r>
            <w:r>
              <w:rPr>
                <w:spacing w:val="72"/>
                <w:w w:val="150"/>
                <w:sz w:val="24"/>
              </w:rPr>
              <w:t xml:space="preserve">  </w:t>
            </w:r>
            <w:r>
              <w:rPr>
                <w:sz w:val="24"/>
              </w:rPr>
              <w:t>целенаправленный</w:t>
            </w:r>
            <w:r>
              <w:rPr>
                <w:spacing w:val="72"/>
                <w:w w:val="150"/>
                <w:sz w:val="24"/>
              </w:rPr>
              <w:t xml:space="preserve">  </w:t>
            </w:r>
            <w:r>
              <w:rPr>
                <w:spacing w:val="-2"/>
                <w:sz w:val="24"/>
              </w:rPr>
              <w:t>поиск</w:t>
            </w:r>
          </w:p>
        </w:tc>
      </w:tr>
    </w:tbl>
    <w:p w:rsidR="002A7A92" w:rsidRDefault="002A7A92">
      <w:pPr>
        <w:pStyle w:val="TableParagraph"/>
        <w:jc w:val="both"/>
        <w:rPr>
          <w:sz w:val="24"/>
        </w:rPr>
        <w:sectPr w:rsidR="002A7A92">
          <w:type w:val="continuous"/>
          <w:pgSz w:w="11910" w:h="16840"/>
          <w:pgMar w:top="1100" w:right="141" w:bottom="75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310"/>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8"/>
              <w:jc w:val="both"/>
              <w:rPr>
                <w:sz w:val="24"/>
              </w:rPr>
            </w:pPr>
            <w:r>
              <w:rPr>
                <w:sz w:val="24"/>
              </w:rPr>
              <w:t>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2A7A92">
        <w:trPr>
          <w:trHeight w:val="2412"/>
        </w:trPr>
        <w:tc>
          <w:tcPr>
            <w:tcW w:w="1702" w:type="dxa"/>
          </w:tcPr>
          <w:p w:rsidR="002A7A92" w:rsidRDefault="00543D1E">
            <w:pPr>
              <w:pStyle w:val="TableParagraph"/>
              <w:spacing w:before="92"/>
              <w:ind w:left="11" w:right="2"/>
              <w:jc w:val="center"/>
              <w:rPr>
                <w:sz w:val="24"/>
              </w:rPr>
            </w:pPr>
            <w:r>
              <w:rPr>
                <w:spacing w:val="-5"/>
                <w:sz w:val="24"/>
              </w:rPr>
              <w:t>2.7</w:t>
            </w:r>
          </w:p>
        </w:tc>
        <w:tc>
          <w:tcPr>
            <w:tcW w:w="7718" w:type="dxa"/>
          </w:tcPr>
          <w:p w:rsidR="002A7A92" w:rsidRDefault="00543D1E">
            <w:pPr>
              <w:pStyle w:val="TableParagraph"/>
              <w:spacing w:before="92"/>
              <w:ind w:right="50"/>
              <w:jc w:val="both"/>
              <w:rPr>
                <w:sz w:val="24"/>
              </w:rPr>
            </w:pPr>
            <w:proofErr w:type="gramStart"/>
            <w:r>
              <w:rPr>
                <w:sz w:val="24"/>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roofErr w:type="gramEnd"/>
          </w:p>
        </w:tc>
      </w:tr>
      <w:tr w:rsidR="002A7A92">
        <w:trPr>
          <w:trHeight w:val="2411"/>
        </w:trPr>
        <w:tc>
          <w:tcPr>
            <w:tcW w:w="1702" w:type="dxa"/>
          </w:tcPr>
          <w:p w:rsidR="002A7A92" w:rsidRDefault="00543D1E">
            <w:pPr>
              <w:pStyle w:val="TableParagraph"/>
              <w:spacing w:before="92"/>
              <w:ind w:left="11" w:right="2"/>
              <w:jc w:val="center"/>
              <w:rPr>
                <w:sz w:val="24"/>
              </w:rPr>
            </w:pPr>
            <w:r>
              <w:rPr>
                <w:spacing w:val="-5"/>
                <w:sz w:val="24"/>
              </w:rPr>
              <w:t>2.8</w:t>
            </w:r>
          </w:p>
        </w:tc>
        <w:tc>
          <w:tcPr>
            <w:tcW w:w="7718" w:type="dxa"/>
          </w:tcPr>
          <w:p w:rsidR="002A7A92" w:rsidRDefault="00543D1E">
            <w:pPr>
              <w:pStyle w:val="TableParagraph"/>
              <w:spacing w:before="92"/>
              <w:ind w:right="50"/>
              <w:jc w:val="both"/>
              <w:rPr>
                <w:sz w:val="24"/>
              </w:rPr>
            </w:pPr>
            <w:r>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w:t>
            </w:r>
            <w:r>
              <w:rPr>
                <w:spacing w:val="-3"/>
                <w:sz w:val="24"/>
              </w:rPr>
              <w:t xml:space="preserve"> </w:t>
            </w:r>
            <w:r>
              <w:rPr>
                <w:sz w:val="24"/>
              </w:rPr>
              <w:t>использовать</w:t>
            </w:r>
            <w:r>
              <w:rPr>
                <w:spacing w:val="-2"/>
                <w:sz w:val="24"/>
              </w:rPr>
              <w:t xml:space="preserve"> </w:t>
            </w:r>
            <w:r>
              <w:rPr>
                <w:sz w:val="24"/>
              </w:rPr>
              <w:t>средства</w:t>
            </w:r>
            <w:r>
              <w:rPr>
                <w:spacing w:val="-4"/>
                <w:sz w:val="24"/>
              </w:rPr>
              <w:t xml:space="preserve"> </w:t>
            </w:r>
            <w:r>
              <w:rPr>
                <w:sz w:val="24"/>
              </w:rPr>
              <w:t xml:space="preserve">информационно-коммуникационных технологий в решении различных задач при изучении раздела "Духовная </w:t>
            </w:r>
            <w:r>
              <w:rPr>
                <w:spacing w:val="-2"/>
                <w:sz w:val="24"/>
              </w:rPr>
              <w:t>культура"</w:t>
            </w:r>
          </w:p>
        </w:tc>
      </w:tr>
      <w:tr w:rsidR="002A7A92">
        <w:trPr>
          <w:trHeight w:val="3792"/>
        </w:trPr>
        <w:tc>
          <w:tcPr>
            <w:tcW w:w="1702" w:type="dxa"/>
          </w:tcPr>
          <w:p w:rsidR="002A7A92" w:rsidRDefault="00543D1E">
            <w:pPr>
              <w:pStyle w:val="TableParagraph"/>
              <w:spacing w:before="92"/>
              <w:ind w:left="11" w:right="2"/>
              <w:jc w:val="center"/>
              <w:rPr>
                <w:sz w:val="24"/>
              </w:rPr>
            </w:pPr>
            <w:r>
              <w:rPr>
                <w:spacing w:val="-5"/>
                <w:sz w:val="24"/>
              </w:rPr>
              <w:t>2.9</w:t>
            </w:r>
          </w:p>
        </w:tc>
        <w:tc>
          <w:tcPr>
            <w:tcW w:w="7718" w:type="dxa"/>
          </w:tcPr>
          <w:p w:rsidR="002A7A92" w:rsidRDefault="00543D1E">
            <w:pPr>
              <w:pStyle w:val="TableParagraph"/>
              <w:spacing w:before="92"/>
              <w:ind w:right="55"/>
              <w:jc w:val="both"/>
              <w:rPr>
                <w:sz w:val="24"/>
              </w:rPr>
            </w:pPr>
            <w:r>
              <w:rPr>
                <w:sz w:val="24"/>
              </w:rPr>
              <w:t>Формулировать,</w:t>
            </w:r>
            <w:r>
              <w:rPr>
                <w:spacing w:val="-5"/>
                <w:sz w:val="24"/>
              </w:rPr>
              <w:t xml:space="preserve"> </w:t>
            </w:r>
            <w:r>
              <w:rPr>
                <w:sz w:val="24"/>
              </w:rPr>
              <w:t>основываясь</w:t>
            </w:r>
            <w:r>
              <w:rPr>
                <w:spacing w:val="-5"/>
                <w:sz w:val="24"/>
              </w:rPr>
              <w:t xml:space="preserve"> </w:t>
            </w:r>
            <w:r>
              <w:rPr>
                <w:sz w:val="24"/>
              </w:rPr>
              <w:t>на</w:t>
            </w:r>
            <w:r>
              <w:rPr>
                <w:spacing w:val="-6"/>
                <w:sz w:val="24"/>
              </w:rPr>
              <w:t xml:space="preserve"> </w:t>
            </w:r>
            <w:r>
              <w:rPr>
                <w:sz w:val="24"/>
              </w:rPr>
              <w:t>социальных</w:t>
            </w:r>
            <w:r>
              <w:rPr>
                <w:spacing w:val="-5"/>
                <w:sz w:val="24"/>
              </w:rPr>
              <w:t xml:space="preserve"> </w:t>
            </w:r>
            <w:r>
              <w:rPr>
                <w:sz w:val="24"/>
              </w:rPr>
              <w:t>ценностях</w:t>
            </w:r>
            <w:r>
              <w:rPr>
                <w:spacing w:val="-5"/>
                <w:sz w:val="24"/>
              </w:rPr>
              <w:t xml:space="preserve"> </w:t>
            </w:r>
            <w:r>
              <w:rPr>
                <w:sz w:val="24"/>
              </w:rPr>
              <w:t>и</w:t>
            </w:r>
            <w:r>
              <w:rPr>
                <w:spacing w:val="-4"/>
                <w:sz w:val="24"/>
              </w:rPr>
              <w:t xml:space="preserve"> </w:t>
            </w:r>
            <w:r>
              <w:rPr>
                <w:sz w:val="24"/>
              </w:rPr>
              <w:t>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2A7A92" w:rsidRDefault="00543D1E">
            <w:pPr>
              <w:pStyle w:val="TableParagraph"/>
              <w:spacing w:before="1"/>
              <w:ind w:right="49"/>
              <w:jc w:val="both"/>
              <w:rPr>
                <w:sz w:val="24"/>
              </w:rPr>
            </w:pPr>
            <w:proofErr w:type="gramStart"/>
            <w:r>
              <w:rPr>
                <w:sz w:val="24"/>
              </w:rPr>
              <w:t>конкретизировать теоретические положения, в том числе об</w:t>
            </w:r>
            <w:r>
              <w:rPr>
                <w:spacing w:val="40"/>
                <w:sz w:val="24"/>
              </w:rPr>
              <w:t xml:space="preserve"> </w:t>
            </w:r>
            <w:r>
              <w:rPr>
                <w:sz w:val="24"/>
              </w:rPr>
              <w:t>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w:t>
            </w:r>
            <w:r>
              <w:rPr>
                <w:spacing w:val="-3"/>
                <w:sz w:val="24"/>
              </w:rPr>
              <w:t xml:space="preserve"> </w:t>
            </w:r>
            <w:r>
              <w:rPr>
                <w:sz w:val="24"/>
              </w:rPr>
              <w:t>и</w:t>
            </w:r>
            <w:r>
              <w:rPr>
                <w:spacing w:val="-2"/>
                <w:sz w:val="24"/>
              </w:rPr>
              <w:t xml:space="preserve"> </w:t>
            </w:r>
            <w:r>
              <w:rPr>
                <w:sz w:val="24"/>
              </w:rPr>
              <w:t>науки</w:t>
            </w:r>
            <w:r>
              <w:rPr>
                <w:spacing w:val="-2"/>
                <w:sz w:val="24"/>
              </w:rPr>
              <w:t xml:space="preserve"> </w:t>
            </w:r>
            <w:r>
              <w:rPr>
                <w:sz w:val="24"/>
              </w:rPr>
              <w:t>в</w:t>
            </w:r>
            <w:r>
              <w:rPr>
                <w:spacing w:val="-1"/>
                <w:sz w:val="24"/>
              </w:rPr>
              <w:t xml:space="preserve"> </w:t>
            </w:r>
            <w:r>
              <w:rPr>
                <w:sz w:val="24"/>
              </w:rPr>
              <w:t>современном</w:t>
            </w:r>
            <w:r>
              <w:rPr>
                <w:spacing w:val="-4"/>
                <w:sz w:val="24"/>
              </w:rPr>
              <w:t xml:space="preserve"> </w:t>
            </w:r>
            <w:r>
              <w:rPr>
                <w:sz w:val="24"/>
              </w:rPr>
              <w:t>обществе, свободе</w:t>
            </w:r>
            <w:r>
              <w:rPr>
                <w:spacing w:val="-2"/>
                <w:sz w:val="24"/>
              </w:rPr>
              <w:t xml:space="preserve"> </w:t>
            </w:r>
            <w:r>
              <w:rPr>
                <w:sz w:val="24"/>
              </w:rPr>
              <w:t>совести,</w:t>
            </w:r>
            <w:r>
              <w:rPr>
                <w:spacing w:val="-3"/>
                <w:sz w:val="24"/>
              </w:rPr>
              <w:t xml:space="preserve"> </w:t>
            </w:r>
            <w:r>
              <w:rPr>
                <w:sz w:val="24"/>
              </w:rPr>
              <w:t>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roofErr w:type="gramEnd"/>
          </w:p>
        </w:tc>
      </w:tr>
      <w:tr w:rsidR="002A7A92">
        <w:trPr>
          <w:trHeight w:val="2136"/>
        </w:trPr>
        <w:tc>
          <w:tcPr>
            <w:tcW w:w="1702" w:type="dxa"/>
          </w:tcPr>
          <w:p w:rsidR="002A7A92" w:rsidRDefault="00543D1E">
            <w:pPr>
              <w:pStyle w:val="TableParagraph"/>
              <w:ind w:left="11" w:right="2"/>
              <w:jc w:val="center"/>
              <w:rPr>
                <w:sz w:val="24"/>
              </w:rPr>
            </w:pPr>
            <w:r>
              <w:rPr>
                <w:spacing w:val="-4"/>
                <w:sz w:val="24"/>
              </w:rPr>
              <w:t>2.10</w:t>
            </w:r>
          </w:p>
        </w:tc>
        <w:tc>
          <w:tcPr>
            <w:tcW w:w="7718" w:type="dxa"/>
          </w:tcPr>
          <w:p w:rsidR="002A7A92" w:rsidRDefault="00543D1E">
            <w:pPr>
              <w:pStyle w:val="TableParagraph"/>
              <w:ind w:right="50"/>
              <w:jc w:val="both"/>
              <w:rPr>
                <w:sz w:val="24"/>
              </w:rPr>
            </w:pPr>
            <w:r>
              <w:rPr>
                <w:sz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2A7A92">
        <w:trPr>
          <w:trHeight w:val="2412"/>
        </w:trPr>
        <w:tc>
          <w:tcPr>
            <w:tcW w:w="1702" w:type="dxa"/>
          </w:tcPr>
          <w:p w:rsidR="002A7A92" w:rsidRDefault="00543D1E">
            <w:pPr>
              <w:pStyle w:val="TableParagraph"/>
              <w:ind w:left="11" w:right="2"/>
              <w:jc w:val="center"/>
              <w:rPr>
                <w:sz w:val="24"/>
              </w:rPr>
            </w:pPr>
            <w:r>
              <w:rPr>
                <w:spacing w:val="-4"/>
                <w:sz w:val="24"/>
              </w:rPr>
              <w:t>2.11</w:t>
            </w:r>
          </w:p>
        </w:tc>
        <w:tc>
          <w:tcPr>
            <w:tcW w:w="7718" w:type="dxa"/>
          </w:tcPr>
          <w:p w:rsidR="002A7A92" w:rsidRDefault="00543D1E">
            <w:pPr>
              <w:pStyle w:val="TableParagraph"/>
              <w:ind w:right="51"/>
              <w:jc w:val="both"/>
              <w:rPr>
                <w:sz w:val="24"/>
              </w:rPr>
            </w:pPr>
            <w:proofErr w:type="gramStart"/>
            <w:r>
              <w:rPr>
                <w:sz w:val="24"/>
              </w:rPr>
              <w:t>Самостоятельно оценивать практические ситуации и принимать</w:t>
            </w:r>
            <w:r>
              <w:rPr>
                <w:spacing w:val="40"/>
                <w:sz w:val="24"/>
              </w:rPr>
              <w:t xml:space="preserve"> </w:t>
            </w:r>
            <w:r>
              <w:rPr>
                <w:sz w:val="24"/>
              </w:rPr>
              <w:t>решения, выявлять с помощью полученных знаний наиболее эффективные способы противодействия коррупции; определять</w:t>
            </w:r>
            <w:r>
              <w:rPr>
                <w:spacing w:val="40"/>
                <w:sz w:val="24"/>
              </w:rPr>
              <w:t xml:space="preserve"> </w:t>
            </w:r>
            <w:r>
              <w:rPr>
                <w:sz w:val="24"/>
              </w:rPr>
              <w:t>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2A7A92" w:rsidRDefault="002A7A92">
      <w:pPr>
        <w:pStyle w:val="TableParagraph"/>
        <w:jc w:val="both"/>
        <w:rPr>
          <w:sz w:val="24"/>
        </w:rPr>
        <w:sectPr w:rsidR="002A7A92">
          <w:type w:val="continuous"/>
          <w:pgSz w:w="11910" w:h="16840"/>
          <w:pgMar w:top="1100" w:right="141" w:bottom="95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543D1E">
            <w:pPr>
              <w:pStyle w:val="TableParagraph"/>
              <w:ind w:left="11" w:right="5"/>
              <w:jc w:val="center"/>
              <w:rPr>
                <w:sz w:val="24"/>
              </w:rPr>
            </w:pPr>
            <w:r>
              <w:rPr>
                <w:spacing w:val="-10"/>
                <w:sz w:val="24"/>
              </w:rPr>
              <w:lastRenderedPageBreak/>
              <w:t>3</w:t>
            </w:r>
          </w:p>
        </w:tc>
        <w:tc>
          <w:tcPr>
            <w:tcW w:w="7718" w:type="dxa"/>
          </w:tcPr>
          <w:p w:rsidR="002A7A92" w:rsidRDefault="00543D1E">
            <w:pPr>
              <w:pStyle w:val="TableParagraph"/>
              <w:rPr>
                <w:sz w:val="24"/>
              </w:rPr>
            </w:pPr>
            <w:r>
              <w:rPr>
                <w:sz w:val="24"/>
              </w:rPr>
              <w:t>Экономическая</w:t>
            </w:r>
            <w:r>
              <w:rPr>
                <w:spacing w:val="-5"/>
                <w:sz w:val="24"/>
              </w:rPr>
              <w:t xml:space="preserve"> </w:t>
            </w:r>
            <w:r>
              <w:rPr>
                <w:sz w:val="24"/>
              </w:rPr>
              <w:t>жизнь</w:t>
            </w:r>
            <w:r>
              <w:rPr>
                <w:spacing w:val="-6"/>
                <w:sz w:val="24"/>
              </w:rPr>
              <w:t xml:space="preserve"> </w:t>
            </w:r>
            <w:r>
              <w:rPr>
                <w:spacing w:val="-2"/>
                <w:sz w:val="24"/>
              </w:rPr>
              <w:t>общества</w:t>
            </w:r>
          </w:p>
        </w:tc>
      </w:tr>
      <w:tr w:rsidR="002A7A92">
        <w:trPr>
          <w:trHeight w:val="2411"/>
        </w:trPr>
        <w:tc>
          <w:tcPr>
            <w:tcW w:w="1702" w:type="dxa"/>
          </w:tcPr>
          <w:p w:rsidR="002A7A92" w:rsidRDefault="00543D1E">
            <w:pPr>
              <w:pStyle w:val="TableParagraph"/>
              <w:spacing w:before="92"/>
              <w:ind w:left="11" w:right="2"/>
              <w:jc w:val="center"/>
              <w:rPr>
                <w:sz w:val="24"/>
              </w:rPr>
            </w:pPr>
            <w:r>
              <w:rPr>
                <w:spacing w:val="-5"/>
                <w:sz w:val="24"/>
              </w:rPr>
              <w:t>3.1</w:t>
            </w:r>
          </w:p>
        </w:tc>
        <w:tc>
          <w:tcPr>
            <w:tcW w:w="7718" w:type="dxa"/>
          </w:tcPr>
          <w:p w:rsidR="002A7A92" w:rsidRDefault="00543D1E">
            <w:pPr>
              <w:pStyle w:val="TableParagraph"/>
              <w:spacing w:before="92"/>
              <w:ind w:right="51"/>
              <w:jc w:val="both"/>
              <w:rPr>
                <w:sz w:val="24"/>
              </w:rPr>
            </w:pPr>
            <w:proofErr w:type="gramStart"/>
            <w:r>
              <w:rPr>
                <w:sz w:val="24"/>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2A7A92">
        <w:trPr>
          <w:trHeight w:val="2688"/>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51"/>
              <w:jc w:val="both"/>
              <w:rPr>
                <w:sz w:val="24"/>
              </w:rPr>
            </w:pPr>
            <w:proofErr w:type="gramStart"/>
            <w:r>
              <w:rPr>
                <w:sz w:val="24"/>
              </w:rPr>
              <w:t>Характеризовать российские духовно-нравственные ценности, в том числе</w:t>
            </w:r>
            <w:r>
              <w:rPr>
                <w:spacing w:val="-3"/>
                <w:sz w:val="24"/>
              </w:rPr>
              <w:t xml:space="preserve"> </w:t>
            </w:r>
            <w:r>
              <w:rPr>
                <w:sz w:val="24"/>
              </w:rPr>
              <w:t>ценности</w:t>
            </w:r>
            <w:r>
              <w:rPr>
                <w:spacing w:val="-2"/>
                <w:sz w:val="24"/>
              </w:rPr>
              <w:t xml:space="preserve"> </w:t>
            </w:r>
            <w:r>
              <w:rPr>
                <w:sz w:val="24"/>
              </w:rPr>
              <w:t>человеческой</w:t>
            </w:r>
            <w:r>
              <w:rPr>
                <w:spacing w:val="-2"/>
                <w:sz w:val="24"/>
              </w:rPr>
              <w:t xml:space="preserve"> </w:t>
            </w:r>
            <w:r>
              <w:rPr>
                <w:sz w:val="24"/>
              </w:rPr>
              <w:t>жизни,</w:t>
            </w:r>
            <w:r>
              <w:rPr>
                <w:spacing w:val="-4"/>
                <w:sz w:val="24"/>
              </w:rPr>
              <w:t xml:space="preserve"> </w:t>
            </w:r>
            <w:r>
              <w:rPr>
                <w:sz w:val="24"/>
              </w:rPr>
              <w:t>патриотизма</w:t>
            </w:r>
            <w:r>
              <w:rPr>
                <w:spacing w:val="-3"/>
                <w:sz w:val="24"/>
              </w:rPr>
              <w:t xml:space="preserve"> </w:t>
            </w:r>
            <w:r>
              <w:rPr>
                <w:sz w:val="24"/>
              </w:rPr>
              <w:t>и</w:t>
            </w:r>
            <w:r>
              <w:rPr>
                <w:spacing w:val="-2"/>
                <w:sz w:val="24"/>
              </w:rPr>
              <w:t xml:space="preserve"> </w:t>
            </w:r>
            <w:r>
              <w:rPr>
                <w:sz w:val="24"/>
              </w:rPr>
              <w:t>служения</w:t>
            </w:r>
            <w:r>
              <w:rPr>
                <w:spacing w:val="-3"/>
                <w:sz w:val="24"/>
              </w:rPr>
              <w:t xml:space="preserve"> </w:t>
            </w:r>
            <w:r>
              <w:rPr>
                <w:sz w:val="24"/>
              </w:rPr>
              <w:t xml:space="preserve">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w:t>
            </w:r>
            <w:r>
              <w:rPr>
                <w:spacing w:val="-2"/>
                <w:sz w:val="24"/>
              </w:rPr>
              <w:t>общества"</w:t>
            </w:r>
            <w:proofErr w:type="gramEnd"/>
          </w:p>
        </w:tc>
      </w:tr>
      <w:tr w:rsidR="002A7A92">
        <w:trPr>
          <w:trHeight w:val="5172"/>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ind w:right="54"/>
              <w:jc w:val="both"/>
              <w:rPr>
                <w:sz w:val="24"/>
              </w:rPr>
            </w:pPr>
            <w:proofErr w:type="gramStart"/>
            <w:r>
              <w:rPr>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w:t>
            </w:r>
            <w:proofErr w:type="gramEnd"/>
            <w:r>
              <w:rPr>
                <w:sz w:val="24"/>
              </w:rPr>
              <w:t xml:space="preserve"> государственного регулирования экономики, международное разделение труда;</w:t>
            </w:r>
          </w:p>
          <w:p w:rsidR="002A7A92" w:rsidRDefault="00543D1E">
            <w:pPr>
              <w:pStyle w:val="TableParagraph"/>
              <w:spacing w:before="1"/>
              <w:ind w:right="56"/>
              <w:jc w:val="both"/>
              <w:rPr>
                <w:sz w:val="24"/>
              </w:rPr>
            </w:pPr>
            <w:r>
              <w:rPr>
                <w:sz w:val="24"/>
              </w:rPr>
              <w:t>определять различные смыслы многозначных понятий, в том числе: экономика, собственность;</w:t>
            </w:r>
          </w:p>
          <w:p w:rsidR="002A7A92" w:rsidRDefault="00543D1E">
            <w:pPr>
              <w:pStyle w:val="TableParagraph"/>
              <w:spacing w:before="0"/>
              <w:ind w:right="51"/>
              <w:jc w:val="both"/>
              <w:rPr>
                <w:sz w:val="24"/>
              </w:rPr>
            </w:pPr>
            <w:r>
              <w:rPr>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2A7A92">
        <w:trPr>
          <w:trHeight w:val="3516"/>
        </w:trPr>
        <w:tc>
          <w:tcPr>
            <w:tcW w:w="1702" w:type="dxa"/>
          </w:tcPr>
          <w:p w:rsidR="002A7A92" w:rsidRDefault="00543D1E">
            <w:pPr>
              <w:pStyle w:val="TableParagraph"/>
              <w:spacing w:before="92"/>
              <w:ind w:left="11" w:right="2"/>
              <w:jc w:val="center"/>
              <w:rPr>
                <w:sz w:val="24"/>
              </w:rPr>
            </w:pPr>
            <w:r>
              <w:rPr>
                <w:spacing w:val="-5"/>
                <w:sz w:val="24"/>
              </w:rPr>
              <w:t>3.4</w:t>
            </w:r>
          </w:p>
        </w:tc>
        <w:tc>
          <w:tcPr>
            <w:tcW w:w="7718" w:type="dxa"/>
          </w:tcPr>
          <w:p w:rsidR="002A7A92" w:rsidRDefault="00543D1E">
            <w:pPr>
              <w:pStyle w:val="TableParagraph"/>
              <w:spacing w:before="92"/>
              <w:ind w:right="55"/>
              <w:jc w:val="both"/>
              <w:rPr>
                <w:sz w:val="24"/>
              </w:rPr>
            </w:pPr>
            <w:r>
              <w:rPr>
                <w:sz w:val="24"/>
              </w:rPr>
              <w:t xml:space="preserve">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w:t>
            </w:r>
            <w:r>
              <w:rPr>
                <w:spacing w:val="-2"/>
                <w:sz w:val="24"/>
              </w:rPr>
              <w:t>предложения;</w:t>
            </w:r>
          </w:p>
          <w:p w:rsidR="002A7A92" w:rsidRDefault="00543D1E">
            <w:pPr>
              <w:pStyle w:val="TableParagraph"/>
              <w:spacing w:before="0"/>
              <w:ind w:right="51"/>
              <w:jc w:val="both"/>
              <w:rPr>
                <w:sz w:val="24"/>
              </w:rPr>
            </w:pPr>
            <w:r>
              <w:rPr>
                <w:sz w:val="24"/>
              </w:rPr>
              <w:t xml:space="preserve">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w:t>
            </w:r>
            <w:r>
              <w:rPr>
                <w:spacing w:val="-2"/>
                <w:sz w:val="24"/>
              </w:rPr>
              <w:t>предпринимательства;</w:t>
            </w:r>
          </w:p>
          <w:p w:rsidR="002A7A92" w:rsidRDefault="00543D1E">
            <w:pPr>
              <w:pStyle w:val="TableParagraph"/>
              <w:spacing w:before="1"/>
              <w:ind w:right="49"/>
              <w:jc w:val="both"/>
              <w:rPr>
                <w:sz w:val="24"/>
              </w:rPr>
            </w:pPr>
            <w:r>
              <w:rPr>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543D1E">
            <w:pPr>
              <w:pStyle w:val="TableParagraph"/>
              <w:ind w:left="11" w:right="2"/>
              <w:jc w:val="center"/>
              <w:rPr>
                <w:sz w:val="24"/>
              </w:rPr>
            </w:pPr>
            <w:r>
              <w:rPr>
                <w:spacing w:val="-5"/>
                <w:sz w:val="24"/>
              </w:rPr>
              <w:lastRenderedPageBreak/>
              <w:t>3.5</w:t>
            </w:r>
          </w:p>
        </w:tc>
        <w:tc>
          <w:tcPr>
            <w:tcW w:w="7718" w:type="dxa"/>
          </w:tcPr>
          <w:p w:rsidR="002A7A92" w:rsidRDefault="00543D1E">
            <w:pPr>
              <w:pStyle w:val="TableParagraph"/>
              <w:ind w:right="48"/>
              <w:jc w:val="both"/>
              <w:rPr>
                <w:sz w:val="24"/>
              </w:rPr>
            </w:pPr>
            <w:r>
              <w:rPr>
                <w:sz w:val="24"/>
              </w:rPr>
              <w:t>Иметь представления о методах изучения социальных явлений и процессов</w:t>
            </w:r>
            <w:r>
              <w:rPr>
                <w:spacing w:val="-5"/>
                <w:sz w:val="24"/>
              </w:rPr>
              <w:t xml:space="preserve"> </w:t>
            </w:r>
            <w:r>
              <w:rPr>
                <w:sz w:val="24"/>
              </w:rPr>
              <w:t>в</w:t>
            </w:r>
            <w:r>
              <w:rPr>
                <w:spacing w:val="-3"/>
                <w:sz w:val="24"/>
              </w:rPr>
              <w:t xml:space="preserve"> </w:t>
            </w:r>
            <w:r>
              <w:rPr>
                <w:sz w:val="24"/>
              </w:rPr>
              <w:t>социальных</w:t>
            </w:r>
            <w:r>
              <w:rPr>
                <w:spacing w:val="-3"/>
                <w:sz w:val="24"/>
              </w:rPr>
              <w:t xml:space="preserve"> </w:t>
            </w:r>
            <w:r>
              <w:rPr>
                <w:sz w:val="24"/>
              </w:rPr>
              <w:t>науках,</w:t>
            </w:r>
            <w:r>
              <w:rPr>
                <w:spacing w:val="-4"/>
                <w:sz w:val="24"/>
              </w:rPr>
              <w:t xml:space="preserve"> </w:t>
            </w:r>
            <w:r>
              <w:rPr>
                <w:sz w:val="24"/>
              </w:rPr>
              <w:t>включая универсальные</w:t>
            </w:r>
            <w:r>
              <w:rPr>
                <w:spacing w:val="-6"/>
                <w:sz w:val="24"/>
              </w:rPr>
              <w:t xml:space="preserve"> </w:t>
            </w:r>
            <w:r>
              <w:rPr>
                <w:sz w:val="24"/>
              </w:rPr>
              <w:t>методы</w:t>
            </w:r>
            <w:r>
              <w:rPr>
                <w:spacing w:val="-4"/>
                <w:sz w:val="24"/>
              </w:rPr>
              <w:t xml:space="preserve"> </w:t>
            </w:r>
            <w:r>
              <w:rPr>
                <w:sz w:val="24"/>
              </w:rPr>
              <w:t>науки,</w:t>
            </w:r>
            <w:r>
              <w:rPr>
                <w:spacing w:val="-4"/>
                <w:sz w:val="24"/>
              </w:rPr>
              <w:t xml:space="preserve"> </w:t>
            </w:r>
            <w:r>
              <w:rPr>
                <w:sz w:val="24"/>
              </w:rPr>
              <w:t xml:space="preserve">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w:t>
            </w:r>
            <w:r>
              <w:rPr>
                <w:spacing w:val="-4"/>
                <w:sz w:val="24"/>
              </w:rPr>
              <w:t>метод</w:t>
            </w:r>
          </w:p>
        </w:tc>
      </w:tr>
      <w:tr w:rsidR="002A7A92">
        <w:trPr>
          <w:trHeight w:val="4344"/>
        </w:trPr>
        <w:tc>
          <w:tcPr>
            <w:tcW w:w="1702" w:type="dxa"/>
          </w:tcPr>
          <w:p w:rsidR="002A7A92" w:rsidRDefault="00543D1E">
            <w:pPr>
              <w:pStyle w:val="TableParagraph"/>
              <w:spacing w:before="92"/>
              <w:ind w:left="11" w:right="2"/>
              <w:jc w:val="center"/>
              <w:rPr>
                <w:sz w:val="24"/>
              </w:rPr>
            </w:pPr>
            <w:r>
              <w:rPr>
                <w:spacing w:val="-5"/>
                <w:sz w:val="24"/>
              </w:rPr>
              <w:t>3.6</w:t>
            </w:r>
          </w:p>
        </w:tc>
        <w:tc>
          <w:tcPr>
            <w:tcW w:w="7718" w:type="dxa"/>
          </w:tcPr>
          <w:p w:rsidR="002A7A92" w:rsidRDefault="00543D1E">
            <w:pPr>
              <w:pStyle w:val="TableParagraph"/>
              <w:spacing w:before="92"/>
              <w:ind w:right="49"/>
              <w:jc w:val="both"/>
              <w:rPr>
                <w:sz w:val="24"/>
              </w:rPr>
            </w:pPr>
            <w:proofErr w:type="gramStart"/>
            <w:r>
              <w:rPr>
                <w:sz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w:t>
            </w:r>
            <w:r>
              <w:rPr>
                <w:spacing w:val="80"/>
                <w:sz w:val="24"/>
              </w:rPr>
              <w:t xml:space="preserve"> </w:t>
            </w:r>
            <w:r>
              <w:rPr>
                <w:sz w:val="24"/>
              </w:rPr>
              <w:t>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2A7A92" w:rsidRDefault="00543D1E">
            <w:pPr>
              <w:pStyle w:val="TableParagraph"/>
              <w:spacing w:before="1"/>
              <w:ind w:right="53"/>
              <w:jc w:val="both"/>
              <w:rPr>
                <w:sz w:val="24"/>
              </w:rPr>
            </w:pPr>
            <w:proofErr w:type="gramStart"/>
            <w:r>
              <w:rPr>
                <w:sz w:val="24"/>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w:t>
            </w:r>
            <w:r>
              <w:rPr>
                <w:spacing w:val="-2"/>
                <w:sz w:val="24"/>
              </w:rPr>
              <w:t>общества"</w:t>
            </w:r>
            <w:proofErr w:type="gramEnd"/>
          </w:p>
        </w:tc>
      </w:tr>
      <w:tr w:rsidR="002A7A92">
        <w:trPr>
          <w:trHeight w:val="2411"/>
        </w:trPr>
        <w:tc>
          <w:tcPr>
            <w:tcW w:w="1702" w:type="dxa"/>
          </w:tcPr>
          <w:p w:rsidR="002A7A92" w:rsidRDefault="00543D1E">
            <w:pPr>
              <w:pStyle w:val="TableParagraph"/>
              <w:spacing w:before="92"/>
              <w:ind w:left="11" w:right="2"/>
              <w:jc w:val="center"/>
              <w:rPr>
                <w:sz w:val="24"/>
              </w:rPr>
            </w:pPr>
            <w:r>
              <w:rPr>
                <w:spacing w:val="-5"/>
                <w:sz w:val="24"/>
              </w:rPr>
              <w:t>3.7</w:t>
            </w:r>
          </w:p>
        </w:tc>
        <w:tc>
          <w:tcPr>
            <w:tcW w:w="7718" w:type="dxa"/>
          </w:tcPr>
          <w:p w:rsidR="002A7A92" w:rsidRDefault="00543D1E">
            <w:pPr>
              <w:pStyle w:val="TableParagraph"/>
              <w:tabs>
                <w:tab w:val="left" w:pos="1035"/>
                <w:tab w:val="left" w:pos="2397"/>
                <w:tab w:val="left" w:pos="2851"/>
                <w:tab w:val="left" w:pos="4193"/>
                <w:tab w:val="left" w:pos="5078"/>
                <w:tab w:val="left" w:pos="6383"/>
                <w:tab w:val="left" w:pos="7520"/>
              </w:tabs>
              <w:spacing w:before="92"/>
              <w:ind w:right="48"/>
              <w:rPr>
                <w:sz w:val="24"/>
              </w:rPr>
            </w:pPr>
            <w:r>
              <w:rPr>
                <w:sz w:val="24"/>
              </w:rPr>
              <w:t>Осуществлять</w:t>
            </w:r>
            <w:r>
              <w:rPr>
                <w:spacing w:val="40"/>
                <w:sz w:val="24"/>
              </w:rPr>
              <w:t xml:space="preserve"> </w:t>
            </w:r>
            <w:r>
              <w:rPr>
                <w:sz w:val="24"/>
              </w:rPr>
              <w:t>учебно-исследовательскую</w:t>
            </w:r>
            <w:r>
              <w:rPr>
                <w:spacing w:val="40"/>
                <w:sz w:val="24"/>
              </w:rPr>
              <w:t xml:space="preserve"> </w:t>
            </w:r>
            <w:r>
              <w:rPr>
                <w:sz w:val="24"/>
              </w:rPr>
              <w:t>и</w:t>
            </w:r>
            <w:r>
              <w:rPr>
                <w:spacing w:val="40"/>
                <w:sz w:val="24"/>
              </w:rPr>
              <w:t xml:space="preserve"> </w:t>
            </w:r>
            <w:r>
              <w:rPr>
                <w:sz w:val="24"/>
              </w:rPr>
              <w:t>проектную</w:t>
            </w:r>
            <w:r>
              <w:rPr>
                <w:spacing w:val="40"/>
                <w:sz w:val="24"/>
              </w:rPr>
              <w:t xml:space="preserve"> </w:t>
            </w:r>
            <w:r>
              <w:rPr>
                <w:sz w:val="24"/>
              </w:rPr>
              <w:t>деятельность</w:t>
            </w:r>
            <w:r>
              <w:rPr>
                <w:spacing w:val="40"/>
                <w:sz w:val="24"/>
              </w:rPr>
              <w:t xml:space="preserve"> </w:t>
            </w:r>
            <w:r>
              <w:rPr>
                <w:sz w:val="24"/>
              </w:rPr>
              <w:t xml:space="preserve">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w:t>
            </w:r>
            <w:r>
              <w:rPr>
                <w:spacing w:val="-2"/>
                <w:sz w:val="24"/>
              </w:rPr>
              <w:t>ответы,</w:t>
            </w:r>
            <w:r>
              <w:rPr>
                <w:sz w:val="24"/>
              </w:rPr>
              <w:tab/>
            </w:r>
            <w:r>
              <w:rPr>
                <w:spacing w:val="-2"/>
                <w:sz w:val="24"/>
              </w:rPr>
              <w:t>сочинения)</w:t>
            </w:r>
            <w:r>
              <w:rPr>
                <w:sz w:val="24"/>
              </w:rPr>
              <w:tab/>
            </w:r>
            <w:r>
              <w:rPr>
                <w:spacing w:val="-6"/>
                <w:sz w:val="24"/>
              </w:rPr>
              <w:t>по</w:t>
            </w:r>
            <w:r>
              <w:rPr>
                <w:sz w:val="24"/>
              </w:rPr>
              <w:tab/>
            </w:r>
            <w:r>
              <w:rPr>
                <w:spacing w:val="-2"/>
                <w:sz w:val="24"/>
              </w:rPr>
              <w:t>изученным</w:t>
            </w:r>
            <w:r>
              <w:rPr>
                <w:sz w:val="24"/>
              </w:rPr>
              <w:tab/>
            </w:r>
            <w:r>
              <w:rPr>
                <w:spacing w:val="-2"/>
                <w:sz w:val="24"/>
              </w:rPr>
              <w:t>темам,</w:t>
            </w:r>
            <w:r>
              <w:rPr>
                <w:sz w:val="24"/>
              </w:rPr>
              <w:tab/>
            </w:r>
            <w:r>
              <w:rPr>
                <w:spacing w:val="-2"/>
                <w:sz w:val="24"/>
              </w:rPr>
              <w:t>составлять</w:t>
            </w:r>
            <w:r>
              <w:rPr>
                <w:sz w:val="24"/>
              </w:rPr>
              <w:tab/>
            </w:r>
            <w:r>
              <w:rPr>
                <w:spacing w:val="-2"/>
                <w:sz w:val="24"/>
              </w:rPr>
              <w:t>сложный</w:t>
            </w:r>
            <w:r>
              <w:rPr>
                <w:sz w:val="24"/>
              </w:rPr>
              <w:tab/>
            </w:r>
            <w:r>
              <w:rPr>
                <w:spacing w:val="-10"/>
                <w:sz w:val="24"/>
              </w:rPr>
              <w:t xml:space="preserve">и </w:t>
            </w:r>
            <w:r>
              <w:rPr>
                <w:sz w:val="24"/>
              </w:rPr>
              <w:t>тезисный</w:t>
            </w:r>
            <w:r>
              <w:rPr>
                <w:spacing w:val="40"/>
                <w:sz w:val="24"/>
              </w:rPr>
              <w:t xml:space="preserve"> </w:t>
            </w:r>
            <w:r>
              <w:rPr>
                <w:sz w:val="24"/>
              </w:rPr>
              <w:t>план</w:t>
            </w:r>
            <w:r>
              <w:rPr>
                <w:spacing w:val="40"/>
                <w:sz w:val="24"/>
              </w:rPr>
              <w:t xml:space="preserve"> </w:t>
            </w:r>
            <w:r>
              <w:rPr>
                <w:sz w:val="24"/>
              </w:rPr>
              <w:t>развернутых</w:t>
            </w:r>
            <w:r>
              <w:rPr>
                <w:spacing w:val="40"/>
                <w:sz w:val="24"/>
              </w:rPr>
              <w:t xml:space="preserve"> </w:t>
            </w:r>
            <w:r>
              <w:rPr>
                <w:sz w:val="24"/>
              </w:rPr>
              <w:t>ответов;</w:t>
            </w:r>
            <w:r>
              <w:rPr>
                <w:spacing w:val="40"/>
                <w:sz w:val="24"/>
              </w:rPr>
              <w:t xml:space="preserve"> </w:t>
            </w:r>
            <w:r>
              <w:rPr>
                <w:sz w:val="24"/>
              </w:rPr>
              <w:t>анализировать</w:t>
            </w:r>
            <w:r>
              <w:rPr>
                <w:spacing w:val="40"/>
                <w:sz w:val="24"/>
              </w:rPr>
              <w:t xml:space="preserve"> </w:t>
            </w:r>
            <w:r>
              <w:rPr>
                <w:sz w:val="24"/>
              </w:rPr>
              <w:t xml:space="preserve">неадаптированные </w:t>
            </w:r>
            <w:r>
              <w:rPr>
                <w:spacing w:val="-2"/>
                <w:sz w:val="24"/>
              </w:rPr>
              <w:t>тексты</w:t>
            </w:r>
          </w:p>
        </w:tc>
      </w:tr>
      <w:tr w:rsidR="002A7A92">
        <w:trPr>
          <w:trHeight w:val="2412"/>
        </w:trPr>
        <w:tc>
          <w:tcPr>
            <w:tcW w:w="1702" w:type="dxa"/>
          </w:tcPr>
          <w:p w:rsidR="002A7A92" w:rsidRDefault="00543D1E">
            <w:pPr>
              <w:pStyle w:val="TableParagraph"/>
              <w:spacing w:before="92"/>
              <w:ind w:left="11" w:right="2"/>
              <w:jc w:val="center"/>
              <w:rPr>
                <w:sz w:val="24"/>
              </w:rPr>
            </w:pPr>
            <w:r>
              <w:rPr>
                <w:spacing w:val="-5"/>
                <w:sz w:val="24"/>
              </w:rPr>
              <w:t>3.8</w:t>
            </w:r>
          </w:p>
        </w:tc>
        <w:tc>
          <w:tcPr>
            <w:tcW w:w="7718" w:type="dxa"/>
          </w:tcPr>
          <w:p w:rsidR="002A7A92" w:rsidRDefault="00543D1E">
            <w:pPr>
              <w:pStyle w:val="TableParagraph"/>
              <w:spacing w:before="92"/>
              <w:ind w:right="52"/>
              <w:jc w:val="both"/>
              <w:rPr>
                <w:sz w:val="24"/>
              </w:rPr>
            </w:pPr>
            <w:r>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w:t>
            </w:r>
            <w:r>
              <w:rPr>
                <w:spacing w:val="-4"/>
                <w:sz w:val="24"/>
              </w:rPr>
              <w:t xml:space="preserve"> </w:t>
            </w:r>
            <w:r>
              <w:rPr>
                <w:sz w:val="24"/>
              </w:rPr>
              <w:t>использовать</w:t>
            </w:r>
            <w:r>
              <w:rPr>
                <w:spacing w:val="-3"/>
                <w:sz w:val="24"/>
              </w:rPr>
              <w:t xml:space="preserve"> </w:t>
            </w:r>
            <w:r>
              <w:rPr>
                <w:sz w:val="24"/>
              </w:rPr>
              <w:t>средства</w:t>
            </w:r>
            <w:r>
              <w:rPr>
                <w:spacing w:val="-5"/>
                <w:sz w:val="24"/>
              </w:rPr>
              <w:t xml:space="preserve"> </w:t>
            </w:r>
            <w:r>
              <w:rPr>
                <w:sz w:val="24"/>
              </w:rPr>
              <w:t>информационно-коммуникационных технологий в решении различных задач при изучении раздела "Экономическая жизнь общества"</w:t>
            </w:r>
          </w:p>
        </w:tc>
      </w:tr>
      <w:tr w:rsidR="002A7A92">
        <w:trPr>
          <w:trHeight w:val="3239"/>
        </w:trPr>
        <w:tc>
          <w:tcPr>
            <w:tcW w:w="1702" w:type="dxa"/>
          </w:tcPr>
          <w:p w:rsidR="002A7A92" w:rsidRDefault="00543D1E">
            <w:pPr>
              <w:pStyle w:val="TableParagraph"/>
              <w:spacing w:before="92"/>
              <w:ind w:left="11" w:right="2"/>
              <w:jc w:val="center"/>
              <w:rPr>
                <w:sz w:val="24"/>
              </w:rPr>
            </w:pPr>
            <w:r>
              <w:rPr>
                <w:spacing w:val="-5"/>
                <w:sz w:val="24"/>
              </w:rPr>
              <w:t>3.9</w:t>
            </w:r>
          </w:p>
        </w:tc>
        <w:tc>
          <w:tcPr>
            <w:tcW w:w="7718" w:type="dxa"/>
          </w:tcPr>
          <w:p w:rsidR="002A7A92" w:rsidRDefault="00543D1E">
            <w:pPr>
              <w:pStyle w:val="TableParagraph"/>
              <w:spacing w:before="92"/>
              <w:ind w:right="49"/>
              <w:jc w:val="both"/>
              <w:rPr>
                <w:sz w:val="24"/>
              </w:rPr>
            </w:pPr>
            <w:r>
              <w:rPr>
                <w:sz w:val="24"/>
              </w:rPr>
              <w:t>Формулировать,</w:t>
            </w:r>
            <w:r>
              <w:rPr>
                <w:spacing w:val="-4"/>
                <w:sz w:val="24"/>
              </w:rPr>
              <w:t xml:space="preserve"> </w:t>
            </w:r>
            <w:r>
              <w:rPr>
                <w:sz w:val="24"/>
              </w:rPr>
              <w:t>основываясь</w:t>
            </w:r>
            <w:r>
              <w:rPr>
                <w:spacing w:val="-4"/>
                <w:sz w:val="24"/>
              </w:rPr>
              <w:t xml:space="preserve"> </w:t>
            </w:r>
            <w:r>
              <w:rPr>
                <w:sz w:val="24"/>
              </w:rPr>
              <w:t>на</w:t>
            </w:r>
            <w:r>
              <w:rPr>
                <w:spacing w:val="-5"/>
                <w:sz w:val="24"/>
              </w:rPr>
              <w:t xml:space="preserve"> </w:t>
            </w:r>
            <w:r>
              <w:rPr>
                <w:sz w:val="24"/>
              </w:rPr>
              <w:t>социальных</w:t>
            </w:r>
            <w:r>
              <w:rPr>
                <w:spacing w:val="-4"/>
                <w:sz w:val="24"/>
              </w:rPr>
              <w:t xml:space="preserve"> </w:t>
            </w:r>
            <w:r>
              <w:rPr>
                <w:sz w:val="24"/>
              </w:rPr>
              <w:t>ценностях</w:t>
            </w:r>
            <w:r>
              <w:rPr>
                <w:spacing w:val="-4"/>
                <w:sz w:val="24"/>
              </w:rPr>
              <w:t xml:space="preserve"> </w:t>
            </w:r>
            <w:r>
              <w:rPr>
                <w:sz w:val="24"/>
              </w:rPr>
              <w:t>и</w:t>
            </w:r>
            <w:r>
              <w:rPr>
                <w:spacing w:val="-3"/>
                <w:sz w:val="24"/>
              </w:rPr>
              <w:t xml:space="preserve"> </w:t>
            </w:r>
            <w:r>
              <w:rPr>
                <w:sz w:val="24"/>
              </w:rPr>
              <w:t>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2A7A92" w:rsidRDefault="00543D1E">
            <w:pPr>
              <w:pStyle w:val="TableParagraph"/>
              <w:spacing w:before="0"/>
              <w:ind w:right="49"/>
              <w:jc w:val="both"/>
              <w:rPr>
                <w:sz w:val="24"/>
              </w:rPr>
            </w:pPr>
            <w:r>
              <w:rPr>
                <w:sz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w:t>
            </w:r>
            <w:r>
              <w:rPr>
                <w:spacing w:val="27"/>
                <w:sz w:val="24"/>
              </w:rPr>
              <w:t xml:space="preserve">  </w:t>
            </w:r>
            <w:r>
              <w:rPr>
                <w:sz w:val="24"/>
              </w:rPr>
              <w:t>модельными</w:t>
            </w:r>
            <w:r>
              <w:rPr>
                <w:spacing w:val="29"/>
                <w:sz w:val="24"/>
              </w:rPr>
              <w:t xml:space="preserve">  </w:t>
            </w:r>
            <w:r>
              <w:rPr>
                <w:sz w:val="24"/>
              </w:rPr>
              <w:t>ситуациями,</w:t>
            </w:r>
            <w:r>
              <w:rPr>
                <w:spacing w:val="29"/>
                <w:sz w:val="24"/>
              </w:rPr>
              <w:t xml:space="preserve">  </w:t>
            </w:r>
            <w:r>
              <w:rPr>
                <w:sz w:val="24"/>
              </w:rPr>
              <w:t>примерами</w:t>
            </w:r>
            <w:r>
              <w:rPr>
                <w:spacing w:val="30"/>
                <w:sz w:val="24"/>
              </w:rPr>
              <w:t xml:space="preserve">  </w:t>
            </w:r>
            <w:proofErr w:type="gramStart"/>
            <w:r>
              <w:rPr>
                <w:sz w:val="24"/>
              </w:rPr>
              <w:t>из</w:t>
            </w:r>
            <w:proofErr w:type="gramEnd"/>
            <w:r>
              <w:rPr>
                <w:spacing w:val="30"/>
                <w:sz w:val="24"/>
              </w:rPr>
              <w:t xml:space="preserve">  </w:t>
            </w:r>
            <w:r>
              <w:rPr>
                <w:spacing w:val="-2"/>
                <w:sz w:val="24"/>
              </w:rPr>
              <w:t>личного</w:t>
            </w:r>
          </w:p>
        </w:tc>
      </w:tr>
    </w:tbl>
    <w:p w:rsidR="002A7A92" w:rsidRDefault="002A7A92">
      <w:pPr>
        <w:pStyle w:val="TableParagraph"/>
        <w:jc w:val="both"/>
        <w:rPr>
          <w:sz w:val="24"/>
        </w:rPr>
        <w:sectPr w:rsidR="002A7A92">
          <w:type w:val="continuous"/>
          <w:pgSz w:w="11910" w:h="16840"/>
          <w:pgMar w:top="1100" w:right="141" w:bottom="117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социального</w:t>
            </w:r>
            <w:r>
              <w:rPr>
                <w:spacing w:val="-4"/>
                <w:sz w:val="24"/>
              </w:rPr>
              <w:t xml:space="preserve"> </w:t>
            </w:r>
            <w:r>
              <w:rPr>
                <w:spacing w:val="-2"/>
                <w:sz w:val="24"/>
              </w:rPr>
              <w:t>опыта</w:t>
            </w:r>
          </w:p>
        </w:tc>
      </w:tr>
      <w:tr w:rsidR="002A7A92">
        <w:trPr>
          <w:trHeight w:val="2135"/>
        </w:trPr>
        <w:tc>
          <w:tcPr>
            <w:tcW w:w="1702" w:type="dxa"/>
          </w:tcPr>
          <w:p w:rsidR="002A7A92" w:rsidRDefault="00543D1E">
            <w:pPr>
              <w:pStyle w:val="TableParagraph"/>
              <w:spacing w:before="92"/>
              <w:ind w:left="11" w:right="2"/>
              <w:jc w:val="center"/>
              <w:rPr>
                <w:sz w:val="24"/>
              </w:rPr>
            </w:pPr>
            <w:r>
              <w:rPr>
                <w:spacing w:val="-4"/>
                <w:sz w:val="24"/>
              </w:rPr>
              <w:t>3.10</w:t>
            </w:r>
          </w:p>
        </w:tc>
        <w:tc>
          <w:tcPr>
            <w:tcW w:w="7718" w:type="dxa"/>
          </w:tcPr>
          <w:p w:rsidR="002A7A92" w:rsidRDefault="00543D1E">
            <w:pPr>
              <w:pStyle w:val="TableParagraph"/>
              <w:spacing w:before="92"/>
              <w:ind w:right="51"/>
              <w:jc w:val="both"/>
              <w:rPr>
                <w:sz w:val="24"/>
              </w:rPr>
            </w:pPr>
            <w:proofErr w:type="gramStart"/>
            <w:r>
              <w:rPr>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w:t>
            </w:r>
            <w:r>
              <w:rPr>
                <w:spacing w:val="40"/>
                <w:sz w:val="24"/>
              </w:rPr>
              <w:t xml:space="preserve"> </w:t>
            </w:r>
            <w:r>
              <w:rPr>
                <w:sz w:val="24"/>
              </w:rPr>
              <w:t>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tc>
      </w:tr>
      <w:tr w:rsidR="002A7A92">
        <w:trPr>
          <w:trHeight w:val="1860"/>
        </w:trPr>
        <w:tc>
          <w:tcPr>
            <w:tcW w:w="1702" w:type="dxa"/>
          </w:tcPr>
          <w:p w:rsidR="002A7A92" w:rsidRDefault="00543D1E">
            <w:pPr>
              <w:pStyle w:val="TableParagraph"/>
              <w:spacing w:before="92"/>
              <w:ind w:left="11" w:right="2"/>
              <w:jc w:val="center"/>
              <w:rPr>
                <w:sz w:val="24"/>
              </w:rPr>
            </w:pPr>
            <w:r>
              <w:rPr>
                <w:spacing w:val="-4"/>
                <w:sz w:val="24"/>
              </w:rPr>
              <w:t>3.11</w:t>
            </w:r>
          </w:p>
        </w:tc>
        <w:tc>
          <w:tcPr>
            <w:tcW w:w="7718" w:type="dxa"/>
          </w:tcPr>
          <w:p w:rsidR="002A7A92" w:rsidRDefault="00543D1E">
            <w:pPr>
              <w:pStyle w:val="TableParagraph"/>
              <w:spacing w:before="92"/>
              <w:ind w:right="49"/>
              <w:jc w:val="both"/>
              <w:rPr>
                <w:sz w:val="24"/>
              </w:rPr>
            </w:pPr>
            <w:r>
              <w:rPr>
                <w:sz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2A7A92">
        <w:trPr>
          <w:trHeight w:val="2411"/>
        </w:trPr>
        <w:tc>
          <w:tcPr>
            <w:tcW w:w="1702" w:type="dxa"/>
          </w:tcPr>
          <w:p w:rsidR="002A7A92" w:rsidRDefault="00543D1E">
            <w:pPr>
              <w:pStyle w:val="TableParagraph"/>
              <w:ind w:left="11" w:right="2"/>
              <w:jc w:val="center"/>
              <w:rPr>
                <w:sz w:val="24"/>
              </w:rPr>
            </w:pPr>
            <w:r>
              <w:rPr>
                <w:spacing w:val="-4"/>
                <w:sz w:val="24"/>
              </w:rPr>
              <w:t>3.12</w:t>
            </w:r>
          </w:p>
        </w:tc>
        <w:tc>
          <w:tcPr>
            <w:tcW w:w="7718" w:type="dxa"/>
          </w:tcPr>
          <w:p w:rsidR="002A7A92" w:rsidRDefault="00543D1E">
            <w:pPr>
              <w:pStyle w:val="TableParagraph"/>
              <w:ind w:right="54"/>
              <w:jc w:val="both"/>
              <w:rPr>
                <w:sz w:val="24"/>
              </w:rPr>
            </w:pPr>
            <w:proofErr w:type="gramStart"/>
            <w:r>
              <w:rPr>
                <w:sz w:val="24"/>
              </w:rPr>
              <w:t>Самостоятельно оценивать практические ситуации и принимать</w:t>
            </w:r>
            <w:r>
              <w:rPr>
                <w:spacing w:val="40"/>
                <w:sz w:val="24"/>
              </w:rPr>
              <w:t xml:space="preserve"> </w:t>
            </w:r>
            <w:r>
              <w:rPr>
                <w:sz w:val="24"/>
              </w:rPr>
              <w:t>решения, выявлять с помощью полученных знаний наиболее эффективные способы противодействия коррупции; определять</w:t>
            </w:r>
            <w:r>
              <w:rPr>
                <w:spacing w:val="40"/>
                <w:sz w:val="24"/>
              </w:rPr>
              <w:t xml:space="preserve"> </w:t>
            </w:r>
            <w:r>
              <w:rPr>
                <w:sz w:val="24"/>
              </w:rPr>
              <w:t>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2A7A92" w:rsidRDefault="00543D1E">
      <w:pPr>
        <w:pStyle w:val="a0"/>
        <w:spacing w:before="238"/>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Человек</w:t>
            </w:r>
            <w:r>
              <w:rPr>
                <w:spacing w:val="-2"/>
                <w:sz w:val="24"/>
              </w:rPr>
              <w:t xml:space="preserve"> </w:t>
            </w:r>
            <w:r>
              <w:rPr>
                <w:sz w:val="24"/>
              </w:rPr>
              <w:t>в</w:t>
            </w:r>
            <w:r>
              <w:rPr>
                <w:spacing w:val="-2"/>
                <w:sz w:val="24"/>
              </w:rPr>
              <w:t xml:space="preserve"> обществе</w:t>
            </w:r>
          </w:p>
        </w:tc>
      </w:tr>
      <w:tr w:rsidR="002A7A92">
        <w:trPr>
          <w:trHeight w:val="755"/>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55"/>
              <w:rPr>
                <w:sz w:val="24"/>
              </w:rPr>
            </w:pPr>
            <w:r>
              <w:rPr>
                <w:sz w:val="24"/>
              </w:rPr>
              <w:t>Общество как система. Общественные отношения. Связи между подсистемами и элементами общества</w:t>
            </w:r>
          </w:p>
        </w:tc>
      </w:tr>
      <w:tr w:rsidR="002A7A92">
        <w:trPr>
          <w:trHeight w:val="758"/>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z w:val="24"/>
              </w:rPr>
              <w:t>Общественные</w:t>
            </w:r>
            <w:r>
              <w:rPr>
                <w:spacing w:val="40"/>
                <w:sz w:val="24"/>
              </w:rPr>
              <w:t xml:space="preserve"> </w:t>
            </w:r>
            <w:r>
              <w:rPr>
                <w:sz w:val="24"/>
              </w:rPr>
              <w:t>потребности</w:t>
            </w:r>
            <w:r>
              <w:rPr>
                <w:spacing w:val="40"/>
                <w:sz w:val="24"/>
              </w:rPr>
              <w:t xml:space="preserve"> </w:t>
            </w:r>
            <w:r>
              <w:rPr>
                <w:sz w:val="24"/>
              </w:rPr>
              <w:t>и</w:t>
            </w:r>
            <w:r>
              <w:rPr>
                <w:spacing w:val="40"/>
                <w:sz w:val="24"/>
              </w:rPr>
              <w:t xml:space="preserve"> </w:t>
            </w:r>
            <w:r>
              <w:rPr>
                <w:sz w:val="24"/>
              </w:rPr>
              <w:t>социальные</w:t>
            </w:r>
            <w:r>
              <w:rPr>
                <w:spacing w:val="40"/>
                <w:sz w:val="24"/>
              </w:rPr>
              <w:t xml:space="preserve"> </w:t>
            </w:r>
            <w:r>
              <w:rPr>
                <w:sz w:val="24"/>
              </w:rPr>
              <w:t>институты.</w:t>
            </w:r>
            <w:r>
              <w:rPr>
                <w:spacing w:val="40"/>
                <w:sz w:val="24"/>
              </w:rPr>
              <w:t xml:space="preserve"> </w:t>
            </w:r>
            <w:r>
              <w:rPr>
                <w:sz w:val="24"/>
              </w:rPr>
              <w:t>Признаки</w:t>
            </w:r>
            <w:r>
              <w:rPr>
                <w:spacing w:val="40"/>
                <w:sz w:val="24"/>
              </w:rPr>
              <w:t xml:space="preserve"> </w:t>
            </w:r>
            <w:r>
              <w:rPr>
                <w:sz w:val="24"/>
              </w:rPr>
              <w:t>и</w:t>
            </w:r>
            <w:r>
              <w:rPr>
                <w:spacing w:val="40"/>
                <w:sz w:val="24"/>
              </w:rPr>
              <w:t xml:space="preserve"> </w:t>
            </w:r>
            <w:r>
              <w:rPr>
                <w:sz w:val="24"/>
              </w:rPr>
              <w:t>функции социальных институтов</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tabs>
                <w:tab w:val="left" w:pos="831"/>
                <w:tab w:val="left" w:pos="1951"/>
                <w:tab w:val="left" w:pos="4304"/>
                <w:tab w:val="left" w:pos="6439"/>
                <w:tab w:val="left" w:pos="7617"/>
                <w:tab w:val="left" w:pos="7950"/>
              </w:tabs>
              <w:spacing w:before="92"/>
              <w:ind w:right="55"/>
              <w:rPr>
                <w:sz w:val="24"/>
              </w:rPr>
            </w:pPr>
            <w:r>
              <w:rPr>
                <w:spacing w:val="-4"/>
                <w:sz w:val="24"/>
              </w:rPr>
              <w:t>Типы</w:t>
            </w:r>
            <w:r>
              <w:rPr>
                <w:sz w:val="24"/>
              </w:rPr>
              <w:tab/>
            </w:r>
            <w:r>
              <w:rPr>
                <w:spacing w:val="-2"/>
                <w:sz w:val="24"/>
              </w:rPr>
              <w:t>обществ.</w:t>
            </w:r>
            <w:r>
              <w:rPr>
                <w:sz w:val="24"/>
              </w:rPr>
              <w:tab/>
            </w:r>
            <w:r>
              <w:rPr>
                <w:spacing w:val="-2"/>
                <w:sz w:val="24"/>
              </w:rPr>
              <w:t>Постиндустриальное</w:t>
            </w:r>
            <w:r>
              <w:rPr>
                <w:sz w:val="24"/>
              </w:rPr>
              <w:tab/>
            </w:r>
            <w:r>
              <w:rPr>
                <w:spacing w:val="-2"/>
                <w:sz w:val="24"/>
              </w:rPr>
              <w:t>(информационное)</w:t>
            </w:r>
            <w:r>
              <w:rPr>
                <w:sz w:val="24"/>
              </w:rPr>
              <w:tab/>
            </w:r>
            <w:r>
              <w:rPr>
                <w:spacing w:val="-2"/>
                <w:sz w:val="24"/>
              </w:rPr>
              <w:t>общество</w:t>
            </w:r>
            <w:r>
              <w:rPr>
                <w:sz w:val="24"/>
              </w:rPr>
              <w:tab/>
            </w:r>
            <w:r>
              <w:rPr>
                <w:spacing w:val="-10"/>
                <w:sz w:val="24"/>
              </w:rPr>
              <w:t>и</w:t>
            </w:r>
            <w:r>
              <w:rPr>
                <w:sz w:val="24"/>
              </w:rPr>
              <w:tab/>
            </w:r>
            <w:r>
              <w:rPr>
                <w:spacing w:val="-4"/>
                <w:sz w:val="24"/>
              </w:rPr>
              <w:t xml:space="preserve">его </w:t>
            </w:r>
            <w:r>
              <w:rPr>
                <w:sz w:val="24"/>
              </w:rPr>
              <w:t>особенности. Роль массовой коммуникации в современном обществе</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ind w:right="52"/>
              <w:jc w:val="both"/>
              <w:rPr>
                <w:sz w:val="24"/>
              </w:rPr>
            </w:pPr>
            <w:r>
              <w:rPr>
                <w:sz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2A7A92">
        <w:trPr>
          <w:trHeight w:val="755"/>
        </w:trPr>
        <w:tc>
          <w:tcPr>
            <w:tcW w:w="1078" w:type="dxa"/>
          </w:tcPr>
          <w:p w:rsidR="002A7A92" w:rsidRDefault="00543D1E">
            <w:pPr>
              <w:pStyle w:val="TableParagraph"/>
              <w:ind w:left="9"/>
              <w:jc w:val="center"/>
              <w:rPr>
                <w:sz w:val="24"/>
              </w:rPr>
            </w:pPr>
            <w:r>
              <w:rPr>
                <w:spacing w:val="-5"/>
                <w:sz w:val="24"/>
              </w:rPr>
              <w:t>1.5</w:t>
            </w:r>
          </w:p>
        </w:tc>
        <w:tc>
          <w:tcPr>
            <w:tcW w:w="8342" w:type="dxa"/>
          </w:tcPr>
          <w:p w:rsidR="002A7A92" w:rsidRDefault="00543D1E">
            <w:pPr>
              <w:pStyle w:val="TableParagraph"/>
              <w:spacing w:before="97" w:line="237" w:lineRule="auto"/>
              <w:rPr>
                <w:sz w:val="24"/>
              </w:rPr>
            </w:pPr>
            <w:r>
              <w:rPr>
                <w:sz w:val="24"/>
              </w:rPr>
              <w:t>Глобализация</w:t>
            </w:r>
            <w:r>
              <w:rPr>
                <w:spacing w:val="80"/>
                <w:sz w:val="24"/>
              </w:rPr>
              <w:t xml:space="preserve"> </w:t>
            </w:r>
            <w:r>
              <w:rPr>
                <w:sz w:val="24"/>
              </w:rPr>
              <w:t>и</w:t>
            </w:r>
            <w:r>
              <w:rPr>
                <w:spacing w:val="80"/>
                <w:sz w:val="24"/>
              </w:rPr>
              <w:t xml:space="preserve"> </w:t>
            </w:r>
            <w:r>
              <w:rPr>
                <w:sz w:val="24"/>
              </w:rPr>
              <w:t>ее</w:t>
            </w:r>
            <w:r>
              <w:rPr>
                <w:spacing w:val="80"/>
                <w:sz w:val="24"/>
              </w:rPr>
              <w:t xml:space="preserve"> </w:t>
            </w:r>
            <w:r>
              <w:rPr>
                <w:sz w:val="24"/>
              </w:rPr>
              <w:t>противоречивые</w:t>
            </w:r>
            <w:r>
              <w:rPr>
                <w:spacing w:val="80"/>
                <w:sz w:val="24"/>
              </w:rPr>
              <w:t xml:space="preserve"> </w:t>
            </w:r>
            <w:r>
              <w:rPr>
                <w:sz w:val="24"/>
              </w:rPr>
              <w:t>последствия.</w:t>
            </w:r>
            <w:r>
              <w:rPr>
                <w:spacing w:val="80"/>
                <w:sz w:val="24"/>
              </w:rPr>
              <w:t xml:space="preserve"> </w:t>
            </w:r>
            <w:r>
              <w:rPr>
                <w:sz w:val="24"/>
              </w:rPr>
              <w:t>Российское</w:t>
            </w:r>
            <w:r>
              <w:rPr>
                <w:spacing w:val="80"/>
                <w:sz w:val="24"/>
              </w:rPr>
              <w:t xml:space="preserve"> </w:t>
            </w:r>
            <w:r>
              <w:rPr>
                <w:sz w:val="24"/>
              </w:rPr>
              <w:t>общество</w:t>
            </w:r>
            <w:r>
              <w:rPr>
                <w:spacing w:val="80"/>
                <w:sz w:val="24"/>
              </w:rPr>
              <w:t xml:space="preserve"> </w:t>
            </w:r>
            <w:r>
              <w:rPr>
                <w:sz w:val="24"/>
              </w:rPr>
              <w:t>и человек перед лицом угроз и вызовов XXI в.</w:t>
            </w:r>
          </w:p>
        </w:tc>
      </w:tr>
      <w:tr w:rsidR="002A7A92">
        <w:trPr>
          <w:trHeight w:val="1032"/>
        </w:trPr>
        <w:tc>
          <w:tcPr>
            <w:tcW w:w="1078" w:type="dxa"/>
          </w:tcPr>
          <w:p w:rsidR="002A7A92" w:rsidRDefault="00543D1E">
            <w:pPr>
              <w:pStyle w:val="TableParagraph"/>
              <w:ind w:left="9"/>
              <w:jc w:val="center"/>
              <w:rPr>
                <w:sz w:val="24"/>
              </w:rPr>
            </w:pPr>
            <w:r>
              <w:rPr>
                <w:spacing w:val="-5"/>
                <w:sz w:val="24"/>
              </w:rPr>
              <w:t>1.6</w:t>
            </w:r>
          </w:p>
        </w:tc>
        <w:tc>
          <w:tcPr>
            <w:tcW w:w="8342" w:type="dxa"/>
          </w:tcPr>
          <w:p w:rsidR="002A7A92" w:rsidRDefault="00543D1E">
            <w:pPr>
              <w:pStyle w:val="TableParagraph"/>
              <w:ind w:right="55"/>
              <w:jc w:val="both"/>
              <w:rPr>
                <w:sz w:val="24"/>
              </w:rPr>
            </w:pPr>
            <w:r>
              <w:rPr>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2A7A92">
        <w:trPr>
          <w:trHeight w:val="479"/>
        </w:trPr>
        <w:tc>
          <w:tcPr>
            <w:tcW w:w="1078" w:type="dxa"/>
          </w:tcPr>
          <w:p w:rsidR="002A7A92" w:rsidRDefault="00543D1E">
            <w:pPr>
              <w:pStyle w:val="TableParagraph"/>
              <w:ind w:left="9"/>
              <w:jc w:val="center"/>
              <w:rPr>
                <w:sz w:val="24"/>
              </w:rPr>
            </w:pPr>
            <w:r>
              <w:rPr>
                <w:spacing w:val="-5"/>
                <w:sz w:val="24"/>
              </w:rPr>
              <w:t>1.7</w:t>
            </w:r>
          </w:p>
        </w:tc>
        <w:tc>
          <w:tcPr>
            <w:tcW w:w="8342" w:type="dxa"/>
          </w:tcPr>
          <w:p w:rsidR="002A7A92" w:rsidRDefault="00543D1E">
            <w:pPr>
              <w:pStyle w:val="TableParagraph"/>
              <w:rPr>
                <w:sz w:val="24"/>
              </w:rPr>
            </w:pPr>
            <w:r>
              <w:rPr>
                <w:sz w:val="24"/>
              </w:rPr>
              <w:t>Общественное</w:t>
            </w:r>
            <w:r>
              <w:rPr>
                <w:spacing w:val="32"/>
                <w:sz w:val="24"/>
              </w:rPr>
              <w:t xml:space="preserve">  </w:t>
            </w:r>
            <w:r>
              <w:rPr>
                <w:sz w:val="24"/>
              </w:rPr>
              <w:t>и</w:t>
            </w:r>
            <w:r>
              <w:rPr>
                <w:spacing w:val="36"/>
                <w:sz w:val="24"/>
              </w:rPr>
              <w:t xml:space="preserve">  </w:t>
            </w:r>
            <w:r>
              <w:rPr>
                <w:sz w:val="24"/>
              </w:rPr>
              <w:t>индивидуальное</w:t>
            </w:r>
            <w:r>
              <w:rPr>
                <w:spacing w:val="34"/>
                <w:sz w:val="24"/>
              </w:rPr>
              <w:t xml:space="preserve">  </w:t>
            </w:r>
            <w:r>
              <w:rPr>
                <w:sz w:val="24"/>
              </w:rPr>
              <w:t>сознание.</w:t>
            </w:r>
            <w:r>
              <w:rPr>
                <w:spacing w:val="35"/>
                <w:sz w:val="24"/>
              </w:rPr>
              <w:t xml:space="preserve">  </w:t>
            </w:r>
            <w:r>
              <w:rPr>
                <w:sz w:val="24"/>
              </w:rPr>
              <w:t>Самосознание</w:t>
            </w:r>
            <w:r>
              <w:rPr>
                <w:spacing w:val="35"/>
                <w:sz w:val="24"/>
              </w:rPr>
              <w:t xml:space="preserve">  </w:t>
            </w:r>
            <w:r>
              <w:rPr>
                <w:sz w:val="24"/>
              </w:rPr>
              <w:t>и</w:t>
            </w:r>
            <w:r>
              <w:rPr>
                <w:spacing w:val="36"/>
                <w:sz w:val="24"/>
              </w:rPr>
              <w:t xml:space="preserve">  </w:t>
            </w:r>
            <w:r>
              <w:rPr>
                <w:spacing w:val="-2"/>
                <w:sz w:val="24"/>
              </w:rPr>
              <w:t>социальное</w:t>
            </w:r>
          </w:p>
        </w:tc>
      </w:tr>
    </w:tbl>
    <w:p w:rsidR="002A7A92" w:rsidRDefault="002A7A92">
      <w:pPr>
        <w:pStyle w:val="TableParagraph"/>
        <w:rPr>
          <w:sz w:val="24"/>
        </w:rPr>
        <w:sectPr w:rsidR="002A7A92">
          <w:type w:val="continuous"/>
          <w:pgSz w:w="11910" w:h="16840"/>
          <w:pgMar w:top="1100" w:right="141" w:bottom="113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поведение.</w:t>
            </w:r>
            <w:r>
              <w:rPr>
                <w:spacing w:val="-6"/>
                <w:sz w:val="24"/>
              </w:rPr>
              <w:t xml:space="preserve"> </w:t>
            </w:r>
            <w:r>
              <w:rPr>
                <w:sz w:val="24"/>
              </w:rPr>
              <w:t>Мировоззрение,</w:t>
            </w:r>
            <w:r>
              <w:rPr>
                <w:spacing w:val="-3"/>
                <w:sz w:val="24"/>
              </w:rPr>
              <w:t xml:space="preserve"> </w:t>
            </w:r>
            <w:r>
              <w:rPr>
                <w:sz w:val="24"/>
              </w:rPr>
              <w:t>его</w:t>
            </w:r>
            <w:r>
              <w:rPr>
                <w:spacing w:val="-3"/>
                <w:sz w:val="24"/>
              </w:rPr>
              <w:t xml:space="preserve"> </w:t>
            </w:r>
            <w:r>
              <w:rPr>
                <w:sz w:val="24"/>
              </w:rPr>
              <w:t>роль</w:t>
            </w:r>
            <w:r>
              <w:rPr>
                <w:spacing w:val="-4"/>
                <w:sz w:val="24"/>
              </w:rPr>
              <w:t xml:space="preserve"> </w:t>
            </w:r>
            <w:r>
              <w:rPr>
                <w:sz w:val="24"/>
              </w:rPr>
              <w:t>в</w:t>
            </w:r>
            <w:r>
              <w:rPr>
                <w:spacing w:val="-4"/>
                <w:sz w:val="24"/>
              </w:rPr>
              <w:t xml:space="preserve"> </w:t>
            </w:r>
            <w:r>
              <w:rPr>
                <w:sz w:val="24"/>
              </w:rPr>
              <w:t>жизнедеятельности</w:t>
            </w:r>
            <w:r>
              <w:rPr>
                <w:spacing w:val="-2"/>
                <w:sz w:val="24"/>
              </w:rPr>
              <w:t xml:space="preserve"> человека</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1.8</w:t>
            </w:r>
          </w:p>
        </w:tc>
        <w:tc>
          <w:tcPr>
            <w:tcW w:w="8342" w:type="dxa"/>
          </w:tcPr>
          <w:p w:rsidR="002A7A92" w:rsidRDefault="00543D1E">
            <w:pPr>
              <w:pStyle w:val="TableParagraph"/>
              <w:spacing w:before="92"/>
              <w:rPr>
                <w:sz w:val="24"/>
              </w:rPr>
            </w:pPr>
            <w:r>
              <w:rPr>
                <w:sz w:val="24"/>
              </w:rPr>
              <w:t>Социализация</w:t>
            </w:r>
            <w:r>
              <w:rPr>
                <w:spacing w:val="-6"/>
                <w:sz w:val="24"/>
              </w:rPr>
              <w:t xml:space="preserve"> </w:t>
            </w:r>
            <w:r>
              <w:rPr>
                <w:sz w:val="24"/>
              </w:rPr>
              <w:t>личности</w:t>
            </w:r>
            <w:r>
              <w:rPr>
                <w:spacing w:val="-4"/>
                <w:sz w:val="24"/>
              </w:rPr>
              <w:t xml:space="preserve"> </w:t>
            </w:r>
            <w:r>
              <w:rPr>
                <w:sz w:val="24"/>
              </w:rPr>
              <w:t>и</w:t>
            </w:r>
            <w:r>
              <w:rPr>
                <w:spacing w:val="-3"/>
                <w:sz w:val="24"/>
              </w:rPr>
              <w:t xml:space="preserve"> </w:t>
            </w:r>
            <w:r>
              <w:rPr>
                <w:sz w:val="24"/>
              </w:rPr>
              <w:t>ее</w:t>
            </w:r>
            <w:r>
              <w:rPr>
                <w:spacing w:val="-5"/>
                <w:sz w:val="24"/>
              </w:rPr>
              <w:t xml:space="preserve"> </w:t>
            </w:r>
            <w:r>
              <w:rPr>
                <w:sz w:val="24"/>
              </w:rPr>
              <w:t>этапы.</w:t>
            </w:r>
            <w:r>
              <w:rPr>
                <w:spacing w:val="-3"/>
                <w:sz w:val="24"/>
              </w:rPr>
              <w:t xml:space="preserve"> </w:t>
            </w:r>
            <w:r>
              <w:rPr>
                <w:sz w:val="24"/>
              </w:rPr>
              <w:t>Агенты</w:t>
            </w:r>
            <w:r>
              <w:rPr>
                <w:spacing w:val="-4"/>
                <w:sz w:val="24"/>
              </w:rPr>
              <w:t xml:space="preserve"> </w:t>
            </w:r>
            <w:r>
              <w:rPr>
                <w:sz w:val="24"/>
              </w:rPr>
              <w:t>(институты)</w:t>
            </w:r>
            <w:r>
              <w:rPr>
                <w:spacing w:val="-3"/>
                <w:sz w:val="24"/>
              </w:rPr>
              <w:t xml:space="preserve"> </w:t>
            </w:r>
            <w:r>
              <w:rPr>
                <w:spacing w:val="-2"/>
                <w:sz w:val="24"/>
              </w:rPr>
              <w:t>социализации</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1.9</w:t>
            </w:r>
          </w:p>
        </w:tc>
        <w:tc>
          <w:tcPr>
            <w:tcW w:w="8342" w:type="dxa"/>
          </w:tcPr>
          <w:p w:rsidR="002A7A92" w:rsidRDefault="00543D1E">
            <w:pPr>
              <w:pStyle w:val="TableParagraph"/>
              <w:spacing w:before="92"/>
              <w:ind w:right="49"/>
              <w:jc w:val="both"/>
              <w:rPr>
                <w:sz w:val="24"/>
              </w:rPr>
            </w:pPr>
            <w:r>
              <w:rPr>
                <w:sz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2A7A92">
        <w:trPr>
          <w:trHeight w:val="755"/>
        </w:trPr>
        <w:tc>
          <w:tcPr>
            <w:tcW w:w="1078" w:type="dxa"/>
          </w:tcPr>
          <w:p w:rsidR="002A7A92" w:rsidRDefault="00543D1E">
            <w:pPr>
              <w:pStyle w:val="TableParagraph"/>
              <w:ind w:left="9"/>
              <w:jc w:val="center"/>
              <w:rPr>
                <w:sz w:val="24"/>
              </w:rPr>
            </w:pPr>
            <w:r>
              <w:rPr>
                <w:spacing w:val="-4"/>
                <w:sz w:val="24"/>
              </w:rPr>
              <w:t>1.10</w:t>
            </w:r>
          </w:p>
        </w:tc>
        <w:tc>
          <w:tcPr>
            <w:tcW w:w="8342" w:type="dxa"/>
          </w:tcPr>
          <w:p w:rsidR="002A7A92" w:rsidRDefault="00543D1E">
            <w:pPr>
              <w:pStyle w:val="TableParagraph"/>
              <w:rPr>
                <w:sz w:val="24"/>
              </w:rPr>
            </w:pPr>
            <w:r>
              <w:rPr>
                <w:sz w:val="24"/>
              </w:rPr>
              <w:t>Познание</w:t>
            </w:r>
            <w:r>
              <w:rPr>
                <w:spacing w:val="29"/>
                <w:sz w:val="24"/>
              </w:rPr>
              <w:t xml:space="preserve"> </w:t>
            </w:r>
            <w:r>
              <w:rPr>
                <w:sz w:val="24"/>
              </w:rPr>
              <w:t>мира.</w:t>
            </w:r>
            <w:r>
              <w:rPr>
                <w:spacing w:val="30"/>
                <w:sz w:val="24"/>
              </w:rPr>
              <w:t xml:space="preserve"> </w:t>
            </w:r>
            <w:r>
              <w:rPr>
                <w:sz w:val="24"/>
              </w:rPr>
              <w:t>Чувственное</w:t>
            </w:r>
            <w:r>
              <w:rPr>
                <w:spacing w:val="29"/>
                <w:sz w:val="24"/>
              </w:rPr>
              <w:t xml:space="preserve"> </w:t>
            </w:r>
            <w:r>
              <w:rPr>
                <w:sz w:val="24"/>
              </w:rPr>
              <w:t>и</w:t>
            </w:r>
            <w:r>
              <w:rPr>
                <w:spacing w:val="31"/>
                <w:sz w:val="24"/>
              </w:rPr>
              <w:t xml:space="preserve"> </w:t>
            </w:r>
            <w:r>
              <w:rPr>
                <w:sz w:val="24"/>
              </w:rPr>
              <w:t>рациональное</w:t>
            </w:r>
            <w:r>
              <w:rPr>
                <w:spacing w:val="29"/>
                <w:sz w:val="24"/>
              </w:rPr>
              <w:t xml:space="preserve"> </w:t>
            </w:r>
            <w:r>
              <w:rPr>
                <w:sz w:val="24"/>
              </w:rPr>
              <w:t>познание.</w:t>
            </w:r>
            <w:r>
              <w:rPr>
                <w:spacing w:val="30"/>
                <w:sz w:val="24"/>
              </w:rPr>
              <w:t xml:space="preserve"> </w:t>
            </w:r>
            <w:r>
              <w:rPr>
                <w:sz w:val="24"/>
              </w:rPr>
              <w:t>Знание как</w:t>
            </w:r>
            <w:r>
              <w:rPr>
                <w:spacing w:val="29"/>
                <w:sz w:val="24"/>
              </w:rPr>
              <w:t xml:space="preserve"> </w:t>
            </w:r>
            <w:r>
              <w:rPr>
                <w:sz w:val="24"/>
              </w:rPr>
              <w:t>результат познавательной деятельности, его виды</w:t>
            </w:r>
          </w:p>
        </w:tc>
      </w:tr>
      <w:tr w:rsidR="002A7A92">
        <w:trPr>
          <w:trHeight w:val="479"/>
        </w:trPr>
        <w:tc>
          <w:tcPr>
            <w:tcW w:w="1078" w:type="dxa"/>
          </w:tcPr>
          <w:p w:rsidR="002A7A92" w:rsidRDefault="00543D1E">
            <w:pPr>
              <w:pStyle w:val="TableParagraph"/>
              <w:ind w:left="9"/>
              <w:jc w:val="center"/>
              <w:rPr>
                <w:sz w:val="24"/>
              </w:rPr>
            </w:pPr>
            <w:r>
              <w:rPr>
                <w:spacing w:val="-4"/>
                <w:sz w:val="24"/>
              </w:rPr>
              <w:t>1.11</w:t>
            </w:r>
          </w:p>
        </w:tc>
        <w:tc>
          <w:tcPr>
            <w:tcW w:w="8342" w:type="dxa"/>
          </w:tcPr>
          <w:p w:rsidR="002A7A92" w:rsidRDefault="00543D1E">
            <w:pPr>
              <w:pStyle w:val="TableParagraph"/>
              <w:rPr>
                <w:sz w:val="24"/>
              </w:rPr>
            </w:pPr>
            <w:r>
              <w:rPr>
                <w:sz w:val="24"/>
              </w:rPr>
              <w:t>Мышление,</w:t>
            </w:r>
            <w:r>
              <w:rPr>
                <w:spacing w:val="-1"/>
                <w:sz w:val="24"/>
              </w:rPr>
              <w:t xml:space="preserve"> </w:t>
            </w:r>
            <w:r>
              <w:rPr>
                <w:sz w:val="24"/>
              </w:rPr>
              <w:t>его</w:t>
            </w:r>
            <w:r>
              <w:rPr>
                <w:spacing w:val="-1"/>
                <w:sz w:val="24"/>
              </w:rPr>
              <w:t xml:space="preserve"> </w:t>
            </w:r>
            <w:r>
              <w:rPr>
                <w:sz w:val="24"/>
              </w:rPr>
              <w:t xml:space="preserve">формы и </w:t>
            </w:r>
            <w:r>
              <w:rPr>
                <w:spacing w:val="-2"/>
                <w:sz w:val="24"/>
              </w:rPr>
              <w:t>методы</w:t>
            </w:r>
          </w:p>
        </w:tc>
      </w:tr>
      <w:tr w:rsidR="002A7A92">
        <w:trPr>
          <w:trHeight w:val="480"/>
        </w:trPr>
        <w:tc>
          <w:tcPr>
            <w:tcW w:w="1078" w:type="dxa"/>
          </w:tcPr>
          <w:p w:rsidR="002A7A92" w:rsidRDefault="00543D1E">
            <w:pPr>
              <w:pStyle w:val="TableParagraph"/>
              <w:ind w:left="9"/>
              <w:jc w:val="center"/>
              <w:rPr>
                <w:sz w:val="24"/>
              </w:rPr>
            </w:pPr>
            <w:r>
              <w:rPr>
                <w:spacing w:val="-4"/>
                <w:sz w:val="24"/>
              </w:rPr>
              <w:t>1.12</w:t>
            </w:r>
          </w:p>
        </w:tc>
        <w:tc>
          <w:tcPr>
            <w:tcW w:w="8342" w:type="dxa"/>
          </w:tcPr>
          <w:p w:rsidR="002A7A92" w:rsidRDefault="00543D1E">
            <w:pPr>
              <w:pStyle w:val="TableParagraph"/>
              <w:rPr>
                <w:sz w:val="24"/>
              </w:rPr>
            </w:pPr>
            <w:r>
              <w:rPr>
                <w:sz w:val="24"/>
              </w:rPr>
              <w:t>Понятие</w:t>
            </w:r>
            <w:r>
              <w:rPr>
                <w:spacing w:val="-8"/>
                <w:sz w:val="24"/>
              </w:rPr>
              <w:t xml:space="preserve"> </w:t>
            </w:r>
            <w:r>
              <w:rPr>
                <w:sz w:val="24"/>
              </w:rPr>
              <w:t>истины,</w:t>
            </w:r>
            <w:r>
              <w:rPr>
                <w:spacing w:val="-4"/>
                <w:sz w:val="24"/>
              </w:rPr>
              <w:t xml:space="preserve"> </w:t>
            </w:r>
            <w:r>
              <w:rPr>
                <w:sz w:val="24"/>
              </w:rPr>
              <w:t>ее</w:t>
            </w:r>
            <w:r>
              <w:rPr>
                <w:spacing w:val="-6"/>
                <w:sz w:val="24"/>
              </w:rPr>
              <w:t xml:space="preserve"> </w:t>
            </w:r>
            <w:r>
              <w:rPr>
                <w:sz w:val="24"/>
              </w:rPr>
              <w:t>критерии.</w:t>
            </w:r>
            <w:r>
              <w:rPr>
                <w:spacing w:val="-4"/>
                <w:sz w:val="24"/>
              </w:rPr>
              <w:t xml:space="preserve"> </w:t>
            </w:r>
            <w:r>
              <w:rPr>
                <w:sz w:val="24"/>
              </w:rPr>
              <w:t>Абсолютная,</w:t>
            </w:r>
            <w:r>
              <w:rPr>
                <w:spacing w:val="-5"/>
                <w:sz w:val="24"/>
              </w:rPr>
              <w:t xml:space="preserve"> </w:t>
            </w:r>
            <w:r>
              <w:rPr>
                <w:sz w:val="24"/>
              </w:rPr>
              <w:t>относительная</w:t>
            </w:r>
            <w:r>
              <w:rPr>
                <w:spacing w:val="-4"/>
                <w:sz w:val="24"/>
              </w:rPr>
              <w:t xml:space="preserve"> </w:t>
            </w:r>
            <w:r>
              <w:rPr>
                <w:spacing w:val="-2"/>
                <w:sz w:val="24"/>
              </w:rPr>
              <w:t>истина</w:t>
            </w:r>
          </w:p>
        </w:tc>
      </w:tr>
      <w:tr w:rsidR="002A7A92">
        <w:trPr>
          <w:trHeight w:val="482"/>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Духовная</w:t>
            </w:r>
            <w:r>
              <w:rPr>
                <w:spacing w:val="-8"/>
                <w:sz w:val="24"/>
              </w:rPr>
              <w:t xml:space="preserve"> </w:t>
            </w:r>
            <w:r>
              <w:rPr>
                <w:spacing w:val="-2"/>
                <w:sz w:val="24"/>
              </w:rPr>
              <w:t>культура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ind w:right="58"/>
              <w:jc w:val="both"/>
              <w:rPr>
                <w:sz w:val="24"/>
              </w:rPr>
            </w:pPr>
            <w:r>
              <w:rPr>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2.2</w:t>
            </w:r>
          </w:p>
        </w:tc>
        <w:tc>
          <w:tcPr>
            <w:tcW w:w="8342" w:type="dxa"/>
          </w:tcPr>
          <w:p w:rsidR="002A7A92" w:rsidRDefault="00543D1E">
            <w:pPr>
              <w:pStyle w:val="TableParagraph"/>
              <w:spacing w:before="92"/>
              <w:ind w:right="50"/>
              <w:jc w:val="both"/>
              <w:rPr>
                <w:sz w:val="24"/>
              </w:rPr>
            </w:pPr>
            <w:r>
              <w:rPr>
                <w:sz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2A7A92">
        <w:trPr>
          <w:trHeight w:val="756"/>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Мораль</w:t>
            </w:r>
            <w:r>
              <w:rPr>
                <w:spacing w:val="40"/>
                <w:sz w:val="24"/>
              </w:rPr>
              <w:t xml:space="preserve"> </w:t>
            </w:r>
            <w:r>
              <w:rPr>
                <w:sz w:val="24"/>
              </w:rPr>
              <w:t>как</w:t>
            </w:r>
            <w:r>
              <w:rPr>
                <w:spacing w:val="40"/>
                <w:sz w:val="24"/>
              </w:rPr>
              <w:t xml:space="preserve"> </w:t>
            </w:r>
            <w:r>
              <w:rPr>
                <w:sz w:val="24"/>
              </w:rPr>
              <w:t>общечеловеческая</w:t>
            </w:r>
            <w:r>
              <w:rPr>
                <w:spacing w:val="40"/>
                <w:sz w:val="24"/>
              </w:rPr>
              <w:t xml:space="preserve"> </w:t>
            </w:r>
            <w:r>
              <w:rPr>
                <w:sz w:val="24"/>
              </w:rPr>
              <w:t>ценность</w:t>
            </w:r>
            <w:r>
              <w:rPr>
                <w:spacing w:val="40"/>
                <w:sz w:val="24"/>
              </w:rPr>
              <w:t xml:space="preserve"> </w:t>
            </w:r>
            <w:r>
              <w:rPr>
                <w:sz w:val="24"/>
              </w:rPr>
              <w:t>и</w:t>
            </w:r>
            <w:r>
              <w:rPr>
                <w:spacing w:val="40"/>
                <w:sz w:val="24"/>
              </w:rPr>
              <w:t xml:space="preserve"> </w:t>
            </w:r>
            <w:r>
              <w:rPr>
                <w:sz w:val="24"/>
              </w:rPr>
              <w:t>социальный</w:t>
            </w:r>
            <w:r>
              <w:rPr>
                <w:spacing w:val="40"/>
                <w:sz w:val="24"/>
              </w:rPr>
              <w:t xml:space="preserve"> </w:t>
            </w:r>
            <w:r>
              <w:rPr>
                <w:sz w:val="24"/>
              </w:rPr>
              <w:t>регулятор.</w:t>
            </w:r>
            <w:r>
              <w:rPr>
                <w:spacing w:val="40"/>
                <w:sz w:val="24"/>
              </w:rPr>
              <w:t xml:space="preserve"> </w:t>
            </w:r>
            <w:r>
              <w:rPr>
                <w:sz w:val="24"/>
              </w:rPr>
              <w:t>Категории морали. Гражданственность. Патриотизм</w:t>
            </w:r>
          </w:p>
        </w:tc>
      </w:tr>
      <w:tr w:rsidR="002A7A92">
        <w:trPr>
          <w:trHeight w:val="1583"/>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50"/>
              <w:jc w:val="both"/>
              <w:rPr>
                <w:sz w:val="24"/>
              </w:rPr>
            </w:pPr>
            <w:r>
              <w:rPr>
                <w:sz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w:t>
            </w:r>
            <w:proofErr w:type="gramStart"/>
            <w:r>
              <w:rPr>
                <w:sz w:val="24"/>
              </w:rPr>
              <w:t>о-</w:t>
            </w:r>
            <w:proofErr w:type="gramEnd"/>
            <w:r>
              <w:rPr>
                <w:sz w:val="24"/>
              </w:rPr>
              <w:t xml:space="preserve"> технологического развития и научные достижения Российской Федерации</w:t>
            </w:r>
          </w:p>
        </w:tc>
      </w:tr>
      <w:tr w:rsidR="002A7A92">
        <w:trPr>
          <w:trHeight w:val="1307"/>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ind w:right="49"/>
              <w:jc w:val="both"/>
              <w:rPr>
                <w:sz w:val="24"/>
              </w:rPr>
            </w:pPr>
            <w:r>
              <w:rPr>
                <w:sz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2A7A92">
        <w:trPr>
          <w:trHeight w:val="1032"/>
        </w:trPr>
        <w:tc>
          <w:tcPr>
            <w:tcW w:w="1078" w:type="dxa"/>
          </w:tcPr>
          <w:p w:rsidR="002A7A92" w:rsidRDefault="00543D1E">
            <w:pPr>
              <w:pStyle w:val="TableParagraph"/>
              <w:ind w:left="9"/>
              <w:jc w:val="center"/>
              <w:rPr>
                <w:sz w:val="24"/>
              </w:rPr>
            </w:pPr>
            <w:r>
              <w:rPr>
                <w:spacing w:val="-5"/>
                <w:sz w:val="24"/>
              </w:rPr>
              <w:t>2.6</w:t>
            </w:r>
          </w:p>
        </w:tc>
        <w:tc>
          <w:tcPr>
            <w:tcW w:w="8342" w:type="dxa"/>
          </w:tcPr>
          <w:p w:rsidR="002A7A92" w:rsidRDefault="00543D1E">
            <w:pPr>
              <w:pStyle w:val="TableParagraph"/>
              <w:ind w:right="54"/>
              <w:jc w:val="both"/>
              <w:rPr>
                <w:sz w:val="24"/>
              </w:rPr>
            </w:pPr>
            <w:r>
              <w:rPr>
                <w:sz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2A7A92">
        <w:trPr>
          <w:trHeight w:val="758"/>
        </w:trPr>
        <w:tc>
          <w:tcPr>
            <w:tcW w:w="1078" w:type="dxa"/>
          </w:tcPr>
          <w:p w:rsidR="002A7A92" w:rsidRDefault="00543D1E">
            <w:pPr>
              <w:pStyle w:val="TableParagraph"/>
              <w:ind w:left="9"/>
              <w:jc w:val="center"/>
              <w:rPr>
                <w:sz w:val="24"/>
              </w:rPr>
            </w:pPr>
            <w:r>
              <w:rPr>
                <w:spacing w:val="-5"/>
                <w:sz w:val="24"/>
              </w:rPr>
              <w:t>2.7</w:t>
            </w:r>
          </w:p>
        </w:tc>
        <w:tc>
          <w:tcPr>
            <w:tcW w:w="8342" w:type="dxa"/>
          </w:tcPr>
          <w:p w:rsidR="002A7A92" w:rsidRDefault="00543D1E">
            <w:pPr>
              <w:pStyle w:val="TableParagraph"/>
              <w:tabs>
                <w:tab w:val="left" w:pos="1388"/>
                <w:tab w:val="left" w:pos="1913"/>
                <w:tab w:val="left" w:pos="4267"/>
                <w:tab w:val="left" w:pos="5812"/>
                <w:tab w:val="left" w:pos="7019"/>
                <w:tab w:val="left" w:pos="7562"/>
              </w:tabs>
              <w:ind w:right="58"/>
              <w:rPr>
                <w:sz w:val="24"/>
              </w:rPr>
            </w:pPr>
            <w:r>
              <w:rPr>
                <w:spacing w:val="-2"/>
                <w:sz w:val="24"/>
              </w:rPr>
              <w:t>Искусство,</w:t>
            </w:r>
            <w:r>
              <w:rPr>
                <w:sz w:val="24"/>
              </w:rPr>
              <w:tab/>
            </w:r>
            <w:r>
              <w:rPr>
                <w:spacing w:val="-4"/>
                <w:sz w:val="24"/>
              </w:rPr>
              <w:t>его</w:t>
            </w:r>
            <w:r>
              <w:rPr>
                <w:sz w:val="24"/>
              </w:rPr>
              <w:tab/>
              <w:t>основные</w:t>
            </w:r>
            <w:r>
              <w:rPr>
                <w:spacing w:val="80"/>
                <w:sz w:val="24"/>
              </w:rPr>
              <w:t xml:space="preserve"> </w:t>
            </w:r>
            <w:r>
              <w:rPr>
                <w:sz w:val="24"/>
              </w:rPr>
              <w:t>функции.</w:t>
            </w:r>
            <w:r>
              <w:rPr>
                <w:sz w:val="24"/>
              </w:rPr>
              <w:tab/>
            </w:r>
            <w:r>
              <w:rPr>
                <w:spacing w:val="-2"/>
                <w:sz w:val="24"/>
              </w:rPr>
              <w:t>Особенности</w:t>
            </w:r>
            <w:r>
              <w:rPr>
                <w:sz w:val="24"/>
              </w:rPr>
              <w:tab/>
            </w:r>
            <w:r>
              <w:rPr>
                <w:spacing w:val="-2"/>
                <w:sz w:val="24"/>
              </w:rPr>
              <w:t>искусства</w:t>
            </w:r>
            <w:r>
              <w:rPr>
                <w:sz w:val="24"/>
              </w:rPr>
              <w:tab/>
            </w:r>
            <w:r>
              <w:rPr>
                <w:spacing w:val="-4"/>
                <w:sz w:val="24"/>
              </w:rPr>
              <w:t>как</w:t>
            </w:r>
            <w:r>
              <w:rPr>
                <w:sz w:val="24"/>
              </w:rPr>
              <w:tab/>
            </w:r>
            <w:r>
              <w:rPr>
                <w:spacing w:val="-2"/>
                <w:sz w:val="24"/>
              </w:rPr>
              <w:t xml:space="preserve">формы </w:t>
            </w:r>
            <w:r>
              <w:rPr>
                <w:sz w:val="24"/>
              </w:rPr>
              <w:t>духовной культуры. Достижения современного российского искусства</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2.8</w:t>
            </w:r>
          </w:p>
        </w:tc>
        <w:tc>
          <w:tcPr>
            <w:tcW w:w="8342" w:type="dxa"/>
          </w:tcPr>
          <w:p w:rsidR="002A7A92" w:rsidRDefault="00543D1E">
            <w:pPr>
              <w:pStyle w:val="TableParagraph"/>
              <w:spacing w:before="92"/>
              <w:rPr>
                <w:sz w:val="24"/>
              </w:rPr>
            </w:pPr>
            <w:r>
              <w:rPr>
                <w:sz w:val="24"/>
              </w:rPr>
              <w:t>Особенности</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в</w:t>
            </w:r>
            <w:r>
              <w:rPr>
                <w:spacing w:val="40"/>
                <w:sz w:val="24"/>
              </w:rPr>
              <w:t xml:space="preserve"> </w:t>
            </w:r>
            <w:r>
              <w:rPr>
                <w:sz w:val="24"/>
              </w:rPr>
              <w:t>сфере</w:t>
            </w:r>
            <w:r>
              <w:rPr>
                <w:spacing w:val="40"/>
                <w:sz w:val="24"/>
              </w:rPr>
              <w:t xml:space="preserve"> </w:t>
            </w:r>
            <w:r>
              <w:rPr>
                <w:sz w:val="24"/>
              </w:rPr>
              <w:t>науки,</w:t>
            </w:r>
            <w:r>
              <w:rPr>
                <w:spacing w:val="40"/>
                <w:sz w:val="24"/>
              </w:rPr>
              <w:t xml:space="preserve"> </w:t>
            </w:r>
            <w:r>
              <w:rPr>
                <w:sz w:val="24"/>
              </w:rPr>
              <w:t>образования,</w:t>
            </w:r>
            <w:r>
              <w:rPr>
                <w:spacing w:val="40"/>
                <w:sz w:val="24"/>
              </w:rPr>
              <w:t xml:space="preserve"> </w:t>
            </w:r>
            <w:r>
              <w:rPr>
                <w:spacing w:val="-2"/>
                <w:sz w:val="24"/>
              </w:rPr>
              <w:t>искусства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3</w:t>
            </w:r>
          </w:p>
        </w:tc>
        <w:tc>
          <w:tcPr>
            <w:tcW w:w="8342" w:type="dxa"/>
          </w:tcPr>
          <w:p w:rsidR="002A7A92" w:rsidRDefault="00543D1E">
            <w:pPr>
              <w:pStyle w:val="TableParagraph"/>
              <w:spacing w:before="92"/>
              <w:rPr>
                <w:sz w:val="24"/>
              </w:rPr>
            </w:pPr>
            <w:r>
              <w:rPr>
                <w:sz w:val="24"/>
              </w:rPr>
              <w:t>Экономическая</w:t>
            </w:r>
            <w:r>
              <w:rPr>
                <w:spacing w:val="-5"/>
                <w:sz w:val="24"/>
              </w:rPr>
              <w:t xml:space="preserve"> </w:t>
            </w:r>
            <w:r>
              <w:rPr>
                <w:sz w:val="24"/>
              </w:rPr>
              <w:t>жизнь</w:t>
            </w:r>
            <w:r>
              <w:rPr>
                <w:spacing w:val="-6"/>
                <w:sz w:val="24"/>
              </w:rPr>
              <w:t xml:space="preserve"> </w:t>
            </w:r>
            <w:r>
              <w:rPr>
                <w:spacing w:val="-2"/>
                <w:sz w:val="24"/>
              </w:rPr>
              <w:t>общества</w:t>
            </w:r>
          </w:p>
        </w:tc>
      </w:tr>
      <w:tr w:rsidR="002A7A92">
        <w:trPr>
          <w:trHeight w:val="1032"/>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4"/>
              <w:jc w:val="both"/>
              <w:rPr>
                <w:sz w:val="24"/>
              </w:rPr>
            </w:pPr>
            <w:r>
              <w:rPr>
                <w:sz w:val="24"/>
              </w:rPr>
              <w:t>Роль экономики в жизни общества. Макроэкономические показатели и</w:t>
            </w:r>
            <w:r>
              <w:rPr>
                <w:spacing w:val="40"/>
                <w:sz w:val="24"/>
              </w:rPr>
              <w:t xml:space="preserve"> </w:t>
            </w:r>
            <w:r>
              <w:rPr>
                <w:sz w:val="24"/>
              </w:rPr>
              <w:t>качество жизни. Предмет и методы экономической науки. Ограниченность ресурсов. Кривая производственных возможностей</w:t>
            </w:r>
          </w:p>
        </w:tc>
      </w:tr>
    </w:tbl>
    <w:p w:rsidR="002A7A92" w:rsidRDefault="002A7A92">
      <w:pPr>
        <w:pStyle w:val="TableParagraph"/>
        <w:jc w:val="both"/>
        <w:rPr>
          <w:sz w:val="24"/>
        </w:rPr>
        <w:sectPr w:rsidR="002A7A92">
          <w:type w:val="continuous"/>
          <w:pgSz w:w="11910" w:h="16840"/>
          <w:pgMar w:top="1100" w:right="141" w:bottom="136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3.2</w:t>
            </w:r>
          </w:p>
        </w:tc>
        <w:tc>
          <w:tcPr>
            <w:tcW w:w="8342" w:type="dxa"/>
          </w:tcPr>
          <w:p w:rsidR="002A7A92" w:rsidRDefault="00543D1E">
            <w:pPr>
              <w:pStyle w:val="TableParagraph"/>
              <w:rPr>
                <w:sz w:val="24"/>
              </w:rPr>
            </w:pPr>
            <w:r>
              <w:rPr>
                <w:sz w:val="24"/>
              </w:rPr>
              <w:t>Типы</w:t>
            </w:r>
            <w:r>
              <w:rPr>
                <w:spacing w:val="-5"/>
                <w:sz w:val="24"/>
              </w:rPr>
              <w:t xml:space="preserve"> </w:t>
            </w:r>
            <w:r>
              <w:rPr>
                <w:sz w:val="24"/>
              </w:rPr>
              <w:t>экономических</w:t>
            </w:r>
            <w:r>
              <w:rPr>
                <w:spacing w:val="-3"/>
                <w:sz w:val="24"/>
              </w:rPr>
              <w:t xml:space="preserve"> </w:t>
            </w:r>
            <w:r>
              <w:rPr>
                <w:spacing w:val="-2"/>
                <w:sz w:val="24"/>
              </w:rPr>
              <w:t>систем</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tabs>
                <w:tab w:val="left" w:pos="1905"/>
                <w:tab w:val="left" w:pos="2565"/>
                <w:tab w:val="left" w:pos="2905"/>
                <w:tab w:val="left" w:pos="3598"/>
                <w:tab w:val="left" w:pos="4133"/>
                <w:tab w:val="left" w:pos="5630"/>
                <w:tab w:val="left" w:pos="6765"/>
              </w:tabs>
              <w:spacing w:before="92"/>
              <w:ind w:right="50"/>
              <w:rPr>
                <w:sz w:val="24"/>
              </w:rPr>
            </w:pPr>
            <w:r>
              <w:rPr>
                <w:spacing w:val="-2"/>
                <w:sz w:val="24"/>
              </w:rPr>
              <w:t>Экономический</w:t>
            </w:r>
            <w:r>
              <w:rPr>
                <w:sz w:val="24"/>
              </w:rPr>
              <w:tab/>
            </w:r>
            <w:r>
              <w:rPr>
                <w:spacing w:val="-4"/>
                <w:sz w:val="24"/>
              </w:rPr>
              <w:t>рост</w:t>
            </w:r>
            <w:r>
              <w:rPr>
                <w:sz w:val="24"/>
              </w:rPr>
              <w:tab/>
            </w:r>
            <w:r>
              <w:rPr>
                <w:spacing w:val="-10"/>
                <w:sz w:val="24"/>
              </w:rPr>
              <w:t>и</w:t>
            </w:r>
            <w:r>
              <w:rPr>
                <w:sz w:val="24"/>
              </w:rPr>
              <w:tab/>
            </w:r>
            <w:r>
              <w:rPr>
                <w:spacing w:val="-4"/>
                <w:sz w:val="24"/>
              </w:rPr>
              <w:t>пути</w:t>
            </w:r>
            <w:r>
              <w:rPr>
                <w:sz w:val="24"/>
              </w:rPr>
              <w:tab/>
            </w:r>
            <w:r>
              <w:rPr>
                <w:spacing w:val="-4"/>
                <w:sz w:val="24"/>
              </w:rPr>
              <w:t>его</w:t>
            </w:r>
            <w:r>
              <w:rPr>
                <w:sz w:val="24"/>
              </w:rPr>
              <w:tab/>
            </w:r>
            <w:r>
              <w:rPr>
                <w:spacing w:val="-2"/>
                <w:sz w:val="24"/>
              </w:rPr>
              <w:t>достижения.</w:t>
            </w:r>
            <w:r>
              <w:rPr>
                <w:sz w:val="24"/>
              </w:rPr>
              <w:tab/>
            </w:r>
            <w:r>
              <w:rPr>
                <w:spacing w:val="-2"/>
                <w:sz w:val="24"/>
              </w:rPr>
              <w:t>Факторы</w:t>
            </w:r>
            <w:r>
              <w:rPr>
                <w:sz w:val="24"/>
              </w:rPr>
              <w:tab/>
            </w:r>
            <w:r>
              <w:rPr>
                <w:spacing w:val="-2"/>
                <w:sz w:val="24"/>
              </w:rPr>
              <w:t xml:space="preserve">долгосрочного </w:t>
            </w:r>
            <w:r>
              <w:rPr>
                <w:sz w:val="24"/>
              </w:rPr>
              <w:t>экономического роста</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rPr>
                <w:sz w:val="24"/>
              </w:rPr>
            </w:pPr>
            <w:r>
              <w:rPr>
                <w:sz w:val="24"/>
              </w:rPr>
              <w:t>Понятие</w:t>
            </w:r>
            <w:r>
              <w:rPr>
                <w:spacing w:val="80"/>
                <w:w w:val="150"/>
                <w:sz w:val="24"/>
              </w:rPr>
              <w:t xml:space="preserve"> </w:t>
            </w:r>
            <w:r>
              <w:rPr>
                <w:sz w:val="24"/>
              </w:rPr>
              <w:t>экономического</w:t>
            </w:r>
            <w:r>
              <w:rPr>
                <w:spacing w:val="80"/>
                <w:w w:val="150"/>
                <w:sz w:val="24"/>
              </w:rPr>
              <w:t xml:space="preserve"> </w:t>
            </w:r>
            <w:r>
              <w:rPr>
                <w:sz w:val="24"/>
              </w:rPr>
              <w:t>цикла.</w:t>
            </w:r>
            <w:r>
              <w:rPr>
                <w:spacing w:val="80"/>
                <w:w w:val="150"/>
                <w:sz w:val="24"/>
              </w:rPr>
              <w:t xml:space="preserve"> </w:t>
            </w:r>
            <w:r>
              <w:rPr>
                <w:sz w:val="24"/>
              </w:rPr>
              <w:t>Фазы</w:t>
            </w:r>
            <w:r>
              <w:rPr>
                <w:spacing w:val="80"/>
                <w:w w:val="150"/>
                <w:sz w:val="24"/>
              </w:rPr>
              <w:t xml:space="preserve"> </w:t>
            </w:r>
            <w:r>
              <w:rPr>
                <w:sz w:val="24"/>
              </w:rPr>
              <w:t>экономического</w:t>
            </w:r>
            <w:r>
              <w:rPr>
                <w:spacing w:val="80"/>
                <w:w w:val="150"/>
                <w:sz w:val="24"/>
              </w:rPr>
              <w:t xml:space="preserve"> </w:t>
            </w:r>
            <w:r>
              <w:rPr>
                <w:sz w:val="24"/>
              </w:rPr>
              <w:t>цикла.</w:t>
            </w:r>
            <w:r>
              <w:rPr>
                <w:spacing w:val="80"/>
                <w:sz w:val="24"/>
              </w:rPr>
              <w:t xml:space="preserve"> </w:t>
            </w:r>
            <w:r>
              <w:rPr>
                <w:sz w:val="24"/>
              </w:rPr>
              <w:t>Причины экономических циклов</w:t>
            </w:r>
          </w:p>
        </w:tc>
      </w:tr>
      <w:tr w:rsidR="002A7A92">
        <w:trPr>
          <w:trHeight w:val="755"/>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rPr>
                <w:sz w:val="24"/>
              </w:rPr>
            </w:pPr>
            <w:r>
              <w:rPr>
                <w:sz w:val="24"/>
              </w:rPr>
              <w:t>Рыночный спрос. Закон спроса. Эластичность спроса. Рыночное предложение. Закон предложения. Эластичность предложения</w:t>
            </w:r>
          </w:p>
        </w:tc>
      </w:tr>
      <w:tr w:rsidR="002A7A92">
        <w:trPr>
          <w:trHeight w:val="1308"/>
        </w:trPr>
        <w:tc>
          <w:tcPr>
            <w:tcW w:w="1078" w:type="dxa"/>
          </w:tcPr>
          <w:p w:rsidR="002A7A92" w:rsidRDefault="00543D1E">
            <w:pPr>
              <w:pStyle w:val="TableParagraph"/>
              <w:ind w:left="9"/>
              <w:jc w:val="center"/>
              <w:rPr>
                <w:sz w:val="24"/>
              </w:rPr>
            </w:pPr>
            <w:r>
              <w:rPr>
                <w:spacing w:val="-5"/>
                <w:sz w:val="24"/>
              </w:rPr>
              <w:t>3.6</w:t>
            </w:r>
          </w:p>
        </w:tc>
        <w:tc>
          <w:tcPr>
            <w:tcW w:w="8342" w:type="dxa"/>
          </w:tcPr>
          <w:p w:rsidR="002A7A92" w:rsidRDefault="00543D1E">
            <w:pPr>
              <w:pStyle w:val="TableParagraph"/>
              <w:ind w:right="54"/>
              <w:jc w:val="both"/>
              <w:rPr>
                <w:sz w:val="24"/>
              </w:rPr>
            </w:pPr>
            <w:r>
              <w:rPr>
                <w:sz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2A7A92">
        <w:trPr>
          <w:trHeight w:val="1307"/>
        </w:trPr>
        <w:tc>
          <w:tcPr>
            <w:tcW w:w="1078" w:type="dxa"/>
          </w:tcPr>
          <w:p w:rsidR="002A7A92" w:rsidRDefault="00543D1E">
            <w:pPr>
              <w:pStyle w:val="TableParagraph"/>
              <w:ind w:left="9"/>
              <w:jc w:val="center"/>
              <w:rPr>
                <w:sz w:val="24"/>
              </w:rPr>
            </w:pPr>
            <w:r>
              <w:rPr>
                <w:spacing w:val="-5"/>
                <w:sz w:val="24"/>
              </w:rPr>
              <w:t>3.7</w:t>
            </w:r>
          </w:p>
        </w:tc>
        <w:tc>
          <w:tcPr>
            <w:tcW w:w="8342" w:type="dxa"/>
          </w:tcPr>
          <w:p w:rsidR="002A7A92" w:rsidRDefault="00543D1E">
            <w:pPr>
              <w:pStyle w:val="TableParagraph"/>
              <w:ind w:right="54"/>
              <w:jc w:val="both"/>
              <w:rPr>
                <w:sz w:val="24"/>
              </w:rPr>
            </w:pPr>
            <w:r>
              <w:rPr>
                <w:sz w:val="24"/>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2A7A92">
        <w:trPr>
          <w:trHeight w:val="1307"/>
        </w:trPr>
        <w:tc>
          <w:tcPr>
            <w:tcW w:w="1078" w:type="dxa"/>
          </w:tcPr>
          <w:p w:rsidR="002A7A92" w:rsidRDefault="00543D1E">
            <w:pPr>
              <w:pStyle w:val="TableParagraph"/>
              <w:ind w:left="9"/>
              <w:jc w:val="center"/>
              <w:rPr>
                <w:sz w:val="24"/>
              </w:rPr>
            </w:pPr>
            <w:r>
              <w:rPr>
                <w:spacing w:val="-5"/>
                <w:sz w:val="24"/>
              </w:rPr>
              <w:t>3.8</w:t>
            </w:r>
          </w:p>
        </w:tc>
        <w:tc>
          <w:tcPr>
            <w:tcW w:w="8342" w:type="dxa"/>
          </w:tcPr>
          <w:p w:rsidR="002A7A92" w:rsidRDefault="00543D1E">
            <w:pPr>
              <w:pStyle w:val="TableParagraph"/>
              <w:ind w:right="51"/>
              <w:jc w:val="both"/>
              <w:rPr>
                <w:sz w:val="24"/>
              </w:rPr>
            </w:pPr>
            <w:r>
              <w:rPr>
                <w:sz w:val="24"/>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Pr>
                <w:sz w:val="24"/>
              </w:rPr>
              <w:t>Особенности профессиональной деятельности в экономической и финансовой сферах</w:t>
            </w:r>
            <w:proofErr w:type="gramEnd"/>
          </w:p>
        </w:tc>
      </w:tr>
      <w:tr w:rsidR="002A7A92">
        <w:trPr>
          <w:trHeight w:val="482"/>
        </w:trPr>
        <w:tc>
          <w:tcPr>
            <w:tcW w:w="1078" w:type="dxa"/>
          </w:tcPr>
          <w:p w:rsidR="002A7A92" w:rsidRDefault="00543D1E">
            <w:pPr>
              <w:pStyle w:val="TableParagraph"/>
              <w:ind w:left="9"/>
              <w:jc w:val="center"/>
              <w:rPr>
                <w:sz w:val="24"/>
              </w:rPr>
            </w:pPr>
            <w:r>
              <w:rPr>
                <w:spacing w:val="-5"/>
                <w:sz w:val="24"/>
              </w:rPr>
              <w:t>3.9</w:t>
            </w:r>
          </w:p>
        </w:tc>
        <w:tc>
          <w:tcPr>
            <w:tcW w:w="8342" w:type="dxa"/>
          </w:tcPr>
          <w:p w:rsidR="002A7A92" w:rsidRDefault="00543D1E">
            <w:pPr>
              <w:pStyle w:val="TableParagraph"/>
              <w:rPr>
                <w:sz w:val="24"/>
              </w:rPr>
            </w:pPr>
            <w:r>
              <w:rPr>
                <w:sz w:val="24"/>
              </w:rPr>
              <w:t>Предприятие</w:t>
            </w:r>
            <w:r>
              <w:rPr>
                <w:spacing w:val="-6"/>
                <w:sz w:val="24"/>
              </w:rPr>
              <w:t xml:space="preserve"> </w:t>
            </w:r>
            <w:r>
              <w:rPr>
                <w:sz w:val="24"/>
              </w:rPr>
              <w:t>в</w:t>
            </w:r>
            <w:r>
              <w:rPr>
                <w:spacing w:val="-4"/>
                <w:sz w:val="24"/>
              </w:rPr>
              <w:t xml:space="preserve"> </w:t>
            </w:r>
            <w:r>
              <w:rPr>
                <w:sz w:val="24"/>
              </w:rPr>
              <w:t>экономике.</w:t>
            </w:r>
            <w:r>
              <w:rPr>
                <w:spacing w:val="-3"/>
                <w:sz w:val="24"/>
              </w:rPr>
              <w:t xml:space="preserve"> </w:t>
            </w:r>
            <w:r>
              <w:rPr>
                <w:sz w:val="24"/>
              </w:rPr>
              <w:t>Цели</w:t>
            </w:r>
            <w:r>
              <w:rPr>
                <w:spacing w:val="-3"/>
                <w:sz w:val="24"/>
              </w:rPr>
              <w:t xml:space="preserve"> </w:t>
            </w:r>
            <w:r>
              <w:rPr>
                <w:sz w:val="24"/>
              </w:rPr>
              <w:t>предприятия.</w:t>
            </w:r>
            <w:r>
              <w:rPr>
                <w:spacing w:val="-5"/>
                <w:sz w:val="24"/>
              </w:rPr>
              <w:t xml:space="preserve"> </w:t>
            </w:r>
            <w:r>
              <w:rPr>
                <w:sz w:val="24"/>
              </w:rPr>
              <w:t>Факторы</w:t>
            </w:r>
            <w:r>
              <w:rPr>
                <w:spacing w:val="-3"/>
                <w:sz w:val="24"/>
              </w:rPr>
              <w:t xml:space="preserve"> </w:t>
            </w:r>
            <w:r>
              <w:rPr>
                <w:spacing w:val="-2"/>
                <w:sz w:val="24"/>
              </w:rPr>
              <w:t>производства</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3.10</w:t>
            </w:r>
          </w:p>
        </w:tc>
        <w:tc>
          <w:tcPr>
            <w:tcW w:w="8342" w:type="dxa"/>
          </w:tcPr>
          <w:p w:rsidR="002A7A92" w:rsidRDefault="00543D1E">
            <w:pPr>
              <w:pStyle w:val="TableParagraph"/>
              <w:tabs>
                <w:tab w:val="left" w:pos="2054"/>
                <w:tab w:val="left" w:pos="3496"/>
                <w:tab w:val="left" w:pos="4691"/>
                <w:tab w:val="left" w:pos="5151"/>
                <w:tab w:val="left" w:pos="6566"/>
              </w:tabs>
              <w:spacing w:before="92"/>
              <w:ind w:right="55"/>
              <w:rPr>
                <w:sz w:val="24"/>
              </w:rPr>
            </w:pPr>
            <w:r>
              <w:rPr>
                <w:spacing w:val="-2"/>
                <w:sz w:val="24"/>
              </w:rPr>
              <w:t>Альтернативная</w:t>
            </w:r>
            <w:r>
              <w:rPr>
                <w:sz w:val="24"/>
              </w:rPr>
              <w:tab/>
            </w:r>
            <w:r>
              <w:rPr>
                <w:spacing w:val="-2"/>
                <w:sz w:val="24"/>
              </w:rPr>
              <w:t>стоимость,</w:t>
            </w:r>
            <w:r>
              <w:rPr>
                <w:sz w:val="24"/>
              </w:rPr>
              <w:tab/>
            </w:r>
            <w:r>
              <w:rPr>
                <w:spacing w:val="-2"/>
                <w:sz w:val="24"/>
              </w:rPr>
              <w:t>способы</w:t>
            </w:r>
            <w:r>
              <w:rPr>
                <w:sz w:val="24"/>
              </w:rPr>
              <w:tab/>
            </w:r>
            <w:r>
              <w:rPr>
                <w:spacing w:val="-10"/>
                <w:sz w:val="24"/>
              </w:rPr>
              <w:t>и</w:t>
            </w:r>
            <w:r>
              <w:rPr>
                <w:sz w:val="24"/>
              </w:rPr>
              <w:tab/>
            </w:r>
            <w:r>
              <w:rPr>
                <w:spacing w:val="-2"/>
                <w:sz w:val="24"/>
              </w:rPr>
              <w:t>источники</w:t>
            </w:r>
            <w:r>
              <w:rPr>
                <w:sz w:val="24"/>
              </w:rPr>
              <w:tab/>
            </w:r>
            <w:r>
              <w:rPr>
                <w:spacing w:val="-2"/>
                <w:sz w:val="24"/>
              </w:rPr>
              <w:t xml:space="preserve">финансирования </w:t>
            </w:r>
            <w:r>
              <w:rPr>
                <w:sz w:val="24"/>
              </w:rPr>
              <w:t>предприятий. Издержки, их виды. Выручка, прибыль</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3.11</w:t>
            </w:r>
          </w:p>
        </w:tc>
        <w:tc>
          <w:tcPr>
            <w:tcW w:w="8342" w:type="dxa"/>
          </w:tcPr>
          <w:p w:rsidR="002A7A92" w:rsidRDefault="00543D1E">
            <w:pPr>
              <w:pStyle w:val="TableParagraph"/>
              <w:spacing w:before="92"/>
              <w:rPr>
                <w:sz w:val="24"/>
              </w:rPr>
            </w:pPr>
            <w:r>
              <w:rPr>
                <w:sz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2A7A92">
        <w:trPr>
          <w:trHeight w:val="1031"/>
        </w:trPr>
        <w:tc>
          <w:tcPr>
            <w:tcW w:w="1078" w:type="dxa"/>
          </w:tcPr>
          <w:p w:rsidR="002A7A92" w:rsidRDefault="00543D1E">
            <w:pPr>
              <w:pStyle w:val="TableParagraph"/>
              <w:ind w:left="9"/>
              <w:jc w:val="center"/>
              <w:rPr>
                <w:sz w:val="24"/>
              </w:rPr>
            </w:pPr>
            <w:r>
              <w:rPr>
                <w:spacing w:val="-4"/>
                <w:sz w:val="24"/>
              </w:rPr>
              <w:t>3.12</w:t>
            </w:r>
          </w:p>
        </w:tc>
        <w:tc>
          <w:tcPr>
            <w:tcW w:w="8342" w:type="dxa"/>
          </w:tcPr>
          <w:p w:rsidR="002A7A92" w:rsidRDefault="00543D1E">
            <w:pPr>
              <w:pStyle w:val="TableParagraph"/>
              <w:ind w:right="56"/>
              <w:jc w:val="both"/>
              <w:rPr>
                <w:sz w:val="24"/>
              </w:rPr>
            </w:pPr>
            <w:r>
              <w:rPr>
                <w:sz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2A7A92">
        <w:trPr>
          <w:trHeight w:val="756"/>
        </w:trPr>
        <w:tc>
          <w:tcPr>
            <w:tcW w:w="1078" w:type="dxa"/>
          </w:tcPr>
          <w:p w:rsidR="002A7A92" w:rsidRDefault="00543D1E">
            <w:pPr>
              <w:pStyle w:val="TableParagraph"/>
              <w:ind w:left="9"/>
              <w:jc w:val="center"/>
              <w:rPr>
                <w:sz w:val="24"/>
              </w:rPr>
            </w:pPr>
            <w:r>
              <w:rPr>
                <w:spacing w:val="-4"/>
                <w:sz w:val="24"/>
              </w:rPr>
              <w:t>3.13</w:t>
            </w:r>
          </w:p>
        </w:tc>
        <w:tc>
          <w:tcPr>
            <w:tcW w:w="8342" w:type="dxa"/>
          </w:tcPr>
          <w:p w:rsidR="002A7A92" w:rsidRDefault="00543D1E">
            <w:pPr>
              <w:pStyle w:val="TableParagraph"/>
              <w:rPr>
                <w:sz w:val="24"/>
              </w:rPr>
            </w:pPr>
            <w:r>
              <w:rPr>
                <w:sz w:val="24"/>
              </w:rPr>
              <w:t>Денежные агрегаты. Монетарная политика Банка России. Инфляция: причины, виды, последствия</w:t>
            </w:r>
          </w:p>
        </w:tc>
      </w:tr>
      <w:tr w:rsidR="002A7A92">
        <w:trPr>
          <w:trHeight w:val="1031"/>
        </w:trPr>
        <w:tc>
          <w:tcPr>
            <w:tcW w:w="1078" w:type="dxa"/>
          </w:tcPr>
          <w:p w:rsidR="002A7A92" w:rsidRDefault="00543D1E">
            <w:pPr>
              <w:pStyle w:val="TableParagraph"/>
              <w:ind w:left="9"/>
              <w:jc w:val="center"/>
              <w:rPr>
                <w:sz w:val="24"/>
              </w:rPr>
            </w:pPr>
            <w:r>
              <w:rPr>
                <w:spacing w:val="-4"/>
                <w:sz w:val="24"/>
              </w:rPr>
              <w:t>3.14</w:t>
            </w:r>
          </w:p>
        </w:tc>
        <w:tc>
          <w:tcPr>
            <w:tcW w:w="8342" w:type="dxa"/>
          </w:tcPr>
          <w:p w:rsidR="002A7A92" w:rsidRDefault="00543D1E">
            <w:pPr>
              <w:pStyle w:val="TableParagraph"/>
              <w:ind w:right="52"/>
              <w:jc w:val="both"/>
              <w:rPr>
                <w:sz w:val="24"/>
              </w:rPr>
            </w:pPr>
            <w:r>
              <w:rPr>
                <w:sz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2A7A92">
        <w:trPr>
          <w:trHeight w:val="1034"/>
        </w:trPr>
        <w:tc>
          <w:tcPr>
            <w:tcW w:w="1078" w:type="dxa"/>
          </w:tcPr>
          <w:p w:rsidR="002A7A92" w:rsidRDefault="00543D1E">
            <w:pPr>
              <w:pStyle w:val="TableParagraph"/>
              <w:ind w:left="9"/>
              <w:jc w:val="center"/>
              <w:rPr>
                <w:sz w:val="24"/>
              </w:rPr>
            </w:pPr>
            <w:r>
              <w:rPr>
                <w:spacing w:val="-4"/>
                <w:sz w:val="24"/>
              </w:rPr>
              <w:t>3.15</w:t>
            </w:r>
          </w:p>
        </w:tc>
        <w:tc>
          <w:tcPr>
            <w:tcW w:w="8342" w:type="dxa"/>
          </w:tcPr>
          <w:p w:rsidR="002A7A92" w:rsidRDefault="00543D1E">
            <w:pPr>
              <w:pStyle w:val="TableParagraph"/>
              <w:ind w:right="50"/>
              <w:jc w:val="both"/>
              <w:rPr>
                <w:sz w:val="24"/>
              </w:rPr>
            </w:pPr>
            <w:r>
              <w:rPr>
                <w:sz w:val="24"/>
              </w:rPr>
              <w:t xml:space="preserve">Государственный бюджет. Дефицит и профицит государственного бюджета. Принцип сбалансированности государственного бюджета. Государственный </w:t>
            </w:r>
            <w:r>
              <w:rPr>
                <w:spacing w:val="-4"/>
                <w:sz w:val="24"/>
              </w:rPr>
              <w:t>долг</w:t>
            </w:r>
          </w:p>
        </w:tc>
      </w:tr>
      <w:tr w:rsidR="002A7A92">
        <w:trPr>
          <w:trHeight w:val="1032"/>
        </w:trPr>
        <w:tc>
          <w:tcPr>
            <w:tcW w:w="1078" w:type="dxa"/>
          </w:tcPr>
          <w:p w:rsidR="002A7A92" w:rsidRDefault="00543D1E">
            <w:pPr>
              <w:pStyle w:val="TableParagraph"/>
              <w:spacing w:before="92"/>
              <w:ind w:left="9"/>
              <w:jc w:val="center"/>
              <w:rPr>
                <w:sz w:val="24"/>
              </w:rPr>
            </w:pPr>
            <w:r>
              <w:rPr>
                <w:spacing w:val="-4"/>
                <w:sz w:val="24"/>
              </w:rPr>
              <w:t>3.16</w:t>
            </w:r>
          </w:p>
        </w:tc>
        <w:tc>
          <w:tcPr>
            <w:tcW w:w="8342" w:type="dxa"/>
          </w:tcPr>
          <w:p w:rsidR="002A7A92" w:rsidRDefault="00543D1E">
            <w:pPr>
              <w:pStyle w:val="TableParagraph"/>
              <w:spacing w:before="92"/>
              <w:ind w:right="54"/>
              <w:jc w:val="both"/>
              <w:rPr>
                <w:sz w:val="24"/>
              </w:rPr>
            </w:pPr>
            <w:r>
              <w:rPr>
                <w:sz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3.17</w:t>
            </w:r>
          </w:p>
        </w:tc>
        <w:tc>
          <w:tcPr>
            <w:tcW w:w="8342" w:type="dxa"/>
          </w:tcPr>
          <w:p w:rsidR="002A7A92" w:rsidRDefault="00543D1E">
            <w:pPr>
              <w:pStyle w:val="TableParagraph"/>
              <w:spacing w:before="92"/>
              <w:rPr>
                <w:sz w:val="24"/>
              </w:rPr>
            </w:pPr>
            <w:r>
              <w:rPr>
                <w:sz w:val="24"/>
              </w:rPr>
              <w:t>Мировая</w:t>
            </w:r>
            <w:r>
              <w:rPr>
                <w:spacing w:val="40"/>
                <w:sz w:val="24"/>
              </w:rPr>
              <w:t xml:space="preserve"> </w:t>
            </w:r>
            <w:r>
              <w:rPr>
                <w:sz w:val="24"/>
              </w:rPr>
              <w:t>экономика.</w:t>
            </w:r>
            <w:r>
              <w:rPr>
                <w:spacing w:val="40"/>
                <w:sz w:val="24"/>
              </w:rPr>
              <w:t xml:space="preserve"> </w:t>
            </w:r>
            <w:r>
              <w:rPr>
                <w:sz w:val="24"/>
              </w:rPr>
              <w:t>Международное</w:t>
            </w:r>
            <w:r>
              <w:rPr>
                <w:spacing w:val="40"/>
                <w:sz w:val="24"/>
              </w:rPr>
              <w:t xml:space="preserve"> </w:t>
            </w:r>
            <w:r>
              <w:rPr>
                <w:sz w:val="24"/>
              </w:rPr>
              <w:t>разделение</w:t>
            </w:r>
            <w:r>
              <w:rPr>
                <w:spacing w:val="40"/>
                <w:sz w:val="24"/>
              </w:rPr>
              <w:t xml:space="preserve"> </w:t>
            </w:r>
            <w:r>
              <w:rPr>
                <w:sz w:val="24"/>
              </w:rPr>
              <w:t>труда.</w:t>
            </w:r>
            <w:r>
              <w:rPr>
                <w:spacing w:val="40"/>
                <w:sz w:val="24"/>
              </w:rPr>
              <w:t xml:space="preserve"> </w:t>
            </w:r>
            <w:r>
              <w:rPr>
                <w:sz w:val="24"/>
              </w:rPr>
              <w:t>Экспорт</w:t>
            </w:r>
            <w:r>
              <w:rPr>
                <w:spacing w:val="40"/>
                <w:sz w:val="24"/>
              </w:rPr>
              <w:t xml:space="preserve"> </w:t>
            </w:r>
            <w:r>
              <w:rPr>
                <w:sz w:val="24"/>
              </w:rPr>
              <w:t>и</w:t>
            </w:r>
            <w:r>
              <w:rPr>
                <w:spacing w:val="40"/>
                <w:sz w:val="24"/>
              </w:rPr>
              <w:t xml:space="preserve"> </w:t>
            </w:r>
            <w:r>
              <w:rPr>
                <w:sz w:val="24"/>
              </w:rPr>
              <w:t>импорт</w:t>
            </w:r>
            <w:r>
              <w:rPr>
                <w:spacing w:val="40"/>
                <w:sz w:val="24"/>
              </w:rPr>
              <w:t xml:space="preserve"> </w:t>
            </w:r>
            <w:r>
              <w:rPr>
                <w:sz w:val="24"/>
              </w:rPr>
              <w:t>товаров</w:t>
            </w:r>
            <w:r>
              <w:rPr>
                <w:spacing w:val="57"/>
                <w:sz w:val="24"/>
              </w:rPr>
              <w:t xml:space="preserve"> </w:t>
            </w:r>
            <w:r>
              <w:rPr>
                <w:sz w:val="24"/>
              </w:rPr>
              <w:t>и</w:t>
            </w:r>
            <w:r>
              <w:rPr>
                <w:spacing w:val="62"/>
                <w:sz w:val="24"/>
              </w:rPr>
              <w:t xml:space="preserve"> </w:t>
            </w:r>
            <w:r>
              <w:rPr>
                <w:sz w:val="24"/>
              </w:rPr>
              <w:t>услуг.</w:t>
            </w:r>
            <w:r>
              <w:rPr>
                <w:spacing w:val="61"/>
                <w:sz w:val="24"/>
              </w:rPr>
              <w:t xml:space="preserve"> </w:t>
            </w:r>
            <w:r>
              <w:rPr>
                <w:sz w:val="24"/>
              </w:rPr>
              <w:t>Выгоды</w:t>
            </w:r>
            <w:r>
              <w:rPr>
                <w:spacing w:val="57"/>
                <w:sz w:val="24"/>
              </w:rPr>
              <w:t xml:space="preserve"> </w:t>
            </w:r>
            <w:r>
              <w:rPr>
                <w:sz w:val="24"/>
              </w:rPr>
              <w:t>и</w:t>
            </w:r>
            <w:r>
              <w:rPr>
                <w:spacing w:val="62"/>
                <w:sz w:val="24"/>
              </w:rPr>
              <w:t xml:space="preserve"> </w:t>
            </w:r>
            <w:r>
              <w:rPr>
                <w:sz w:val="24"/>
              </w:rPr>
              <w:t>убытки</w:t>
            </w:r>
            <w:r>
              <w:rPr>
                <w:spacing w:val="60"/>
                <w:sz w:val="24"/>
              </w:rPr>
              <w:t xml:space="preserve"> </w:t>
            </w:r>
            <w:r>
              <w:rPr>
                <w:sz w:val="24"/>
              </w:rPr>
              <w:t>от</w:t>
            </w:r>
            <w:r>
              <w:rPr>
                <w:spacing w:val="61"/>
                <w:sz w:val="24"/>
              </w:rPr>
              <w:t xml:space="preserve"> </w:t>
            </w:r>
            <w:r>
              <w:rPr>
                <w:sz w:val="24"/>
              </w:rPr>
              <w:t>участия</w:t>
            </w:r>
            <w:r>
              <w:rPr>
                <w:spacing w:val="59"/>
                <w:sz w:val="24"/>
              </w:rPr>
              <w:t xml:space="preserve"> </w:t>
            </w:r>
            <w:r>
              <w:rPr>
                <w:sz w:val="24"/>
              </w:rPr>
              <w:t>в</w:t>
            </w:r>
            <w:r>
              <w:rPr>
                <w:spacing w:val="58"/>
                <w:sz w:val="24"/>
              </w:rPr>
              <w:t xml:space="preserve"> </w:t>
            </w:r>
            <w:r>
              <w:rPr>
                <w:sz w:val="24"/>
              </w:rPr>
              <w:t>международной</w:t>
            </w:r>
            <w:r>
              <w:rPr>
                <w:spacing w:val="60"/>
                <w:sz w:val="24"/>
              </w:rPr>
              <w:t xml:space="preserve"> </w:t>
            </w:r>
            <w:r>
              <w:rPr>
                <w:spacing w:val="-2"/>
                <w:sz w:val="24"/>
              </w:rPr>
              <w:t>торговле.</w:t>
            </w:r>
          </w:p>
        </w:tc>
      </w:tr>
    </w:tbl>
    <w:p w:rsidR="002A7A92" w:rsidRDefault="002A7A92">
      <w:pPr>
        <w:pStyle w:val="TableParagraph"/>
        <w:rPr>
          <w:sz w:val="24"/>
        </w:rPr>
        <w:sectPr w:rsidR="002A7A92">
          <w:type w:val="continuous"/>
          <w:pgSz w:w="11910" w:h="16840"/>
          <w:pgMar w:top="1100" w:right="141" w:bottom="10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Государственное</w:t>
            </w:r>
            <w:r>
              <w:rPr>
                <w:spacing w:val="-7"/>
                <w:sz w:val="24"/>
              </w:rPr>
              <w:t xml:space="preserve"> </w:t>
            </w:r>
            <w:r>
              <w:rPr>
                <w:sz w:val="24"/>
              </w:rPr>
              <w:t>регулирование</w:t>
            </w:r>
            <w:r>
              <w:rPr>
                <w:spacing w:val="-5"/>
                <w:sz w:val="24"/>
              </w:rPr>
              <w:t xml:space="preserve"> </w:t>
            </w:r>
            <w:r>
              <w:rPr>
                <w:sz w:val="24"/>
              </w:rPr>
              <w:t>внешней</w:t>
            </w:r>
            <w:r>
              <w:rPr>
                <w:spacing w:val="-3"/>
                <w:sz w:val="24"/>
              </w:rPr>
              <w:t xml:space="preserve"> </w:t>
            </w:r>
            <w:r>
              <w:rPr>
                <w:spacing w:val="-2"/>
                <w:sz w:val="24"/>
              </w:rPr>
              <w:t>торговли</w:t>
            </w:r>
          </w:p>
        </w:tc>
      </w:tr>
    </w:tbl>
    <w:p w:rsidR="002A7A92" w:rsidRDefault="002A7A92">
      <w:pPr>
        <w:pStyle w:val="a0"/>
        <w:spacing w:before="6"/>
        <w:ind w:left="0" w:firstLine="0"/>
        <w:jc w:val="left"/>
      </w:pPr>
    </w:p>
    <w:p w:rsidR="002A7A92" w:rsidRDefault="00543D1E">
      <w:pPr>
        <w:pStyle w:val="a0"/>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4"/>
        </w:rPr>
        <w:t xml:space="preserve"> </w:t>
      </w:r>
      <w:r>
        <w:t>основной образовательной программы (11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2"/>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479"/>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rPr>
                <w:sz w:val="24"/>
              </w:rPr>
            </w:pPr>
            <w:r>
              <w:rPr>
                <w:sz w:val="24"/>
              </w:rPr>
              <w:t>Социальная</w:t>
            </w:r>
            <w:r>
              <w:rPr>
                <w:spacing w:val="-6"/>
                <w:sz w:val="24"/>
              </w:rPr>
              <w:t xml:space="preserve"> </w:t>
            </w:r>
            <w:r>
              <w:rPr>
                <w:spacing w:val="-2"/>
                <w:sz w:val="24"/>
              </w:rPr>
              <w:t>сфера</w:t>
            </w:r>
          </w:p>
        </w:tc>
      </w:tr>
      <w:tr w:rsidR="002A7A92">
        <w:trPr>
          <w:trHeight w:val="1584"/>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ind w:right="51"/>
              <w:jc w:val="both"/>
              <w:rPr>
                <w:sz w:val="24"/>
              </w:rPr>
            </w:pPr>
            <w:r>
              <w:rPr>
                <w:sz w:val="24"/>
              </w:rPr>
              <w:t>Владеть знаниями о социальной структуре общества, критериях социальной</w:t>
            </w:r>
            <w:r>
              <w:rPr>
                <w:spacing w:val="-4"/>
                <w:sz w:val="24"/>
              </w:rPr>
              <w:t xml:space="preserve"> </w:t>
            </w:r>
            <w:r>
              <w:rPr>
                <w:sz w:val="24"/>
              </w:rPr>
              <w:t>стратификации;</w:t>
            </w:r>
            <w:r>
              <w:rPr>
                <w:spacing w:val="-5"/>
                <w:sz w:val="24"/>
              </w:rPr>
              <w:t xml:space="preserve"> </w:t>
            </w:r>
            <w:r>
              <w:rPr>
                <w:sz w:val="24"/>
              </w:rPr>
              <w:t>формах</w:t>
            </w:r>
            <w:r>
              <w:rPr>
                <w:spacing w:val="-3"/>
                <w:sz w:val="24"/>
              </w:rPr>
              <w:t xml:space="preserve"> </w:t>
            </w:r>
            <w:r>
              <w:rPr>
                <w:sz w:val="24"/>
              </w:rPr>
              <w:t>и</w:t>
            </w:r>
            <w:r>
              <w:rPr>
                <w:spacing w:val="-4"/>
                <w:sz w:val="24"/>
              </w:rPr>
              <w:t xml:space="preserve"> </w:t>
            </w:r>
            <w:r>
              <w:rPr>
                <w:sz w:val="24"/>
              </w:rPr>
              <w:t>факторах</w:t>
            </w:r>
            <w:r>
              <w:rPr>
                <w:spacing w:val="-3"/>
                <w:sz w:val="24"/>
              </w:rPr>
              <w:t xml:space="preserve"> </w:t>
            </w:r>
            <w:r>
              <w:rPr>
                <w:sz w:val="24"/>
              </w:rPr>
              <w:t>социальной</w:t>
            </w:r>
            <w:r>
              <w:rPr>
                <w:spacing w:val="-4"/>
                <w:sz w:val="24"/>
              </w:rPr>
              <w:t xml:space="preserve"> </w:t>
            </w:r>
            <w:r>
              <w:rPr>
                <w:sz w:val="24"/>
              </w:rPr>
              <w:t>мобильности в</w:t>
            </w:r>
            <w:r>
              <w:rPr>
                <w:spacing w:val="-4"/>
                <w:sz w:val="24"/>
              </w:rPr>
              <w:t xml:space="preserve"> </w:t>
            </w:r>
            <w:r>
              <w:rPr>
                <w:sz w:val="24"/>
              </w:rPr>
              <w:t>современном</w:t>
            </w:r>
            <w:r>
              <w:rPr>
                <w:spacing w:val="-4"/>
                <w:sz w:val="24"/>
              </w:rPr>
              <w:t xml:space="preserve"> </w:t>
            </w:r>
            <w:r>
              <w:rPr>
                <w:sz w:val="24"/>
              </w:rPr>
              <w:t>обществе,</w:t>
            </w:r>
            <w:r>
              <w:rPr>
                <w:spacing w:val="-3"/>
                <w:sz w:val="24"/>
              </w:rPr>
              <w:t xml:space="preserve"> </w:t>
            </w:r>
            <w:r>
              <w:rPr>
                <w:sz w:val="24"/>
              </w:rPr>
              <w:t>о</w:t>
            </w:r>
            <w:r>
              <w:rPr>
                <w:spacing w:val="-3"/>
                <w:sz w:val="24"/>
              </w:rPr>
              <w:t xml:space="preserve"> </w:t>
            </w:r>
            <w:r>
              <w:rPr>
                <w:sz w:val="24"/>
              </w:rPr>
              <w:t>семье</w:t>
            </w:r>
            <w:r>
              <w:rPr>
                <w:spacing w:val="-4"/>
                <w:sz w:val="24"/>
              </w:rPr>
              <w:t xml:space="preserve"> </w:t>
            </w:r>
            <w:r>
              <w:rPr>
                <w:sz w:val="24"/>
              </w:rPr>
              <w:t>как</w:t>
            </w:r>
            <w:r>
              <w:rPr>
                <w:spacing w:val="-3"/>
                <w:sz w:val="24"/>
              </w:rPr>
              <w:t xml:space="preserve"> </w:t>
            </w:r>
            <w:r>
              <w:rPr>
                <w:sz w:val="24"/>
              </w:rPr>
              <w:t>социальном</w:t>
            </w:r>
            <w:r>
              <w:rPr>
                <w:spacing w:val="-4"/>
                <w:sz w:val="24"/>
              </w:rPr>
              <w:t xml:space="preserve"> </w:t>
            </w:r>
            <w:r>
              <w:rPr>
                <w:sz w:val="24"/>
              </w:rPr>
              <w:t>институте,</w:t>
            </w:r>
            <w:r>
              <w:rPr>
                <w:spacing w:val="-4"/>
                <w:sz w:val="24"/>
              </w:rPr>
              <w:t xml:space="preserve"> </w:t>
            </w:r>
            <w:r>
              <w:rPr>
                <w:sz w:val="24"/>
              </w:rPr>
              <w:t>возрастании роли семейных ценностей; направлениях социальной политики в Российской Федерации, в том числе в области поддержки семьи</w:t>
            </w:r>
          </w:p>
        </w:tc>
      </w:tr>
      <w:tr w:rsidR="002A7A92">
        <w:trPr>
          <w:trHeight w:val="2412"/>
        </w:trPr>
        <w:tc>
          <w:tcPr>
            <w:tcW w:w="1702" w:type="dxa"/>
          </w:tcPr>
          <w:p w:rsidR="002A7A92" w:rsidRDefault="00543D1E">
            <w:pPr>
              <w:pStyle w:val="TableParagraph"/>
              <w:ind w:left="11" w:right="2"/>
              <w:jc w:val="center"/>
              <w:rPr>
                <w:sz w:val="24"/>
              </w:rPr>
            </w:pPr>
            <w:r>
              <w:rPr>
                <w:spacing w:val="-5"/>
                <w:sz w:val="24"/>
              </w:rPr>
              <w:t>1.2</w:t>
            </w:r>
          </w:p>
        </w:tc>
        <w:tc>
          <w:tcPr>
            <w:tcW w:w="7718" w:type="dxa"/>
          </w:tcPr>
          <w:p w:rsidR="002A7A92" w:rsidRDefault="00543D1E">
            <w:pPr>
              <w:pStyle w:val="TableParagraph"/>
              <w:ind w:right="51"/>
              <w:jc w:val="both"/>
              <w:rPr>
                <w:sz w:val="24"/>
              </w:rPr>
            </w:pPr>
            <w:proofErr w:type="gramStart"/>
            <w:r>
              <w:rPr>
                <w:sz w:val="24"/>
              </w:rPr>
              <w:t>Характеризовать российские духовно-нравственные ценности, в том числе</w:t>
            </w:r>
            <w:r>
              <w:rPr>
                <w:spacing w:val="-3"/>
                <w:sz w:val="24"/>
              </w:rPr>
              <w:t xml:space="preserve"> </w:t>
            </w:r>
            <w:r>
              <w:rPr>
                <w:sz w:val="24"/>
              </w:rPr>
              <w:t>ценности</w:t>
            </w:r>
            <w:r>
              <w:rPr>
                <w:spacing w:val="-2"/>
                <w:sz w:val="24"/>
              </w:rPr>
              <w:t xml:space="preserve"> </w:t>
            </w:r>
            <w:r>
              <w:rPr>
                <w:sz w:val="24"/>
              </w:rPr>
              <w:t>человеческой</w:t>
            </w:r>
            <w:r>
              <w:rPr>
                <w:spacing w:val="-2"/>
                <w:sz w:val="24"/>
              </w:rPr>
              <w:t xml:space="preserve"> </w:t>
            </w:r>
            <w:r>
              <w:rPr>
                <w:sz w:val="24"/>
              </w:rPr>
              <w:t>жизни,</w:t>
            </w:r>
            <w:r>
              <w:rPr>
                <w:spacing w:val="-4"/>
                <w:sz w:val="24"/>
              </w:rPr>
              <w:t xml:space="preserve"> </w:t>
            </w:r>
            <w:r>
              <w:rPr>
                <w:sz w:val="24"/>
              </w:rPr>
              <w:t>патриотизма</w:t>
            </w:r>
            <w:r>
              <w:rPr>
                <w:spacing w:val="-3"/>
                <w:sz w:val="24"/>
              </w:rPr>
              <w:t xml:space="preserve"> </w:t>
            </w:r>
            <w:r>
              <w:rPr>
                <w:sz w:val="24"/>
              </w:rPr>
              <w:t>и</w:t>
            </w:r>
            <w:r>
              <w:rPr>
                <w:spacing w:val="-2"/>
                <w:sz w:val="24"/>
              </w:rPr>
              <w:t xml:space="preserve"> </w:t>
            </w:r>
            <w:r>
              <w:rPr>
                <w:sz w:val="24"/>
              </w:rPr>
              <w:t>служения</w:t>
            </w:r>
            <w:r>
              <w:rPr>
                <w:spacing w:val="-3"/>
                <w:sz w:val="24"/>
              </w:rPr>
              <w:t xml:space="preserve"> </w:t>
            </w:r>
            <w:r>
              <w:rPr>
                <w:sz w:val="24"/>
              </w:rPr>
              <w:t>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roofErr w:type="gramEnd"/>
          </w:p>
        </w:tc>
      </w:tr>
      <w:tr w:rsidR="002A7A92">
        <w:trPr>
          <w:trHeight w:val="4896"/>
        </w:trPr>
        <w:tc>
          <w:tcPr>
            <w:tcW w:w="1702" w:type="dxa"/>
          </w:tcPr>
          <w:p w:rsidR="002A7A92" w:rsidRDefault="00543D1E">
            <w:pPr>
              <w:pStyle w:val="TableParagraph"/>
              <w:ind w:left="11" w:right="2"/>
              <w:jc w:val="center"/>
              <w:rPr>
                <w:sz w:val="24"/>
              </w:rPr>
            </w:pPr>
            <w:r>
              <w:rPr>
                <w:spacing w:val="-5"/>
                <w:sz w:val="24"/>
              </w:rPr>
              <w:t>1.3</w:t>
            </w:r>
          </w:p>
        </w:tc>
        <w:tc>
          <w:tcPr>
            <w:tcW w:w="7718" w:type="dxa"/>
          </w:tcPr>
          <w:p w:rsidR="002A7A92" w:rsidRDefault="00543D1E">
            <w:pPr>
              <w:pStyle w:val="TableParagraph"/>
              <w:ind w:right="47"/>
              <w:jc w:val="both"/>
              <w:rPr>
                <w:sz w:val="24"/>
              </w:rPr>
            </w:pPr>
            <w:proofErr w:type="gramStart"/>
            <w:r>
              <w:rPr>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w:t>
            </w:r>
            <w:proofErr w:type="gramEnd"/>
            <w:r>
              <w:rPr>
                <w:sz w:val="24"/>
              </w:rPr>
              <w:t xml:space="preserve"> конфликт;</w:t>
            </w:r>
          </w:p>
          <w:p w:rsidR="002A7A92" w:rsidRDefault="00543D1E">
            <w:pPr>
              <w:pStyle w:val="TableParagraph"/>
              <w:spacing w:before="0"/>
              <w:ind w:right="58"/>
              <w:jc w:val="both"/>
              <w:rPr>
                <w:sz w:val="24"/>
              </w:rPr>
            </w:pPr>
            <w:r>
              <w:rPr>
                <w:sz w:val="24"/>
              </w:rPr>
              <w:t>определять различные смыслы многозначных понятий, в том числе: социальная справедливость, социальный институт;</w:t>
            </w:r>
          </w:p>
          <w:p w:rsidR="002A7A92" w:rsidRDefault="00543D1E">
            <w:pPr>
              <w:pStyle w:val="TableParagraph"/>
              <w:spacing w:before="0"/>
              <w:ind w:right="55"/>
              <w:jc w:val="both"/>
              <w:rPr>
                <w:sz w:val="24"/>
              </w:rPr>
            </w:pPr>
            <w:r>
              <w:rPr>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2A7A92">
        <w:trPr>
          <w:trHeight w:val="2414"/>
        </w:trPr>
        <w:tc>
          <w:tcPr>
            <w:tcW w:w="1702" w:type="dxa"/>
          </w:tcPr>
          <w:p w:rsidR="002A7A92" w:rsidRDefault="00543D1E">
            <w:pPr>
              <w:pStyle w:val="TableParagraph"/>
              <w:ind w:left="11" w:right="2"/>
              <w:jc w:val="center"/>
              <w:rPr>
                <w:sz w:val="24"/>
              </w:rPr>
            </w:pPr>
            <w:r>
              <w:rPr>
                <w:spacing w:val="-5"/>
                <w:sz w:val="24"/>
              </w:rPr>
              <w:t>1.4</w:t>
            </w:r>
          </w:p>
        </w:tc>
        <w:tc>
          <w:tcPr>
            <w:tcW w:w="7718" w:type="dxa"/>
          </w:tcPr>
          <w:p w:rsidR="002A7A92" w:rsidRDefault="00543D1E">
            <w:pPr>
              <w:pStyle w:val="TableParagraph"/>
              <w:ind w:right="51"/>
              <w:jc w:val="both"/>
              <w:rPr>
                <w:sz w:val="24"/>
              </w:rPr>
            </w:pPr>
            <w:r>
              <w:rPr>
                <w:sz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2A7A92" w:rsidRDefault="00543D1E">
            <w:pPr>
              <w:pStyle w:val="TableParagraph"/>
              <w:spacing w:before="0"/>
              <w:ind w:right="57"/>
              <w:jc w:val="both"/>
              <w:rPr>
                <w:sz w:val="24"/>
              </w:rPr>
            </w:pPr>
            <w:r>
              <w:rPr>
                <w:sz w:val="24"/>
              </w:rPr>
              <w:t>приводить примеры взаимосвязи социальной, политической и других сфер жизни общества; права и морали;</w:t>
            </w:r>
          </w:p>
          <w:p w:rsidR="002A7A92" w:rsidRDefault="00543D1E">
            <w:pPr>
              <w:pStyle w:val="TableParagraph"/>
              <w:spacing w:before="0"/>
              <w:ind w:right="54"/>
              <w:jc w:val="both"/>
              <w:rPr>
                <w:sz w:val="24"/>
              </w:rPr>
            </w:pPr>
            <w:r>
              <w:rPr>
                <w:sz w:val="24"/>
              </w:rPr>
              <w:t>характеризовать причины и последствия преобразований в социальной сфере, возрастания социальной мобильности, сохранения социального неравенства,</w:t>
            </w:r>
            <w:r>
              <w:rPr>
                <w:spacing w:val="57"/>
                <w:w w:val="150"/>
                <w:sz w:val="24"/>
              </w:rPr>
              <w:t xml:space="preserve"> </w:t>
            </w:r>
            <w:r>
              <w:rPr>
                <w:sz w:val="24"/>
              </w:rPr>
              <w:t>социальных</w:t>
            </w:r>
            <w:r>
              <w:rPr>
                <w:spacing w:val="59"/>
                <w:w w:val="150"/>
                <w:sz w:val="24"/>
              </w:rPr>
              <w:t xml:space="preserve"> </w:t>
            </w:r>
            <w:r>
              <w:rPr>
                <w:sz w:val="24"/>
              </w:rPr>
              <w:t>конфликтов,</w:t>
            </w:r>
            <w:r>
              <w:rPr>
                <w:spacing w:val="58"/>
                <w:w w:val="150"/>
                <w:sz w:val="24"/>
              </w:rPr>
              <w:t xml:space="preserve"> </w:t>
            </w:r>
            <w:r>
              <w:rPr>
                <w:sz w:val="24"/>
              </w:rPr>
              <w:t>отклоняющегося</w:t>
            </w:r>
            <w:r>
              <w:rPr>
                <w:spacing w:val="58"/>
                <w:w w:val="150"/>
                <w:sz w:val="24"/>
              </w:rPr>
              <w:t xml:space="preserve"> </w:t>
            </w:r>
            <w:r>
              <w:rPr>
                <w:spacing w:val="-2"/>
                <w:sz w:val="24"/>
              </w:rPr>
              <w:t>(девиантного)</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58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pacing w:val="-2"/>
                <w:sz w:val="24"/>
              </w:rPr>
              <w:t>поведения;</w:t>
            </w:r>
          </w:p>
          <w:p w:rsidR="002A7A92" w:rsidRDefault="00543D1E">
            <w:pPr>
              <w:pStyle w:val="TableParagraph"/>
              <w:spacing w:before="0"/>
              <w:rPr>
                <w:sz w:val="24"/>
              </w:rPr>
            </w:pPr>
            <w:r>
              <w:rPr>
                <w:sz w:val="24"/>
              </w:rPr>
              <w:t>характеризовать</w:t>
            </w:r>
            <w:r>
              <w:rPr>
                <w:spacing w:val="80"/>
                <w:sz w:val="24"/>
              </w:rPr>
              <w:t xml:space="preserve"> </w:t>
            </w:r>
            <w:r>
              <w:rPr>
                <w:sz w:val="24"/>
              </w:rPr>
              <w:t>функции</w:t>
            </w:r>
            <w:r>
              <w:rPr>
                <w:spacing w:val="80"/>
                <w:sz w:val="24"/>
              </w:rPr>
              <w:t xml:space="preserve"> </w:t>
            </w:r>
            <w:r>
              <w:rPr>
                <w:sz w:val="24"/>
              </w:rPr>
              <w:t>семьи,</w:t>
            </w:r>
            <w:r>
              <w:rPr>
                <w:spacing w:val="80"/>
                <w:sz w:val="24"/>
              </w:rPr>
              <w:t xml:space="preserve"> </w:t>
            </w:r>
            <w:r>
              <w:rPr>
                <w:sz w:val="24"/>
              </w:rPr>
              <w:t>социальных</w:t>
            </w:r>
            <w:r>
              <w:rPr>
                <w:spacing w:val="80"/>
                <w:sz w:val="24"/>
              </w:rPr>
              <w:t xml:space="preserve"> </w:t>
            </w:r>
            <w:r>
              <w:rPr>
                <w:sz w:val="24"/>
              </w:rPr>
              <w:t>норм,</w:t>
            </w:r>
            <w:r>
              <w:rPr>
                <w:spacing w:val="80"/>
                <w:sz w:val="24"/>
              </w:rPr>
              <w:t xml:space="preserve"> </w:t>
            </w:r>
            <w:r>
              <w:rPr>
                <w:sz w:val="24"/>
              </w:rPr>
              <w:t>включая</w:t>
            </w:r>
            <w:r>
              <w:rPr>
                <w:spacing w:val="80"/>
                <w:sz w:val="24"/>
              </w:rPr>
              <w:t xml:space="preserve"> </w:t>
            </w:r>
            <w:r>
              <w:rPr>
                <w:sz w:val="24"/>
              </w:rPr>
              <w:t>нормы права; социального контроля;</w:t>
            </w:r>
          </w:p>
          <w:p w:rsidR="002A7A92" w:rsidRDefault="00543D1E">
            <w:pPr>
              <w:pStyle w:val="TableParagraph"/>
              <w:spacing w:before="0"/>
              <w:rPr>
                <w:sz w:val="24"/>
              </w:rPr>
            </w:pPr>
            <w:r>
              <w:rPr>
                <w:sz w:val="24"/>
              </w:rPr>
              <w:t>отражать</w:t>
            </w:r>
            <w:r>
              <w:rPr>
                <w:spacing w:val="33"/>
                <w:sz w:val="24"/>
              </w:rPr>
              <w:t xml:space="preserve"> </w:t>
            </w:r>
            <w:r>
              <w:rPr>
                <w:sz w:val="24"/>
              </w:rPr>
              <w:t>связи</w:t>
            </w:r>
            <w:r>
              <w:rPr>
                <w:spacing w:val="33"/>
                <w:sz w:val="24"/>
              </w:rPr>
              <w:t xml:space="preserve"> </w:t>
            </w:r>
            <w:r>
              <w:rPr>
                <w:sz w:val="24"/>
              </w:rPr>
              <w:t>социальных</w:t>
            </w:r>
            <w:r>
              <w:rPr>
                <w:spacing w:val="34"/>
                <w:sz w:val="24"/>
              </w:rPr>
              <w:t xml:space="preserve"> </w:t>
            </w:r>
            <w:r>
              <w:rPr>
                <w:sz w:val="24"/>
              </w:rPr>
              <w:t>объектов</w:t>
            </w:r>
            <w:r>
              <w:rPr>
                <w:spacing w:val="32"/>
                <w:sz w:val="24"/>
              </w:rPr>
              <w:t xml:space="preserve"> </w:t>
            </w:r>
            <w:r>
              <w:rPr>
                <w:sz w:val="24"/>
              </w:rPr>
              <w:t>и</w:t>
            </w:r>
            <w:r>
              <w:rPr>
                <w:spacing w:val="30"/>
                <w:sz w:val="24"/>
              </w:rPr>
              <w:t xml:space="preserve"> </w:t>
            </w:r>
            <w:r>
              <w:rPr>
                <w:sz w:val="24"/>
              </w:rPr>
              <w:t>явлений</w:t>
            </w:r>
            <w:r>
              <w:rPr>
                <w:spacing w:val="33"/>
                <w:sz w:val="24"/>
              </w:rPr>
              <w:t xml:space="preserve"> </w:t>
            </w:r>
            <w:r>
              <w:rPr>
                <w:sz w:val="24"/>
              </w:rPr>
              <w:t>с</w:t>
            </w:r>
            <w:r>
              <w:rPr>
                <w:spacing w:val="28"/>
                <w:sz w:val="24"/>
              </w:rPr>
              <w:t xml:space="preserve"> </w:t>
            </w:r>
            <w:r>
              <w:rPr>
                <w:sz w:val="24"/>
              </w:rPr>
              <w:t>помощью</w:t>
            </w:r>
            <w:r>
              <w:rPr>
                <w:spacing w:val="32"/>
                <w:sz w:val="24"/>
              </w:rPr>
              <w:t xml:space="preserve"> </w:t>
            </w:r>
            <w:r>
              <w:rPr>
                <w:sz w:val="24"/>
              </w:rPr>
              <w:t>различных знаковых систем, в том числе в таблицах, схемах, диаграммах, графиках</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1.5</w:t>
            </w:r>
          </w:p>
        </w:tc>
        <w:tc>
          <w:tcPr>
            <w:tcW w:w="7718" w:type="dxa"/>
          </w:tcPr>
          <w:p w:rsidR="002A7A92" w:rsidRDefault="00543D1E">
            <w:pPr>
              <w:pStyle w:val="TableParagraph"/>
              <w:spacing w:before="92"/>
              <w:ind w:right="51"/>
              <w:jc w:val="both"/>
              <w:rPr>
                <w:sz w:val="24"/>
              </w:rPr>
            </w:pPr>
            <w:r>
              <w:rPr>
                <w:sz w:val="24"/>
              </w:rPr>
              <w:t xml:space="preserve">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w:t>
            </w:r>
            <w:r>
              <w:rPr>
                <w:spacing w:val="-2"/>
                <w:sz w:val="24"/>
              </w:rPr>
              <w:t>прогнозирование</w:t>
            </w:r>
          </w:p>
        </w:tc>
      </w:tr>
      <w:tr w:rsidR="002A7A92">
        <w:trPr>
          <w:trHeight w:val="3792"/>
        </w:trPr>
        <w:tc>
          <w:tcPr>
            <w:tcW w:w="1702" w:type="dxa"/>
          </w:tcPr>
          <w:p w:rsidR="002A7A92" w:rsidRDefault="00543D1E">
            <w:pPr>
              <w:pStyle w:val="TableParagraph"/>
              <w:spacing w:before="92"/>
              <w:ind w:left="11" w:right="2"/>
              <w:jc w:val="center"/>
              <w:rPr>
                <w:sz w:val="24"/>
              </w:rPr>
            </w:pPr>
            <w:r>
              <w:rPr>
                <w:spacing w:val="-5"/>
                <w:sz w:val="24"/>
              </w:rPr>
              <w:t>1.6</w:t>
            </w:r>
          </w:p>
        </w:tc>
        <w:tc>
          <w:tcPr>
            <w:tcW w:w="7718" w:type="dxa"/>
          </w:tcPr>
          <w:p w:rsidR="002A7A92" w:rsidRDefault="00543D1E">
            <w:pPr>
              <w:pStyle w:val="TableParagraph"/>
              <w:spacing w:before="92"/>
              <w:ind w:right="49"/>
              <w:jc w:val="both"/>
              <w:rPr>
                <w:sz w:val="24"/>
              </w:rPr>
            </w:pPr>
            <w:proofErr w:type="gramStart"/>
            <w:r>
              <w:rPr>
                <w:sz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2A7A92" w:rsidRDefault="00543D1E">
            <w:pPr>
              <w:pStyle w:val="TableParagraph"/>
              <w:spacing w:before="1"/>
              <w:ind w:right="53"/>
              <w:jc w:val="both"/>
              <w:rPr>
                <w:sz w:val="24"/>
              </w:rPr>
            </w:pPr>
            <w:proofErr w:type="gramStart"/>
            <w:r>
              <w:rPr>
                <w:sz w:val="24"/>
              </w:rPr>
              <w:t>осуществлять поиск информации,</w:t>
            </w:r>
            <w:r>
              <w:rPr>
                <w:spacing w:val="-1"/>
                <w:sz w:val="24"/>
              </w:rPr>
              <w:t xml:space="preserve"> </w:t>
            </w:r>
            <w:r>
              <w:rPr>
                <w:sz w:val="24"/>
              </w:rPr>
              <w:t>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w:t>
            </w:r>
            <w:r>
              <w:rPr>
                <w:spacing w:val="40"/>
                <w:sz w:val="24"/>
              </w:rPr>
              <w:t xml:space="preserve"> </w:t>
            </w:r>
            <w:r>
              <w:rPr>
                <w:sz w:val="24"/>
              </w:rPr>
              <w:t>"Социальная сфера"</w:t>
            </w:r>
            <w:proofErr w:type="gramEnd"/>
          </w:p>
        </w:tc>
      </w:tr>
      <w:tr w:rsidR="002A7A92">
        <w:trPr>
          <w:trHeight w:val="2687"/>
        </w:trPr>
        <w:tc>
          <w:tcPr>
            <w:tcW w:w="1702" w:type="dxa"/>
          </w:tcPr>
          <w:p w:rsidR="002A7A92" w:rsidRDefault="00543D1E">
            <w:pPr>
              <w:pStyle w:val="TableParagraph"/>
              <w:spacing w:before="92"/>
              <w:ind w:left="11" w:right="2"/>
              <w:jc w:val="center"/>
              <w:rPr>
                <w:sz w:val="24"/>
              </w:rPr>
            </w:pPr>
            <w:r>
              <w:rPr>
                <w:spacing w:val="-5"/>
                <w:sz w:val="24"/>
              </w:rPr>
              <w:t>1.7</w:t>
            </w:r>
          </w:p>
        </w:tc>
        <w:tc>
          <w:tcPr>
            <w:tcW w:w="7718" w:type="dxa"/>
          </w:tcPr>
          <w:p w:rsidR="002A7A92" w:rsidRDefault="00543D1E">
            <w:pPr>
              <w:pStyle w:val="TableParagraph"/>
              <w:spacing w:before="92"/>
              <w:ind w:right="45"/>
              <w:jc w:val="both"/>
              <w:rPr>
                <w:sz w:val="24"/>
              </w:rPr>
            </w:pPr>
            <w:r>
              <w:rPr>
                <w:sz w:val="24"/>
              </w:rPr>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w:t>
            </w:r>
            <w:r>
              <w:rPr>
                <w:spacing w:val="-2"/>
                <w:sz w:val="24"/>
              </w:rPr>
              <w:t>направленности;</w:t>
            </w:r>
          </w:p>
          <w:p w:rsidR="002A7A92" w:rsidRDefault="00543D1E">
            <w:pPr>
              <w:pStyle w:val="TableParagraph"/>
              <w:spacing w:before="0"/>
              <w:ind w:right="52"/>
              <w:jc w:val="both"/>
              <w:rPr>
                <w:sz w:val="24"/>
              </w:rPr>
            </w:pPr>
            <w:r>
              <w:rPr>
                <w:sz w:val="24"/>
              </w:rPr>
              <w:t>подготавливать устные выступления и письменные работы (развернутые ответы, сочинения) по изученным темам, составлять сложный и</w:t>
            </w:r>
            <w:r>
              <w:rPr>
                <w:spacing w:val="40"/>
                <w:sz w:val="24"/>
              </w:rPr>
              <w:t xml:space="preserve"> </w:t>
            </w:r>
            <w:r>
              <w:rPr>
                <w:sz w:val="24"/>
              </w:rPr>
              <w:t xml:space="preserve">тезисный планы развернутых ответов; анализировать неадаптированные </w:t>
            </w:r>
            <w:r>
              <w:rPr>
                <w:spacing w:val="-2"/>
                <w:sz w:val="24"/>
              </w:rPr>
              <w:t>тексты</w:t>
            </w:r>
          </w:p>
        </w:tc>
      </w:tr>
      <w:tr w:rsidR="002A7A92">
        <w:trPr>
          <w:trHeight w:val="2136"/>
        </w:trPr>
        <w:tc>
          <w:tcPr>
            <w:tcW w:w="1702" w:type="dxa"/>
          </w:tcPr>
          <w:p w:rsidR="002A7A92" w:rsidRDefault="00543D1E">
            <w:pPr>
              <w:pStyle w:val="TableParagraph"/>
              <w:ind w:left="11" w:right="2"/>
              <w:jc w:val="center"/>
              <w:rPr>
                <w:sz w:val="24"/>
              </w:rPr>
            </w:pPr>
            <w:r>
              <w:rPr>
                <w:spacing w:val="-5"/>
                <w:sz w:val="24"/>
              </w:rPr>
              <w:t>1.8</w:t>
            </w:r>
          </w:p>
        </w:tc>
        <w:tc>
          <w:tcPr>
            <w:tcW w:w="7718" w:type="dxa"/>
          </w:tcPr>
          <w:p w:rsidR="002A7A92" w:rsidRDefault="00543D1E">
            <w:pPr>
              <w:pStyle w:val="TableParagraph"/>
              <w:ind w:right="53"/>
              <w:jc w:val="both"/>
              <w:rPr>
                <w:sz w:val="24"/>
              </w:rPr>
            </w:pPr>
            <w:r>
              <w:rPr>
                <w:sz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2A7A92">
        <w:trPr>
          <w:trHeight w:val="2687"/>
        </w:trPr>
        <w:tc>
          <w:tcPr>
            <w:tcW w:w="1702" w:type="dxa"/>
          </w:tcPr>
          <w:p w:rsidR="002A7A92" w:rsidRDefault="00543D1E">
            <w:pPr>
              <w:pStyle w:val="TableParagraph"/>
              <w:ind w:left="11" w:right="2"/>
              <w:jc w:val="center"/>
              <w:rPr>
                <w:sz w:val="24"/>
              </w:rPr>
            </w:pPr>
            <w:r>
              <w:rPr>
                <w:spacing w:val="-5"/>
                <w:sz w:val="24"/>
              </w:rPr>
              <w:t>1.9</w:t>
            </w:r>
          </w:p>
        </w:tc>
        <w:tc>
          <w:tcPr>
            <w:tcW w:w="7718" w:type="dxa"/>
          </w:tcPr>
          <w:p w:rsidR="002A7A92" w:rsidRDefault="00543D1E">
            <w:pPr>
              <w:pStyle w:val="TableParagraph"/>
              <w:ind w:right="48"/>
              <w:jc w:val="both"/>
              <w:rPr>
                <w:sz w:val="24"/>
              </w:rPr>
            </w:pPr>
            <w:r>
              <w:rPr>
                <w:sz w:val="24"/>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rsidR="002A7A92" w:rsidRDefault="00543D1E">
            <w:pPr>
              <w:pStyle w:val="TableParagraph"/>
              <w:spacing w:before="0"/>
              <w:ind w:right="55"/>
              <w:jc w:val="both"/>
              <w:rPr>
                <w:sz w:val="24"/>
              </w:rPr>
            </w:pPr>
            <w:r>
              <w:rPr>
                <w:sz w:val="24"/>
              </w:rPr>
              <w:t>использовать ключевые понятия, теоретические положения, в том числе</w:t>
            </w:r>
            <w:r>
              <w:rPr>
                <w:spacing w:val="40"/>
                <w:sz w:val="24"/>
              </w:rPr>
              <w:t xml:space="preserve"> </w:t>
            </w:r>
            <w:r>
              <w:rPr>
                <w:sz w:val="24"/>
              </w:rPr>
              <w:t>о социальной структуре российского общества, роли семьи в жизни личности и в развитии общества;</w:t>
            </w:r>
          </w:p>
          <w:p w:rsidR="002A7A92" w:rsidRDefault="00543D1E">
            <w:pPr>
              <w:pStyle w:val="TableParagraph"/>
              <w:spacing w:before="0"/>
              <w:jc w:val="both"/>
              <w:rPr>
                <w:sz w:val="24"/>
              </w:rPr>
            </w:pPr>
            <w:r>
              <w:rPr>
                <w:sz w:val="24"/>
              </w:rPr>
              <w:t>конкретизировать</w:t>
            </w:r>
            <w:r>
              <w:rPr>
                <w:spacing w:val="56"/>
                <w:w w:val="150"/>
                <w:sz w:val="24"/>
              </w:rPr>
              <w:t xml:space="preserve">  </w:t>
            </w:r>
            <w:r>
              <w:rPr>
                <w:sz w:val="24"/>
              </w:rPr>
              <w:t>теоретические</w:t>
            </w:r>
            <w:r>
              <w:rPr>
                <w:spacing w:val="55"/>
                <w:w w:val="150"/>
                <w:sz w:val="24"/>
              </w:rPr>
              <w:t xml:space="preserve">  </w:t>
            </w:r>
            <w:r>
              <w:rPr>
                <w:sz w:val="24"/>
              </w:rPr>
              <w:t>положения</w:t>
            </w:r>
            <w:r>
              <w:rPr>
                <w:spacing w:val="55"/>
                <w:w w:val="150"/>
                <w:sz w:val="24"/>
              </w:rPr>
              <w:t xml:space="preserve">  </w:t>
            </w:r>
            <w:r>
              <w:rPr>
                <w:sz w:val="24"/>
              </w:rPr>
              <w:t>о</w:t>
            </w:r>
            <w:r>
              <w:rPr>
                <w:spacing w:val="55"/>
                <w:w w:val="150"/>
                <w:sz w:val="24"/>
              </w:rPr>
              <w:t xml:space="preserve">  </w:t>
            </w:r>
            <w:proofErr w:type="gramStart"/>
            <w:r>
              <w:rPr>
                <w:spacing w:val="-2"/>
                <w:sz w:val="24"/>
              </w:rPr>
              <w:t>конституционных</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proofErr w:type="gramStart"/>
            <w:r>
              <w:rPr>
                <w:sz w:val="24"/>
              </w:rPr>
              <w:t>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w:t>
            </w:r>
            <w:r>
              <w:rPr>
                <w:spacing w:val="40"/>
                <w:sz w:val="24"/>
              </w:rPr>
              <w:t xml:space="preserve"> </w:t>
            </w:r>
            <w:r>
              <w:rPr>
                <w:sz w:val="24"/>
              </w:rPr>
              <w:t>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roofErr w:type="gramEnd"/>
          </w:p>
        </w:tc>
      </w:tr>
      <w:tr w:rsidR="002A7A92">
        <w:trPr>
          <w:trHeight w:val="2136"/>
        </w:trPr>
        <w:tc>
          <w:tcPr>
            <w:tcW w:w="1702" w:type="dxa"/>
          </w:tcPr>
          <w:p w:rsidR="002A7A92" w:rsidRDefault="00543D1E">
            <w:pPr>
              <w:pStyle w:val="TableParagraph"/>
              <w:spacing w:before="92"/>
              <w:ind w:left="11" w:right="2"/>
              <w:jc w:val="center"/>
              <w:rPr>
                <w:sz w:val="24"/>
              </w:rPr>
            </w:pPr>
            <w:r>
              <w:rPr>
                <w:spacing w:val="-4"/>
                <w:sz w:val="24"/>
              </w:rPr>
              <w:t>1.10</w:t>
            </w:r>
          </w:p>
        </w:tc>
        <w:tc>
          <w:tcPr>
            <w:tcW w:w="7718" w:type="dxa"/>
          </w:tcPr>
          <w:p w:rsidR="002A7A92" w:rsidRDefault="00543D1E">
            <w:pPr>
              <w:pStyle w:val="TableParagraph"/>
              <w:spacing w:before="92"/>
              <w:ind w:right="52"/>
              <w:jc w:val="both"/>
              <w:rPr>
                <w:sz w:val="24"/>
              </w:rPr>
            </w:pPr>
            <w:r>
              <w:rPr>
                <w:sz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2A7A92">
        <w:trPr>
          <w:trHeight w:val="2135"/>
        </w:trPr>
        <w:tc>
          <w:tcPr>
            <w:tcW w:w="1702" w:type="dxa"/>
          </w:tcPr>
          <w:p w:rsidR="002A7A92" w:rsidRDefault="00543D1E">
            <w:pPr>
              <w:pStyle w:val="TableParagraph"/>
              <w:spacing w:before="92"/>
              <w:ind w:left="11" w:right="2"/>
              <w:jc w:val="center"/>
              <w:rPr>
                <w:sz w:val="24"/>
              </w:rPr>
            </w:pPr>
            <w:r>
              <w:rPr>
                <w:spacing w:val="-4"/>
                <w:sz w:val="24"/>
              </w:rPr>
              <w:t>1.11</w:t>
            </w:r>
          </w:p>
        </w:tc>
        <w:tc>
          <w:tcPr>
            <w:tcW w:w="7718" w:type="dxa"/>
          </w:tcPr>
          <w:p w:rsidR="002A7A92" w:rsidRDefault="00543D1E">
            <w:pPr>
              <w:pStyle w:val="TableParagraph"/>
              <w:spacing w:before="92"/>
              <w:ind w:right="54"/>
              <w:jc w:val="both"/>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2A7A92">
        <w:trPr>
          <w:trHeight w:val="479"/>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rPr>
                <w:sz w:val="24"/>
              </w:rPr>
            </w:pPr>
            <w:r>
              <w:rPr>
                <w:sz w:val="24"/>
              </w:rPr>
              <w:t>Политическая</w:t>
            </w:r>
            <w:r>
              <w:rPr>
                <w:spacing w:val="-9"/>
                <w:sz w:val="24"/>
              </w:rPr>
              <w:t xml:space="preserve"> </w:t>
            </w:r>
            <w:r>
              <w:rPr>
                <w:spacing w:val="-2"/>
                <w:sz w:val="24"/>
              </w:rPr>
              <w:t>сфера</w:t>
            </w:r>
          </w:p>
        </w:tc>
      </w:tr>
      <w:tr w:rsidR="002A7A92">
        <w:trPr>
          <w:trHeight w:val="1308"/>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54"/>
              <w:jc w:val="both"/>
              <w:rPr>
                <w:sz w:val="24"/>
              </w:rPr>
            </w:pPr>
            <w:r>
              <w:rPr>
                <w:sz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2A7A92">
        <w:trPr>
          <w:trHeight w:val="2412"/>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49"/>
              <w:jc w:val="both"/>
              <w:rPr>
                <w:sz w:val="24"/>
              </w:rPr>
            </w:pPr>
            <w:proofErr w:type="gramStart"/>
            <w:r>
              <w:rPr>
                <w:sz w:val="24"/>
              </w:rPr>
              <w:t>Характеризовать российские духовно-нравственные ценности, в том числе</w:t>
            </w:r>
            <w:r>
              <w:rPr>
                <w:spacing w:val="-3"/>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4"/>
                <w:sz w:val="24"/>
              </w:rPr>
              <w:t xml:space="preserve"> </w:t>
            </w:r>
            <w:r>
              <w:rPr>
                <w:sz w:val="24"/>
              </w:rPr>
              <w:t>патриотизма</w:t>
            </w:r>
            <w:r>
              <w:rPr>
                <w:spacing w:val="-3"/>
                <w:sz w:val="24"/>
              </w:rPr>
              <w:t xml:space="preserve"> </w:t>
            </w:r>
            <w:r>
              <w:rPr>
                <w:sz w:val="24"/>
              </w:rPr>
              <w:t>и</w:t>
            </w:r>
            <w:r>
              <w:rPr>
                <w:spacing w:val="-1"/>
                <w:sz w:val="24"/>
              </w:rPr>
              <w:t xml:space="preserve"> </w:t>
            </w:r>
            <w:r>
              <w:rPr>
                <w:sz w:val="24"/>
              </w:rPr>
              <w:t>служения</w:t>
            </w:r>
            <w:r>
              <w:rPr>
                <w:spacing w:val="-2"/>
                <w:sz w:val="24"/>
              </w:rPr>
              <w:t xml:space="preserve"> </w:t>
            </w:r>
            <w:r>
              <w:rPr>
                <w:sz w:val="24"/>
              </w:rPr>
              <w:t>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2A7A92">
        <w:trPr>
          <w:trHeight w:val="4067"/>
        </w:trPr>
        <w:tc>
          <w:tcPr>
            <w:tcW w:w="1702" w:type="dxa"/>
          </w:tcPr>
          <w:p w:rsidR="002A7A92" w:rsidRDefault="00543D1E">
            <w:pPr>
              <w:pStyle w:val="TableParagraph"/>
              <w:ind w:left="11" w:right="2"/>
              <w:jc w:val="center"/>
              <w:rPr>
                <w:sz w:val="24"/>
              </w:rPr>
            </w:pPr>
            <w:r>
              <w:rPr>
                <w:spacing w:val="-5"/>
                <w:sz w:val="24"/>
              </w:rPr>
              <w:t>2.3</w:t>
            </w:r>
          </w:p>
        </w:tc>
        <w:tc>
          <w:tcPr>
            <w:tcW w:w="7718" w:type="dxa"/>
          </w:tcPr>
          <w:p w:rsidR="002A7A92" w:rsidRDefault="00543D1E">
            <w:pPr>
              <w:pStyle w:val="TableParagraph"/>
              <w:ind w:right="51"/>
              <w:jc w:val="both"/>
              <w:rPr>
                <w:sz w:val="24"/>
              </w:rPr>
            </w:pPr>
            <w:r>
              <w:rPr>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w:t>
            </w:r>
            <w:r>
              <w:rPr>
                <w:spacing w:val="40"/>
                <w:sz w:val="24"/>
              </w:rPr>
              <w:t xml:space="preserve"> </w:t>
            </w:r>
            <w:r>
              <w:rPr>
                <w:sz w:val="24"/>
              </w:rPr>
              <w:t xml:space="preserve">система, государство, национальная безопасность, политическая культура, политическая элита, политическое лидерство, политический </w:t>
            </w:r>
            <w:r>
              <w:rPr>
                <w:spacing w:val="-2"/>
                <w:sz w:val="24"/>
              </w:rPr>
              <w:t>процесс;</w:t>
            </w:r>
          </w:p>
          <w:p w:rsidR="002A7A92" w:rsidRDefault="00543D1E">
            <w:pPr>
              <w:pStyle w:val="TableParagraph"/>
              <w:spacing w:before="0"/>
              <w:ind w:right="58"/>
              <w:jc w:val="both"/>
              <w:rPr>
                <w:sz w:val="24"/>
              </w:rPr>
            </w:pPr>
            <w:r>
              <w:rPr>
                <w:sz w:val="24"/>
              </w:rPr>
              <w:t xml:space="preserve">определять различные смыслы многозначных понятий, в том числе: </w:t>
            </w:r>
            <w:r>
              <w:rPr>
                <w:spacing w:val="-2"/>
                <w:sz w:val="24"/>
              </w:rPr>
              <w:t>власть;</w:t>
            </w:r>
          </w:p>
          <w:p w:rsidR="002A7A92" w:rsidRDefault="00543D1E">
            <w:pPr>
              <w:pStyle w:val="TableParagraph"/>
              <w:spacing w:before="0"/>
              <w:ind w:right="52"/>
              <w:jc w:val="both"/>
              <w:rPr>
                <w:sz w:val="24"/>
              </w:rPr>
            </w:pPr>
            <w:r>
              <w:rPr>
                <w:sz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w:t>
            </w:r>
            <w:r>
              <w:rPr>
                <w:spacing w:val="34"/>
                <w:sz w:val="24"/>
              </w:rPr>
              <w:t xml:space="preserve">  </w:t>
            </w:r>
            <w:r>
              <w:rPr>
                <w:sz w:val="24"/>
              </w:rPr>
              <w:t>политические</w:t>
            </w:r>
            <w:r>
              <w:rPr>
                <w:spacing w:val="35"/>
                <w:sz w:val="24"/>
              </w:rPr>
              <w:t xml:space="preserve">  </w:t>
            </w:r>
            <w:r>
              <w:rPr>
                <w:sz w:val="24"/>
              </w:rPr>
              <w:t>партии,</w:t>
            </w:r>
            <w:r>
              <w:rPr>
                <w:spacing w:val="36"/>
                <w:sz w:val="24"/>
              </w:rPr>
              <w:t xml:space="preserve">  </w:t>
            </w:r>
            <w:r>
              <w:rPr>
                <w:sz w:val="24"/>
              </w:rPr>
              <w:t>виды</w:t>
            </w:r>
            <w:r>
              <w:rPr>
                <w:spacing w:val="35"/>
                <w:sz w:val="24"/>
              </w:rPr>
              <w:t xml:space="preserve">  </w:t>
            </w:r>
            <w:r>
              <w:rPr>
                <w:sz w:val="24"/>
              </w:rPr>
              <w:t>политического</w:t>
            </w:r>
            <w:r>
              <w:rPr>
                <w:spacing w:val="36"/>
                <w:sz w:val="24"/>
              </w:rPr>
              <w:t xml:space="preserve">  </w:t>
            </w:r>
            <w:r>
              <w:rPr>
                <w:spacing w:val="-2"/>
                <w:sz w:val="24"/>
              </w:rPr>
              <w:t>лидерства,</w:t>
            </w:r>
          </w:p>
        </w:tc>
      </w:tr>
    </w:tbl>
    <w:p w:rsidR="002A7A92" w:rsidRDefault="002A7A92">
      <w:pPr>
        <w:pStyle w:val="TableParagraph"/>
        <w:jc w:val="both"/>
        <w:rPr>
          <w:sz w:val="24"/>
        </w:rPr>
        <w:sectPr w:rsidR="002A7A92">
          <w:type w:val="continuous"/>
          <w:pgSz w:w="11910" w:h="16840"/>
          <w:pgMar w:top="1100" w:right="141" w:bottom="101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избирательных</w:t>
            </w:r>
            <w:r>
              <w:rPr>
                <w:spacing w:val="-6"/>
                <w:sz w:val="24"/>
              </w:rPr>
              <w:t xml:space="preserve"> </w:t>
            </w:r>
            <w:r>
              <w:rPr>
                <w:sz w:val="24"/>
              </w:rPr>
              <w:t>и</w:t>
            </w:r>
            <w:r>
              <w:rPr>
                <w:spacing w:val="-6"/>
                <w:sz w:val="24"/>
              </w:rPr>
              <w:t xml:space="preserve"> </w:t>
            </w:r>
            <w:r>
              <w:rPr>
                <w:sz w:val="24"/>
              </w:rPr>
              <w:t>партийных</w:t>
            </w:r>
            <w:r>
              <w:rPr>
                <w:spacing w:val="-3"/>
                <w:sz w:val="24"/>
              </w:rPr>
              <w:t xml:space="preserve"> </w:t>
            </w:r>
            <w:r>
              <w:rPr>
                <w:sz w:val="24"/>
              </w:rPr>
              <w:t>систем,</w:t>
            </w:r>
            <w:r>
              <w:rPr>
                <w:spacing w:val="-5"/>
                <w:sz w:val="24"/>
              </w:rPr>
              <w:t xml:space="preserve"> </w:t>
            </w:r>
            <w:r>
              <w:rPr>
                <w:sz w:val="24"/>
              </w:rPr>
              <w:t>политических</w:t>
            </w:r>
            <w:r>
              <w:rPr>
                <w:spacing w:val="-3"/>
                <w:sz w:val="24"/>
              </w:rPr>
              <w:t xml:space="preserve"> </w:t>
            </w:r>
            <w:r>
              <w:rPr>
                <w:spacing w:val="-2"/>
                <w:sz w:val="24"/>
              </w:rPr>
              <w:t>идеологий</w:t>
            </w:r>
          </w:p>
        </w:tc>
      </w:tr>
      <w:tr w:rsidR="002A7A92">
        <w:trPr>
          <w:trHeight w:val="3792"/>
        </w:trPr>
        <w:tc>
          <w:tcPr>
            <w:tcW w:w="1702" w:type="dxa"/>
          </w:tcPr>
          <w:p w:rsidR="002A7A92" w:rsidRDefault="00543D1E">
            <w:pPr>
              <w:pStyle w:val="TableParagraph"/>
              <w:spacing w:before="92"/>
              <w:ind w:left="11" w:right="2"/>
              <w:jc w:val="center"/>
              <w:rPr>
                <w:sz w:val="24"/>
              </w:rPr>
            </w:pPr>
            <w:r>
              <w:rPr>
                <w:spacing w:val="-5"/>
                <w:sz w:val="24"/>
              </w:rPr>
              <w:t>2.4</w:t>
            </w:r>
          </w:p>
        </w:tc>
        <w:tc>
          <w:tcPr>
            <w:tcW w:w="7718" w:type="dxa"/>
          </w:tcPr>
          <w:p w:rsidR="002A7A92" w:rsidRDefault="00543D1E">
            <w:pPr>
              <w:pStyle w:val="TableParagraph"/>
              <w:spacing w:before="92"/>
              <w:ind w:right="51"/>
              <w:jc w:val="both"/>
              <w:rPr>
                <w:sz w:val="24"/>
              </w:rPr>
            </w:pPr>
            <w:r>
              <w:rPr>
                <w:sz w:val="24"/>
              </w:rPr>
              <w:t xml:space="preserve">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w:t>
            </w:r>
            <w:r>
              <w:rPr>
                <w:spacing w:val="-2"/>
                <w:sz w:val="24"/>
              </w:rPr>
              <w:t>поведения;</w:t>
            </w:r>
          </w:p>
          <w:p w:rsidR="002A7A92" w:rsidRDefault="00543D1E">
            <w:pPr>
              <w:pStyle w:val="TableParagraph"/>
              <w:spacing w:before="0"/>
              <w:ind w:right="54"/>
              <w:jc w:val="both"/>
              <w:rPr>
                <w:sz w:val="24"/>
              </w:rPr>
            </w:pPr>
            <w:r>
              <w:rPr>
                <w:sz w:val="24"/>
              </w:rPr>
              <w:t>приводить примеры взаимосвязи социальной, политической и других сфер жизни общества;</w:t>
            </w:r>
          </w:p>
          <w:p w:rsidR="002A7A92" w:rsidRDefault="00543D1E">
            <w:pPr>
              <w:pStyle w:val="TableParagraph"/>
              <w:spacing w:before="0"/>
              <w:ind w:right="57"/>
              <w:jc w:val="both"/>
              <w:rPr>
                <w:sz w:val="24"/>
              </w:rPr>
            </w:pPr>
            <w:r>
              <w:rPr>
                <w:sz w:val="24"/>
              </w:rPr>
              <w:t>характеризовать причины и последствия преобразований в политической сфере, абсентеизма, коррупции;</w:t>
            </w:r>
          </w:p>
          <w:p w:rsidR="002A7A92" w:rsidRDefault="00543D1E">
            <w:pPr>
              <w:pStyle w:val="TableParagraph"/>
              <w:spacing w:before="0"/>
              <w:ind w:right="50"/>
              <w:jc w:val="both"/>
              <w:rPr>
                <w:sz w:val="24"/>
              </w:rPr>
            </w:pPr>
            <w:r>
              <w:rPr>
                <w:sz w:val="24"/>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2A7A92" w:rsidRDefault="00543D1E">
            <w:pPr>
              <w:pStyle w:val="TableParagraph"/>
              <w:spacing w:before="1"/>
              <w:ind w:right="55"/>
              <w:jc w:val="both"/>
              <w:rPr>
                <w:sz w:val="24"/>
              </w:rPr>
            </w:pPr>
            <w:r>
              <w:rPr>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2A7A92">
        <w:trPr>
          <w:trHeight w:val="1583"/>
        </w:trPr>
        <w:tc>
          <w:tcPr>
            <w:tcW w:w="1702" w:type="dxa"/>
          </w:tcPr>
          <w:p w:rsidR="002A7A92" w:rsidRDefault="00543D1E">
            <w:pPr>
              <w:pStyle w:val="TableParagraph"/>
              <w:spacing w:before="92"/>
              <w:ind w:left="11" w:right="2"/>
              <w:jc w:val="center"/>
              <w:rPr>
                <w:sz w:val="24"/>
              </w:rPr>
            </w:pPr>
            <w:r>
              <w:rPr>
                <w:spacing w:val="-5"/>
                <w:sz w:val="24"/>
              </w:rPr>
              <w:t>2.5</w:t>
            </w:r>
          </w:p>
        </w:tc>
        <w:tc>
          <w:tcPr>
            <w:tcW w:w="7718" w:type="dxa"/>
          </w:tcPr>
          <w:p w:rsidR="002A7A92" w:rsidRDefault="00543D1E">
            <w:pPr>
              <w:pStyle w:val="TableParagraph"/>
              <w:spacing w:before="92"/>
              <w:ind w:right="50"/>
              <w:jc w:val="both"/>
              <w:rPr>
                <w:sz w:val="24"/>
              </w:rPr>
            </w:pPr>
            <w:r>
              <w:rPr>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w:t>
            </w:r>
            <w:r>
              <w:rPr>
                <w:spacing w:val="40"/>
                <w:sz w:val="24"/>
              </w:rPr>
              <w:t xml:space="preserve"> </w:t>
            </w:r>
            <w:r>
              <w:rPr>
                <w:sz w:val="24"/>
              </w:rPr>
              <w:t>социологические опросы, биографический, сравнительно-правовой метод, политическое прогнозирование</w:t>
            </w:r>
          </w:p>
        </w:tc>
      </w:tr>
      <w:tr w:rsidR="002A7A92">
        <w:trPr>
          <w:trHeight w:val="4068"/>
        </w:trPr>
        <w:tc>
          <w:tcPr>
            <w:tcW w:w="1702" w:type="dxa"/>
          </w:tcPr>
          <w:p w:rsidR="002A7A92" w:rsidRDefault="00543D1E">
            <w:pPr>
              <w:pStyle w:val="TableParagraph"/>
              <w:spacing w:before="92"/>
              <w:ind w:left="11" w:right="2"/>
              <w:jc w:val="center"/>
              <w:rPr>
                <w:sz w:val="24"/>
              </w:rPr>
            </w:pPr>
            <w:r>
              <w:rPr>
                <w:spacing w:val="-5"/>
                <w:sz w:val="24"/>
              </w:rPr>
              <w:t>2.6</w:t>
            </w:r>
          </w:p>
        </w:tc>
        <w:tc>
          <w:tcPr>
            <w:tcW w:w="7718" w:type="dxa"/>
          </w:tcPr>
          <w:p w:rsidR="002A7A92" w:rsidRDefault="00543D1E">
            <w:pPr>
              <w:pStyle w:val="TableParagraph"/>
              <w:spacing w:before="92"/>
              <w:ind w:right="47"/>
              <w:jc w:val="both"/>
              <w:rPr>
                <w:sz w:val="24"/>
              </w:rPr>
            </w:pPr>
            <w:proofErr w:type="gramStart"/>
            <w:r>
              <w:rPr>
                <w:sz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w:t>
            </w:r>
            <w:r>
              <w:rPr>
                <w:spacing w:val="40"/>
                <w:sz w:val="24"/>
              </w:rPr>
              <w:t xml:space="preserve"> </w:t>
            </w:r>
            <w:r>
              <w:rPr>
                <w:sz w:val="24"/>
              </w:rPr>
              <w:t>включая официальные публикации на Интернет-ресурсах государственных органов,</w:t>
            </w:r>
            <w:r>
              <w:rPr>
                <w:spacing w:val="-2"/>
                <w:sz w:val="24"/>
              </w:rPr>
              <w:t xml:space="preserve"> </w:t>
            </w:r>
            <w:r>
              <w:rPr>
                <w:sz w:val="24"/>
              </w:rPr>
              <w:t>нормативные</w:t>
            </w:r>
            <w:r>
              <w:rPr>
                <w:spacing w:val="-3"/>
                <w:sz w:val="24"/>
              </w:rPr>
              <w:t xml:space="preserve"> </w:t>
            </w:r>
            <w:r>
              <w:rPr>
                <w:sz w:val="24"/>
              </w:rPr>
              <w:t>правовые</w:t>
            </w:r>
            <w:r>
              <w:rPr>
                <w:spacing w:val="-3"/>
                <w:sz w:val="24"/>
              </w:rPr>
              <w:t xml:space="preserve"> </w:t>
            </w:r>
            <w:r>
              <w:rPr>
                <w:sz w:val="24"/>
              </w:rPr>
              <w:t>акты,</w:t>
            </w:r>
            <w:r>
              <w:rPr>
                <w:spacing w:val="-2"/>
                <w:sz w:val="24"/>
              </w:rPr>
              <w:t xml:space="preserve"> </w:t>
            </w:r>
            <w:r>
              <w:rPr>
                <w:sz w:val="24"/>
              </w:rPr>
              <w:t>государственные документы стратегического характера, публикации в СМИ;</w:t>
            </w:r>
            <w:proofErr w:type="gramEnd"/>
          </w:p>
          <w:p w:rsidR="002A7A92" w:rsidRDefault="00543D1E">
            <w:pPr>
              <w:pStyle w:val="TableParagraph"/>
              <w:spacing w:before="1"/>
              <w:ind w:right="49"/>
              <w:jc w:val="both"/>
              <w:rPr>
                <w:sz w:val="24"/>
              </w:rPr>
            </w:pPr>
            <w:proofErr w:type="gramStart"/>
            <w:r>
              <w:rPr>
                <w:sz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roofErr w:type="gramEnd"/>
          </w:p>
        </w:tc>
      </w:tr>
      <w:tr w:rsidR="002A7A92">
        <w:trPr>
          <w:trHeight w:val="2136"/>
        </w:trPr>
        <w:tc>
          <w:tcPr>
            <w:tcW w:w="1702" w:type="dxa"/>
          </w:tcPr>
          <w:p w:rsidR="002A7A92" w:rsidRDefault="00543D1E">
            <w:pPr>
              <w:pStyle w:val="TableParagraph"/>
              <w:ind w:left="11" w:right="2"/>
              <w:jc w:val="center"/>
              <w:rPr>
                <w:sz w:val="24"/>
              </w:rPr>
            </w:pPr>
            <w:r>
              <w:rPr>
                <w:spacing w:val="-5"/>
                <w:sz w:val="24"/>
              </w:rPr>
              <w:t>2.7</w:t>
            </w:r>
          </w:p>
        </w:tc>
        <w:tc>
          <w:tcPr>
            <w:tcW w:w="7718" w:type="dxa"/>
          </w:tcPr>
          <w:p w:rsidR="002A7A92" w:rsidRDefault="00543D1E">
            <w:pPr>
              <w:pStyle w:val="TableParagraph"/>
              <w:ind w:right="50"/>
              <w:jc w:val="both"/>
              <w:rPr>
                <w:sz w:val="24"/>
              </w:rPr>
            </w:pPr>
            <w:r>
              <w:rPr>
                <w:sz w:val="24"/>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2A7A92">
        <w:trPr>
          <w:trHeight w:val="2136"/>
        </w:trPr>
        <w:tc>
          <w:tcPr>
            <w:tcW w:w="1702" w:type="dxa"/>
          </w:tcPr>
          <w:p w:rsidR="002A7A92" w:rsidRDefault="00543D1E">
            <w:pPr>
              <w:pStyle w:val="TableParagraph"/>
              <w:ind w:left="11" w:right="2"/>
              <w:jc w:val="center"/>
              <w:rPr>
                <w:sz w:val="24"/>
              </w:rPr>
            </w:pPr>
            <w:r>
              <w:rPr>
                <w:spacing w:val="-5"/>
                <w:sz w:val="24"/>
              </w:rPr>
              <w:t>2.8</w:t>
            </w:r>
          </w:p>
        </w:tc>
        <w:tc>
          <w:tcPr>
            <w:tcW w:w="7718" w:type="dxa"/>
          </w:tcPr>
          <w:p w:rsidR="002A7A92" w:rsidRDefault="00543D1E">
            <w:pPr>
              <w:pStyle w:val="TableParagraph"/>
              <w:ind w:right="51"/>
              <w:jc w:val="both"/>
              <w:rPr>
                <w:sz w:val="24"/>
              </w:rPr>
            </w:pPr>
            <w:r>
              <w:rPr>
                <w:sz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3795"/>
        </w:trPr>
        <w:tc>
          <w:tcPr>
            <w:tcW w:w="1702" w:type="dxa"/>
          </w:tcPr>
          <w:p w:rsidR="002A7A92" w:rsidRDefault="00543D1E">
            <w:pPr>
              <w:pStyle w:val="TableParagraph"/>
              <w:ind w:left="11" w:right="2"/>
              <w:jc w:val="center"/>
              <w:rPr>
                <w:sz w:val="24"/>
              </w:rPr>
            </w:pPr>
            <w:r>
              <w:rPr>
                <w:spacing w:val="-5"/>
                <w:sz w:val="24"/>
              </w:rPr>
              <w:lastRenderedPageBreak/>
              <w:t>2.9</w:t>
            </w:r>
          </w:p>
        </w:tc>
        <w:tc>
          <w:tcPr>
            <w:tcW w:w="7718" w:type="dxa"/>
          </w:tcPr>
          <w:p w:rsidR="002A7A92" w:rsidRDefault="00543D1E">
            <w:pPr>
              <w:pStyle w:val="TableParagraph"/>
              <w:ind w:right="49"/>
              <w:jc w:val="both"/>
              <w:rPr>
                <w:sz w:val="24"/>
              </w:rPr>
            </w:pPr>
            <w:proofErr w:type="gramStart"/>
            <w:r>
              <w:rPr>
                <w:sz w:val="24"/>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roofErr w:type="gramEnd"/>
          </w:p>
          <w:p w:rsidR="002A7A92" w:rsidRDefault="00543D1E">
            <w:pPr>
              <w:pStyle w:val="TableParagraph"/>
              <w:spacing w:before="0"/>
              <w:ind w:right="52"/>
              <w:jc w:val="both"/>
              <w:rPr>
                <w:sz w:val="24"/>
              </w:rPr>
            </w:pPr>
            <w:r>
              <w:rPr>
                <w:sz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2A7A92">
        <w:trPr>
          <w:trHeight w:val="2135"/>
        </w:trPr>
        <w:tc>
          <w:tcPr>
            <w:tcW w:w="1702" w:type="dxa"/>
          </w:tcPr>
          <w:p w:rsidR="002A7A92" w:rsidRDefault="00543D1E">
            <w:pPr>
              <w:pStyle w:val="TableParagraph"/>
              <w:spacing w:before="92"/>
              <w:ind w:left="11" w:right="2"/>
              <w:jc w:val="center"/>
              <w:rPr>
                <w:sz w:val="24"/>
              </w:rPr>
            </w:pPr>
            <w:r>
              <w:rPr>
                <w:spacing w:val="-4"/>
                <w:sz w:val="24"/>
              </w:rPr>
              <w:t>2.10</w:t>
            </w:r>
          </w:p>
        </w:tc>
        <w:tc>
          <w:tcPr>
            <w:tcW w:w="7718" w:type="dxa"/>
          </w:tcPr>
          <w:p w:rsidR="002A7A92" w:rsidRDefault="00543D1E">
            <w:pPr>
              <w:pStyle w:val="TableParagraph"/>
              <w:spacing w:before="92"/>
              <w:ind w:right="50"/>
              <w:jc w:val="both"/>
              <w:rPr>
                <w:sz w:val="24"/>
              </w:rPr>
            </w:pPr>
            <w:proofErr w:type="gramStart"/>
            <w:r>
              <w:rPr>
                <w:sz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2A7A92">
        <w:trPr>
          <w:trHeight w:val="2136"/>
        </w:trPr>
        <w:tc>
          <w:tcPr>
            <w:tcW w:w="1702" w:type="dxa"/>
          </w:tcPr>
          <w:p w:rsidR="002A7A92" w:rsidRDefault="00543D1E">
            <w:pPr>
              <w:pStyle w:val="TableParagraph"/>
              <w:spacing w:before="92"/>
              <w:ind w:left="11" w:right="2"/>
              <w:jc w:val="center"/>
              <w:rPr>
                <w:sz w:val="24"/>
              </w:rPr>
            </w:pPr>
            <w:r>
              <w:rPr>
                <w:spacing w:val="-4"/>
                <w:sz w:val="24"/>
              </w:rPr>
              <w:t>2.11</w:t>
            </w:r>
          </w:p>
        </w:tc>
        <w:tc>
          <w:tcPr>
            <w:tcW w:w="7718" w:type="dxa"/>
          </w:tcPr>
          <w:p w:rsidR="002A7A92" w:rsidRDefault="00543D1E">
            <w:pPr>
              <w:pStyle w:val="TableParagraph"/>
              <w:spacing w:before="92"/>
              <w:ind w:right="51"/>
              <w:jc w:val="both"/>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tabs>
                <w:tab w:val="left" w:pos="1261"/>
                <w:tab w:val="left" w:pos="3007"/>
                <w:tab w:val="left" w:pos="4739"/>
                <w:tab w:val="left" w:pos="6115"/>
                <w:tab w:val="left" w:pos="6456"/>
              </w:tabs>
              <w:spacing w:before="92"/>
              <w:ind w:right="54"/>
              <w:rPr>
                <w:sz w:val="24"/>
              </w:rPr>
            </w:pPr>
            <w:r>
              <w:rPr>
                <w:spacing w:val="-2"/>
                <w:sz w:val="24"/>
              </w:rPr>
              <w:t>Правовое</w:t>
            </w:r>
            <w:r>
              <w:rPr>
                <w:sz w:val="24"/>
              </w:rPr>
              <w:tab/>
            </w:r>
            <w:r>
              <w:rPr>
                <w:spacing w:val="-2"/>
                <w:sz w:val="24"/>
              </w:rPr>
              <w:t>регулирование</w:t>
            </w:r>
            <w:r>
              <w:rPr>
                <w:sz w:val="24"/>
              </w:rPr>
              <w:tab/>
            </w:r>
            <w:r>
              <w:rPr>
                <w:spacing w:val="-2"/>
                <w:sz w:val="24"/>
              </w:rPr>
              <w:t>общественных</w:t>
            </w:r>
            <w:r>
              <w:rPr>
                <w:sz w:val="24"/>
              </w:rPr>
              <w:tab/>
            </w:r>
            <w:r>
              <w:rPr>
                <w:spacing w:val="-2"/>
                <w:sz w:val="24"/>
              </w:rPr>
              <w:t>отношений</w:t>
            </w:r>
            <w:r>
              <w:rPr>
                <w:sz w:val="24"/>
              </w:rPr>
              <w:tab/>
            </w:r>
            <w:r>
              <w:rPr>
                <w:spacing w:val="-10"/>
                <w:sz w:val="24"/>
              </w:rPr>
              <w:t>в</w:t>
            </w:r>
            <w:r>
              <w:rPr>
                <w:sz w:val="24"/>
              </w:rPr>
              <w:tab/>
            </w:r>
            <w:r>
              <w:rPr>
                <w:spacing w:val="-2"/>
                <w:sz w:val="24"/>
              </w:rPr>
              <w:t>Российской Федерации</w:t>
            </w:r>
          </w:p>
        </w:tc>
      </w:tr>
      <w:tr w:rsidR="002A7A92">
        <w:trPr>
          <w:trHeight w:val="2412"/>
        </w:trPr>
        <w:tc>
          <w:tcPr>
            <w:tcW w:w="1702" w:type="dxa"/>
          </w:tcPr>
          <w:p w:rsidR="002A7A92" w:rsidRDefault="00543D1E">
            <w:pPr>
              <w:pStyle w:val="TableParagraph"/>
              <w:ind w:left="11" w:right="2"/>
              <w:jc w:val="center"/>
              <w:rPr>
                <w:sz w:val="24"/>
              </w:rPr>
            </w:pPr>
            <w:r>
              <w:rPr>
                <w:spacing w:val="-5"/>
                <w:sz w:val="24"/>
              </w:rPr>
              <w:t>3.1</w:t>
            </w:r>
          </w:p>
        </w:tc>
        <w:tc>
          <w:tcPr>
            <w:tcW w:w="7718" w:type="dxa"/>
          </w:tcPr>
          <w:p w:rsidR="002A7A92" w:rsidRDefault="00543D1E">
            <w:pPr>
              <w:pStyle w:val="TableParagraph"/>
              <w:ind w:right="52"/>
              <w:jc w:val="both"/>
              <w:rPr>
                <w:sz w:val="24"/>
              </w:rPr>
            </w:pPr>
            <w:r>
              <w:rPr>
                <w:sz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rsidR="002A7A92" w:rsidRDefault="00543D1E">
            <w:pPr>
              <w:pStyle w:val="TableParagraph"/>
              <w:spacing w:before="0"/>
              <w:ind w:right="56"/>
              <w:jc w:val="both"/>
              <w:rPr>
                <w:sz w:val="24"/>
              </w:rPr>
            </w:pPr>
            <w:r>
              <w:rPr>
                <w:sz w:val="24"/>
              </w:rPr>
              <w:t xml:space="preserve">экологическом </w:t>
            </w:r>
            <w:proofErr w:type="gramStart"/>
            <w:r>
              <w:rPr>
                <w:sz w:val="24"/>
              </w:rPr>
              <w:t>законодательстве</w:t>
            </w:r>
            <w:proofErr w:type="gramEnd"/>
            <w:r>
              <w:rPr>
                <w:sz w:val="24"/>
              </w:rPr>
              <w:t>, гражданском, административном и уголовном судопроизводстве</w:t>
            </w:r>
          </w:p>
        </w:tc>
      </w:tr>
      <w:tr w:rsidR="002A7A92">
        <w:trPr>
          <w:trHeight w:val="2688"/>
        </w:trPr>
        <w:tc>
          <w:tcPr>
            <w:tcW w:w="1702" w:type="dxa"/>
          </w:tcPr>
          <w:p w:rsidR="002A7A92" w:rsidRDefault="00543D1E">
            <w:pPr>
              <w:pStyle w:val="TableParagraph"/>
              <w:ind w:left="11" w:right="2"/>
              <w:jc w:val="center"/>
              <w:rPr>
                <w:sz w:val="24"/>
              </w:rPr>
            </w:pPr>
            <w:r>
              <w:rPr>
                <w:spacing w:val="-5"/>
                <w:sz w:val="24"/>
              </w:rPr>
              <w:t>3.2</w:t>
            </w:r>
          </w:p>
        </w:tc>
        <w:tc>
          <w:tcPr>
            <w:tcW w:w="7718" w:type="dxa"/>
          </w:tcPr>
          <w:p w:rsidR="002A7A92" w:rsidRDefault="00543D1E">
            <w:pPr>
              <w:pStyle w:val="TableParagraph"/>
              <w:ind w:right="51"/>
              <w:jc w:val="both"/>
              <w:rPr>
                <w:sz w:val="24"/>
              </w:rPr>
            </w:pPr>
            <w:proofErr w:type="gramStart"/>
            <w:r>
              <w:rPr>
                <w:sz w:val="24"/>
              </w:rPr>
              <w:t>Характеризовать российские духовно-нравственные ценности, в том числе</w:t>
            </w:r>
            <w:r>
              <w:rPr>
                <w:spacing w:val="-3"/>
                <w:sz w:val="24"/>
              </w:rPr>
              <w:t xml:space="preserve"> </w:t>
            </w:r>
            <w:r>
              <w:rPr>
                <w:sz w:val="24"/>
              </w:rPr>
              <w:t>ценности</w:t>
            </w:r>
            <w:r>
              <w:rPr>
                <w:spacing w:val="-2"/>
                <w:sz w:val="24"/>
              </w:rPr>
              <w:t xml:space="preserve"> </w:t>
            </w:r>
            <w:r>
              <w:rPr>
                <w:sz w:val="24"/>
              </w:rPr>
              <w:t>человеческой</w:t>
            </w:r>
            <w:r>
              <w:rPr>
                <w:spacing w:val="-2"/>
                <w:sz w:val="24"/>
              </w:rPr>
              <w:t xml:space="preserve"> </w:t>
            </w:r>
            <w:r>
              <w:rPr>
                <w:sz w:val="24"/>
              </w:rPr>
              <w:t>жизни,</w:t>
            </w:r>
            <w:r>
              <w:rPr>
                <w:spacing w:val="-4"/>
                <w:sz w:val="24"/>
              </w:rPr>
              <w:t xml:space="preserve"> </w:t>
            </w:r>
            <w:r>
              <w:rPr>
                <w:sz w:val="24"/>
              </w:rPr>
              <w:t>патриотизма</w:t>
            </w:r>
            <w:r>
              <w:rPr>
                <w:spacing w:val="-3"/>
                <w:sz w:val="24"/>
              </w:rPr>
              <w:t xml:space="preserve"> </w:t>
            </w:r>
            <w:r>
              <w:rPr>
                <w:sz w:val="24"/>
              </w:rPr>
              <w:t>и</w:t>
            </w:r>
            <w:r>
              <w:rPr>
                <w:spacing w:val="-2"/>
                <w:sz w:val="24"/>
              </w:rPr>
              <w:t xml:space="preserve"> </w:t>
            </w:r>
            <w:r>
              <w:rPr>
                <w:sz w:val="24"/>
              </w:rPr>
              <w:t>служения</w:t>
            </w:r>
            <w:r>
              <w:rPr>
                <w:spacing w:val="-3"/>
                <w:sz w:val="24"/>
              </w:rPr>
              <w:t xml:space="preserve"> </w:t>
            </w:r>
            <w:r>
              <w:rPr>
                <w:sz w:val="24"/>
              </w:rPr>
              <w:t>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roofErr w:type="gramEnd"/>
          </w:p>
        </w:tc>
      </w:tr>
      <w:tr w:rsidR="002A7A92">
        <w:trPr>
          <w:trHeight w:val="479"/>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rPr>
                <w:sz w:val="24"/>
              </w:rPr>
            </w:pPr>
            <w:r>
              <w:rPr>
                <w:sz w:val="24"/>
              </w:rPr>
              <w:t>Уметь</w:t>
            </w:r>
            <w:r>
              <w:rPr>
                <w:spacing w:val="26"/>
                <w:sz w:val="24"/>
              </w:rPr>
              <w:t xml:space="preserve">  </w:t>
            </w:r>
            <w:r>
              <w:rPr>
                <w:sz w:val="24"/>
              </w:rPr>
              <w:t>определять</w:t>
            </w:r>
            <w:r>
              <w:rPr>
                <w:spacing w:val="28"/>
                <w:sz w:val="24"/>
              </w:rPr>
              <w:t xml:space="preserve">  </w:t>
            </w:r>
            <w:r>
              <w:rPr>
                <w:sz w:val="24"/>
              </w:rPr>
              <w:t>смысл,</w:t>
            </w:r>
            <w:r>
              <w:rPr>
                <w:spacing w:val="28"/>
                <w:sz w:val="24"/>
              </w:rPr>
              <w:t xml:space="preserve">  </w:t>
            </w:r>
            <w:r>
              <w:rPr>
                <w:sz w:val="24"/>
              </w:rPr>
              <w:t>различать</w:t>
            </w:r>
            <w:r>
              <w:rPr>
                <w:spacing w:val="29"/>
                <w:sz w:val="24"/>
              </w:rPr>
              <w:t xml:space="preserve">  </w:t>
            </w:r>
            <w:r>
              <w:rPr>
                <w:sz w:val="24"/>
              </w:rPr>
              <w:t>признаки</w:t>
            </w:r>
            <w:r>
              <w:rPr>
                <w:spacing w:val="29"/>
                <w:sz w:val="24"/>
              </w:rPr>
              <w:t xml:space="preserve">  </w:t>
            </w:r>
            <w:r>
              <w:rPr>
                <w:sz w:val="24"/>
              </w:rPr>
              <w:t>научных</w:t>
            </w:r>
            <w:r>
              <w:rPr>
                <w:spacing w:val="29"/>
                <w:sz w:val="24"/>
              </w:rPr>
              <w:t xml:space="preserve">  </w:t>
            </w:r>
            <w:r>
              <w:rPr>
                <w:sz w:val="24"/>
              </w:rPr>
              <w:t>понятий</w:t>
            </w:r>
            <w:r>
              <w:rPr>
                <w:spacing w:val="28"/>
                <w:sz w:val="24"/>
              </w:rPr>
              <w:t xml:space="preserve">  </w:t>
            </w:r>
            <w:r>
              <w:rPr>
                <w:spacing w:val="-10"/>
                <w:sz w:val="24"/>
              </w:rPr>
              <w:t>и</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6828"/>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3"/>
              <w:jc w:val="both"/>
              <w:rPr>
                <w:sz w:val="24"/>
              </w:rPr>
            </w:pPr>
            <w:proofErr w:type="gramStart"/>
            <w:r>
              <w:rPr>
                <w:sz w:val="24"/>
              </w:rPr>
              <w:t>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2A7A92" w:rsidRDefault="00543D1E">
            <w:pPr>
              <w:pStyle w:val="TableParagraph"/>
              <w:spacing w:before="0"/>
              <w:jc w:val="both"/>
              <w:rPr>
                <w:sz w:val="24"/>
              </w:rPr>
            </w:pPr>
            <w:r>
              <w:rPr>
                <w:sz w:val="24"/>
              </w:rPr>
              <w:t>определять</w:t>
            </w:r>
            <w:r>
              <w:rPr>
                <w:spacing w:val="-6"/>
                <w:sz w:val="24"/>
              </w:rPr>
              <w:t xml:space="preserve"> </w:t>
            </w:r>
            <w:r>
              <w:rPr>
                <w:sz w:val="24"/>
              </w:rPr>
              <w:t>различные</w:t>
            </w:r>
            <w:r>
              <w:rPr>
                <w:spacing w:val="-6"/>
                <w:sz w:val="24"/>
              </w:rPr>
              <w:t xml:space="preserve"> </w:t>
            </w:r>
            <w:r>
              <w:rPr>
                <w:sz w:val="24"/>
              </w:rPr>
              <w:t>смыслы</w:t>
            </w:r>
            <w:r>
              <w:rPr>
                <w:spacing w:val="-2"/>
                <w:sz w:val="24"/>
              </w:rPr>
              <w:t xml:space="preserve"> </w:t>
            </w:r>
            <w:r>
              <w:rPr>
                <w:sz w:val="24"/>
              </w:rPr>
              <w:t>многозначных</w:t>
            </w:r>
            <w:r>
              <w:rPr>
                <w:spacing w:val="-4"/>
                <w:sz w:val="24"/>
              </w:rPr>
              <w:t xml:space="preserve"> </w:t>
            </w:r>
            <w:r>
              <w:rPr>
                <w:spacing w:val="-2"/>
                <w:sz w:val="24"/>
              </w:rPr>
              <w:t>понятий;</w:t>
            </w:r>
          </w:p>
          <w:p w:rsidR="002A7A92" w:rsidRDefault="00543D1E">
            <w:pPr>
              <w:pStyle w:val="TableParagraph"/>
              <w:spacing w:before="0"/>
              <w:ind w:right="49"/>
              <w:jc w:val="both"/>
              <w:rPr>
                <w:sz w:val="24"/>
              </w:rPr>
            </w:pPr>
            <w:r>
              <w:rPr>
                <w:sz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Pr>
                <w:sz w:val="24"/>
              </w:rPr>
              <w:t>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proofErr w:type="gramEnd"/>
            <w:r>
              <w:rPr>
                <w:sz w:val="24"/>
              </w:rPr>
              <w:t xml:space="preserve"> на благоприятную</w:t>
            </w:r>
            <w:r>
              <w:rPr>
                <w:spacing w:val="-4"/>
                <w:sz w:val="24"/>
              </w:rPr>
              <w:t xml:space="preserve"> </w:t>
            </w:r>
            <w:r>
              <w:rPr>
                <w:sz w:val="24"/>
              </w:rPr>
              <w:t>окружающую</w:t>
            </w:r>
            <w:r>
              <w:rPr>
                <w:spacing w:val="-1"/>
                <w:sz w:val="24"/>
              </w:rPr>
              <w:t xml:space="preserve"> </w:t>
            </w:r>
            <w:r>
              <w:rPr>
                <w:sz w:val="24"/>
              </w:rPr>
              <w:t>среду,</w:t>
            </w:r>
            <w:r>
              <w:rPr>
                <w:spacing w:val="-2"/>
                <w:sz w:val="24"/>
              </w:rPr>
              <w:t xml:space="preserve"> </w:t>
            </w:r>
            <w:r>
              <w:rPr>
                <w:sz w:val="24"/>
              </w:rPr>
              <w:t>виды</w:t>
            </w:r>
            <w:r>
              <w:rPr>
                <w:spacing w:val="-5"/>
                <w:sz w:val="24"/>
              </w:rPr>
              <w:t xml:space="preserve"> </w:t>
            </w:r>
            <w:r>
              <w:rPr>
                <w:sz w:val="24"/>
              </w:rPr>
              <w:t>преступлений,</w:t>
            </w:r>
            <w:r>
              <w:rPr>
                <w:spacing w:val="-4"/>
                <w:sz w:val="24"/>
              </w:rPr>
              <w:t xml:space="preserve"> </w:t>
            </w:r>
            <w:r>
              <w:rPr>
                <w:sz w:val="24"/>
              </w:rPr>
              <w:t>виды</w:t>
            </w:r>
            <w:r>
              <w:rPr>
                <w:spacing w:val="-5"/>
                <w:sz w:val="24"/>
              </w:rPr>
              <w:t xml:space="preserve"> </w:t>
            </w:r>
            <w:r>
              <w:rPr>
                <w:sz w:val="24"/>
              </w:rPr>
              <w:t>наказаний в уголовном праве</w:t>
            </w:r>
          </w:p>
        </w:tc>
      </w:tr>
      <w:tr w:rsidR="002A7A92">
        <w:trPr>
          <w:trHeight w:val="3516"/>
        </w:trPr>
        <w:tc>
          <w:tcPr>
            <w:tcW w:w="1702" w:type="dxa"/>
          </w:tcPr>
          <w:p w:rsidR="002A7A92" w:rsidRDefault="00543D1E">
            <w:pPr>
              <w:pStyle w:val="TableParagraph"/>
              <w:ind w:left="11" w:right="2"/>
              <w:jc w:val="center"/>
              <w:rPr>
                <w:sz w:val="24"/>
              </w:rPr>
            </w:pPr>
            <w:r>
              <w:rPr>
                <w:spacing w:val="-5"/>
                <w:sz w:val="24"/>
              </w:rPr>
              <w:t>3.4</w:t>
            </w:r>
          </w:p>
        </w:tc>
        <w:tc>
          <w:tcPr>
            <w:tcW w:w="7718" w:type="dxa"/>
          </w:tcPr>
          <w:p w:rsidR="002A7A92" w:rsidRDefault="00543D1E">
            <w:pPr>
              <w:pStyle w:val="TableParagraph"/>
              <w:tabs>
                <w:tab w:val="left" w:pos="913"/>
                <w:tab w:val="left" w:pos="2644"/>
                <w:tab w:val="left" w:pos="3853"/>
                <w:tab w:val="left" w:pos="5096"/>
              </w:tabs>
              <w:ind w:right="53"/>
              <w:rPr>
                <w:sz w:val="24"/>
              </w:rPr>
            </w:pPr>
            <w:r>
              <w:rPr>
                <w:spacing w:val="-2"/>
                <w:sz w:val="24"/>
              </w:rPr>
              <w:t>Уметь</w:t>
            </w:r>
            <w:r>
              <w:rPr>
                <w:sz w:val="24"/>
              </w:rPr>
              <w:tab/>
            </w:r>
            <w:r>
              <w:rPr>
                <w:spacing w:val="-2"/>
                <w:sz w:val="24"/>
              </w:rPr>
              <w:t>устанавливать,</w:t>
            </w:r>
            <w:r>
              <w:rPr>
                <w:sz w:val="24"/>
              </w:rPr>
              <w:tab/>
            </w:r>
            <w:r>
              <w:rPr>
                <w:spacing w:val="-2"/>
                <w:sz w:val="24"/>
              </w:rPr>
              <w:t>выявлять,</w:t>
            </w:r>
            <w:r>
              <w:rPr>
                <w:sz w:val="24"/>
              </w:rPr>
              <w:tab/>
            </w:r>
            <w:r>
              <w:rPr>
                <w:spacing w:val="-2"/>
                <w:sz w:val="24"/>
              </w:rPr>
              <w:t>объяснять</w:t>
            </w:r>
            <w:r>
              <w:rPr>
                <w:sz w:val="24"/>
              </w:rPr>
              <w:tab/>
            </w:r>
            <w:r>
              <w:rPr>
                <w:spacing w:val="-2"/>
                <w:sz w:val="24"/>
              </w:rPr>
              <w:t xml:space="preserve">причинно-следственные, </w:t>
            </w:r>
            <w:r>
              <w:rPr>
                <w:sz w:val="24"/>
              </w:rPr>
              <w:t>функциональные,</w:t>
            </w:r>
            <w:r>
              <w:rPr>
                <w:spacing w:val="30"/>
                <w:sz w:val="24"/>
              </w:rPr>
              <w:t xml:space="preserve"> </w:t>
            </w:r>
            <w:r>
              <w:rPr>
                <w:sz w:val="24"/>
              </w:rPr>
              <w:t>иерархические и</w:t>
            </w:r>
            <w:r>
              <w:rPr>
                <w:spacing w:val="31"/>
                <w:sz w:val="24"/>
              </w:rPr>
              <w:t xml:space="preserve"> </w:t>
            </w:r>
            <w:r>
              <w:rPr>
                <w:sz w:val="24"/>
              </w:rPr>
              <w:t>другие</w:t>
            </w:r>
            <w:r>
              <w:rPr>
                <w:spacing w:val="29"/>
                <w:sz w:val="24"/>
              </w:rPr>
              <w:t xml:space="preserve"> </w:t>
            </w:r>
            <w:r>
              <w:rPr>
                <w:sz w:val="24"/>
              </w:rPr>
              <w:t>связи</w:t>
            </w:r>
            <w:r>
              <w:rPr>
                <w:spacing w:val="29"/>
                <w:sz w:val="24"/>
              </w:rPr>
              <w:t xml:space="preserve"> </w:t>
            </w:r>
            <w:r>
              <w:rPr>
                <w:sz w:val="24"/>
              </w:rPr>
              <w:t>при</w:t>
            </w:r>
            <w:r>
              <w:rPr>
                <w:spacing w:val="29"/>
                <w:sz w:val="24"/>
              </w:rPr>
              <w:t xml:space="preserve"> </w:t>
            </w:r>
            <w:r>
              <w:rPr>
                <w:sz w:val="24"/>
              </w:rPr>
              <w:t>описании</w:t>
            </w:r>
            <w:r>
              <w:rPr>
                <w:spacing w:val="29"/>
                <w:sz w:val="24"/>
              </w:rPr>
              <w:t xml:space="preserve"> </w:t>
            </w:r>
            <w:r>
              <w:rPr>
                <w:sz w:val="24"/>
              </w:rPr>
              <w:t>системы права, нормативно-правовых актов, прав, свобод и обязанностей; приводить</w:t>
            </w:r>
            <w:r>
              <w:rPr>
                <w:spacing w:val="40"/>
                <w:sz w:val="24"/>
              </w:rPr>
              <w:t xml:space="preserve"> </w:t>
            </w:r>
            <w:r>
              <w:rPr>
                <w:sz w:val="24"/>
              </w:rPr>
              <w:t>примеры</w:t>
            </w:r>
            <w:r>
              <w:rPr>
                <w:spacing w:val="40"/>
                <w:sz w:val="24"/>
              </w:rPr>
              <w:t xml:space="preserve"> </w:t>
            </w:r>
            <w:r>
              <w:rPr>
                <w:sz w:val="24"/>
              </w:rPr>
              <w:t>взаимосвязи</w:t>
            </w:r>
            <w:r>
              <w:rPr>
                <w:spacing w:val="40"/>
                <w:sz w:val="24"/>
              </w:rPr>
              <w:t xml:space="preserve"> </w:t>
            </w:r>
            <w:r>
              <w:rPr>
                <w:sz w:val="24"/>
              </w:rPr>
              <w:t>социальной,</w:t>
            </w:r>
            <w:r>
              <w:rPr>
                <w:spacing w:val="40"/>
                <w:sz w:val="24"/>
              </w:rPr>
              <w:t xml:space="preserve"> </w:t>
            </w:r>
            <w:r>
              <w:rPr>
                <w:sz w:val="24"/>
              </w:rPr>
              <w:t>политической</w:t>
            </w:r>
            <w:r>
              <w:rPr>
                <w:spacing w:val="40"/>
                <w:sz w:val="24"/>
              </w:rPr>
              <w:t xml:space="preserve"> </w:t>
            </w:r>
            <w:r>
              <w:rPr>
                <w:sz w:val="24"/>
              </w:rPr>
              <w:t>и</w:t>
            </w:r>
            <w:r>
              <w:rPr>
                <w:spacing w:val="40"/>
                <w:sz w:val="24"/>
              </w:rPr>
              <w:t xml:space="preserve"> </w:t>
            </w:r>
            <w:r>
              <w:rPr>
                <w:sz w:val="24"/>
              </w:rPr>
              <w:t>других сфер</w:t>
            </w:r>
            <w:r>
              <w:rPr>
                <w:spacing w:val="40"/>
                <w:sz w:val="24"/>
              </w:rPr>
              <w:t xml:space="preserve"> </w:t>
            </w:r>
            <w:r>
              <w:rPr>
                <w:sz w:val="24"/>
              </w:rPr>
              <w:t>жизни</w:t>
            </w:r>
            <w:r>
              <w:rPr>
                <w:spacing w:val="40"/>
                <w:sz w:val="24"/>
              </w:rPr>
              <w:t xml:space="preserve"> </w:t>
            </w:r>
            <w:r>
              <w:rPr>
                <w:sz w:val="24"/>
              </w:rPr>
              <w:t>общества;</w:t>
            </w:r>
            <w:r>
              <w:rPr>
                <w:spacing w:val="40"/>
                <w:sz w:val="24"/>
              </w:rPr>
              <w:t xml:space="preserve"> </w:t>
            </w:r>
            <w:r>
              <w:rPr>
                <w:sz w:val="24"/>
              </w:rPr>
              <w:t>права</w:t>
            </w:r>
            <w:r>
              <w:rPr>
                <w:spacing w:val="40"/>
                <w:sz w:val="24"/>
              </w:rPr>
              <w:t xml:space="preserve"> </w:t>
            </w:r>
            <w:r>
              <w:rPr>
                <w:sz w:val="24"/>
              </w:rPr>
              <w:t>и</w:t>
            </w:r>
            <w:r>
              <w:rPr>
                <w:spacing w:val="40"/>
                <w:sz w:val="24"/>
              </w:rPr>
              <w:t xml:space="preserve"> </w:t>
            </w:r>
            <w:r>
              <w:rPr>
                <w:sz w:val="24"/>
              </w:rPr>
              <w:t>морали;</w:t>
            </w:r>
            <w:r>
              <w:rPr>
                <w:spacing w:val="40"/>
                <w:sz w:val="24"/>
              </w:rPr>
              <w:t xml:space="preserve"> </w:t>
            </w:r>
            <w:r>
              <w:rPr>
                <w:sz w:val="24"/>
              </w:rPr>
              <w:t>государства</w:t>
            </w:r>
            <w:r>
              <w:rPr>
                <w:spacing w:val="40"/>
                <w:sz w:val="24"/>
              </w:rPr>
              <w:t xml:space="preserve"> </w:t>
            </w:r>
            <w:r>
              <w:rPr>
                <w:sz w:val="24"/>
              </w:rPr>
              <w:t>и</w:t>
            </w:r>
            <w:r>
              <w:rPr>
                <w:spacing w:val="40"/>
                <w:sz w:val="24"/>
              </w:rPr>
              <w:t xml:space="preserve"> </w:t>
            </w:r>
            <w:r>
              <w:rPr>
                <w:sz w:val="24"/>
              </w:rPr>
              <w:t>права;</w:t>
            </w:r>
            <w:r>
              <w:rPr>
                <w:spacing w:val="40"/>
                <w:sz w:val="24"/>
              </w:rPr>
              <w:t xml:space="preserve"> </w:t>
            </w:r>
            <w:r>
              <w:rPr>
                <w:sz w:val="24"/>
              </w:rPr>
              <w:t>действия правовых регуляторов и развития общественных процессов;</w:t>
            </w:r>
          </w:p>
          <w:p w:rsidR="002A7A92" w:rsidRDefault="00543D1E">
            <w:pPr>
              <w:pStyle w:val="TableParagraph"/>
              <w:spacing w:before="0"/>
              <w:ind w:right="53"/>
              <w:jc w:val="both"/>
              <w:rPr>
                <w:sz w:val="24"/>
              </w:rPr>
            </w:pPr>
            <w:r>
              <w:rPr>
                <w:sz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2A7A92" w:rsidRDefault="00543D1E">
            <w:pPr>
              <w:pStyle w:val="TableParagraph"/>
              <w:spacing w:before="0"/>
              <w:jc w:val="both"/>
              <w:rPr>
                <w:sz w:val="24"/>
              </w:rPr>
            </w:pPr>
            <w:r>
              <w:rPr>
                <w:sz w:val="24"/>
              </w:rPr>
              <w:t>характеризовать</w:t>
            </w:r>
            <w:r>
              <w:rPr>
                <w:spacing w:val="-10"/>
                <w:sz w:val="24"/>
              </w:rPr>
              <w:t xml:space="preserve"> </w:t>
            </w:r>
            <w:r>
              <w:rPr>
                <w:sz w:val="24"/>
              </w:rPr>
              <w:t>функции</w:t>
            </w:r>
            <w:r>
              <w:rPr>
                <w:spacing w:val="-8"/>
                <w:sz w:val="24"/>
              </w:rPr>
              <w:t xml:space="preserve"> </w:t>
            </w:r>
            <w:r>
              <w:rPr>
                <w:sz w:val="24"/>
              </w:rPr>
              <w:t>правоохранительных</w:t>
            </w:r>
            <w:r>
              <w:rPr>
                <w:spacing w:val="-6"/>
                <w:sz w:val="24"/>
              </w:rPr>
              <w:t xml:space="preserve"> </w:t>
            </w:r>
            <w:r>
              <w:rPr>
                <w:spacing w:val="-2"/>
                <w:sz w:val="24"/>
              </w:rPr>
              <w:t>органов;</w:t>
            </w:r>
          </w:p>
          <w:p w:rsidR="002A7A92" w:rsidRDefault="00543D1E">
            <w:pPr>
              <w:pStyle w:val="TableParagraph"/>
              <w:spacing w:before="0"/>
              <w:ind w:right="55"/>
              <w:jc w:val="both"/>
              <w:rPr>
                <w:sz w:val="24"/>
              </w:rPr>
            </w:pPr>
            <w:r>
              <w:rPr>
                <w:sz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2A7A92">
        <w:trPr>
          <w:trHeight w:val="1585"/>
        </w:trPr>
        <w:tc>
          <w:tcPr>
            <w:tcW w:w="1702" w:type="dxa"/>
          </w:tcPr>
          <w:p w:rsidR="002A7A92" w:rsidRDefault="00543D1E">
            <w:pPr>
              <w:pStyle w:val="TableParagraph"/>
              <w:ind w:left="11" w:right="2"/>
              <w:jc w:val="center"/>
              <w:rPr>
                <w:sz w:val="24"/>
              </w:rPr>
            </w:pPr>
            <w:r>
              <w:rPr>
                <w:spacing w:val="-5"/>
                <w:sz w:val="24"/>
              </w:rPr>
              <w:t>3.5</w:t>
            </w:r>
          </w:p>
        </w:tc>
        <w:tc>
          <w:tcPr>
            <w:tcW w:w="7718" w:type="dxa"/>
          </w:tcPr>
          <w:p w:rsidR="002A7A92" w:rsidRDefault="00543D1E">
            <w:pPr>
              <w:pStyle w:val="TableParagraph"/>
              <w:ind w:right="48"/>
              <w:jc w:val="both"/>
              <w:rPr>
                <w:sz w:val="24"/>
              </w:rPr>
            </w:pPr>
            <w:r>
              <w:rPr>
                <w:sz w:val="24"/>
              </w:rPr>
              <w:t>Иметь представления о методах изучения социальной, политической</w:t>
            </w:r>
            <w:r>
              <w:rPr>
                <w:spacing w:val="40"/>
                <w:sz w:val="24"/>
              </w:rPr>
              <w:t xml:space="preserve"> </w:t>
            </w:r>
            <w:r>
              <w:rPr>
                <w:sz w:val="24"/>
              </w:rPr>
              <w:t>сфер жизни общества, включая универсальные методы науки, а также специальные методы социального познания, в том числе</w:t>
            </w:r>
            <w:r>
              <w:rPr>
                <w:spacing w:val="40"/>
                <w:sz w:val="24"/>
              </w:rPr>
              <w:t xml:space="preserve"> </w:t>
            </w:r>
            <w:r>
              <w:rPr>
                <w:sz w:val="24"/>
              </w:rPr>
              <w:t>социологические опросы, биографический, сравнительно-правовой метод, политическое прогнозирование</w:t>
            </w:r>
          </w:p>
        </w:tc>
      </w:tr>
      <w:tr w:rsidR="002A7A92">
        <w:trPr>
          <w:trHeight w:val="2412"/>
        </w:trPr>
        <w:tc>
          <w:tcPr>
            <w:tcW w:w="1702" w:type="dxa"/>
          </w:tcPr>
          <w:p w:rsidR="002A7A92" w:rsidRDefault="00543D1E">
            <w:pPr>
              <w:pStyle w:val="TableParagraph"/>
              <w:spacing w:before="92"/>
              <w:ind w:left="11" w:right="2"/>
              <w:jc w:val="center"/>
              <w:rPr>
                <w:sz w:val="24"/>
              </w:rPr>
            </w:pPr>
            <w:r>
              <w:rPr>
                <w:spacing w:val="-5"/>
                <w:sz w:val="24"/>
              </w:rPr>
              <w:t>3.6</w:t>
            </w:r>
          </w:p>
        </w:tc>
        <w:tc>
          <w:tcPr>
            <w:tcW w:w="7718" w:type="dxa"/>
          </w:tcPr>
          <w:p w:rsidR="002A7A92" w:rsidRDefault="00543D1E">
            <w:pPr>
              <w:pStyle w:val="TableParagraph"/>
              <w:spacing w:before="92"/>
              <w:ind w:right="50"/>
              <w:jc w:val="both"/>
              <w:rPr>
                <w:sz w:val="24"/>
              </w:rPr>
            </w:pPr>
            <w:proofErr w:type="gramStart"/>
            <w:r>
              <w:rPr>
                <w:sz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41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7"/>
              <w:jc w:val="both"/>
              <w:rPr>
                <w:sz w:val="24"/>
              </w:rPr>
            </w:pPr>
            <w:proofErr w:type="gramStart"/>
            <w:r>
              <w:rPr>
                <w:sz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roofErr w:type="gramEnd"/>
          </w:p>
        </w:tc>
      </w:tr>
      <w:tr w:rsidR="002A7A92">
        <w:trPr>
          <w:trHeight w:val="2412"/>
        </w:trPr>
        <w:tc>
          <w:tcPr>
            <w:tcW w:w="1702" w:type="dxa"/>
          </w:tcPr>
          <w:p w:rsidR="002A7A92" w:rsidRDefault="00543D1E">
            <w:pPr>
              <w:pStyle w:val="TableParagraph"/>
              <w:spacing w:before="92"/>
              <w:ind w:left="11" w:right="2"/>
              <w:jc w:val="center"/>
              <w:rPr>
                <w:sz w:val="24"/>
              </w:rPr>
            </w:pPr>
            <w:r>
              <w:rPr>
                <w:spacing w:val="-5"/>
                <w:sz w:val="24"/>
              </w:rPr>
              <w:t>3.7</w:t>
            </w:r>
          </w:p>
        </w:tc>
        <w:tc>
          <w:tcPr>
            <w:tcW w:w="7718" w:type="dxa"/>
          </w:tcPr>
          <w:p w:rsidR="002A7A92" w:rsidRDefault="00543D1E">
            <w:pPr>
              <w:pStyle w:val="TableParagraph"/>
              <w:spacing w:before="92"/>
              <w:ind w:right="50"/>
              <w:jc w:val="both"/>
              <w:rPr>
                <w:sz w:val="24"/>
              </w:rPr>
            </w:pPr>
            <w:proofErr w:type="gramStart"/>
            <w:r>
              <w:rPr>
                <w:sz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roofErr w:type="gramEnd"/>
          </w:p>
        </w:tc>
      </w:tr>
      <w:tr w:rsidR="002A7A92">
        <w:trPr>
          <w:trHeight w:val="2411"/>
        </w:trPr>
        <w:tc>
          <w:tcPr>
            <w:tcW w:w="1702" w:type="dxa"/>
          </w:tcPr>
          <w:p w:rsidR="002A7A92" w:rsidRDefault="00543D1E">
            <w:pPr>
              <w:pStyle w:val="TableParagraph"/>
              <w:spacing w:before="92"/>
              <w:ind w:left="11" w:right="2"/>
              <w:jc w:val="center"/>
              <w:rPr>
                <w:sz w:val="24"/>
              </w:rPr>
            </w:pPr>
            <w:r>
              <w:rPr>
                <w:spacing w:val="-5"/>
                <w:sz w:val="24"/>
              </w:rPr>
              <w:t>3.8</w:t>
            </w:r>
          </w:p>
        </w:tc>
        <w:tc>
          <w:tcPr>
            <w:tcW w:w="7718" w:type="dxa"/>
          </w:tcPr>
          <w:p w:rsidR="002A7A92" w:rsidRDefault="00543D1E">
            <w:pPr>
              <w:pStyle w:val="TableParagraph"/>
              <w:spacing w:before="92"/>
              <w:ind w:right="48"/>
              <w:jc w:val="both"/>
              <w:rPr>
                <w:sz w:val="24"/>
              </w:rPr>
            </w:pPr>
            <w:r>
              <w:rPr>
                <w:sz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w:t>
            </w:r>
            <w:proofErr w:type="gramStart"/>
            <w:r>
              <w:rPr>
                <w:sz w:val="24"/>
              </w:rPr>
              <w:t>о-</w:t>
            </w:r>
            <w:proofErr w:type="gramEnd"/>
            <w:r>
              <w:rPr>
                <w:sz w:val="24"/>
              </w:rPr>
              <w:t xml:space="preserve"> 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2A7A92">
        <w:trPr>
          <w:trHeight w:val="6000"/>
        </w:trPr>
        <w:tc>
          <w:tcPr>
            <w:tcW w:w="1702" w:type="dxa"/>
          </w:tcPr>
          <w:p w:rsidR="002A7A92" w:rsidRDefault="00543D1E">
            <w:pPr>
              <w:pStyle w:val="TableParagraph"/>
              <w:spacing w:before="92"/>
              <w:ind w:left="11" w:right="2"/>
              <w:jc w:val="center"/>
              <w:rPr>
                <w:sz w:val="24"/>
              </w:rPr>
            </w:pPr>
            <w:r>
              <w:rPr>
                <w:spacing w:val="-5"/>
                <w:sz w:val="24"/>
              </w:rPr>
              <w:t>3.9</w:t>
            </w:r>
          </w:p>
        </w:tc>
        <w:tc>
          <w:tcPr>
            <w:tcW w:w="7718" w:type="dxa"/>
          </w:tcPr>
          <w:p w:rsidR="002A7A92" w:rsidRDefault="00543D1E">
            <w:pPr>
              <w:pStyle w:val="TableParagraph"/>
              <w:spacing w:before="92"/>
              <w:ind w:right="55"/>
              <w:jc w:val="both"/>
              <w:rPr>
                <w:sz w:val="24"/>
              </w:rPr>
            </w:pPr>
            <w:r>
              <w:rPr>
                <w:sz w:val="24"/>
              </w:rPr>
              <w:t>Формулировать на основе социальных ценностей и приобретенных знаний</w:t>
            </w:r>
            <w:r>
              <w:rPr>
                <w:spacing w:val="-2"/>
                <w:sz w:val="24"/>
              </w:rPr>
              <w:t xml:space="preserve"> </w:t>
            </w:r>
            <w:r>
              <w:rPr>
                <w:sz w:val="24"/>
              </w:rPr>
              <w:t>собственные</w:t>
            </w:r>
            <w:r>
              <w:rPr>
                <w:spacing w:val="-4"/>
                <w:sz w:val="24"/>
              </w:rPr>
              <w:t xml:space="preserve"> </w:t>
            </w:r>
            <w:r>
              <w:rPr>
                <w:sz w:val="24"/>
              </w:rPr>
              <w:t>суждения</w:t>
            </w:r>
            <w:r>
              <w:rPr>
                <w:spacing w:val="-2"/>
                <w:sz w:val="24"/>
              </w:rPr>
              <w:t xml:space="preserve"> </w:t>
            </w:r>
            <w:r>
              <w:rPr>
                <w:sz w:val="24"/>
              </w:rPr>
              <w:t>и</w:t>
            </w:r>
            <w:r>
              <w:rPr>
                <w:spacing w:val="-2"/>
                <w:sz w:val="24"/>
              </w:rPr>
              <w:t xml:space="preserve"> </w:t>
            </w:r>
            <w:r>
              <w:rPr>
                <w:sz w:val="24"/>
              </w:rPr>
              <w:t>аргументы</w:t>
            </w:r>
            <w:r>
              <w:rPr>
                <w:spacing w:val="-2"/>
                <w:sz w:val="24"/>
              </w:rPr>
              <w:t xml:space="preserve"> </w:t>
            </w:r>
            <w:r>
              <w:rPr>
                <w:sz w:val="24"/>
              </w:rPr>
              <w:t>о</w:t>
            </w:r>
            <w:r>
              <w:rPr>
                <w:spacing w:val="-2"/>
                <w:sz w:val="24"/>
              </w:rPr>
              <w:t xml:space="preserve"> </w:t>
            </w:r>
            <w:r>
              <w:rPr>
                <w:sz w:val="24"/>
              </w:rPr>
              <w:t>соотношении</w:t>
            </w:r>
            <w:r>
              <w:rPr>
                <w:spacing w:val="-4"/>
                <w:sz w:val="24"/>
              </w:rPr>
              <w:t xml:space="preserve"> </w:t>
            </w:r>
            <w:r>
              <w:rPr>
                <w:sz w:val="24"/>
              </w:rPr>
              <w:t>прав</w:t>
            </w:r>
            <w:r>
              <w:rPr>
                <w:spacing w:val="-3"/>
                <w:sz w:val="24"/>
              </w:rPr>
              <w:t xml:space="preserve"> </w:t>
            </w:r>
            <w:r>
              <w:rPr>
                <w:sz w:val="24"/>
              </w:rPr>
              <w:t>и</w:t>
            </w:r>
            <w:r>
              <w:rPr>
                <w:spacing w:val="-2"/>
                <w:sz w:val="24"/>
              </w:rPr>
              <w:t xml:space="preserve"> </w:t>
            </w:r>
            <w:r>
              <w:rPr>
                <w:sz w:val="24"/>
              </w:rPr>
              <w:t>свобод человека с обязанностями и правовой ответственностью;</w:t>
            </w:r>
          </w:p>
          <w:p w:rsidR="002A7A92" w:rsidRDefault="00543D1E">
            <w:pPr>
              <w:pStyle w:val="TableParagraph"/>
              <w:spacing w:before="0"/>
              <w:ind w:right="50"/>
              <w:jc w:val="both"/>
              <w:rPr>
                <w:sz w:val="24"/>
              </w:rPr>
            </w:pPr>
            <w:r>
              <w:rPr>
                <w:sz w:val="24"/>
              </w:rPr>
              <w:t>использовать ключевые понятия, теоретические положения, в том числе</w:t>
            </w:r>
            <w:r>
              <w:rPr>
                <w:spacing w:val="40"/>
                <w:sz w:val="24"/>
              </w:rPr>
              <w:t xml:space="preserve"> </w:t>
            </w:r>
            <w:r>
              <w:rPr>
                <w:sz w:val="24"/>
              </w:rPr>
              <w:t>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2A7A92" w:rsidRDefault="00543D1E">
            <w:pPr>
              <w:pStyle w:val="TableParagraph"/>
              <w:spacing w:before="1"/>
              <w:ind w:right="53"/>
              <w:jc w:val="both"/>
              <w:rPr>
                <w:sz w:val="24"/>
              </w:rPr>
            </w:pPr>
            <w:proofErr w:type="gramStart"/>
            <w:r>
              <w:rPr>
                <w:sz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Pr>
                <w:sz w:val="24"/>
              </w:rPr>
              <w:t xml:space="preserve"> </w:t>
            </w:r>
            <w:proofErr w:type="gramStart"/>
            <w:r>
              <w:rPr>
                <w:sz w:val="24"/>
              </w:rPr>
              <w:t>принципах</w:t>
            </w:r>
            <w:proofErr w:type="gramEnd"/>
            <w:r>
              <w:rPr>
                <w:sz w:val="24"/>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2A7A92">
        <w:trPr>
          <w:trHeight w:val="1032"/>
        </w:trPr>
        <w:tc>
          <w:tcPr>
            <w:tcW w:w="1702" w:type="dxa"/>
          </w:tcPr>
          <w:p w:rsidR="002A7A92" w:rsidRDefault="00543D1E">
            <w:pPr>
              <w:pStyle w:val="TableParagraph"/>
              <w:spacing w:before="93"/>
              <w:ind w:left="11" w:right="2"/>
              <w:jc w:val="center"/>
              <w:rPr>
                <w:sz w:val="24"/>
              </w:rPr>
            </w:pPr>
            <w:r>
              <w:rPr>
                <w:spacing w:val="-4"/>
                <w:sz w:val="24"/>
              </w:rPr>
              <w:t>3.10</w:t>
            </w:r>
          </w:p>
        </w:tc>
        <w:tc>
          <w:tcPr>
            <w:tcW w:w="7718" w:type="dxa"/>
          </w:tcPr>
          <w:p w:rsidR="002A7A92" w:rsidRDefault="00543D1E">
            <w:pPr>
              <w:pStyle w:val="TableParagraph"/>
              <w:spacing w:before="93"/>
              <w:ind w:right="53"/>
              <w:jc w:val="both"/>
              <w:rPr>
                <w:sz w:val="24"/>
              </w:rPr>
            </w:pPr>
            <w:r>
              <w:rPr>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w:t>
            </w:r>
          </w:p>
        </w:tc>
      </w:tr>
    </w:tbl>
    <w:p w:rsidR="002A7A92" w:rsidRDefault="002A7A92">
      <w:pPr>
        <w:pStyle w:val="TableParagraph"/>
        <w:jc w:val="both"/>
        <w:rPr>
          <w:sz w:val="24"/>
        </w:rPr>
        <w:sectPr w:rsidR="002A7A92">
          <w:type w:val="continuous"/>
          <w:pgSz w:w="11910" w:h="16840"/>
          <w:pgMar w:top="1100" w:right="141" w:bottom="893"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6"/>
              <w:jc w:val="both"/>
              <w:rPr>
                <w:sz w:val="24"/>
              </w:rPr>
            </w:pPr>
            <w:r>
              <w:rPr>
                <w:sz w:val="24"/>
              </w:rPr>
              <w:t xml:space="preserve">государственными органами, в том числе в цифровой среде, в целях управления личными финансами и обеспечения личной финансовой </w:t>
            </w:r>
            <w:r>
              <w:rPr>
                <w:spacing w:val="-2"/>
                <w:sz w:val="24"/>
              </w:rPr>
              <w:t>безопасности</w:t>
            </w:r>
          </w:p>
        </w:tc>
      </w:tr>
      <w:tr w:rsidR="002A7A92">
        <w:trPr>
          <w:trHeight w:val="2411"/>
        </w:trPr>
        <w:tc>
          <w:tcPr>
            <w:tcW w:w="1702" w:type="dxa"/>
          </w:tcPr>
          <w:p w:rsidR="002A7A92" w:rsidRDefault="00543D1E">
            <w:pPr>
              <w:pStyle w:val="TableParagraph"/>
              <w:spacing w:before="92"/>
              <w:ind w:left="11" w:right="2"/>
              <w:jc w:val="center"/>
              <w:rPr>
                <w:sz w:val="24"/>
              </w:rPr>
            </w:pPr>
            <w:r>
              <w:rPr>
                <w:spacing w:val="-4"/>
                <w:sz w:val="24"/>
              </w:rPr>
              <w:t>3.11</w:t>
            </w:r>
          </w:p>
        </w:tc>
        <w:tc>
          <w:tcPr>
            <w:tcW w:w="7718" w:type="dxa"/>
          </w:tcPr>
          <w:p w:rsidR="002A7A92" w:rsidRDefault="00543D1E">
            <w:pPr>
              <w:pStyle w:val="TableParagraph"/>
              <w:spacing w:before="92"/>
              <w:ind w:right="48"/>
              <w:jc w:val="both"/>
              <w:rPr>
                <w:sz w:val="24"/>
              </w:rPr>
            </w:pPr>
            <w:proofErr w:type="gramStart"/>
            <w:r>
              <w:rPr>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roofErr w:type="gramEnd"/>
          </w:p>
        </w:tc>
      </w:tr>
      <w:tr w:rsidR="002A7A92">
        <w:trPr>
          <w:trHeight w:val="2136"/>
        </w:trPr>
        <w:tc>
          <w:tcPr>
            <w:tcW w:w="1702" w:type="dxa"/>
          </w:tcPr>
          <w:p w:rsidR="002A7A92" w:rsidRDefault="00543D1E">
            <w:pPr>
              <w:pStyle w:val="TableParagraph"/>
              <w:spacing w:before="93"/>
              <w:ind w:left="11" w:right="2"/>
              <w:jc w:val="center"/>
              <w:rPr>
                <w:sz w:val="24"/>
              </w:rPr>
            </w:pPr>
            <w:r>
              <w:rPr>
                <w:spacing w:val="-4"/>
                <w:sz w:val="24"/>
              </w:rPr>
              <w:t>3.12</w:t>
            </w:r>
          </w:p>
        </w:tc>
        <w:tc>
          <w:tcPr>
            <w:tcW w:w="7718" w:type="dxa"/>
          </w:tcPr>
          <w:p w:rsidR="002A7A92" w:rsidRDefault="00543D1E">
            <w:pPr>
              <w:pStyle w:val="TableParagraph"/>
              <w:spacing w:before="93"/>
              <w:ind w:right="54"/>
              <w:jc w:val="both"/>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2A7A92" w:rsidRDefault="00543D1E">
      <w:pPr>
        <w:pStyle w:val="a0"/>
        <w:spacing w:before="237"/>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80"/>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Социальная</w:t>
            </w:r>
            <w:r>
              <w:rPr>
                <w:spacing w:val="-6"/>
                <w:sz w:val="24"/>
              </w:rPr>
              <w:t xml:space="preserve"> </w:t>
            </w:r>
            <w:r>
              <w:rPr>
                <w:spacing w:val="-2"/>
                <w:sz w:val="24"/>
              </w:rPr>
              <w:t>сфера.</w:t>
            </w:r>
          </w:p>
        </w:tc>
      </w:tr>
      <w:tr w:rsidR="002A7A92">
        <w:trPr>
          <w:trHeight w:val="1031"/>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55"/>
              <w:jc w:val="both"/>
              <w:rPr>
                <w:sz w:val="24"/>
              </w:rPr>
            </w:pPr>
            <w:r>
              <w:rPr>
                <w:sz w:val="24"/>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2A7A92">
        <w:trPr>
          <w:trHeight w:val="479"/>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z w:val="24"/>
              </w:rPr>
              <w:t>Социальная</w:t>
            </w:r>
            <w:r>
              <w:rPr>
                <w:spacing w:val="-8"/>
                <w:sz w:val="24"/>
              </w:rPr>
              <w:t xml:space="preserve"> </w:t>
            </w:r>
            <w:r>
              <w:rPr>
                <w:sz w:val="24"/>
              </w:rPr>
              <w:t>стратификация,</w:t>
            </w:r>
            <w:r>
              <w:rPr>
                <w:spacing w:val="-5"/>
                <w:sz w:val="24"/>
              </w:rPr>
              <w:t xml:space="preserve"> </w:t>
            </w:r>
            <w:r>
              <w:rPr>
                <w:sz w:val="24"/>
              </w:rPr>
              <w:t>ее</w:t>
            </w:r>
            <w:r>
              <w:rPr>
                <w:spacing w:val="-7"/>
                <w:sz w:val="24"/>
              </w:rPr>
              <w:t xml:space="preserve"> </w:t>
            </w:r>
            <w:r>
              <w:rPr>
                <w:sz w:val="24"/>
              </w:rPr>
              <w:t>критерии.</w:t>
            </w:r>
            <w:r>
              <w:rPr>
                <w:spacing w:val="-5"/>
                <w:sz w:val="24"/>
              </w:rPr>
              <w:t xml:space="preserve"> </w:t>
            </w:r>
            <w:r>
              <w:rPr>
                <w:sz w:val="24"/>
              </w:rPr>
              <w:t>Социальное</w:t>
            </w:r>
            <w:r>
              <w:rPr>
                <w:spacing w:val="-6"/>
                <w:sz w:val="24"/>
              </w:rPr>
              <w:t xml:space="preserve"> </w:t>
            </w:r>
            <w:r>
              <w:rPr>
                <w:spacing w:val="-2"/>
                <w:sz w:val="24"/>
              </w:rPr>
              <w:t>неравенство</w:t>
            </w:r>
          </w:p>
        </w:tc>
      </w:tr>
      <w:tr w:rsidR="002A7A92">
        <w:trPr>
          <w:trHeight w:val="757"/>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Положение</w:t>
            </w:r>
            <w:r>
              <w:rPr>
                <w:spacing w:val="40"/>
                <w:sz w:val="24"/>
              </w:rPr>
              <w:t xml:space="preserve"> </w:t>
            </w:r>
            <w:r>
              <w:rPr>
                <w:sz w:val="24"/>
              </w:rPr>
              <w:t>индивида</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Социальные</w:t>
            </w:r>
            <w:r>
              <w:rPr>
                <w:spacing w:val="40"/>
                <w:sz w:val="24"/>
              </w:rPr>
              <w:t xml:space="preserve"> </w:t>
            </w:r>
            <w:r>
              <w:rPr>
                <w:sz w:val="24"/>
              </w:rPr>
              <w:t>статусы</w:t>
            </w:r>
            <w:r>
              <w:rPr>
                <w:spacing w:val="40"/>
                <w:sz w:val="24"/>
              </w:rPr>
              <w:t xml:space="preserve"> </w:t>
            </w:r>
            <w:r>
              <w:rPr>
                <w:sz w:val="24"/>
              </w:rPr>
              <w:t>и</w:t>
            </w:r>
            <w:r>
              <w:rPr>
                <w:spacing w:val="40"/>
                <w:sz w:val="24"/>
              </w:rPr>
              <w:t xml:space="preserve"> </w:t>
            </w:r>
            <w:r>
              <w:rPr>
                <w:sz w:val="24"/>
              </w:rPr>
              <w:t>роли.</w:t>
            </w:r>
            <w:r>
              <w:rPr>
                <w:spacing w:val="40"/>
                <w:sz w:val="24"/>
              </w:rPr>
              <w:t xml:space="preserve"> </w:t>
            </w:r>
            <w:r>
              <w:rPr>
                <w:sz w:val="24"/>
              </w:rPr>
              <w:t>Социальная мобильность, ее формы и каналы в современном российском обществе</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1.4</w:t>
            </w:r>
          </w:p>
        </w:tc>
        <w:tc>
          <w:tcPr>
            <w:tcW w:w="8342" w:type="dxa"/>
          </w:tcPr>
          <w:p w:rsidR="002A7A92" w:rsidRDefault="00543D1E">
            <w:pPr>
              <w:pStyle w:val="TableParagraph"/>
              <w:spacing w:before="92"/>
              <w:ind w:right="50"/>
              <w:jc w:val="both"/>
              <w:rPr>
                <w:sz w:val="24"/>
              </w:rPr>
            </w:pPr>
            <w:r>
              <w:rPr>
                <w:sz w:val="24"/>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w:t>
            </w:r>
            <w:r>
              <w:rPr>
                <w:spacing w:val="-2"/>
                <w:sz w:val="24"/>
              </w:rPr>
              <w:t>семьям</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1.5</w:t>
            </w:r>
          </w:p>
        </w:tc>
        <w:tc>
          <w:tcPr>
            <w:tcW w:w="8342" w:type="dxa"/>
          </w:tcPr>
          <w:p w:rsidR="002A7A92" w:rsidRDefault="00543D1E">
            <w:pPr>
              <w:pStyle w:val="TableParagraph"/>
              <w:spacing w:before="92"/>
              <w:ind w:right="53"/>
              <w:jc w:val="both"/>
              <w:rPr>
                <w:sz w:val="24"/>
              </w:rPr>
            </w:pPr>
            <w:r>
              <w:rPr>
                <w:sz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1.6</w:t>
            </w:r>
          </w:p>
        </w:tc>
        <w:tc>
          <w:tcPr>
            <w:tcW w:w="8342" w:type="dxa"/>
          </w:tcPr>
          <w:p w:rsidR="002A7A92" w:rsidRDefault="00543D1E">
            <w:pPr>
              <w:pStyle w:val="TableParagraph"/>
              <w:tabs>
                <w:tab w:val="left" w:pos="1553"/>
                <w:tab w:val="left" w:pos="2455"/>
                <w:tab w:val="left" w:pos="2807"/>
                <w:tab w:val="left" w:pos="4642"/>
                <w:tab w:val="left" w:pos="6189"/>
                <w:tab w:val="left" w:pos="7533"/>
              </w:tabs>
              <w:spacing w:before="92"/>
              <w:ind w:right="53"/>
              <w:rPr>
                <w:sz w:val="24"/>
              </w:rPr>
            </w:pPr>
            <w:r>
              <w:rPr>
                <w:spacing w:val="-2"/>
                <w:sz w:val="24"/>
              </w:rPr>
              <w:t>Социальные</w:t>
            </w:r>
            <w:r>
              <w:rPr>
                <w:sz w:val="24"/>
              </w:rPr>
              <w:tab/>
            </w:r>
            <w:r>
              <w:rPr>
                <w:spacing w:val="-4"/>
                <w:sz w:val="24"/>
              </w:rPr>
              <w:t>нормы</w:t>
            </w:r>
            <w:r>
              <w:rPr>
                <w:sz w:val="24"/>
              </w:rPr>
              <w:tab/>
            </w:r>
            <w:r>
              <w:rPr>
                <w:spacing w:val="-10"/>
                <w:sz w:val="24"/>
              </w:rPr>
              <w:t>и</w:t>
            </w:r>
            <w:r>
              <w:rPr>
                <w:sz w:val="24"/>
              </w:rPr>
              <w:tab/>
            </w:r>
            <w:r>
              <w:rPr>
                <w:spacing w:val="-2"/>
                <w:sz w:val="24"/>
              </w:rPr>
              <w:t>отклоняющееся</w:t>
            </w:r>
            <w:r>
              <w:rPr>
                <w:sz w:val="24"/>
              </w:rPr>
              <w:tab/>
            </w:r>
            <w:r>
              <w:rPr>
                <w:spacing w:val="-2"/>
                <w:sz w:val="24"/>
              </w:rPr>
              <w:t>(девиантное)</w:t>
            </w:r>
            <w:r>
              <w:rPr>
                <w:sz w:val="24"/>
              </w:rPr>
              <w:tab/>
            </w:r>
            <w:r>
              <w:rPr>
                <w:spacing w:val="-2"/>
                <w:sz w:val="24"/>
              </w:rPr>
              <w:t>поведение.</w:t>
            </w:r>
            <w:r>
              <w:rPr>
                <w:sz w:val="24"/>
              </w:rPr>
              <w:tab/>
            </w:r>
            <w:r>
              <w:rPr>
                <w:spacing w:val="-2"/>
                <w:sz w:val="24"/>
              </w:rPr>
              <w:t xml:space="preserve">Формы </w:t>
            </w:r>
            <w:r>
              <w:rPr>
                <w:sz w:val="24"/>
              </w:rPr>
              <w:t>социальных девиаций. Конформизм. Социальный контроль и самоконтроль</w:t>
            </w:r>
          </w:p>
        </w:tc>
      </w:tr>
      <w:tr w:rsidR="002A7A92">
        <w:trPr>
          <w:trHeight w:val="756"/>
        </w:trPr>
        <w:tc>
          <w:tcPr>
            <w:tcW w:w="1078" w:type="dxa"/>
          </w:tcPr>
          <w:p w:rsidR="002A7A92" w:rsidRDefault="00543D1E">
            <w:pPr>
              <w:pStyle w:val="TableParagraph"/>
              <w:ind w:left="9"/>
              <w:jc w:val="center"/>
              <w:rPr>
                <w:sz w:val="24"/>
              </w:rPr>
            </w:pPr>
            <w:r>
              <w:rPr>
                <w:spacing w:val="-5"/>
                <w:sz w:val="24"/>
              </w:rPr>
              <w:t>1.7</w:t>
            </w:r>
          </w:p>
        </w:tc>
        <w:tc>
          <w:tcPr>
            <w:tcW w:w="8342" w:type="dxa"/>
          </w:tcPr>
          <w:p w:rsidR="002A7A92" w:rsidRDefault="00543D1E">
            <w:pPr>
              <w:pStyle w:val="TableParagraph"/>
              <w:rPr>
                <w:sz w:val="24"/>
              </w:rPr>
            </w:pPr>
            <w:r>
              <w:rPr>
                <w:sz w:val="24"/>
              </w:rPr>
              <w:t>Социальный</w:t>
            </w:r>
            <w:r>
              <w:rPr>
                <w:spacing w:val="27"/>
                <w:sz w:val="24"/>
              </w:rPr>
              <w:t xml:space="preserve"> </w:t>
            </w:r>
            <w:r>
              <w:rPr>
                <w:sz w:val="24"/>
              </w:rPr>
              <w:t>конфликт. Виды</w:t>
            </w:r>
            <w:r>
              <w:rPr>
                <w:spacing w:val="27"/>
                <w:sz w:val="24"/>
              </w:rPr>
              <w:t xml:space="preserve"> </w:t>
            </w:r>
            <w:r>
              <w:rPr>
                <w:sz w:val="24"/>
              </w:rPr>
              <w:t>социальных конфликтов, их</w:t>
            </w:r>
            <w:r>
              <w:rPr>
                <w:spacing w:val="27"/>
                <w:sz w:val="24"/>
              </w:rPr>
              <w:t xml:space="preserve"> </w:t>
            </w:r>
            <w:r>
              <w:rPr>
                <w:sz w:val="24"/>
              </w:rPr>
              <w:t>причины. Способы разрешения социальных конфликтов</w:t>
            </w:r>
          </w:p>
        </w:tc>
      </w:tr>
      <w:tr w:rsidR="002A7A92">
        <w:trPr>
          <w:trHeight w:val="479"/>
        </w:trPr>
        <w:tc>
          <w:tcPr>
            <w:tcW w:w="1078" w:type="dxa"/>
          </w:tcPr>
          <w:p w:rsidR="002A7A92" w:rsidRDefault="00543D1E">
            <w:pPr>
              <w:pStyle w:val="TableParagraph"/>
              <w:ind w:left="9"/>
              <w:jc w:val="center"/>
              <w:rPr>
                <w:sz w:val="24"/>
              </w:rPr>
            </w:pPr>
            <w:r>
              <w:rPr>
                <w:spacing w:val="-5"/>
                <w:sz w:val="24"/>
              </w:rPr>
              <w:t>1.8</w:t>
            </w:r>
          </w:p>
        </w:tc>
        <w:tc>
          <w:tcPr>
            <w:tcW w:w="8342" w:type="dxa"/>
          </w:tcPr>
          <w:p w:rsidR="002A7A92" w:rsidRDefault="00543D1E">
            <w:pPr>
              <w:pStyle w:val="TableParagraph"/>
              <w:tabs>
                <w:tab w:val="left" w:pos="1702"/>
                <w:tab w:val="left" w:pos="3927"/>
                <w:tab w:val="left" w:pos="5588"/>
                <w:tab w:val="left" w:pos="6991"/>
              </w:tabs>
              <w:rPr>
                <w:sz w:val="24"/>
              </w:rPr>
            </w:pPr>
            <w:r>
              <w:rPr>
                <w:spacing w:val="-2"/>
                <w:sz w:val="24"/>
              </w:rPr>
              <w:t>Особенности</w:t>
            </w:r>
            <w:r>
              <w:rPr>
                <w:sz w:val="24"/>
              </w:rPr>
              <w:tab/>
            </w:r>
            <w:r>
              <w:rPr>
                <w:spacing w:val="-2"/>
                <w:sz w:val="24"/>
              </w:rPr>
              <w:t>профессиональной</w:t>
            </w:r>
            <w:r>
              <w:rPr>
                <w:sz w:val="24"/>
              </w:rPr>
              <w:tab/>
            </w:r>
            <w:r>
              <w:rPr>
                <w:spacing w:val="-2"/>
                <w:sz w:val="24"/>
              </w:rPr>
              <w:t>деятельности</w:t>
            </w:r>
            <w:r>
              <w:rPr>
                <w:sz w:val="24"/>
              </w:rPr>
              <w:tab/>
            </w:r>
            <w:r>
              <w:rPr>
                <w:spacing w:val="-2"/>
                <w:sz w:val="24"/>
              </w:rPr>
              <w:t>социолога,</w:t>
            </w:r>
            <w:r>
              <w:rPr>
                <w:sz w:val="24"/>
              </w:rPr>
              <w:tab/>
            </w:r>
            <w:r>
              <w:rPr>
                <w:spacing w:val="-2"/>
                <w:sz w:val="24"/>
              </w:rPr>
              <w:t>социального</w:t>
            </w:r>
          </w:p>
        </w:tc>
      </w:tr>
    </w:tbl>
    <w:p w:rsidR="002A7A92" w:rsidRDefault="002A7A92">
      <w:pPr>
        <w:pStyle w:val="TableParagraph"/>
        <w:rPr>
          <w:sz w:val="24"/>
        </w:rPr>
        <w:sectPr w:rsidR="002A7A92">
          <w:type w:val="continuous"/>
          <w:pgSz w:w="11910" w:h="16840"/>
          <w:pgMar w:top="1100" w:right="141" w:bottom="113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pacing w:val="-2"/>
                <w:sz w:val="24"/>
              </w:rPr>
              <w:t>психолога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Политическая</w:t>
            </w:r>
            <w:r>
              <w:rPr>
                <w:spacing w:val="-9"/>
                <w:sz w:val="24"/>
              </w:rPr>
              <w:t xml:space="preserve"> </w:t>
            </w:r>
            <w:r>
              <w:rPr>
                <w:spacing w:val="-2"/>
                <w:sz w:val="24"/>
              </w:rPr>
              <w:t>сфера</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tabs>
                <w:tab w:val="left" w:pos="1726"/>
                <w:tab w:val="left" w:pos="2608"/>
                <w:tab w:val="left" w:pos="2961"/>
                <w:tab w:val="left" w:pos="4141"/>
                <w:tab w:val="left" w:pos="5339"/>
                <w:tab w:val="left" w:pos="5675"/>
                <w:tab w:val="left" w:pos="7249"/>
              </w:tabs>
              <w:spacing w:before="92"/>
              <w:ind w:right="51"/>
              <w:rPr>
                <w:sz w:val="24"/>
              </w:rPr>
            </w:pPr>
            <w:r>
              <w:rPr>
                <w:spacing w:val="-2"/>
                <w:sz w:val="24"/>
              </w:rPr>
              <w:t>Политическая</w:t>
            </w:r>
            <w:r>
              <w:rPr>
                <w:sz w:val="24"/>
              </w:rPr>
              <w:tab/>
            </w:r>
            <w:r>
              <w:rPr>
                <w:spacing w:val="-2"/>
                <w:sz w:val="24"/>
              </w:rPr>
              <w:t>власть</w:t>
            </w:r>
            <w:r>
              <w:rPr>
                <w:sz w:val="24"/>
              </w:rPr>
              <w:tab/>
            </w:r>
            <w:r>
              <w:rPr>
                <w:spacing w:val="-10"/>
                <w:sz w:val="24"/>
              </w:rPr>
              <w:t>и</w:t>
            </w:r>
            <w:r>
              <w:rPr>
                <w:sz w:val="24"/>
              </w:rPr>
              <w:tab/>
            </w:r>
            <w:r>
              <w:rPr>
                <w:spacing w:val="-2"/>
                <w:sz w:val="24"/>
              </w:rPr>
              <w:t>субъекты</w:t>
            </w:r>
            <w:r>
              <w:rPr>
                <w:sz w:val="24"/>
              </w:rPr>
              <w:tab/>
            </w:r>
            <w:r>
              <w:rPr>
                <w:spacing w:val="-2"/>
                <w:sz w:val="24"/>
              </w:rPr>
              <w:t>политики</w:t>
            </w:r>
            <w:r>
              <w:rPr>
                <w:sz w:val="24"/>
              </w:rPr>
              <w:tab/>
            </w:r>
            <w:r>
              <w:rPr>
                <w:spacing w:val="-10"/>
                <w:sz w:val="24"/>
              </w:rPr>
              <w:t>в</w:t>
            </w:r>
            <w:r>
              <w:rPr>
                <w:sz w:val="24"/>
              </w:rPr>
              <w:tab/>
            </w:r>
            <w:r>
              <w:rPr>
                <w:spacing w:val="-2"/>
                <w:sz w:val="24"/>
              </w:rPr>
              <w:t>современном</w:t>
            </w:r>
            <w:r>
              <w:rPr>
                <w:sz w:val="24"/>
              </w:rPr>
              <w:tab/>
            </w:r>
            <w:r>
              <w:rPr>
                <w:spacing w:val="-2"/>
                <w:sz w:val="24"/>
              </w:rPr>
              <w:t xml:space="preserve">обществе. </w:t>
            </w:r>
            <w:r>
              <w:rPr>
                <w:sz w:val="24"/>
              </w:rPr>
              <w:t>Политические институты. Политическая деятельность</w:t>
            </w:r>
          </w:p>
        </w:tc>
      </w:tr>
      <w:tr w:rsidR="002A7A92">
        <w:trPr>
          <w:trHeight w:val="755"/>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Политическая</w:t>
            </w:r>
            <w:r>
              <w:rPr>
                <w:spacing w:val="80"/>
                <w:sz w:val="24"/>
              </w:rPr>
              <w:t xml:space="preserve"> </w:t>
            </w:r>
            <w:r>
              <w:rPr>
                <w:sz w:val="24"/>
              </w:rPr>
              <w:t>система</w:t>
            </w:r>
            <w:r>
              <w:rPr>
                <w:spacing w:val="80"/>
                <w:sz w:val="24"/>
              </w:rPr>
              <w:t xml:space="preserve"> </w:t>
            </w:r>
            <w:r>
              <w:rPr>
                <w:sz w:val="24"/>
              </w:rPr>
              <w:t>общества,</w:t>
            </w:r>
            <w:r>
              <w:rPr>
                <w:spacing w:val="80"/>
                <w:sz w:val="24"/>
              </w:rPr>
              <w:t xml:space="preserve"> </w:t>
            </w:r>
            <w:r>
              <w:rPr>
                <w:sz w:val="24"/>
              </w:rPr>
              <w:t>ее</w:t>
            </w:r>
            <w:r>
              <w:rPr>
                <w:spacing w:val="80"/>
                <w:sz w:val="24"/>
              </w:rPr>
              <w:t xml:space="preserve"> </w:t>
            </w:r>
            <w:r>
              <w:rPr>
                <w:sz w:val="24"/>
              </w:rPr>
              <w:t>структура</w:t>
            </w:r>
            <w:r>
              <w:rPr>
                <w:spacing w:val="80"/>
                <w:sz w:val="24"/>
              </w:rPr>
              <w:t xml:space="preserve"> </w:t>
            </w:r>
            <w:r>
              <w:rPr>
                <w:sz w:val="24"/>
              </w:rPr>
              <w:t>и</w:t>
            </w:r>
            <w:r>
              <w:rPr>
                <w:spacing w:val="80"/>
                <w:sz w:val="24"/>
              </w:rPr>
              <w:t xml:space="preserve"> </w:t>
            </w:r>
            <w:r>
              <w:rPr>
                <w:sz w:val="24"/>
              </w:rPr>
              <w:t>функции.</w:t>
            </w:r>
            <w:r>
              <w:rPr>
                <w:spacing w:val="80"/>
                <w:sz w:val="24"/>
              </w:rPr>
              <w:t xml:space="preserve"> </w:t>
            </w:r>
            <w:r>
              <w:rPr>
                <w:sz w:val="24"/>
              </w:rPr>
              <w:t>Политическая система Российской Федерации на современном этапе</w:t>
            </w:r>
          </w:p>
        </w:tc>
      </w:tr>
      <w:tr w:rsidR="002A7A92">
        <w:trPr>
          <w:trHeight w:val="755"/>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ind w:right="354"/>
              <w:rPr>
                <w:sz w:val="24"/>
              </w:rPr>
            </w:pPr>
            <w:r>
              <w:rPr>
                <w:sz w:val="24"/>
              </w:rPr>
              <w:t>Государство</w:t>
            </w:r>
            <w:r>
              <w:rPr>
                <w:spacing w:val="-8"/>
                <w:sz w:val="24"/>
              </w:rPr>
              <w:t xml:space="preserve"> </w:t>
            </w:r>
            <w:r>
              <w:rPr>
                <w:sz w:val="24"/>
              </w:rPr>
              <w:t>как</w:t>
            </w:r>
            <w:r>
              <w:rPr>
                <w:spacing w:val="-8"/>
                <w:sz w:val="24"/>
              </w:rPr>
              <w:t xml:space="preserve"> </w:t>
            </w:r>
            <w:r>
              <w:rPr>
                <w:sz w:val="24"/>
              </w:rPr>
              <w:t>основной</w:t>
            </w:r>
            <w:r>
              <w:rPr>
                <w:spacing w:val="-8"/>
                <w:sz w:val="24"/>
              </w:rPr>
              <w:t xml:space="preserve"> </w:t>
            </w:r>
            <w:r>
              <w:rPr>
                <w:sz w:val="24"/>
              </w:rPr>
              <w:t>институт</w:t>
            </w:r>
            <w:r>
              <w:rPr>
                <w:spacing w:val="-8"/>
                <w:sz w:val="24"/>
              </w:rPr>
              <w:t xml:space="preserve"> </w:t>
            </w:r>
            <w:r>
              <w:rPr>
                <w:sz w:val="24"/>
              </w:rPr>
              <w:t>политической</w:t>
            </w:r>
            <w:r>
              <w:rPr>
                <w:spacing w:val="-8"/>
                <w:sz w:val="24"/>
              </w:rPr>
              <w:t xml:space="preserve"> </w:t>
            </w:r>
            <w:r>
              <w:rPr>
                <w:sz w:val="24"/>
              </w:rPr>
              <w:t>системы. Государственный суверенитет. Функции государства</w:t>
            </w:r>
          </w:p>
        </w:tc>
      </w:tr>
      <w:tr w:rsidR="002A7A92">
        <w:trPr>
          <w:trHeight w:val="1032"/>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53"/>
              <w:jc w:val="both"/>
              <w:rPr>
                <w:sz w:val="24"/>
              </w:rPr>
            </w:pPr>
            <w:r>
              <w:rPr>
                <w:sz w:val="24"/>
              </w:rPr>
              <w:t xml:space="preserve">Форма государства: форма правления, форма государственного (территориального) устройства, политический режим. Типология форм </w:t>
            </w:r>
            <w:r>
              <w:rPr>
                <w:spacing w:val="-2"/>
                <w:sz w:val="24"/>
              </w:rPr>
              <w:t>государства</w:t>
            </w:r>
          </w:p>
        </w:tc>
      </w:tr>
      <w:tr w:rsidR="002A7A92">
        <w:trPr>
          <w:trHeight w:val="758"/>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rPr>
                <w:sz w:val="24"/>
              </w:rPr>
            </w:pPr>
            <w:r>
              <w:rPr>
                <w:sz w:val="24"/>
              </w:rPr>
              <w:t>Федеративное</w:t>
            </w:r>
            <w:r>
              <w:rPr>
                <w:spacing w:val="30"/>
                <w:sz w:val="24"/>
              </w:rPr>
              <w:t xml:space="preserve"> </w:t>
            </w:r>
            <w:r>
              <w:rPr>
                <w:sz w:val="24"/>
              </w:rPr>
              <w:t>устройство</w:t>
            </w:r>
            <w:r>
              <w:rPr>
                <w:spacing w:val="27"/>
                <w:sz w:val="24"/>
              </w:rPr>
              <w:t xml:space="preserve"> </w:t>
            </w:r>
            <w:r>
              <w:rPr>
                <w:sz w:val="24"/>
              </w:rPr>
              <w:t>Российской</w:t>
            </w:r>
            <w:r>
              <w:rPr>
                <w:spacing w:val="27"/>
                <w:sz w:val="24"/>
              </w:rPr>
              <w:t xml:space="preserve"> </w:t>
            </w:r>
            <w:r>
              <w:rPr>
                <w:sz w:val="24"/>
              </w:rPr>
              <w:t>Федерации.</w:t>
            </w:r>
            <w:r>
              <w:rPr>
                <w:spacing w:val="26"/>
                <w:sz w:val="24"/>
              </w:rPr>
              <w:t xml:space="preserve"> </w:t>
            </w:r>
            <w:r>
              <w:rPr>
                <w:sz w:val="24"/>
              </w:rPr>
              <w:t>Субъекты</w:t>
            </w:r>
            <w:r>
              <w:rPr>
                <w:spacing w:val="27"/>
                <w:sz w:val="24"/>
              </w:rPr>
              <w:t xml:space="preserve"> </w:t>
            </w:r>
            <w:r>
              <w:rPr>
                <w:sz w:val="24"/>
              </w:rPr>
              <w:t>государственной власти в Российской Федерации</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2.6</w:t>
            </w:r>
          </w:p>
        </w:tc>
        <w:tc>
          <w:tcPr>
            <w:tcW w:w="8342" w:type="dxa"/>
          </w:tcPr>
          <w:p w:rsidR="002A7A92" w:rsidRDefault="00543D1E">
            <w:pPr>
              <w:pStyle w:val="TableParagraph"/>
              <w:spacing w:before="92"/>
              <w:ind w:right="53"/>
              <w:jc w:val="both"/>
              <w:rPr>
                <w:sz w:val="24"/>
              </w:rPr>
            </w:pPr>
            <w:r>
              <w:rPr>
                <w:sz w:val="24"/>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w:t>
            </w:r>
            <w:r>
              <w:rPr>
                <w:spacing w:val="-2"/>
                <w:sz w:val="24"/>
              </w:rPr>
              <w:t>коррупции</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2.7</w:t>
            </w:r>
          </w:p>
        </w:tc>
        <w:tc>
          <w:tcPr>
            <w:tcW w:w="8342" w:type="dxa"/>
          </w:tcPr>
          <w:p w:rsidR="002A7A92" w:rsidRDefault="00543D1E">
            <w:pPr>
              <w:pStyle w:val="TableParagraph"/>
              <w:spacing w:before="92"/>
              <w:ind w:right="53"/>
              <w:jc w:val="both"/>
              <w:rPr>
                <w:sz w:val="24"/>
              </w:rPr>
            </w:pPr>
            <w:r>
              <w:rPr>
                <w:sz w:val="24"/>
              </w:rPr>
              <w:t xml:space="preserve">Обеспечение национальной безопасности в Российской Федерации. Государственная политика Российской Федерации по противодействию </w:t>
            </w:r>
            <w:r>
              <w:rPr>
                <w:spacing w:val="-2"/>
                <w:sz w:val="24"/>
              </w:rPr>
              <w:t>экстремизму</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2.8</w:t>
            </w:r>
          </w:p>
        </w:tc>
        <w:tc>
          <w:tcPr>
            <w:tcW w:w="8342" w:type="dxa"/>
          </w:tcPr>
          <w:p w:rsidR="002A7A92" w:rsidRDefault="00543D1E">
            <w:pPr>
              <w:pStyle w:val="TableParagraph"/>
              <w:spacing w:before="92"/>
              <w:ind w:right="50"/>
              <w:jc w:val="both"/>
              <w:rPr>
                <w:sz w:val="24"/>
              </w:rPr>
            </w:pPr>
            <w:r>
              <w:rPr>
                <w:sz w:val="24"/>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2A7A92">
        <w:trPr>
          <w:trHeight w:val="755"/>
        </w:trPr>
        <w:tc>
          <w:tcPr>
            <w:tcW w:w="1078" w:type="dxa"/>
          </w:tcPr>
          <w:p w:rsidR="002A7A92" w:rsidRDefault="00543D1E">
            <w:pPr>
              <w:pStyle w:val="TableParagraph"/>
              <w:ind w:left="9"/>
              <w:jc w:val="center"/>
              <w:rPr>
                <w:sz w:val="24"/>
              </w:rPr>
            </w:pPr>
            <w:r>
              <w:rPr>
                <w:spacing w:val="-5"/>
                <w:sz w:val="24"/>
              </w:rPr>
              <w:t>2.9</w:t>
            </w:r>
          </w:p>
        </w:tc>
        <w:tc>
          <w:tcPr>
            <w:tcW w:w="8342" w:type="dxa"/>
          </w:tcPr>
          <w:p w:rsidR="002A7A92" w:rsidRDefault="00543D1E">
            <w:pPr>
              <w:pStyle w:val="TableParagraph"/>
              <w:rPr>
                <w:sz w:val="24"/>
              </w:rPr>
            </w:pPr>
            <w:r>
              <w:rPr>
                <w:sz w:val="24"/>
              </w:rPr>
              <w:t>Политическая идеология, ее роль в обществе. Основные идейно-политические течения современности</w:t>
            </w:r>
          </w:p>
        </w:tc>
      </w:tr>
      <w:tr w:rsidR="002A7A92">
        <w:trPr>
          <w:trHeight w:val="755"/>
        </w:trPr>
        <w:tc>
          <w:tcPr>
            <w:tcW w:w="1078" w:type="dxa"/>
          </w:tcPr>
          <w:p w:rsidR="002A7A92" w:rsidRDefault="00543D1E">
            <w:pPr>
              <w:pStyle w:val="TableParagraph"/>
              <w:ind w:left="9"/>
              <w:jc w:val="center"/>
              <w:rPr>
                <w:sz w:val="24"/>
              </w:rPr>
            </w:pPr>
            <w:r>
              <w:rPr>
                <w:spacing w:val="-4"/>
                <w:sz w:val="24"/>
              </w:rPr>
              <w:t>2.10</w:t>
            </w:r>
          </w:p>
        </w:tc>
        <w:tc>
          <w:tcPr>
            <w:tcW w:w="8342" w:type="dxa"/>
          </w:tcPr>
          <w:p w:rsidR="002A7A92" w:rsidRDefault="00543D1E">
            <w:pPr>
              <w:pStyle w:val="TableParagraph"/>
              <w:rPr>
                <w:sz w:val="24"/>
              </w:rPr>
            </w:pPr>
            <w:r>
              <w:rPr>
                <w:sz w:val="24"/>
              </w:rPr>
              <w:t>Политические</w:t>
            </w:r>
            <w:r>
              <w:rPr>
                <w:spacing w:val="80"/>
                <w:sz w:val="24"/>
              </w:rPr>
              <w:t xml:space="preserve"> </w:t>
            </w:r>
            <w:r>
              <w:rPr>
                <w:sz w:val="24"/>
              </w:rPr>
              <w:t>партии</w:t>
            </w:r>
            <w:r>
              <w:rPr>
                <w:spacing w:val="80"/>
                <w:sz w:val="24"/>
              </w:rPr>
              <w:t xml:space="preserve"> </w:t>
            </w:r>
            <w:r>
              <w:rPr>
                <w:sz w:val="24"/>
              </w:rPr>
              <w:t>как</w:t>
            </w:r>
            <w:r>
              <w:rPr>
                <w:spacing w:val="80"/>
                <w:sz w:val="24"/>
              </w:rPr>
              <w:t xml:space="preserve"> </w:t>
            </w:r>
            <w:r>
              <w:rPr>
                <w:sz w:val="24"/>
              </w:rPr>
              <w:t>субъекты</w:t>
            </w:r>
            <w:r>
              <w:rPr>
                <w:spacing w:val="80"/>
                <w:sz w:val="24"/>
              </w:rPr>
              <w:t xml:space="preserve"> </w:t>
            </w:r>
            <w:r>
              <w:rPr>
                <w:sz w:val="24"/>
              </w:rPr>
              <w:t>политики,</w:t>
            </w:r>
            <w:r>
              <w:rPr>
                <w:spacing w:val="80"/>
                <w:sz w:val="24"/>
              </w:rPr>
              <w:t xml:space="preserve"> </w:t>
            </w:r>
            <w:r>
              <w:rPr>
                <w:sz w:val="24"/>
              </w:rPr>
              <w:t>их</w:t>
            </w:r>
            <w:r>
              <w:rPr>
                <w:spacing w:val="80"/>
                <w:sz w:val="24"/>
              </w:rPr>
              <w:t xml:space="preserve"> </w:t>
            </w:r>
            <w:r>
              <w:rPr>
                <w:sz w:val="24"/>
              </w:rPr>
              <w:t>функции,</w:t>
            </w:r>
            <w:r>
              <w:rPr>
                <w:spacing w:val="80"/>
                <w:sz w:val="24"/>
              </w:rPr>
              <w:t xml:space="preserve"> </w:t>
            </w:r>
            <w:r>
              <w:rPr>
                <w:sz w:val="24"/>
              </w:rPr>
              <w:t>виды.</w:t>
            </w:r>
            <w:r>
              <w:rPr>
                <w:spacing w:val="80"/>
                <w:sz w:val="24"/>
              </w:rPr>
              <w:t xml:space="preserve"> </w:t>
            </w:r>
            <w:r>
              <w:rPr>
                <w:sz w:val="24"/>
              </w:rPr>
              <w:t>Типы партийных систем</w:t>
            </w:r>
          </w:p>
        </w:tc>
      </w:tr>
      <w:tr w:rsidR="002A7A92">
        <w:trPr>
          <w:trHeight w:val="756"/>
        </w:trPr>
        <w:tc>
          <w:tcPr>
            <w:tcW w:w="1078" w:type="dxa"/>
          </w:tcPr>
          <w:p w:rsidR="002A7A92" w:rsidRDefault="00543D1E">
            <w:pPr>
              <w:pStyle w:val="TableParagraph"/>
              <w:ind w:left="9"/>
              <w:jc w:val="center"/>
              <w:rPr>
                <w:sz w:val="24"/>
              </w:rPr>
            </w:pPr>
            <w:r>
              <w:rPr>
                <w:spacing w:val="-4"/>
                <w:sz w:val="24"/>
              </w:rPr>
              <w:t>2.11</w:t>
            </w:r>
          </w:p>
        </w:tc>
        <w:tc>
          <w:tcPr>
            <w:tcW w:w="8342" w:type="dxa"/>
          </w:tcPr>
          <w:p w:rsidR="002A7A92" w:rsidRDefault="00543D1E">
            <w:pPr>
              <w:pStyle w:val="TableParagraph"/>
              <w:tabs>
                <w:tab w:val="left" w:pos="1874"/>
                <w:tab w:val="left" w:pos="3021"/>
                <w:tab w:val="left" w:pos="3867"/>
                <w:tab w:val="left" w:pos="5697"/>
                <w:tab w:val="left" w:pos="6748"/>
              </w:tabs>
              <w:ind w:right="53"/>
              <w:rPr>
                <w:sz w:val="24"/>
              </w:rPr>
            </w:pPr>
            <w:r>
              <w:rPr>
                <w:spacing w:val="-2"/>
                <w:sz w:val="24"/>
              </w:rPr>
              <w:t>Избирательная</w:t>
            </w:r>
            <w:r>
              <w:rPr>
                <w:sz w:val="24"/>
              </w:rPr>
              <w:tab/>
            </w:r>
            <w:r>
              <w:rPr>
                <w:spacing w:val="-2"/>
                <w:sz w:val="24"/>
              </w:rPr>
              <w:t>система.</w:t>
            </w:r>
            <w:r>
              <w:rPr>
                <w:sz w:val="24"/>
              </w:rPr>
              <w:tab/>
            </w:r>
            <w:r>
              <w:rPr>
                <w:spacing w:val="-4"/>
                <w:sz w:val="24"/>
              </w:rPr>
              <w:t>Типы</w:t>
            </w:r>
            <w:r>
              <w:rPr>
                <w:sz w:val="24"/>
              </w:rPr>
              <w:tab/>
            </w:r>
            <w:r>
              <w:rPr>
                <w:spacing w:val="-2"/>
                <w:sz w:val="24"/>
              </w:rPr>
              <w:t>избирательных</w:t>
            </w:r>
            <w:r>
              <w:rPr>
                <w:sz w:val="24"/>
              </w:rPr>
              <w:tab/>
            </w:r>
            <w:r>
              <w:rPr>
                <w:spacing w:val="-2"/>
                <w:sz w:val="24"/>
              </w:rPr>
              <w:t>систем:</w:t>
            </w:r>
            <w:r>
              <w:rPr>
                <w:sz w:val="24"/>
              </w:rPr>
              <w:tab/>
            </w:r>
            <w:proofErr w:type="gramStart"/>
            <w:r>
              <w:rPr>
                <w:spacing w:val="-2"/>
                <w:sz w:val="24"/>
              </w:rPr>
              <w:t>мажоритарная</w:t>
            </w:r>
            <w:proofErr w:type="gramEnd"/>
            <w:r>
              <w:rPr>
                <w:spacing w:val="-2"/>
                <w:sz w:val="24"/>
              </w:rPr>
              <w:t xml:space="preserve">, </w:t>
            </w:r>
            <w:r>
              <w:rPr>
                <w:sz w:val="24"/>
              </w:rPr>
              <w:t>пропорциональная, смешанная. Избирательная система Российской Федерации</w:t>
            </w:r>
          </w:p>
        </w:tc>
      </w:tr>
      <w:tr w:rsidR="002A7A92">
        <w:trPr>
          <w:trHeight w:val="482"/>
        </w:trPr>
        <w:tc>
          <w:tcPr>
            <w:tcW w:w="1078" w:type="dxa"/>
          </w:tcPr>
          <w:p w:rsidR="002A7A92" w:rsidRDefault="00543D1E">
            <w:pPr>
              <w:pStyle w:val="TableParagraph"/>
              <w:ind w:left="9"/>
              <w:jc w:val="center"/>
              <w:rPr>
                <w:sz w:val="24"/>
              </w:rPr>
            </w:pPr>
            <w:r>
              <w:rPr>
                <w:spacing w:val="-4"/>
                <w:sz w:val="24"/>
              </w:rPr>
              <w:t>2.12</w:t>
            </w:r>
          </w:p>
        </w:tc>
        <w:tc>
          <w:tcPr>
            <w:tcW w:w="8342" w:type="dxa"/>
          </w:tcPr>
          <w:p w:rsidR="002A7A92" w:rsidRDefault="00543D1E">
            <w:pPr>
              <w:pStyle w:val="TableParagraph"/>
              <w:rPr>
                <w:sz w:val="24"/>
              </w:rPr>
            </w:pPr>
            <w:r>
              <w:rPr>
                <w:sz w:val="24"/>
              </w:rPr>
              <w:t>Политическая</w:t>
            </w:r>
            <w:r>
              <w:rPr>
                <w:spacing w:val="-6"/>
                <w:sz w:val="24"/>
              </w:rPr>
              <w:t xml:space="preserve"> </w:t>
            </w:r>
            <w:r>
              <w:rPr>
                <w:sz w:val="24"/>
              </w:rPr>
              <w:t>элита</w:t>
            </w:r>
            <w:r>
              <w:rPr>
                <w:spacing w:val="-3"/>
                <w:sz w:val="24"/>
              </w:rPr>
              <w:t xml:space="preserve"> </w:t>
            </w:r>
            <w:r>
              <w:rPr>
                <w:sz w:val="24"/>
              </w:rPr>
              <w:t>и</w:t>
            </w:r>
            <w:r>
              <w:rPr>
                <w:spacing w:val="-6"/>
                <w:sz w:val="24"/>
              </w:rPr>
              <w:t xml:space="preserve"> </w:t>
            </w:r>
            <w:r>
              <w:rPr>
                <w:sz w:val="24"/>
              </w:rPr>
              <w:t>политическое</w:t>
            </w:r>
            <w:r>
              <w:rPr>
                <w:spacing w:val="-4"/>
                <w:sz w:val="24"/>
              </w:rPr>
              <w:t xml:space="preserve"> </w:t>
            </w:r>
            <w:r>
              <w:rPr>
                <w:sz w:val="24"/>
              </w:rPr>
              <w:t>лидерство.</w:t>
            </w:r>
            <w:r>
              <w:rPr>
                <w:spacing w:val="-3"/>
                <w:sz w:val="24"/>
              </w:rPr>
              <w:t xml:space="preserve"> </w:t>
            </w:r>
            <w:r>
              <w:rPr>
                <w:sz w:val="24"/>
              </w:rPr>
              <w:t>Типология</w:t>
            </w:r>
            <w:r>
              <w:rPr>
                <w:spacing w:val="-6"/>
                <w:sz w:val="24"/>
              </w:rPr>
              <w:t xml:space="preserve"> </w:t>
            </w:r>
            <w:r>
              <w:rPr>
                <w:spacing w:val="-2"/>
                <w:sz w:val="24"/>
              </w:rPr>
              <w:t>лидерства</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2.13</w:t>
            </w:r>
          </w:p>
        </w:tc>
        <w:tc>
          <w:tcPr>
            <w:tcW w:w="8342" w:type="dxa"/>
          </w:tcPr>
          <w:p w:rsidR="002A7A92" w:rsidRDefault="00543D1E">
            <w:pPr>
              <w:pStyle w:val="TableParagraph"/>
              <w:spacing w:before="92"/>
              <w:rPr>
                <w:sz w:val="24"/>
              </w:rPr>
            </w:pPr>
            <w:r>
              <w:rPr>
                <w:sz w:val="24"/>
              </w:rPr>
              <w:t>Роль</w:t>
            </w:r>
            <w:r>
              <w:rPr>
                <w:spacing w:val="40"/>
                <w:sz w:val="24"/>
              </w:rPr>
              <w:t xml:space="preserve"> </w:t>
            </w:r>
            <w:r>
              <w:rPr>
                <w:sz w:val="24"/>
              </w:rPr>
              <w:t>средств</w:t>
            </w:r>
            <w:r>
              <w:rPr>
                <w:spacing w:val="40"/>
                <w:sz w:val="24"/>
              </w:rPr>
              <w:t xml:space="preserve"> </w:t>
            </w:r>
            <w:r>
              <w:rPr>
                <w:sz w:val="24"/>
              </w:rPr>
              <w:t>массовой</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политической</w:t>
            </w:r>
            <w:r>
              <w:rPr>
                <w:spacing w:val="40"/>
                <w:sz w:val="24"/>
              </w:rPr>
              <w:t xml:space="preserve"> </w:t>
            </w:r>
            <w:r>
              <w:rPr>
                <w:sz w:val="24"/>
              </w:rPr>
              <w:t>жизни</w:t>
            </w:r>
            <w:r>
              <w:rPr>
                <w:spacing w:val="40"/>
                <w:sz w:val="24"/>
              </w:rPr>
              <w:t xml:space="preserve"> </w:t>
            </w:r>
            <w:r>
              <w:rPr>
                <w:sz w:val="24"/>
              </w:rPr>
              <w:t>общества.</w:t>
            </w:r>
            <w:r>
              <w:rPr>
                <w:spacing w:val="40"/>
                <w:sz w:val="24"/>
              </w:rPr>
              <w:t xml:space="preserve"> </w:t>
            </w:r>
            <w:r>
              <w:rPr>
                <w:sz w:val="24"/>
              </w:rPr>
              <w:t>Сеть Интернет в современной политической коммуникации</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3</w:t>
            </w:r>
          </w:p>
        </w:tc>
        <w:tc>
          <w:tcPr>
            <w:tcW w:w="8342" w:type="dxa"/>
          </w:tcPr>
          <w:p w:rsidR="002A7A92" w:rsidRDefault="00543D1E">
            <w:pPr>
              <w:pStyle w:val="TableParagraph"/>
              <w:spacing w:before="92"/>
              <w:rPr>
                <w:sz w:val="24"/>
              </w:rPr>
            </w:pPr>
            <w:r>
              <w:rPr>
                <w:sz w:val="24"/>
              </w:rPr>
              <w:t>Правовое</w:t>
            </w:r>
            <w:r>
              <w:rPr>
                <w:spacing w:val="-7"/>
                <w:sz w:val="24"/>
              </w:rPr>
              <w:t xml:space="preserve"> </w:t>
            </w:r>
            <w:r>
              <w:rPr>
                <w:sz w:val="24"/>
              </w:rPr>
              <w:t>регулирование</w:t>
            </w:r>
            <w:r>
              <w:rPr>
                <w:spacing w:val="-4"/>
                <w:sz w:val="24"/>
              </w:rPr>
              <w:t xml:space="preserve"> </w:t>
            </w:r>
            <w:r>
              <w:rPr>
                <w:sz w:val="24"/>
              </w:rPr>
              <w:t>общественных</w:t>
            </w:r>
            <w:r>
              <w:rPr>
                <w:spacing w:val="-3"/>
                <w:sz w:val="24"/>
              </w:rPr>
              <w:t xml:space="preserve"> </w:t>
            </w:r>
            <w:r>
              <w:rPr>
                <w:sz w:val="24"/>
              </w:rPr>
              <w:t>отношений</w:t>
            </w:r>
            <w:r>
              <w:rPr>
                <w:spacing w:val="-4"/>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tc>
      </w:tr>
      <w:tr w:rsidR="002A7A92">
        <w:trPr>
          <w:trHeight w:val="755"/>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rPr>
                <w:sz w:val="24"/>
              </w:rPr>
            </w:pPr>
            <w:r>
              <w:rPr>
                <w:sz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2A7A92">
        <w:trPr>
          <w:trHeight w:val="480"/>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rPr>
                <w:sz w:val="24"/>
              </w:rPr>
            </w:pPr>
            <w:r>
              <w:rPr>
                <w:sz w:val="24"/>
              </w:rPr>
              <w:t>Система</w:t>
            </w:r>
            <w:r>
              <w:rPr>
                <w:spacing w:val="-6"/>
                <w:sz w:val="24"/>
              </w:rPr>
              <w:t xml:space="preserve"> </w:t>
            </w:r>
            <w:r>
              <w:rPr>
                <w:sz w:val="24"/>
              </w:rPr>
              <w:t>российского</w:t>
            </w:r>
            <w:r>
              <w:rPr>
                <w:spacing w:val="-2"/>
                <w:sz w:val="24"/>
              </w:rPr>
              <w:t xml:space="preserve"> права</w:t>
            </w:r>
          </w:p>
        </w:tc>
      </w:tr>
      <w:tr w:rsidR="002A7A92">
        <w:trPr>
          <w:trHeight w:val="481"/>
        </w:trPr>
        <w:tc>
          <w:tcPr>
            <w:tcW w:w="1078" w:type="dxa"/>
          </w:tcPr>
          <w:p w:rsidR="002A7A92" w:rsidRDefault="00543D1E">
            <w:pPr>
              <w:pStyle w:val="TableParagraph"/>
              <w:ind w:left="9"/>
              <w:jc w:val="center"/>
              <w:rPr>
                <w:sz w:val="24"/>
              </w:rPr>
            </w:pPr>
            <w:r>
              <w:rPr>
                <w:spacing w:val="-5"/>
                <w:sz w:val="24"/>
              </w:rPr>
              <w:t>3.3</w:t>
            </w:r>
          </w:p>
        </w:tc>
        <w:tc>
          <w:tcPr>
            <w:tcW w:w="8342" w:type="dxa"/>
          </w:tcPr>
          <w:p w:rsidR="002A7A92" w:rsidRDefault="00543D1E">
            <w:pPr>
              <w:pStyle w:val="TableParagraph"/>
              <w:rPr>
                <w:sz w:val="24"/>
              </w:rPr>
            </w:pPr>
            <w:r>
              <w:rPr>
                <w:sz w:val="24"/>
              </w:rPr>
              <w:t>Правоотношения,</w:t>
            </w:r>
            <w:r>
              <w:rPr>
                <w:spacing w:val="-4"/>
                <w:sz w:val="24"/>
              </w:rPr>
              <w:t xml:space="preserve"> </w:t>
            </w:r>
            <w:r>
              <w:rPr>
                <w:sz w:val="24"/>
              </w:rPr>
              <w:t>их</w:t>
            </w:r>
            <w:r>
              <w:rPr>
                <w:spacing w:val="-2"/>
                <w:sz w:val="24"/>
              </w:rPr>
              <w:t xml:space="preserve"> субъекты</w:t>
            </w:r>
          </w:p>
        </w:tc>
      </w:tr>
    </w:tbl>
    <w:p w:rsidR="002A7A92" w:rsidRDefault="002A7A92">
      <w:pPr>
        <w:pStyle w:val="TableParagraph"/>
        <w:rPr>
          <w:sz w:val="24"/>
        </w:rPr>
        <w:sectPr w:rsidR="002A7A92">
          <w:type w:val="continuous"/>
          <w:pgSz w:w="11910" w:h="16840"/>
          <w:pgMar w:top="1100" w:right="141" w:bottom="121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jc w:val="center"/>
              <w:rPr>
                <w:sz w:val="24"/>
              </w:rPr>
            </w:pPr>
            <w:r>
              <w:rPr>
                <w:spacing w:val="-5"/>
                <w:sz w:val="24"/>
              </w:rPr>
              <w:lastRenderedPageBreak/>
              <w:t>3.4</w:t>
            </w:r>
          </w:p>
        </w:tc>
        <w:tc>
          <w:tcPr>
            <w:tcW w:w="8342" w:type="dxa"/>
          </w:tcPr>
          <w:p w:rsidR="002A7A92" w:rsidRDefault="00543D1E">
            <w:pPr>
              <w:pStyle w:val="TableParagraph"/>
              <w:rPr>
                <w:sz w:val="24"/>
              </w:rPr>
            </w:pPr>
            <w:r>
              <w:rPr>
                <w:sz w:val="24"/>
              </w:rPr>
              <w:t>Правонарушение</w:t>
            </w:r>
            <w:r>
              <w:rPr>
                <w:spacing w:val="-6"/>
                <w:sz w:val="24"/>
              </w:rPr>
              <w:t xml:space="preserve"> </w:t>
            </w:r>
            <w:r>
              <w:rPr>
                <w:sz w:val="24"/>
              </w:rPr>
              <w:t>и</w:t>
            </w:r>
            <w:r>
              <w:rPr>
                <w:spacing w:val="-5"/>
                <w:sz w:val="24"/>
              </w:rPr>
              <w:t xml:space="preserve"> </w:t>
            </w:r>
            <w:r>
              <w:rPr>
                <w:sz w:val="24"/>
              </w:rPr>
              <w:t>юридическая</w:t>
            </w:r>
            <w:r>
              <w:rPr>
                <w:spacing w:val="-4"/>
                <w:sz w:val="24"/>
              </w:rPr>
              <w:t xml:space="preserve"> </w:t>
            </w:r>
            <w:r>
              <w:rPr>
                <w:spacing w:val="-2"/>
                <w:sz w:val="24"/>
              </w:rPr>
              <w:t>ответственность</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3.5</w:t>
            </w:r>
          </w:p>
        </w:tc>
        <w:tc>
          <w:tcPr>
            <w:tcW w:w="8342" w:type="dxa"/>
          </w:tcPr>
          <w:p w:rsidR="002A7A92" w:rsidRDefault="00543D1E">
            <w:pPr>
              <w:pStyle w:val="TableParagraph"/>
              <w:spacing w:before="92"/>
              <w:rPr>
                <w:sz w:val="24"/>
              </w:rPr>
            </w:pPr>
            <w:r>
              <w:rPr>
                <w:sz w:val="24"/>
              </w:rPr>
              <w:t>Функции</w:t>
            </w:r>
            <w:r>
              <w:rPr>
                <w:spacing w:val="-9"/>
                <w:sz w:val="24"/>
              </w:rPr>
              <w:t xml:space="preserve"> </w:t>
            </w:r>
            <w:r>
              <w:rPr>
                <w:sz w:val="24"/>
              </w:rPr>
              <w:t>правоохранительных</w:t>
            </w:r>
            <w:r>
              <w:rPr>
                <w:spacing w:val="-4"/>
                <w:sz w:val="24"/>
              </w:rPr>
              <w:t xml:space="preserve"> </w:t>
            </w:r>
            <w:r>
              <w:rPr>
                <w:sz w:val="24"/>
              </w:rPr>
              <w:t>органов</w:t>
            </w:r>
            <w:r>
              <w:rPr>
                <w:spacing w:val="-7"/>
                <w:sz w:val="24"/>
              </w:rPr>
              <w:t xml:space="preserve"> </w:t>
            </w:r>
            <w:r>
              <w:rPr>
                <w:sz w:val="24"/>
              </w:rPr>
              <w:t>Российской</w:t>
            </w:r>
            <w:r>
              <w:rPr>
                <w:spacing w:val="-4"/>
                <w:sz w:val="24"/>
              </w:rPr>
              <w:t xml:space="preserve"> </w:t>
            </w:r>
            <w:r>
              <w:rPr>
                <w:spacing w:val="-2"/>
                <w:sz w:val="24"/>
              </w:rPr>
              <w:t>Федерации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3.6</w:t>
            </w:r>
          </w:p>
        </w:tc>
        <w:tc>
          <w:tcPr>
            <w:tcW w:w="8342" w:type="dxa"/>
          </w:tcPr>
          <w:p w:rsidR="002A7A92" w:rsidRDefault="00FA6153">
            <w:pPr>
              <w:pStyle w:val="TableParagraph"/>
              <w:tabs>
                <w:tab w:val="left" w:pos="1648"/>
                <w:tab w:val="left" w:pos="3087"/>
                <w:tab w:val="left" w:pos="4526"/>
                <w:tab w:val="left" w:pos="5570"/>
                <w:tab w:val="left" w:pos="7713"/>
              </w:tabs>
              <w:spacing w:before="92"/>
              <w:ind w:right="55"/>
              <w:rPr>
                <w:sz w:val="24"/>
              </w:rPr>
            </w:pPr>
            <w:hyperlink r:id="rId40">
              <w:r w:rsidR="00543D1E">
                <w:rPr>
                  <w:spacing w:val="-2"/>
                  <w:sz w:val="24"/>
                </w:rPr>
                <w:t>Конституция</w:t>
              </w:r>
            </w:hyperlink>
            <w:r w:rsidR="00543D1E">
              <w:rPr>
                <w:sz w:val="24"/>
              </w:rPr>
              <w:tab/>
            </w:r>
            <w:r w:rsidR="00543D1E">
              <w:rPr>
                <w:spacing w:val="-2"/>
                <w:sz w:val="24"/>
              </w:rPr>
              <w:t>Российской</w:t>
            </w:r>
            <w:r w:rsidR="00543D1E">
              <w:rPr>
                <w:sz w:val="24"/>
              </w:rPr>
              <w:tab/>
            </w:r>
            <w:r w:rsidR="00543D1E">
              <w:rPr>
                <w:spacing w:val="-2"/>
                <w:sz w:val="24"/>
              </w:rPr>
              <w:t>Федерации.</w:t>
            </w:r>
            <w:r w:rsidR="00543D1E">
              <w:rPr>
                <w:sz w:val="24"/>
              </w:rPr>
              <w:tab/>
            </w:r>
            <w:r w:rsidR="00543D1E">
              <w:rPr>
                <w:spacing w:val="-2"/>
                <w:sz w:val="24"/>
              </w:rPr>
              <w:t>Основы</w:t>
            </w:r>
            <w:r w:rsidR="00543D1E">
              <w:rPr>
                <w:sz w:val="24"/>
              </w:rPr>
              <w:tab/>
            </w:r>
            <w:r w:rsidR="00543D1E">
              <w:rPr>
                <w:spacing w:val="-2"/>
                <w:sz w:val="24"/>
              </w:rPr>
              <w:t>конституционного</w:t>
            </w:r>
            <w:r w:rsidR="00543D1E">
              <w:rPr>
                <w:sz w:val="24"/>
              </w:rPr>
              <w:tab/>
            </w:r>
            <w:r w:rsidR="00543D1E">
              <w:rPr>
                <w:spacing w:val="-2"/>
                <w:sz w:val="24"/>
              </w:rPr>
              <w:t xml:space="preserve">строя </w:t>
            </w:r>
            <w:r w:rsidR="00543D1E">
              <w:rPr>
                <w:sz w:val="24"/>
              </w:rPr>
              <w:t>Российской Федерации. Гражданство Российской Федерации</w:t>
            </w:r>
          </w:p>
        </w:tc>
      </w:tr>
      <w:tr w:rsidR="002A7A92">
        <w:trPr>
          <w:trHeight w:val="1307"/>
        </w:trPr>
        <w:tc>
          <w:tcPr>
            <w:tcW w:w="1078" w:type="dxa"/>
          </w:tcPr>
          <w:p w:rsidR="002A7A92" w:rsidRDefault="00543D1E">
            <w:pPr>
              <w:pStyle w:val="TableParagraph"/>
              <w:ind w:left="9"/>
              <w:jc w:val="center"/>
              <w:rPr>
                <w:sz w:val="24"/>
              </w:rPr>
            </w:pPr>
            <w:r>
              <w:rPr>
                <w:spacing w:val="-5"/>
                <w:sz w:val="24"/>
              </w:rPr>
              <w:t>3.7</w:t>
            </w:r>
          </w:p>
        </w:tc>
        <w:tc>
          <w:tcPr>
            <w:tcW w:w="8342" w:type="dxa"/>
          </w:tcPr>
          <w:p w:rsidR="002A7A92" w:rsidRDefault="00543D1E">
            <w:pPr>
              <w:pStyle w:val="TableParagraph"/>
              <w:ind w:right="52"/>
              <w:jc w:val="both"/>
              <w:rPr>
                <w:sz w:val="24"/>
              </w:rPr>
            </w:pPr>
            <w:r>
              <w:rPr>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w:t>
            </w:r>
            <w:r>
              <w:rPr>
                <w:spacing w:val="-1"/>
                <w:sz w:val="24"/>
              </w:rPr>
              <w:t xml:space="preserve"> </w:t>
            </w:r>
            <w:r>
              <w:rPr>
                <w:sz w:val="24"/>
              </w:rPr>
              <w:t>и военного времени</w:t>
            </w:r>
          </w:p>
        </w:tc>
      </w:tr>
      <w:tr w:rsidR="002A7A92">
        <w:trPr>
          <w:trHeight w:val="1308"/>
        </w:trPr>
        <w:tc>
          <w:tcPr>
            <w:tcW w:w="1078" w:type="dxa"/>
          </w:tcPr>
          <w:p w:rsidR="002A7A92" w:rsidRDefault="00543D1E">
            <w:pPr>
              <w:pStyle w:val="TableParagraph"/>
              <w:ind w:left="9"/>
              <w:jc w:val="center"/>
              <w:rPr>
                <w:sz w:val="24"/>
              </w:rPr>
            </w:pPr>
            <w:r>
              <w:rPr>
                <w:spacing w:val="-5"/>
                <w:sz w:val="24"/>
              </w:rPr>
              <w:t>3.8</w:t>
            </w:r>
          </w:p>
        </w:tc>
        <w:tc>
          <w:tcPr>
            <w:tcW w:w="8342" w:type="dxa"/>
          </w:tcPr>
          <w:p w:rsidR="002A7A92" w:rsidRDefault="00543D1E">
            <w:pPr>
              <w:pStyle w:val="TableParagraph"/>
              <w:ind w:right="51"/>
              <w:jc w:val="both"/>
              <w:rPr>
                <w:sz w:val="24"/>
              </w:rPr>
            </w:pPr>
            <w:r>
              <w:rPr>
                <w:sz w:val="24"/>
              </w:rPr>
              <w:t xml:space="preserve">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w:t>
            </w:r>
            <w:r>
              <w:rPr>
                <w:spacing w:val="-2"/>
                <w:sz w:val="24"/>
              </w:rPr>
              <w:t>несовершеннолетних</w:t>
            </w:r>
          </w:p>
        </w:tc>
      </w:tr>
      <w:tr w:rsidR="002A7A92">
        <w:trPr>
          <w:trHeight w:val="1031"/>
        </w:trPr>
        <w:tc>
          <w:tcPr>
            <w:tcW w:w="1078" w:type="dxa"/>
          </w:tcPr>
          <w:p w:rsidR="002A7A92" w:rsidRDefault="00543D1E">
            <w:pPr>
              <w:pStyle w:val="TableParagraph"/>
              <w:ind w:left="9"/>
              <w:jc w:val="center"/>
              <w:rPr>
                <w:sz w:val="24"/>
              </w:rPr>
            </w:pPr>
            <w:r>
              <w:rPr>
                <w:spacing w:val="-5"/>
                <w:sz w:val="24"/>
              </w:rPr>
              <w:t>3.9</w:t>
            </w:r>
          </w:p>
        </w:tc>
        <w:tc>
          <w:tcPr>
            <w:tcW w:w="8342" w:type="dxa"/>
          </w:tcPr>
          <w:p w:rsidR="002A7A92" w:rsidRDefault="00543D1E">
            <w:pPr>
              <w:pStyle w:val="TableParagraph"/>
              <w:ind w:right="54"/>
              <w:jc w:val="both"/>
              <w:rPr>
                <w:sz w:val="24"/>
              </w:rPr>
            </w:pPr>
            <w:r>
              <w:rPr>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2A7A92">
        <w:trPr>
          <w:trHeight w:val="1584"/>
        </w:trPr>
        <w:tc>
          <w:tcPr>
            <w:tcW w:w="1078" w:type="dxa"/>
          </w:tcPr>
          <w:p w:rsidR="002A7A92" w:rsidRDefault="00543D1E">
            <w:pPr>
              <w:pStyle w:val="TableParagraph"/>
              <w:ind w:left="9"/>
              <w:jc w:val="center"/>
              <w:rPr>
                <w:sz w:val="24"/>
              </w:rPr>
            </w:pPr>
            <w:r>
              <w:rPr>
                <w:spacing w:val="-4"/>
                <w:sz w:val="24"/>
              </w:rPr>
              <w:t>3.10</w:t>
            </w:r>
          </w:p>
        </w:tc>
        <w:tc>
          <w:tcPr>
            <w:tcW w:w="8342" w:type="dxa"/>
          </w:tcPr>
          <w:p w:rsidR="002A7A92" w:rsidRDefault="00543D1E">
            <w:pPr>
              <w:pStyle w:val="TableParagraph"/>
              <w:ind w:right="47"/>
              <w:jc w:val="both"/>
              <w:rPr>
                <w:sz w:val="24"/>
              </w:rPr>
            </w:pPr>
            <w:r>
              <w:rPr>
                <w:sz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w:t>
            </w:r>
            <w:r>
              <w:rPr>
                <w:spacing w:val="40"/>
                <w:sz w:val="24"/>
              </w:rPr>
              <w:t xml:space="preserve"> </w:t>
            </w:r>
            <w:r>
              <w:rPr>
                <w:sz w:val="24"/>
              </w:rPr>
              <w:t>участием несовершеннолетних работников</w:t>
            </w:r>
          </w:p>
        </w:tc>
      </w:tr>
      <w:tr w:rsidR="002A7A92">
        <w:trPr>
          <w:trHeight w:val="1310"/>
        </w:trPr>
        <w:tc>
          <w:tcPr>
            <w:tcW w:w="1078" w:type="dxa"/>
          </w:tcPr>
          <w:p w:rsidR="002A7A92" w:rsidRDefault="00543D1E">
            <w:pPr>
              <w:pStyle w:val="TableParagraph"/>
              <w:ind w:left="9"/>
              <w:jc w:val="center"/>
              <w:rPr>
                <w:sz w:val="24"/>
              </w:rPr>
            </w:pPr>
            <w:r>
              <w:rPr>
                <w:spacing w:val="-4"/>
                <w:sz w:val="24"/>
              </w:rPr>
              <w:t>3.11</w:t>
            </w:r>
          </w:p>
        </w:tc>
        <w:tc>
          <w:tcPr>
            <w:tcW w:w="8342" w:type="dxa"/>
          </w:tcPr>
          <w:p w:rsidR="002A7A92" w:rsidRDefault="00543D1E">
            <w:pPr>
              <w:pStyle w:val="TableParagraph"/>
              <w:ind w:right="52"/>
              <w:jc w:val="both"/>
              <w:rPr>
                <w:sz w:val="24"/>
              </w:rPr>
            </w:pPr>
            <w:r>
              <w:rPr>
                <w:sz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w:t>
            </w:r>
            <w:r>
              <w:rPr>
                <w:spacing w:val="-2"/>
                <w:sz w:val="24"/>
              </w:rPr>
              <w:t>правонарушения</w:t>
            </w:r>
          </w:p>
        </w:tc>
      </w:tr>
      <w:tr w:rsidR="002A7A92">
        <w:trPr>
          <w:trHeight w:val="1031"/>
        </w:trPr>
        <w:tc>
          <w:tcPr>
            <w:tcW w:w="1078" w:type="dxa"/>
          </w:tcPr>
          <w:p w:rsidR="002A7A92" w:rsidRDefault="00543D1E">
            <w:pPr>
              <w:pStyle w:val="TableParagraph"/>
              <w:spacing w:before="92"/>
              <w:ind w:left="9"/>
              <w:jc w:val="center"/>
              <w:rPr>
                <w:sz w:val="24"/>
              </w:rPr>
            </w:pPr>
            <w:r>
              <w:rPr>
                <w:spacing w:val="-4"/>
                <w:sz w:val="24"/>
              </w:rPr>
              <w:t>3.12</w:t>
            </w:r>
          </w:p>
        </w:tc>
        <w:tc>
          <w:tcPr>
            <w:tcW w:w="8342" w:type="dxa"/>
          </w:tcPr>
          <w:p w:rsidR="002A7A92" w:rsidRDefault="00543D1E">
            <w:pPr>
              <w:pStyle w:val="TableParagraph"/>
              <w:spacing w:before="92"/>
              <w:ind w:right="53"/>
              <w:jc w:val="both"/>
              <w:rPr>
                <w:sz w:val="24"/>
              </w:rPr>
            </w:pPr>
            <w:r>
              <w:rPr>
                <w:sz w:val="24"/>
              </w:rPr>
              <w:t xml:space="preserve">Федеральный </w:t>
            </w:r>
            <w:hyperlink r:id="rId41">
              <w:r>
                <w:rPr>
                  <w:sz w:val="24"/>
                </w:rPr>
                <w:t>закон</w:t>
              </w:r>
            </w:hyperlink>
            <w:r>
              <w:rPr>
                <w:sz w:val="24"/>
              </w:rP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3.13</w:t>
            </w:r>
          </w:p>
        </w:tc>
        <w:tc>
          <w:tcPr>
            <w:tcW w:w="8342" w:type="dxa"/>
          </w:tcPr>
          <w:p w:rsidR="002A7A92" w:rsidRDefault="00543D1E">
            <w:pPr>
              <w:pStyle w:val="TableParagraph"/>
              <w:spacing w:before="92"/>
              <w:ind w:right="58"/>
              <w:rPr>
                <w:sz w:val="24"/>
              </w:rPr>
            </w:pPr>
            <w:r>
              <w:rPr>
                <w:sz w:val="24"/>
              </w:rPr>
              <w:t>Административное право и его субъекты. Административное правонарушение и административная ответственность</w:t>
            </w:r>
          </w:p>
        </w:tc>
      </w:tr>
      <w:tr w:rsidR="002A7A92">
        <w:trPr>
          <w:trHeight w:val="1308"/>
        </w:trPr>
        <w:tc>
          <w:tcPr>
            <w:tcW w:w="1078" w:type="dxa"/>
          </w:tcPr>
          <w:p w:rsidR="002A7A92" w:rsidRDefault="00543D1E">
            <w:pPr>
              <w:pStyle w:val="TableParagraph"/>
              <w:ind w:left="9"/>
              <w:jc w:val="center"/>
              <w:rPr>
                <w:sz w:val="24"/>
              </w:rPr>
            </w:pPr>
            <w:r>
              <w:rPr>
                <w:spacing w:val="-4"/>
                <w:sz w:val="24"/>
              </w:rPr>
              <w:t>3.14</w:t>
            </w:r>
          </w:p>
        </w:tc>
        <w:tc>
          <w:tcPr>
            <w:tcW w:w="8342" w:type="dxa"/>
          </w:tcPr>
          <w:p w:rsidR="002A7A92" w:rsidRDefault="00543D1E">
            <w:pPr>
              <w:pStyle w:val="TableParagraph"/>
              <w:ind w:right="49"/>
              <w:jc w:val="both"/>
              <w:rPr>
                <w:sz w:val="24"/>
              </w:rPr>
            </w:pPr>
            <w:r>
              <w:rPr>
                <w:sz w:val="24"/>
              </w:rPr>
              <w:t xml:space="preserve">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w:t>
            </w:r>
            <w:r>
              <w:rPr>
                <w:spacing w:val="-2"/>
                <w:sz w:val="24"/>
              </w:rPr>
              <w:t>несовершеннолетних</w:t>
            </w:r>
          </w:p>
        </w:tc>
      </w:tr>
      <w:tr w:rsidR="002A7A92">
        <w:trPr>
          <w:trHeight w:val="479"/>
        </w:trPr>
        <w:tc>
          <w:tcPr>
            <w:tcW w:w="1078" w:type="dxa"/>
          </w:tcPr>
          <w:p w:rsidR="002A7A92" w:rsidRDefault="00543D1E">
            <w:pPr>
              <w:pStyle w:val="TableParagraph"/>
              <w:ind w:left="9"/>
              <w:jc w:val="center"/>
              <w:rPr>
                <w:sz w:val="24"/>
              </w:rPr>
            </w:pPr>
            <w:r>
              <w:rPr>
                <w:spacing w:val="-4"/>
                <w:sz w:val="24"/>
              </w:rPr>
              <w:t>3.15</w:t>
            </w:r>
          </w:p>
        </w:tc>
        <w:tc>
          <w:tcPr>
            <w:tcW w:w="8342" w:type="dxa"/>
          </w:tcPr>
          <w:p w:rsidR="002A7A92" w:rsidRDefault="00543D1E">
            <w:pPr>
              <w:pStyle w:val="TableParagraph"/>
              <w:rPr>
                <w:sz w:val="24"/>
              </w:rPr>
            </w:pPr>
            <w:r>
              <w:rPr>
                <w:sz w:val="24"/>
              </w:rPr>
              <w:t>Уголовный</w:t>
            </w:r>
            <w:r>
              <w:rPr>
                <w:spacing w:val="-4"/>
                <w:sz w:val="24"/>
              </w:rPr>
              <w:t xml:space="preserve"> </w:t>
            </w:r>
            <w:r>
              <w:rPr>
                <w:sz w:val="24"/>
              </w:rPr>
              <w:t>процесс,</w:t>
            </w:r>
            <w:r>
              <w:rPr>
                <w:spacing w:val="-4"/>
                <w:sz w:val="24"/>
              </w:rPr>
              <w:t xml:space="preserve"> </w:t>
            </w:r>
            <w:r>
              <w:rPr>
                <w:sz w:val="24"/>
              </w:rPr>
              <w:t>его</w:t>
            </w:r>
            <w:r>
              <w:rPr>
                <w:spacing w:val="-4"/>
                <w:sz w:val="24"/>
              </w:rPr>
              <w:t xml:space="preserve"> </w:t>
            </w:r>
            <w:r>
              <w:rPr>
                <w:sz w:val="24"/>
              </w:rPr>
              <w:t>принципы</w:t>
            </w:r>
            <w:r>
              <w:rPr>
                <w:spacing w:val="-4"/>
                <w:sz w:val="24"/>
              </w:rPr>
              <w:t xml:space="preserve"> </w:t>
            </w:r>
            <w:r>
              <w:rPr>
                <w:sz w:val="24"/>
              </w:rPr>
              <w:t>и</w:t>
            </w:r>
            <w:r>
              <w:rPr>
                <w:spacing w:val="-4"/>
                <w:sz w:val="24"/>
              </w:rPr>
              <w:t xml:space="preserve"> </w:t>
            </w:r>
            <w:r>
              <w:rPr>
                <w:sz w:val="24"/>
              </w:rPr>
              <w:t>стадии.</w:t>
            </w:r>
            <w:r>
              <w:rPr>
                <w:spacing w:val="-7"/>
                <w:sz w:val="24"/>
              </w:rPr>
              <w:t xml:space="preserve"> </w:t>
            </w:r>
            <w:r>
              <w:rPr>
                <w:sz w:val="24"/>
              </w:rPr>
              <w:t>Участники</w:t>
            </w:r>
            <w:r>
              <w:rPr>
                <w:spacing w:val="-1"/>
                <w:sz w:val="24"/>
              </w:rPr>
              <w:t xml:space="preserve"> </w:t>
            </w:r>
            <w:r>
              <w:rPr>
                <w:sz w:val="24"/>
              </w:rPr>
              <w:t>уголовного</w:t>
            </w:r>
            <w:r>
              <w:rPr>
                <w:spacing w:val="-4"/>
                <w:sz w:val="24"/>
              </w:rPr>
              <w:t xml:space="preserve"> </w:t>
            </w:r>
            <w:r>
              <w:rPr>
                <w:spacing w:val="-2"/>
                <w:sz w:val="24"/>
              </w:rPr>
              <w:t>процесса</w:t>
            </w:r>
          </w:p>
        </w:tc>
      </w:tr>
      <w:tr w:rsidR="002A7A92">
        <w:trPr>
          <w:trHeight w:val="755"/>
        </w:trPr>
        <w:tc>
          <w:tcPr>
            <w:tcW w:w="1078" w:type="dxa"/>
          </w:tcPr>
          <w:p w:rsidR="002A7A92" w:rsidRDefault="00543D1E">
            <w:pPr>
              <w:pStyle w:val="TableParagraph"/>
              <w:ind w:left="9"/>
              <w:jc w:val="center"/>
              <w:rPr>
                <w:sz w:val="24"/>
              </w:rPr>
            </w:pPr>
            <w:r>
              <w:rPr>
                <w:spacing w:val="-4"/>
                <w:sz w:val="24"/>
              </w:rPr>
              <w:t>3.16</w:t>
            </w:r>
          </w:p>
        </w:tc>
        <w:tc>
          <w:tcPr>
            <w:tcW w:w="8342" w:type="dxa"/>
          </w:tcPr>
          <w:p w:rsidR="002A7A92" w:rsidRDefault="00543D1E">
            <w:pPr>
              <w:pStyle w:val="TableParagraph"/>
              <w:tabs>
                <w:tab w:val="left" w:pos="1661"/>
                <w:tab w:val="left" w:pos="2611"/>
                <w:tab w:val="left" w:pos="3705"/>
                <w:tab w:val="left" w:pos="4208"/>
                <w:tab w:val="left" w:pos="5931"/>
                <w:tab w:val="left" w:pos="7221"/>
              </w:tabs>
              <w:ind w:right="55"/>
              <w:rPr>
                <w:sz w:val="24"/>
              </w:rPr>
            </w:pPr>
            <w:r>
              <w:rPr>
                <w:spacing w:val="-2"/>
                <w:sz w:val="24"/>
              </w:rPr>
              <w:t>Гражданские</w:t>
            </w:r>
            <w:r>
              <w:rPr>
                <w:sz w:val="24"/>
              </w:rPr>
              <w:tab/>
            </w:r>
            <w:r>
              <w:rPr>
                <w:spacing w:val="-2"/>
                <w:sz w:val="24"/>
              </w:rPr>
              <w:t>споры,</w:t>
            </w:r>
            <w:r>
              <w:rPr>
                <w:sz w:val="24"/>
              </w:rPr>
              <w:tab/>
            </w:r>
            <w:r>
              <w:rPr>
                <w:spacing w:val="-2"/>
                <w:sz w:val="24"/>
              </w:rPr>
              <w:t>порядок</w:t>
            </w:r>
            <w:r>
              <w:rPr>
                <w:sz w:val="24"/>
              </w:rPr>
              <w:tab/>
            </w:r>
            <w:r>
              <w:rPr>
                <w:spacing w:val="-6"/>
                <w:sz w:val="24"/>
              </w:rPr>
              <w:t>их</w:t>
            </w:r>
            <w:r>
              <w:rPr>
                <w:sz w:val="24"/>
              </w:rPr>
              <w:tab/>
            </w:r>
            <w:r>
              <w:rPr>
                <w:spacing w:val="-2"/>
                <w:sz w:val="24"/>
              </w:rPr>
              <w:t>рассмотрения.</w:t>
            </w:r>
            <w:r>
              <w:rPr>
                <w:sz w:val="24"/>
              </w:rPr>
              <w:tab/>
            </w:r>
            <w:r>
              <w:rPr>
                <w:spacing w:val="-2"/>
                <w:sz w:val="24"/>
              </w:rPr>
              <w:t>Основные</w:t>
            </w:r>
            <w:r>
              <w:rPr>
                <w:sz w:val="24"/>
              </w:rPr>
              <w:tab/>
            </w:r>
            <w:r>
              <w:rPr>
                <w:spacing w:val="-2"/>
                <w:sz w:val="24"/>
              </w:rPr>
              <w:t xml:space="preserve">принципы </w:t>
            </w:r>
            <w:r>
              <w:rPr>
                <w:sz w:val="24"/>
              </w:rPr>
              <w:t>гражданского процесса. Участники гражданского процесса</w:t>
            </w:r>
          </w:p>
        </w:tc>
      </w:tr>
      <w:tr w:rsidR="002A7A92">
        <w:trPr>
          <w:trHeight w:val="479"/>
        </w:trPr>
        <w:tc>
          <w:tcPr>
            <w:tcW w:w="1078" w:type="dxa"/>
          </w:tcPr>
          <w:p w:rsidR="002A7A92" w:rsidRDefault="00543D1E">
            <w:pPr>
              <w:pStyle w:val="TableParagraph"/>
              <w:ind w:left="9"/>
              <w:jc w:val="center"/>
              <w:rPr>
                <w:sz w:val="24"/>
              </w:rPr>
            </w:pPr>
            <w:r>
              <w:rPr>
                <w:spacing w:val="-4"/>
                <w:sz w:val="24"/>
              </w:rPr>
              <w:t>3.17</w:t>
            </w:r>
          </w:p>
        </w:tc>
        <w:tc>
          <w:tcPr>
            <w:tcW w:w="8342" w:type="dxa"/>
          </w:tcPr>
          <w:p w:rsidR="002A7A92" w:rsidRDefault="00543D1E">
            <w:pPr>
              <w:pStyle w:val="TableParagraph"/>
              <w:rPr>
                <w:sz w:val="24"/>
              </w:rPr>
            </w:pPr>
            <w:r>
              <w:rPr>
                <w:sz w:val="24"/>
              </w:rPr>
              <w:t>Конституционное</w:t>
            </w:r>
            <w:r>
              <w:rPr>
                <w:spacing w:val="-11"/>
                <w:sz w:val="24"/>
              </w:rPr>
              <w:t xml:space="preserve"> </w:t>
            </w:r>
            <w:r>
              <w:rPr>
                <w:sz w:val="24"/>
              </w:rPr>
              <w:t>судопроизводство.</w:t>
            </w:r>
            <w:r>
              <w:rPr>
                <w:spacing w:val="-8"/>
                <w:sz w:val="24"/>
              </w:rPr>
              <w:t xml:space="preserve"> </w:t>
            </w:r>
            <w:r>
              <w:rPr>
                <w:sz w:val="24"/>
              </w:rPr>
              <w:t>Арбитражное</w:t>
            </w:r>
            <w:r>
              <w:rPr>
                <w:spacing w:val="-7"/>
                <w:sz w:val="24"/>
              </w:rPr>
              <w:t xml:space="preserve"> </w:t>
            </w:r>
            <w:r>
              <w:rPr>
                <w:spacing w:val="-2"/>
                <w:sz w:val="24"/>
              </w:rPr>
              <w:t>судопроизводство</w:t>
            </w:r>
          </w:p>
        </w:tc>
      </w:tr>
      <w:tr w:rsidR="002A7A92">
        <w:trPr>
          <w:trHeight w:val="758"/>
        </w:trPr>
        <w:tc>
          <w:tcPr>
            <w:tcW w:w="1078" w:type="dxa"/>
          </w:tcPr>
          <w:p w:rsidR="002A7A92" w:rsidRDefault="00543D1E">
            <w:pPr>
              <w:pStyle w:val="TableParagraph"/>
              <w:ind w:left="9"/>
              <w:jc w:val="center"/>
              <w:rPr>
                <w:sz w:val="24"/>
              </w:rPr>
            </w:pPr>
            <w:r>
              <w:rPr>
                <w:spacing w:val="-4"/>
                <w:sz w:val="24"/>
              </w:rPr>
              <w:t>3.18</w:t>
            </w:r>
          </w:p>
        </w:tc>
        <w:tc>
          <w:tcPr>
            <w:tcW w:w="8342" w:type="dxa"/>
          </w:tcPr>
          <w:p w:rsidR="002A7A92" w:rsidRDefault="00543D1E">
            <w:pPr>
              <w:pStyle w:val="TableParagraph"/>
              <w:tabs>
                <w:tab w:val="left" w:pos="2399"/>
                <w:tab w:val="left" w:pos="3579"/>
                <w:tab w:val="left" w:pos="4874"/>
                <w:tab w:val="left" w:pos="6572"/>
                <w:tab w:val="left" w:pos="7124"/>
                <w:tab w:val="left" w:pos="8033"/>
              </w:tabs>
              <w:ind w:right="53"/>
              <w:rPr>
                <w:sz w:val="24"/>
              </w:rPr>
            </w:pPr>
            <w:r>
              <w:rPr>
                <w:spacing w:val="-2"/>
                <w:sz w:val="24"/>
              </w:rPr>
              <w:t>Административный</w:t>
            </w:r>
            <w:r>
              <w:rPr>
                <w:sz w:val="24"/>
              </w:rPr>
              <w:tab/>
            </w:r>
            <w:r>
              <w:rPr>
                <w:spacing w:val="-2"/>
                <w:sz w:val="24"/>
              </w:rPr>
              <w:t>процесс.</w:t>
            </w:r>
            <w:r>
              <w:rPr>
                <w:sz w:val="24"/>
              </w:rPr>
              <w:tab/>
            </w:r>
            <w:r>
              <w:rPr>
                <w:spacing w:val="-2"/>
                <w:sz w:val="24"/>
              </w:rPr>
              <w:t>Судебное</w:t>
            </w:r>
            <w:r>
              <w:rPr>
                <w:sz w:val="24"/>
              </w:rPr>
              <w:tab/>
            </w:r>
            <w:r>
              <w:rPr>
                <w:spacing w:val="-2"/>
                <w:sz w:val="24"/>
              </w:rPr>
              <w:t>производство</w:t>
            </w:r>
            <w:r>
              <w:rPr>
                <w:sz w:val="24"/>
              </w:rPr>
              <w:tab/>
            </w:r>
            <w:r>
              <w:rPr>
                <w:spacing w:val="-6"/>
                <w:sz w:val="24"/>
              </w:rPr>
              <w:t>по</w:t>
            </w:r>
            <w:r>
              <w:rPr>
                <w:sz w:val="24"/>
              </w:rPr>
              <w:tab/>
            </w:r>
            <w:r>
              <w:rPr>
                <w:spacing w:val="-2"/>
                <w:sz w:val="24"/>
              </w:rPr>
              <w:t>делам</w:t>
            </w:r>
            <w:r>
              <w:rPr>
                <w:sz w:val="24"/>
              </w:rPr>
              <w:tab/>
            </w:r>
            <w:r>
              <w:rPr>
                <w:spacing w:val="-6"/>
                <w:sz w:val="24"/>
              </w:rPr>
              <w:t xml:space="preserve">об </w:t>
            </w:r>
            <w:r>
              <w:rPr>
                <w:sz w:val="24"/>
              </w:rPr>
              <w:t>административных правонарушениях</w:t>
            </w:r>
          </w:p>
        </w:tc>
      </w:tr>
      <w:tr w:rsidR="002A7A92">
        <w:trPr>
          <w:trHeight w:val="479"/>
        </w:trPr>
        <w:tc>
          <w:tcPr>
            <w:tcW w:w="1078" w:type="dxa"/>
          </w:tcPr>
          <w:p w:rsidR="002A7A92" w:rsidRDefault="00543D1E">
            <w:pPr>
              <w:pStyle w:val="TableParagraph"/>
              <w:spacing w:before="92"/>
              <w:ind w:left="9"/>
              <w:jc w:val="center"/>
              <w:rPr>
                <w:sz w:val="24"/>
              </w:rPr>
            </w:pPr>
            <w:r>
              <w:rPr>
                <w:spacing w:val="-4"/>
                <w:sz w:val="24"/>
              </w:rPr>
              <w:t>3.19</w:t>
            </w:r>
          </w:p>
        </w:tc>
        <w:tc>
          <w:tcPr>
            <w:tcW w:w="8342" w:type="dxa"/>
          </w:tcPr>
          <w:p w:rsidR="002A7A92" w:rsidRDefault="00543D1E">
            <w:pPr>
              <w:pStyle w:val="TableParagraph"/>
              <w:spacing w:before="92"/>
              <w:rPr>
                <w:sz w:val="24"/>
              </w:rPr>
            </w:pPr>
            <w:r>
              <w:rPr>
                <w:sz w:val="24"/>
              </w:rPr>
              <w:t>Экологическое</w:t>
            </w:r>
            <w:r>
              <w:rPr>
                <w:spacing w:val="73"/>
                <w:sz w:val="24"/>
              </w:rPr>
              <w:t xml:space="preserve"> </w:t>
            </w:r>
            <w:r>
              <w:rPr>
                <w:sz w:val="24"/>
              </w:rPr>
              <w:t>законодательство.</w:t>
            </w:r>
            <w:r>
              <w:rPr>
                <w:spacing w:val="75"/>
                <w:sz w:val="24"/>
              </w:rPr>
              <w:t xml:space="preserve"> </w:t>
            </w:r>
            <w:r>
              <w:rPr>
                <w:sz w:val="24"/>
              </w:rPr>
              <w:t>Экологические</w:t>
            </w:r>
            <w:r>
              <w:rPr>
                <w:spacing w:val="74"/>
                <w:sz w:val="24"/>
              </w:rPr>
              <w:t xml:space="preserve"> </w:t>
            </w:r>
            <w:r>
              <w:rPr>
                <w:sz w:val="24"/>
              </w:rPr>
              <w:t>правонарушения.</w:t>
            </w:r>
            <w:r>
              <w:rPr>
                <w:spacing w:val="75"/>
                <w:sz w:val="24"/>
              </w:rPr>
              <w:t xml:space="preserve"> </w:t>
            </w:r>
            <w:r>
              <w:rPr>
                <w:spacing w:val="-2"/>
                <w:sz w:val="24"/>
              </w:rPr>
              <w:t>Способы</w:t>
            </w:r>
          </w:p>
        </w:tc>
      </w:tr>
    </w:tbl>
    <w:p w:rsidR="002A7A92" w:rsidRDefault="002A7A92">
      <w:pPr>
        <w:pStyle w:val="TableParagraph"/>
        <w:rPr>
          <w:sz w:val="24"/>
        </w:rPr>
        <w:sectPr w:rsidR="002A7A92">
          <w:type w:val="continuous"/>
          <w:pgSz w:w="11910" w:h="16840"/>
          <w:pgMar w:top="1100" w:right="141" w:bottom="10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защиты</w:t>
            </w:r>
            <w:r>
              <w:rPr>
                <w:spacing w:val="-4"/>
                <w:sz w:val="24"/>
              </w:rPr>
              <w:t xml:space="preserve"> </w:t>
            </w:r>
            <w:r>
              <w:rPr>
                <w:sz w:val="24"/>
              </w:rPr>
              <w:t>права</w:t>
            </w:r>
            <w:r>
              <w:rPr>
                <w:spacing w:val="-5"/>
                <w:sz w:val="24"/>
              </w:rPr>
              <w:t xml:space="preserve"> </w:t>
            </w:r>
            <w:r>
              <w:rPr>
                <w:sz w:val="24"/>
              </w:rPr>
              <w:t>на</w:t>
            </w:r>
            <w:r>
              <w:rPr>
                <w:spacing w:val="-5"/>
                <w:sz w:val="24"/>
              </w:rPr>
              <w:t xml:space="preserve"> </w:t>
            </w:r>
            <w:r>
              <w:rPr>
                <w:sz w:val="24"/>
              </w:rPr>
              <w:t>благоприятную</w:t>
            </w:r>
            <w:r>
              <w:rPr>
                <w:spacing w:val="-3"/>
                <w:sz w:val="24"/>
              </w:rPr>
              <w:t xml:space="preserve"> </w:t>
            </w:r>
            <w:r>
              <w:rPr>
                <w:sz w:val="24"/>
              </w:rPr>
              <w:t>окружающую</w:t>
            </w:r>
            <w:r>
              <w:rPr>
                <w:spacing w:val="-3"/>
                <w:sz w:val="24"/>
              </w:rPr>
              <w:t xml:space="preserve"> </w:t>
            </w:r>
            <w:r>
              <w:rPr>
                <w:spacing w:val="-2"/>
                <w:sz w:val="24"/>
              </w:rPr>
              <w:t>среду</w:t>
            </w:r>
          </w:p>
        </w:tc>
      </w:tr>
      <w:tr w:rsidR="002A7A92">
        <w:trPr>
          <w:trHeight w:val="479"/>
        </w:trPr>
        <w:tc>
          <w:tcPr>
            <w:tcW w:w="1078" w:type="dxa"/>
          </w:tcPr>
          <w:p w:rsidR="002A7A92" w:rsidRDefault="00543D1E">
            <w:pPr>
              <w:pStyle w:val="TableParagraph"/>
              <w:spacing w:before="92"/>
              <w:ind w:left="328"/>
              <w:rPr>
                <w:sz w:val="24"/>
              </w:rPr>
            </w:pPr>
            <w:r>
              <w:rPr>
                <w:spacing w:val="-4"/>
                <w:sz w:val="24"/>
              </w:rPr>
              <w:t>3.20</w:t>
            </w:r>
          </w:p>
        </w:tc>
        <w:tc>
          <w:tcPr>
            <w:tcW w:w="8342" w:type="dxa"/>
          </w:tcPr>
          <w:p w:rsidR="002A7A92" w:rsidRDefault="00543D1E">
            <w:pPr>
              <w:pStyle w:val="TableParagraph"/>
              <w:spacing w:before="92"/>
              <w:rPr>
                <w:sz w:val="24"/>
              </w:rPr>
            </w:pPr>
            <w:r>
              <w:rPr>
                <w:sz w:val="24"/>
              </w:rPr>
              <w:t>Юридическое</w:t>
            </w:r>
            <w:r>
              <w:rPr>
                <w:spacing w:val="-8"/>
                <w:sz w:val="24"/>
              </w:rPr>
              <w:t xml:space="preserve"> </w:t>
            </w:r>
            <w:r>
              <w:rPr>
                <w:sz w:val="24"/>
              </w:rPr>
              <w:t>образование,</w:t>
            </w:r>
            <w:r>
              <w:rPr>
                <w:spacing w:val="-5"/>
                <w:sz w:val="24"/>
              </w:rPr>
              <w:t xml:space="preserve"> </w:t>
            </w:r>
            <w:r>
              <w:rPr>
                <w:sz w:val="24"/>
              </w:rPr>
              <w:t>юристы</w:t>
            </w:r>
            <w:r>
              <w:rPr>
                <w:spacing w:val="-5"/>
                <w:sz w:val="24"/>
              </w:rPr>
              <w:t xml:space="preserve"> </w:t>
            </w:r>
            <w:r>
              <w:rPr>
                <w:sz w:val="24"/>
              </w:rPr>
              <w:t>как</w:t>
            </w:r>
            <w:r>
              <w:rPr>
                <w:spacing w:val="-5"/>
                <w:sz w:val="24"/>
              </w:rPr>
              <w:t xml:space="preserve"> </w:t>
            </w:r>
            <w:r>
              <w:rPr>
                <w:sz w:val="24"/>
              </w:rPr>
              <w:t>социально-профессиональная</w:t>
            </w:r>
            <w:r>
              <w:rPr>
                <w:spacing w:val="-4"/>
                <w:sz w:val="24"/>
              </w:rPr>
              <w:t xml:space="preserve"> </w:t>
            </w:r>
            <w:r>
              <w:rPr>
                <w:spacing w:val="-2"/>
                <w:sz w:val="24"/>
              </w:rPr>
              <w:t>группа</w:t>
            </w:r>
          </w:p>
        </w:tc>
      </w:tr>
    </w:tbl>
    <w:p w:rsidR="002A7A92" w:rsidRDefault="00543D1E" w:rsidP="00FA6153">
      <w:pPr>
        <w:pStyle w:val="a4"/>
        <w:numPr>
          <w:ilvl w:val="1"/>
          <w:numId w:val="20"/>
        </w:numPr>
        <w:tabs>
          <w:tab w:val="left" w:pos="2589"/>
        </w:tabs>
        <w:spacing w:before="7"/>
        <w:ind w:right="845" w:firstLine="566"/>
        <w:jc w:val="both"/>
        <w:rPr>
          <w:sz w:val="24"/>
        </w:rPr>
      </w:pPr>
      <w:r>
        <w:rPr>
          <w:sz w:val="24"/>
        </w:rPr>
        <w:t>В пункте 28 «Рабочая программа по учебному предмету «Обществознание (углубленный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подпункт 28.5.10. изложить в следующей редакции:</w:t>
      </w:r>
    </w:p>
    <w:p w:rsidR="002A7A92" w:rsidRDefault="00543D1E">
      <w:pPr>
        <w:pStyle w:val="a0"/>
        <w:ind w:right="846"/>
      </w:pPr>
      <w:r>
        <w:t xml:space="preserve">«28.5.10. Общее число часов, рекомендованных для изучения обществознания 272 часа - часов: в 10 классе - 136 часов (4 часа в неделю), в 11 классе - 136 часов (4 часа в </w:t>
      </w:r>
      <w:r>
        <w:rPr>
          <w:spacing w:val="-2"/>
        </w:rPr>
        <w:t>неделю).</w:t>
      </w:r>
    </w:p>
    <w:p w:rsidR="002A7A92" w:rsidRDefault="00FA6153">
      <w:pPr>
        <w:pStyle w:val="a0"/>
        <w:ind w:left="1959" w:firstLine="0"/>
      </w:pPr>
      <w:hyperlink r:id="rId42">
        <w:r w:rsidR="00543D1E">
          <w:t>дополнить</w:t>
        </w:r>
      </w:hyperlink>
      <w:r w:rsidR="00543D1E">
        <w:rPr>
          <w:spacing w:val="-7"/>
        </w:rPr>
        <w:t xml:space="preserve"> </w:t>
      </w:r>
      <w:r w:rsidR="00543D1E">
        <w:t>подпунктом</w:t>
      </w:r>
      <w:r w:rsidR="00543D1E">
        <w:rPr>
          <w:spacing w:val="-4"/>
        </w:rPr>
        <w:t xml:space="preserve"> </w:t>
      </w:r>
      <w:r w:rsidR="00543D1E">
        <w:t>28.5.10.1</w:t>
      </w:r>
      <w:r w:rsidR="00543D1E">
        <w:rPr>
          <w:spacing w:val="-4"/>
        </w:rPr>
        <w:t xml:space="preserve"> </w:t>
      </w:r>
      <w:r w:rsidR="00543D1E">
        <w:t>следующего</w:t>
      </w:r>
      <w:r w:rsidR="00543D1E">
        <w:rPr>
          <w:spacing w:val="-4"/>
        </w:rPr>
        <w:t xml:space="preserve"> </w:t>
      </w:r>
      <w:r w:rsidR="00543D1E">
        <w:rPr>
          <w:spacing w:val="-2"/>
        </w:rPr>
        <w:t>содержания:</w:t>
      </w:r>
    </w:p>
    <w:p w:rsidR="002A7A92" w:rsidRDefault="00543D1E">
      <w:pPr>
        <w:pStyle w:val="a0"/>
        <w:ind w:right="849"/>
      </w:pPr>
      <w:r>
        <w:t>«28.5.10.1.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нормативов к недельной образовательной нагрузке</w:t>
      </w:r>
      <w:proofErr w:type="gramStart"/>
      <w:r>
        <w:t>.»;</w:t>
      </w:r>
      <w:proofErr w:type="gramEnd"/>
    </w:p>
    <w:p w:rsidR="002A7A92" w:rsidRDefault="00B02129">
      <w:pPr>
        <w:pStyle w:val="a0"/>
        <w:spacing w:before="1"/>
        <w:ind w:left="1959" w:firstLine="0"/>
      </w:pPr>
      <w:hyperlink r:id="rId43">
        <w:r w:rsidR="00543D1E">
          <w:t>дополнить</w:t>
        </w:r>
      </w:hyperlink>
      <w:r w:rsidR="00543D1E">
        <w:rPr>
          <w:spacing w:val="-6"/>
        </w:rPr>
        <w:t xml:space="preserve"> </w:t>
      </w:r>
      <w:r w:rsidR="00543D1E">
        <w:t>подпунктом</w:t>
      </w:r>
      <w:r w:rsidR="00543D1E">
        <w:rPr>
          <w:spacing w:val="-4"/>
        </w:rPr>
        <w:t xml:space="preserve"> </w:t>
      </w:r>
      <w:r w:rsidR="00543D1E">
        <w:t>28.9</w:t>
      </w:r>
      <w:r w:rsidR="00543D1E">
        <w:rPr>
          <w:spacing w:val="-4"/>
        </w:rPr>
        <w:t xml:space="preserve"> </w:t>
      </w:r>
      <w:r w:rsidR="00543D1E">
        <w:t>следующего</w:t>
      </w:r>
      <w:r w:rsidR="00543D1E">
        <w:rPr>
          <w:spacing w:val="-4"/>
        </w:rPr>
        <w:t xml:space="preserve"> </w:t>
      </w:r>
      <w:r w:rsidR="00543D1E">
        <w:rPr>
          <w:spacing w:val="-2"/>
        </w:rPr>
        <w:t>содержания:</w:t>
      </w:r>
    </w:p>
    <w:p w:rsidR="002A7A92" w:rsidRDefault="00543D1E">
      <w:pPr>
        <w:pStyle w:val="a0"/>
        <w:ind w:right="848"/>
      </w:pPr>
      <w:r>
        <w:t>«28.9. Для проведения единого государственного экзамена по обществознанию</w:t>
      </w:r>
      <w:r>
        <w:rPr>
          <w:spacing w:val="40"/>
        </w:rPr>
        <w:t xml:space="preserve"> </w:t>
      </w:r>
      <w:r>
        <w:t>(далее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2A7A92" w:rsidRDefault="00543D1E">
      <w:pPr>
        <w:pStyle w:val="a0"/>
        <w:ind w:left="2462" w:right="1897" w:firstLine="0"/>
        <w:jc w:val="center"/>
      </w:pPr>
      <w:r>
        <w:t>Проверяемые</w:t>
      </w:r>
      <w:r>
        <w:rPr>
          <w:spacing w:val="-3"/>
        </w:rPr>
        <w:t xml:space="preserve"> </w:t>
      </w:r>
      <w:r>
        <w:t>на</w:t>
      </w:r>
      <w:r>
        <w:rPr>
          <w:spacing w:val="-3"/>
        </w:rPr>
        <w:t xml:space="preserve"> </w:t>
      </w:r>
      <w:r>
        <w:t>ЕГЭ</w:t>
      </w:r>
      <w:r>
        <w:rPr>
          <w:spacing w:val="-2"/>
        </w:rPr>
        <w:t xml:space="preserve"> </w:t>
      </w:r>
      <w:r>
        <w:t>по</w:t>
      </w:r>
      <w:r>
        <w:rPr>
          <w:spacing w:val="-2"/>
        </w:rPr>
        <w:t xml:space="preserve"> </w:t>
      </w:r>
      <w:r>
        <w:t>обществознанию</w:t>
      </w:r>
      <w:r>
        <w:rPr>
          <w:spacing w:val="-3"/>
        </w:rPr>
        <w:t xml:space="preserve"> </w:t>
      </w:r>
      <w:r>
        <w:rPr>
          <w:spacing w:val="-2"/>
        </w:rPr>
        <w:t>требования</w:t>
      </w:r>
    </w:p>
    <w:p w:rsidR="002A7A92" w:rsidRDefault="00543D1E">
      <w:pPr>
        <w:pStyle w:val="a0"/>
        <w:spacing w:after="8"/>
        <w:ind w:left="2462" w:right="1893" w:firstLine="0"/>
        <w:jc w:val="center"/>
      </w:pPr>
      <w:r>
        <w:t>к</w:t>
      </w:r>
      <w:r>
        <w:rPr>
          <w:spacing w:val="-7"/>
        </w:rPr>
        <w:t xml:space="preserve"> </w:t>
      </w:r>
      <w:r>
        <w:t>результатам</w:t>
      </w:r>
      <w:r>
        <w:rPr>
          <w:spacing w:val="-9"/>
        </w:rPr>
        <w:t xml:space="preserve"> </w:t>
      </w:r>
      <w:r>
        <w:t>освоения</w:t>
      </w:r>
      <w:r>
        <w:rPr>
          <w:spacing w:val="-6"/>
        </w:rPr>
        <w:t xml:space="preserve"> </w:t>
      </w:r>
      <w:r>
        <w:t>основной</w:t>
      </w:r>
      <w:r>
        <w:rPr>
          <w:spacing w:val="-7"/>
        </w:rPr>
        <w:t xml:space="preserve"> </w:t>
      </w:r>
      <w:r>
        <w:t>образовательной</w:t>
      </w:r>
      <w:r>
        <w:rPr>
          <w:spacing w:val="-7"/>
        </w:rPr>
        <w:t xml:space="preserve"> </w:t>
      </w:r>
      <w:r>
        <w:t>программы среднего общего образования</w:t>
      </w: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before="93"/>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требования</w:t>
            </w:r>
          </w:p>
        </w:tc>
        <w:tc>
          <w:tcPr>
            <w:tcW w:w="7718" w:type="dxa"/>
          </w:tcPr>
          <w:p w:rsidR="002A7A92" w:rsidRDefault="00543D1E">
            <w:pPr>
              <w:pStyle w:val="TableParagraph"/>
              <w:spacing w:before="93"/>
              <w:ind w:left="832" w:hanging="702"/>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предметным</w:t>
            </w:r>
            <w:r>
              <w:rPr>
                <w:spacing w:val="-8"/>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среднего общего образования</w:t>
            </w:r>
          </w:p>
        </w:tc>
      </w:tr>
      <w:tr w:rsidR="002A7A92">
        <w:trPr>
          <w:trHeight w:val="6552"/>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ind w:right="52"/>
              <w:jc w:val="both"/>
              <w:rPr>
                <w:sz w:val="24"/>
              </w:rPr>
            </w:pPr>
            <w:proofErr w:type="gramStart"/>
            <w:r>
              <w:rPr>
                <w:sz w:val="24"/>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roofErr w:type="gramEnd"/>
          </w:p>
          <w:p w:rsidR="002A7A92" w:rsidRDefault="00543D1E">
            <w:pPr>
              <w:pStyle w:val="TableParagraph"/>
              <w:spacing w:before="0"/>
              <w:ind w:right="50"/>
              <w:jc w:val="both"/>
              <w:rPr>
                <w:sz w:val="24"/>
              </w:rPr>
            </w:pPr>
            <w:proofErr w:type="gramStart"/>
            <w:r>
              <w:rPr>
                <w:sz w:val="24"/>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roofErr w:type="gramEnd"/>
            <w:r>
              <w:rPr>
                <w:sz w:val="24"/>
              </w:rPr>
              <w:t xml:space="preserve"> </w:t>
            </w:r>
            <w:proofErr w:type="gramStart"/>
            <w:r>
              <w:rPr>
                <w:sz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w:t>
            </w:r>
            <w:r>
              <w:rPr>
                <w:spacing w:val="40"/>
                <w:sz w:val="24"/>
              </w:rPr>
              <w:t xml:space="preserve"> </w:t>
            </w:r>
            <w:r>
              <w:rPr>
                <w:sz w:val="24"/>
              </w:rPr>
              <w:t>науки, культуры, экономической и финансовой сферах; значении духовной культуры общества и разнообразии ее видов и форм;</w:t>
            </w:r>
            <w:r>
              <w:rPr>
                <w:spacing w:val="40"/>
                <w:sz w:val="24"/>
              </w:rPr>
              <w:t xml:space="preserve"> </w:t>
            </w:r>
            <w:r>
              <w:rPr>
                <w:sz w:val="24"/>
              </w:rPr>
              <w:t>экономике как науке и хозяйстве, роли государства в экономике, в том числе государственной политики поддержки конкуренции и импортозамещения,</w:t>
            </w:r>
            <w:r>
              <w:rPr>
                <w:spacing w:val="32"/>
                <w:sz w:val="24"/>
              </w:rPr>
              <w:t xml:space="preserve"> </w:t>
            </w:r>
            <w:r>
              <w:rPr>
                <w:sz w:val="24"/>
              </w:rPr>
              <w:t>особенностях</w:t>
            </w:r>
            <w:r>
              <w:rPr>
                <w:spacing w:val="36"/>
                <w:sz w:val="24"/>
              </w:rPr>
              <w:t xml:space="preserve"> </w:t>
            </w:r>
            <w:r>
              <w:rPr>
                <w:sz w:val="24"/>
              </w:rPr>
              <w:t>рыночных</w:t>
            </w:r>
            <w:r>
              <w:rPr>
                <w:spacing w:val="33"/>
                <w:sz w:val="24"/>
              </w:rPr>
              <w:t xml:space="preserve"> </w:t>
            </w:r>
            <w:r>
              <w:rPr>
                <w:sz w:val="24"/>
              </w:rPr>
              <w:t>отношений</w:t>
            </w:r>
            <w:r>
              <w:rPr>
                <w:spacing w:val="35"/>
                <w:sz w:val="24"/>
              </w:rPr>
              <w:t xml:space="preserve"> </w:t>
            </w:r>
            <w:r>
              <w:rPr>
                <w:sz w:val="24"/>
              </w:rPr>
              <w:t>в</w:t>
            </w:r>
            <w:r>
              <w:rPr>
                <w:spacing w:val="34"/>
                <w:sz w:val="24"/>
              </w:rPr>
              <w:t xml:space="preserve"> </w:t>
            </w:r>
            <w:r>
              <w:rPr>
                <w:spacing w:val="-2"/>
                <w:sz w:val="24"/>
              </w:rPr>
              <w:t>современной</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070"/>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proofErr w:type="gramStart"/>
            <w:r>
              <w:rPr>
                <w:sz w:val="24"/>
              </w:rPr>
              <w:t>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roofErr w:type="gramEnd"/>
            <w:r>
              <w:rPr>
                <w:sz w:val="24"/>
              </w:rPr>
              <w:t xml:space="preserve">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2A7A92">
        <w:trPr>
          <w:trHeight w:val="1583"/>
        </w:trPr>
        <w:tc>
          <w:tcPr>
            <w:tcW w:w="1702" w:type="dxa"/>
          </w:tcPr>
          <w:p w:rsidR="002A7A92" w:rsidRDefault="00543D1E">
            <w:pPr>
              <w:pStyle w:val="TableParagraph"/>
              <w:spacing w:before="92"/>
              <w:ind w:left="11" w:right="5"/>
              <w:jc w:val="center"/>
              <w:rPr>
                <w:sz w:val="24"/>
              </w:rPr>
            </w:pPr>
            <w:r>
              <w:rPr>
                <w:spacing w:val="-10"/>
                <w:sz w:val="24"/>
              </w:rPr>
              <w:t>2</w:t>
            </w:r>
          </w:p>
        </w:tc>
        <w:tc>
          <w:tcPr>
            <w:tcW w:w="7718" w:type="dxa"/>
          </w:tcPr>
          <w:p w:rsidR="002A7A92" w:rsidRDefault="00543D1E">
            <w:pPr>
              <w:pStyle w:val="TableParagraph"/>
              <w:spacing w:before="92"/>
              <w:ind w:right="49"/>
              <w:jc w:val="both"/>
              <w:rPr>
                <w:sz w:val="24"/>
              </w:rPr>
            </w:pPr>
            <w:r>
              <w:rPr>
                <w:sz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2A7A92">
        <w:trPr>
          <w:trHeight w:val="2411"/>
        </w:trPr>
        <w:tc>
          <w:tcPr>
            <w:tcW w:w="1702" w:type="dxa"/>
          </w:tcPr>
          <w:p w:rsidR="002A7A92" w:rsidRDefault="00543D1E">
            <w:pPr>
              <w:pStyle w:val="TableParagraph"/>
              <w:spacing w:before="92"/>
              <w:ind w:left="11" w:right="5"/>
              <w:jc w:val="center"/>
              <w:rPr>
                <w:sz w:val="24"/>
              </w:rPr>
            </w:pPr>
            <w:r>
              <w:rPr>
                <w:spacing w:val="-10"/>
                <w:sz w:val="24"/>
              </w:rPr>
              <w:t>3</w:t>
            </w:r>
          </w:p>
        </w:tc>
        <w:tc>
          <w:tcPr>
            <w:tcW w:w="7718" w:type="dxa"/>
          </w:tcPr>
          <w:p w:rsidR="002A7A92" w:rsidRDefault="00543D1E">
            <w:pPr>
              <w:pStyle w:val="TableParagraph"/>
              <w:spacing w:before="92"/>
              <w:ind w:right="50"/>
              <w:jc w:val="both"/>
              <w:rPr>
                <w:sz w:val="24"/>
              </w:rPr>
            </w:pPr>
            <w:proofErr w:type="gramStart"/>
            <w:r>
              <w:rPr>
                <w:sz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tc>
      </w:tr>
      <w:tr w:rsidR="002A7A92">
        <w:trPr>
          <w:trHeight w:val="2412"/>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spacing w:before="92"/>
              <w:ind w:right="52"/>
              <w:jc w:val="both"/>
              <w:rPr>
                <w:sz w:val="24"/>
              </w:rPr>
            </w:pPr>
            <w:r>
              <w:rPr>
                <w:sz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w:t>
            </w:r>
            <w:r>
              <w:rPr>
                <w:spacing w:val="40"/>
                <w:sz w:val="24"/>
              </w:rPr>
              <w:t xml:space="preserve"> </w:t>
            </w:r>
            <w:r>
              <w:rPr>
                <w:sz w:val="24"/>
              </w:rPr>
              <w:t xml:space="preserve">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w:t>
            </w:r>
            <w:r>
              <w:rPr>
                <w:spacing w:val="-2"/>
                <w:sz w:val="24"/>
              </w:rPr>
              <w:t>высказываний</w:t>
            </w:r>
          </w:p>
        </w:tc>
      </w:tr>
      <w:tr w:rsidR="002A7A92">
        <w:trPr>
          <w:trHeight w:val="2687"/>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ind w:right="45"/>
              <w:jc w:val="both"/>
              <w:rPr>
                <w:sz w:val="24"/>
              </w:rPr>
            </w:pPr>
            <w:r>
              <w:rPr>
                <w:sz w:val="24"/>
              </w:rPr>
              <w:t>Владение умениями устанавливать, выявлять, объяснять причинн</w:t>
            </w:r>
            <w:proofErr w:type="gramStart"/>
            <w:r>
              <w:rPr>
                <w:sz w:val="24"/>
              </w:rPr>
              <w:t>о-</w:t>
            </w:r>
            <w:proofErr w:type="gramEnd"/>
            <w:r>
              <w:rPr>
                <w:sz w:val="24"/>
              </w:rPr>
              <w:t xml:space="preserve">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w:t>
            </w:r>
            <w:r>
              <w:rPr>
                <w:spacing w:val="-2"/>
                <w:sz w:val="24"/>
              </w:rPr>
              <w:t>законодательства</w:t>
            </w:r>
          </w:p>
        </w:tc>
      </w:tr>
      <w:tr w:rsidR="002A7A92">
        <w:trPr>
          <w:trHeight w:val="1308"/>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49"/>
              <w:jc w:val="both"/>
              <w:rPr>
                <w:sz w:val="24"/>
              </w:rPr>
            </w:pPr>
            <w:r>
              <w:rPr>
                <w:sz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w:t>
            </w:r>
            <w:r>
              <w:rPr>
                <w:spacing w:val="1"/>
                <w:sz w:val="24"/>
              </w:rPr>
              <w:t xml:space="preserve"> </w:t>
            </w:r>
            <w:r>
              <w:rPr>
                <w:sz w:val="24"/>
              </w:rPr>
              <w:t>органов,</w:t>
            </w:r>
            <w:r>
              <w:rPr>
                <w:spacing w:val="1"/>
                <w:sz w:val="24"/>
              </w:rPr>
              <w:t xml:space="preserve"> </w:t>
            </w:r>
            <w:r>
              <w:rPr>
                <w:sz w:val="24"/>
              </w:rPr>
              <w:t>нормативные правовые акты,</w:t>
            </w:r>
            <w:r>
              <w:rPr>
                <w:spacing w:val="2"/>
                <w:sz w:val="24"/>
              </w:rPr>
              <w:t xml:space="preserve"> </w:t>
            </w:r>
            <w:r>
              <w:rPr>
                <w:spacing w:val="-2"/>
                <w:sz w:val="24"/>
              </w:rPr>
              <w:t>государственные</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41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53"/>
              <w:jc w:val="both"/>
              <w:rPr>
                <w:sz w:val="24"/>
              </w:rPr>
            </w:pPr>
            <w:proofErr w:type="gramStart"/>
            <w:r>
              <w:rPr>
                <w:sz w:val="24"/>
              </w:rPr>
              <w:t>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tc>
      </w:tr>
      <w:tr w:rsidR="002A7A92">
        <w:trPr>
          <w:trHeight w:val="1860"/>
        </w:trPr>
        <w:tc>
          <w:tcPr>
            <w:tcW w:w="1702" w:type="dxa"/>
          </w:tcPr>
          <w:p w:rsidR="002A7A92" w:rsidRDefault="00543D1E">
            <w:pPr>
              <w:pStyle w:val="TableParagraph"/>
              <w:spacing w:before="92"/>
              <w:ind w:left="11" w:right="5"/>
              <w:jc w:val="center"/>
              <w:rPr>
                <w:sz w:val="24"/>
              </w:rPr>
            </w:pPr>
            <w:r>
              <w:rPr>
                <w:spacing w:val="-10"/>
                <w:sz w:val="24"/>
              </w:rPr>
              <w:t>7</w:t>
            </w:r>
          </w:p>
        </w:tc>
        <w:tc>
          <w:tcPr>
            <w:tcW w:w="7718" w:type="dxa"/>
          </w:tcPr>
          <w:p w:rsidR="002A7A92" w:rsidRDefault="00543D1E">
            <w:pPr>
              <w:pStyle w:val="TableParagraph"/>
              <w:spacing w:before="92"/>
              <w:ind w:right="51"/>
              <w:jc w:val="both"/>
              <w:rPr>
                <w:sz w:val="24"/>
              </w:rPr>
            </w:pPr>
            <w:r>
              <w:rPr>
                <w:sz w:val="24"/>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2A7A92">
        <w:trPr>
          <w:trHeight w:val="1859"/>
        </w:trPr>
        <w:tc>
          <w:tcPr>
            <w:tcW w:w="1702" w:type="dxa"/>
          </w:tcPr>
          <w:p w:rsidR="002A7A92" w:rsidRDefault="00543D1E">
            <w:pPr>
              <w:pStyle w:val="TableParagraph"/>
              <w:spacing w:before="92"/>
              <w:ind w:left="11" w:right="5"/>
              <w:jc w:val="center"/>
              <w:rPr>
                <w:sz w:val="24"/>
              </w:rPr>
            </w:pPr>
            <w:r>
              <w:rPr>
                <w:spacing w:val="-10"/>
                <w:sz w:val="24"/>
              </w:rPr>
              <w:t>8</w:t>
            </w:r>
          </w:p>
        </w:tc>
        <w:tc>
          <w:tcPr>
            <w:tcW w:w="7718" w:type="dxa"/>
          </w:tcPr>
          <w:p w:rsidR="002A7A92" w:rsidRDefault="00543D1E">
            <w:pPr>
              <w:pStyle w:val="TableParagraph"/>
              <w:spacing w:before="92"/>
              <w:ind w:right="51"/>
              <w:jc w:val="both"/>
              <w:rPr>
                <w:sz w:val="24"/>
              </w:rPr>
            </w:pPr>
            <w:proofErr w:type="gramStart"/>
            <w:r>
              <w:rPr>
                <w:sz w:val="24"/>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w:t>
            </w:r>
            <w:r>
              <w:rPr>
                <w:spacing w:val="40"/>
                <w:sz w:val="24"/>
              </w:rPr>
              <w:t xml:space="preserve"> </w:t>
            </w:r>
            <w:r>
              <w:rPr>
                <w:sz w:val="24"/>
              </w:rPr>
              <w:t>владение приемами ранжирования источников социальной информации по целям распространения, жанрам, с позиции достоверности сведений</w:t>
            </w:r>
            <w:proofErr w:type="gramEnd"/>
          </w:p>
        </w:tc>
      </w:tr>
      <w:tr w:rsidR="002A7A92">
        <w:trPr>
          <w:trHeight w:val="2411"/>
        </w:trPr>
        <w:tc>
          <w:tcPr>
            <w:tcW w:w="1702" w:type="dxa"/>
          </w:tcPr>
          <w:p w:rsidR="002A7A92" w:rsidRDefault="00543D1E">
            <w:pPr>
              <w:pStyle w:val="TableParagraph"/>
              <w:spacing w:before="92"/>
              <w:ind w:left="11" w:right="5"/>
              <w:jc w:val="center"/>
              <w:rPr>
                <w:sz w:val="24"/>
              </w:rPr>
            </w:pPr>
            <w:r>
              <w:rPr>
                <w:spacing w:val="-10"/>
                <w:sz w:val="24"/>
              </w:rPr>
              <w:t>9</w:t>
            </w:r>
          </w:p>
        </w:tc>
        <w:tc>
          <w:tcPr>
            <w:tcW w:w="7718" w:type="dxa"/>
          </w:tcPr>
          <w:p w:rsidR="002A7A92" w:rsidRDefault="00543D1E">
            <w:pPr>
              <w:pStyle w:val="TableParagraph"/>
              <w:spacing w:before="92"/>
              <w:ind w:right="53"/>
              <w:jc w:val="both"/>
              <w:rPr>
                <w:sz w:val="24"/>
              </w:rPr>
            </w:pPr>
            <w:r>
              <w:rPr>
                <w:sz w:val="24"/>
              </w:rPr>
              <w:t>Владение умениями проводить с использованием полученных знаний учебно-исследовательскую и проектную деятельность, представлять ее результаты</w:t>
            </w:r>
            <w:r>
              <w:rPr>
                <w:spacing w:val="-4"/>
                <w:sz w:val="24"/>
              </w:rPr>
              <w:t xml:space="preserve"> </w:t>
            </w:r>
            <w:r>
              <w:rPr>
                <w:sz w:val="24"/>
              </w:rPr>
              <w:t>в</w:t>
            </w:r>
            <w:r>
              <w:rPr>
                <w:spacing w:val="-5"/>
                <w:sz w:val="24"/>
              </w:rPr>
              <w:t xml:space="preserve"> </w:t>
            </w:r>
            <w:r>
              <w:rPr>
                <w:sz w:val="24"/>
              </w:rPr>
              <w:t>виде</w:t>
            </w:r>
            <w:r>
              <w:rPr>
                <w:spacing w:val="-5"/>
                <w:sz w:val="24"/>
              </w:rPr>
              <w:t xml:space="preserve"> </w:t>
            </w:r>
            <w:r>
              <w:rPr>
                <w:sz w:val="24"/>
              </w:rPr>
              <w:t>завершенных</w:t>
            </w:r>
            <w:r>
              <w:rPr>
                <w:spacing w:val="-5"/>
                <w:sz w:val="24"/>
              </w:rPr>
              <w:t xml:space="preserve"> </w:t>
            </w:r>
            <w:r>
              <w:rPr>
                <w:sz w:val="24"/>
              </w:rPr>
              <w:t>проектов,</w:t>
            </w:r>
            <w:r>
              <w:rPr>
                <w:spacing w:val="-4"/>
                <w:sz w:val="24"/>
              </w:rPr>
              <w:t xml:space="preserve"> </w:t>
            </w:r>
            <w:r>
              <w:rPr>
                <w:sz w:val="24"/>
              </w:rPr>
              <w:t>презентаций,</w:t>
            </w:r>
            <w:r>
              <w:rPr>
                <w:spacing w:val="-6"/>
                <w:sz w:val="24"/>
              </w:rPr>
              <w:t xml:space="preserve"> </w:t>
            </w:r>
            <w:r>
              <w:rPr>
                <w:sz w:val="24"/>
              </w:rPr>
              <w:t>творческих</w:t>
            </w:r>
            <w:r>
              <w:rPr>
                <w:spacing w:val="-4"/>
                <w:sz w:val="24"/>
              </w:rPr>
              <w:t xml:space="preserve"> </w:t>
            </w:r>
            <w:r>
              <w:rPr>
                <w:sz w:val="24"/>
              </w:rPr>
              <w:t>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2A7A92">
        <w:trPr>
          <w:trHeight w:val="755"/>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rPr>
                <w:sz w:val="24"/>
              </w:rPr>
            </w:pPr>
            <w:r>
              <w:rPr>
                <w:sz w:val="24"/>
              </w:rPr>
              <w:t>Способность делать объектом</w:t>
            </w:r>
            <w:r>
              <w:rPr>
                <w:spacing w:val="-1"/>
                <w:sz w:val="24"/>
              </w:rPr>
              <w:t xml:space="preserve"> </w:t>
            </w:r>
            <w:r>
              <w:rPr>
                <w:sz w:val="24"/>
              </w:rPr>
              <w:t>рефлексии собственный социальный опыт, использовать его при решении познавательных задач</w:t>
            </w:r>
          </w:p>
        </w:tc>
      </w:tr>
      <w:tr w:rsidR="002A7A92">
        <w:trPr>
          <w:trHeight w:val="3240"/>
        </w:trPr>
        <w:tc>
          <w:tcPr>
            <w:tcW w:w="1702" w:type="dxa"/>
          </w:tcPr>
          <w:p w:rsidR="002A7A92" w:rsidRDefault="00543D1E">
            <w:pPr>
              <w:pStyle w:val="TableParagraph"/>
              <w:ind w:left="11" w:right="5"/>
              <w:jc w:val="center"/>
              <w:rPr>
                <w:sz w:val="24"/>
              </w:rPr>
            </w:pPr>
            <w:r>
              <w:rPr>
                <w:spacing w:val="-5"/>
                <w:sz w:val="24"/>
              </w:rPr>
              <w:t>11</w:t>
            </w:r>
          </w:p>
        </w:tc>
        <w:tc>
          <w:tcPr>
            <w:tcW w:w="7718" w:type="dxa"/>
          </w:tcPr>
          <w:p w:rsidR="002A7A92" w:rsidRDefault="00543D1E">
            <w:pPr>
              <w:pStyle w:val="TableParagraph"/>
              <w:ind w:right="51"/>
              <w:jc w:val="both"/>
              <w:rPr>
                <w:sz w:val="24"/>
              </w:rPr>
            </w:pPr>
            <w:proofErr w:type="gramStart"/>
            <w:r>
              <w:rPr>
                <w:sz w:val="24"/>
              </w:rPr>
              <w:t>Владение умениями формулировать на основе приобретенных</w:t>
            </w:r>
            <w:r>
              <w:rPr>
                <w:spacing w:val="40"/>
                <w:sz w:val="24"/>
              </w:rPr>
              <w:t xml:space="preserve"> </w:t>
            </w:r>
            <w:r>
              <w:rPr>
                <w:sz w:val="24"/>
              </w:rPr>
              <w:t>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w:t>
            </w:r>
            <w:r>
              <w:rPr>
                <w:spacing w:val="-1"/>
                <w:sz w:val="24"/>
              </w:rPr>
              <w:t xml:space="preserve"> </w:t>
            </w:r>
            <w:r>
              <w:rPr>
                <w:sz w:val="24"/>
              </w:rPr>
              <w:t>и фактами социальной действительности, в том числе по соблюдению правил здорового образа жизни;</w:t>
            </w:r>
            <w:proofErr w:type="gramEnd"/>
            <w:r>
              <w:rPr>
                <w:sz w:val="24"/>
              </w:rPr>
              <w:t xml:space="preserve"> умение создавать типологии социальных процессов и явлений на основе предложенных </w:t>
            </w:r>
            <w:r>
              <w:rPr>
                <w:spacing w:val="-2"/>
                <w:sz w:val="24"/>
              </w:rPr>
              <w:t>критериев</w:t>
            </w:r>
          </w:p>
        </w:tc>
      </w:tr>
      <w:tr w:rsidR="002A7A92">
        <w:trPr>
          <w:trHeight w:val="1859"/>
        </w:trPr>
        <w:tc>
          <w:tcPr>
            <w:tcW w:w="1702" w:type="dxa"/>
          </w:tcPr>
          <w:p w:rsidR="002A7A92" w:rsidRDefault="00543D1E">
            <w:pPr>
              <w:pStyle w:val="TableParagraph"/>
              <w:ind w:left="11" w:right="5"/>
              <w:jc w:val="center"/>
              <w:rPr>
                <w:sz w:val="24"/>
              </w:rPr>
            </w:pPr>
            <w:r>
              <w:rPr>
                <w:spacing w:val="-5"/>
                <w:sz w:val="24"/>
              </w:rPr>
              <w:t>12</w:t>
            </w:r>
          </w:p>
        </w:tc>
        <w:tc>
          <w:tcPr>
            <w:tcW w:w="7718" w:type="dxa"/>
          </w:tcPr>
          <w:p w:rsidR="002A7A92" w:rsidRDefault="00543D1E">
            <w:pPr>
              <w:pStyle w:val="TableParagraph"/>
              <w:ind w:right="52"/>
              <w:jc w:val="both"/>
              <w:rPr>
                <w:sz w:val="24"/>
              </w:rPr>
            </w:pPr>
            <w:r>
              <w:rPr>
                <w:sz w:val="24"/>
              </w:rPr>
              <w:t>Готовность применять знания о финансах и бюджетном регулировании при</w:t>
            </w:r>
            <w:r>
              <w:rPr>
                <w:spacing w:val="-1"/>
                <w:sz w:val="24"/>
              </w:rPr>
              <w:t xml:space="preserve"> </w:t>
            </w:r>
            <w:r>
              <w:rPr>
                <w:sz w:val="24"/>
              </w:rPr>
              <w:t>пользовании</w:t>
            </w:r>
            <w:r>
              <w:rPr>
                <w:spacing w:val="-1"/>
                <w:sz w:val="24"/>
              </w:rPr>
              <w:t xml:space="preserve"> </w:t>
            </w:r>
            <w:r>
              <w:rPr>
                <w:sz w:val="24"/>
              </w:rPr>
              <w:t>финансовыми услугами и инструментами,</w:t>
            </w:r>
            <w:r>
              <w:rPr>
                <w:spacing w:val="-1"/>
                <w:sz w:val="24"/>
              </w:rPr>
              <w:t xml:space="preserve"> </w:t>
            </w:r>
            <w:r>
              <w:rPr>
                <w:sz w:val="24"/>
              </w:rPr>
              <w:t>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2690"/>
        </w:trPr>
        <w:tc>
          <w:tcPr>
            <w:tcW w:w="1702" w:type="dxa"/>
          </w:tcPr>
          <w:p w:rsidR="002A7A92" w:rsidRDefault="00543D1E">
            <w:pPr>
              <w:pStyle w:val="TableParagraph"/>
              <w:ind w:left="11" w:right="5"/>
              <w:jc w:val="center"/>
              <w:rPr>
                <w:sz w:val="24"/>
              </w:rPr>
            </w:pPr>
            <w:r>
              <w:rPr>
                <w:spacing w:val="-5"/>
                <w:sz w:val="24"/>
              </w:rPr>
              <w:lastRenderedPageBreak/>
              <w:t>13</w:t>
            </w:r>
          </w:p>
        </w:tc>
        <w:tc>
          <w:tcPr>
            <w:tcW w:w="7718" w:type="dxa"/>
          </w:tcPr>
          <w:p w:rsidR="002A7A92" w:rsidRDefault="00543D1E">
            <w:pPr>
              <w:pStyle w:val="TableParagraph"/>
              <w:ind w:right="51"/>
              <w:jc w:val="both"/>
              <w:rPr>
                <w:sz w:val="24"/>
              </w:rPr>
            </w:pPr>
            <w:r>
              <w:rPr>
                <w:sz w:val="24"/>
              </w:rPr>
              <w:t>Владение умением самостоятельно оценивать и принимать решения, выявлять с помощью полученных знаний наиболее эффективные</w:t>
            </w:r>
            <w:r>
              <w:rPr>
                <w:spacing w:val="40"/>
                <w:sz w:val="24"/>
              </w:rPr>
              <w:t xml:space="preserve"> </w:t>
            </w:r>
            <w:r>
              <w:rPr>
                <w:sz w:val="24"/>
              </w:rPr>
              <w:t>способы противодействия коррупции; определять стратегии разрешения социальных и межличностных конфликтов; оценивать поведение людей</w:t>
            </w:r>
            <w:r>
              <w:rPr>
                <w:spacing w:val="40"/>
                <w:sz w:val="24"/>
              </w:rPr>
              <w:t xml:space="preserve"> </w:t>
            </w:r>
            <w:r>
              <w:rPr>
                <w:sz w:val="24"/>
              </w:rPr>
              <w:t>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2A7A92">
        <w:trPr>
          <w:trHeight w:val="2964"/>
        </w:trPr>
        <w:tc>
          <w:tcPr>
            <w:tcW w:w="1702" w:type="dxa"/>
          </w:tcPr>
          <w:p w:rsidR="002A7A92" w:rsidRDefault="00543D1E">
            <w:pPr>
              <w:pStyle w:val="TableParagraph"/>
              <w:spacing w:before="92"/>
              <w:ind w:left="11" w:right="5"/>
              <w:jc w:val="center"/>
              <w:rPr>
                <w:sz w:val="24"/>
              </w:rPr>
            </w:pPr>
            <w:r>
              <w:rPr>
                <w:spacing w:val="-5"/>
                <w:sz w:val="24"/>
              </w:rPr>
              <w:t>14</w:t>
            </w:r>
          </w:p>
        </w:tc>
        <w:tc>
          <w:tcPr>
            <w:tcW w:w="7718" w:type="dxa"/>
          </w:tcPr>
          <w:p w:rsidR="002A7A92" w:rsidRDefault="00543D1E">
            <w:pPr>
              <w:pStyle w:val="TableParagraph"/>
              <w:spacing w:before="92"/>
              <w:ind w:right="50"/>
              <w:jc w:val="both"/>
              <w:rPr>
                <w:sz w:val="24"/>
              </w:rPr>
            </w:pPr>
            <w:r>
              <w:rPr>
                <w:sz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w:t>
            </w:r>
            <w:r>
              <w:rPr>
                <w:spacing w:val="40"/>
                <w:sz w:val="24"/>
              </w:rPr>
              <w:t xml:space="preserve"> </w:t>
            </w:r>
            <w:r>
              <w:rPr>
                <w:sz w:val="24"/>
              </w:rPr>
              <w:t>осознанного выполнения обязанностей гражданина Российской Федерации, в том числе правомерного налогового поведения;</w:t>
            </w:r>
            <w:r>
              <w:rPr>
                <w:spacing w:val="40"/>
                <w:sz w:val="24"/>
              </w:rPr>
              <w:t xml:space="preserve"> </w:t>
            </w:r>
            <w:r>
              <w:rPr>
                <w:sz w:val="24"/>
              </w:rPr>
              <w:t>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w:t>
            </w:r>
            <w:r>
              <w:rPr>
                <w:spacing w:val="40"/>
                <w:sz w:val="24"/>
              </w:rPr>
              <w:t xml:space="preserve"> </w:t>
            </w:r>
            <w:r>
              <w:rPr>
                <w:sz w:val="24"/>
              </w:rPr>
              <w:t xml:space="preserve">информационно-коммуникационных технологий в решении различных </w:t>
            </w:r>
            <w:r>
              <w:rPr>
                <w:spacing w:val="-2"/>
                <w:sz w:val="24"/>
              </w:rPr>
              <w:t>задач</w:t>
            </w:r>
          </w:p>
        </w:tc>
      </w:tr>
    </w:tbl>
    <w:p w:rsidR="002A7A92" w:rsidRDefault="00543D1E">
      <w:pPr>
        <w:pStyle w:val="a0"/>
        <w:spacing w:before="237"/>
        <w:ind w:left="5070" w:right="2520" w:hanging="1794"/>
        <w:jc w:val="left"/>
      </w:pPr>
      <w:r>
        <w:t>Перечень</w:t>
      </w:r>
      <w:r>
        <w:rPr>
          <w:spacing w:val="-7"/>
        </w:rPr>
        <w:t xml:space="preserve"> </w:t>
      </w:r>
      <w:r>
        <w:t>элементов</w:t>
      </w:r>
      <w:r>
        <w:rPr>
          <w:spacing w:val="-8"/>
        </w:rPr>
        <w:t xml:space="preserve"> </w:t>
      </w:r>
      <w:r>
        <w:t>содержания,</w:t>
      </w:r>
      <w:r>
        <w:rPr>
          <w:spacing w:val="-7"/>
        </w:rPr>
        <w:t xml:space="preserve"> </w:t>
      </w:r>
      <w:r>
        <w:t>проверяемых</w:t>
      </w:r>
      <w:r>
        <w:rPr>
          <w:spacing w:val="-5"/>
        </w:rPr>
        <w:t xml:space="preserve"> </w:t>
      </w:r>
      <w:r>
        <w:t>на</w:t>
      </w:r>
      <w:r>
        <w:rPr>
          <w:spacing w:val="-8"/>
        </w:rPr>
        <w:t xml:space="preserve"> </w:t>
      </w:r>
      <w:r>
        <w:t>ЕГЭ по обществознанию</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0"/>
        </w:trPr>
        <w:tc>
          <w:tcPr>
            <w:tcW w:w="1078" w:type="dxa"/>
          </w:tcPr>
          <w:p w:rsidR="002A7A92" w:rsidRDefault="00543D1E">
            <w:pPr>
              <w:pStyle w:val="TableParagraph"/>
              <w:spacing w:before="93"/>
              <w:ind w:left="9" w:right="3"/>
              <w:jc w:val="center"/>
              <w:rPr>
                <w:sz w:val="24"/>
              </w:rPr>
            </w:pPr>
            <w:r>
              <w:rPr>
                <w:spacing w:val="-5"/>
                <w:sz w:val="24"/>
              </w:rPr>
              <w:t>Код</w:t>
            </w:r>
          </w:p>
        </w:tc>
        <w:tc>
          <w:tcPr>
            <w:tcW w:w="8342" w:type="dxa"/>
          </w:tcPr>
          <w:p w:rsidR="002A7A92" w:rsidRDefault="00543D1E">
            <w:pPr>
              <w:pStyle w:val="TableParagraph"/>
              <w:spacing w:before="93"/>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755"/>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Человек в обществе. Духовная культура/Введение в социальную</w:t>
            </w:r>
            <w:r>
              <w:rPr>
                <w:spacing w:val="31"/>
                <w:sz w:val="24"/>
              </w:rPr>
              <w:t xml:space="preserve"> </w:t>
            </w:r>
            <w:r>
              <w:rPr>
                <w:sz w:val="24"/>
              </w:rPr>
              <w:t>психологию. Введение в социальную философию</w:t>
            </w:r>
          </w:p>
        </w:tc>
      </w:tr>
      <w:tr w:rsidR="002A7A92">
        <w:trPr>
          <w:trHeight w:val="1307"/>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54"/>
              <w:jc w:val="both"/>
              <w:rPr>
                <w:sz w:val="24"/>
              </w:rPr>
            </w:pPr>
            <w:r>
              <w:rPr>
                <w:sz w:val="24"/>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w:t>
            </w:r>
            <w:r>
              <w:rPr>
                <w:spacing w:val="-2"/>
                <w:sz w:val="24"/>
              </w:rPr>
              <w:t>интересы</w:t>
            </w:r>
          </w:p>
        </w:tc>
      </w:tr>
      <w:tr w:rsidR="002A7A92">
        <w:trPr>
          <w:trHeight w:val="755"/>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rPr>
                <w:sz w:val="24"/>
              </w:rPr>
            </w:pPr>
            <w:r>
              <w:rPr>
                <w:sz w:val="24"/>
              </w:rPr>
              <w:t>Мировоззрение,</w:t>
            </w:r>
            <w:r>
              <w:rPr>
                <w:spacing w:val="80"/>
                <w:sz w:val="24"/>
              </w:rPr>
              <w:t xml:space="preserve"> </w:t>
            </w:r>
            <w:r>
              <w:rPr>
                <w:sz w:val="24"/>
              </w:rPr>
              <w:t>его</w:t>
            </w:r>
            <w:r>
              <w:rPr>
                <w:spacing w:val="80"/>
                <w:sz w:val="24"/>
              </w:rPr>
              <w:t xml:space="preserve"> </w:t>
            </w:r>
            <w:r>
              <w:rPr>
                <w:sz w:val="24"/>
              </w:rPr>
              <w:t>роль</w:t>
            </w:r>
            <w:r>
              <w:rPr>
                <w:spacing w:val="80"/>
                <w:sz w:val="24"/>
              </w:rPr>
              <w:t xml:space="preserve"> </w:t>
            </w:r>
            <w:r>
              <w:rPr>
                <w:sz w:val="24"/>
              </w:rPr>
              <w:t>в</w:t>
            </w:r>
            <w:r>
              <w:rPr>
                <w:spacing w:val="80"/>
                <w:sz w:val="24"/>
              </w:rPr>
              <w:t xml:space="preserve"> </w:t>
            </w:r>
            <w:r>
              <w:rPr>
                <w:sz w:val="24"/>
              </w:rPr>
              <w:t>жизнедеятельности</w:t>
            </w:r>
            <w:r>
              <w:rPr>
                <w:spacing w:val="80"/>
                <w:sz w:val="24"/>
              </w:rPr>
              <w:t xml:space="preserve"> </w:t>
            </w:r>
            <w:r>
              <w:rPr>
                <w:sz w:val="24"/>
              </w:rPr>
              <w:t>человека.</w:t>
            </w:r>
            <w:r>
              <w:rPr>
                <w:spacing w:val="80"/>
                <w:sz w:val="24"/>
              </w:rPr>
              <w:t xml:space="preserve"> </w:t>
            </w:r>
            <w:r>
              <w:rPr>
                <w:sz w:val="24"/>
              </w:rPr>
              <w:t>Общественное</w:t>
            </w:r>
            <w:r>
              <w:rPr>
                <w:spacing w:val="80"/>
                <w:sz w:val="24"/>
              </w:rPr>
              <w:t xml:space="preserve"> </w:t>
            </w:r>
            <w:r>
              <w:rPr>
                <w:sz w:val="24"/>
              </w:rPr>
              <w:t>и индивидуальное сознание. Самосознание и социальное поведение</w:t>
            </w:r>
          </w:p>
        </w:tc>
      </w:tr>
      <w:tr w:rsidR="002A7A92">
        <w:trPr>
          <w:trHeight w:val="756"/>
        </w:trPr>
        <w:tc>
          <w:tcPr>
            <w:tcW w:w="1078" w:type="dxa"/>
          </w:tcPr>
          <w:p w:rsidR="002A7A92" w:rsidRDefault="00543D1E">
            <w:pPr>
              <w:pStyle w:val="TableParagraph"/>
              <w:ind w:left="9"/>
              <w:jc w:val="center"/>
              <w:rPr>
                <w:sz w:val="24"/>
              </w:rPr>
            </w:pPr>
            <w:r>
              <w:rPr>
                <w:spacing w:val="-5"/>
                <w:sz w:val="24"/>
              </w:rPr>
              <w:t>1.3</w:t>
            </w:r>
          </w:p>
        </w:tc>
        <w:tc>
          <w:tcPr>
            <w:tcW w:w="8342" w:type="dxa"/>
          </w:tcPr>
          <w:p w:rsidR="002A7A92" w:rsidRDefault="00543D1E">
            <w:pPr>
              <w:pStyle w:val="TableParagraph"/>
              <w:rPr>
                <w:sz w:val="24"/>
              </w:rPr>
            </w:pPr>
            <w:r>
              <w:rPr>
                <w:sz w:val="24"/>
              </w:rPr>
              <w:t>Деятельность</w:t>
            </w:r>
            <w:r>
              <w:rPr>
                <w:spacing w:val="40"/>
                <w:sz w:val="24"/>
              </w:rPr>
              <w:t xml:space="preserve"> </w:t>
            </w:r>
            <w:r>
              <w:rPr>
                <w:sz w:val="24"/>
              </w:rPr>
              <w:t>и</w:t>
            </w:r>
            <w:r>
              <w:rPr>
                <w:spacing w:val="40"/>
                <w:sz w:val="24"/>
              </w:rPr>
              <w:t xml:space="preserve"> </w:t>
            </w:r>
            <w:r>
              <w:rPr>
                <w:sz w:val="24"/>
              </w:rPr>
              <w:t>ее</w:t>
            </w:r>
            <w:r>
              <w:rPr>
                <w:spacing w:val="40"/>
                <w:sz w:val="24"/>
              </w:rPr>
              <w:t xml:space="preserve"> </w:t>
            </w:r>
            <w:r>
              <w:rPr>
                <w:sz w:val="24"/>
              </w:rPr>
              <w:t>структура.</w:t>
            </w:r>
            <w:r>
              <w:rPr>
                <w:spacing w:val="40"/>
                <w:sz w:val="24"/>
              </w:rPr>
              <w:t xml:space="preserve"> </w:t>
            </w:r>
            <w:r>
              <w:rPr>
                <w:sz w:val="24"/>
              </w:rPr>
              <w:t>Мотивация</w:t>
            </w:r>
            <w:r>
              <w:rPr>
                <w:spacing w:val="39"/>
                <w:sz w:val="24"/>
              </w:rPr>
              <w:t xml:space="preserve"> </w:t>
            </w:r>
            <w:r>
              <w:rPr>
                <w:sz w:val="24"/>
              </w:rPr>
              <w:t>деятельности.</w:t>
            </w:r>
            <w:r>
              <w:rPr>
                <w:spacing w:val="39"/>
                <w:sz w:val="24"/>
              </w:rPr>
              <w:t xml:space="preserve"> </w:t>
            </w:r>
            <w:r>
              <w:rPr>
                <w:sz w:val="24"/>
              </w:rPr>
              <w:t>Многообразие</w:t>
            </w:r>
            <w:r>
              <w:rPr>
                <w:spacing w:val="40"/>
                <w:sz w:val="24"/>
              </w:rPr>
              <w:t xml:space="preserve"> </w:t>
            </w:r>
            <w:r>
              <w:rPr>
                <w:sz w:val="24"/>
              </w:rPr>
              <w:t>видов деятельности. Свобода и необходимость в деятельности человека</w:t>
            </w:r>
          </w:p>
        </w:tc>
      </w:tr>
      <w:tr w:rsidR="002A7A92">
        <w:trPr>
          <w:trHeight w:val="1031"/>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ind w:right="53"/>
              <w:jc w:val="both"/>
              <w:rPr>
                <w:sz w:val="24"/>
              </w:rPr>
            </w:pPr>
            <w:r>
              <w:rPr>
                <w:sz w:val="24"/>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2A7A92">
        <w:trPr>
          <w:trHeight w:val="481"/>
        </w:trPr>
        <w:tc>
          <w:tcPr>
            <w:tcW w:w="1078" w:type="dxa"/>
          </w:tcPr>
          <w:p w:rsidR="002A7A92" w:rsidRDefault="00543D1E">
            <w:pPr>
              <w:pStyle w:val="TableParagraph"/>
              <w:ind w:left="9"/>
              <w:jc w:val="center"/>
              <w:rPr>
                <w:sz w:val="24"/>
              </w:rPr>
            </w:pPr>
            <w:r>
              <w:rPr>
                <w:spacing w:val="-5"/>
                <w:sz w:val="24"/>
              </w:rPr>
              <w:t>1.5</w:t>
            </w:r>
          </w:p>
        </w:tc>
        <w:tc>
          <w:tcPr>
            <w:tcW w:w="8342" w:type="dxa"/>
          </w:tcPr>
          <w:p w:rsidR="002A7A92" w:rsidRDefault="00543D1E">
            <w:pPr>
              <w:pStyle w:val="TableParagraph"/>
              <w:rPr>
                <w:sz w:val="24"/>
              </w:rPr>
            </w:pPr>
            <w:r>
              <w:rPr>
                <w:sz w:val="24"/>
              </w:rPr>
              <w:t>Понятие</w:t>
            </w:r>
            <w:r>
              <w:rPr>
                <w:spacing w:val="-6"/>
                <w:sz w:val="24"/>
              </w:rPr>
              <w:t xml:space="preserve"> </w:t>
            </w:r>
            <w:r>
              <w:rPr>
                <w:sz w:val="24"/>
              </w:rPr>
              <w:t>истины,</w:t>
            </w:r>
            <w:r>
              <w:rPr>
                <w:spacing w:val="-4"/>
                <w:sz w:val="24"/>
              </w:rPr>
              <w:t xml:space="preserve"> </w:t>
            </w:r>
            <w:r>
              <w:rPr>
                <w:sz w:val="24"/>
              </w:rPr>
              <w:t>ее</w:t>
            </w:r>
            <w:r>
              <w:rPr>
                <w:spacing w:val="-6"/>
                <w:sz w:val="24"/>
              </w:rPr>
              <w:t xml:space="preserve"> </w:t>
            </w:r>
            <w:r>
              <w:rPr>
                <w:sz w:val="24"/>
              </w:rPr>
              <w:t>критерии.</w:t>
            </w:r>
            <w:r>
              <w:rPr>
                <w:spacing w:val="-4"/>
                <w:sz w:val="24"/>
              </w:rPr>
              <w:t xml:space="preserve"> </w:t>
            </w:r>
            <w:r>
              <w:rPr>
                <w:sz w:val="24"/>
              </w:rPr>
              <w:t>Абсолютная,</w:t>
            </w:r>
            <w:r>
              <w:rPr>
                <w:spacing w:val="-2"/>
                <w:sz w:val="24"/>
              </w:rPr>
              <w:t xml:space="preserve"> </w:t>
            </w:r>
            <w:r>
              <w:rPr>
                <w:sz w:val="24"/>
              </w:rPr>
              <w:t>относительная</w:t>
            </w:r>
            <w:r>
              <w:rPr>
                <w:spacing w:val="-4"/>
                <w:sz w:val="24"/>
              </w:rPr>
              <w:t xml:space="preserve"> </w:t>
            </w:r>
            <w:r>
              <w:rPr>
                <w:spacing w:val="-2"/>
                <w:sz w:val="24"/>
              </w:rPr>
              <w:t>истина</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1.6</w:t>
            </w:r>
          </w:p>
        </w:tc>
        <w:tc>
          <w:tcPr>
            <w:tcW w:w="8342" w:type="dxa"/>
          </w:tcPr>
          <w:p w:rsidR="002A7A92" w:rsidRDefault="00543D1E">
            <w:pPr>
              <w:pStyle w:val="TableParagraph"/>
              <w:spacing w:before="92"/>
              <w:ind w:right="55"/>
              <w:rPr>
                <w:sz w:val="24"/>
              </w:rPr>
            </w:pPr>
            <w:r>
              <w:rPr>
                <w:sz w:val="24"/>
              </w:rPr>
              <w:t>Общество как система. Общественные отношения. Связи между подсистемами и элементами общества</w:t>
            </w:r>
          </w:p>
        </w:tc>
      </w:tr>
      <w:tr w:rsidR="002A7A92">
        <w:trPr>
          <w:trHeight w:val="755"/>
        </w:trPr>
        <w:tc>
          <w:tcPr>
            <w:tcW w:w="1078" w:type="dxa"/>
          </w:tcPr>
          <w:p w:rsidR="002A7A92" w:rsidRDefault="00543D1E">
            <w:pPr>
              <w:pStyle w:val="TableParagraph"/>
              <w:spacing w:before="93"/>
              <w:ind w:left="9"/>
              <w:jc w:val="center"/>
              <w:rPr>
                <w:sz w:val="24"/>
              </w:rPr>
            </w:pPr>
            <w:r>
              <w:rPr>
                <w:spacing w:val="-5"/>
                <w:sz w:val="24"/>
              </w:rPr>
              <w:t>1.7</w:t>
            </w:r>
          </w:p>
        </w:tc>
        <w:tc>
          <w:tcPr>
            <w:tcW w:w="8342" w:type="dxa"/>
          </w:tcPr>
          <w:p w:rsidR="002A7A92" w:rsidRDefault="00543D1E">
            <w:pPr>
              <w:pStyle w:val="TableParagraph"/>
              <w:spacing w:before="93"/>
              <w:rPr>
                <w:sz w:val="24"/>
              </w:rPr>
            </w:pPr>
            <w:r>
              <w:rPr>
                <w:sz w:val="24"/>
              </w:rPr>
              <w:t>Общественные</w:t>
            </w:r>
            <w:r>
              <w:rPr>
                <w:spacing w:val="40"/>
                <w:sz w:val="24"/>
              </w:rPr>
              <w:t xml:space="preserve"> </w:t>
            </w:r>
            <w:r>
              <w:rPr>
                <w:sz w:val="24"/>
              </w:rPr>
              <w:t>потребности</w:t>
            </w:r>
            <w:r>
              <w:rPr>
                <w:spacing w:val="40"/>
                <w:sz w:val="24"/>
              </w:rPr>
              <w:t xml:space="preserve"> </w:t>
            </w:r>
            <w:r>
              <w:rPr>
                <w:sz w:val="24"/>
              </w:rPr>
              <w:t>и</w:t>
            </w:r>
            <w:r>
              <w:rPr>
                <w:spacing w:val="40"/>
                <w:sz w:val="24"/>
              </w:rPr>
              <w:t xml:space="preserve"> </w:t>
            </w:r>
            <w:r>
              <w:rPr>
                <w:sz w:val="24"/>
              </w:rPr>
              <w:t>социальные</w:t>
            </w:r>
            <w:r>
              <w:rPr>
                <w:spacing w:val="40"/>
                <w:sz w:val="24"/>
              </w:rPr>
              <w:t xml:space="preserve"> </w:t>
            </w:r>
            <w:r>
              <w:rPr>
                <w:sz w:val="24"/>
              </w:rPr>
              <w:t>институты.</w:t>
            </w:r>
            <w:r>
              <w:rPr>
                <w:spacing w:val="40"/>
                <w:sz w:val="24"/>
              </w:rPr>
              <w:t xml:space="preserve"> </w:t>
            </w:r>
            <w:r>
              <w:rPr>
                <w:sz w:val="24"/>
              </w:rPr>
              <w:t>Признаки</w:t>
            </w:r>
            <w:r>
              <w:rPr>
                <w:spacing w:val="40"/>
                <w:sz w:val="24"/>
              </w:rPr>
              <w:t xml:space="preserve"> </w:t>
            </w:r>
            <w:r>
              <w:rPr>
                <w:sz w:val="24"/>
              </w:rPr>
              <w:t>и</w:t>
            </w:r>
            <w:r>
              <w:rPr>
                <w:spacing w:val="40"/>
                <w:sz w:val="24"/>
              </w:rPr>
              <w:t xml:space="preserve"> </w:t>
            </w:r>
            <w:r>
              <w:rPr>
                <w:sz w:val="24"/>
              </w:rPr>
              <w:t>функции социальных институтов</w:t>
            </w:r>
          </w:p>
        </w:tc>
      </w:tr>
      <w:tr w:rsidR="002A7A92">
        <w:trPr>
          <w:trHeight w:val="479"/>
        </w:trPr>
        <w:tc>
          <w:tcPr>
            <w:tcW w:w="1078" w:type="dxa"/>
          </w:tcPr>
          <w:p w:rsidR="002A7A92" w:rsidRDefault="00543D1E">
            <w:pPr>
              <w:pStyle w:val="TableParagraph"/>
              <w:ind w:left="9"/>
              <w:jc w:val="center"/>
              <w:rPr>
                <w:sz w:val="24"/>
              </w:rPr>
            </w:pPr>
            <w:r>
              <w:rPr>
                <w:spacing w:val="-5"/>
                <w:sz w:val="24"/>
              </w:rPr>
              <w:t>1.8</w:t>
            </w:r>
          </w:p>
        </w:tc>
        <w:tc>
          <w:tcPr>
            <w:tcW w:w="8342" w:type="dxa"/>
          </w:tcPr>
          <w:p w:rsidR="002A7A92" w:rsidRDefault="00543D1E">
            <w:pPr>
              <w:pStyle w:val="TableParagraph"/>
              <w:tabs>
                <w:tab w:val="left" w:pos="831"/>
                <w:tab w:val="left" w:pos="1951"/>
                <w:tab w:val="left" w:pos="4304"/>
                <w:tab w:val="left" w:pos="6443"/>
                <w:tab w:val="left" w:pos="7621"/>
                <w:tab w:val="left" w:pos="7954"/>
              </w:tabs>
              <w:rPr>
                <w:sz w:val="24"/>
              </w:rPr>
            </w:pPr>
            <w:r>
              <w:rPr>
                <w:spacing w:val="-4"/>
                <w:sz w:val="24"/>
              </w:rPr>
              <w:t>Типы</w:t>
            </w:r>
            <w:r>
              <w:rPr>
                <w:sz w:val="24"/>
              </w:rPr>
              <w:tab/>
            </w:r>
            <w:r>
              <w:rPr>
                <w:spacing w:val="-2"/>
                <w:sz w:val="24"/>
              </w:rPr>
              <w:t>обществ.</w:t>
            </w:r>
            <w:r>
              <w:rPr>
                <w:sz w:val="24"/>
              </w:rPr>
              <w:tab/>
            </w:r>
            <w:r>
              <w:rPr>
                <w:spacing w:val="-2"/>
                <w:sz w:val="24"/>
              </w:rPr>
              <w:t>Постиндустриальное</w:t>
            </w:r>
            <w:r>
              <w:rPr>
                <w:sz w:val="24"/>
              </w:rPr>
              <w:tab/>
            </w:r>
            <w:r>
              <w:rPr>
                <w:spacing w:val="-2"/>
                <w:sz w:val="24"/>
              </w:rPr>
              <w:t>(информационное)</w:t>
            </w:r>
            <w:r>
              <w:rPr>
                <w:sz w:val="24"/>
              </w:rPr>
              <w:tab/>
            </w:r>
            <w:r>
              <w:rPr>
                <w:spacing w:val="-2"/>
                <w:sz w:val="24"/>
              </w:rPr>
              <w:t>общество</w:t>
            </w:r>
            <w:r>
              <w:rPr>
                <w:sz w:val="24"/>
              </w:rPr>
              <w:tab/>
            </w:r>
            <w:r>
              <w:rPr>
                <w:spacing w:val="-10"/>
                <w:sz w:val="24"/>
              </w:rPr>
              <w:t>и</w:t>
            </w:r>
            <w:r>
              <w:rPr>
                <w:sz w:val="24"/>
              </w:rPr>
              <w:tab/>
            </w:r>
            <w:r>
              <w:rPr>
                <w:spacing w:val="-5"/>
                <w:sz w:val="24"/>
              </w:rPr>
              <w:t>его</w:t>
            </w:r>
          </w:p>
        </w:tc>
      </w:tr>
    </w:tbl>
    <w:p w:rsidR="002A7A92" w:rsidRDefault="002A7A92">
      <w:pPr>
        <w:pStyle w:val="TableParagraph"/>
        <w:rPr>
          <w:sz w:val="24"/>
        </w:rPr>
        <w:sectPr w:rsidR="002A7A92">
          <w:type w:val="continuous"/>
          <w:pgSz w:w="11910" w:h="16840"/>
          <w:pgMar w:top="1100" w:right="141" w:bottom="1077"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особенности.</w:t>
            </w:r>
            <w:r>
              <w:rPr>
                <w:spacing w:val="-7"/>
                <w:sz w:val="24"/>
              </w:rPr>
              <w:t xml:space="preserve"> </w:t>
            </w:r>
            <w:r>
              <w:rPr>
                <w:sz w:val="24"/>
              </w:rPr>
              <w:t>Роль</w:t>
            </w:r>
            <w:r>
              <w:rPr>
                <w:spacing w:val="-4"/>
                <w:sz w:val="24"/>
              </w:rPr>
              <w:t xml:space="preserve"> </w:t>
            </w:r>
            <w:r>
              <w:rPr>
                <w:sz w:val="24"/>
              </w:rPr>
              <w:t>массовой</w:t>
            </w:r>
            <w:r>
              <w:rPr>
                <w:spacing w:val="-5"/>
                <w:sz w:val="24"/>
              </w:rPr>
              <w:t xml:space="preserve"> </w:t>
            </w:r>
            <w:r>
              <w:rPr>
                <w:sz w:val="24"/>
              </w:rPr>
              <w:t>коммуникации</w:t>
            </w:r>
            <w:r>
              <w:rPr>
                <w:spacing w:val="-4"/>
                <w:sz w:val="24"/>
              </w:rPr>
              <w:t xml:space="preserve"> </w:t>
            </w:r>
            <w:r>
              <w:rPr>
                <w:sz w:val="24"/>
              </w:rPr>
              <w:t>в</w:t>
            </w:r>
            <w:r>
              <w:rPr>
                <w:spacing w:val="-5"/>
                <w:sz w:val="24"/>
              </w:rPr>
              <w:t xml:space="preserve"> </w:t>
            </w:r>
            <w:r>
              <w:rPr>
                <w:sz w:val="24"/>
              </w:rPr>
              <w:t>современном</w:t>
            </w:r>
            <w:r>
              <w:rPr>
                <w:spacing w:val="-5"/>
                <w:sz w:val="24"/>
              </w:rPr>
              <w:t xml:space="preserve"> </w:t>
            </w:r>
            <w:r>
              <w:rPr>
                <w:spacing w:val="-2"/>
                <w:sz w:val="24"/>
              </w:rPr>
              <w:t>обществе</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1.9</w:t>
            </w:r>
          </w:p>
        </w:tc>
        <w:tc>
          <w:tcPr>
            <w:tcW w:w="8342" w:type="dxa"/>
          </w:tcPr>
          <w:p w:rsidR="002A7A92" w:rsidRDefault="00543D1E">
            <w:pPr>
              <w:pStyle w:val="TableParagraph"/>
              <w:spacing w:before="92"/>
              <w:ind w:right="53"/>
              <w:jc w:val="both"/>
              <w:rPr>
                <w:sz w:val="24"/>
              </w:rPr>
            </w:pPr>
            <w:r>
              <w:rPr>
                <w:sz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2A7A92">
        <w:trPr>
          <w:trHeight w:val="1583"/>
        </w:trPr>
        <w:tc>
          <w:tcPr>
            <w:tcW w:w="1078" w:type="dxa"/>
          </w:tcPr>
          <w:p w:rsidR="002A7A92" w:rsidRDefault="00543D1E">
            <w:pPr>
              <w:pStyle w:val="TableParagraph"/>
              <w:spacing w:before="92"/>
              <w:ind w:left="9"/>
              <w:jc w:val="center"/>
              <w:rPr>
                <w:sz w:val="24"/>
              </w:rPr>
            </w:pPr>
            <w:r>
              <w:rPr>
                <w:spacing w:val="-4"/>
                <w:sz w:val="24"/>
              </w:rPr>
              <w:t>1.10</w:t>
            </w:r>
          </w:p>
        </w:tc>
        <w:tc>
          <w:tcPr>
            <w:tcW w:w="8342" w:type="dxa"/>
          </w:tcPr>
          <w:p w:rsidR="002A7A92" w:rsidRDefault="00543D1E">
            <w:pPr>
              <w:pStyle w:val="TableParagraph"/>
              <w:spacing w:before="92"/>
              <w:ind w:right="50"/>
              <w:jc w:val="both"/>
              <w:rPr>
                <w:sz w:val="24"/>
              </w:rPr>
            </w:pPr>
            <w:r>
              <w:rPr>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2A7A92">
        <w:trPr>
          <w:trHeight w:val="1032"/>
        </w:trPr>
        <w:tc>
          <w:tcPr>
            <w:tcW w:w="1078" w:type="dxa"/>
          </w:tcPr>
          <w:p w:rsidR="002A7A92" w:rsidRDefault="00543D1E">
            <w:pPr>
              <w:pStyle w:val="TableParagraph"/>
              <w:ind w:left="9"/>
              <w:jc w:val="center"/>
              <w:rPr>
                <w:sz w:val="24"/>
              </w:rPr>
            </w:pPr>
            <w:r>
              <w:rPr>
                <w:spacing w:val="-4"/>
                <w:sz w:val="24"/>
              </w:rPr>
              <w:t>1.11</w:t>
            </w:r>
          </w:p>
        </w:tc>
        <w:tc>
          <w:tcPr>
            <w:tcW w:w="8342" w:type="dxa"/>
          </w:tcPr>
          <w:p w:rsidR="002A7A92" w:rsidRDefault="00543D1E">
            <w:pPr>
              <w:pStyle w:val="TableParagraph"/>
              <w:ind w:right="52"/>
              <w:jc w:val="both"/>
              <w:rPr>
                <w:sz w:val="24"/>
              </w:rPr>
            </w:pPr>
            <w:r>
              <w:rPr>
                <w:sz w:val="24"/>
              </w:rPr>
              <w:t xml:space="preserve">Мораль как общечеловеческая ценность и социальный регулятор. Категории морали. Нравственность. Этика и этические нормы. Гражданственность. </w:t>
            </w:r>
            <w:r>
              <w:rPr>
                <w:spacing w:val="-2"/>
                <w:sz w:val="24"/>
              </w:rPr>
              <w:t>Патриотизм</w:t>
            </w:r>
          </w:p>
        </w:tc>
      </w:tr>
      <w:tr w:rsidR="002A7A92">
        <w:trPr>
          <w:trHeight w:val="1583"/>
        </w:trPr>
        <w:tc>
          <w:tcPr>
            <w:tcW w:w="1078" w:type="dxa"/>
          </w:tcPr>
          <w:p w:rsidR="002A7A92" w:rsidRDefault="00543D1E">
            <w:pPr>
              <w:pStyle w:val="TableParagraph"/>
              <w:ind w:left="9"/>
              <w:jc w:val="center"/>
              <w:rPr>
                <w:sz w:val="24"/>
              </w:rPr>
            </w:pPr>
            <w:r>
              <w:rPr>
                <w:spacing w:val="-4"/>
                <w:sz w:val="24"/>
              </w:rPr>
              <w:t>1.12</w:t>
            </w:r>
          </w:p>
        </w:tc>
        <w:tc>
          <w:tcPr>
            <w:tcW w:w="8342" w:type="dxa"/>
          </w:tcPr>
          <w:p w:rsidR="002A7A92" w:rsidRDefault="00543D1E">
            <w:pPr>
              <w:pStyle w:val="TableParagraph"/>
              <w:ind w:right="50"/>
              <w:jc w:val="both"/>
              <w:rPr>
                <w:sz w:val="24"/>
              </w:rPr>
            </w:pPr>
            <w:r>
              <w:rPr>
                <w:sz w:val="24"/>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w:t>
            </w:r>
            <w:r>
              <w:rPr>
                <w:spacing w:val="40"/>
                <w:sz w:val="24"/>
              </w:rPr>
              <w:t xml:space="preserve"> </w:t>
            </w:r>
            <w:r>
              <w:rPr>
                <w:sz w:val="24"/>
              </w:rPr>
              <w:t>роли науки в современном обществе. Направления научно-технологического развития и научные достижения Российской Федерации</w:t>
            </w:r>
          </w:p>
        </w:tc>
      </w:tr>
      <w:tr w:rsidR="002A7A92">
        <w:trPr>
          <w:trHeight w:val="1307"/>
        </w:trPr>
        <w:tc>
          <w:tcPr>
            <w:tcW w:w="1078" w:type="dxa"/>
          </w:tcPr>
          <w:p w:rsidR="002A7A92" w:rsidRDefault="00543D1E">
            <w:pPr>
              <w:pStyle w:val="TableParagraph"/>
              <w:ind w:left="9"/>
              <w:jc w:val="center"/>
              <w:rPr>
                <w:sz w:val="24"/>
              </w:rPr>
            </w:pPr>
            <w:r>
              <w:rPr>
                <w:spacing w:val="-4"/>
                <w:sz w:val="24"/>
              </w:rPr>
              <w:t>1.13</w:t>
            </w:r>
          </w:p>
        </w:tc>
        <w:tc>
          <w:tcPr>
            <w:tcW w:w="8342" w:type="dxa"/>
          </w:tcPr>
          <w:p w:rsidR="002A7A92" w:rsidRDefault="00543D1E">
            <w:pPr>
              <w:pStyle w:val="TableParagraph"/>
              <w:ind w:right="53"/>
              <w:jc w:val="both"/>
              <w:rPr>
                <w:sz w:val="24"/>
              </w:rPr>
            </w:pPr>
            <w:r>
              <w:rPr>
                <w:sz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w:t>
            </w:r>
            <w:r>
              <w:rPr>
                <w:spacing w:val="-2"/>
                <w:sz w:val="24"/>
              </w:rPr>
              <w:t>самообразования</w:t>
            </w:r>
          </w:p>
        </w:tc>
      </w:tr>
      <w:tr w:rsidR="002A7A92">
        <w:trPr>
          <w:trHeight w:val="1031"/>
        </w:trPr>
        <w:tc>
          <w:tcPr>
            <w:tcW w:w="1078" w:type="dxa"/>
          </w:tcPr>
          <w:p w:rsidR="002A7A92" w:rsidRDefault="00543D1E">
            <w:pPr>
              <w:pStyle w:val="TableParagraph"/>
              <w:ind w:left="9"/>
              <w:jc w:val="center"/>
              <w:rPr>
                <w:sz w:val="24"/>
              </w:rPr>
            </w:pPr>
            <w:r>
              <w:rPr>
                <w:spacing w:val="-4"/>
                <w:sz w:val="24"/>
              </w:rPr>
              <w:t>1.14</w:t>
            </w:r>
          </w:p>
        </w:tc>
        <w:tc>
          <w:tcPr>
            <w:tcW w:w="8342" w:type="dxa"/>
          </w:tcPr>
          <w:p w:rsidR="002A7A92" w:rsidRDefault="00543D1E">
            <w:pPr>
              <w:pStyle w:val="TableParagraph"/>
              <w:ind w:right="51"/>
              <w:jc w:val="both"/>
              <w:rPr>
                <w:sz w:val="24"/>
              </w:rPr>
            </w:pPr>
            <w:r>
              <w:rPr>
                <w:sz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2A7A92">
        <w:trPr>
          <w:trHeight w:val="758"/>
        </w:trPr>
        <w:tc>
          <w:tcPr>
            <w:tcW w:w="1078" w:type="dxa"/>
          </w:tcPr>
          <w:p w:rsidR="002A7A92" w:rsidRDefault="00543D1E">
            <w:pPr>
              <w:pStyle w:val="TableParagraph"/>
              <w:ind w:left="9"/>
              <w:jc w:val="center"/>
              <w:rPr>
                <w:sz w:val="24"/>
              </w:rPr>
            </w:pPr>
            <w:r>
              <w:rPr>
                <w:spacing w:val="-4"/>
                <w:sz w:val="24"/>
              </w:rPr>
              <w:t>1.15</w:t>
            </w:r>
          </w:p>
        </w:tc>
        <w:tc>
          <w:tcPr>
            <w:tcW w:w="8342" w:type="dxa"/>
          </w:tcPr>
          <w:p w:rsidR="002A7A92" w:rsidRDefault="00543D1E">
            <w:pPr>
              <w:pStyle w:val="TableParagraph"/>
              <w:tabs>
                <w:tab w:val="left" w:pos="1388"/>
                <w:tab w:val="left" w:pos="1913"/>
                <w:tab w:val="left" w:pos="4267"/>
                <w:tab w:val="left" w:pos="5812"/>
                <w:tab w:val="left" w:pos="7019"/>
                <w:tab w:val="left" w:pos="7562"/>
              </w:tabs>
              <w:ind w:right="58"/>
              <w:rPr>
                <w:sz w:val="24"/>
              </w:rPr>
            </w:pPr>
            <w:r>
              <w:rPr>
                <w:spacing w:val="-2"/>
                <w:sz w:val="24"/>
              </w:rPr>
              <w:t>Искусство,</w:t>
            </w:r>
            <w:r>
              <w:rPr>
                <w:sz w:val="24"/>
              </w:rPr>
              <w:tab/>
            </w:r>
            <w:r>
              <w:rPr>
                <w:spacing w:val="-4"/>
                <w:sz w:val="24"/>
              </w:rPr>
              <w:t>его</w:t>
            </w:r>
            <w:r>
              <w:rPr>
                <w:sz w:val="24"/>
              </w:rPr>
              <w:tab/>
              <w:t>основные</w:t>
            </w:r>
            <w:r>
              <w:rPr>
                <w:spacing w:val="80"/>
                <w:sz w:val="24"/>
              </w:rPr>
              <w:t xml:space="preserve"> </w:t>
            </w:r>
            <w:r>
              <w:rPr>
                <w:sz w:val="24"/>
              </w:rPr>
              <w:t>функции.</w:t>
            </w:r>
            <w:r>
              <w:rPr>
                <w:sz w:val="24"/>
              </w:rPr>
              <w:tab/>
            </w:r>
            <w:r>
              <w:rPr>
                <w:spacing w:val="-2"/>
                <w:sz w:val="24"/>
              </w:rPr>
              <w:t>Особенности</w:t>
            </w:r>
            <w:r>
              <w:rPr>
                <w:sz w:val="24"/>
              </w:rPr>
              <w:tab/>
            </w:r>
            <w:r>
              <w:rPr>
                <w:spacing w:val="-2"/>
                <w:sz w:val="24"/>
              </w:rPr>
              <w:t>искусства</w:t>
            </w:r>
            <w:r>
              <w:rPr>
                <w:sz w:val="24"/>
              </w:rPr>
              <w:tab/>
            </w:r>
            <w:r>
              <w:rPr>
                <w:spacing w:val="-4"/>
                <w:sz w:val="24"/>
              </w:rPr>
              <w:t>как</w:t>
            </w:r>
            <w:r>
              <w:rPr>
                <w:sz w:val="24"/>
              </w:rPr>
              <w:tab/>
            </w:r>
            <w:r>
              <w:rPr>
                <w:spacing w:val="-2"/>
                <w:sz w:val="24"/>
              </w:rPr>
              <w:t xml:space="preserve">формы </w:t>
            </w:r>
            <w:r>
              <w:rPr>
                <w:sz w:val="24"/>
              </w:rPr>
              <w:t>духовной культуры. Достижения современного российского искусства</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2</w:t>
            </w:r>
          </w:p>
        </w:tc>
        <w:tc>
          <w:tcPr>
            <w:tcW w:w="8342" w:type="dxa"/>
          </w:tcPr>
          <w:p w:rsidR="002A7A92" w:rsidRDefault="00543D1E">
            <w:pPr>
              <w:pStyle w:val="TableParagraph"/>
              <w:spacing w:before="92"/>
              <w:rPr>
                <w:sz w:val="24"/>
              </w:rPr>
            </w:pPr>
            <w:r>
              <w:rPr>
                <w:sz w:val="24"/>
              </w:rPr>
              <w:t>Экономическая</w:t>
            </w:r>
            <w:r>
              <w:rPr>
                <w:spacing w:val="-5"/>
                <w:sz w:val="24"/>
              </w:rPr>
              <w:t xml:space="preserve"> </w:t>
            </w:r>
            <w:r>
              <w:rPr>
                <w:sz w:val="24"/>
              </w:rPr>
              <w:t>жизнь</w:t>
            </w:r>
            <w:r>
              <w:rPr>
                <w:spacing w:val="-5"/>
                <w:sz w:val="24"/>
              </w:rPr>
              <w:t xml:space="preserve"> </w:t>
            </w:r>
            <w:r>
              <w:rPr>
                <w:sz w:val="24"/>
              </w:rPr>
              <w:t>общества</w:t>
            </w:r>
            <w:r>
              <w:rPr>
                <w:spacing w:val="-3"/>
                <w:sz w:val="24"/>
              </w:rPr>
              <w:t xml:space="preserve"> </w:t>
            </w:r>
            <w:r>
              <w:rPr>
                <w:sz w:val="24"/>
              </w:rPr>
              <w:t>(Введение</w:t>
            </w:r>
            <w:r>
              <w:rPr>
                <w:spacing w:val="-4"/>
                <w:sz w:val="24"/>
              </w:rPr>
              <w:t xml:space="preserve"> </w:t>
            </w:r>
            <w:r>
              <w:rPr>
                <w:sz w:val="24"/>
              </w:rPr>
              <w:t>в</w:t>
            </w:r>
            <w:r>
              <w:rPr>
                <w:spacing w:val="-3"/>
                <w:sz w:val="24"/>
              </w:rPr>
              <w:t xml:space="preserve"> </w:t>
            </w:r>
            <w:r>
              <w:rPr>
                <w:spacing w:val="-2"/>
                <w:sz w:val="24"/>
              </w:rPr>
              <w:t>экономику)</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2.1</w:t>
            </w:r>
          </w:p>
        </w:tc>
        <w:tc>
          <w:tcPr>
            <w:tcW w:w="8342" w:type="dxa"/>
          </w:tcPr>
          <w:p w:rsidR="002A7A92" w:rsidRDefault="00543D1E">
            <w:pPr>
              <w:pStyle w:val="TableParagraph"/>
              <w:spacing w:before="92"/>
              <w:ind w:right="53"/>
              <w:jc w:val="both"/>
              <w:rPr>
                <w:sz w:val="24"/>
              </w:rPr>
            </w:pPr>
            <w:r>
              <w:rPr>
                <w:sz w:val="24"/>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2A7A92">
        <w:trPr>
          <w:trHeight w:val="755"/>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rPr>
                <w:sz w:val="24"/>
              </w:rPr>
            </w:pPr>
            <w:r>
              <w:rPr>
                <w:sz w:val="24"/>
              </w:rPr>
              <w:t>Экономические</w:t>
            </w:r>
            <w:r>
              <w:rPr>
                <w:spacing w:val="40"/>
                <w:sz w:val="24"/>
              </w:rPr>
              <w:t xml:space="preserve"> </w:t>
            </w:r>
            <w:r>
              <w:rPr>
                <w:sz w:val="24"/>
              </w:rPr>
              <w:t>институты</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роль</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sz w:val="24"/>
              </w:rPr>
              <w:t>общества.</w:t>
            </w:r>
            <w:r>
              <w:rPr>
                <w:spacing w:val="40"/>
                <w:sz w:val="24"/>
              </w:rPr>
              <w:t xml:space="preserve"> </w:t>
            </w:r>
            <w:r>
              <w:rPr>
                <w:sz w:val="24"/>
              </w:rPr>
              <w:t>Собственность. Экономическое содержание собственности</w:t>
            </w:r>
          </w:p>
        </w:tc>
      </w:tr>
      <w:tr w:rsidR="002A7A92">
        <w:trPr>
          <w:trHeight w:val="479"/>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Типы</w:t>
            </w:r>
            <w:r>
              <w:rPr>
                <w:spacing w:val="-5"/>
                <w:sz w:val="24"/>
              </w:rPr>
              <w:t xml:space="preserve"> </w:t>
            </w:r>
            <w:r>
              <w:rPr>
                <w:sz w:val="24"/>
              </w:rPr>
              <w:t>экономических</w:t>
            </w:r>
            <w:r>
              <w:rPr>
                <w:spacing w:val="-3"/>
                <w:sz w:val="24"/>
              </w:rPr>
              <w:t xml:space="preserve"> </w:t>
            </w:r>
            <w:r>
              <w:rPr>
                <w:spacing w:val="-2"/>
                <w:sz w:val="24"/>
              </w:rPr>
              <w:t>систем</w:t>
            </w:r>
          </w:p>
        </w:tc>
      </w:tr>
      <w:tr w:rsidR="002A7A92">
        <w:trPr>
          <w:trHeight w:val="1860"/>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52"/>
              <w:jc w:val="both"/>
              <w:rPr>
                <w:sz w:val="24"/>
              </w:rPr>
            </w:pPr>
            <w:r>
              <w:rPr>
                <w:sz w:val="24"/>
              </w:rPr>
              <w:t>Экономическая деятельность и ее субъекты. Домашние хозяйства,</w:t>
            </w:r>
            <w:r>
              <w:rPr>
                <w:spacing w:val="40"/>
                <w:sz w:val="24"/>
              </w:rPr>
              <w:t xml:space="preserve"> </w:t>
            </w:r>
            <w:r>
              <w:rPr>
                <w:sz w:val="24"/>
              </w:rPr>
              <w:t>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862"/>
        </w:trPr>
        <w:tc>
          <w:tcPr>
            <w:tcW w:w="1078" w:type="dxa"/>
          </w:tcPr>
          <w:p w:rsidR="002A7A92" w:rsidRDefault="00543D1E">
            <w:pPr>
              <w:pStyle w:val="TableParagraph"/>
              <w:ind w:left="9"/>
              <w:jc w:val="center"/>
              <w:rPr>
                <w:sz w:val="24"/>
              </w:rPr>
            </w:pPr>
            <w:r>
              <w:rPr>
                <w:spacing w:val="-5"/>
                <w:sz w:val="24"/>
              </w:rPr>
              <w:lastRenderedPageBreak/>
              <w:t>2.5</w:t>
            </w:r>
          </w:p>
        </w:tc>
        <w:tc>
          <w:tcPr>
            <w:tcW w:w="8342" w:type="dxa"/>
          </w:tcPr>
          <w:p w:rsidR="002A7A92" w:rsidRDefault="00543D1E">
            <w:pPr>
              <w:pStyle w:val="TableParagraph"/>
              <w:ind w:right="53"/>
              <w:jc w:val="both"/>
              <w:rPr>
                <w:sz w:val="24"/>
              </w:rPr>
            </w:pPr>
            <w:r>
              <w:rPr>
                <w:sz w:val="24"/>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w:t>
            </w:r>
            <w:r>
              <w:rPr>
                <w:spacing w:val="40"/>
                <w:sz w:val="24"/>
              </w:rPr>
              <w:t xml:space="preserve"> </w:t>
            </w:r>
            <w:r>
              <w:rPr>
                <w:sz w:val="24"/>
              </w:rPr>
              <w:t>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2.6</w:t>
            </w:r>
          </w:p>
        </w:tc>
        <w:tc>
          <w:tcPr>
            <w:tcW w:w="8342" w:type="dxa"/>
          </w:tcPr>
          <w:p w:rsidR="002A7A92" w:rsidRDefault="00543D1E">
            <w:pPr>
              <w:pStyle w:val="TableParagraph"/>
              <w:spacing w:before="92"/>
              <w:ind w:right="52"/>
              <w:jc w:val="both"/>
              <w:rPr>
                <w:sz w:val="24"/>
              </w:rPr>
            </w:pPr>
            <w:r>
              <w:rPr>
                <w:sz w:val="24"/>
              </w:rPr>
              <w:t>Конкуренция как основа функционирования рынка. Типы рыночных структур. Совершенная и несовершенная конкуренция. Монополистическая</w:t>
            </w:r>
            <w:r>
              <w:rPr>
                <w:spacing w:val="40"/>
                <w:sz w:val="24"/>
              </w:rPr>
              <w:t xml:space="preserve"> </w:t>
            </w:r>
            <w:r>
              <w:rPr>
                <w:sz w:val="24"/>
              </w:rPr>
              <w:t>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2A7A92">
        <w:trPr>
          <w:trHeight w:val="1584"/>
        </w:trPr>
        <w:tc>
          <w:tcPr>
            <w:tcW w:w="1078" w:type="dxa"/>
          </w:tcPr>
          <w:p w:rsidR="002A7A92" w:rsidRDefault="00543D1E">
            <w:pPr>
              <w:pStyle w:val="TableParagraph"/>
              <w:spacing w:before="93"/>
              <w:ind w:left="9"/>
              <w:jc w:val="center"/>
              <w:rPr>
                <w:sz w:val="24"/>
              </w:rPr>
            </w:pPr>
            <w:r>
              <w:rPr>
                <w:spacing w:val="-5"/>
                <w:sz w:val="24"/>
              </w:rPr>
              <w:t>2.7</w:t>
            </w:r>
          </w:p>
        </w:tc>
        <w:tc>
          <w:tcPr>
            <w:tcW w:w="8342" w:type="dxa"/>
          </w:tcPr>
          <w:p w:rsidR="002A7A92" w:rsidRDefault="00543D1E">
            <w:pPr>
              <w:pStyle w:val="TableParagraph"/>
              <w:spacing w:before="93"/>
              <w:ind w:right="50"/>
              <w:jc w:val="both"/>
              <w:rPr>
                <w:sz w:val="24"/>
              </w:rPr>
            </w:pPr>
            <w:r>
              <w:rPr>
                <w:sz w:val="24"/>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2A7A92">
        <w:trPr>
          <w:trHeight w:val="2412"/>
        </w:trPr>
        <w:tc>
          <w:tcPr>
            <w:tcW w:w="1078" w:type="dxa"/>
          </w:tcPr>
          <w:p w:rsidR="002A7A92" w:rsidRDefault="00543D1E">
            <w:pPr>
              <w:pStyle w:val="TableParagraph"/>
              <w:ind w:left="9"/>
              <w:jc w:val="center"/>
              <w:rPr>
                <w:sz w:val="24"/>
              </w:rPr>
            </w:pPr>
            <w:r>
              <w:rPr>
                <w:spacing w:val="-5"/>
                <w:sz w:val="24"/>
              </w:rPr>
              <w:t>2.8</w:t>
            </w:r>
          </w:p>
        </w:tc>
        <w:tc>
          <w:tcPr>
            <w:tcW w:w="8342" w:type="dxa"/>
          </w:tcPr>
          <w:p w:rsidR="002A7A92" w:rsidRDefault="00543D1E">
            <w:pPr>
              <w:pStyle w:val="TableParagraph"/>
              <w:ind w:right="52"/>
              <w:jc w:val="both"/>
              <w:rPr>
                <w:sz w:val="24"/>
              </w:rPr>
            </w:pPr>
            <w:r>
              <w:rPr>
                <w:sz w:val="24"/>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2A7A92">
        <w:trPr>
          <w:trHeight w:val="1307"/>
        </w:trPr>
        <w:tc>
          <w:tcPr>
            <w:tcW w:w="1078" w:type="dxa"/>
          </w:tcPr>
          <w:p w:rsidR="002A7A92" w:rsidRDefault="00543D1E">
            <w:pPr>
              <w:pStyle w:val="TableParagraph"/>
              <w:ind w:left="9"/>
              <w:jc w:val="center"/>
              <w:rPr>
                <w:sz w:val="24"/>
              </w:rPr>
            </w:pPr>
            <w:r>
              <w:rPr>
                <w:spacing w:val="-5"/>
                <w:sz w:val="24"/>
              </w:rPr>
              <w:t>2.9</w:t>
            </w:r>
          </w:p>
        </w:tc>
        <w:tc>
          <w:tcPr>
            <w:tcW w:w="8342" w:type="dxa"/>
          </w:tcPr>
          <w:p w:rsidR="002A7A92" w:rsidRDefault="00543D1E">
            <w:pPr>
              <w:pStyle w:val="TableParagraph"/>
              <w:ind w:right="48"/>
              <w:jc w:val="both"/>
              <w:rPr>
                <w:sz w:val="24"/>
              </w:rPr>
            </w:pPr>
            <w:r>
              <w:rPr>
                <w:sz w:val="24"/>
              </w:rPr>
              <w:t>Институт предпринимательства и его роль в экономике. Виды и мотивы предпринимательской деятельности. Организационно-правовые формы предприятий.</w:t>
            </w:r>
            <w:r>
              <w:rPr>
                <w:spacing w:val="-2"/>
                <w:sz w:val="24"/>
              </w:rPr>
              <w:t xml:space="preserve"> </w:t>
            </w:r>
            <w:r>
              <w:rPr>
                <w:sz w:val="24"/>
              </w:rPr>
              <w:t>Малый</w:t>
            </w:r>
            <w:r>
              <w:rPr>
                <w:spacing w:val="-2"/>
                <w:sz w:val="24"/>
              </w:rPr>
              <w:t xml:space="preserve"> </w:t>
            </w:r>
            <w:r>
              <w:rPr>
                <w:sz w:val="24"/>
              </w:rPr>
              <w:t>бизнес.</w:t>
            </w:r>
            <w:r>
              <w:rPr>
                <w:spacing w:val="-2"/>
                <w:sz w:val="24"/>
              </w:rPr>
              <w:t xml:space="preserve"> </w:t>
            </w:r>
            <w:r>
              <w:rPr>
                <w:sz w:val="24"/>
              </w:rPr>
              <w:t>Этика</w:t>
            </w:r>
            <w:r>
              <w:rPr>
                <w:spacing w:val="-3"/>
                <w:sz w:val="24"/>
              </w:rPr>
              <w:t xml:space="preserve"> </w:t>
            </w:r>
            <w:r>
              <w:rPr>
                <w:sz w:val="24"/>
              </w:rPr>
              <w:t>предпринимательства.</w:t>
            </w:r>
            <w:r>
              <w:rPr>
                <w:spacing w:val="-2"/>
                <w:sz w:val="24"/>
              </w:rPr>
              <w:t xml:space="preserve"> </w:t>
            </w:r>
            <w:r>
              <w:rPr>
                <w:sz w:val="24"/>
              </w:rPr>
              <w:t>Поддержка</w:t>
            </w:r>
            <w:r>
              <w:rPr>
                <w:spacing w:val="-3"/>
                <w:sz w:val="24"/>
              </w:rPr>
              <w:t xml:space="preserve"> </w:t>
            </w:r>
            <w:r>
              <w:rPr>
                <w:sz w:val="24"/>
              </w:rPr>
              <w:t>малого</w:t>
            </w:r>
            <w:r>
              <w:rPr>
                <w:spacing w:val="-2"/>
                <w:sz w:val="24"/>
              </w:rPr>
              <w:t xml:space="preserve"> </w:t>
            </w:r>
            <w:r>
              <w:rPr>
                <w:sz w:val="24"/>
              </w:rPr>
              <w:t>и среднего предпринимательства в Российской Федерации</w:t>
            </w:r>
          </w:p>
        </w:tc>
      </w:tr>
      <w:tr w:rsidR="002A7A92">
        <w:trPr>
          <w:trHeight w:val="1584"/>
        </w:trPr>
        <w:tc>
          <w:tcPr>
            <w:tcW w:w="1078" w:type="dxa"/>
          </w:tcPr>
          <w:p w:rsidR="002A7A92" w:rsidRDefault="00543D1E">
            <w:pPr>
              <w:pStyle w:val="TableParagraph"/>
              <w:ind w:left="9"/>
              <w:jc w:val="center"/>
              <w:rPr>
                <w:sz w:val="24"/>
              </w:rPr>
            </w:pPr>
            <w:r>
              <w:rPr>
                <w:spacing w:val="-4"/>
                <w:sz w:val="24"/>
              </w:rPr>
              <w:t>2.10</w:t>
            </w:r>
          </w:p>
        </w:tc>
        <w:tc>
          <w:tcPr>
            <w:tcW w:w="8342" w:type="dxa"/>
          </w:tcPr>
          <w:p w:rsidR="002A7A92" w:rsidRDefault="00543D1E">
            <w:pPr>
              <w:pStyle w:val="TableParagraph"/>
              <w:ind w:right="48"/>
              <w:jc w:val="both"/>
              <w:rPr>
                <w:sz w:val="24"/>
              </w:rPr>
            </w:pPr>
            <w:r>
              <w:rPr>
                <w:sz w:val="24"/>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w:t>
            </w:r>
            <w:r>
              <w:rPr>
                <w:spacing w:val="40"/>
                <w:sz w:val="24"/>
              </w:rPr>
              <w:t xml:space="preserve"> </w:t>
            </w:r>
            <w:r>
              <w:rPr>
                <w:sz w:val="24"/>
              </w:rPr>
              <w:t>Денежный мультипликатор</w:t>
            </w:r>
          </w:p>
        </w:tc>
      </w:tr>
      <w:tr w:rsidR="002A7A92">
        <w:trPr>
          <w:trHeight w:val="1031"/>
        </w:trPr>
        <w:tc>
          <w:tcPr>
            <w:tcW w:w="1078" w:type="dxa"/>
          </w:tcPr>
          <w:p w:rsidR="002A7A92" w:rsidRDefault="00543D1E">
            <w:pPr>
              <w:pStyle w:val="TableParagraph"/>
              <w:ind w:left="9"/>
              <w:jc w:val="center"/>
              <w:rPr>
                <w:sz w:val="24"/>
              </w:rPr>
            </w:pPr>
            <w:r>
              <w:rPr>
                <w:spacing w:val="-4"/>
                <w:sz w:val="24"/>
              </w:rPr>
              <w:t>2.11</w:t>
            </w:r>
          </w:p>
        </w:tc>
        <w:tc>
          <w:tcPr>
            <w:tcW w:w="8342" w:type="dxa"/>
          </w:tcPr>
          <w:p w:rsidR="002A7A92" w:rsidRDefault="00543D1E">
            <w:pPr>
              <w:pStyle w:val="TableParagraph"/>
              <w:ind w:right="56"/>
              <w:jc w:val="both"/>
              <w:rPr>
                <w:sz w:val="24"/>
              </w:rPr>
            </w:pPr>
            <w:r>
              <w:rPr>
                <w:sz w:val="24"/>
              </w:rPr>
              <w:t xml:space="preserve">Финансовые услуги. Вклады и кредиты. Цифровые финансовые услуги. Финансовые технологии и финансовая безопасность. Цифровые финансовые </w:t>
            </w:r>
            <w:r>
              <w:rPr>
                <w:spacing w:val="-2"/>
                <w:sz w:val="24"/>
              </w:rPr>
              <w:t>активы</w:t>
            </w:r>
          </w:p>
        </w:tc>
      </w:tr>
      <w:tr w:rsidR="002A7A92">
        <w:trPr>
          <w:trHeight w:val="755"/>
        </w:trPr>
        <w:tc>
          <w:tcPr>
            <w:tcW w:w="1078" w:type="dxa"/>
          </w:tcPr>
          <w:p w:rsidR="002A7A92" w:rsidRDefault="00543D1E">
            <w:pPr>
              <w:pStyle w:val="TableParagraph"/>
              <w:ind w:left="9"/>
              <w:jc w:val="center"/>
              <w:rPr>
                <w:sz w:val="24"/>
              </w:rPr>
            </w:pPr>
            <w:r>
              <w:rPr>
                <w:spacing w:val="-4"/>
                <w:sz w:val="24"/>
              </w:rPr>
              <w:t>2.12</w:t>
            </w:r>
          </w:p>
        </w:tc>
        <w:tc>
          <w:tcPr>
            <w:tcW w:w="8342" w:type="dxa"/>
          </w:tcPr>
          <w:p w:rsidR="002A7A92" w:rsidRDefault="00543D1E">
            <w:pPr>
              <w:pStyle w:val="TableParagraph"/>
              <w:tabs>
                <w:tab w:val="left" w:pos="1560"/>
                <w:tab w:val="left" w:pos="2910"/>
                <w:tab w:val="left" w:pos="3872"/>
                <w:tab w:val="left" w:pos="6954"/>
              </w:tabs>
              <w:ind w:right="51"/>
              <w:rPr>
                <w:sz w:val="24"/>
              </w:rPr>
            </w:pPr>
            <w:r>
              <w:rPr>
                <w:spacing w:val="-2"/>
                <w:sz w:val="24"/>
              </w:rPr>
              <w:t>Инфляция:</w:t>
            </w:r>
            <w:r>
              <w:rPr>
                <w:sz w:val="24"/>
              </w:rPr>
              <w:tab/>
            </w:r>
            <w:r>
              <w:rPr>
                <w:spacing w:val="-2"/>
                <w:sz w:val="24"/>
              </w:rPr>
              <w:t>причины,</w:t>
            </w:r>
            <w:r>
              <w:rPr>
                <w:sz w:val="24"/>
              </w:rPr>
              <w:tab/>
            </w:r>
            <w:r>
              <w:rPr>
                <w:spacing w:val="-2"/>
                <w:sz w:val="24"/>
              </w:rPr>
              <w:t>виды,</w:t>
            </w:r>
            <w:r>
              <w:rPr>
                <w:sz w:val="24"/>
              </w:rPr>
              <w:tab/>
            </w:r>
            <w:r>
              <w:rPr>
                <w:spacing w:val="-2"/>
                <w:sz w:val="24"/>
              </w:rPr>
              <w:t>социально-экономические</w:t>
            </w:r>
            <w:r>
              <w:rPr>
                <w:sz w:val="24"/>
              </w:rPr>
              <w:tab/>
            </w:r>
            <w:r>
              <w:rPr>
                <w:spacing w:val="-2"/>
                <w:sz w:val="24"/>
              </w:rPr>
              <w:t xml:space="preserve">последствия. </w:t>
            </w:r>
            <w:r>
              <w:rPr>
                <w:sz w:val="24"/>
              </w:rPr>
              <w:t>Антиинфляционная политика в Российской Федерации</w:t>
            </w:r>
          </w:p>
        </w:tc>
      </w:tr>
      <w:tr w:rsidR="002A7A92">
        <w:trPr>
          <w:trHeight w:val="1586"/>
        </w:trPr>
        <w:tc>
          <w:tcPr>
            <w:tcW w:w="1078" w:type="dxa"/>
          </w:tcPr>
          <w:p w:rsidR="002A7A92" w:rsidRDefault="00543D1E">
            <w:pPr>
              <w:pStyle w:val="TableParagraph"/>
              <w:ind w:left="9"/>
              <w:jc w:val="center"/>
              <w:rPr>
                <w:sz w:val="24"/>
              </w:rPr>
            </w:pPr>
            <w:r>
              <w:rPr>
                <w:spacing w:val="-4"/>
                <w:sz w:val="24"/>
              </w:rPr>
              <w:t>2.13</w:t>
            </w:r>
          </w:p>
        </w:tc>
        <w:tc>
          <w:tcPr>
            <w:tcW w:w="8342" w:type="dxa"/>
          </w:tcPr>
          <w:p w:rsidR="002A7A92" w:rsidRDefault="00543D1E">
            <w:pPr>
              <w:pStyle w:val="TableParagraph"/>
              <w:ind w:right="51"/>
              <w:jc w:val="both"/>
              <w:rPr>
                <w:sz w:val="24"/>
              </w:rPr>
            </w:pPr>
            <w:r>
              <w:rPr>
                <w:sz w:val="24"/>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w:t>
            </w:r>
            <w:r>
              <w:rPr>
                <w:spacing w:val="-1"/>
                <w:sz w:val="24"/>
              </w:rPr>
              <w:t xml:space="preserve"> </w:t>
            </w:r>
            <w:r>
              <w:rPr>
                <w:sz w:val="24"/>
              </w:rPr>
              <w:t>рынков. Внешние</w:t>
            </w:r>
            <w:r>
              <w:rPr>
                <w:spacing w:val="-1"/>
                <w:sz w:val="24"/>
              </w:rPr>
              <w:t xml:space="preserve"> </w:t>
            </w:r>
            <w:r>
              <w:rPr>
                <w:sz w:val="24"/>
              </w:rPr>
              <w:t>эффекты. Информация как ресурс</w:t>
            </w:r>
            <w:r>
              <w:rPr>
                <w:spacing w:val="-1"/>
                <w:sz w:val="24"/>
              </w:rPr>
              <w:t xml:space="preserve"> </w:t>
            </w:r>
            <w:r>
              <w:rPr>
                <w:sz w:val="24"/>
              </w:rPr>
              <w:t>экономики. Асимметрия информации. Способы решения проблемы асимметрии информации. Цифровизация экономики в Российской Федерации</w:t>
            </w:r>
          </w:p>
        </w:tc>
      </w:tr>
      <w:tr w:rsidR="002A7A92">
        <w:trPr>
          <w:trHeight w:val="755"/>
        </w:trPr>
        <w:tc>
          <w:tcPr>
            <w:tcW w:w="1078" w:type="dxa"/>
          </w:tcPr>
          <w:p w:rsidR="002A7A92" w:rsidRDefault="00543D1E">
            <w:pPr>
              <w:pStyle w:val="TableParagraph"/>
              <w:spacing w:before="92"/>
              <w:ind w:left="9"/>
              <w:jc w:val="center"/>
              <w:rPr>
                <w:sz w:val="24"/>
              </w:rPr>
            </w:pPr>
            <w:r>
              <w:rPr>
                <w:spacing w:val="-4"/>
                <w:sz w:val="24"/>
              </w:rPr>
              <w:t>2.14</w:t>
            </w:r>
          </w:p>
        </w:tc>
        <w:tc>
          <w:tcPr>
            <w:tcW w:w="8342" w:type="dxa"/>
          </w:tcPr>
          <w:p w:rsidR="002A7A92" w:rsidRDefault="00543D1E">
            <w:pPr>
              <w:pStyle w:val="TableParagraph"/>
              <w:spacing w:before="92"/>
              <w:rPr>
                <w:sz w:val="24"/>
              </w:rPr>
            </w:pPr>
            <w:r>
              <w:rPr>
                <w:sz w:val="24"/>
              </w:rPr>
              <w:t>Государственный</w:t>
            </w:r>
            <w:r>
              <w:rPr>
                <w:spacing w:val="40"/>
                <w:sz w:val="24"/>
              </w:rPr>
              <w:t xml:space="preserve"> </w:t>
            </w:r>
            <w:r>
              <w:rPr>
                <w:sz w:val="24"/>
              </w:rPr>
              <w:t>бюджет.</w:t>
            </w:r>
            <w:r>
              <w:rPr>
                <w:spacing w:val="40"/>
                <w:sz w:val="24"/>
              </w:rPr>
              <w:t xml:space="preserve"> </w:t>
            </w:r>
            <w:r>
              <w:rPr>
                <w:sz w:val="24"/>
              </w:rPr>
              <w:t>Дефицит</w:t>
            </w:r>
            <w:r>
              <w:rPr>
                <w:spacing w:val="40"/>
                <w:sz w:val="24"/>
              </w:rPr>
              <w:t xml:space="preserve"> </w:t>
            </w:r>
            <w:r>
              <w:rPr>
                <w:sz w:val="24"/>
              </w:rPr>
              <w:t>и</w:t>
            </w:r>
            <w:r>
              <w:rPr>
                <w:spacing w:val="40"/>
                <w:sz w:val="24"/>
              </w:rPr>
              <w:t xml:space="preserve"> </w:t>
            </w:r>
            <w:r>
              <w:rPr>
                <w:sz w:val="24"/>
              </w:rPr>
              <w:t>профицит</w:t>
            </w:r>
            <w:r>
              <w:rPr>
                <w:spacing w:val="40"/>
                <w:sz w:val="24"/>
              </w:rPr>
              <w:t xml:space="preserve"> </w:t>
            </w:r>
            <w:r>
              <w:rPr>
                <w:sz w:val="24"/>
              </w:rPr>
              <w:t>государственного</w:t>
            </w:r>
            <w:r>
              <w:rPr>
                <w:spacing w:val="40"/>
                <w:sz w:val="24"/>
              </w:rPr>
              <w:t xml:space="preserve"> </w:t>
            </w:r>
            <w:r>
              <w:rPr>
                <w:sz w:val="24"/>
              </w:rPr>
              <w:t>бюджета. Принцип</w:t>
            </w:r>
            <w:r>
              <w:rPr>
                <w:spacing w:val="76"/>
                <w:sz w:val="24"/>
              </w:rPr>
              <w:t xml:space="preserve"> </w:t>
            </w:r>
            <w:r>
              <w:rPr>
                <w:sz w:val="24"/>
              </w:rPr>
              <w:t>сбалансированности</w:t>
            </w:r>
            <w:r>
              <w:rPr>
                <w:spacing w:val="52"/>
                <w:w w:val="150"/>
                <w:sz w:val="24"/>
              </w:rPr>
              <w:t xml:space="preserve"> </w:t>
            </w:r>
            <w:r>
              <w:rPr>
                <w:sz w:val="24"/>
              </w:rPr>
              <w:t>государственного</w:t>
            </w:r>
            <w:r>
              <w:rPr>
                <w:spacing w:val="50"/>
                <w:w w:val="150"/>
                <w:sz w:val="24"/>
              </w:rPr>
              <w:t xml:space="preserve"> </w:t>
            </w:r>
            <w:r>
              <w:rPr>
                <w:sz w:val="24"/>
              </w:rPr>
              <w:t>бюджета.</w:t>
            </w:r>
            <w:r>
              <w:rPr>
                <w:spacing w:val="80"/>
                <w:sz w:val="24"/>
              </w:rPr>
              <w:t xml:space="preserve"> </w:t>
            </w:r>
            <w:r>
              <w:rPr>
                <w:spacing w:val="-2"/>
                <w:sz w:val="24"/>
              </w:rPr>
              <w:t>Государственный</w:t>
            </w:r>
          </w:p>
        </w:tc>
      </w:tr>
    </w:tbl>
    <w:p w:rsidR="002A7A92" w:rsidRDefault="002A7A92">
      <w:pPr>
        <w:pStyle w:val="TableParagraph"/>
        <w:rPr>
          <w:sz w:val="24"/>
        </w:rPr>
        <w:sectPr w:rsidR="002A7A92">
          <w:type w:val="continuous"/>
          <w:pgSz w:w="11910" w:h="16840"/>
          <w:pgMar w:top="1100" w:right="141" w:bottom="929"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pacing w:val="-4"/>
                <w:sz w:val="24"/>
              </w:rPr>
              <w:t>долг</w:t>
            </w:r>
          </w:p>
        </w:tc>
      </w:tr>
      <w:tr w:rsidR="002A7A92">
        <w:trPr>
          <w:trHeight w:val="1307"/>
        </w:trPr>
        <w:tc>
          <w:tcPr>
            <w:tcW w:w="1078" w:type="dxa"/>
          </w:tcPr>
          <w:p w:rsidR="002A7A92" w:rsidRDefault="00543D1E">
            <w:pPr>
              <w:pStyle w:val="TableParagraph"/>
              <w:spacing w:before="92"/>
              <w:ind w:left="9"/>
              <w:jc w:val="center"/>
              <w:rPr>
                <w:sz w:val="24"/>
              </w:rPr>
            </w:pPr>
            <w:r>
              <w:rPr>
                <w:spacing w:val="-4"/>
                <w:sz w:val="24"/>
              </w:rPr>
              <w:t>2.15</w:t>
            </w:r>
          </w:p>
        </w:tc>
        <w:tc>
          <w:tcPr>
            <w:tcW w:w="8342" w:type="dxa"/>
          </w:tcPr>
          <w:p w:rsidR="002A7A92" w:rsidRDefault="00543D1E">
            <w:pPr>
              <w:pStyle w:val="TableParagraph"/>
              <w:spacing w:before="92"/>
              <w:ind w:right="51"/>
              <w:jc w:val="both"/>
              <w:rPr>
                <w:sz w:val="24"/>
              </w:rPr>
            </w:pPr>
            <w:r>
              <w:rPr>
                <w:sz w:val="24"/>
              </w:rPr>
              <w:t>Налоговая система Российской Федерации. Налоги. Виды налогов. Принципы налогообложения в Российской Федерации. Функции налогов. Система</w:t>
            </w:r>
            <w:r>
              <w:rPr>
                <w:spacing w:val="80"/>
                <w:sz w:val="24"/>
              </w:rPr>
              <w:t xml:space="preserve"> </w:t>
            </w:r>
            <w:r>
              <w:rPr>
                <w:sz w:val="24"/>
              </w:rPr>
              <w:t>налогов и сборов в Российской Федерации. Налоговые льготы и вычеты. Налогообложение и субсидирование. Фискальная политика государства</w:t>
            </w:r>
          </w:p>
        </w:tc>
      </w:tr>
      <w:tr w:rsidR="002A7A92">
        <w:trPr>
          <w:trHeight w:val="1860"/>
        </w:trPr>
        <w:tc>
          <w:tcPr>
            <w:tcW w:w="1078" w:type="dxa"/>
          </w:tcPr>
          <w:p w:rsidR="002A7A92" w:rsidRDefault="00543D1E">
            <w:pPr>
              <w:pStyle w:val="TableParagraph"/>
              <w:spacing w:before="92"/>
              <w:ind w:left="9"/>
              <w:jc w:val="center"/>
              <w:rPr>
                <w:sz w:val="24"/>
              </w:rPr>
            </w:pPr>
            <w:r>
              <w:rPr>
                <w:spacing w:val="-4"/>
                <w:sz w:val="24"/>
              </w:rPr>
              <w:t>2.16</w:t>
            </w:r>
          </w:p>
        </w:tc>
        <w:tc>
          <w:tcPr>
            <w:tcW w:w="8342" w:type="dxa"/>
          </w:tcPr>
          <w:p w:rsidR="002A7A92" w:rsidRDefault="00543D1E">
            <w:pPr>
              <w:pStyle w:val="TableParagraph"/>
              <w:spacing w:before="92"/>
              <w:ind w:right="50"/>
              <w:jc w:val="both"/>
              <w:rPr>
                <w:sz w:val="24"/>
              </w:rPr>
            </w:pPr>
            <w:r>
              <w:rPr>
                <w:sz w:val="24"/>
              </w:rPr>
              <w:t>Экономический рост и пути его достижения. Измерение</w:t>
            </w:r>
            <w:r>
              <w:rPr>
                <w:spacing w:val="-1"/>
                <w:sz w:val="24"/>
              </w:rPr>
              <w:t xml:space="preserve"> </w:t>
            </w:r>
            <w:r>
              <w:rPr>
                <w:sz w:val="24"/>
              </w:rPr>
              <w:t>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2A7A92">
        <w:trPr>
          <w:trHeight w:val="755"/>
        </w:trPr>
        <w:tc>
          <w:tcPr>
            <w:tcW w:w="1078" w:type="dxa"/>
          </w:tcPr>
          <w:p w:rsidR="002A7A92" w:rsidRDefault="00543D1E">
            <w:pPr>
              <w:pStyle w:val="TableParagraph"/>
              <w:ind w:left="9"/>
              <w:jc w:val="center"/>
              <w:rPr>
                <w:sz w:val="24"/>
              </w:rPr>
            </w:pPr>
            <w:r>
              <w:rPr>
                <w:spacing w:val="-4"/>
                <w:sz w:val="24"/>
              </w:rPr>
              <w:t>2.17</w:t>
            </w:r>
          </w:p>
        </w:tc>
        <w:tc>
          <w:tcPr>
            <w:tcW w:w="8342" w:type="dxa"/>
          </w:tcPr>
          <w:p w:rsidR="002A7A92" w:rsidRDefault="00543D1E">
            <w:pPr>
              <w:pStyle w:val="TableParagraph"/>
              <w:rPr>
                <w:sz w:val="24"/>
              </w:rPr>
            </w:pPr>
            <w:r>
              <w:rPr>
                <w:sz w:val="24"/>
              </w:rPr>
              <w:t>Понятие</w:t>
            </w:r>
            <w:r>
              <w:rPr>
                <w:spacing w:val="80"/>
                <w:w w:val="150"/>
                <w:sz w:val="24"/>
              </w:rPr>
              <w:t xml:space="preserve"> </w:t>
            </w:r>
            <w:r>
              <w:rPr>
                <w:sz w:val="24"/>
              </w:rPr>
              <w:t>экономического</w:t>
            </w:r>
            <w:r>
              <w:rPr>
                <w:spacing w:val="80"/>
                <w:w w:val="150"/>
                <w:sz w:val="24"/>
              </w:rPr>
              <w:t xml:space="preserve"> </w:t>
            </w:r>
            <w:r>
              <w:rPr>
                <w:sz w:val="24"/>
              </w:rPr>
              <w:t>цикла.</w:t>
            </w:r>
            <w:r>
              <w:rPr>
                <w:spacing w:val="80"/>
                <w:w w:val="150"/>
                <w:sz w:val="24"/>
              </w:rPr>
              <w:t xml:space="preserve"> </w:t>
            </w:r>
            <w:r>
              <w:rPr>
                <w:sz w:val="24"/>
              </w:rPr>
              <w:t>Фазы</w:t>
            </w:r>
            <w:r>
              <w:rPr>
                <w:spacing w:val="80"/>
                <w:w w:val="150"/>
                <w:sz w:val="24"/>
              </w:rPr>
              <w:t xml:space="preserve"> </w:t>
            </w:r>
            <w:r>
              <w:rPr>
                <w:sz w:val="24"/>
              </w:rPr>
              <w:t>экономического</w:t>
            </w:r>
            <w:r>
              <w:rPr>
                <w:spacing w:val="80"/>
                <w:w w:val="150"/>
                <w:sz w:val="24"/>
              </w:rPr>
              <w:t xml:space="preserve"> </w:t>
            </w:r>
            <w:r>
              <w:rPr>
                <w:sz w:val="24"/>
              </w:rPr>
              <w:t>цикла.</w:t>
            </w:r>
            <w:r>
              <w:rPr>
                <w:spacing w:val="80"/>
                <w:sz w:val="24"/>
              </w:rPr>
              <w:t xml:space="preserve"> </w:t>
            </w:r>
            <w:r>
              <w:rPr>
                <w:sz w:val="24"/>
              </w:rPr>
              <w:t>Причины экономических циклов</w:t>
            </w:r>
          </w:p>
        </w:tc>
      </w:tr>
      <w:tr w:rsidR="002A7A92">
        <w:trPr>
          <w:trHeight w:val="1859"/>
        </w:trPr>
        <w:tc>
          <w:tcPr>
            <w:tcW w:w="1078" w:type="dxa"/>
          </w:tcPr>
          <w:p w:rsidR="002A7A92" w:rsidRDefault="00543D1E">
            <w:pPr>
              <w:pStyle w:val="TableParagraph"/>
              <w:ind w:left="9"/>
              <w:jc w:val="center"/>
              <w:rPr>
                <w:sz w:val="24"/>
              </w:rPr>
            </w:pPr>
            <w:r>
              <w:rPr>
                <w:spacing w:val="-4"/>
                <w:sz w:val="24"/>
              </w:rPr>
              <w:t>2.18</w:t>
            </w:r>
          </w:p>
        </w:tc>
        <w:tc>
          <w:tcPr>
            <w:tcW w:w="8342" w:type="dxa"/>
          </w:tcPr>
          <w:p w:rsidR="002A7A92" w:rsidRDefault="00543D1E">
            <w:pPr>
              <w:pStyle w:val="TableParagraph"/>
              <w:ind w:right="48"/>
              <w:jc w:val="both"/>
              <w:rPr>
                <w:sz w:val="24"/>
              </w:rPr>
            </w:pPr>
            <w:r>
              <w:rPr>
                <w:sz w:val="24"/>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3</w:t>
            </w:r>
          </w:p>
        </w:tc>
        <w:tc>
          <w:tcPr>
            <w:tcW w:w="8342" w:type="dxa"/>
          </w:tcPr>
          <w:p w:rsidR="002A7A92" w:rsidRDefault="00543D1E">
            <w:pPr>
              <w:pStyle w:val="TableParagraph"/>
              <w:rPr>
                <w:sz w:val="24"/>
              </w:rPr>
            </w:pPr>
            <w:r>
              <w:rPr>
                <w:sz w:val="24"/>
              </w:rPr>
              <w:t>Социальная</w:t>
            </w:r>
            <w:r>
              <w:rPr>
                <w:spacing w:val="-3"/>
                <w:sz w:val="24"/>
              </w:rPr>
              <w:t xml:space="preserve"> </w:t>
            </w:r>
            <w:r>
              <w:rPr>
                <w:sz w:val="24"/>
              </w:rPr>
              <w:t>сфера</w:t>
            </w:r>
            <w:r>
              <w:rPr>
                <w:spacing w:val="-4"/>
                <w:sz w:val="24"/>
              </w:rPr>
              <w:t xml:space="preserve"> </w:t>
            </w:r>
            <w:r>
              <w:rPr>
                <w:sz w:val="24"/>
              </w:rPr>
              <w:t>(Введение</w:t>
            </w:r>
            <w:r>
              <w:rPr>
                <w:spacing w:val="-3"/>
                <w:sz w:val="24"/>
              </w:rPr>
              <w:t xml:space="preserve"> </w:t>
            </w:r>
            <w:r>
              <w:rPr>
                <w:sz w:val="24"/>
              </w:rPr>
              <w:t>в</w:t>
            </w:r>
            <w:r>
              <w:rPr>
                <w:spacing w:val="-3"/>
                <w:sz w:val="24"/>
              </w:rPr>
              <w:t xml:space="preserve"> </w:t>
            </w:r>
            <w:r>
              <w:rPr>
                <w:spacing w:val="-2"/>
                <w:sz w:val="24"/>
              </w:rPr>
              <w:t>социологию)</w:t>
            </w:r>
          </w:p>
        </w:tc>
      </w:tr>
      <w:tr w:rsidR="002A7A92">
        <w:trPr>
          <w:trHeight w:val="1032"/>
        </w:trPr>
        <w:tc>
          <w:tcPr>
            <w:tcW w:w="1078" w:type="dxa"/>
          </w:tcPr>
          <w:p w:rsidR="002A7A92" w:rsidRDefault="00543D1E">
            <w:pPr>
              <w:pStyle w:val="TableParagraph"/>
              <w:ind w:left="9"/>
              <w:jc w:val="center"/>
              <w:rPr>
                <w:sz w:val="24"/>
              </w:rPr>
            </w:pPr>
            <w:r>
              <w:rPr>
                <w:spacing w:val="-5"/>
                <w:sz w:val="24"/>
              </w:rPr>
              <w:t>3.1</w:t>
            </w:r>
          </w:p>
        </w:tc>
        <w:tc>
          <w:tcPr>
            <w:tcW w:w="8342" w:type="dxa"/>
          </w:tcPr>
          <w:p w:rsidR="002A7A92" w:rsidRDefault="00543D1E">
            <w:pPr>
              <w:pStyle w:val="TableParagraph"/>
              <w:ind w:right="54"/>
              <w:jc w:val="both"/>
              <w:rPr>
                <w:sz w:val="24"/>
              </w:rPr>
            </w:pPr>
            <w:r>
              <w:rPr>
                <w:sz w:val="24"/>
              </w:rPr>
              <w:t xml:space="preserve">Социальные общности, группы, их типы. Социальная стратификация, ее критерии. Социальное неравенство. Социальная структура российского </w:t>
            </w:r>
            <w:r>
              <w:rPr>
                <w:spacing w:val="-2"/>
                <w:sz w:val="24"/>
              </w:rPr>
              <w:t>общества</w:t>
            </w:r>
          </w:p>
        </w:tc>
      </w:tr>
      <w:tr w:rsidR="002A7A92">
        <w:trPr>
          <w:trHeight w:val="1861"/>
        </w:trPr>
        <w:tc>
          <w:tcPr>
            <w:tcW w:w="1078" w:type="dxa"/>
          </w:tcPr>
          <w:p w:rsidR="002A7A92" w:rsidRDefault="00543D1E">
            <w:pPr>
              <w:pStyle w:val="TableParagraph"/>
              <w:ind w:left="9"/>
              <w:jc w:val="center"/>
              <w:rPr>
                <w:sz w:val="24"/>
              </w:rPr>
            </w:pPr>
            <w:r>
              <w:rPr>
                <w:spacing w:val="-5"/>
                <w:sz w:val="24"/>
              </w:rPr>
              <w:t>3.2</w:t>
            </w:r>
          </w:p>
        </w:tc>
        <w:tc>
          <w:tcPr>
            <w:tcW w:w="8342" w:type="dxa"/>
          </w:tcPr>
          <w:p w:rsidR="002A7A92" w:rsidRDefault="00543D1E">
            <w:pPr>
              <w:pStyle w:val="TableParagraph"/>
              <w:ind w:right="52"/>
              <w:jc w:val="both"/>
              <w:rPr>
                <w:sz w:val="24"/>
              </w:rPr>
            </w:pPr>
            <w:r>
              <w:rPr>
                <w:sz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2A7A92">
        <w:trPr>
          <w:trHeight w:val="1032"/>
        </w:trPr>
        <w:tc>
          <w:tcPr>
            <w:tcW w:w="1078" w:type="dxa"/>
          </w:tcPr>
          <w:p w:rsidR="002A7A92" w:rsidRDefault="00543D1E">
            <w:pPr>
              <w:pStyle w:val="TableParagraph"/>
              <w:spacing w:before="92"/>
              <w:ind w:left="9"/>
              <w:jc w:val="center"/>
              <w:rPr>
                <w:sz w:val="24"/>
              </w:rPr>
            </w:pPr>
            <w:r>
              <w:rPr>
                <w:spacing w:val="-5"/>
                <w:sz w:val="24"/>
              </w:rPr>
              <w:t>3.3</w:t>
            </w:r>
          </w:p>
        </w:tc>
        <w:tc>
          <w:tcPr>
            <w:tcW w:w="8342" w:type="dxa"/>
          </w:tcPr>
          <w:p w:rsidR="002A7A92" w:rsidRDefault="00543D1E">
            <w:pPr>
              <w:pStyle w:val="TableParagraph"/>
              <w:spacing w:before="92"/>
              <w:ind w:right="49"/>
              <w:jc w:val="both"/>
              <w:rPr>
                <w:sz w:val="24"/>
              </w:rPr>
            </w:pPr>
            <w:r>
              <w:rPr>
                <w:sz w:val="24"/>
              </w:rPr>
              <w:t>Молодежь как социальная группа, ее социальные и социальн</w:t>
            </w:r>
            <w:proofErr w:type="gramStart"/>
            <w:r>
              <w:rPr>
                <w:sz w:val="24"/>
              </w:rPr>
              <w:t>о-</w:t>
            </w:r>
            <w:proofErr w:type="gramEnd"/>
            <w:r>
              <w:rPr>
                <w:sz w:val="24"/>
              </w:rPr>
              <w:t>- психологические характеристики. Молодежная субкультура. Проблемы молодежи в современной России</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3.4</w:t>
            </w:r>
          </w:p>
        </w:tc>
        <w:tc>
          <w:tcPr>
            <w:tcW w:w="8342" w:type="dxa"/>
          </w:tcPr>
          <w:p w:rsidR="002A7A92" w:rsidRDefault="00543D1E">
            <w:pPr>
              <w:pStyle w:val="TableParagraph"/>
              <w:spacing w:before="92"/>
              <w:rPr>
                <w:sz w:val="24"/>
              </w:rPr>
            </w:pPr>
            <w:r>
              <w:rPr>
                <w:sz w:val="24"/>
              </w:rPr>
              <w:t>Положение</w:t>
            </w:r>
            <w:r>
              <w:rPr>
                <w:spacing w:val="40"/>
                <w:sz w:val="24"/>
              </w:rPr>
              <w:t xml:space="preserve"> </w:t>
            </w:r>
            <w:r>
              <w:rPr>
                <w:sz w:val="24"/>
              </w:rPr>
              <w:t>индивида</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Социальные</w:t>
            </w:r>
            <w:r>
              <w:rPr>
                <w:spacing w:val="40"/>
                <w:sz w:val="24"/>
              </w:rPr>
              <w:t xml:space="preserve"> </w:t>
            </w:r>
            <w:r>
              <w:rPr>
                <w:sz w:val="24"/>
              </w:rPr>
              <w:t>статусы</w:t>
            </w:r>
            <w:r>
              <w:rPr>
                <w:spacing w:val="40"/>
                <w:sz w:val="24"/>
              </w:rPr>
              <w:t xml:space="preserve"> </w:t>
            </w:r>
            <w:r>
              <w:rPr>
                <w:sz w:val="24"/>
              </w:rPr>
              <w:t>и</w:t>
            </w:r>
            <w:r>
              <w:rPr>
                <w:spacing w:val="40"/>
                <w:sz w:val="24"/>
              </w:rPr>
              <w:t xml:space="preserve"> </w:t>
            </w:r>
            <w:r>
              <w:rPr>
                <w:sz w:val="24"/>
              </w:rPr>
              <w:t>роли.</w:t>
            </w:r>
            <w:r>
              <w:rPr>
                <w:spacing w:val="40"/>
                <w:sz w:val="24"/>
              </w:rPr>
              <w:t xml:space="preserve"> </w:t>
            </w:r>
            <w:r>
              <w:rPr>
                <w:sz w:val="24"/>
              </w:rPr>
              <w:t>Социальная мобильность, ее формы и каналы в современном российском обществе</w:t>
            </w:r>
          </w:p>
        </w:tc>
      </w:tr>
      <w:tr w:rsidR="002A7A92">
        <w:trPr>
          <w:trHeight w:val="755"/>
        </w:trPr>
        <w:tc>
          <w:tcPr>
            <w:tcW w:w="1078" w:type="dxa"/>
          </w:tcPr>
          <w:p w:rsidR="002A7A92" w:rsidRDefault="00543D1E">
            <w:pPr>
              <w:pStyle w:val="TableParagraph"/>
              <w:ind w:left="9"/>
              <w:jc w:val="center"/>
              <w:rPr>
                <w:sz w:val="24"/>
              </w:rPr>
            </w:pPr>
            <w:r>
              <w:rPr>
                <w:spacing w:val="-5"/>
                <w:sz w:val="24"/>
              </w:rPr>
              <w:t>3.5</w:t>
            </w:r>
          </w:p>
        </w:tc>
        <w:tc>
          <w:tcPr>
            <w:tcW w:w="8342" w:type="dxa"/>
          </w:tcPr>
          <w:p w:rsidR="002A7A92" w:rsidRDefault="00543D1E">
            <w:pPr>
              <w:pStyle w:val="TableParagraph"/>
              <w:rPr>
                <w:sz w:val="24"/>
              </w:rPr>
            </w:pPr>
            <w:r>
              <w:rPr>
                <w:sz w:val="24"/>
              </w:rPr>
              <w:t>Семья</w:t>
            </w:r>
            <w:r>
              <w:rPr>
                <w:spacing w:val="40"/>
                <w:sz w:val="24"/>
              </w:rPr>
              <w:t xml:space="preserve"> </w:t>
            </w:r>
            <w:r>
              <w:rPr>
                <w:sz w:val="24"/>
              </w:rPr>
              <w:t>и</w:t>
            </w:r>
            <w:r>
              <w:rPr>
                <w:spacing w:val="40"/>
                <w:sz w:val="24"/>
              </w:rPr>
              <w:t xml:space="preserve"> </w:t>
            </w:r>
            <w:r>
              <w:rPr>
                <w:sz w:val="24"/>
              </w:rPr>
              <w:t>брак.</w:t>
            </w:r>
            <w:r>
              <w:rPr>
                <w:spacing w:val="40"/>
                <w:sz w:val="24"/>
              </w:rPr>
              <w:t xml:space="preserve"> </w:t>
            </w:r>
            <w:r>
              <w:rPr>
                <w:sz w:val="24"/>
              </w:rPr>
              <w:t>Функции</w:t>
            </w:r>
            <w:r>
              <w:rPr>
                <w:spacing w:val="40"/>
                <w:sz w:val="24"/>
              </w:rPr>
              <w:t xml:space="preserve"> </w:t>
            </w:r>
            <w:r>
              <w:rPr>
                <w:sz w:val="24"/>
              </w:rPr>
              <w:t>и</w:t>
            </w:r>
            <w:r>
              <w:rPr>
                <w:spacing w:val="40"/>
                <w:sz w:val="24"/>
              </w:rPr>
              <w:t xml:space="preserve"> </w:t>
            </w:r>
            <w:r>
              <w:rPr>
                <w:sz w:val="24"/>
              </w:rPr>
              <w:t>типы</w:t>
            </w:r>
            <w:r>
              <w:rPr>
                <w:spacing w:val="40"/>
                <w:sz w:val="24"/>
              </w:rPr>
              <w:t xml:space="preserve"> </w:t>
            </w:r>
            <w:r>
              <w:rPr>
                <w:sz w:val="24"/>
              </w:rPr>
              <w:t>семьи.</w:t>
            </w:r>
            <w:r>
              <w:rPr>
                <w:spacing w:val="40"/>
                <w:sz w:val="24"/>
              </w:rPr>
              <w:t xml:space="preserve"> </w:t>
            </w:r>
            <w:r>
              <w:rPr>
                <w:sz w:val="24"/>
              </w:rPr>
              <w:t>Семья</w:t>
            </w:r>
            <w:r>
              <w:rPr>
                <w:spacing w:val="40"/>
                <w:sz w:val="24"/>
              </w:rPr>
              <w:t xml:space="preserve"> </w:t>
            </w:r>
            <w:r>
              <w:rPr>
                <w:sz w:val="24"/>
              </w:rPr>
              <w:t>как</w:t>
            </w:r>
            <w:r>
              <w:rPr>
                <w:spacing w:val="40"/>
                <w:sz w:val="24"/>
              </w:rPr>
              <w:t xml:space="preserve"> </w:t>
            </w:r>
            <w:r>
              <w:rPr>
                <w:sz w:val="24"/>
              </w:rPr>
              <w:t>важнейший</w:t>
            </w:r>
            <w:r>
              <w:rPr>
                <w:spacing w:val="40"/>
                <w:sz w:val="24"/>
              </w:rPr>
              <w:t xml:space="preserve"> </w:t>
            </w:r>
            <w:r>
              <w:rPr>
                <w:sz w:val="24"/>
              </w:rPr>
              <w:t>социальный</w:t>
            </w:r>
            <w:r>
              <w:rPr>
                <w:spacing w:val="40"/>
                <w:sz w:val="24"/>
              </w:rPr>
              <w:t xml:space="preserve"> </w:t>
            </w:r>
            <w:r>
              <w:rPr>
                <w:spacing w:val="-2"/>
                <w:sz w:val="24"/>
              </w:rPr>
              <w:t>институт</w:t>
            </w:r>
          </w:p>
        </w:tc>
      </w:tr>
      <w:tr w:rsidR="002A7A92">
        <w:trPr>
          <w:trHeight w:val="479"/>
        </w:trPr>
        <w:tc>
          <w:tcPr>
            <w:tcW w:w="1078" w:type="dxa"/>
          </w:tcPr>
          <w:p w:rsidR="002A7A92" w:rsidRDefault="00543D1E">
            <w:pPr>
              <w:pStyle w:val="TableParagraph"/>
              <w:ind w:left="9"/>
              <w:jc w:val="center"/>
              <w:rPr>
                <w:sz w:val="24"/>
              </w:rPr>
            </w:pPr>
            <w:r>
              <w:rPr>
                <w:spacing w:val="-5"/>
                <w:sz w:val="24"/>
              </w:rPr>
              <w:t>3.6</w:t>
            </w:r>
          </w:p>
        </w:tc>
        <w:tc>
          <w:tcPr>
            <w:tcW w:w="8342" w:type="dxa"/>
          </w:tcPr>
          <w:p w:rsidR="002A7A92" w:rsidRDefault="00543D1E">
            <w:pPr>
              <w:pStyle w:val="TableParagraph"/>
              <w:rPr>
                <w:sz w:val="24"/>
              </w:rPr>
            </w:pPr>
            <w:r>
              <w:rPr>
                <w:sz w:val="24"/>
              </w:rPr>
              <w:t>Социализация</w:t>
            </w:r>
            <w:r>
              <w:rPr>
                <w:spacing w:val="-5"/>
                <w:sz w:val="24"/>
              </w:rPr>
              <w:t xml:space="preserve"> </w:t>
            </w:r>
            <w:r>
              <w:rPr>
                <w:sz w:val="24"/>
              </w:rPr>
              <w:t>личности</w:t>
            </w:r>
            <w:r>
              <w:rPr>
                <w:spacing w:val="-4"/>
                <w:sz w:val="24"/>
              </w:rPr>
              <w:t xml:space="preserve"> </w:t>
            </w:r>
            <w:r>
              <w:rPr>
                <w:sz w:val="24"/>
              </w:rPr>
              <w:t>и</w:t>
            </w:r>
            <w:r>
              <w:rPr>
                <w:spacing w:val="-3"/>
                <w:sz w:val="24"/>
              </w:rPr>
              <w:t xml:space="preserve"> </w:t>
            </w:r>
            <w:r>
              <w:rPr>
                <w:sz w:val="24"/>
              </w:rPr>
              <w:t>ее</w:t>
            </w:r>
            <w:r>
              <w:rPr>
                <w:spacing w:val="-5"/>
                <w:sz w:val="24"/>
              </w:rPr>
              <w:t xml:space="preserve"> </w:t>
            </w:r>
            <w:r>
              <w:rPr>
                <w:sz w:val="24"/>
              </w:rPr>
              <w:t>этапы.</w:t>
            </w:r>
            <w:r>
              <w:rPr>
                <w:spacing w:val="-3"/>
                <w:sz w:val="24"/>
              </w:rPr>
              <w:t xml:space="preserve"> </w:t>
            </w:r>
            <w:r>
              <w:rPr>
                <w:sz w:val="24"/>
              </w:rPr>
              <w:t>Агенты</w:t>
            </w:r>
            <w:r>
              <w:rPr>
                <w:spacing w:val="-4"/>
                <w:sz w:val="24"/>
              </w:rPr>
              <w:t xml:space="preserve"> </w:t>
            </w:r>
            <w:r>
              <w:rPr>
                <w:sz w:val="24"/>
              </w:rPr>
              <w:t>(институты)</w:t>
            </w:r>
            <w:r>
              <w:rPr>
                <w:spacing w:val="-3"/>
                <w:sz w:val="24"/>
              </w:rPr>
              <w:t xml:space="preserve"> </w:t>
            </w:r>
            <w:r>
              <w:rPr>
                <w:spacing w:val="-2"/>
                <w:sz w:val="24"/>
              </w:rPr>
              <w:t>социализации</w:t>
            </w:r>
          </w:p>
        </w:tc>
      </w:tr>
      <w:tr w:rsidR="002A7A92">
        <w:trPr>
          <w:trHeight w:val="755"/>
        </w:trPr>
        <w:tc>
          <w:tcPr>
            <w:tcW w:w="1078" w:type="dxa"/>
          </w:tcPr>
          <w:p w:rsidR="002A7A92" w:rsidRDefault="00543D1E">
            <w:pPr>
              <w:pStyle w:val="TableParagraph"/>
              <w:ind w:left="9"/>
              <w:jc w:val="center"/>
              <w:rPr>
                <w:sz w:val="24"/>
              </w:rPr>
            </w:pPr>
            <w:r>
              <w:rPr>
                <w:spacing w:val="-5"/>
                <w:sz w:val="24"/>
              </w:rPr>
              <w:t>3.7</w:t>
            </w:r>
          </w:p>
        </w:tc>
        <w:tc>
          <w:tcPr>
            <w:tcW w:w="8342" w:type="dxa"/>
          </w:tcPr>
          <w:p w:rsidR="002A7A92" w:rsidRDefault="00543D1E">
            <w:pPr>
              <w:pStyle w:val="TableParagraph"/>
              <w:tabs>
                <w:tab w:val="left" w:pos="1553"/>
                <w:tab w:val="left" w:pos="2455"/>
                <w:tab w:val="left" w:pos="2807"/>
                <w:tab w:val="left" w:pos="4642"/>
                <w:tab w:val="left" w:pos="6189"/>
                <w:tab w:val="left" w:pos="7533"/>
              </w:tabs>
              <w:ind w:right="53"/>
              <w:rPr>
                <w:sz w:val="24"/>
              </w:rPr>
            </w:pPr>
            <w:r>
              <w:rPr>
                <w:spacing w:val="-2"/>
                <w:sz w:val="24"/>
              </w:rPr>
              <w:t>Социальные</w:t>
            </w:r>
            <w:r>
              <w:rPr>
                <w:sz w:val="24"/>
              </w:rPr>
              <w:tab/>
            </w:r>
            <w:r>
              <w:rPr>
                <w:spacing w:val="-4"/>
                <w:sz w:val="24"/>
              </w:rPr>
              <w:t>нормы</w:t>
            </w:r>
            <w:r>
              <w:rPr>
                <w:sz w:val="24"/>
              </w:rPr>
              <w:tab/>
            </w:r>
            <w:r>
              <w:rPr>
                <w:spacing w:val="-10"/>
                <w:sz w:val="24"/>
              </w:rPr>
              <w:t>и</w:t>
            </w:r>
            <w:r>
              <w:rPr>
                <w:sz w:val="24"/>
              </w:rPr>
              <w:tab/>
            </w:r>
            <w:r>
              <w:rPr>
                <w:spacing w:val="-2"/>
                <w:sz w:val="24"/>
              </w:rPr>
              <w:t>отклоняющееся</w:t>
            </w:r>
            <w:r>
              <w:rPr>
                <w:sz w:val="24"/>
              </w:rPr>
              <w:tab/>
            </w:r>
            <w:r>
              <w:rPr>
                <w:spacing w:val="-2"/>
                <w:sz w:val="24"/>
              </w:rPr>
              <w:t>(девиантное)</w:t>
            </w:r>
            <w:r>
              <w:rPr>
                <w:sz w:val="24"/>
              </w:rPr>
              <w:tab/>
            </w:r>
            <w:r>
              <w:rPr>
                <w:spacing w:val="-2"/>
                <w:sz w:val="24"/>
              </w:rPr>
              <w:t>поведение.</w:t>
            </w:r>
            <w:r>
              <w:rPr>
                <w:sz w:val="24"/>
              </w:rPr>
              <w:tab/>
            </w:r>
            <w:r>
              <w:rPr>
                <w:spacing w:val="-2"/>
                <w:sz w:val="24"/>
              </w:rPr>
              <w:t xml:space="preserve">Формы </w:t>
            </w:r>
            <w:r>
              <w:rPr>
                <w:sz w:val="24"/>
              </w:rPr>
              <w:t>социальных девиаций. Конформизм. Социальный контроль и самоконтроль</w:t>
            </w:r>
          </w:p>
        </w:tc>
      </w:tr>
      <w:tr w:rsidR="002A7A92">
        <w:trPr>
          <w:trHeight w:val="758"/>
        </w:trPr>
        <w:tc>
          <w:tcPr>
            <w:tcW w:w="1078" w:type="dxa"/>
          </w:tcPr>
          <w:p w:rsidR="002A7A92" w:rsidRDefault="00543D1E">
            <w:pPr>
              <w:pStyle w:val="TableParagraph"/>
              <w:ind w:left="9"/>
              <w:jc w:val="center"/>
              <w:rPr>
                <w:sz w:val="24"/>
              </w:rPr>
            </w:pPr>
            <w:r>
              <w:rPr>
                <w:spacing w:val="-5"/>
                <w:sz w:val="24"/>
              </w:rPr>
              <w:t>3.8</w:t>
            </w:r>
          </w:p>
        </w:tc>
        <w:tc>
          <w:tcPr>
            <w:tcW w:w="8342" w:type="dxa"/>
          </w:tcPr>
          <w:p w:rsidR="002A7A92" w:rsidRDefault="00543D1E">
            <w:pPr>
              <w:pStyle w:val="TableParagraph"/>
              <w:rPr>
                <w:sz w:val="24"/>
              </w:rPr>
            </w:pPr>
            <w:r>
              <w:rPr>
                <w:sz w:val="24"/>
              </w:rPr>
              <w:t>Социальный конфликт. Виды</w:t>
            </w:r>
            <w:r>
              <w:rPr>
                <w:spacing w:val="27"/>
                <w:sz w:val="24"/>
              </w:rPr>
              <w:t xml:space="preserve"> </w:t>
            </w:r>
            <w:r>
              <w:rPr>
                <w:sz w:val="24"/>
              </w:rPr>
              <w:t>социальных конфликтов, их</w:t>
            </w:r>
            <w:r>
              <w:rPr>
                <w:spacing w:val="27"/>
                <w:sz w:val="24"/>
              </w:rPr>
              <w:t xml:space="preserve"> </w:t>
            </w:r>
            <w:r>
              <w:rPr>
                <w:sz w:val="24"/>
              </w:rPr>
              <w:t>причины.</w:t>
            </w:r>
            <w:r>
              <w:rPr>
                <w:spacing w:val="33"/>
                <w:sz w:val="24"/>
              </w:rPr>
              <w:t xml:space="preserve"> </w:t>
            </w:r>
            <w:r>
              <w:rPr>
                <w:sz w:val="24"/>
              </w:rPr>
              <w:t>Способы разрешения социальных конфликтов</w:t>
            </w:r>
          </w:p>
        </w:tc>
      </w:tr>
    </w:tbl>
    <w:p w:rsidR="002A7A92" w:rsidRDefault="002A7A92">
      <w:pPr>
        <w:pStyle w:val="TableParagraph"/>
        <w:rPr>
          <w:sz w:val="24"/>
        </w:rPr>
        <w:sectPr w:rsidR="002A7A92">
          <w:type w:val="continuous"/>
          <w:pgSz w:w="11910" w:h="16840"/>
          <w:pgMar w:top="1100" w:right="141" w:bottom="765"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310"/>
        </w:trPr>
        <w:tc>
          <w:tcPr>
            <w:tcW w:w="1078" w:type="dxa"/>
          </w:tcPr>
          <w:p w:rsidR="002A7A92" w:rsidRDefault="00543D1E">
            <w:pPr>
              <w:pStyle w:val="TableParagraph"/>
              <w:ind w:left="9"/>
              <w:jc w:val="center"/>
              <w:rPr>
                <w:sz w:val="24"/>
              </w:rPr>
            </w:pPr>
            <w:r>
              <w:rPr>
                <w:spacing w:val="-5"/>
                <w:sz w:val="24"/>
              </w:rPr>
              <w:lastRenderedPageBreak/>
              <w:t>3.9</w:t>
            </w:r>
          </w:p>
        </w:tc>
        <w:tc>
          <w:tcPr>
            <w:tcW w:w="8342" w:type="dxa"/>
          </w:tcPr>
          <w:p w:rsidR="002A7A92" w:rsidRDefault="00543D1E">
            <w:pPr>
              <w:pStyle w:val="TableParagraph"/>
              <w:ind w:right="54"/>
              <w:jc w:val="both"/>
              <w:rPr>
                <w:sz w:val="24"/>
              </w:rPr>
            </w:pPr>
            <w:r>
              <w:rPr>
                <w:sz w:val="24"/>
              </w:rP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2A7A92">
        <w:trPr>
          <w:trHeight w:val="1859"/>
        </w:trPr>
        <w:tc>
          <w:tcPr>
            <w:tcW w:w="1078" w:type="dxa"/>
          </w:tcPr>
          <w:p w:rsidR="002A7A92" w:rsidRDefault="00543D1E">
            <w:pPr>
              <w:pStyle w:val="TableParagraph"/>
              <w:spacing w:before="92"/>
              <w:ind w:left="9"/>
              <w:jc w:val="center"/>
              <w:rPr>
                <w:sz w:val="24"/>
              </w:rPr>
            </w:pPr>
            <w:r>
              <w:rPr>
                <w:spacing w:val="-4"/>
                <w:sz w:val="24"/>
              </w:rPr>
              <w:t>3.10</w:t>
            </w:r>
          </w:p>
        </w:tc>
        <w:tc>
          <w:tcPr>
            <w:tcW w:w="8342" w:type="dxa"/>
          </w:tcPr>
          <w:p w:rsidR="002A7A92" w:rsidRDefault="00543D1E">
            <w:pPr>
              <w:pStyle w:val="TableParagraph"/>
              <w:spacing w:before="92"/>
              <w:ind w:right="45"/>
              <w:jc w:val="both"/>
              <w:rPr>
                <w:sz w:val="24"/>
              </w:rPr>
            </w:pPr>
            <w:r>
              <w:rPr>
                <w:sz w:val="24"/>
              </w:rPr>
              <w:t xml:space="preserve">Особенности профессиональной деятельности в сфере науки, образования, искусства. </w:t>
            </w:r>
            <w:proofErr w:type="gramStart"/>
            <w:r>
              <w:rPr>
                <w:sz w:val="24"/>
              </w:rPr>
              <w:t>Особенности профессиональной деятельности в экономической и финансовых сферах.</w:t>
            </w:r>
            <w:proofErr w:type="gramEnd"/>
            <w:r>
              <w:rPr>
                <w:sz w:val="24"/>
              </w:rPr>
              <w:t xml:space="preserve">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w:t>
            </w:r>
            <w:proofErr w:type="gramStart"/>
            <w:r>
              <w:rPr>
                <w:sz w:val="24"/>
              </w:rPr>
              <w:t>о-</w:t>
            </w:r>
            <w:proofErr w:type="gramEnd"/>
            <w:r>
              <w:rPr>
                <w:sz w:val="24"/>
              </w:rPr>
              <w:t xml:space="preserve"> профессиональная группа</w:t>
            </w:r>
          </w:p>
        </w:tc>
      </w:tr>
      <w:tr w:rsidR="002A7A92">
        <w:trPr>
          <w:trHeight w:val="480"/>
        </w:trPr>
        <w:tc>
          <w:tcPr>
            <w:tcW w:w="1078" w:type="dxa"/>
          </w:tcPr>
          <w:p w:rsidR="002A7A92" w:rsidRDefault="00543D1E">
            <w:pPr>
              <w:pStyle w:val="TableParagraph"/>
              <w:spacing w:before="92"/>
              <w:ind w:left="9" w:right="3"/>
              <w:jc w:val="center"/>
              <w:rPr>
                <w:sz w:val="24"/>
              </w:rPr>
            </w:pPr>
            <w:r>
              <w:rPr>
                <w:spacing w:val="-10"/>
                <w:sz w:val="24"/>
              </w:rPr>
              <w:t>4</w:t>
            </w:r>
          </w:p>
        </w:tc>
        <w:tc>
          <w:tcPr>
            <w:tcW w:w="8342" w:type="dxa"/>
          </w:tcPr>
          <w:p w:rsidR="002A7A92" w:rsidRDefault="00543D1E">
            <w:pPr>
              <w:pStyle w:val="TableParagraph"/>
              <w:spacing w:before="92"/>
              <w:rPr>
                <w:sz w:val="24"/>
              </w:rPr>
            </w:pPr>
            <w:r>
              <w:rPr>
                <w:sz w:val="24"/>
              </w:rPr>
              <w:t>Политическая</w:t>
            </w:r>
            <w:r>
              <w:rPr>
                <w:spacing w:val="-6"/>
                <w:sz w:val="24"/>
              </w:rPr>
              <w:t xml:space="preserve"> </w:t>
            </w:r>
            <w:r>
              <w:rPr>
                <w:sz w:val="24"/>
              </w:rPr>
              <w:t>сфера/Введение</w:t>
            </w:r>
            <w:r>
              <w:rPr>
                <w:spacing w:val="-5"/>
                <w:sz w:val="24"/>
              </w:rPr>
              <w:t xml:space="preserve"> </w:t>
            </w:r>
            <w:r>
              <w:rPr>
                <w:sz w:val="24"/>
              </w:rPr>
              <w:t>в</w:t>
            </w:r>
            <w:r>
              <w:rPr>
                <w:spacing w:val="-4"/>
                <w:sz w:val="24"/>
              </w:rPr>
              <w:t xml:space="preserve"> </w:t>
            </w:r>
            <w:r>
              <w:rPr>
                <w:spacing w:val="-2"/>
                <w:sz w:val="24"/>
              </w:rPr>
              <w:t>политологию</w:t>
            </w:r>
          </w:p>
        </w:tc>
      </w:tr>
      <w:tr w:rsidR="002A7A92">
        <w:trPr>
          <w:trHeight w:val="1031"/>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ind w:right="51"/>
              <w:jc w:val="both"/>
              <w:rPr>
                <w:sz w:val="24"/>
              </w:rPr>
            </w:pPr>
            <w:r>
              <w:rPr>
                <w:sz w:val="24"/>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2A7A92">
        <w:trPr>
          <w:trHeight w:val="755"/>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rPr>
                <w:sz w:val="24"/>
              </w:rPr>
            </w:pPr>
            <w:r>
              <w:rPr>
                <w:sz w:val="24"/>
              </w:rPr>
              <w:t>Политическая</w:t>
            </w:r>
            <w:r>
              <w:rPr>
                <w:spacing w:val="80"/>
                <w:sz w:val="24"/>
              </w:rPr>
              <w:t xml:space="preserve"> </w:t>
            </w:r>
            <w:r>
              <w:rPr>
                <w:sz w:val="24"/>
              </w:rPr>
              <w:t>система</w:t>
            </w:r>
            <w:r>
              <w:rPr>
                <w:spacing w:val="80"/>
                <w:sz w:val="24"/>
              </w:rPr>
              <w:t xml:space="preserve"> </w:t>
            </w:r>
            <w:r>
              <w:rPr>
                <w:sz w:val="24"/>
              </w:rPr>
              <w:t>общества,</w:t>
            </w:r>
            <w:r>
              <w:rPr>
                <w:spacing w:val="80"/>
                <w:sz w:val="24"/>
              </w:rPr>
              <w:t xml:space="preserve"> </w:t>
            </w:r>
            <w:r>
              <w:rPr>
                <w:sz w:val="24"/>
              </w:rPr>
              <w:t>ее</w:t>
            </w:r>
            <w:r>
              <w:rPr>
                <w:spacing w:val="80"/>
                <w:sz w:val="24"/>
              </w:rPr>
              <w:t xml:space="preserve"> </w:t>
            </w:r>
            <w:r>
              <w:rPr>
                <w:sz w:val="24"/>
              </w:rPr>
              <w:t>структура</w:t>
            </w:r>
            <w:r>
              <w:rPr>
                <w:spacing w:val="80"/>
                <w:sz w:val="24"/>
              </w:rPr>
              <w:t xml:space="preserve"> </w:t>
            </w:r>
            <w:r>
              <w:rPr>
                <w:sz w:val="24"/>
              </w:rPr>
              <w:t>и</w:t>
            </w:r>
            <w:r>
              <w:rPr>
                <w:spacing w:val="80"/>
                <w:sz w:val="24"/>
              </w:rPr>
              <w:t xml:space="preserve"> </w:t>
            </w:r>
            <w:r>
              <w:rPr>
                <w:sz w:val="24"/>
              </w:rPr>
              <w:t>функции.</w:t>
            </w:r>
            <w:r>
              <w:rPr>
                <w:spacing w:val="80"/>
                <w:sz w:val="24"/>
              </w:rPr>
              <w:t xml:space="preserve"> </w:t>
            </w:r>
            <w:r>
              <w:rPr>
                <w:sz w:val="24"/>
              </w:rPr>
              <w:t>Политическая система Российской Федерации на современном этапе</w:t>
            </w:r>
          </w:p>
        </w:tc>
      </w:tr>
      <w:tr w:rsidR="002A7A92">
        <w:trPr>
          <w:trHeight w:val="755"/>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rPr>
                <w:sz w:val="24"/>
              </w:rPr>
            </w:pPr>
            <w:r>
              <w:rPr>
                <w:sz w:val="24"/>
              </w:rPr>
              <w:t>Государство как основной институт политической системы. Государственный суверенитет. Функции государства</w:t>
            </w:r>
          </w:p>
        </w:tc>
      </w:tr>
      <w:tr w:rsidR="002A7A92">
        <w:trPr>
          <w:trHeight w:val="1308"/>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ind w:right="48"/>
              <w:jc w:val="both"/>
              <w:rPr>
                <w:sz w:val="24"/>
              </w:rPr>
            </w:pPr>
            <w:r>
              <w:rPr>
                <w:sz w:val="24"/>
              </w:rPr>
              <w:t>Понятие формы государства. Формы правления. Государственн</w:t>
            </w:r>
            <w:proofErr w:type="gramStart"/>
            <w:r>
              <w:rPr>
                <w:sz w:val="24"/>
              </w:rPr>
              <w:t>о-</w:t>
            </w:r>
            <w:proofErr w:type="gramEnd"/>
            <w:r>
              <w:rPr>
                <w:sz w:val="24"/>
              </w:rPr>
              <w:t xml:space="preserve"> территориальное устройство. Политический режим. Типы политических режимов. Демократия, ее основные ценности и признаки. Гражданское </w:t>
            </w:r>
            <w:r>
              <w:rPr>
                <w:spacing w:val="-2"/>
                <w:sz w:val="24"/>
              </w:rPr>
              <w:t>общество</w:t>
            </w:r>
          </w:p>
        </w:tc>
      </w:tr>
      <w:tr w:rsidR="002A7A92">
        <w:trPr>
          <w:trHeight w:val="481"/>
        </w:trPr>
        <w:tc>
          <w:tcPr>
            <w:tcW w:w="1078" w:type="dxa"/>
          </w:tcPr>
          <w:p w:rsidR="002A7A92" w:rsidRDefault="00543D1E">
            <w:pPr>
              <w:pStyle w:val="TableParagraph"/>
              <w:ind w:left="9"/>
              <w:jc w:val="center"/>
              <w:rPr>
                <w:sz w:val="24"/>
              </w:rPr>
            </w:pPr>
            <w:r>
              <w:rPr>
                <w:spacing w:val="-5"/>
                <w:sz w:val="24"/>
              </w:rPr>
              <w:t>4.5</w:t>
            </w:r>
          </w:p>
        </w:tc>
        <w:tc>
          <w:tcPr>
            <w:tcW w:w="8342" w:type="dxa"/>
          </w:tcPr>
          <w:p w:rsidR="002A7A92" w:rsidRDefault="00543D1E">
            <w:pPr>
              <w:pStyle w:val="TableParagraph"/>
              <w:rPr>
                <w:sz w:val="24"/>
              </w:rPr>
            </w:pPr>
            <w:r>
              <w:rPr>
                <w:sz w:val="24"/>
              </w:rPr>
              <w:t>Федеративное</w:t>
            </w:r>
            <w:r>
              <w:rPr>
                <w:spacing w:val="-5"/>
                <w:sz w:val="24"/>
              </w:rPr>
              <w:t xml:space="preserve"> </w:t>
            </w:r>
            <w:r>
              <w:rPr>
                <w:sz w:val="24"/>
              </w:rPr>
              <w:t>устройство</w:t>
            </w:r>
            <w:r>
              <w:rPr>
                <w:spacing w:val="-5"/>
                <w:sz w:val="24"/>
              </w:rPr>
              <w:t xml:space="preserve"> </w:t>
            </w:r>
            <w:r>
              <w:rPr>
                <w:sz w:val="24"/>
              </w:rPr>
              <w:t>Российской</w:t>
            </w:r>
            <w:r>
              <w:rPr>
                <w:spacing w:val="-4"/>
                <w:sz w:val="24"/>
              </w:rPr>
              <w:t xml:space="preserve"> </w:t>
            </w:r>
            <w:r>
              <w:rPr>
                <w:spacing w:val="-2"/>
                <w:sz w:val="24"/>
              </w:rPr>
              <w:t>Федерации</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4.6</w:t>
            </w:r>
          </w:p>
        </w:tc>
        <w:tc>
          <w:tcPr>
            <w:tcW w:w="8342" w:type="dxa"/>
          </w:tcPr>
          <w:p w:rsidR="002A7A92" w:rsidRDefault="00543D1E">
            <w:pPr>
              <w:pStyle w:val="TableParagraph"/>
              <w:spacing w:before="92"/>
              <w:rPr>
                <w:sz w:val="24"/>
              </w:rPr>
            </w:pPr>
            <w:r>
              <w:rPr>
                <w:sz w:val="24"/>
              </w:rPr>
              <w:t>Субъекты</w:t>
            </w:r>
            <w:r>
              <w:rPr>
                <w:spacing w:val="-7"/>
                <w:sz w:val="24"/>
              </w:rPr>
              <w:t xml:space="preserve"> </w:t>
            </w:r>
            <w:r>
              <w:rPr>
                <w:sz w:val="24"/>
              </w:rPr>
              <w:t>государственной</w:t>
            </w:r>
            <w:r>
              <w:rPr>
                <w:spacing w:val="-4"/>
                <w:sz w:val="24"/>
              </w:rPr>
              <w:t xml:space="preserve"> </w:t>
            </w:r>
            <w:r>
              <w:rPr>
                <w:sz w:val="24"/>
              </w:rPr>
              <w:t>власти</w:t>
            </w:r>
            <w:r>
              <w:rPr>
                <w:spacing w:val="-3"/>
                <w:sz w:val="24"/>
              </w:rPr>
              <w:t xml:space="preserve"> </w:t>
            </w:r>
            <w:r>
              <w:rPr>
                <w:sz w:val="24"/>
              </w:rPr>
              <w:t>в</w:t>
            </w:r>
            <w:r>
              <w:rPr>
                <w:spacing w:val="-5"/>
                <w:sz w:val="24"/>
              </w:rPr>
              <w:t xml:space="preserve"> </w:t>
            </w:r>
            <w:r>
              <w:rPr>
                <w:sz w:val="24"/>
              </w:rPr>
              <w:t>Российской</w:t>
            </w:r>
            <w:r>
              <w:rPr>
                <w:spacing w:val="-4"/>
                <w:sz w:val="24"/>
              </w:rPr>
              <w:t xml:space="preserve"> </w:t>
            </w:r>
            <w:r>
              <w:rPr>
                <w:spacing w:val="-2"/>
                <w:sz w:val="24"/>
              </w:rPr>
              <w:t>Федерации</w:t>
            </w:r>
          </w:p>
        </w:tc>
      </w:tr>
      <w:tr w:rsidR="002A7A92">
        <w:trPr>
          <w:trHeight w:val="1860"/>
        </w:trPr>
        <w:tc>
          <w:tcPr>
            <w:tcW w:w="1078" w:type="dxa"/>
          </w:tcPr>
          <w:p w:rsidR="002A7A92" w:rsidRDefault="00543D1E">
            <w:pPr>
              <w:pStyle w:val="TableParagraph"/>
              <w:spacing w:before="92"/>
              <w:ind w:left="9"/>
              <w:jc w:val="center"/>
              <w:rPr>
                <w:sz w:val="24"/>
              </w:rPr>
            </w:pPr>
            <w:r>
              <w:rPr>
                <w:spacing w:val="-5"/>
                <w:sz w:val="24"/>
              </w:rPr>
              <w:t>4.7</w:t>
            </w:r>
          </w:p>
        </w:tc>
        <w:tc>
          <w:tcPr>
            <w:tcW w:w="8342" w:type="dxa"/>
          </w:tcPr>
          <w:p w:rsidR="002A7A92" w:rsidRDefault="00543D1E">
            <w:pPr>
              <w:pStyle w:val="TableParagraph"/>
              <w:spacing w:before="92"/>
              <w:ind w:right="50"/>
              <w:jc w:val="both"/>
              <w:rPr>
                <w:sz w:val="24"/>
              </w:rPr>
            </w:pPr>
            <w:r>
              <w:rPr>
                <w:sz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r>
              <w:rPr>
                <w:spacing w:val="-3"/>
                <w:sz w:val="24"/>
              </w:rPr>
              <w:t xml:space="preserve"> </w:t>
            </w:r>
            <w:r>
              <w:rPr>
                <w:sz w:val="24"/>
              </w:rPr>
              <w:t>Обеспечение</w:t>
            </w:r>
            <w:r>
              <w:rPr>
                <w:spacing w:val="-4"/>
                <w:sz w:val="24"/>
              </w:rPr>
              <w:t xml:space="preserve"> </w:t>
            </w:r>
            <w:r>
              <w:rPr>
                <w:sz w:val="24"/>
              </w:rPr>
              <w:t>национальной</w:t>
            </w:r>
            <w:r>
              <w:rPr>
                <w:spacing w:val="-4"/>
                <w:sz w:val="24"/>
              </w:rPr>
              <w:t xml:space="preserve"> </w:t>
            </w:r>
            <w:r>
              <w:rPr>
                <w:sz w:val="24"/>
              </w:rPr>
              <w:t>безопасности</w:t>
            </w:r>
            <w:r>
              <w:rPr>
                <w:spacing w:val="-1"/>
                <w:sz w:val="24"/>
              </w:rPr>
              <w:t xml:space="preserve"> </w:t>
            </w:r>
            <w:r>
              <w:rPr>
                <w:sz w:val="24"/>
              </w:rPr>
              <w:t>в</w:t>
            </w:r>
            <w:r>
              <w:rPr>
                <w:spacing w:val="-3"/>
                <w:sz w:val="24"/>
              </w:rPr>
              <w:t xml:space="preserve"> </w:t>
            </w:r>
            <w:r>
              <w:rPr>
                <w:sz w:val="24"/>
              </w:rPr>
              <w:t>Российской</w:t>
            </w:r>
            <w:r>
              <w:rPr>
                <w:spacing w:val="-4"/>
                <w:sz w:val="24"/>
              </w:rPr>
              <w:t xml:space="preserve"> </w:t>
            </w:r>
            <w:r>
              <w:rPr>
                <w:sz w:val="24"/>
              </w:rPr>
              <w:t xml:space="preserve">Федерации. Государственная политика Российской Федерации по противодействию </w:t>
            </w:r>
            <w:r>
              <w:rPr>
                <w:spacing w:val="-2"/>
                <w:sz w:val="24"/>
              </w:rPr>
              <w:t>экстремизму</w:t>
            </w:r>
          </w:p>
        </w:tc>
      </w:tr>
      <w:tr w:rsidR="002A7A92">
        <w:trPr>
          <w:trHeight w:val="1031"/>
        </w:trPr>
        <w:tc>
          <w:tcPr>
            <w:tcW w:w="1078" w:type="dxa"/>
          </w:tcPr>
          <w:p w:rsidR="002A7A92" w:rsidRDefault="00543D1E">
            <w:pPr>
              <w:pStyle w:val="TableParagraph"/>
              <w:ind w:left="9"/>
              <w:jc w:val="center"/>
              <w:rPr>
                <w:sz w:val="24"/>
              </w:rPr>
            </w:pPr>
            <w:r>
              <w:rPr>
                <w:spacing w:val="-5"/>
                <w:sz w:val="24"/>
              </w:rPr>
              <w:t>4.8</w:t>
            </w:r>
          </w:p>
        </w:tc>
        <w:tc>
          <w:tcPr>
            <w:tcW w:w="8342" w:type="dxa"/>
          </w:tcPr>
          <w:p w:rsidR="002A7A92" w:rsidRDefault="00543D1E">
            <w:pPr>
              <w:pStyle w:val="TableParagraph"/>
              <w:ind w:right="55"/>
              <w:jc w:val="both"/>
              <w:rPr>
                <w:sz w:val="24"/>
              </w:rPr>
            </w:pPr>
            <w:r>
              <w:rPr>
                <w:sz w:val="24"/>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2A7A92">
        <w:trPr>
          <w:trHeight w:val="1031"/>
        </w:trPr>
        <w:tc>
          <w:tcPr>
            <w:tcW w:w="1078" w:type="dxa"/>
          </w:tcPr>
          <w:p w:rsidR="002A7A92" w:rsidRDefault="00543D1E">
            <w:pPr>
              <w:pStyle w:val="TableParagraph"/>
              <w:ind w:left="9"/>
              <w:jc w:val="center"/>
              <w:rPr>
                <w:sz w:val="24"/>
              </w:rPr>
            </w:pPr>
            <w:r>
              <w:rPr>
                <w:spacing w:val="-5"/>
                <w:sz w:val="24"/>
              </w:rPr>
              <w:t>4.9</w:t>
            </w:r>
          </w:p>
        </w:tc>
        <w:tc>
          <w:tcPr>
            <w:tcW w:w="8342" w:type="dxa"/>
          </w:tcPr>
          <w:p w:rsidR="002A7A92" w:rsidRDefault="00543D1E">
            <w:pPr>
              <w:pStyle w:val="TableParagraph"/>
              <w:ind w:right="48"/>
              <w:jc w:val="both"/>
              <w:rPr>
                <w:sz w:val="24"/>
              </w:rPr>
            </w:pPr>
            <w:r>
              <w:rPr>
                <w:sz w:val="24"/>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2A7A92">
        <w:trPr>
          <w:trHeight w:val="755"/>
        </w:trPr>
        <w:tc>
          <w:tcPr>
            <w:tcW w:w="1078" w:type="dxa"/>
          </w:tcPr>
          <w:p w:rsidR="002A7A92" w:rsidRDefault="00543D1E">
            <w:pPr>
              <w:pStyle w:val="TableParagraph"/>
              <w:ind w:left="9"/>
              <w:jc w:val="center"/>
              <w:rPr>
                <w:sz w:val="24"/>
              </w:rPr>
            </w:pPr>
            <w:r>
              <w:rPr>
                <w:spacing w:val="-4"/>
                <w:sz w:val="24"/>
              </w:rPr>
              <w:t>4.10</w:t>
            </w:r>
          </w:p>
        </w:tc>
        <w:tc>
          <w:tcPr>
            <w:tcW w:w="8342" w:type="dxa"/>
          </w:tcPr>
          <w:p w:rsidR="002A7A92" w:rsidRDefault="00543D1E">
            <w:pPr>
              <w:pStyle w:val="TableParagraph"/>
              <w:tabs>
                <w:tab w:val="left" w:pos="1874"/>
                <w:tab w:val="left" w:pos="3021"/>
                <w:tab w:val="left" w:pos="3867"/>
                <w:tab w:val="left" w:pos="5697"/>
                <w:tab w:val="left" w:pos="6748"/>
              </w:tabs>
              <w:ind w:right="53"/>
              <w:rPr>
                <w:sz w:val="24"/>
              </w:rPr>
            </w:pPr>
            <w:r>
              <w:rPr>
                <w:spacing w:val="-2"/>
                <w:sz w:val="24"/>
              </w:rPr>
              <w:t>Избирательная</w:t>
            </w:r>
            <w:r>
              <w:rPr>
                <w:sz w:val="24"/>
              </w:rPr>
              <w:tab/>
            </w:r>
            <w:r>
              <w:rPr>
                <w:spacing w:val="-2"/>
                <w:sz w:val="24"/>
              </w:rPr>
              <w:t>система.</w:t>
            </w:r>
            <w:r>
              <w:rPr>
                <w:sz w:val="24"/>
              </w:rPr>
              <w:tab/>
            </w:r>
            <w:r>
              <w:rPr>
                <w:spacing w:val="-4"/>
                <w:sz w:val="24"/>
              </w:rPr>
              <w:t>Типы</w:t>
            </w:r>
            <w:r>
              <w:rPr>
                <w:sz w:val="24"/>
              </w:rPr>
              <w:tab/>
            </w:r>
            <w:r>
              <w:rPr>
                <w:spacing w:val="-2"/>
                <w:sz w:val="24"/>
              </w:rPr>
              <w:t>избирательных</w:t>
            </w:r>
            <w:r>
              <w:rPr>
                <w:sz w:val="24"/>
              </w:rPr>
              <w:tab/>
            </w:r>
            <w:r>
              <w:rPr>
                <w:spacing w:val="-2"/>
                <w:sz w:val="24"/>
              </w:rPr>
              <w:t>систем:</w:t>
            </w:r>
            <w:r>
              <w:rPr>
                <w:sz w:val="24"/>
              </w:rPr>
              <w:tab/>
            </w:r>
            <w:proofErr w:type="gramStart"/>
            <w:r>
              <w:rPr>
                <w:spacing w:val="-2"/>
                <w:sz w:val="24"/>
              </w:rPr>
              <w:t>мажоритарная</w:t>
            </w:r>
            <w:proofErr w:type="gramEnd"/>
            <w:r>
              <w:rPr>
                <w:spacing w:val="-2"/>
                <w:sz w:val="24"/>
              </w:rPr>
              <w:t xml:space="preserve">, </w:t>
            </w:r>
            <w:r>
              <w:rPr>
                <w:sz w:val="24"/>
              </w:rPr>
              <w:t>пропорциональная, смешанная. Избирательная система Российской Федерации</w:t>
            </w:r>
          </w:p>
        </w:tc>
      </w:tr>
      <w:tr w:rsidR="002A7A92">
        <w:trPr>
          <w:trHeight w:val="480"/>
        </w:trPr>
        <w:tc>
          <w:tcPr>
            <w:tcW w:w="1078" w:type="dxa"/>
          </w:tcPr>
          <w:p w:rsidR="002A7A92" w:rsidRDefault="00543D1E">
            <w:pPr>
              <w:pStyle w:val="TableParagraph"/>
              <w:ind w:left="9"/>
              <w:jc w:val="center"/>
              <w:rPr>
                <w:sz w:val="24"/>
              </w:rPr>
            </w:pPr>
            <w:r>
              <w:rPr>
                <w:spacing w:val="-4"/>
                <w:sz w:val="24"/>
              </w:rPr>
              <w:t>4.11</w:t>
            </w:r>
          </w:p>
        </w:tc>
        <w:tc>
          <w:tcPr>
            <w:tcW w:w="8342" w:type="dxa"/>
          </w:tcPr>
          <w:p w:rsidR="002A7A92" w:rsidRDefault="00543D1E">
            <w:pPr>
              <w:pStyle w:val="TableParagraph"/>
              <w:rPr>
                <w:sz w:val="24"/>
              </w:rPr>
            </w:pPr>
            <w:r>
              <w:rPr>
                <w:sz w:val="24"/>
              </w:rPr>
              <w:t>Политическая</w:t>
            </w:r>
            <w:r>
              <w:rPr>
                <w:spacing w:val="-6"/>
                <w:sz w:val="24"/>
              </w:rPr>
              <w:t xml:space="preserve"> </w:t>
            </w:r>
            <w:r>
              <w:rPr>
                <w:sz w:val="24"/>
              </w:rPr>
              <w:t>элита</w:t>
            </w:r>
            <w:r>
              <w:rPr>
                <w:spacing w:val="-3"/>
                <w:sz w:val="24"/>
              </w:rPr>
              <w:t xml:space="preserve"> </w:t>
            </w:r>
            <w:r>
              <w:rPr>
                <w:sz w:val="24"/>
              </w:rPr>
              <w:t>и</w:t>
            </w:r>
            <w:r>
              <w:rPr>
                <w:spacing w:val="-6"/>
                <w:sz w:val="24"/>
              </w:rPr>
              <w:t xml:space="preserve"> </w:t>
            </w:r>
            <w:r>
              <w:rPr>
                <w:sz w:val="24"/>
              </w:rPr>
              <w:t>политическое</w:t>
            </w:r>
            <w:r>
              <w:rPr>
                <w:spacing w:val="-4"/>
                <w:sz w:val="24"/>
              </w:rPr>
              <w:t xml:space="preserve"> </w:t>
            </w:r>
            <w:r>
              <w:rPr>
                <w:sz w:val="24"/>
              </w:rPr>
              <w:t>лидерство.</w:t>
            </w:r>
            <w:r>
              <w:rPr>
                <w:spacing w:val="-3"/>
                <w:sz w:val="24"/>
              </w:rPr>
              <w:t xml:space="preserve"> </w:t>
            </w:r>
            <w:r>
              <w:rPr>
                <w:sz w:val="24"/>
              </w:rPr>
              <w:t>Типология</w:t>
            </w:r>
            <w:r>
              <w:rPr>
                <w:spacing w:val="-6"/>
                <w:sz w:val="24"/>
              </w:rPr>
              <w:t xml:space="preserve"> </w:t>
            </w:r>
            <w:r>
              <w:rPr>
                <w:spacing w:val="-2"/>
                <w:sz w:val="24"/>
              </w:rPr>
              <w:t>лидерства</w:t>
            </w:r>
          </w:p>
        </w:tc>
      </w:tr>
      <w:tr w:rsidR="002A7A92">
        <w:trPr>
          <w:trHeight w:val="757"/>
        </w:trPr>
        <w:tc>
          <w:tcPr>
            <w:tcW w:w="1078" w:type="dxa"/>
          </w:tcPr>
          <w:p w:rsidR="002A7A92" w:rsidRDefault="00543D1E">
            <w:pPr>
              <w:pStyle w:val="TableParagraph"/>
              <w:ind w:left="9"/>
              <w:jc w:val="center"/>
              <w:rPr>
                <w:sz w:val="24"/>
              </w:rPr>
            </w:pPr>
            <w:r>
              <w:rPr>
                <w:spacing w:val="-4"/>
                <w:sz w:val="24"/>
              </w:rPr>
              <w:t>4.12</w:t>
            </w:r>
          </w:p>
        </w:tc>
        <w:tc>
          <w:tcPr>
            <w:tcW w:w="8342" w:type="dxa"/>
          </w:tcPr>
          <w:p w:rsidR="002A7A92" w:rsidRDefault="00543D1E">
            <w:pPr>
              <w:pStyle w:val="TableParagraph"/>
              <w:rPr>
                <w:sz w:val="24"/>
              </w:rPr>
            </w:pPr>
            <w:r>
              <w:rPr>
                <w:sz w:val="24"/>
              </w:rPr>
              <w:t>Роль</w:t>
            </w:r>
            <w:r>
              <w:rPr>
                <w:spacing w:val="40"/>
                <w:sz w:val="24"/>
              </w:rPr>
              <w:t xml:space="preserve"> </w:t>
            </w:r>
            <w:r>
              <w:rPr>
                <w:sz w:val="24"/>
              </w:rPr>
              <w:t>средств</w:t>
            </w:r>
            <w:r>
              <w:rPr>
                <w:spacing w:val="40"/>
                <w:sz w:val="24"/>
              </w:rPr>
              <w:t xml:space="preserve"> </w:t>
            </w:r>
            <w:r>
              <w:rPr>
                <w:sz w:val="24"/>
              </w:rPr>
              <w:t>массовой</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политической</w:t>
            </w:r>
            <w:r>
              <w:rPr>
                <w:spacing w:val="40"/>
                <w:sz w:val="24"/>
              </w:rPr>
              <w:t xml:space="preserve"> </w:t>
            </w:r>
            <w:r>
              <w:rPr>
                <w:sz w:val="24"/>
              </w:rPr>
              <w:t>жизни</w:t>
            </w:r>
            <w:r>
              <w:rPr>
                <w:spacing w:val="40"/>
                <w:sz w:val="24"/>
              </w:rPr>
              <w:t xml:space="preserve"> </w:t>
            </w:r>
            <w:r>
              <w:rPr>
                <w:sz w:val="24"/>
              </w:rPr>
              <w:t>общества.</w:t>
            </w:r>
            <w:r>
              <w:rPr>
                <w:spacing w:val="40"/>
                <w:sz w:val="24"/>
              </w:rPr>
              <w:t xml:space="preserve"> </w:t>
            </w:r>
            <w:r>
              <w:rPr>
                <w:sz w:val="24"/>
              </w:rPr>
              <w:t>Сеть Интернет в современной политической коммуникации</w:t>
            </w:r>
          </w:p>
        </w:tc>
      </w:tr>
    </w:tbl>
    <w:p w:rsidR="002A7A92" w:rsidRDefault="002A7A92">
      <w:pPr>
        <w:pStyle w:val="TableParagraph"/>
        <w:rPr>
          <w:sz w:val="24"/>
        </w:rPr>
        <w:sectPr w:rsidR="002A7A92">
          <w:type w:val="continuous"/>
          <w:pgSz w:w="11910" w:h="16840"/>
          <w:pgMar w:top="1100" w:right="141" w:bottom="82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ind w:left="9" w:right="3"/>
              <w:jc w:val="center"/>
              <w:rPr>
                <w:sz w:val="24"/>
              </w:rPr>
            </w:pPr>
            <w:r>
              <w:rPr>
                <w:spacing w:val="-10"/>
                <w:sz w:val="24"/>
              </w:rPr>
              <w:lastRenderedPageBreak/>
              <w:t>5</w:t>
            </w:r>
          </w:p>
        </w:tc>
        <w:tc>
          <w:tcPr>
            <w:tcW w:w="8342" w:type="dxa"/>
          </w:tcPr>
          <w:p w:rsidR="002A7A92" w:rsidRDefault="00543D1E">
            <w:pPr>
              <w:pStyle w:val="TableParagraph"/>
              <w:tabs>
                <w:tab w:val="left" w:pos="1386"/>
                <w:tab w:val="left" w:pos="3256"/>
                <w:tab w:val="left" w:pos="5111"/>
                <w:tab w:val="left" w:pos="6615"/>
                <w:tab w:val="left" w:pos="7080"/>
              </w:tabs>
              <w:ind w:right="54"/>
              <w:rPr>
                <w:sz w:val="24"/>
              </w:rPr>
            </w:pPr>
            <w:r>
              <w:rPr>
                <w:spacing w:val="-2"/>
                <w:sz w:val="24"/>
              </w:rPr>
              <w:t>Правовое</w:t>
            </w:r>
            <w:r>
              <w:rPr>
                <w:sz w:val="24"/>
              </w:rPr>
              <w:tab/>
            </w:r>
            <w:r>
              <w:rPr>
                <w:spacing w:val="-2"/>
                <w:sz w:val="24"/>
              </w:rPr>
              <w:t>регулирование</w:t>
            </w:r>
            <w:r>
              <w:rPr>
                <w:sz w:val="24"/>
              </w:rPr>
              <w:tab/>
            </w:r>
            <w:r>
              <w:rPr>
                <w:spacing w:val="-2"/>
                <w:sz w:val="24"/>
              </w:rPr>
              <w:t>общественных</w:t>
            </w:r>
            <w:r>
              <w:rPr>
                <w:sz w:val="24"/>
              </w:rPr>
              <w:tab/>
            </w:r>
            <w:r>
              <w:rPr>
                <w:spacing w:val="-2"/>
                <w:sz w:val="24"/>
              </w:rPr>
              <w:t>отношений</w:t>
            </w:r>
            <w:r>
              <w:rPr>
                <w:sz w:val="24"/>
              </w:rPr>
              <w:tab/>
            </w:r>
            <w:r>
              <w:rPr>
                <w:spacing w:val="-10"/>
                <w:sz w:val="24"/>
              </w:rPr>
              <w:t>в</w:t>
            </w:r>
            <w:r>
              <w:rPr>
                <w:sz w:val="24"/>
              </w:rPr>
              <w:tab/>
            </w:r>
            <w:r>
              <w:rPr>
                <w:spacing w:val="-2"/>
                <w:sz w:val="24"/>
              </w:rPr>
              <w:t xml:space="preserve">Российской </w:t>
            </w:r>
            <w:r>
              <w:rPr>
                <w:sz w:val="24"/>
              </w:rPr>
              <w:t>Федерации/Введение в правоведение</w:t>
            </w:r>
          </w:p>
        </w:tc>
      </w:tr>
      <w:tr w:rsidR="002A7A92">
        <w:trPr>
          <w:trHeight w:val="755"/>
        </w:trPr>
        <w:tc>
          <w:tcPr>
            <w:tcW w:w="1078" w:type="dxa"/>
          </w:tcPr>
          <w:p w:rsidR="002A7A92" w:rsidRDefault="00543D1E">
            <w:pPr>
              <w:pStyle w:val="TableParagraph"/>
              <w:spacing w:before="92"/>
              <w:ind w:left="9"/>
              <w:jc w:val="center"/>
              <w:rPr>
                <w:sz w:val="24"/>
              </w:rPr>
            </w:pPr>
            <w:r>
              <w:rPr>
                <w:spacing w:val="-5"/>
                <w:sz w:val="24"/>
              </w:rPr>
              <w:t>5.1</w:t>
            </w:r>
          </w:p>
        </w:tc>
        <w:tc>
          <w:tcPr>
            <w:tcW w:w="8342" w:type="dxa"/>
          </w:tcPr>
          <w:p w:rsidR="002A7A92" w:rsidRDefault="00543D1E">
            <w:pPr>
              <w:pStyle w:val="TableParagraph"/>
              <w:spacing w:before="92"/>
              <w:rPr>
                <w:sz w:val="24"/>
              </w:rPr>
            </w:pPr>
            <w:r>
              <w:rPr>
                <w:sz w:val="24"/>
              </w:rPr>
              <w:t>Право</w:t>
            </w:r>
            <w:r>
              <w:rPr>
                <w:spacing w:val="40"/>
                <w:sz w:val="24"/>
              </w:rPr>
              <w:t xml:space="preserve"> </w:t>
            </w:r>
            <w:r>
              <w:rPr>
                <w:sz w:val="24"/>
              </w:rPr>
              <w:t>как</w:t>
            </w:r>
            <w:r>
              <w:rPr>
                <w:spacing w:val="40"/>
                <w:sz w:val="24"/>
              </w:rPr>
              <w:t xml:space="preserve"> </w:t>
            </w:r>
            <w:r>
              <w:rPr>
                <w:sz w:val="24"/>
              </w:rPr>
              <w:t>социальный</w:t>
            </w:r>
            <w:r>
              <w:rPr>
                <w:spacing w:val="40"/>
                <w:sz w:val="24"/>
              </w:rPr>
              <w:t xml:space="preserve"> </w:t>
            </w:r>
            <w:r>
              <w:rPr>
                <w:sz w:val="24"/>
              </w:rPr>
              <w:t>институт.</w:t>
            </w:r>
            <w:r>
              <w:rPr>
                <w:spacing w:val="40"/>
                <w:sz w:val="24"/>
              </w:rPr>
              <w:t xml:space="preserve"> </w:t>
            </w:r>
            <w:r>
              <w:rPr>
                <w:sz w:val="24"/>
              </w:rPr>
              <w:t>Понятие,</w:t>
            </w:r>
            <w:r>
              <w:rPr>
                <w:spacing w:val="40"/>
                <w:sz w:val="24"/>
              </w:rPr>
              <w:t xml:space="preserve"> </w:t>
            </w:r>
            <w:r>
              <w:rPr>
                <w:sz w:val="24"/>
              </w:rPr>
              <w:t>признаки</w:t>
            </w:r>
            <w:r>
              <w:rPr>
                <w:spacing w:val="40"/>
                <w:sz w:val="24"/>
              </w:rPr>
              <w:t xml:space="preserve"> </w:t>
            </w:r>
            <w:r>
              <w:rPr>
                <w:sz w:val="24"/>
              </w:rPr>
              <w:t>и</w:t>
            </w:r>
            <w:r>
              <w:rPr>
                <w:spacing w:val="40"/>
                <w:sz w:val="24"/>
              </w:rPr>
              <w:t xml:space="preserve"> </w:t>
            </w:r>
            <w:r>
              <w:rPr>
                <w:sz w:val="24"/>
              </w:rPr>
              <w:t>функции</w:t>
            </w:r>
            <w:r>
              <w:rPr>
                <w:spacing w:val="40"/>
                <w:sz w:val="24"/>
              </w:rPr>
              <w:t xml:space="preserve"> </w:t>
            </w:r>
            <w:r>
              <w:rPr>
                <w:sz w:val="24"/>
              </w:rPr>
              <w:t>права.</w:t>
            </w:r>
            <w:r>
              <w:rPr>
                <w:spacing w:val="40"/>
                <w:sz w:val="24"/>
              </w:rPr>
              <w:t xml:space="preserve"> </w:t>
            </w:r>
            <w:r>
              <w:rPr>
                <w:sz w:val="24"/>
              </w:rPr>
              <w:t>Роль права в жизни общества. Понятие, структура и виды правовых норм</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5.2</w:t>
            </w:r>
          </w:p>
        </w:tc>
        <w:tc>
          <w:tcPr>
            <w:tcW w:w="8342" w:type="dxa"/>
          </w:tcPr>
          <w:p w:rsidR="002A7A92" w:rsidRDefault="00543D1E">
            <w:pPr>
              <w:pStyle w:val="TableParagraph"/>
              <w:spacing w:before="92"/>
              <w:ind w:right="54"/>
              <w:jc w:val="both"/>
              <w:rPr>
                <w:sz w:val="24"/>
              </w:rPr>
            </w:pPr>
            <w:r>
              <w:rPr>
                <w:sz w:val="24"/>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2A7A92">
        <w:trPr>
          <w:trHeight w:val="1031"/>
        </w:trPr>
        <w:tc>
          <w:tcPr>
            <w:tcW w:w="1078" w:type="dxa"/>
          </w:tcPr>
          <w:p w:rsidR="002A7A92" w:rsidRDefault="00543D1E">
            <w:pPr>
              <w:pStyle w:val="TableParagraph"/>
              <w:ind w:left="9"/>
              <w:jc w:val="center"/>
              <w:rPr>
                <w:sz w:val="24"/>
              </w:rPr>
            </w:pPr>
            <w:r>
              <w:rPr>
                <w:spacing w:val="-5"/>
                <w:sz w:val="24"/>
              </w:rPr>
              <w:t>5.3</w:t>
            </w:r>
          </w:p>
        </w:tc>
        <w:tc>
          <w:tcPr>
            <w:tcW w:w="8342" w:type="dxa"/>
          </w:tcPr>
          <w:p w:rsidR="002A7A92" w:rsidRDefault="00543D1E">
            <w:pPr>
              <w:pStyle w:val="TableParagraph"/>
              <w:ind w:right="54"/>
              <w:jc w:val="both"/>
              <w:rPr>
                <w:sz w:val="24"/>
              </w:rPr>
            </w:pPr>
            <w:r>
              <w:rPr>
                <w:sz w:val="24"/>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2A7A92">
        <w:trPr>
          <w:trHeight w:val="480"/>
        </w:trPr>
        <w:tc>
          <w:tcPr>
            <w:tcW w:w="1078" w:type="dxa"/>
          </w:tcPr>
          <w:p w:rsidR="002A7A92" w:rsidRDefault="00543D1E">
            <w:pPr>
              <w:pStyle w:val="TableParagraph"/>
              <w:ind w:left="9"/>
              <w:jc w:val="center"/>
              <w:rPr>
                <w:sz w:val="24"/>
              </w:rPr>
            </w:pPr>
            <w:r>
              <w:rPr>
                <w:spacing w:val="-5"/>
                <w:sz w:val="24"/>
              </w:rPr>
              <w:t>5.4</w:t>
            </w:r>
          </w:p>
        </w:tc>
        <w:tc>
          <w:tcPr>
            <w:tcW w:w="8342" w:type="dxa"/>
          </w:tcPr>
          <w:p w:rsidR="002A7A92" w:rsidRDefault="00543D1E">
            <w:pPr>
              <w:pStyle w:val="TableParagraph"/>
              <w:rPr>
                <w:sz w:val="24"/>
              </w:rPr>
            </w:pPr>
            <w:r>
              <w:rPr>
                <w:sz w:val="24"/>
              </w:rPr>
              <w:t>Понятие</w:t>
            </w:r>
            <w:r>
              <w:rPr>
                <w:spacing w:val="-8"/>
                <w:sz w:val="24"/>
              </w:rPr>
              <w:t xml:space="preserve"> </w:t>
            </w:r>
            <w:r>
              <w:rPr>
                <w:sz w:val="24"/>
              </w:rPr>
              <w:t>и</w:t>
            </w:r>
            <w:r>
              <w:rPr>
                <w:spacing w:val="-7"/>
                <w:sz w:val="24"/>
              </w:rPr>
              <w:t xml:space="preserve"> </w:t>
            </w:r>
            <w:r>
              <w:rPr>
                <w:sz w:val="24"/>
              </w:rPr>
              <w:t>признаки</w:t>
            </w:r>
            <w:r>
              <w:rPr>
                <w:spacing w:val="-4"/>
                <w:sz w:val="24"/>
              </w:rPr>
              <w:t xml:space="preserve"> </w:t>
            </w:r>
            <w:r>
              <w:rPr>
                <w:sz w:val="24"/>
              </w:rPr>
              <w:t>правоотношений.</w:t>
            </w:r>
            <w:r>
              <w:rPr>
                <w:spacing w:val="-5"/>
                <w:sz w:val="24"/>
              </w:rPr>
              <w:t xml:space="preserve"> </w:t>
            </w:r>
            <w:r>
              <w:rPr>
                <w:sz w:val="24"/>
              </w:rPr>
              <w:t>Субъекты</w:t>
            </w:r>
            <w:r>
              <w:rPr>
                <w:spacing w:val="-5"/>
                <w:sz w:val="24"/>
              </w:rPr>
              <w:t xml:space="preserve"> </w:t>
            </w:r>
            <w:r>
              <w:rPr>
                <w:sz w:val="24"/>
              </w:rPr>
              <w:t>правоотношений,</w:t>
            </w:r>
            <w:r>
              <w:rPr>
                <w:spacing w:val="-5"/>
                <w:sz w:val="24"/>
              </w:rPr>
              <w:t xml:space="preserve"> </w:t>
            </w:r>
            <w:r>
              <w:rPr>
                <w:sz w:val="24"/>
              </w:rPr>
              <w:t>их</w:t>
            </w:r>
            <w:r>
              <w:rPr>
                <w:spacing w:val="-4"/>
                <w:sz w:val="24"/>
              </w:rPr>
              <w:t xml:space="preserve"> виды</w:t>
            </w:r>
          </w:p>
        </w:tc>
      </w:tr>
      <w:tr w:rsidR="002A7A92">
        <w:trPr>
          <w:trHeight w:val="755"/>
        </w:trPr>
        <w:tc>
          <w:tcPr>
            <w:tcW w:w="1078" w:type="dxa"/>
          </w:tcPr>
          <w:p w:rsidR="002A7A92" w:rsidRDefault="00543D1E">
            <w:pPr>
              <w:pStyle w:val="TableParagraph"/>
              <w:ind w:left="9"/>
              <w:jc w:val="center"/>
              <w:rPr>
                <w:sz w:val="24"/>
              </w:rPr>
            </w:pPr>
            <w:r>
              <w:rPr>
                <w:spacing w:val="-5"/>
                <w:sz w:val="24"/>
              </w:rPr>
              <w:t>5.5</w:t>
            </w:r>
          </w:p>
        </w:tc>
        <w:tc>
          <w:tcPr>
            <w:tcW w:w="8342" w:type="dxa"/>
          </w:tcPr>
          <w:p w:rsidR="002A7A92" w:rsidRDefault="00543D1E">
            <w:pPr>
              <w:pStyle w:val="TableParagraph"/>
              <w:rPr>
                <w:sz w:val="24"/>
              </w:rPr>
            </w:pPr>
            <w:r>
              <w:rPr>
                <w:sz w:val="24"/>
              </w:rPr>
              <w:t>Правомерное</w:t>
            </w:r>
            <w:r>
              <w:rPr>
                <w:spacing w:val="40"/>
                <w:sz w:val="24"/>
              </w:rPr>
              <w:t xml:space="preserve"> </w:t>
            </w:r>
            <w:r>
              <w:rPr>
                <w:sz w:val="24"/>
              </w:rPr>
              <w:t>поведение</w:t>
            </w:r>
            <w:r>
              <w:rPr>
                <w:spacing w:val="40"/>
                <w:sz w:val="24"/>
              </w:rPr>
              <w:t xml:space="preserve"> </w:t>
            </w:r>
            <w:r>
              <w:rPr>
                <w:sz w:val="24"/>
              </w:rPr>
              <w:t>и</w:t>
            </w:r>
            <w:r>
              <w:rPr>
                <w:spacing w:val="40"/>
                <w:sz w:val="24"/>
              </w:rPr>
              <w:t xml:space="preserve"> </w:t>
            </w:r>
            <w:r>
              <w:rPr>
                <w:sz w:val="24"/>
              </w:rPr>
              <w:t>правонарушение.</w:t>
            </w:r>
            <w:r>
              <w:rPr>
                <w:spacing w:val="40"/>
                <w:sz w:val="24"/>
              </w:rPr>
              <w:t xml:space="preserve"> </w:t>
            </w:r>
            <w:r>
              <w:rPr>
                <w:sz w:val="24"/>
              </w:rPr>
              <w:t>Виды</w:t>
            </w:r>
            <w:r>
              <w:rPr>
                <w:spacing w:val="40"/>
                <w:sz w:val="24"/>
              </w:rPr>
              <w:t xml:space="preserve"> </w:t>
            </w:r>
            <w:r>
              <w:rPr>
                <w:sz w:val="24"/>
              </w:rPr>
              <w:t>правонарушений,</w:t>
            </w:r>
            <w:r>
              <w:rPr>
                <w:spacing w:val="40"/>
                <w:sz w:val="24"/>
              </w:rPr>
              <w:t xml:space="preserve"> </w:t>
            </w:r>
            <w:r>
              <w:rPr>
                <w:sz w:val="24"/>
              </w:rPr>
              <w:t>состав</w:t>
            </w:r>
            <w:r>
              <w:rPr>
                <w:spacing w:val="40"/>
                <w:sz w:val="24"/>
              </w:rPr>
              <w:t xml:space="preserve"> </w:t>
            </w:r>
            <w:r>
              <w:rPr>
                <w:sz w:val="24"/>
              </w:rPr>
              <w:t>правонарушения. Понятие и виды юридической ответственности</w:t>
            </w:r>
          </w:p>
        </w:tc>
      </w:tr>
      <w:tr w:rsidR="002A7A92">
        <w:trPr>
          <w:trHeight w:val="1033"/>
        </w:trPr>
        <w:tc>
          <w:tcPr>
            <w:tcW w:w="1078" w:type="dxa"/>
          </w:tcPr>
          <w:p w:rsidR="002A7A92" w:rsidRDefault="00543D1E">
            <w:pPr>
              <w:pStyle w:val="TableParagraph"/>
              <w:ind w:left="9"/>
              <w:jc w:val="center"/>
              <w:rPr>
                <w:sz w:val="24"/>
              </w:rPr>
            </w:pPr>
            <w:r>
              <w:rPr>
                <w:spacing w:val="-5"/>
                <w:sz w:val="24"/>
              </w:rPr>
              <w:t>5.6</w:t>
            </w:r>
          </w:p>
        </w:tc>
        <w:tc>
          <w:tcPr>
            <w:tcW w:w="8342" w:type="dxa"/>
          </w:tcPr>
          <w:p w:rsidR="002A7A92" w:rsidRDefault="00FA6153">
            <w:pPr>
              <w:pStyle w:val="TableParagraph"/>
              <w:ind w:right="51"/>
              <w:jc w:val="both"/>
              <w:rPr>
                <w:sz w:val="24"/>
              </w:rPr>
            </w:pPr>
            <w:hyperlink r:id="rId44">
              <w:r w:rsidR="00543D1E">
                <w:rPr>
                  <w:sz w:val="24"/>
                </w:rPr>
                <w:t>Конституция</w:t>
              </w:r>
            </w:hyperlink>
            <w:r w:rsidR="00543D1E">
              <w:rPr>
                <w:sz w:val="24"/>
              </w:rPr>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2A7A92">
        <w:trPr>
          <w:trHeight w:val="1307"/>
        </w:trPr>
        <w:tc>
          <w:tcPr>
            <w:tcW w:w="1078" w:type="dxa"/>
          </w:tcPr>
          <w:p w:rsidR="002A7A92" w:rsidRDefault="00543D1E">
            <w:pPr>
              <w:pStyle w:val="TableParagraph"/>
              <w:spacing w:before="92"/>
              <w:ind w:left="9"/>
              <w:jc w:val="center"/>
              <w:rPr>
                <w:sz w:val="24"/>
              </w:rPr>
            </w:pPr>
            <w:r>
              <w:rPr>
                <w:spacing w:val="-5"/>
                <w:sz w:val="24"/>
              </w:rPr>
              <w:t>5.7</w:t>
            </w:r>
          </w:p>
        </w:tc>
        <w:tc>
          <w:tcPr>
            <w:tcW w:w="8342" w:type="dxa"/>
          </w:tcPr>
          <w:p w:rsidR="002A7A92" w:rsidRDefault="00543D1E">
            <w:pPr>
              <w:pStyle w:val="TableParagraph"/>
              <w:spacing w:before="92"/>
              <w:ind w:right="54"/>
              <w:jc w:val="both"/>
              <w:rPr>
                <w:sz w:val="24"/>
              </w:rPr>
            </w:pPr>
            <w:r>
              <w:rPr>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5.8</w:t>
            </w:r>
          </w:p>
        </w:tc>
        <w:tc>
          <w:tcPr>
            <w:tcW w:w="8342" w:type="dxa"/>
          </w:tcPr>
          <w:p w:rsidR="002A7A92" w:rsidRDefault="00543D1E">
            <w:pPr>
              <w:pStyle w:val="TableParagraph"/>
              <w:spacing w:before="92"/>
              <w:ind w:right="52"/>
              <w:jc w:val="both"/>
              <w:rPr>
                <w:sz w:val="24"/>
              </w:rPr>
            </w:pPr>
            <w:r>
              <w:rPr>
                <w:sz w:val="24"/>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5.9</w:t>
            </w:r>
          </w:p>
        </w:tc>
        <w:tc>
          <w:tcPr>
            <w:tcW w:w="8342" w:type="dxa"/>
          </w:tcPr>
          <w:p w:rsidR="002A7A92" w:rsidRDefault="00543D1E">
            <w:pPr>
              <w:pStyle w:val="TableParagraph"/>
              <w:spacing w:before="92"/>
              <w:ind w:right="53"/>
              <w:jc w:val="both"/>
              <w:rPr>
                <w:sz w:val="24"/>
              </w:rPr>
            </w:pPr>
            <w:r>
              <w:rPr>
                <w:sz w:val="24"/>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2A7A92">
        <w:trPr>
          <w:trHeight w:val="1584"/>
        </w:trPr>
        <w:tc>
          <w:tcPr>
            <w:tcW w:w="1078" w:type="dxa"/>
          </w:tcPr>
          <w:p w:rsidR="002A7A92" w:rsidRDefault="00543D1E">
            <w:pPr>
              <w:pStyle w:val="TableParagraph"/>
              <w:ind w:left="9"/>
              <w:jc w:val="center"/>
              <w:rPr>
                <w:sz w:val="24"/>
              </w:rPr>
            </w:pPr>
            <w:r>
              <w:rPr>
                <w:spacing w:val="-4"/>
                <w:sz w:val="24"/>
              </w:rPr>
              <w:t>5.10</w:t>
            </w:r>
          </w:p>
        </w:tc>
        <w:tc>
          <w:tcPr>
            <w:tcW w:w="8342" w:type="dxa"/>
          </w:tcPr>
          <w:p w:rsidR="002A7A92" w:rsidRDefault="00543D1E">
            <w:pPr>
              <w:pStyle w:val="TableParagraph"/>
              <w:ind w:right="49"/>
              <w:jc w:val="both"/>
              <w:rPr>
                <w:sz w:val="24"/>
              </w:rPr>
            </w:pPr>
            <w:r>
              <w:rPr>
                <w:sz w:val="24"/>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2A7A92">
        <w:trPr>
          <w:trHeight w:val="1307"/>
        </w:trPr>
        <w:tc>
          <w:tcPr>
            <w:tcW w:w="1078" w:type="dxa"/>
          </w:tcPr>
          <w:p w:rsidR="002A7A92" w:rsidRDefault="00543D1E">
            <w:pPr>
              <w:pStyle w:val="TableParagraph"/>
              <w:ind w:left="9"/>
              <w:jc w:val="center"/>
              <w:rPr>
                <w:sz w:val="24"/>
              </w:rPr>
            </w:pPr>
            <w:r>
              <w:rPr>
                <w:spacing w:val="-4"/>
                <w:sz w:val="24"/>
              </w:rPr>
              <w:t>5.11</w:t>
            </w:r>
          </w:p>
        </w:tc>
        <w:tc>
          <w:tcPr>
            <w:tcW w:w="8342" w:type="dxa"/>
          </w:tcPr>
          <w:p w:rsidR="002A7A92" w:rsidRDefault="00543D1E">
            <w:pPr>
              <w:pStyle w:val="TableParagraph"/>
              <w:ind w:right="52"/>
              <w:jc w:val="both"/>
              <w:rPr>
                <w:sz w:val="24"/>
              </w:rPr>
            </w:pPr>
            <w:r>
              <w:rPr>
                <w:sz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w:t>
            </w:r>
            <w:r>
              <w:rPr>
                <w:spacing w:val="-2"/>
                <w:sz w:val="24"/>
              </w:rPr>
              <w:t>правонарушения</w:t>
            </w:r>
          </w:p>
        </w:tc>
      </w:tr>
      <w:tr w:rsidR="002A7A92">
        <w:trPr>
          <w:trHeight w:val="755"/>
        </w:trPr>
        <w:tc>
          <w:tcPr>
            <w:tcW w:w="1078" w:type="dxa"/>
          </w:tcPr>
          <w:p w:rsidR="002A7A92" w:rsidRDefault="00543D1E">
            <w:pPr>
              <w:pStyle w:val="TableParagraph"/>
              <w:ind w:left="9"/>
              <w:jc w:val="center"/>
              <w:rPr>
                <w:sz w:val="24"/>
              </w:rPr>
            </w:pPr>
            <w:r>
              <w:rPr>
                <w:spacing w:val="-4"/>
                <w:sz w:val="24"/>
              </w:rPr>
              <w:t>5.12</w:t>
            </w:r>
          </w:p>
        </w:tc>
        <w:tc>
          <w:tcPr>
            <w:tcW w:w="8342" w:type="dxa"/>
          </w:tcPr>
          <w:p w:rsidR="002A7A92" w:rsidRDefault="00543D1E">
            <w:pPr>
              <w:pStyle w:val="TableParagraph"/>
              <w:rPr>
                <w:sz w:val="24"/>
              </w:rPr>
            </w:pPr>
            <w:r>
              <w:rPr>
                <w:sz w:val="24"/>
              </w:rPr>
              <w:t>Образовательное</w:t>
            </w:r>
            <w:r>
              <w:rPr>
                <w:spacing w:val="80"/>
                <w:sz w:val="24"/>
              </w:rPr>
              <w:t xml:space="preserve"> </w:t>
            </w:r>
            <w:r>
              <w:rPr>
                <w:sz w:val="24"/>
              </w:rPr>
              <w:t>право</w:t>
            </w:r>
            <w:r>
              <w:rPr>
                <w:spacing w:val="80"/>
                <w:sz w:val="24"/>
              </w:rPr>
              <w:t xml:space="preserve"> </w:t>
            </w:r>
            <w:r>
              <w:rPr>
                <w:sz w:val="24"/>
              </w:rPr>
              <w:t>в</w:t>
            </w:r>
            <w:r>
              <w:rPr>
                <w:spacing w:val="80"/>
                <w:sz w:val="24"/>
              </w:rPr>
              <w:t xml:space="preserve"> </w:t>
            </w:r>
            <w:r>
              <w:rPr>
                <w:sz w:val="24"/>
              </w:rPr>
              <w:t>российской</w:t>
            </w:r>
            <w:r>
              <w:rPr>
                <w:spacing w:val="80"/>
                <w:sz w:val="24"/>
              </w:rPr>
              <w:t xml:space="preserve"> </w:t>
            </w:r>
            <w:r>
              <w:rPr>
                <w:sz w:val="24"/>
              </w:rPr>
              <w:t>правовой</w:t>
            </w:r>
            <w:r>
              <w:rPr>
                <w:spacing w:val="80"/>
                <w:sz w:val="24"/>
              </w:rPr>
              <w:t xml:space="preserve"> </w:t>
            </w:r>
            <w:r>
              <w:rPr>
                <w:sz w:val="24"/>
              </w:rPr>
              <w:t>системе.</w:t>
            </w:r>
            <w:r>
              <w:rPr>
                <w:spacing w:val="80"/>
                <w:sz w:val="24"/>
              </w:rPr>
              <w:t xml:space="preserve"> </w:t>
            </w:r>
            <w:r>
              <w:rPr>
                <w:sz w:val="24"/>
              </w:rPr>
              <w:t>Образовательные правоотношения. Права и обязанности участников образовательного процесса</w:t>
            </w:r>
          </w:p>
        </w:tc>
      </w:tr>
      <w:tr w:rsidR="002A7A92">
        <w:trPr>
          <w:trHeight w:val="710"/>
        </w:trPr>
        <w:tc>
          <w:tcPr>
            <w:tcW w:w="1078" w:type="dxa"/>
          </w:tcPr>
          <w:p w:rsidR="002A7A92" w:rsidRDefault="00543D1E">
            <w:pPr>
              <w:pStyle w:val="TableParagraph"/>
              <w:ind w:left="9"/>
              <w:jc w:val="center"/>
              <w:rPr>
                <w:sz w:val="24"/>
              </w:rPr>
            </w:pPr>
            <w:r>
              <w:rPr>
                <w:spacing w:val="-4"/>
                <w:sz w:val="24"/>
              </w:rPr>
              <w:t>5.13</w:t>
            </w:r>
          </w:p>
        </w:tc>
        <w:tc>
          <w:tcPr>
            <w:tcW w:w="8342" w:type="dxa"/>
          </w:tcPr>
          <w:p w:rsidR="002A7A92" w:rsidRDefault="00543D1E">
            <w:pPr>
              <w:pStyle w:val="TableParagraph"/>
              <w:spacing w:before="97"/>
            </w:pPr>
            <w:r>
              <w:t>Административное</w:t>
            </w:r>
            <w:r>
              <w:rPr>
                <w:spacing w:val="80"/>
              </w:rPr>
              <w:t xml:space="preserve"> </w:t>
            </w:r>
            <w:r>
              <w:t>право</w:t>
            </w:r>
            <w:r>
              <w:rPr>
                <w:spacing w:val="80"/>
              </w:rPr>
              <w:t xml:space="preserve"> </w:t>
            </w:r>
            <w:r>
              <w:t>и</w:t>
            </w:r>
            <w:r>
              <w:rPr>
                <w:spacing w:val="80"/>
              </w:rPr>
              <w:t xml:space="preserve"> </w:t>
            </w:r>
            <w:r>
              <w:t>его</w:t>
            </w:r>
            <w:r>
              <w:rPr>
                <w:spacing w:val="80"/>
              </w:rPr>
              <w:t xml:space="preserve"> </w:t>
            </w:r>
            <w:r>
              <w:t>субъекты.</w:t>
            </w:r>
            <w:r>
              <w:rPr>
                <w:spacing w:val="80"/>
              </w:rPr>
              <w:t xml:space="preserve"> </w:t>
            </w:r>
            <w:r>
              <w:t>Административное</w:t>
            </w:r>
            <w:r>
              <w:rPr>
                <w:spacing w:val="80"/>
              </w:rPr>
              <w:t xml:space="preserve"> </w:t>
            </w:r>
            <w:r>
              <w:t>правонарушение</w:t>
            </w:r>
            <w:r>
              <w:rPr>
                <w:spacing w:val="80"/>
              </w:rPr>
              <w:t xml:space="preserve"> </w:t>
            </w:r>
            <w:r>
              <w:t>и административная ответственность, виды наказаний в административном праве</w:t>
            </w:r>
          </w:p>
        </w:tc>
      </w:tr>
    </w:tbl>
    <w:p w:rsidR="002A7A92" w:rsidRDefault="002A7A92">
      <w:pPr>
        <w:pStyle w:val="TableParagraph"/>
        <w:sectPr w:rsidR="002A7A92">
          <w:type w:val="continuous"/>
          <w:pgSz w:w="11910" w:h="16840"/>
          <w:pgMar w:top="1100" w:right="141" w:bottom="109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758"/>
        </w:trPr>
        <w:tc>
          <w:tcPr>
            <w:tcW w:w="1078" w:type="dxa"/>
          </w:tcPr>
          <w:p w:rsidR="002A7A92" w:rsidRDefault="00543D1E">
            <w:pPr>
              <w:pStyle w:val="TableParagraph"/>
              <w:ind w:left="9"/>
              <w:jc w:val="center"/>
              <w:rPr>
                <w:sz w:val="24"/>
              </w:rPr>
            </w:pPr>
            <w:r>
              <w:rPr>
                <w:spacing w:val="-4"/>
                <w:sz w:val="24"/>
              </w:rPr>
              <w:lastRenderedPageBreak/>
              <w:t>5.14</w:t>
            </w:r>
          </w:p>
        </w:tc>
        <w:tc>
          <w:tcPr>
            <w:tcW w:w="8342" w:type="dxa"/>
          </w:tcPr>
          <w:p w:rsidR="002A7A92" w:rsidRDefault="00543D1E">
            <w:pPr>
              <w:pStyle w:val="TableParagraph"/>
              <w:rPr>
                <w:sz w:val="24"/>
              </w:rPr>
            </w:pPr>
            <w:r>
              <w:rPr>
                <w:sz w:val="24"/>
              </w:rPr>
              <w:t>Экологическое</w:t>
            </w:r>
            <w:r>
              <w:rPr>
                <w:spacing w:val="40"/>
                <w:sz w:val="24"/>
              </w:rPr>
              <w:t xml:space="preserve"> </w:t>
            </w:r>
            <w:r>
              <w:rPr>
                <w:sz w:val="24"/>
              </w:rPr>
              <w:t>законодательство.</w:t>
            </w:r>
            <w:r>
              <w:rPr>
                <w:spacing w:val="40"/>
                <w:sz w:val="24"/>
              </w:rPr>
              <w:t xml:space="preserve"> </w:t>
            </w:r>
            <w:r>
              <w:rPr>
                <w:sz w:val="24"/>
              </w:rPr>
              <w:t>Экологические</w:t>
            </w:r>
            <w:r>
              <w:rPr>
                <w:spacing w:val="40"/>
                <w:sz w:val="24"/>
              </w:rPr>
              <w:t xml:space="preserve"> </w:t>
            </w:r>
            <w:r>
              <w:rPr>
                <w:sz w:val="24"/>
              </w:rPr>
              <w:t>правонарушения.</w:t>
            </w:r>
            <w:r>
              <w:rPr>
                <w:spacing w:val="40"/>
                <w:sz w:val="24"/>
              </w:rPr>
              <w:t xml:space="preserve"> </w:t>
            </w:r>
            <w:r>
              <w:rPr>
                <w:sz w:val="24"/>
              </w:rPr>
              <w:t>Способы защиты права на благоприятную окружающую среду</w:t>
            </w:r>
          </w:p>
        </w:tc>
      </w:tr>
      <w:tr w:rsidR="002A7A92">
        <w:trPr>
          <w:trHeight w:val="1307"/>
        </w:trPr>
        <w:tc>
          <w:tcPr>
            <w:tcW w:w="1078" w:type="dxa"/>
          </w:tcPr>
          <w:p w:rsidR="002A7A92" w:rsidRDefault="00543D1E">
            <w:pPr>
              <w:pStyle w:val="TableParagraph"/>
              <w:spacing w:before="92"/>
              <w:ind w:left="9"/>
              <w:jc w:val="center"/>
              <w:rPr>
                <w:sz w:val="24"/>
              </w:rPr>
            </w:pPr>
            <w:r>
              <w:rPr>
                <w:spacing w:val="-4"/>
                <w:sz w:val="24"/>
              </w:rPr>
              <w:t>5.15</w:t>
            </w:r>
          </w:p>
        </w:tc>
        <w:tc>
          <w:tcPr>
            <w:tcW w:w="8342" w:type="dxa"/>
          </w:tcPr>
          <w:p w:rsidR="002A7A92" w:rsidRDefault="00543D1E">
            <w:pPr>
              <w:pStyle w:val="TableParagraph"/>
              <w:spacing w:before="92"/>
              <w:ind w:right="48"/>
              <w:jc w:val="both"/>
              <w:rPr>
                <w:sz w:val="24"/>
              </w:rPr>
            </w:pPr>
            <w:r>
              <w:rPr>
                <w:sz w:val="24"/>
              </w:rPr>
              <w:t xml:space="preserve">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w:t>
            </w:r>
            <w:r>
              <w:rPr>
                <w:spacing w:val="-2"/>
                <w:sz w:val="24"/>
              </w:rPr>
              <w:t>несовершеннолетних</w:t>
            </w:r>
          </w:p>
        </w:tc>
      </w:tr>
      <w:tr w:rsidR="002A7A92">
        <w:trPr>
          <w:trHeight w:val="1031"/>
        </w:trPr>
        <w:tc>
          <w:tcPr>
            <w:tcW w:w="1078" w:type="dxa"/>
          </w:tcPr>
          <w:p w:rsidR="002A7A92" w:rsidRDefault="00543D1E">
            <w:pPr>
              <w:pStyle w:val="TableParagraph"/>
              <w:spacing w:before="92"/>
              <w:ind w:left="9"/>
              <w:jc w:val="center"/>
              <w:rPr>
                <w:sz w:val="24"/>
              </w:rPr>
            </w:pPr>
            <w:r>
              <w:rPr>
                <w:spacing w:val="-4"/>
                <w:sz w:val="24"/>
              </w:rPr>
              <w:t>5.16</w:t>
            </w:r>
          </w:p>
        </w:tc>
        <w:tc>
          <w:tcPr>
            <w:tcW w:w="8342" w:type="dxa"/>
          </w:tcPr>
          <w:p w:rsidR="002A7A92" w:rsidRDefault="00543D1E">
            <w:pPr>
              <w:pStyle w:val="TableParagraph"/>
              <w:spacing w:before="92"/>
              <w:ind w:right="54"/>
              <w:jc w:val="both"/>
              <w:rPr>
                <w:sz w:val="24"/>
              </w:rPr>
            </w:pPr>
            <w:r>
              <w:rPr>
                <w:sz w:val="24"/>
              </w:rPr>
              <w:t xml:space="preserve">Гражданское процессуальное право. Принципы гражданского судопроизводства. Участники гражданского процесса. Стадии гражданского </w:t>
            </w:r>
            <w:r>
              <w:rPr>
                <w:spacing w:val="-2"/>
                <w:sz w:val="24"/>
              </w:rPr>
              <w:t>процесса</w:t>
            </w:r>
          </w:p>
        </w:tc>
      </w:tr>
      <w:tr w:rsidR="002A7A92">
        <w:trPr>
          <w:trHeight w:val="756"/>
        </w:trPr>
        <w:tc>
          <w:tcPr>
            <w:tcW w:w="1078" w:type="dxa"/>
          </w:tcPr>
          <w:p w:rsidR="002A7A92" w:rsidRDefault="00543D1E">
            <w:pPr>
              <w:pStyle w:val="TableParagraph"/>
              <w:ind w:left="9"/>
              <w:jc w:val="center"/>
              <w:rPr>
                <w:sz w:val="24"/>
              </w:rPr>
            </w:pPr>
            <w:r>
              <w:rPr>
                <w:spacing w:val="-4"/>
                <w:sz w:val="24"/>
              </w:rPr>
              <w:t>5.17</w:t>
            </w:r>
          </w:p>
        </w:tc>
        <w:tc>
          <w:tcPr>
            <w:tcW w:w="8342" w:type="dxa"/>
          </w:tcPr>
          <w:p w:rsidR="002A7A92" w:rsidRDefault="00543D1E">
            <w:pPr>
              <w:pStyle w:val="TableParagraph"/>
              <w:tabs>
                <w:tab w:val="left" w:pos="2399"/>
                <w:tab w:val="left" w:pos="3579"/>
                <w:tab w:val="left" w:pos="4869"/>
                <w:tab w:val="left" w:pos="6568"/>
                <w:tab w:val="left" w:pos="7119"/>
                <w:tab w:val="left" w:pos="8029"/>
              </w:tabs>
              <w:ind w:right="58"/>
              <w:rPr>
                <w:sz w:val="24"/>
              </w:rPr>
            </w:pPr>
            <w:r>
              <w:rPr>
                <w:spacing w:val="-2"/>
                <w:sz w:val="24"/>
              </w:rPr>
              <w:t>Административный</w:t>
            </w:r>
            <w:r>
              <w:rPr>
                <w:sz w:val="24"/>
              </w:rPr>
              <w:tab/>
            </w:r>
            <w:r>
              <w:rPr>
                <w:spacing w:val="-2"/>
                <w:sz w:val="24"/>
              </w:rPr>
              <w:t>процесс.</w:t>
            </w:r>
            <w:r>
              <w:rPr>
                <w:sz w:val="24"/>
              </w:rPr>
              <w:tab/>
            </w:r>
            <w:r>
              <w:rPr>
                <w:spacing w:val="-2"/>
                <w:sz w:val="24"/>
              </w:rPr>
              <w:t>Судебное</w:t>
            </w:r>
            <w:r>
              <w:rPr>
                <w:sz w:val="24"/>
              </w:rPr>
              <w:tab/>
            </w:r>
            <w:r>
              <w:rPr>
                <w:spacing w:val="-2"/>
                <w:sz w:val="24"/>
              </w:rPr>
              <w:t>производство</w:t>
            </w:r>
            <w:r>
              <w:rPr>
                <w:sz w:val="24"/>
              </w:rPr>
              <w:tab/>
            </w:r>
            <w:r>
              <w:rPr>
                <w:spacing w:val="-6"/>
                <w:sz w:val="24"/>
              </w:rPr>
              <w:t>по</w:t>
            </w:r>
            <w:r>
              <w:rPr>
                <w:sz w:val="24"/>
              </w:rPr>
              <w:tab/>
            </w:r>
            <w:r>
              <w:rPr>
                <w:spacing w:val="-2"/>
                <w:sz w:val="24"/>
              </w:rPr>
              <w:t>делам</w:t>
            </w:r>
            <w:r>
              <w:rPr>
                <w:sz w:val="24"/>
              </w:rPr>
              <w:tab/>
            </w:r>
            <w:r>
              <w:rPr>
                <w:spacing w:val="-6"/>
                <w:sz w:val="24"/>
              </w:rPr>
              <w:t xml:space="preserve">об </w:t>
            </w:r>
            <w:r>
              <w:rPr>
                <w:sz w:val="24"/>
              </w:rPr>
              <w:t>административных правонарушениях</w:t>
            </w:r>
          </w:p>
        </w:tc>
      </w:tr>
      <w:tr w:rsidR="002A7A92">
        <w:trPr>
          <w:trHeight w:val="1031"/>
        </w:trPr>
        <w:tc>
          <w:tcPr>
            <w:tcW w:w="1078" w:type="dxa"/>
          </w:tcPr>
          <w:p w:rsidR="002A7A92" w:rsidRDefault="00543D1E">
            <w:pPr>
              <w:pStyle w:val="TableParagraph"/>
              <w:ind w:left="9"/>
              <w:jc w:val="center"/>
              <w:rPr>
                <w:sz w:val="24"/>
              </w:rPr>
            </w:pPr>
            <w:r>
              <w:rPr>
                <w:spacing w:val="-4"/>
                <w:sz w:val="24"/>
              </w:rPr>
              <w:t>5.18</w:t>
            </w:r>
          </w:p>
        </w:tc>
        <w:tc>
          <w:tcPr>
            <w:tcW w:w="8342" w:type="dxa"/>
          </w:tcPr>
          <w:p w:rsidR="002A7A92" w:rsidRDefault="00543D1E">
            <w:pPr>
              <w:pStyle w:val="TableParagraph"/>
              <w:ind w:right="55"/>
              <w:jc w:val="both"/>
              <w:rPr>
                <w:sz w:val="24"/>
              </w:rPr>
            </w:pPr>
            <w:r>
              <w:rPr>
                <w:sz w:val="24"/>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2A7A92">
        <w:trPr>
          <w:trHeight w:val="479"/>
        </w:trPr>
        <w:tc>
          <w:tcPr>
            <w:tcW w:w="1078" w:type="dxa"/>
          </w:tcPr>
          <w:p w:rsidR="002A7A92" w:rsidRDefault="00543D1E">
            <w:pPr>
              <w:pStyle w:val="TableParagraph"/>
              <w:ind w:left="9"/>
              <w:jc w:val="center"/>
              <w:rPr>
                <w:sz w:val="24"/>
              </w:rPr>
            </w:pPr>
            <w:r>
              <w:rPr>
                <w:spacing w:val="-4"/>
                <w:sz w:val="24"/>
              </w:rPr>
              <w:t>5.19</w:t>
            </w:r>
          </w:p>
        </w:tc>
        <w:tc>
          <w:tcPr>
            <w:tcW w:w="8342" w:type="dxa"/>
          </w:tcPr>
          <w:p w:rsidR="002A7A92" w:rsidRDefault="00543D1E">
            <w:pPr>
              <w:pStyle w:val="TableParagraph"/>
              <w:rPr>
                <w:sz w:val="24"/>
              </w:rPr>
            </w:pPr>
            <w:r>
              <w:rPr>
                <w:sz w:val="24"/>
              </w:rPr>
              <w:t>Конституционное</w:t>
            </w:r>
            <w:r>
              <w:rPr>
                <w:spacing w:val="-11"/>
                <w:sz w:val="24"/>
              </w:rPr>
              <w:t xml:space="preserve"> </w:t>
            </w:r>
            <w:r>
              <w:rPr>
                <w:sz w:val="24"/>
              </w:rPr>
              <w:t>судопроизводство.</w:t>
            </w:r>
            <w:r>
              <w:rPr>
                <w:spacing w:val="-8"/>
                <w:sz w:val="24"/>
              </w:rPr>
              <w:t xml:space="preserve"> </w:t>
            </w:r>
            <w:r>
              <w:rPr>
                <w:sz w:val="24"/>
              </w:rPr>
              <w:t>Арбитражное</w:t>
            </w:r>
            <w:r>
              <w:rPr>
                <w:spacing w:val="-7"/>
                <w:sz w:val="24"/>
              </w:rPr>
              <w:t xml:space="preserve"> </w:t>
            </w:r>
            <w:r>
              <w:rPr>
                <w:spacing w:val="-2"/>
                <w:sz w:val="24"/>
              </w:rPr>
              <w:t>судопроизводство</w:t>
            </w:r>
          </w:p>
        </w:tc>
      </w:tr>
      <w:tr w:rsidR="002A7A92">
        <w:trPr>
          <w:trHeight w:val="481"/>
        </w:trPr>
        <w:tc>
          <w:tcPr>
            <w:tcW w:w="1078" w:type="dxa"/>
          </w:tcPr>
          <w:p w:rsidR="002A7A92" w:rsidRDefault="00543D1E">
            <w:pPr>
              <w:pStyle w:val="TableParagraph"/>
              <w:ind w:left="9"/>
              <w:jc w:val="center"/>
              <w:rPr>
                <w:sz w:val="24"/>
              </w:rPr>
            </w:pPr>
            <w:r>
              <w:rPr>
                <w:spacing w:val="-4"/>
                <w:sz w:val="24"/>
              </w:rPr>
              <w:t>5.20</w:t>
            </w:r>
          </w:p>
        </w:tc>
        <w:tc>
          <w:tcPr>
            <w:tcW w:w="8342" w:type="dxa"/>
          </w:tcPr>
          <w:p w:rsidR="002A7A92" w:rsidRDefault="00543D1E">
            <w:pPr>
              <w:pStyle w:val="TableParagraph"/>
              <w:rPr>
                <w:sz w:val="24"/>
              </w:rPr>
            </w:pPr>
            <w:r>
              <w:rPr>
                <w:sz w:val="24"/>
              </w:rPr>
              <w:t>Правоохранительные</w:t>
            </w:r>
            <w:r>
              <w:rPr>
                <w:spacing w:val="-8"/>
                <w:sz w:val="24"/>
              </w:rPr>
              <w:t xml:space="preserve"> </w:t>
            </w:r>
            <w:r>
              <w:rPr>
                <w:sz w:val="24"/>
              </w:rPr>
              <w:t>органы</w:t>
            </w:r>
            <w:r>
              <w:rPr>
                <w:spacing w:val="-4"/>
                <w:sz w:val="24"/>
              </w:rPr>
              <w:t xml:space="preserve"> </w:t>
            </w:r>
            <w:r>
              <w:rPr>
                <w:sz w:val="24"/>
              </w:rPr>
              <w:t>Российской</w:t>
            </w:r>
            <w:r>
              <w:rPr>
                <w:spacing w:val="-4"/>
                <w:sz w:val="24"/>
              </w:rPr>
              <w:t xml:space="preserve"> </w:t>
            </w:r>
            <w:r>
              <w:rPr>
                <w:spacing w:val="-2"/>
                <w:sz w:val="24"/>
              </w:rPr>
              <w:t>Федерации</w:t>
            </w:r>
          </w:p>
        </w:tc>
      </w:tr>
    </w:tbl>
    <w:p w:rsidR="002A7A92" w:rsidRDefault="00543D1E" w:rsidP="00FA6153">
      <w:pPr>
        <w:pStyle w:val="a4"/>
        <w:numPr>
          <w:ilvl w:val="1"/>
          <w:numId w:val="20"/>
        </w:numPr>
        <w:tabs>
          <w:tab w:val="left" w:pos="2697"/>
        </w:tabs>
        <w:spacing w:before="10"/>
        <w:ind w:right="846" w:firstLine="707"/>
        <w:jc w:val="both"/>
        <w:rPr>
          <w:sz w:val="24"/>
        </w:rPr>
      </w:pPr>
      <w:r>
        <w:rPr>
          <w:sz w:val="24"/>
        </w:rPr>
        <w:t>Пункт 29 «Рабочая программа по учебному предмету «География» (базовый уровень)»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дополнить подпунктами 29.6</w:t>
      </w:r>
      <w:r>
        <w:rPr>
          <w:spacing w:val="40"/>
          <w:sz w:val="24"/>
        </w:rPr>
        <w:t xml:space="preserve"> </w:t>
      </w:r>
      <w:r>
        <w:rPr>
          <w:sz w:val="24"/>
        </w:rPr>
        <w:t>и 29.7 следующего содержания:</w:t>
      </w:r>
    </w:p>
    <w:p w:rsidR="002A7A92" w:rsidRDefault="00543D1E">
      <w:pPr>
        <w:pStyle w:val="a0"/>
        <w:ind w:left="2127" w:firstLine="0"/>
      </w:pPr>
      <w:r>
        <w:t>«29.6.</w:t>
      </w:r>
      <w:r>
        <w:rPr>
          <w:spacing w:val="-10"/>
        </w:rPr>
        <w:t xml:space="preserve"> </w:t>
      </w:r>
      <w:r>
        <w:t>Поурочное</w:t>
      </w:r>
      <w:r>
        <w:rPr>
          <w:spacing w:val="-10"/>
        </w:rPr>
        <w:t xml:space="preserve"> </w:t>
      </w:r>
      <w:r>
        <w:rPr>
          <w:spacing w:val="-2"/>
        </w:rPr>
        <w:t>планирование</w:t>
      </w:r>
    </w:p>
    <w:p w:rsidR="002A7A92" w:rsidRDefault="00543D1E" w:rsidP="00FA6153">
      <w:pPr>
        <w:pStyle w:val="a4"/>
        <w:numPr>
          <w:ilvl w:val="0"/>
          <w:numId w:val="6"/>
        </w:numPr>
        <w:tabs>
          <w:tab w:val="left" w:pos="1719"/>
        </w:tabs>
        <w:jc w:val="both"/>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962"/>
        </w:trPr>
        <w:tc>
          <w:tcPr>
            <w:tcW w:w="1190" w:type="dxa"/>
          </w:tcPr>
          <w:p w:rsidR="002A7A92" w:rsidRDefault="00543D1E">
            <w:pPr>
              <w:pStyle w:val="TableParagraph"/>
              <w:spacing w:before="94"/>
              <w:ind w:left="220"/>
            </w:pPr>
            <w:r>
              <w:t>N</w:t>
            </w:r>
            <w:r>
              <w:rPr>
                <w:spacing w:val="-1"/>
              </w:rPr>
              <w:t xml:space="preserve"> </w:t>
            </w:r>
            <w:r>
              <w:rPr>
                <w:spacing w:val="-4"/>
              </w:rPr>
              <w:t>урока</w:t>
            </w:r>
          </w:p>
        </w:tc>
        <w:tc>
          <w:tcPr>
            <w:tcW w:w="6407" w:type="dxa"/>
          </w:tcPr>
          <w:p w:rsidR="002A7A92" w:rsidRDefault="00543D1E">
            <w:pPr>
              <w:pStyle w:val="TableParagraph"/>
              <w:spacing w:before="94"/>
              <w:ind w:left="11"/>
              <w:jc w:val="center"/>
            </w:pPr>
            <w:r>
              <w:t>Тема</w:t>
            </w:r>
            <w:r>
              <w:rPr>
                <w:spacing w:val="-2"/>
              </w:rPr>
              <w:t xml:space="preserve"> урока</w:t>
            </w:r>
          </w:p>
        </w:tc>
        <w:tc>
          <w:tcPr>
            <w:tcW w:w="1821" w:type="dxa"/>
          </w:tcPr>
          <w:p w:rsidR="002A7A92" w:rsidRDefault="00543D1E">
            <w:pPr>
              <w:pStyle w:val="TableParagraph"/>
              <w:spacing w:before="94"/>
              <w:ind w:left="14"/>
              <w:jc w:val="center"/>
            </w:pPr>
            <w:r>
              <w:t>Количество</w:t>
            </w:r>
            <w:r>
              <w:rPr>
                <w:spacing w:val="-14"/>
              </w:rPr>
              <w:t xml:space="preserve"> </w:t>
            </w:r>
            <w:r>
              <w:t xml:space="preserve">часов на практические </w:t>
            </w:r>
            <w:r>
              <w:rPr>
                <w:spacing w:val="-2"/>
              </w:rPr>
              <w:t>работы</w:t>
            </w: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1</w:t>
            </w:r>
          </w:p>
        </w:tc>
        <w:tc>
          <w:tcPr>
            <w:tcW w:w="6407" w:type="dxa"/>
          </w:tcPr>
          <w:p w:rsidR="002A7A92" w:rsidRDefault="00543D1E">
            <w:pPr>
              <w:pStyle w:val="TableParagraph"/>
              <w:ind w:left="62"/>
              <w:rPr>
                <w:sz w:val="24"/>
              </w:rPr>
            </w:pPr>
            <w:r>
              <w:rPr>
                <w:sz w:val="24"/>
              </w:rPr>
              <w:t>Традиционные</w:t>
            </w:r>
            <w:r>
              <w:rPr>
                <w:spacing w:val="29"/>
                <w:sz w:val="24"/>
              </w:rPr>
              <w:t xml:space="preserve"> </w:t>
            </w:r>
            <w:r>
              <w:rPr>
                <w:sz w:val="24"/>
              </w:rPr>
              <w:t>и</w:t>
            </w:r>
            <w:r>
              <w:rPr>
                <w:spacing w:val="31"/>
                <w:sz w:val="24"/>
              </w:rPr>
              <w:t xml:space="preserve"> </w:t>
            </w:r>
            <w:r>
              <w:rPr>
                <w:sz w:val="24"/>
              </w:rPr>
              <w:t>новые</w:t>
            </w:r>
            <w:r>
              <w:rPr>
                <w:spacing w:val="29"/>
                <w:sz w:val="24"/>
              </w:rPr>
              <w:t xml:space="preserve"> </w:t>
            </w:r>
            <w:r>
              <w:rPr>
                <w:sz w:val="24"/>
              </w:rPr>
              <w:t>методы</w:t>
            </w:r>
            <w:r>
              <w:rPr>
                <w:spacing w:val="30"/>
                <w:sz w:val="24"/>
              </w:rPr>
              <w:t xml:space="preserve"> </w:t>
            </w:r>
            <w:r>
              <w:rPr>
                <w:sz w:val="24"/>
              </w:rPr>
              <w:t>исследований</w:t>
            </w:r>
            <w:r>
              <w:rPr>
                <w:spacing w:val="31"/>
                <w:sz w:val="24"/>
              </w:rPr>
              <w:t xml:space="preserve"> </w:t>
            </w:r>
            <w:r>
              <w:rPr>
                <w:sz w:val="24"/>
              </w:rPr>
              <w:t>в</w:t>
            </w:r>
            <w:r>
              <w:rPr>
                <w:spacing w:val="30"/>
                <w:sz w:val="24"/>
              </w:rPr>
              <w:t xml:space="preserve"> </w:t>
            </w:r>
            <w:r>
              <w:rPr>
                <w:sz w:val="24"/>
              </w:rPr>
              <w:t>географии. Источники географической информации</w:t>
            </w:r>
          </w:p>
        </w:tc>
        <w:tc>
          <w:tcPr>
            <w:tcW w:w="1821" w:type="dxa"/>
          </w:tcPr>
          <w:p w:rsidR="002A7A92" w:rsidRDefault="002A7A92">
            <w:pPr>
              <w:pStyle w:val="TableParagraph"/>
              <w:spacing w:before="0"/>
              <w:ind w:left="0"/>
            </w:pPr>
          </w:p>
        </w:tc>
      </w:tr>
      <w:tr w:rsidR="002A7A92">
        <w:trPr>
          <w:trHeight w:val="756"/>
        </w:trPr>
        <w:tc>
          <w:tcPr>
            <w:tcW w:w="1190"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2</w:t>
            </w:r>
          </w:p>
        </w:tc>
        <w:tc>
          <w:tcPr>
            <w:tcW w:w="6407" w:type="dxa"/>
          </w:tcPr>
          <w:p w:rsidR="002A7A92" w:rsidRDefault="00543D1E">
            <w:pPr>
              <w:pStyle w:val="TableParagraph"/>
              <w:ind w:left="62"/>
              <w:rPr>
                <w:sz w:val="24"/>
              </w:rPr>
            </w:pPr>
            <w:r>
              <w:rPr>
                <w:sz w:val="24"/>
              </w:rPr>
              <w:t>Элементы</w:t>
            </w:r>
            <w:r>
              <w:rPr>
                <w:spacing w:val="40"/>
                <w:sz w:val="24"/>
              </w:rPr>
              <w:t xml:space="preserve"> </w:t>
            </w:r>
            <w:r>
              <w:rPr>
                <w:sz w:val="24"/>
              </w:rPr>
              <w:t>географической</w:t>
            </w:r>
            <w:r>
              <w:rPr>
                <w:spacing w:val="40"/>
                <w:sz w:val="24"/>
              </w:rPr>
              <w:t xml:space="preserve"> </w:t>
            </w:r>
            <w:r>
              <w:rPr>
                <w:sz w:val="24"/>
              </w:rPr>
              <w:t>культуры.</w:t>
            </w:r>
            <w:r>
              <w:rPr>
                <w:spacing w:val="40"/>
                <w:sz w:val="24"/>
              </w:rPr>
              <w:t xml:space="preserve"> </w:t>
            </w:r>
            <w:r>
              <w:rPr>
                <w:sz w:val="24"/>
              </w:rPr>
              <w:t>Их</w:t>
            </w:r>
            <w:r>
              <w:rPr>
                <w:spacing w:val="40"/>
                <w:sz w:val="24"/>
              </w:rPr>
              <w:t xml:space="preserve"> </w:t>
            </w:r>
            <w:r>
              <w:rPr>
                <w:sz w:val="24"/>
              </w:rPr>
              <w:t>значимость</w:t>
            </w:r>
            <w:r>
              <w:rPr>
                <w:spacing w:val="40"/>
                <w:sz w:val="24"/>
              </w:rPr>
              <w:t xml:space="preserve"> </w:t>
            </w:r>
            <w:r>
              <w:rPr>
                <w:sz w:val="24"/>
              </w:rPr>
              <w:t>для</w:t>
            </w:r>
            <w:r>
              <w:rPr>
                <w:spacing w:val="40"/>
                <w:sz w:val="24"/>
              </w:rPr>
              <w:t xml:space="preserve"> </w:t>
            </w:r>
            <w:r>
              <w:rPr>
                <w:sz w:val="24"/>
              </w:rPr>
              <w:t>представителей разных профессий</w:t>
            </w:r>
          </w:p>
        </w:tc>
        <w:tc>
          <w:tcPr>
            <w:tcW w:w="1821" w:type="dxa"/>
          </w:tcPr>
          <w:p w:rsidR="002A7A92" w:rsidRDefault="002A7A92">
            <w:pPr>
              <w:pStyle w:val="TableParagraph"/>
              <w:spacing w:before="0"/>
              <w:ind w:left="0"/>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3</w:t>
            </w:r>
          </w:p>
        </w:tc>
        <w:tc>
          <w:tcPr>
            <w:tcW w:w="6407" w:type="dxa"/>
          </w:tcPr>
          <w:p w:rsidR="002A7A92" w:rsidRDefault="00543D1E">
            <w:pPr>
              <w:pStyle w:val="TableParagraph"/>
              <w:ind w:left="62"/>
              <w:rPr>
                <w:sz w:val="24"/>
              </w:rPr>
            </w:pPr>
            <w:r>
              <w:rPr>
                <w:sz w:val="24"/>
              </w:rPr>
              <w:t>Географическая</w:t>
            </w:r>
            <w:r>
              <w:rPr>
                <w:spacing w:val="80"/>
                <w:sz w:val="24"/>
              </w:rPr>
              <w:t xml:space="preserve"> </w:t>
            </w:r>
            <w:r>
              <w:rPr>
                <w:sz w:val="24"/>
              </w:rPr>
              <w:t>среда</w:t>
            </w:r>
            <w:r>
              <w:rPr>
                <w:spacing w:val="80"/>
                <w:sz w:val="24"/>
              </w:rPr>
              <w:t xml:space="preserve"> </w:t>
            </w:r>
            <w:r>
              <w:rPr>
                <w:sz w:val="24"/>
              </w:rPr>
              <w:t>как</w:t>
            </w:r>
            <w:r>
              <w:rPr>
                <w:spacing w:val="80"/>
                <w:sz w:val="24"/>
              </w:rPr>
              <w:t xml:space="preserve"> </w:t>
            </w:r>
            <w:r>
              <w:rPr>
                <w:sz w:val="24"/>
              </w:rPr>
              <w:t>геосистема.</w:t>
            </w:r>
            <w:r>
              <w:rPr>
                <w:spacing w:val="40"/>
                <w:sz w:val="24"/>
              </w:rPr>
              <w:t xml:space="preserve"> </w:t>
            </w:r>
            <w:r>
              <w:rPr>
                <w:sz w:val="24"/>
              </w:rPr>
              <w:t>Географическая</w:t>
            </w:r>
            <w:r>
              <w:rPr>
                <w:spacing w:val="40"/>
                <w:sz w:val="24"/>
              </w:rPr>
              <w:t xml:space="preserve"> </w:t>
            </w:r>
            <w:r>
              <w:rPr>
                <w:sz w:val="24"/>
              </w:rPr>
              <w:t>и окружающая среда</w:t>
            </w:r>
          </w:p>
        </w:tc>
        <w:tc>
          <w:tcPr>
            <w:tcW w:w="1821" w:type="dxa"/>
          </w:tcPr>
          <w:p w:rsidR="002A7A92" w:rsidRDefault="002A7A92">
            <w:pPr>
              <w:pStyle w:val="TableParagraph"/>
              <w:spacing w:before="0"/>
              <w:ind w:left="0"/>
            </w:pPr>
          </w:p>
        </w:tc>
      </w:tr>
      <w:tr w:rsidR="002A7A92">
        <w:trPr>
          <w:trHeight w:val="1034"/>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10"/>
                <w:sz w:val="24"/>
              </w:rPr>
              <w:t>4</w:t>
            </w:r>
          </w:p>
        </w:tc>
        <w:tc>
          <w:tcPr>
            <w:tcW w:w="6407" w:type="dxa"/>
          </w:tcPr>
          <w:p w:rsidR="002A7A92" w:rsidRDefault="00543D1E">
            <w:pPr>
              <w:pStyle w:val="TableParagraph"/>
              <w:ind w:left="62" w:right="48"/>
              <w:jc w:val="both"/>
              <w:rPr>
                <w:sz w:val="24"/>
              </w:rPr>
            </w:pPr>
            <w:r>
              <w:rPr>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821" w:type="dxa"/>
          </w:tcPr>
          <w:p w:rsidR="002A7A92" w:rsidRDefault="002A7A92">
            <w:pPr>
              <w:pStyle w:val="TableParagraph"/>
              <w:spacing w:before="94"/>
              <w:ind w:left="0"/>
              <w:rPr>
                <w:sz w:val="24"/>
              </w:rPr>
            </w:pPr>
          </w:p>
          <w:p w:rsidR="002A7A92" w:rsidRDefault="00543D1E">
            <w:pPr>
              <w:pStyle w:val="TableParagraph"/>
              <w:spacing w:before="1"/>
              <w:ind w:left="14" w:right="3"/>
              <w:jc w:val="center"/>
              <w:rPr>
                <w:sz w:val="24"/>
              </w:rPr>
            </w:pPr>
            <w:r>
              <w:rPr>
                <w:spacing w:val="-5"/>
                <w:sz w:val="24"/>
              </w:rPr>
              <w:t>0,5</w:t>
            </w:r>
          </w:p>
        </w:tc>
      </w:tr>
      <w:tr w:rsidR="002A7A92">
        <w:trPr>
          <w:trHeight w:val="1032"/>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5</w:t>
            </w:r>
          </w:p>
        </w:tc>
        <w:tc>
          <w:tcPr>
            <w:tcW w:w="6407" w:type="dxa"/>
          </w:tcPr>
          <w:p w:rsidR="002A7A92" w:rsidRDefault="00543D1E">
            <w:pPr>
              <w:pStyle w:val="TableParagraph"/>
              <w:spacing w:before="92"/>
              <w:ind w:left="62" w:right="55"/>
              <w:jc w:val="both"/>
              <w:rPr>
                <w:sz w:val="24"/>
              </w:rPr>
            </w:pPr>
            <w:r>
              <w:rPr>
                <w:sz w:val="24"/>
              </w:rPr>
              <w:t xml:space="preserve">Проблемы взаимодействия человека и природы. Опасные природные явления, климатические изменения, их </w:t>
            </w:r>
            <w:r>
              <w:rPr>
                <w:spacing w:val="-2"/>
                <w:sz w:val="24"/>
              </w:rPr>
              <w:t>последствия</w:t>
            </w:r>
          </w:p>
        </w:tc>
        <w:tc>
          <w:tcPr>
            <w:tcW w:w="1821" w:type="dxa"/>
          </w:tcPr>
          <w:p w:rsidR="002A7A92" w:rsidRDefault="002A7A92">
            <w:pPr>
              <w:pStyle w:val="TableParagraph"/>
              <w:spacing w:before="0"/>
              <w:ind w:left="0"/>
            </w:pPr>
          </w:p>
        </w:tc>
      </w:tr>
      <w:tr w:rsidR="002A7A92">
        <w:trPr>
          <w:trHeight w:val="1031"/>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6</w:t>
            </w:r>
          </w:p>
        </w:tc>
        <w:tc>
          <w:tcPr>
            <w:tcW w:w="6407" w:type="dxa"/>
          </w:tcPr>
          <w:p w:rsidR="002A7A92" w:rsidRDefault="00543D1E">
            <w:pPr>
              <w:pStyle w:val="TableParagraph"/>
              <w:spacing w:before="92"/>
              <w:ind w:left="62" w:right="54"/>
              <w:jc w:val="both"/>
              <w:rPr>
                <w:sz w:val="24"/>
              </w:rPr>
            </w:pPr>
            <w:r>
              <w:rPr>
                <w:sz w:val="24"/>
              </w:rPr>
              <w:t>Стратегия устойчивого развития. ООПТ. Объекты Всемирного природного и культурного наследия. Практическая</w:t>
            </w:r>
            <w:r>
              <w:rPr>
                <w:spacing w:val="23"/>
                <w:sz w:val="24"/>
              </w:rPr>
              <w:t xml:space="preserve"> </w:t>
            </w:r>
            <w:r>
              <w:rPr>
                <w:sz w:val="24"/>
              </w:rPr>
              <w:t>работа</w:t>
            </w:r>
            <w:r>
              <w:rPr>
                <w:spacing w:val="27"/>
                <w:sz w:val="24"/>
              </w:rPr>
              <w:t xml:space="preserve"> </w:t>
            </w:r>
            <w:r>
              <w:rPr>
                <w:sz w:val="24"/>
              </w:rPr>
              <w:t>"Определение</w:t>
            </w:r>
            <w:r>
              <w:rPr>
                <w:spacing w:val="24"/>
                <w:sz w:val="24"/>
              </w:rPr>
              <w:t xml:space="preserve"> </w:t>
            </w:r>
            <w:r>
              <w:rPr>
                <w:sz w:val="24"/>
              </w:rPr>
              <w:t>целей</w:t>
            </w:r>
            <w:r>
              <w:rPr>
                <w:spacing w:val="26"/>
                <w:sz w:val="24"/>
              </w:rPr>
              <w:t xml:space="preserve"> </w:t>
            </w:r>
            <w:r>
              <w:rPr>
                <w:sz w:val="24"/>
              </w:rPr>
              <w:t>и</w:t>
            </w:r>
            <w:r>
              <w:rPr>
                <w:spacing w:val="26"/>
                <w:sz w:val="24"/>
              </w:rPr>
              <w:t xml:space="preserve"> </w:t>
            </w:r>
            <w:r>
              <w:rPr>
                <w:sz w:val="24"/>
              </w:rPr>
              <w:t>задач</w:t>
            </w:r>
            <w:r>
              <w:rPr>
                <w:spacing w:val="29"/>
                <w:sz w:val="24"/>
              </w:rPr>
              <w:t xml:space="preserve"> </w:t>
            </w:r>
            <w:proofErr w:type="gramStart"/>
            <w:r>
              <w:rPr>
                <w:spacing w:val="-2"/>
                <w:sz w:val="24"/>
              </w:rPr>
              <w:t>учебного</w:t>
            </w:r>
            <w:proofErr w:type="gramEnd"/>
          </w:p>
        </w:tc>
        <w:tc>
          <w:tcPr>
            <w:tcW w:w="1821" w:type="dxa"/>
          </w:tcPr>
          <w:p w:rsidR="002A7A92" w:rsidRDefault="002A7A92">
            <w:pPr>
              <w:pStyle w:val="TableParagraph"/>
              <w:spacing w:before="92"/>
              <w:ind w:left="0"/>
              <w:rPr>
                <w:sz w:val="24"/>
              </w:rPr>
            </w:pPr>
          </w:p>
          <w:p w:rsidR="002A7A92" w:rsidRDefault="00543D1E">
            <w:pPr>
              <w:pStyle w:val="TableParagraph"/>
              <w:spacing w:before="0"/>
              <w:ind w:left="14" w:right="3"/>
              <w:jc w:val="center"/>
              <w:rPr>
                <w:sz w:val="24"/>
              </w:rPr>
            </w:pPr>
            <w:r>
              <w:rPr>
                <w:spacing w:val="-5"/>
                <w:sz w:val="24"/>
              </w:rPr>
              <w:t>0,5</w:t>
            </w:r>
          </w:p>
        </w:tc>
      </w:tr>
    </w:tbl>
    <w:p w:rsidR="002A7A92" w:rsidRDefault="002A7A92">
      <w:pPr>
        <w:pStyle w:val="TableParagraph"/>
        <w:jc w:val="center"/>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1310"/>
        </w:trPr>
        <w:tc>
          <w:tcPr>
            <w:tcW w:w="1190" w:type="dxa"/>
          </w:tcPr>
          <w:p w:rsidR="002A7A92" w:rsidRDefault="002A7A92">
            <w:pPr>
              <w:pStyle w:val="TableParagraph"/>
              <w:spacing w:before="0"/>
              <w:ind w:left="0"/>
              <w:rPr>
                <w:sz w:val="24"/>
              </w:rPr>
            </w:pPr>
          </w:p>
        </w:tc>
        <w:tc>
          <w:tcPr>
            <w:tcW w:w="6407" w:type="dxa"/>
          </w:tcPr>
          <w:p w:rsidR="002A7A92" w:rsidRDefault="00543D1E">
            <w:pPr>
              <w:pStyle w:val="TableParagraph"/>
              <w:ind w:left="62" w:right="52"/>
              <w:jc w:val="both"/>
              <w:rPr>
                <w:sz w:val="24"/>
              </w:rPr>
            </w:pPr>
            <w:r>
              <w:rPr>
                <w:sz w:val="24"/>
              </w:rPr>
              <w:t>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821" w:type="dxa"/>
          </w:tcPr>
          <w:p w:rsidR="002A7A92" w:rsidRDefault="002A7A92">
            <w:pPr>
              <w:pStyle w:val="TableParagraph"/>
              <w:spacing w:before="0"/>
              <w:ind w:left="0"/>
              <w:rPr>
                <w:sz w:val="24"/>
              </w:rPr>
            </w:pPr>
          </w:p>
        </w:tc>
      </w:tr>
      <w:tr w:rsidR="002A7A92">
        <w:trPr>
          <w:trHeight w:val="1583"/>
        </w:trPr>
        <w:tc>
          <w:tcPr>
            <w:tcW w:w="1190" w:type="dxa"/>
          </w:tcPr>
          <w:p w:rsidR="002A7A92" w:rsidRDefault="002A7A92">
            <w:pPr>
              <w:pStyle w:val="TableParagraph"/>
              <w:spacing w:before="0"/>
              <w:ind w:left="0"/>
              <w:rPr>
                <w:sz w:val="24"/>
              </w:rPr>
            </w:pPr>
          </w:p>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7</w:t>
            </w:r>
          </w:p>
        </w:tc>
        <w:tc>
          <w:tcPr>
            <w:tcW w:w="6407" w:type="dxa"/>
          </w:tcPr>
          <w:p w:rsidR="002A7A92" w:rsidRDefault="00543D1E">
            <w:pPr>
              <w:pStyle w:val="TableParagraph"/>
              <w:spacing w:before="92"/>
              <w:ind w:left="62" w:right="51"/>
              <w:jc w:val="both"/>
              <w:rPr>
                <w:sz w:val="24"/>
              </w:rPr>
            </w:pPr>
            <w:r>
              <w:rPr>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821" w:type="dxa"/>
          </w:tcPr>
          <w:p w:rsidR="002A7A92" w:rsidRDefault="002A7A92">
            <w:pPr>
              <w:pStyle w:val="TableParagraph"/>
              <w:spacing w:before="0"/>
              <w:ind w:left="0"/>
              <w:rPr>
                <w:sz w:val="24"/>
              </w:rPr>
            </w:pPr>
          </w:p>
          <w:p w:rsidR="002A7A92" w:rsidRDefault="002A7A92">
            <w:pPr>
              <w:pStyle w:val="TableParagraph"/>
              <w:spacing w:before="92"/>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032"/>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8</w:t>
            </w:r>
          </w:p>
        </w:tc>
        <w:tc>
          <w:tcPr>
            <w:tcW w:w="6407" w:type="dxa"/>
          </w:tcPr>
          <w:p w:rsidR="002A7A92" w:rsidRDefault="00543D1E">
            <w:pPr>
              <w:pStyle w:val="TableParagraph"/>
              <w:spacing w:before="92"/>
              <w:ind w:left="62" w:right="55"/>
              <w:jc w:val="both"/>
              <w:rPr>
                <w:sz w:val="24"/>
              </w:rPr>
            </w:pPr>
            <w:r>
              <w:rPr>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821" w:type="dxa"/>
          </w:tcPr>
          <w:p w:rsidR="002A7A92" w:rsidRDefault="002A7A92">
            <w:pPr>
              <w:pStyle w:val="TableParagraph"/>
              <w:spacing w:before="92"/>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9</w:t>
            </w:r>
          </w:p>
        </w:tc>
        <w:tc>
          <w:tcPr>
            <w:tcW w:w="6407" w:type="dxa"/>
          </w:tcPr>
          <w:p w:rsidR="002A7A92" w:rsidRDefault="00543D1E">
            <w:pPr>
              <w:pStyle w:val="TableParagraph"/>
              <w:ind w:left="62"/>
              <w:rPr>
                <w:sz w:val="24"/>
              </w:rPr>
            </w:pPr>
            <w:r>
              <w:rPr>
                <w:sz w:val="24"/>
              </w:rPr>
              <w:t>Обобщение</w:t>
            </w:r>
            <w:r>
              <w:rPr>
                <w:spacing w:val="80"/>
                <w:sz w:val="24"/>
              </w:rPr>
              <w:t xml:space="preserve"> </w:t>
            </w:r>
            <w:r>
              <w:rPr>
                <w:sz w:val="24"/>
              </w:rPr>
              <w:t>знаний</w:t>
            </w:r>
            <w:r>
              <w:rPr>
                <w:spacing w:val="80"/>
                <w:sz w:val="24"/>
              </w:rPr>
              <w:t xml:space="preserve"> </w:t>
            </w:r>
            <w:r>
              <w:rPr>
                <w:sz w:val="24"/>
              </w:rPr>
              <w:t>по</w:t>
            </w:r>
            <w:r>
              <w:rPr>
                <w:spacing w:val="80"/>
                <w:sz w:val="24"/>
              </w:rPr>
              <w:t xml:space="preserve"> </w:t>
            </w:r>
            <w:r>
              <w:rPr>
                <w:sz w:val="24"/>
              </w:rPr>
              <w:t>разделам</w:t>
            </w:r>
            <w:r>
              <w:rPr>
                <w:spacing w:val="80"/>
                <w:sz w:val="24"/>
              </w:rPr>
              <w:t xml:space="preserve"> </w:t>
            </w:r>
            <w:r>
              <w:rPr>
                <w:sz w:val="24"/>
              </w:rPr>
              <w:t>"География</w:t>
            </w:r>
            <w:r>
              <w:rPr>
                <w:spacing w:val="80"/>
                <w:sz w:val="24"/>
              </w:rPr>
              <w:t xml:space="preserve"> </w:t>
            </w:r>
            <w:r>
              <w:rPr>
                <w:sz w:val="24"/>
              </w:rPr>
              <w:t>как</w:t>
            </w:r>
            <w:r>
              <w:rPr>
                <w:spacing w:val="80"/>
                <w:sz w:val="24"/>
              </w:rPr>
              <w:t xml:space="preserve"> </w:t>
            </w:r>
            <w:r>
              <w:rPr>
                <w:sz w:val="24"/>
              </w:rPr>
              <w:t>наука. Природопользование и геоэкология"</w:t>
            </w:r>
          </w:p>
        </w:tc>
        <w:tc>
          <w:tcPr>
            <w:tcW w:w="1821" w:type="dxa"/>
          </w:tcPr>
          <w:p w:rsidR="002A7A92" w:rsidRDefault="002A7A92">
            <w:pPr>
              <w:pStyle w:val="TableParagraph"/>
              <w:spacing w:before="0"/>
              <w:ind w:left="0"/>
              <w:rPr>
                <w:sz w:val="24"/>
              </w:rPr>
            </w:pPr>
          </w:p>
        </w:tc>
      </w:tr>
      <w:tr w:rsidR="002A7A92">
        <w:trPr>
          <w:trHeight w:val="1859"/>
        </w:trPr>
        <w:tc>
          <w:tcPr>
            <w:tcW w:w="1190"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10</w:t>
            </w:r>
          </w:p>
        </w:tc>
        <w:tc>
          <w:tcPr>
            <w:tcW w:w="6407" w:type="dxa"/>
          </w:tcPr>
          <w:p w:rsidR="002A7A92" w:rsidRDefault="00543D1E">
            <w:pPr>
              <w:pStyle w:val="TableParagraph"/>
              <w:ind w:left="62" w:right="50"/>
              <w:jc w:val="both"/>
              <w:rPr>
                <w:sz w:val="24"/>
              </w:rPr>
            </w:pPr>
            <w:r>
              <w:rPr>
                <w:sz w:val="24"/>
              </w:rPr>
              <w:t>Теоретические основы геополитики как науки.</w:t>
            </w:r>
            <w:r>
              <w:rPr>
                <w:spacing w:val="40"/>
                <w:sz w:val="24"/>
              </w:rPr>
              <w:t xml:space="preserve"> </w:t>
            </w:r>
            <w:r>
              <w:rPr>
                <w:sz w:val="24"/>
              </w:rPr>
              <w:t>Политическая</w:t>
            </w:r>
            <w:r>
              <w:rPr>
                <w:spacing w:val="-2"/>
                <w:sz w:val="24"/>
              </w:rPr>
              <w:t xml:space="preserve"> </w:t>
            </w:r>
            <w:r>
              <w:rPr>
                <w:sz w:val="24"/>
              </w:rPr>
              <w:t>география</w:t>
            </w:r>
            <w:r>
              <w:rPr>
                <w:spacing w:val="-2"/>
                <w:sz w:val="24"/>
              </w:rPr>
              <w:t xml:space="preserve"> </w:t>
            </w:r>
            <w:r>
              <w:rPr>
                <w:sz w:val="24"/>
              </w:rPr>
              <w:t>и</w:t>
            </w:r>
            <w:r>
              <w:rPr>
                <w:spacing w:val="-1"/>
                <w:sz w:val="24"/>
              </w:rPr>
              <w:t xml:space="preserve"> </w:t>
            </w:r>
            <w:r>
              <w:rPr>
                <w:sz w:val="24"/>
              </w:rPr>
              <w:t>геополитика.</w:t>
            </w:r>
            <w:r>
              <w:rPr>
                <w:spacing w:val="-2"/>
                <w:sz w:val="24"/>
              </w:rPr>
              <w:t xml:space="preserve"> </w:t>
            </w:r>
            <w:r>
              <w:rPr>
                <w:sz w:val="24"/>
              </w:rPr>
              <w:t>Политическая</w:t>
            </w:r>
            <w:r>
              <w:rPr>
                <w:spacing w:val="-2"/>
                <w:sz w:val="24"/>
              </w:rPr>
              <w:t xml:space="preserve"> </w:t>
            </w:r>
            <w:r>
              <w:rPr>
                <w:sz w:val="24"/>
              </w:rPr>
              <w:t>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821" w:type="dxa"/>
          </w:tcPr>
          <w:p w:rsidR="002A7A92" w:rsidRDefault="002A7A92">
            <w:pPr>
              <w:pStyle w:val="TableParagraph"/>
              <w:spacing w:before="0"/>
              <w:ind w:left="0"/>
              <w:rPr>
                <w:sz w:val="24"/>
              </w:rPr>
            </w:pPr>
          </w:p>
        </w:tc>
      </w:tr>
      <w:tr w:rsidR="002A7A92">
        <w:trPr>
          <w:trHeight w:val="479"/>
        </w:trPr>
        <w:tc>
          <w:tcPr>
            <w:tcW w:w="1190" w:type="dxa"/>
          </w:tcPr>
          <w:p w:rsidR="002A7A92" w:rsidRDefault="00543D1E">
            <w:pPr>
              <w:pStyle w:val="TableParagraph"/>
              <w:ind w:left="62"/>
              <w:rPr>
                <w:sz w:val="24"/>
              </w:rPr>
            </w:pPr>
            <w:r>
              <w:rPr>
                <w:sz w:val="24"/>
              </w:rPr>
              <w:t>Урок</w:t>
            </w:r>
            <w:r>
              <w:rPr>
                <w:spacing w:val="1"/>
                <w:sz w:val="24"/>
              </w:rPr>
              <w:t xml:space="preserve"> </w:t>
            </w:r>
            <w:r>
              <w:rPr>
                <w:spacing w:val="-5"/>
                <w:sz w:val="24"/>
              </w:rPr>
              <w:t>11</w:t>
            </w:r>
          </w:p>
        </w:tc>
        <w:tc>
          <w:tcPr>
            <w:tcW w:w="6407" w:type="dxa"/>
          </w:tcPr>
          <w:p w:rsidR="002A7A92" w:rsidRDefault="00543D1E">
            <w:pPr>
              <w:pStyle w:val="TableParagraph"/>
              <w:ind w:left="62"/>
              <w:rPr>
                <w:sz w:val="24"/>
              </w:rPr>
            </w:pPr>
            <w:r>
              <w:rPr>
                <w:sz w:val="24"/>
              </w:rPr>
              <w:t>Основные</w:t>
            </w:r>
            <w:r>
              <w:rPr>
                <w:spacing w:val="-6"/>
                <w:sz w:val="24"/>
              </w:rPr>
              <w:t xml:space="preserve"> </w:t>
            </w:r>
            <w:r>
              <w:rPr>
                <w:sz w:val="24"/>
              </w:rPr>
              <w:t>типы</w:t>
            </w:r>
            <w:r>
              <w:rPr>
                <w:spacing w:val="-3"/>
                <w:sz w:val="24"/>
              </w:rPr>
              <w:t xml:space="preserve"> </w:t>
            </w:r>
            <w:r>
              <w:rPr>
                <w:sz w:val="24"/>
              </w:rPr>
              <w:t>стран:</w:t>
            </w:r>
            <w:r>
              <w:rPr>
                <w:spacing w:val="-6"/>
                <w:sz w:val="24"/>
              </w:rPr>
              <w:t xml:space="preserve"> </w:t>
            </w:r>
            <w:r>
              <w:rPr>
                <w:sz w:val="24"/>
              </w:rPr>
              <w:t>критерии</w:t>
            </w:r>
            <w:r>
              <w:rPr>
                <w:spacing w:val="-3"/>
                <w:sz w:val="24"/>
              </w:rPr>
              <w:t xml:space="preserve"> </w:t>
            </w:r>
            <w:r>
              <w:rPr>
                <w:sz w:val="24"/>
              </w:rPr>
              <w:t>их</w:t>
            </w:r>
            <w:r>
              <w:rPr>
                <w:spacing w:val="-1"/>
                <w:sz w:val="24"/>
              </w:rPr>
              <w:t xml:space="preserve"> </w:t>
            </w:r>
            <w:r>
              <w:rPr>
                <w:spacing w:val="-2"/>
                <w:sz w:val="24"/>
              </w:rPr>
              <w:t>выделения</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12</w:t>
            </w:r>
          </w:p>
        </w:tc>
        <w:tc>
          <w:tcPr>
            <w:tcW w:w="6407" w:type="dxa"/>
          </w:tcPr>
          <w:p w:rsidR="002A7A92" w:rsidRDefault="00543D1E">
            <w:pPr>
              <w:pStyle w:val="TableParagraph"/>
              <w:tabs>
                <w:tab w:val="left" w:pos="1123"/>
                <w:tab w:val="left" w:pos="2507"/>
                <w:tab w:val="left" w:pos="3944"/>
                <w:tab w:val="left" w:pos="4837"/>
                <w:tab w:val="left" w:pos="6215"/>
              </w:tabs>
              <w:ind w:left="62" w:right="50"/>
              <w:rPr>
                <w:sz w:val="24"/>
              </w:rPr>
            </w:pPr>
            <w:r>
              <w:rPr>
                <w:spacing w:val="-2"/>
                <w:sz w:val="24"/>
              </w:rPr>
              <w:t>Формы</w:t>
            </w:r>
            <w:r>
              <w:rPr>
                <w:sz w:val="24"/>
              </w:rPr>
              <w:tab/>
            </w:r>
            <w:r>
              <w:rPr>
                <w:spacing w:val="-2"/>
                <w:sz w:val="24"/>
              </w:rPr>
              <w:t>правления</w:t>
            </w:r>
            <w:r>
              <w:rPr>
                <w:sz w:val="24"/>
              </w:rPr>
              <w:tab/>
            </w:r>
            <w:r>
              <w:rPr>
                <w:spacing w:val="-2"/>
                <w:sz w:val="24"/>
              </w:rPr>
              <w:t>государств</w:t>
            </w:r>
            <w:r>
              <w:rPr>
                <w:sz w:val="24"/>
              </w:rPr>
              <w:tab/>
            </w:r>
            <w:r>
              <w:rPr>
                <w:spacing w:val="-4"/>
                <w:sz w:val="24"/>
              </w:rPr>
              <w:t>мира,</w:t>
            </w:r>
            <w:r>
              <w:rPr>
                <w:sz w:val="24"/>
              </w:rPr>
              <w:tab/>
            </w:r>
            <w:r>
              <w:rPr>
                <w:spacing w:val="-2"/>
                <w:sz w:val="24"/>
              </w:rPr>
              <w:t>унитарное</w:t>
            </w:r>
            <w:r>
              <w:rPr>
                <w:sz w:val="24"/>
              </w:rPr>
              <w:tab/>
            </w:r>
            <w:r>
              <w:rPr>
                <w:spacing w:val="-10"/>
                <w:sz w:val="24"/>
              </w:rPr>
              <w:t xml:space="preserve">и </w:t>
            </w:r>
            <w:r>
              <w:rPr>
                <w:sz w:val="24"/>
              </w:rPr>
              <w:t>федеративное устройство.</w:t>
            </w:r>
          </w:p>
        </w:tc>
        <w:tc>
          <w:tcPr>
            <w:tcW w:w="1821" w:type="dxa"/>
          </w:tcPr>
          <w:p w:rsidR="002A7A92" w:rsidRDefault="002A7A92">
            <w:pPr>
              <w:pStyle w:val="TableParagraph"/>
              <w:spacing w:before="0"/>
              <w:ind w:left="0"/>
              <w:rPr>
                <w:sz w:val="24"/>
              </w:rPr>
            </w:pPr>
          </w:p>
        </w:tc>
      </w:tr>
      <w:tr w:rsidR="002A7A92">
        <w:trPr>
          <w:trHeight w:val="1585"/>
        </w:trPr>
        <w:tc>
          <w:tcPr>
            <w:tcW w:w="1190"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13</w:t>
            </w:r>
          </w:p>
        </w:tc>
        <w:tc>
          <w:tcPr>
            <w:tcW w:w="6407" w:type="dxa"/>
          </w:tcPr>
          <w:p w:rsidR="002A7A92" w:rsidRDefault="00543D1E">
            <w:pPr>
              <w:pStyle w:val="TableParagraph"/>
              <w:ind w:left="62" w:right="51"/>
              <w:jc w:val="both"/>
              <w:rPr>
                <w:sz w:val="24"/>
              </w:rPr>
            </w:pPr>
            <w:r>
              <w:rPr>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821"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14" w:right="3"/>
              <w:jc w:val="center"/>
              <w:rPr>
                <w:sz w:val="24"/>
              </w:rPr>
            </w:pPr>
            <w:r>
              <w:rPr>
                <w:spacing w:val="-5"/>
                <w:sz w:val="24"/>
              </w:rPr>
              <w:t>0,5</w:t>
            </w:r>
          </w:p>
        </w:tc>
      </w:tr>
      <w:tr w:rsidR="002A7A92">
        <w:trPr>
          <w:trHeight w:val="1308"/>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14</w:t>
            </w:r>
          </w:p>
        </w:tc>
        <w:tc>
          <w:tcPr>
            <w:tcW w:w="6407" w:type="dxa"/>
          </w:tcPr>
          <w:p w:rsidR="002A7A92" w:rsidRDefault="00543D1E">
            <w:pPr>
              <w:pStyle w:val="TableParagraph"/>
              <w:spacing w:before="92"/>
              <w:ind w:left="62" w:right="52"/>
              <w:jc w:val="both"/>
              <w:rPr>
                <w:sz w:val="24"/>
              </w:rPr>
            </w:pPr>
            <w:r>
              <w:rPr>
                <w:sz w:val="24"/>
              </w:rPr>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821" w:type="dxa"/>
          </w:tcPr>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307"/>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15</w:t>
            </w:r>
          </w:p>
        </w:tc>
        <w:tc>
          <w:tcPr>
            <w:tcW w:w="6407" w:type="dxa"/>
          </w:tcPr>
          <w:p w:rsidR="002A7A92" w:rsidRDefault="00543D1E">
            <w:pPr>
              <w:pStyle w:val="TableParagraph"/>
              <w:spacing w:before="92"/>
              <w:ind w:left="62" w:right="52"/>
              <w:jc w:val="both"/>
              <w:rPr>
                <w:sz w:val="24"/>
              </w:rPr>
            </w:pPr>
            <w:r>
              <w:rPr>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821" w:type="dxa"/>
          </w:tcPr>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860"/>
        </w:trPr>
        <w:tc>
          <w:tcPr>
            <w:tcW w:w="1190"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16</w:t>
            </w:r>
          </w:p>
        </w:tc>
        <w:tc>
          <w:tcPr>
            <w:tcW w:w="6407" w:type="dxa"/>
          </w:tcPr>
          <w:p w:rsidR="002A7A92" w:rsidRDefault="00543D1E">
            <w:pPr>
              <w:pStyle w:val="TableParagraph"/>
              <w:tabs>
                <w:tab w:val="left" w:pos="2367"/>
                <w:tab w:val="left" w:pos="3569"/>
                <w:tab w:val="left" w:pos="5661"/>
              </w:tabs>
              <w:spacing w:before="92"/>
              <w:ind w:left="62" w:right="53"/>
              <w:jc w:val="both"/>
              <w:rPr>
                <w:sz w:val="24"/>
              </w:rPr>
            </w:pPr>
            <w:r>
              <w:rPr>
                <w:sz w:val="24"/>
              </w:rPr>
              <w:t xml:space="preserve">Структура занятости населения. Этнический и религиозный состав населения. Религии. География культуры в системе </w:t>
            </w:r>
            <w:r>
              <w:rPr>
                <w:spacing w:val="-2"/>
                <w:sz w:val="24"/>
              </w:rPr>
              <w:t>географических</w:t>
            </w:r>
            <w:r>
              <w:rPr>
                <w:sz w:val="24"/>
              </w:rPr>
              <w:tab/>
            </w:r>
            <w:r>
              <w:rPr>
                <w:spacing w:val="-4"/>
                <w:sz w:val="24"/>
              </w:rPr>
              <w:t>наук.</w:t>
            </w:r>
            <w:r>
              <w:rPr>
                <w:sz w:val="24"/>
              </w:rPr>
              <w:tab/>
            </w:r>
            <w:r>
              <w:rPr>
                <w:spacing w:val="-2"/>
                <w:sz w:val="24"/>
              </w:rPr>
              <w:t>Практическая</w:t>
            </w:r>
            <w:r>
              <w:rPr>
                <w:sz w:val="24"/>
              </w:rPr>
              <w:tab/>
            </w:r>
            <w:r>
              <w:rPr>
                <w:spacing w:val="-2"/>
                <w:sz w:val="24"/>
              </w:rPr>
              <w:t xml:space="preserve">работа </w:t>
            </w:r>
            <w:r>
              <w:rPr>
                <w:sz w:val="24"/>
              </w:rPr>
              <w:t>"Прогнозирование изменений возрастной структуры отдельных стран на основе анализа различных источников географической информации"</w:t>
            </w:r>
          </w:p>
        </w:tc>
        <w:tc>
          <w:tcPr>
            <w:tcW w:w="1821"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479"/>
        </w:trPr>
        <w:tc>
          <w:tcPr>
            <w:tcW w:w="1190" w:type="dxa"/>
          </w:tcPr>
          <w:p w:rsidR="002A7A92" w:rsidRDefault="00543D1E">
            <w:pPr>
              <w:pStyle w:val="TableParagraph"/>
              <w:ind w:left="62"/>
              <w:rPr>
                <w:sz w:val="24"/>
              </w:rPr>
            </w:pPr>
            <w:r>
              <w:rPr>
                <w:sz w:val="24"/>
              </w:rPr>
              <w:t>Урок</w:t>
            </w:r>
            <w:r>
              <w:rPr>
                <w:spacing w:val="1"/>
                <w:sz w:val="24"/>
              </w:rPr>
              <w:t xml:space="preserve"> </w:t>
            </w:r>
            <w:r>
              <w:rPr>
                <w:spacing w:val="-5"/>
                <w:sz w:val="24"/>
              </w:rPr>
              <w:t>17</w:t>
            </w:r>
          </w:p>
        </w:tc>
        <w:tc>
          <w:tcPr>
            <w:tcW w:w="6407" w:type="dxa"/>
          </w:tcPr>
          <w:p w:rsidR="002A7A92" w:rsidRDefault="00543D1E">
            <w:pPr>
              <w:pStyle w:val="TableParagraph"/>
              <w:tabs>
                <w:tab w:val="left" w:pos="1950"/>
                <w:tab w:val="left" w:pos="3475"/>
                <w:tab w:val="left" w:pos="4941"/>
                <w:tab w:val="left" w:pos="6212"/>
              </w:tabs>
              <w:ind w:left="62"/>
              <w:rPr>
                <w:sz w:val="24"/>
              </w:rPr>
            </w:pPr>
            <w:r>
              <w:rPr>
                <w:spacing w:val="-2"/>
                <w:sz w:val="24"/>
              </w:rPr>
              <w:t>Географические</w:t>
            </w:r>
            <w:r>
              <w:rPr>
                <w:sz w:val="24"/>
              </w:rPr>
              <w:tab/>
            </w:r>
            <w:r>
              <w:rPr>
                <w:spacing w:val="-2"/>
                <w:sz w:val="24"/>
              </w:rPr>
              <w:t>особенности</w:t>
            </w:r>
            <w:r>
              <w:rPr>
                <w:sz w:val="24"/>
              </w:rPr>
              <w:tab/>
            </w:r>
            <w:r>
              <w:rPr>
                <w:spacing w:val="-2"/>
                <w:sz w:val="24"/>
              </w:rPr>
              <w:t>размещения</w:t>
            </w:r>
            <w:r>
              <w:rPr>
                <w:sz w:val="24"/>
              </w:rPr>
              <w:tab/>
            </w:r>
            <w:r>
              <w:rPr>
                <w:spacing w:val="-2"/>
                <w:sz w:val="24"/>
              </w:rPr>
              <w:t>населения</w:t>
            </w:r>
            <w:r>
              <w:rPr>
                <w:sz w:val="24"/>
              </w:rPr>
              <w:tab/>
            </w:r>
            <w:r>
              <w:rPr>
                <w:spacing w:val="-10"/>
                <w:sz w:val="24"/>
              </w:rPr>
              <w:t>и</w:t>
            </w:r>
          </w:p>
        </w:tc>
        <w:tc>
          <w:tcPr>
            <w:tcW w:w="1821" w:type="dxa"/>
          </w:tcPr>
          <w:p w:rsidR="002A7A92" w:rsidRDefault="002A7A92">
            <w:pPr>
              <w:pStyle w:val="TableParagraph"/>
              <w:spacing w:before="0"/>
              <w:ind w:left="0"/>
              <w:rPr>
                <w:sz w:val="24"/>
              </w:rPr>
            </w:pPr>
          </w:p>
        </w:tc>
      </w:tr>
    </w:tbl>
    <w:p w:rsidR="002A7A92" w:rsidRDefault="002A7A92">
      <w:pPr>
        <w:pStyle w:val="TableParagraph"/>
        <w:rPr>
          <w:sz w:val="24"/>
        </w:rPr>
        <w:sectPr w:rsidR="002A7A92">
          <w:type w:val="continuous"/>
          <w:pgSz w:w="11910" w:h="16840"/>
          <w:pgMar w:top="1100" w:right="141" w:bottom="7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1034"/>
        </w:trPr>
        <w:tc>
          <w:tcPr>
            <w:tcW w:w="1190" w:type="dxa"/>
          </w:tcPr>
          <w:p w:rsidR="002A7A92" w:rsidRDefault="002A7A92">
            <w:pPr>
              <w:pStyle w:val="TableParagraph"/>
              <w:spacing w:before="0"/>
              <w:ind w:left="0"/>
              <w:rPr>
                <w:sz w:val="24"/>
              </w:rPr>
            </w:pPr>
          </w:p>
        </w:tc>
        <w:tc>
          <w:tcPr>
            <w:tcW w:w="6407" w:type="dxa"/>
          </w:tcPr>
          <w:p w:rsidR="002A7A92" w:rsidRDefault="00543D1E">
            <w:pPr>
              <w:pStyle w:val="TableParagraph"/>
              <w:ind w:left="62" w:right="54"/>
              <w:jc w:val="both"/>
              <w:rPr>
                <w:sz w:val="24"/>
              </w:rPr>
            </w:pPr>
            <w:r>
              <w:rPr>
                <w:sz w:val="24"/>
              </w:rPr>
              <w:t>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821" w:type="dxa"/>
          </w:tcPr>
          <w:p w:rsidR="002A7A92" w:rsidRDefault="002A7A92">
            <w:pPr>
              <w:pStyle w:val="TableParagraph"/>
              <w:spacing w:before="0"/>
              <w:ind w:left="0"/>
              <w:rPr>
                <w:sz w:val="24"/>
              </w:rPr>
            </w:pPr>
          </w:p>
        </w:tc>
      </w:tr>
      <w:tr w:rsidR="002A7A92">
        <w:trPr>
          <w:trHeight w:val="1583"/>
        </w:trPr>
        <w:tc>
          <w:tcPr>
            <w:tcW w:w="1190" w:type="dxa"/>
          </w:tcPr>
          <w:p w:rsidR="002A7A92" w:rsidRDefault="002A7A92">
            <w:pPr>
              <w:pStyle w:val="TableParagraph"/>
              <w:spacing w:before="0"/>
              <w:ind w:left="0"/>
              <w:rPr>
                <w:sz w:val="24"/>
              </w:rPr>
            </w:pPr>
          </w:p>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18</w:t>
            </w:r>
          </w:p>
        </w:tc>
        <w:tc>
          <w:tcPr>
            <w:tcW w:w="6407" w:type="dxa"/>
          </w:tcPr>
          <w:p w:rsidR="002A7A92" w:rsidRDefault="00543D1E">
            <w:pPr>
              <w:pStyle w:val="TableParagraph"/>
              <w:spacing w:before="92"/>
              <w:ind w:left="62" w:right="47"/>
              <w:jc w:val="both"/>
              <w:rPr>
                <w:sz w:val="24"/>
              </w:rPr>
            </w:pPr>
            <w:r>
              <w:rPr>
                <w:sz w:val="24"/>
              </w:rPr>
              <w:t>Расселение населения: типы и формы. Урбанизация. Городские</w:t>
            </w:r>
            <w:r>
              <w:rPr>
                <w:spacing w:val="-6"/>
                <w:sz w:val="24"/>
              </w:rPr>
              <w:t xml:space="preserve"> </w:t>
            </w:r>
            <w:r>
              <w:rPr>
                <w:sz w:val="24"/>
              </w:rPr>
              <w:t>агломерации</w:t>
            </w:r>
            <w:r>
              <w:rPr>
                <w:spacing w:val="-7"/>
                <w:sz w:val="24"/>
              </w:rPr>
              <w:t xml:space="preserve"> </w:t>
            </w:r>
            <w:r>
              <w:rPr>
                <w:sz w:val="24"/>
              </w:rPr>
              <w:t>и</w:t>
            </w:r>
            <w:r>
              <w:rPr>
                <w:spacing w:val="-4"/>
                <w:sz w:val="24"/>
              </w:rPr>
              <w:t xml:space="preserve"> </w:t>
            </w:r>
            <w:r>
              <w:rPr>
                <w:sz w:val="24"/>
              </w:rPr>
              <w:t>мегалополисы</w:t>
            </w:r>
            <w:r>
              <w:rPr>
                <w:spacing w:val="-6"/>
                <w:sz w:val="24"/>
              </w:rPr>
              <w:t xml:space="preserve"> </w:t>
            </w:r>
            <w:r>
              <w:rPr>
                <w:sz w:val="24"/>
              </w:rPr>
              <w:t>мира.</w:t>
            </w:r>
            <w:r>
              <w:rPr>
                <w:spacing w:val="-7"/>
                <w:sz w:val="24"/>
              </w:rPr>
              <w:t xml:space="preserve"> </w:t>
            </w:r>
            <w:r>
              <w:rPr>
                <w:sz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821" w:type="dxa"/>
          </w:tcPr>
          <w:p w:rsidR="002A7A92" w:rsidRDefault="00543D1E">
            <w:pPr>
              <w:pStyle w:val="TableParagraph"/>
              <w:spacing w:before="92"/>
              <w:ind w:left="14" w:right="3"/>
              <w:jc w:val="center"/>
              <w:rPr>
                <w:sz w:val="24"/>
              </w:rPr>
            </w:pPr>
            <w:r>
              <w:rPr>
                <w:spacing w:val="-5"/>
                <w:sz w:val="24"/>
              </w:rPr>
              <w:t>0,5</w:t>
            </w:r>
          </w:p>
        </w:tc>
      </w:tr>
      <w:tr w:rsidR="002A7A92">
        <w:trPr>
          <w:trHeight w:val="1308"/>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19</w:t>
            </w:r>
          </w:p>
        </w:tc>
        <w:tc>
          <w:tcPr>
            <w:tcW w:w="6407" w:type="dxa"/>
          </w:tcPr>
          <w:p w:rsidR="002A7A92" w:rsidRDefault="00543D1E">
            <w:pPr>
              <w:pStyle w:val="TableParagraph"/>
              <w:spacing w:before="92"/>
              <w:ind w:left="62" w:right="54"/>
              <w:jc w:val="both"/>
              <w:rPr>
                <w:sz w:val="24"/>
              </w:rPr>
            </w:pPr>
            <w:r>
              <w:rPr>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821" w:type="dxa"/>
          </w:tcPr>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20</w:t>
            </w:r>
          </w:p>
        </w:tc>
        <w:tc>
          <w:tcPr>
            <w:tcW w:w="6407" w:type="dxa"/>
          </w:tcPr>
          <w:p w:rsidR="002A7A92" w:rsidRDefault="00543D1E">
            <w:pPr>
              <w:pStyle w:val="TableParagraph"/>
              <w:ind w:left="62"/>
              <w:rPr>
                <w:sz w:val="24"/>
              </w:rPr>
            </w:pPr>
            <w:r>
              <w:rPr>
                <w:sz w:val="24"/>
              </w:rPr>
              <w:t>Мировое</w:t>
            </w:r>
            <w:r>
              <w:rPr>
                <w:spacing w:val="80"/>
                <w:sz w:val="24"/>
              </w:rPr>
              <w:t xml:space="preserve"> </w:t>
            </w:r>
            <w:r>
              <w:rPr>
                <w:sz w:val="24"/>
              </w:rPr>
              <w:t>хозяйство:</w:t>
            </w:r>
            <w:r>
              <w:rPr>
                <w:spacing w:val="80"/>
                <w:sz w:val="24"/>
              </w:rPr>
              <w:t xml:space="preserve"> </w:t>
            </w:r>
            <w:r>
              <w:rPr>
                <w:sz w:val="24"/>
              </w:rPr>
              <w:t>определение</w:t>
            </w:r>
            <w:r>
              <w:rPr>
                <w:spacing w:val="80"/>
                <w:sz w:val="24"/>
              </w:rPr>
              <w:t xml:space="preserve"> </w:t>
            </w:r>
            <w:r>
              <w:rPr>
                <w:sz w:val="24"/>
              </w:rPr>
              <w:t>и</w:t>
            </w:r>
            <w:r>
              <w:rPr>
                <w:spacing w:val="80"/>
                <w:sz w:val="24"/>
              </w:rPr>
              <w:t xml:space="preserve"> </w:t>
            </w:r>
            <w:r>
              <w:rPr>
                <w:sz w:val="24"/>
              </w:rPr>
              <w:t>состав.</w:t>
            </w:r>
            <w:r>
              <w:rPr>
                <w:spacing w:val="80"/>
                <w:sz w:val="24"/>
              </w:rPr>
              <w:t xml:space="preserve"> </w:t>
            </w:r>
            <w:r>
              <w:rPr>
                <w:sz w:val="24"/>
              </w:rPr>
              <w:t>Отраслевая, территориальная и функциональная структура</w:t>
            </w:r>
          </w:p>
        </w:tc>
        <w:tc>
          <w:tcPr>
            <w:tcW w:w="1821" w:type="dxa"/>
          </w:tcPr>
          <w:p w:rsidR="002A7A92" w:rsidRDefault="002A7A92">
            <w:pPr>
              <w:pStyle w:val="TableParagraph"/>
              <w:spacing w:before="0"/>
              <w:ind w:left="0"/>
              <w:rPr>
                <w:sz w:val="24"/>
              </w:rPr>
            </w:pPr>
          </w:p>
        </w:tc>
      </w:tr>
      <w:tr w:rsidR="002A7A92">
        <w:trPr>
          <w:trHeight w:val="1859"/>
        </w:trPr>
        <w:tc>
          <w:tcPr>
            <w:tcW w:w="1190"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21</w:t>
            </w:r>
          </w:p>
        </w:tc>
        <w:tc>
          <w:tcPr>
            <w:tcW w:w="6407" w:type="dxa"/>
          </w:tcPr>
          <w:p w:rsidR="002A7A92" w:rsidRDefault="00543D1E">
            <w:pPr>
              <w:pStyle w:val="TableParagraph"/>
              <w:ind w:left="62" w:right="53"/>
              <w:jc w:val="both"/>
              <w:rPr>
                <w:sz w:val="24"/>
              </w:rPr>
            </w:pPr>
            <w:r>
              <w:rPr>
                <w:sz w:val="24"/>
              </w:rP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w:t>
            </w:r>
            <w:r>
              <w:rPr>
                <w:spacing w:val="40"/>
                <w:sz w:val="24"/>
              </w:rPr>
              <w:t xml:space="preserve"> </w:t>
            </w:r>
            <w:r>
              <w:rPr>
                <w:sz w:val="24"/>
              </w:rPr>
              <w:t>место России в МГРТ. Практическая работа "Сравнение структуры экономики аграрных, индустриальных и постиндустриальных стран"</w:t>
            </w:r>
          </w:p>
        </w:tc>
        <w:tc>
          <w:tcPr>
            <w:tcW w:w="1821"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307"/>
        </w:trPr>
        <w:tc>
          <w:tcPr>
            <w:tcW w:w="1190" w:type="dxa"/>
          </w:tcPr>
          <w:p w:rsidR="002A7A92" w:rsidRDefault="002A7A92">
            <w:pPr>
              <w:pStyle w:val="TableParagraph"/>
              <w:spacing w:before="23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22</w:t>
            </w:r>
          </w:p>
        </w:tc>
        <w:tc>
          <w:tcPr>
            <w:tcW w:w="6407" w:type="dxa"/>
          </w:tcPr>
          <w:p w:rsidR="002A7A92" w:rsidRDefault="00543D1E">
            <w:pPr>
              <w:pStyle w:val="TableParagraph"/>
              <w:ind w:left="62" w:right="51"/>
              <w:jc w:val="both"/>
              <w:rPr>
                <w:sz w:val="24"/>
              </w:rPr>
            </w:pPr>
            <w:r>
              <w:rPr>
                <w:sz w:val="24"/>
              </w:rP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23</w:t>
            </w:r>
          </w:p>
        </w:tc>
        <w:tc>
          <w:tcPr>
            <w:tcW w:w="6407" w:type="dxa"/>
          </w:tcPr>
          <w:p w:rsidR="002A7A92" w:rsidRDefault="00543D1E">
            <w:pPr>
              <w:pStyle w:val="TableParagraph"/>
              <w:ind w:left="62" w:right="51"/>
              <w:jc w:val="both"/>
              <w:rPr>
                <w:sz w:val="24"/>
              </w:rPr>
            </w:pPr>
            <w:r>
              <w:rPr>
                <w:sz w:val="24"/>
              </w:rPr>
              <w:t>Географические особенности размещения основных видов сырьевых</w:t>
            </w:r>
            <w:r>
              <w:rPr>
                <w:spacing w:val="-1"/>
                <w:sz w:val="24"/>
              </w:rPr>
              <w:t xml:space="preserve"> </w:t>
            </w:r>
            <w:r>
              <w:rPr>
                <w:sz w:val="24"/>
              </w:rPr>
              <w:t>и</w:t>
            </w:r>
            <w:r>
              <w:rPr>
                <w:spacing w:val="-2"/>
                <w:sz w:val="24"/>
              </w:rPr>
              <w:t xml:space="preserve"> </w:t>
            </w:r>
            <w:r>
              <w:rPr>
                <w:sz w:val="24"/>
              </w:rPr>
              <w:t>топливных</w:t>
            </w:r>
            <w:r>
              <w:rPr>
                <w:spacing w:val="-2"/>
                <w:sz w:val="24"/>
              </w:rPr>
              <w:t xml:space="preserve"> </w:t>
            </w:r>
            <w:r>
              <w:rPr>
                <w:sz w:val="24"/>
              </w:rPr>
              <w:t>ресурсов.</w:t>
            </w:r>
            <w:r>
              <w:rPr>
                <w:spacing w:val="-2"/>
                <w:sz w:val="24"/>
              </w:rPr>
              <w:t xml:space="preserve"> </w:t>
            </w:r>
            <w:r>
              <w:rPr>
                <w:sz w:val="24"/>
              </w:rPr>
              <w:t>Страны-лидеры</w:t>
            </w:r>
            <w:r>
              <w:rPr>
                <w:spacing w:val="-2"/>
                <w:sz w:val="24"/>
              </w:rPr>
              <w:t xml:space="preserve"> </w:t>
            </w:r>
            <w:r>
              <w:rPr>
                <w:sz w:val="24"/>
              </w:rPr>
              <w:t>по</w:t>
            </w:r>
            <w:r>
              <w:rPr>
                <w:spacing w:val="-2"/>
                <w:sz w:val="24"/>
              </w:rPr>
              <w:t xml:space="preserve"> </w:t>
            </w:r>
            <w:r>
              <w:rPr>
                <w:sz w:val="24"/>
              </w:rPr>
              <w:t>запасам и добыче нефти, природного газа и угля</w:t>
            </w:r>
          </w:p>
        </w:tc>
        <w:tc>
          <w:tcPr>
            <w:tcW w:w="1821" w:type="dxa"/>
          </w:tcPr>
          <w:p w:rsidR="002A7A92" w:rsidRDefault="002A7A92">
            <w:pPr>
              <w:pStyle w:val="TableParagraph"/>
              <w:spacing w:before="0"/>
              <w:ind w:left="0"/>
              <w:rPr>
                <w:sz w:val="24"/>
              </w:rPr>
            </w:pPr>
          </w:p>
        </w:tc>
      </w:tr>
      <w:tr w:rsidR="002A7A92">
        <w:trPr>
          <w:trHeight w:val="1034"/>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24</w:t>
            </w:r>
          </w:p>
        </w:tc>
        <w:tc>
          <w:tcPr>
            <w:tcW w:w="6407" w:type="dxa"/>
          </w:tcPr>
          <w:p w:rsidR="002A7A92" w:rsidRDefault="00543D1E">
            <w:pPr>
              <w:pStyle w:val="TableParagraph"/>
              <w:ind w:left="62" w:right="52"/>
              <w:jc w:val="both"/>
              <w:rPr>
                <w:sz w:val="24"/>
              </w:rPr>
            </w:pPr>
            <w:r>
              <w:rPr>
                <w:sz w:val="24"/>
              </w:rPr>
              <w:t>Топливно-энергетический комплекс (ТЭК) мира: основные этапы развития, "энергопереход". География отраслей топливной промышленности</w:t>
            </w:r>
          </w:p>
        </w:tc>
        <w:tc>
          <w:tcPr>
            <w:tcW w:w="1821" w:type="dxa"/>
          </w:tcPr>
          <w:p w:rsidR="002A7A92" w:rsidRDefault="002A7A92">
            <w:pPr>
              <w:pStyle w:val="TableParagraph"/>
              <w:spacing w:before="0"/>
              <w:ind w:left="0"/>
              <w:rPr>
                <w:sz w:val="24"/>
              </w:rPr>
            </w:pPr>
          </w:p>
        </w:tc>
      </w:tr>
      <w:tr w:rsidR="002A7A92">
        <w:trPr>
          <w:trHeight w:val="1860"/>
        </w:trPr>
        <w:tc>
          <w:tcPr>
            <w:tcW w:w="1190" w:type="dxa"/>
          </w:tcPr>
          <w:p w:rsidR="002A7A92" w:rsidRDefault="002A7A92">
            <w:pPr>
              <w:pStyle w:val="TableParagraph"/>
              <w:spacing w:before="0"/>
              <w:ind w:left="0"/>
              <w:rPr>
                <w:sz w:val="24"/>
              </w:rPr>
            </w:pPr>
          </w:p>
          <w:p w:rsidR="002A7A92" w:rsidRDefault="002A7A92">
            <w:pPr>
              <w:pStyle w:val="TableParagraph"/>
              <w:spacing w:before="23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25</w:t>
            </w:r>
          </w:p>
        </w:tc>
        <w:tc>
          <w:tcPr>
            <w:tcW w:w="6407" w:type="dxa"/>
          </w:tcPr>
          <w:p w:rsidR="002A7A92" w:rsidRDefault="00543D1E">
            <w:pPr>
              <w:pStyle w:val="TableParagraph"/>
              <w:spacing w:before="93"/>
              <w:ind w:left="62" w:right="48"/>
              <w:jc w:val="both"/>
              <w:rPr>
                <w:sz w:val="24"/>
              </w:rPr>
            </w:pPr>
            <w:r>
              <w:rPr>
                <w:sz w:val="24"/>
              </w:rPr>
              <w:t>Мировая электроэнергетика. Структура мирового производства электроэнерг</w:t>
            </w:r>
            <w:proofErr w:type="gramStart"/>
            <w:r>
              <w:rPr>
                <w:sz w:val="24"/>
              </w:rPr>
              <w:t>ии и ее</w:t>
            </w:r>
            <w:proofErr w:type="gramEnd"/>
            <w:r>
              <w:rPr>
                <w:sz w:val="24"/>
              </w:rPr>
              <w:t xml:space="preserve">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821" w:type="dxa"/>
          </w:tcPr>
          <w:p w:rsidR="002A7A92" w:rsidRDefault="002A7A92">
            <w:pPr>
              <w:pStyle w:val="TableParagraph"/>
              <w:spacing w:before="0"/>
              <w:ind w:left="0"/>
              <w:rPr>
                <w:sz w:val="24"/>
              </w:rPr>
            </w:pPr>
          </w:p>
          <w:p w:rsidR="002A7A92" w:rsidRDefault="002A7A92">
            <w:pPr>
              <w:pStyle w:val="TableParagraph"/>
              <w:spacing w:before="232"/>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031"/>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26</w:t>
            </w:r>
          </w:p>
        </w:tc>
        <w:tc>
          <w:tcPr>
            <w:tcW w:w="6407" w:type="dxa"/>
          </w:tcPr>
          <w:p w:rsidR="002A7A92" w:rsidRDefault="00543D1E">
            <w:pPr>
              <w:pStyle w:val="TableParagraph"/>
              <w:spacing w:before="92"/>
              <w:ind w:left="62" w:right="52"/>
              <w:jc w:val="both"/>
              <w:rPr>
                <w:sz w:val="24"/>
              </w:rPr>
            </w:pPr>
            <w:r>
              <w:rPr>
                <w:sz w:val="24"/>
              </w:rP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821" w:type="dxa"/>
          </w:tcPr>
          <w:p w:rsidR="002A7A92" w:rsidRDefault="002A7A92">
            <w:pPr>
              <w:pStyle w:val="TableParagraph"/>
              <w:spacing w:before="0"/>
              <w:ind w:left="0"/>
              <w:rPr>
                <w:sz w:val="24"/>
              </w:rPr>
            </w:pPr>
          </w:p>
        </w:tc>
      </w:tr>
      <w:tr w:rsidR="002A7A92">
        <w:trPr>
          <w:trHeight w:val="1032"/>
        </w:trPr>
        <w:tc>
          <w:tcPr>
            <w:tcW w:w="1190" w:type="dxa"/>
          </w:tcPr>
          <w:p w:rsidR="002A7A92" w:rsidRDefault="002A7A92">
            <w:pPr>
              <w:pStyle w:val="TableParagraph"/>
              <w:spacing w:before="92"/>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27</w:t>
            </w:r>
          </w:p>
        </w:tc>
        <w:tc>
          <w:tcPr>
            <w:tcW w:w="6407" w:type="dxa"/>
          </w:tcPr>
          <w:p w:rsidR="002A7A92" w:rsidRDefault="00543D1E">
            <w:pPr>
              <w:pStyle w:val="TableParagraph"/>
              <w:tabs>
                <w:tab w:val="left" w:pos="2369"/>
                <w:tab w:val="left" w:pos="3269"/>
                <w:tab w:val="left" w:pos="5229"/>
              </w:tabs>
              <w:spacing w:before="92"/>
              <w:ind w:left="62" w:right="51"/>
              <w:jc w:val="both"/>
              <w:rPr>
                <w:sz w:val="24"/>
              </w:rPr>
            </w:pPr>
            <w:r>
              <w:rPr>
                <w:sz w:val="24"/>
              </w:rPr>
              <w:t>Машиностроительный комплекс мира. Ведущие стран</w:t>
            </w:r>
            <w:proofErr w:type="gramStart"/>
            <w:r>
              <w:rPr>
                <w:sz w:val="24"/>
              </w:rPr>
              <w:t>ы-</w:t>
            </w:r>
            <w:proofErr w:type="gramEnd"/>
            <w:r>
              <w:rPr>
                <w:sz w:val="24"/>
              </w:rPr>
              <w:t xml:space="preserve"> </w:t>
            </w:r>
            <w:r>
              <w:rPr>
                <w:spacing w:val="-2"/>
                <w:sz w:val="24"/>
              </w:rPr>
              <w:t>производители</w:t>
            </w:r>
            <w:r>
              <w:rPr>
                <w:sz w:val="24"/>
              </w:rPr>
              <w:tab/>
            </w:r>
            <w:r>
              <w:rPr>
                <w:spacing w:val="-10"/>
                <w:sz w:val="24"/>
              </w:rPr>
              <w:t>и</w:t>
            </w:r>
            <w:r>
              <w:rPr>
                <w:sz w:val="24"/>
              </w:rPr>
              <w:tab/>
            </w:r>
            <w:r>
              <w:rPr>
                <w:spacing w:val="-2"/>
                <w:sz w:val="24"/>
              </w:rPr>
              <w:t>экспортеры</w:t>
            </w:r>
            <w:r>
              <w:rPr>
                <w:sz w:val="24"/>
              </w:rPr>
              <w:tab/>
            </w:r>
            <w:r>
              <w:rPr>
                <w:spacing w:val="-2"/>
                <w:sz w:val="24"/>
              </w:rPr>
              <w:t xml:space="preserve">продукции </w:t>
            </w:r>
            <w:r>
              <w:rPr>
                <w:sz w:val="24"/>
              </w:rPr>
              <w:t>автомобилестроения, авиастроения и микроэлектроники</w:t>
            </w:r>
          </w:p>
        </w:tc>
        <w:tc>
          <w:tcPr>
            <w:tcW w:w="1821" w:type="dxa"/>
          </w:tcPr>
          <w:p w:rsidR="002A7A92" w:rsidRDefault="002A7A92">
            <w:pPr>
              <w:pStyle w:val="TableParagraph"/>
              <w:spacing w:before="0"/>
              <w:ind w:left="0"/>
              <w:rPr>
                <w:sz w:val="24"/>
              </w:rPr>
            </w:pPr>
          </w:p>
        </w:tc>
      </w:tr>
      <w:tr w:rsidR="002A7A92">
        <w:trPr>
          <w:trHeight w:val="479"/>
        </w:trPr>
        <w:tc>
          <w:tcPr>
            <w:tcW w:w="1190" w:type="dxa"/>
          </w:tcPr>
          <w:p w:rsidR="002A7A92" w:rsidRDefault="00543D1E">
            <w:pPr>
              <w:pStyle w:val="TableParagraph"/>
              <w:ind w:left="62"/>
              <w:rPr>
                <w:sz w:val="24"/>
              </w:rPr>
            </w:pPr>
            <w:r>
              <w:rPr>
                <w:sz w:val="24"/>
              </w:rPr>
              <w:t>Урок</w:t>
            </w:r>
            <w:r>
              <w:rPr>
                <w:spacing w:val="1"/>
                <w:sz w:val="24"/>
              </w:rPr>
              <w:t xml:space="preserve"> </w:t>
            </w:r>
            <w:r>
              <w:rPr>
                <w:spacing w:val="-5"/>
                <w:sz w:val="24"/>
              </w:rPr>
              <w:t>28</w:t>
            </w:r>
          </w:p>
        </w:tc>
        <w:tc>
          <w:tcPr>
            <w:tcW w:w="6407" w:type="dxa"/>
          </w:tcPr>
          <w:p w:rsidR="002A7A92" w:rsidRDefault="00543D1E">
            <w:pPr>
              <w:pStyle w:val="TableParagraph"/>
              <w:tabs>
                <w:tab w:val="left" w:pos="1791"/>
                <w:tab w:val="left" w:pos="4126"/>
                <w:tab w:val="left" w:pos="5533"/>
              </w:tabs>
              <w:ind w:left="62"/>
              <w:rPr>
                <w:sz w:val="24"/>
              </w:rPr>
            </w:pPr>
            <w:r>
              <w:rPr>
                <w:spacing w:val="-2"/>
                <w:sz w:val="24"/>
              </w:rPr>
              <w:t>Химическая</w:t>
            </w:r>
            <w:r>
              <w:rPr>
                <w:sz w:val="24"/>
              </w:rPr>
              <w:tab/>
            </w:r>
            <w:r>
              <w:rPr>
                <w:spacing w:val="-2"/>
                <w:sz w:val="24"/>
              </w:rPr>
              <w:t>промышленность.</w:t>
            </w:r>
            <w:r>
              <w:rPr>
                <w:sz w:val="24"/>
              </w:rPr>
              <w:tab/>
            </w:r>
            <w:r>
              <w:rPr>
                <w:spacing w:val="-2"/>
                <w:sz w:val="24"/>
              </w:rPr>
              <w:t>Ведущие</w:t>
            </w:r>
            <w:r>
              <w:rPr>
                <w:sz w:val="24"/>
              </w:rPr>
              <w:tab/>
            </w:r>
            <w:r>
              <w:rPr>
                <w:spacing w:val="-2"/>
                <w:sz w:val="24"/>
              </w:rPr>
              <w:t>страны-</w:t>
            </w:r>
          </w:p>
        </w:tc>
        <w:tc>
          <w:tcPr>
            <w:tcW w:w="1821" w:type="dxa"/>
          </w:tcPr>
          <w:p w:rsidR="002A7A92" w:rsidRDefault="002A7A92">
            <w:pPr>
              <w:pStyle w:val="TableParagraph"/>
              <w:spacing w:before="0"/>
              <w:ind w:left="0"/>
              <w:rPr>
                <w:sz w:val="24"/>
              </w:rPr>
            </w:pP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1310"/>
        </w:trPr>
        <w:tc>
          <w:tcPr>
            <w:tcW w:w="1190" w:type="dxa"/>
          </w:tcPr>
          <w:p w:rsidR="002A7A92" w:rsidRDefault="002A7A92">
            <w:pPr>
              <w:pStyle w:val="TableParagraph"/>
              <w:spacing w:before="0"/>
              <w:ind w:left="0"/>
              <w:rPr>
                <w:sz w:val="24"/>
              </w:rPr>
            </w:pPr>
          </w:p>
        </w:tc>
        <w:tc>
          <w:tcPr>
            <w:tcW w:w="6407" w:type="dxa"/>
          </w:tcPr>
          <w:p w:rsidR="002A7A92" w:rsidRDefault="00543D1E">
            <w:pPr>
              <w:pStyle w:val="TableParagraph"/>
              <w:tabs>
                <w:tab w:val="left" w:pos="2350"/>
                <w:tab w:val="left" w:pos="3231"/>
                <w:tab w:val="left" w:pos="5169"/>
              </w:tabs>
              <w:ind w:left="62" w:right="51"/>
              <w:jc w:val="both"/>
              <w:rPr>
                <w:sz w:val="24"/>
              </w:rPr>
            </w:pPr>
            <w:r>
              <w:rPr>
                <w:spacing w:val="-2"/>
                <w:sz w:val="24"/>
              </w:rPr>
              <w:t>производители</w:t>
            </w:r>
            <w:r>
              <w:rPr>
                <w:sz w:val="24"/>
              </w:rPr>
              <w:tab/>
            </w:r>
            <w:r>
              <w:rPr>
                <w:spacing w:val="-10"/>
                <w:sz w:val="24"/>
              </w:rPr>
              <w:t>и</w:t>
            </w:r>
            <w:r>
              <w:rPr>
                <w:sz w:val="24"/>
              </w:rPr>
              <w:tab/>
            </w:r>
            <w:r>
              <w:rPr>
                <w:spacing w:val="-2"/>
                <w:sz w:val="24"/>
              </w:rPr>
              <w:t>экспортеры</w:t>
            </w:r>
            <w:r>
              <w:rPr>
                <w:sz w:val="24"/>
              </w:rPr>
              <w:tab/>
            </w:r>
            <w:r>
              <w:rPr>
                <w:spacing w:val="-2"/>
                <w:sz w:val="24"/>
              </w:rPr>
              <w:t xml:space="preserve">продукции. </w:t>
            </w:r>
            <w:r>
              <w:rPr>
                <w:sz w:val="24"/>
              </w:rPr>
              <w:t>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821" w:type="dxa"/>
          </w:tcPr>
          <w:p w:rsidR="002A7A92" w:rsidRDefault="002A7A92">
            <w:pPr>
              <w:pStyle w:val="TableParagraph"/>
              <w:spacing w:before="0"/>
              <w:ind w:left="0"/>
              <w:rPr>
                <w:sz w:val="24"/>
              </w:rPr>
            </w:pPr>
          </w:p>
        </w:tc>
      </w:tr>
      <w:tr w:rsidR="002A7A92">
        <w:trPr>
          <w:trHeight w:val="479"/>
        </w:trPr>
        <w:tc>
          <w:tcPr>
            <w:tcW w:w="1190"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29</w:t>
            </w:r>
          </w:p>
        </w:tc>
        <w:tc>
          <w:tcPr>
            <w:tcW w:w="6407" w:type="dxa"/>
          </w:tcPr>
          <w:p w:rsidR="002A7A92" w:rsidRDefault="00543D1E">
            <w:pPr>
              <w:pStyle w:val="TableParagraph"/>
              <w:spacing w:before="92"/>
              <w:ind w:left="62"/>
              <w:rPr>
                <w:sz w:val="24"/>
              </w:rPr>
            </w:pPr>
            <w:r>
              <w:rPr>
                <w:sz w:val="24"/>
              </w:rPr>
              <w:t>Контрольная</w:t>
            </w:r>
            <w:r>
              <w:rPr>
                <w:spacing w:val="-4"/>
                <w:sz w:val="24"/>
              </w:rPr>
              <w:t xml:space="preserve"> </w:t>
            </w:r>
            <w:r>
              <w:rPr>
                <w:spacing w:val="-2"/>
                <w:sz w:val="24"/>
              </w:rPr>
              <w:t>работа</w:t>
            </w:r>
          </w:p>
        </w:tc>
        <w:tc>
          <w:tcPr>
            <w:tcW w:w="1821" w:type="dxa"/>
          </w:tcPr>
          <w:p w:rsidR="002A7A92" w:rsidRDefault="002A7A92">
            <w:pPr>
              <w:pStyle w:val="TableParagraph"/>
              <w:spacing w:before="0"/>
              <w:ind w:left="0"/>
              <w:rPr>
                <w:sz w:val="24"/>
              </w:rPr>
            </w:pPr>
          </w:p>
        </w:tc>
      </w:tr>
      <w:tr w:rsidR="002A7A92">
        <w:trPr>
          <w:trHeight w:val="479"/>
        </w:trPr>
        <w:tc>
          <w:tcPr>
            <w:tcW w:w="1190"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30</w:t>
            </w:r>
          </w:p>
        </w:tc>
        <w:tc>
          <w:tcPr>
            <w:tcW w:w="6407" w:type="dxa"/>
          </w:tcPr>
          <w:p w:rsidR="002A7A92" w:rsidRDefault="00543D1E">
            <w:pPr>
              <w:pStyle w:val="TableParagraph"/>
              <w:spacing w:before="92"/>
              <w:ind w:left="62"/>
              <w:rPr>
                <w:sz w:val="24"/>
              </w:rPr>
            </w:pPr>
            <w:r>
              <w:rPr>
                <w:sz w:val="24"/>
              </w:rPr>
              <w:t>Контрольная</w:t>
            </w:r>
            <w:r>
              <w:rPr>
                <w:spacing w:val="-4"/>
                <w:sz w:val="24"/>
              </w:rPr>
              <w:t xml:space="preserve"> </w:t>
            </w:r>
            <w:r>
              <w:rPr>
                <w:spacing w:val="-2"/>
                <w:sz w:val="24"/>
              </w:rPr>
              <w:t>работа</w:t>
            </w:r>
          </w:p>
        </w:tc>
        <w:tc>
          <w:tcPr>
            <w:tcW w:w="1821" w:type="dxa"/>
          </w:tcPr>
          <w:p w:rsidR="002A7A92" w:rsidRDefault="002A7A92">
            <w:pPr>
              <w:pStyle w:val="TableParagraph"/>
              <w:spacing w:before="0"/>
              <w:ind w:left="0"/>
              <w:rPr>
                <w:sz w:val="24"/>
              </w:rPr>
            </w:pPr>
          </w:p>
        </w:tc>
      </w:tr>
      <w:tr w:rsidR="002A7A92">
        <w:trPr>
          <w:trHeight w:val="1307"/>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31</w:t>
            </w:r>
          </w:p>
        </w:tc>
        <w:tc>
          <w:tcPr>
            <w:tcW w:w="6407" w:type="dxa"/>
          </w:tcPr>
          <w:p w:rsidR="002A7A92" w:rsidRDefault="00543D1E">
            <w:pPr>
              <w:pStyle w:val="TableParagraph"/>
              <w:ind w:left="62" w:right="52"/>
              <w:jc w:val="both"/>
              <w:rPr>
                <w:sz w:val="24"/>
              </w:rPr>
            </w:pPr>
            <w:r>
              <w:rPr>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821" w:type="dxa"/>
          </w:tcPr>
          <w:p w:rsidR="002A7A92" w:rsidRDefault="002A7A92">
            <w:pPr>
              <w:pStyle w:val="TableParagraph"/>
              <w:spacing w:before="0"/>
              <w:ind w:left="0"/>
              <w:rPr>
                <w:sz w:val="24"/>
              </w:rPr>
            </w:pPr>
          </w:p>
        </w:tc>
      </w:tr>
      <w:tr w:rsidR="002A7A92">
        <w:trPr>
          <w:trHeight w:val="1860"/>
        </w:trPr>
        <w:tc>
          <w:tcPr>
            <w:tcW w:w="1190" w:type="dxa"/>
          </w:tcPr>
          <w:p w:rsidR="002A7A92" w:rsidRDefault="002A7A92">
            <w:pPr>
              <w:pStyle w:val="TableParagraph"/>
              <w:spacing w:before="0"/>
              <w:ind w:left="0"/>
              <w:rPr>
                <w:sz w:val="24"/>
              </w:rPr>
            </w:pPr>
          </w:p>
          <w:p w:rsidR="002A7A92" w:rsidRDefault="002A7A92">
            <w:pPr>
              <w:pStyle w:val="TableParagraph"/>
              <w:spacing w:before="23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32</w:t>
            </w:r>
          </w:p>
        </w:tc>
        <w:tc>
          <w:tcPr>
            <w:tcW w:w="6407" w:type="dxa"/>
          </w:tcPr>
          <w:p w:rsidR="002A7A92" w:rsidRDefault="00543D1E">
            <w:pPr>
              <w:pStyle w:val="TableParagraph"/>
              <w:ind w:left="62" w:right="53"/>
              <w:jc w:val="both"/>
              <w:rPr>
                <w:sz w:val="24"/>
              </w:rPr>
            </w:pPr>
            <w:r>
              <w:rPr>
                <w:sz w:val="24"/>
              </w:rP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821" w:type="dxa"/>
          </w:tcPr>
          <w:p w:rsidR="002A7A92" w:rsidRDefault="002A7A92">
            <w:pPr>
              <w:pStyle w:val="TableParagraph"/>
              <w:spacing w:before="0"/>
              <w:ind w:left="0"/>
              <w:rPr>
                <w:sz w:val="24"/>
              </w:rPr>
            </w:pPr>
          </w:p>
          <w:p w:rsidR="002A7A92" w:rsidRDefault="002A7A92">
            <w:pPr>
              <w:pStyle w:val="TableParagraph"/>
              <w:spacing w:before="232"/>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583"/>
        </w:trPr>
        <w:tc>
          <w:tcPr>
            <w:tcW w:w="1190" w:type="dxa"/>
          </w:tcPr>
          <w:p w:rsidR="002A7A92" w:rsidRDefault="002A7A92">
            <w:pPr>
              <w:pStyle w:val="TableParagraph"/>
              <w:spacing w:before="0"/>
              <w:ind w:left="0"/>
              <w:rPr>
                <w:sz w:val="24"/>
              </w:rPr>
            </w:pPr>
          </w:p>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33</w:t>
            </w:r>
          </w:p>
        </w:tc>
        <w:tc>
          <w:tcPr>
            <w:tcW w:w="6407" w:type="dxa"/>
          </w:tcPr>
          <w:p w:rsidR="002A7A92" w:rsidRDefault="00543D1E">
            <w:pPr>
              <w:pStyle w:val="TableParagraph"/>
              <w:ind w:left="62" w:right="51"/>
              <w:jc w:val="both"/>
              <w:rPr>
                <w:sz w:val="24"/>
              </w:rPr>
            </w:pPr>
            <w:r>
              <w:rPr>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w:t>
            </w:r>
            <w:r>
              <w:rPr>
                <w:spacing w:val="40"/>
                <w:sz w:val="24"/>
              </w:rPr>
              <w:t xml:space="preserve"> </w:t>
            </w:r>
            <w:r>
              <w:rPr>
                <w:sz w:val="24"/>
              </w:rPr>
              <w:t>узлы. Мировая система научно-исследовательских и</w:t>
            </w:r>
            <w:r>
              <w:rPr>
                <w:spacing w:val="40"/>
                <w:sz w:val="24"/>
              </w:rPr>
              <w:t xml:space="preserve"> </w:t>
            </w:r>
            <w:r>
              <w:rPr>
                <w:sz w:val="24"/>
              </w:rPr>
              <w:t>опытно-конструкторских работ (НИОКР)</w:t>
            </w:r>
          </w:p>
        </w:tc>
        <w:tc>
          <w:tcPr>
            <w:tcW w:w="1821" w:type="dxa"/>
          </w:tcPr>
          <w:p w:rsidR="002A7A92" w:rsidRDefault="002A7A92">
            <w:pPr>
              <w:pStyle w:val="TableParagraph"/>
              <w:spacing w:before="0"/>
              <w:ind w:left="0"/>
              <w:rPr>
                <w:sz w:val="24"/>
              </w:rPr>
            </w:pPr>
          </w:p>
        </w:tc>
      </w:tr>
      <w:tr w:rsidR="002A7A92">
        <w:trPr>
          <w:trHeight w:val="1307"/>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34</w:t>
            </w:r>
          </w:p>
        </w:tc>
        <w:tc>
          <w:tcPr>
            <w:tcW w:w="6407" w:type="dxa"/>
          </w:tcPr>
          <w:p w:rsidR="002A7A92" w:rsidRDefault="00543D1E">
            <w:pPr>
              <w:pStyle w:val="TableParagraph"/>
              <w:ind w:left="62" w:right="53"/>
              <w:jc w:val="both"/>
              <w:rPr>
                <w:sz w:val="24"/>
              </w:rPr>
            </w:pPr>
            <w:r>
              <w:rPr>
                <w:sz w:val="24"/>
              </w:rPr>
              <w:t xml:space="preserve">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r>
              <w:rPr>
                <w:spacing w:val="-2"/>
                <w:sz w:val="24"/>
              </w:rPr>
              <w:t>туризм</w:t>
            </w:r>
          </w:p>
        </w:tc>
        <w:tc>
          <w:tcPr>
            <w:tcW w:w="1821" w:type="dxa"/>
          </w:tcPr>
          <w:p w:rsidR="002A7A92" w:rsidRDefault="002A7A92">
            <w:pPr>
              <w:pStyle w:val="TableParagraph"/>
              <w:spacing w:before="0"/>
              <w:ind w:left="0"/>
              <w:rPr>
                <w:sz w:val="24"/>
              </w:rPr>
            </w:pPr>
          </w:p>
        </w:tc>
      </w:tr>
      <w:tr w:rsidR="002A7A92">
        <w:trPr>
          <w:trHeight w:val="758"/>
        </w:trPr>
        <w:tc>
          <w:tcPr>
            <w:tcW w:w="9418" w:type="dxa"/>
            <w:gridSpan w:val="3"/>
          </w:tcPr>
          <w:p w:rsidR="002A7A92" w:rsidRDefault="00543D1E">
            <w:pPr>
              <w:pStyle w:val="TableParagraph"/>
              <w:ind w:left="62"/>
              <w:rPr>
                <w:sz w:val="24"/>
              </w:rPr>
            </w:pPr>
            <w:r>
              <w:rPr>
                <w:sz w:val="24"/>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2A7A92" w:rsidRDefault="00543D1E" w:rsidP="00FA6153">
      <w:pPr>
        <w:pStyle w:val="a4"/>
        <w:numPr>
          <w:ilvl w:val="0"/>
          <w:numId w:val="6"/>
        </w:numPr>
        <w:tabs>
          <w:tab w:val="left" w:pos="1719"/>
        </w:tabs>
        <w:spacing w:before="240"/>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1308"/>
        </w:trPr>
        <w:tc>
          <w:tcPr>
            <w:tcW w:w="1190" w:type="dxa"/>
          </w:tcPr>
          <w:p w:rsidR="002A7A92" w:rsidRDefault="00543D1E">
            <w:pPr>
              <w:pStyle w:val="TableParagraph"/>
              <w:spacing w:before="93"/>
              <w:ind w:left="187"/>
              <w:rPr>
                <w:sz w:val="24"/>
              </w:rPr>
            </w:pPr>
            <w:r>
              <w:rPr>
                <w:sz w:val="24"/>
              </w:rPr>
              <w:t>N</w:t>
            </w:r>
            <w:r>
              <w:rPr>
                <w:spacing w:val="1"/>
                <w:sz w:val="24"/>
              </w:rPr>
              <w:t xml:space="preserve"> </w:t>
            </w:r>
            <w:r>
              <w:rPr>
                <w:spacing w:val="-2"/>
                <w:sz w:val="24"/>
              </w:rPr>
              <w:t>урока</w:t>
            </w:r>
          </w:p>
        </w:tc>
        <w:tc>
          <w:tcPr>
            <w:tcW w:w="6407" w:type="dxa"/>
          </w:tcPr>
          <w:p w:rsidR="002A7A92" w:rsidRDefault="00543D1E">
            <w:pPr>
              <w:pStyle w:val="TableParagraph"/>
              <w:spacing w:before="93"/>
              <w:ind w:left="11" w:right="3"/>
              <w:jc w:val="center"/>
              <w:rPr>
                <w:sz w:val="24"/>
              </w:rPr>
            </w:pPr>
            <w:r>
              <w:rPr>
                <w:sz w:val="24"/>
              </w:rPr>
              <w:t xml:space="preserve">Тема </w:t>
            </w:r>
            <w:r>
              <w:rPr>
                <w:spacing w:val="-2"/>
                <w:sz w:val="24"/>
              </w:rPr>
              <w:t>урока</w:t>
            </w:r>
          </w:p>
        </w:tc>
        <w:tc>
          <w:tcPr>
            <w:tcW w:w="1821" w:type="dxa"/>
          </w:tcPr>
          <w:p w:rsidR="002A7A92" w:rsidRDefault="00543D1E">
            <w:pPr>
              <w:pStyle w:val="TableParagraph"/>
              <w:spacing w:before="93"/>
              <w:ind w:left="480" w:hanging="171"/>
              <w:rPr>
                <w:sz w:val="24"/>
              </w:rPr>
            </w:pPr>
            <w:r>
              <w:rPr>
                <w:spacing w:val="-2"/>
                <w:sz w:val="24"/>
              </w:rPr>
              <w:t xml:space="preserve">Количество </w:t>
            </w:r>
            <w:r>
              <w:rPr>
                <w:sz w:val="24"/>
              </w:rPr>
              <w:t xml:space="preserve">часов </w:t>
            </w:r>
            <w:proofErr w:type="gramStart"/>
            <w:r>
              <w:rPr>
                <w:sz w:val="24"/>
              </w:rPr>
              <w:t>на</w:t>
            </w:r>
            <w:proofErr w:type="gramEnd"/>
          </w:p>
          <w:p w:rsidR="002A7A92" w:rsidRDefault="00543D1E">
            <w:pPr>
              <w:pStyle w:val="TableParagraph"/>
              <w:spacing w:before="0"/>
              <w:ind w:left="542" w:hanging="329"/>
              <w:rPr>
                <w:sz w:val="24"/>
              </w:rPr>
            </w:pPr>
            <w:r>
              <w:rPr>
                <w:spacing w:val="-2"/>
                <w:sz w:val="24"/>
              </w:rPr>
              <w:t>практические работы</w:t>
            </w:r>
          </w:p>
        </w:tc>
      </w:tr>
      <w:tr w:rsidR="002A7A92">
        <w:trPr>
          <w:trHeight w:val="1031"/>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1</w:t>
            </w:r>
          </w:p>
        </w:tc>
        <w:tc>
          <w:tcPr>
            <w:tcW w:w="6407" w:type="dxa"/>
          </w:tcPr>
          <w:p w:rsidR="002A7A92" w:rsidRDefault="00543D1E">
            <w:pPr>
              <w:pStyle w:val="TableParagraph"/>
              <w:spacing w:before="92"/>
              <w:ind w:left="62" w:right="53"/>
              <w:jc w:val="both"/>
              <w:rPr>
                <w:sz w:val="24"/>
              </w:rPr>
            </w:pPr>
            <w:r>
              <w:rPr>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2</w:t>
            </w:r>
          </w:p>
        </w:tc>
        <w:tc>
          <w:tcPr>
            <w:tcW w:w="6407" w:type="dxa"/>
          </w:tcPr>
          <w:p w:rsidR="002A7A92" w:rsidRDefault="00543D1E">
            <w:pPr>
              <w:pStyle w:val="TableParagraph"/>
              <w:spacing w:before="92"/>
              <w:ind w:left="62" w:right="49"/>
              <w:jc w:val="both"/>
              <w:rPr>
                <w:sz w:val="24"/>
              </w:rPr>
            </w:pPr>
            <w:r>
              <w:rPr>
                <w:sz w:val="24"/>
              </w:rPr>
              <w:t>Западная Европа. Общие черты и особенности природн</w:t>
            </w:r>
            <w:proofErr w:type="gramStart"/>
            <w:r>
              <w:rPr>
                <w:sz w:val="24"/>
              </w:rPr>
              <w:t>о-</w:t>
            </w:r>
            <w:proofErr w:type="gramEnd"/>
            <w:r>
              <w:rPr>
                <w:sz w:val="24"/>
              </w:rPr>
              <w:t xml:space="preserve"> ресурсного капитала, населения и хозяйства стран </w:t>
            </w:r>
            <w:r>
              <w:rPr>
                <w:spacing w:val="-2"/>
                <w:sz w:val="24"/>
              </w:rPr>
              <w:t>субрегиона</w:t>
            </w:r>
          </w:p>
        </w:tc>
        <w:tc>
          <w:tcPr>
            <w:tcW w:w="1821" w:type="dxa"/>
          </w:tcPr>
          <w:p w:rsidR="002A7A92" w:rsidRDefault="002A7A92">
            <w:pPr>
              <w:pStyle w:val="TableParagraph"/>
              <w:spacing w:before="0"/>
              <w:ind w:left="0"/>
              <w:rPr>
                <w:sz w:val="24"/>
              </w:rPr>
            </w:pPr>
          </w:p>
        </w:tc>
      </w:tr>
      <w:tr w:rsidR="002A7A92">
        <w:trPr>
          <w:trHeight w:val="756"/>
        </w:trPr>
        <w:tc>
          <w:tcPr>
            <w:tcW w:w="1190"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3</w:t>
            </w:r>
          </w:p>
        </w:tc>
        <w:tc>
          <w:tcPr>
            <w:tcW w:w="6407" w:type="dxa"/>
          </w:tcPr>
          <w:p w:rsidR="002A7A92" w:rsidRDefault="00543D1E">
            <w:pPr>
              <w:pStyle w:val="TableParagraph"/>
              <w:ind w:left="62"/>
              <w:rPr>
                <w:sz w:val="24"/>
              </w:rPr>
            </w:pPr>
            <w:r>
              <w:rPr>
                <w:sz w:val="24"/>
              </w:rPr>
              <w:t>Северная</w:t>
            </w:r>
            <w:r>
              <w:rPr>
                <w:spacing w:val="40"/>
                <w:sz w:val="24"/>
              </w:rPr>
              <w:t xml:space="preserve"> </w:t>
            </w:r>
            <w:r>
              <w:rPr>
                <w:sz w:val="24"/>
              </w:rPr>
              <w:t>Европа:</w:t>
            </w:r>
            <w:r>
              <w:rPr>
                <w:spacing w:val="40"/>
                <w:sz w:val="24"/>
              </w:rPr>
              <w:t xml:space="preserve"> </w:t>
            </w:r>
            <w:r>
              <w:rPr>
                <w:sz w:val="24"/>
              </w:rPr>
              <w:t>общие</w:t>
            </w:r>
            <w:r>
              <w:rPr>
                <w:spacing w:val="40"/>
                <w:sz w:val="24"/>
              </w:rPr>
              <w:t xml:space="preserve"> </w:t>
            </w:r>
            <w:r>
              <w:rPr>
                <w:sz w:val="24"/>
              </w:rPr>
              <w:t>черты</w:t>
            </w:r>
            <w:r>
              <w:rPr>
                <w:spacing w:val="40"/>
                <w:sz w:val="24"/>
              </w:rPr>
              <w:t xml:space="preserve"> </w:t>
            </w:r>
            <w:r>
              <w:rPr>
                <w:sz w:val="24"/>
              </w:rPr>
              <w:t>и</w:t>
            </w:r>
            <w:r>
              <w:rPr>
                <w:spacing w:val="40"/>
                <w:sz w:val="24"/>
              </w:rPr>
              <w:t xml:space="preserve"> </w:t>
            </w:r>
            <w:r>
              <w:rPr>
                <w:sz w:val="24"/>
              </w:rPr>
              <w:t>особенности</w:t>
            </w:r>
            <w:r>
              <w:rPr>
                <w:spacing w:val="40"/>
                <w:sz w:val="24"/>
              </w:rPr>
              <w:t xml:space="preserve"> </w:t>
            </w:r>
            <w:r>
              <w:rPr>
                <w:sz w:val="24"/>
              </w:rPr>
              <w:t>природн</w:t>
            </w:r>
            <w:proofErr w:type="gramStart"/>
            <w:r>
              <w:rPr>
                <w:sz w:val="24"/>
              </w:rPr>
              <w:t>о-</w:t>
            </w:r>
            <w:proofErr w:type="gramEnd"/>
            <w:r>
              <w:rPr>
                <w:sz w:val="24"/>
              </w:rPr>
              <w:t xml:space="preserve"> ресурсного капитала, населения и хозяйства субрегиона</w:t>
            </w:r>
          </w:p>
        </w:tc>
        <w:tc>
          <w:tcPr>
            <w:tcW w:w="1821" w:type="dxa"/>
          </w:tcPr>
          <w:p w:rsidR="002A7A92" w:rsidRDefault="002A7A92">
            <w:pPr>
              <w:pStyle w:val="TableParagraph"/>
              <w:spacing w:before="0"/>
              <w:ind w:left="0"/>
              <w:rPr>
                <w:sz w:val="24"/>
              </w:rPr>
            </w:pPr>
          </w:p>
        </w:tc>
      </w:tr>
    </w:tbl>
    <w:p w:rsidR="002A7A92" w:rsidRDefault="002A7A92">
      <w:pPr>
        <w:pStyle w:val="TableParagraph"/>
        <w:rPr>
          <w:sz w:val="24"/>
        </w:rPr>
        <w:sectPr w:rsidR="002A7A92">
          <w:type w:val="continuous"/>
          <w:pgSz w:w="11910" w:h="16840"/>
          <w:pgMar w:top="1100" w:right="141" w:bottom="121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758"/>
        </w:trPr>
        <w:tc>
          <w:tcPr>
            <w:tcW w:w="1190"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10"/>
                <w:sz w:val="24"/>
              </w:rPr>
              <w:t>4</w:t>
            </w:r>
          </w:p>
        </w:tc>
        <w:tc>
          <w:tcPr>
            <w:tcW w:w="6407" w:type="dxa"/>
          </w:tcPr>
          <w:p w:rsidR="002A7A92" w:rsidRDefault="00543D1E">
            <w:pPr>
              <w:pStyle w:val="TableParagraph"/>
              <w:ind w:left="62"/>
              <w:rPr>
                <w:sz w:val="24"/>
              </w:rPr>
            </w:pPr>
            <w:r>
              <w:rPr>
                <w:sz w:val="24"/>
              </w:rPr>
              <w:t>Южная</w:t>
            </w:r>
            <w:r>
              <w:rPr>
                <w:spacing w:val="80"/>
                <w:sz w:val="24"/>
              </w:rPr>
              <w:t xml:space="preserve"> </w:t>
            </w:r>
            <w:r>
              <w:rPr>
                <w:sz w:val="24"/>
              </w:rPr>
              <w:t>Европа:</w:t>
            </w:r>
            <w:r>
              <w:rPr>
                <w:spacing w:val="80"/>
                <w:sz w:val="24"/>
              </w:rPr>
              <w:t xml:space="preserve"> </w:t>
            </w:r>
            <w:r>
              <w:rPr>
                <w:sz w:val="24"/>
              </w:rPr>
              <w:t>общие</w:t>
            </w:r>
            <w:r>
              <w:rPr>
                <w:spacing w:val="80"/>
                <w:sz w:val="24"/>
              </w:rPr>
              <w:t xml:space="preserve"> </w:t>
            </w:r>
            <w:r>
              <w:rPr>
                <w:sz w:val="24"/>
              </w:rPr>
              <w:t>черты</w:t>
            </w:r>
            <w:r>
              <w:rPr>
                <w:spacing w:val="80"/>
                <w:sz w:val="24"/>
              </w:rPr>
              <w:t xml:space="preserve"> </w:t>
            </w:r>
            <w:r>
              <w:rPr>
                <w:sz w:val="24"/>
              </w:rPr>
              <w:t>и</w:t>
            </w:r>
            <w:r>
              <w:rPr>
                <w:spacing w:val="80"/>
                <w:sz w:val="24"/>
              </w:rPr>
              <w:t xml:space="preserve"> </w:t>
            </w:r>
            <w:r>
              <w:rPr>
                <w:sz w:val="24"/>
              </w:rPr>
              <w:t>особенности</w:t>
            </w:r>
            <w:r>
              <w:rPr>
                <w:spacing w:val="80"/>
                <w:sz w:val="24"/>
              </w:rPr>
              <w:t xml:space="preserve"> </w:t>
            </w:r>
            <w:r>
              <w:rPr>
                <w:sz w:val="24"/>
              </w:rPr>
              <w:t>природн</w:t>
            </w:r>
            <w:proofErr w:type="gramStart"/>
            <w:r>
              <w:rPr>
                <w:sz w:val="24"/>
              </w:rPr>
              <w:t>о-</w:t>
            </w:r>
            <w:proofErr w:type="gramEnd"/>
            <w:r>
              <w:rPr>
                <w:sz w:val="24"/>
              </w:rPr>
              <w:t xml:space="preserve"> ресурсного капитала, населения и хозяйства субрегиона</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5</w:t>
            </w:r>
          </w:p>
        </w:tc>
        <w:tc>
          <w:tcPr>
            <w:tcW w:w="6407" w:type="dxa"/>
          </w:tcPr>
          <w:p w:rsidR="002A7A92" w:rsidRDefault="00543D1E">
            <w:pPr>
              <w:pStyle w:val="TableParagraph"/>
              <w:spacing w:before="92"/>
              <w:ind w:left="62"/>
              <w:rPr>
                <w:sz w:val="24"/>
              </w:rPr>
            </w:pPr>
            <w:r>
              <w:rPr>
                <w:sz w:val="24"/>
              </w:rPr>
              <w:t>Восточная</w:t>
            </w:r>
            <w:r>
              <w:rPr>
                <w:spacing w:val="40"/>
                <w:sz w:val="24"/>
              </w:rPr>
              <w:t xml:space="preserve"> </w:t>
            </w:r>
            <w:r>
              <w:rPr>
                <w:sz w:val="24"/>
              </w:rPr>
              <w:t>Европа:</w:t>
            </w:r>
            <w:r>
              <w:rPr>
                <w:spacing w:val="40"/>
                <w:sz w:val="24"/>
              </w:rPr>
              <w:t xml:space="preserve"> </w:t>
            </w:r>
            <w:r>
              <w:rPr>
                <w:sz w:val="24"/>
              </w:rPr>
              <w:t>общие</w:t>
            </w:r>
            <w:r>
              <w:rPr>
                <w:spacing w:val="39"/>
                <w:sz w:val="24"/>
              </w:rPr>
              <w:t xml:space="preserve"> </w:t>
            </w:r>
            <w:r>
              <w:rPr>
                <w:sz w:val="24"/>
              </w:rPr>
              <w:t>черты</w:t>
            </w:r>
            <w:r>
              <w:rPr>
                <w:spacing w:val="40"/>
                <w:sz w:val="24"/>
              </w:rPr>
              <w:t xml:space="preserve"> </w:t>
            </w:r>
            <w:r>
              <w:rPr>
                <w:sz w:val="24"/>
              </w:rPr>
              <w:t>и</w:t>
            </w:r>
            <w:r>
              <w:rPr>
                <w:spacing w:val="40"/>
                <w:sz w:val="24"/>
              </w:rPr>
              <w:t xml:space="preserve"> </w:t>
            </w:r>
            <w:r>
              <w:rPr>
                <w:sz w:val="24"/>
              </w:rPr>
              <w:t>особенности</w:t>
            </w:r>
            <w:r>
              <w:rPr>
                <w:spacing w:val="40"/>
                <w:sz w:val="24"/>
              </w:rPr>
              <w:t xml:space="preserve"> </w:t>
            </w:r>
            <w:r>
              <w:rPr>
                <w:sz w:val="24"/>
              </w:rPr>
              <w:t>природн</w:t>
            </w:r>
            <w:proofErr w:type="gramStart"/>
            <w:r>
              <w:rPr>
                <w:sz w:val="24"/>
              </w:rPr>
              <w:t>о-</w:t>
            </w:r>
            <w:proofErr w:type="gramEnd"/>
            <w:r>
              <w:rPr>
                <w:sz w:val="24"/>
              </w:rPr>
              <w:t xml:space="preserve"> ресурсного капитала, населения и хозяйства субрегиона</w:t>
            </w:r>
          </w:p>
        </w:tc>
        <w:tc>
          <w:tcPr>
            <w:tcW w:w="1821" w:type="dxa"/>
          </w:tcPr>
          <w:p w:rsidR="002A7A92" w:rsidRDefault="002A7A92">
            <w:pPr>
              <w:pStyle w:val="TableParagraph"/>
              <w:spacing w:before="0"/>
              <w:ind w:left="0"/>
              <w:rPr>
                <w:sz w:val="24"/>
              </w:rPr>
            </w:pPr>
          </w:p>
        </w:tc>
      </w:tr>
      <w:tr w:rsidR="002A7A92">
        <w:trPr>
          <w:trHeight w:val="1307"/>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6</w:t>
            </w:r>
          </w:p>
        </w:tc>
        <w:tc>
          <w:tcPr>
            <w:tcW w:w="6407" w:type="dxa"/>
          </w:tcPr>
          <w:p w:rsidR="002A7A92" w:rsidRDefault="00543D1E">
            <w:pPr>
              <w:pStyle w:val="TableParagraph"/>
              <w:spacing w:before="92"/>
              <w:ind w:left="62" w:right="46"/>
              <w:jc w:val="both"/>
              <w:rPr>
                <w:sz w:val="24"/>
              </w:rPr>
            </w:pPr>
            <w:r>
              <w:rPr>
                <w:sz w:val="24"/>
              </w:rPr>
              <w:t>Практическая работа "Сравнение по уровню социально- экономического развития стран различных субрегионов зарубежной Европы с использованием источников географической информации"</w:t>
            </w:r>
          </w:p>
        </w:tc>
        <w:tc>
          <w:tcPr>
            <w:tcW w:w="1821" w:type="dxa"/>
          </w:tcPr>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308"/>
        </w:trPr>
        <w:tc>
          <w:tcPr>
            <w:tcW w:w="1190" w:type="dxa"/>
          </w:tcPr>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10"/>
                <w:sz w:val="24"/>
              </w:rPr>
              <w:t>7</w:t>
            </w:r>
          </w:p>
        </w:tc>
        <w:tc>
          <w:tcPr>
            <w:tcW w:w="6407" w:type="dxa"/>
          </w:tcPr>
          <w:p w:rsidR="002A7A92" w:rsidRDefault="00543D1E">
            <w:pPr>
              <w:pStyle w:val="TableParagraph"/>
              <w:ind w:left="62" w:right="52"/>
              <w:jc w:val="both"/>
              <w:rPr>
                <w:sz w:val="24"/>
              </w:rPr>
            </w:pPr>
            <w:r>
              <w:rPr>
                <w:sz w:val="24"/>
              </w:rPr>
              <w:t xml:space="preserve">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w:t>
            </w:r>
            <w:r>
              <w:rPr>
                <w:spacing w:val="-2"/>
                <w:sz w:val="24"/>
              </w:rPr>
              <w:t>проблемы</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8</w:t>
            </w:r>
          </w:p>
        </w:tc>
        <w:tc>
          <w:tcPr>
            <w:tcW w:w="6407" w:type="dxa"/>
          </w:tcPr>
          <w:p w:rsidR="002A7A92" w:rsidRDefault="00543D1E">
            <w:pPr>
              <w:pStyle w:val="TableParagraph"/>
              <w:ind w:left="62"/>
              <w:rPr>
                <w:sz w:val="24"/>
              </w:rPr>
            </w:pPr>
            <w:r>
              <w:rPr>
                <w:sz w:val="24"/>
              </w:rPr>
              <w:t>Южная</w:t>
            </w:r>
            <w:r>
              <w:rPr>
                <w:spacing w:val="80"/>
                <w:sz w:val="24"/>
              </w:rPr>
              <w:t xml:space="preserve"> </w:t>
            </w:r>
            <w:r>
              <w:rPr>
                <w:sz w:val="24"/>
              </w:rPr>
              <w:t>Азия.</w:t>
            </w:r>
            <w:r>
              <w:rPr>
                <w:spacing w:val="80"/>
                <w:sz w:val="24"/>
              </w:rPr>
              <w:t xml:space="preserve"> </w:t>
            </w:r>
            <w:r>
              <w:rPr>
                <w:sz w:val="24"/>
              </w:rPr>
              <w:t>Индия:</w:t>
            </w:r>
            <w:r>
              <w:rPr>
                <w:spacing w:val="80"/>
                <w:sz w:val="24"/>
              </w:rPr>
              <w:t xml:space="preserve"> </w:t>
            </w:r>
            <w:r>
              <w:rPr>
                <w:sz w:val="24"/>
              </w:rPr>
              <w:t>общая</w:t>
            </w:r>
            <w:r>
              <w:rPr>
                <w:spacing w:val="80"/>
                <w:sz w:val="24"/>
              </w:rPr>
              <w:t xml:space="preserve"> </w:t>
            </w:r>
            <w:r>
              <w:rPr>
                <w:sz w:val="24"/>
              </w:rPr>
              <w:t>экономико-географическая характеристика. Современные проблемы</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10"/>
                <w:sz w:val="24"/>
              </w:rPr>
              <w:t>9</w:t>
            </w:r>
          </w:p>
        </w:tc>
        <w:tc>
          <w:tcPr>
            <w:tcW w:w="6407" w:type="dxa"/>
          </w:tcPr>
          <w:p w:rsidR="002A7A92" w:rsidRDefault="00543D1E">
            <w:pPr>
              <w:pStyle w:val="TableParagraph"/>
              <w:ind w:left="62" w:right="46"/>
              <w:jc w:val="both"/>
              <w:rPr>
                <w:sz w:val="24"/>
              </w:rPr>
            </w:pPr>
            <w:r>
              <w:rPr>
                <w:sz w:val="24"/>
              </w:rPr>
              <w:t>Центральная Азия: общие черты и особенности природн</w:t>
            </w:r>
            <w:proofErr w:type="gramStart"/>
            <w:r>
              <w:rPr>
                <w:sz w:val="24"/>
              </w:rPr>
              <w:t>о-</w:t>
            </w:r>
            <w:proofErr w:type="gramEnd"/>
            <w:r>
              <w:rPr>
                <w:sz w:val="24"/>
              </w:rPr>
              <w:t xml:space="preserve"> ресурсного капитала, населения и хозяйства субрегиона. Современные проблемы</w:t>
            </w:r>
          </w:p>
        </w:tc>
        <w:tc>
          <w:tcPr>
            <w:tcW w:w="1821" w:type="dxa"/>
          </w:tcPr>
          <w:p w:rsidR="002A7A92" w:rsidRDefault="002A7A92">
            <w:pPr>
              <w:pStyle w:val="TableParagraph"/>
              <w:spacing w:before="0"/>
              <w:ind w:left="0"/>
              <w:rPr>
                <w:sz w:val="24"/>
              </w:rPr>
            </w:pPr>
          </w:p>
        </w:tc>
      </w:tr>
      <w:tr w:rsidR="002A7A92">
        <w:trPr>
          <w:trHeight w:val="1032"/>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10</w:t>
            </w:r>
          </w:p>
        </w:tc>
        <w:tc>
          <w:tcPr>
            <w:tcW w:w="6407" w:type="dxa"/>
          </w:tcPr>
          <w:p w:rsidR="002A7A92" w:rsidRDefault="00543D1E">
            <w:pPr>
              <w:pStyle w:val="TableParagraph"/>
              <w:ind w:left="62" w:right="50"/>
              <w:jc w:val="both"/>
              <w:rPr>
                <w:sz w:val="24"/>
              </w:rPr>
            </w:pPr>
            <w:r>
              <w:rPr>
                <w:sz w:val="24"/>
              </w:rPr>
              <w:t>Юго-Восточная Азия: общие черты и особенности</w:t>
            </w:r>
            <w:r>
              <w:rPr>
                <w:spacing w:val="40"/>
                <w:sz w:val="24"/>
              </w:rPr>
              <w:t xml:space="preserve"> </w:t>
            </w:r>
            <w:r>
              <w:rPr>
                <w:sz w:val="24"/>
              </w:rPr>
              <w:t>природно-ресурсного капитала, населения и хозяйства субрегиона. Современные проблемы</w:t>
            </w:r>
          </w:p>
        </w:tc>
        <w:tc>
          <w:tcPr>
            <w:tcW w:w="1821" w:type="dxa"/>
          </w:tcPr>
          <w:p w:rsidR="002A7A92" w:rsidRDefault="002A7A92">
            <w:pPr>
              <w:pStyle w:val="TableParagraph"/>
              <w:spacing w:before="0"/>
              <w:ind w:left="0"/>
              <w:rPr>
                <w:sz w:val="24"/>
              </w:rPr>
            </w:pPr>
          </w:p>
        </w:tc>
      </w:tr>
      <w:tr w:rsidR="002A7A92">
        <w:trPr>
          <w:trHeight w:val="1862"/>
        </w:trPr>
        <w:tc>
          <w:tcPr>
            <w:tcW w:w="1190" w:type="dxa"/>
          </w:tcPr>
          <w:p w:rsidR="002A7A92" w:rsidRDefault="002A7A92">
            <w:pPr>
              <w:pStyle w:val="TableParagraph"/>
              <w:spacing w:before="0"/>
              <w:ind w:left="0"/>
              <w:rPr>
                <w:sz w:val="24"/>
              </w:rPr>
            </w:pPr>
          </w:p>
          <w:p w:rsidR="002A7A92" w:rsidRDefault="002A7A92">
            <w:pPr>
              <w:pStyle w:val="TableParagraph"/>
              <w:spacing w:before="234"/>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11</w:t>
            </w:r>
          </w:p>
        </w:tc>
        <w:tc>
          <w:tcPr>
            <w:tcW w:w="6407" w:type="dxa"/>
          </w:tcPr>
          <w:p w:rsidR="002A7A92" w:rsidRDefault="00543D1E">
            <w:pPr>
              <w:pStyle w:val="TableParagraph"/>
              <w:ind w:left="62" w:right="48"/>
              <w:jc w:val="both"/>
              <w:rPr>
                <w:sz w:val="24"/>
              </w:rPr>
            </w:pPr>
            <w:r>
              <w:rPr>
                <w:sz w:val="24"/>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Pr>
                <w:spacing w:val="-2"/>
                <w:sz w:val="24"/>
              </w:rPr>
              <w:t>продукции"</w:t>
            </w:r>
          </w:p>
        </w:tc>
        <w:tc>
          <w:tcPr>
            <w:tcW w:w="1821" w:type="dxa"/>
          </w:tcPr>
          <w:p w:rsidR="002A7A92" w:rsidRDefault="002A7A92">
            <w:pPr>
              <w:pStyle w:val="TableParagraph"/>
              <w:spacing w:before="0"/>
              <w:ind w:left="0"/>
              <w:rPr>
                <w:sz w:val="24"/>
              </w:rPr>
            </w:pPr>
          </w:p>
          <w:p w:rsidR="002A7A92" w:rsidRDefault="002A7A92">
            <w:pPr>
              <w:pStyle w:val="TableParagraph"/>
              <w:spacing w:before="234"/>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12</w:t>
            </w:r>
          </w:p>
        </w:tc>
        <w:tc>
          <w:tcPr>
            <w:tcW w:w="6407" w:type="dxa"/>
          </w:tcPr>
          <w:p w:rsidR="002A7A92" w:rsidRDefault="00543D1E">
            <w:pPr>
              <w:pStyle w:val="TableParagraph"/>
              <w:spacing w:before="92"/>
              <w:ind w:left="62"/>
              <w:rPr>
                <w:sz w:val="24"/>
              </w:rPr>
            </w:pPr>
            <w:r>
              <w:rPr>
                <w:sz w:val="24"/>
              </w:rPr>
              <w:t>Восточная Азия. Япония: общая экономико-географическая характеристика. Современные проблемы</w:t>
            </w:r>
          </w:p>
        </w:tc>
        <w:tc>
          <w:tcPr>
            <w:tcW w:w="1821" w:type="dxa"/>
          </w:tcPr>
          <w:p w:rsidR="002A7A92" w:rsidRDefault="002A7A92">
            <w:pPr>
              <w:pStyle w:val="TableParagraph"/>
              <w:spacing w:before="0"/>
              <w:ind w:left="0"/>
              <w:rPr>
                <w:sz w:val="24"/>
              </w:rPr>
            </w:pPr>
          </w:p>
        </w:tc>
      </w:tr>
      <w:tr w:rsidR="002A7A92">
        <w:trPr>
          <w:trHeight w:val="1308"/>
        </w:trPr>
        <w:tc>
          <w:tcPr>
            <w:tcW w:w="1190" w:type="dxa"/>
          </w:tcPr>
          <w:p w:rsidR="002A7A92" w:rsidRDefault="002A7A92">
            <w:pPr>
              <w:pStyle w:val="TableParagraph"/>
              <w:spacing w:before="23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13</w:t>
            </w:r>
          </w:p>
        </w:tc>
        <w:tc>
          <w:tcPr>
            <w:tcW w:w="6407" w:type="dxa"/>
          </w:tcPr>
          <w:p w:rsidR="002A7A92" w:rsidRDefault="00543D1E">
            <w:pPr>
              <w:pStyle w:val="TableParagraph"/>
              <w:spacing w:before="92"/>
              <w:ind w:left="62" w:right="51"/>
              <w:jc w:val="both"/>
              <w:rPr>
                <w:sz w:val="24"/>
              </w:rPr>
            </w:pPr>
            <w:r>
              <w:rPr>
                <w:sz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14</w:t>
            </w:r>
          </w:p>
        </w:tc>
        <w:tc>
          <w:tcPr>
            <w:tcW w:w="6407" w:type="dxa"/>
          </w:tcPr>
          <w:p w:rsidR="002A7A92" w:rsidRDefault="00543D1E">
            <w:pPr>
              <w:pStyle w:val="TableParagraph"/>
              <w:tabs>
                <w:tab w:val="left" w:pos="1273"/>
                <w:tab w:val="left" w:pos="2856"/>
                <w:tab w:val="left" w:pos="4055"/>
                <w:tab w:val="left" w:pos="5269"/>
              </w:tabs>
              <w:ind w:left="62" w:right="53"/>
              <w:rPr>
                <w:sz w:val="24"/>
              </w:rPr>
            </w:pPr>
            <w:r>
              <w:rPr>
                <w:spacing w:val="-2"/>
                <w:sz w:val="24"/>
              </w:rPr>
              <w:t>Америка.</w:t>
            </w:r>
            <w:r>
              <w:rPr>
                <w:sz w:val="24"/>
              </w:rPr>
              <w:tab/>
            </w:r>
            <w:r>
              <w:rPr>
                <w:spacing w:val="-2"/>
                <w:sz w:val="24"/>
              </w:rPr>
              <w:t>Субрегионы:</w:t>
            </w:r>
            <w:r>
              <w:rPr>
                <w:sz w:val="24"/>
              </w:rPr>
              <w:tab/>
            </w:r>
            <w:r>
              <w:rPr>
                <w:spacing w:val="-2"/>
                <w:sz w:val="24"/>
              </w:rPr>
              <w:t>Северная</w:t>
            </w:r>
            <w:r>
              <w:rPr>
                <w:sz w:val="24"/>
              </w:rPr>
              <w:tab/>
            </w:r>
            <w:r>
              <w:rPr>
                <w:spacing w:val="-2"/>
                <w:sz w:val="24"/>
              </w:rPr>
              <w:t>Америка,</w:t>
            </w:r>
            <w:r>
              <w:rPr>
                <w:sz w:val="24"/>
              </w:rPr>
              <w:tab/>
            </w:r>
            <w:r>
              <w:rPr>
                <w:spacing w:val="-2"/>
                <w:sz w:val="24"/>
              </w:rPr>
              <w:t xml:space="preserve">Латинская </w:t>
            </w:r>
            <w:r>
              <w:rPr>
                <w:sz w:val="24"/>
              </w:rPr>
              <w:t>Америка: общая экономико-географическая характеристика</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15</w:t>
            </w:r>
          </w:p>
        </w:tc>
        <w:tc>
          <w:tcPr>
            <w:tcW w:w="6407" w:type="dxa"/>
          </w:tcPr>
          <w:p w:rsidR="002A7A92" w:rsidRDefault="00543D1E">
            <w:pPr>
              <w:pStyle w:val="TableParagraph"/>
              <w:ind w:left="62"/>
              <w:rPr>
                <w:sz w:val="24"/>
              </w:rPr>
            </w:pPr>
            <w:r>
              <w:rPr>
                <w:sz w:val="24"/>
              </w:rPr>
              <w:t>Субрегионы</w:t>
            </w:r>
            <w:r>
              <w:rPr>
                <w:spacing w:val="80"/>
                <w:sz w:val="24"/>
              </w:rPr>
              <w:t xml:space="preserve"> </w:t>
            </w:r>
            <w:r>
              <w:rPr>
                <w:sz w:val="24"/>
              </w:rPr>
              <w:t>Америки.</w:t>
            </w:r>
            <w:r>
              <w:rPr>
                <w:spacing w:val="40"/>
                <w:sz w:val="24"/>
              </w:rPr>
              <w:t xml:space="preserve"> </w:t>
            </w:r>
            <w:r>
              <w:rPr>
                <w:sz w:val="24"/>
              </w:rPr>
              <w:t>Особенности</w:t>
            </w:r>
            <w:r>
              <w:rPr>
                <w:spacing w:val="80"/>
                <w:sz w:val="24"/>
              </w:rPr>
              <w:t xml:space="preserve"> </w:t>
            </w:r>
            <w:r>
              <w:rPr>
                <w:sz w:val="24"/>
              </w:rPr>
              <w:t>природно-ресурсного капитала, населения и хозяйства</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16</w:t>
            </w:r>
          </w:p>
        </w:tc>
        <w:tc>
          <w:tcPr>
            <w:tcW w:w="6407" w:type="dxa"/>
          </w:tcPr>
          <w:p w:rsidR="002A7A92" w:rsidRDefault="00543D1E">
            <w:pPr>
              <w:pStyle w:val="TableParagraph"/>
              <w:ind w:left="62" w:right="49"/>
              <w:jc w:val="both"/>
              <w:rPr>
                <w:sz w:val="24"/>
              </w:rPr>
            </w:pPr>
            <w:r>
              <w:rPr>
                <w:sz w:val="24"/>
              </w:rPr>
              <w:t>США: особенности экономико-географического положения (ЭГП), природно-ресурсного капитала, населения и хозяйства, современные проблемы</w:t>
            </w:r>
          </w:p>
        </w:tc>
        <w:tc>
          <w:tcPr>
            <w:tcW w:w="1821" w:type="dxa"/>
          </w:tcPr>
          <w:p w:rsidR="002A7A92" w:rsidRDefault="002A7A92">
            <w:pPr>
              <w:pStyle w:val="TableParagraph"/>
              <w:spacing w:before="94"/>
              <w:ind w:left="0"/>
              <w:rPr>
                <w:sz w:val="24"/>
              </w:rPr>
            </w:pPr>
          </w:p>
          <w:p w:rsidR="002A7A92" w:rsidRDefault="00543D1E">
            <w:pPr>
              <w:pStyle w:val="TableParagraph"/>
              <w:spacing w:before="1"/>
              <w:ind w:left="14" w:right="6"/>
              <w:jc w:val="center"/>
              <w:rPr>
                <w:sz w:val="24"/>
              </w:rPr>
            </w:pPr>
            <w:r>
              <w:rPr>
                <w:spacing w:val="-10"/>
                <w:sz w:val="24"/>
              </w:rPr>
              <w:t>1</w:t>
            </w:r>
          </w:p>
        </w:tc>
      </w:tr>
      <w:tr w:rsidR="002A7A92">
        <w:trPr>
          <w:trHeight w:val="758"/>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17</w:t>
            </w:r>
          </w:p>
        </w:tc>
        <w:tc>
          <w:tcPr>
            <w:tcW w:w="6407" w:type="dxa"/>
          </w:tcPr>
          <w:p w:rsidR="002A7A92" w:rsidRDefault="00543D1E">
            <w:pPr>
              <w:pStyle w:val="TableParagraph"/>
              <w:tabs>
                <w:tab w:val="left" w:pos="1501"/>
                <w:tab w:val="left" w:pos="1616"/>
                <w:tab w:val="left" w:pos="2727"/>
                <w:tab w:val="left" w:pos="3435"/>
                <w:tab w:val="left" w:pos="5366"/>
              </w:tabs>
              <w:ind w:left="62" w:right="51"/>
              <w:rPr>
                <w:sz w:val="24"/>
              </w:rPr>
            </w:pPr>
            <w:r>
              <w:rPr>
                <w:spacing w:val="-2"/>
                <w:sz w:val="24"/>
              </w:rPr>
              <w:t>Канада:</w:t>
            </w:r>
            <w:r>
              <w:rPr>
                <w:sz w:val="24"/>
              </w:rPr>
              <w:tab/>
            </w:r>
            <w:r>
              <w:rPr>
                <w:spacing w:val="-2"/>
                <w:sz w:val="24"/>
              </w:rPr>
              <w:t>особенности</w:t>
            </w:r>
            <w:r>
              <w:rPr>
                <w:sz w:val="24"/>
              </w:rPr>
              <w:tab/>
            </w:r>
            <w:r>
              <w:rPr>
                <w:spacing w:val="-2"/>
                <w:sz w:val="24"/>
              </w:rPr>
              <w:t>экономико-географического положения</w:t>
            </w:r>
            <w:r>
              <w:rPr>
                <w:sz w:val="24"/>
              </w:rPr>
              <w:tab/>
            </w:r>
            <w:r>
              <w:rPr>
                <w:sz w:val="24"/>
              </w:rPr>
              <w:tab/>
            </w:r>
            <w:r>
              <w:rPr>
                <w:spacing w:val="-2"/>
                <w:sz w:val="24"/>
              </w:rPr>
              <w:t>(ЭГП),</w:t>
            </w:r>
            <w:r>
              <w:rPr>
                <w:sz w:val="24"/>
              </w:rPr>
              <w:tab/>
            </w:r>
            <w:r>
              <w:rPr>
                <w:spacing w:val="-2"/>
                <w:sz w:val="24"/>
              </w:rPr>
              <w:t>природно-ресурсного</w:t>
            </w:r>
            <w:r>
              <w:rPr>
                <w:sz w:val="24"/>
              </w:rPr>
              <w:tab/>
            </w:r>
            <w:r>
              <w:rPr>
                <w:spacing w:val="-2"/>
                <w:sz w:val="24"/>
              </w:rPr>
              <w:t>капитала,</w:t>
            </w:r>
          </w:p>
        </w:tc>
        <w:tc>
          <w:tcPr>
            <w:tcW w:w="1821" w:type="dxa"/>
          </w:tcPr>
          <w:p w:rsidR="002A7A92" w:rsidRDefault="002A7A92">
            <w:pPr>
              <w:pStyle w:val="TableParagraph"/>
              <w:spacing w:before="0"/>
              <w:ind w:left="0"/>
              <w:rPr>
                <w:sz w:val="24"/>
              </w:rPr>
            </w:pPr>
          </w:p>
        </w:tc>
      </w:tr>
    </w:tbl>
    <w:p w:rsidR="002A7A92" w:rsidRDefault="002A7A92">
      <w:pPr>
        <w:pStyle w:val="TableParagraph"/>
        <w:rPr>
          <w:sz w:val="24"/>
        </w:rPr>
        <w:sectPr w:rsidR="002A7A92">
          <w:type w:val="continuous"/>
          <w:pgSz w:w="11910" w:h="16840"/>
          <w:pgMar w:top="1100" w:right="141" w:bottom="117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482"/>
        </w:trPr>
        <w:tc>
          <w:tcPr>
            <w:tcW w:w="1190" w:type="dxa"/>
          </w:tcPr>
          <w:p w:rsidR="002A7A92" w:rsidRDefault="002A7A92">
            <w:pPr>
              <w:pStyle w:val="TableParagraph"/>
              <w:spacing w:before="0"/>
              <w:ind w:left="0"/>
              <w:rPr>
                <w:sz w:val="24"/>
              </w:rPr>
            </w:pPr>
          </w:p>
        </w:tc>
        <w:tc>
          <w:tcPr>
            <w:tcW w:w="6407" w:type="dxa"/>
          </w:tcPr>
          <w:p w:rsidR="002A7A92" w:rsidRDefault="00543D1E">
            <w:pPr>
              <w:pStyle w:val="TableParagraph"/>
              <w:ind w:left="62"/>
              <w:rPr>
                <w:sz w:val="24"/>
              </w:rPr>
            </w:pPr>
            <w:r>
              <w:rPr>
                <w:sz w:val="24"/>
              </w:rPr>
              <w:t>населения</w:t>
            </w:r>
            <w:r>
              <w:rPr>
                <w:spacing w:val="-3"/>
                <w:sz w:val="24"/>
              </w:rPr>
              <w:t xml:space="preserve"> </w:t>
            </w:r>
            <w:r>
              <w:rPr>
                <w:sz w:val="24"/>
              </w:rPr>
              <w:t>и</w:t>
            </w:r>
            <w:r>
              <w:rPr>
                <w:spacing w:val="-3"/>
                <w:sz w:val="24"/>
              </w:rPr>
              <w:t xml:space="preserve"> </w:t>
            </w:r>
            <w:r>
              <w:rPr>
                <w:sz w:val="24"/>
              </w:rPr>
              <w:t>хозяйства,</w:t>
            </w:r>
            <w:r>
              <w:rPr>
                <w:spacing w:val="-6"/>
                <w:sz w:val="24"/>
              </w:rPr>
              <w:t xml:space="preserve"> </w:t>
            </w:r>
            <w:r>
              <w:rPr>
                <w:sz w:val="24"/>
              </w:rPr>
              <w:t>современные</w:t>
            </w:r>
            <w:r>
              <w:rPr>
                <w:spacing w:val="-4"/>
                <w:sz w:val="24"/>
              </w:rPr>
              <w:t xml:space="preserve"> </w:t>
            </w:r>
            <w:r>
              <w:rPr>
                <w:spacing w:val="-2"/>
                <w:sz w:val="24"/>
              </w:rPr>
              <w:t>проблемы</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18</w:t>
            </w:r>
          </w:p>
        </w:tc>
        <w:tc>
          <w:tcPr>
            <w:tcW w:w="6407" w:type="dxa"/>
          </w:tcPr>
          <w:p w:rsidR="002A7A92" w:rsidRDefault="00543D1E">
            <w:pPr>
              <w:pStyle w:val="TableParagraph"/>
              <w:spacing w:before="92"/>
              <w:ind w:left="62" w:right="50"/>
              <w:jc w:val="both"/>
              <w:rPr>
                <w:sz w:val="24"/>
              </w:rPr>
            </w:pPr>
            <w:r>
              <w:rPr>
                <w:sz w:val="24"/>
              </w:rPr>
              <w:t>Мексика: особенности экономико-географического положения (ЭГП), природно-ресурсного капитала,</w:t>
            </w:r>
            <w:r>
              <w:rPr>
                <w:spacing w:val="40"/>
                <w:sz w:val="24"/>
              </w:rPr>
              <w:t xml:space="preserve"> </w:t>
            </w:r>
            <w:r>
              <w:rPr>
                <w:sz w:val="24"/>
              </w:rPr>
              <w:t>населения и хозяйства, современные проблемы</w:t>
            </w:r>
          </w:p>
        </w:tc>
        <w:tc>
          <w:tcPr>
            <w:tcW w:w="1821" w:type="dxa"/>
          </w:tcPr>
          <w:p w:rsidR="002A7A92" w:rsidRDefault="002A7A92">
            <w:pPr>
              <w:pStyle w:val="TableParagraph"/>
              <w:spacing w:before="0"/>
              <w:ind w:left="0"/>
              <w:rPr>
                <w:sz w:val="24"/>
              </w:rPr>
            </w:pPr>
          </w:p>
        </w:tc>
      </w:tr>
      <w:tr w:rsidR="002A7A92">
        <w:trPr>
          <w:trHeight w:val="1859"/>
        </w:trPr>
        <w:tc>
          <w:tcPr>
            <w:tcW w:w="1190"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19</w:t>
            </w:r>
          </w:p>
        </w:tc>
        <w:tc>
          <w:tcPr>
            <w:tcW w:w="6407" w:type="dxa"/>
          </w:tcPr>
          <w:p w:rsidR="002A7A92" w:rsidRDefault="00543D1E">
            <w:pPr>
              <w:pStyle w:val="TableParagraph"/>
              <w:spacing w:before="92"/>
              <w:ind w:left="62" w:right="51"/>
              <w:jc w:val="both"/>
              <w:rPr>
                <w:sz w:val="24"/>
              </w:rPr>
            </w:pPr>
            <w:r>
              <w:rPr>
                <w:sz w:val="24"/>
              </w:rPr>
              <w:t>Бразилия: особенности экономико-географического положения (ЭГП), природно-ресурсного капитала,</w:t>
            </w:r>
            <w:r>
              <w:rPr>
                <w:spacing w:val="40"/>
                <w:sz w:val="24"/>
              </w:rPr>
              <w:t xml:space="preserve"> </w:t>
            </w:r>
            <w:r>
              <w:rPr>
                <w:sz w:val="24"/>
              </w:rPr>
              <w:t>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821"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1308"/>
        </w:trPr>
        <w:tc>
          <w:tcPr>
            <w:tcW w:w="1190" w:type="dxa"/>
          </w:tcPr>
          <w:p w:rsidR="002A7A92" w:rsidRDefault="002A7A92">
            <w:pPr>
              <w:pStyle w:val="TableParagraph"/>
              <w:spacing w:before="23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20</w:t>
            </w:r>
          </w:p>
        </w:tc>
        <w:tc>
          <w:tcPr>
            <w:tcW w:w="6407" w:type="dxa"/>
          </w:tcPr>
          <w:p w:rsidR="002A7A92" w:rsidRDefault="00543D1E">
            <w:pPr>
              <w:pStyle w:val="TableParagraph"/>
              <w:tabs>
                <w:tab w:val="left" w:pos="2473"/>
                <w:tab w:val="left" w:pos="4937"/>
              </w:tabs>
              <w:ind w:left="62" w:right="49"/>
              <w:jc w:val="both"/>
              <w:rPr>
                <w:sz w:val="24"/>
              </w:rPr>
            </w:pPr>
            <w:r>
              <w:rPr>
                <w:sz w:val="24"/>
              </w:rPr>
              <w:t>Африка: состав (субрегионы), общая экономик</w:t>
            </w:r>
            <w:proofErr w:type="gramStart"/>
            <w:r>
              <w:rPr>
                <w:sz w:val="24"/>
              </w:rPr>
              <w:t>о-</w:t>
            </w:r>
            <w:proofErr w:type="gramEnd"/>
            <w:r>
              <w:rPr>
                <w:sz w:val="24"/>
              </w:rPr>
              <w:t xml:space="preserve"> </w:t>
            </w:r>
            <w:r>
              <w:rPr>
                <w:spacing w:val="-2"/>
                <w:sz w:val="24"/>
              </w:rPr>
              <w:t>географическая</w:t>
            </w:r>
            <w:r>
              <w:rPr>
                <w:sz w:val="24"/>
              </w:rPr>
              <w:tab/>
            </w:r>
            <w:r>
              <w:rPr>
                <w:spacing w:val="-2"/>
                <w:sz w:val="24"/>
              </w:rPr>
              <w:t>характеристика.</w:t>
            </w:r>
            <w:r>
              <w:rPr>
                <w:sz w:val="24"/>
              </w:rPr>
              <w:tab/>
            </w:r>
            <w:r>
              <w:rPr>
                <w:spacing w:val="-2"/>
                <w:sz w:val="24"/>
              </w:rPr>
              <w:t xml:space="preserve">Особенности. </w:t>
            </w:r>
            <w:r>
              <w:rPr>
                <w:sz w:val="24"/>
              </w:rPr>
              <w:t>Экономические и социальные проблемы субрегионов. Последствия колониализма в экономике Африке.</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21</w:t>
            </w:r>
          </w:p>
        </w:tc>
        <w:tc>
          <w:tcPr>
            <w:tcW w:w="6407" w:type="dxa"/>
          </w:tcPr>
          <w:p w:rsidR="002A7A92" w:rsidRDefault="00543D1E">
            <w:pPr>
              <w:pStyle w:val="TableParagraph"/>
              <w:tabs>
                <w:tab w:val="left" w:pos="1314"/>
                <w:tab w:val="left" w:pos="2480"/>
                <w:tab w:val="left" w:pos="4128"/>
              </w:tabs>
              <w:ind w:left="62" w:right="53"/>
              <w:rPr>
                <w:sz w:val="24"/>
              </w:rPr>
            </w:pPr>
            <w:r>
              <w:rPr>
                <w:spacing w:val="-2"/>
                <w:sz w:val="24"/>
              </w:rPr>
              <w:t>Северная</w:t>
            </w:r>
            <w:r>
              <w:rPr>
                <w:sz w:val="24"/>
              </w:rPr>
              <w:tab/>
            </w:r>
            <w:r>
              <w:rPr>
                <w:spacing w:val="-2"/>
                <w:sz w:val="24"/>
              </w:rPr>
              <w:t>Африка.</w:t>
            </w:r>
            <w:r>
              <w:rPr>
                <w:sz w:val="24"/>
              </w:rPr>
              <w:tab/>
            </w:r>
            <w:r>
              <w:rPr>
                <w:spacing w:val="-2"/>
                <w:sz w:val="24"/>
              </w:rPr>
              <w:t>Особенности</w:t>
            </w:r>
            <w:r>
              <w:rPr>
                <w:sz w:val="24"/>
              </w:rPr>
              <w:tab/>
            </w:r>
            <w:r>
              <w:rPr>
                <w:spacing w:val="-2"/>
                <w:sz w:val="24"/>
              </w:rPr>
              <w:t xml:space="preserve">природно-ресурсного </w:t>
            </w:r>
            <w:r>
              <w:rPr>
                <w:sz w:val="24"/>
              </w:rPr>
              <w:t>капитала, населения и хозяйства Алжира и Египта</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22</w:t>
            </w:r>
          </w:p>
        </w:tc>
        <w:tc>
          <w:tcPr>
            <w:tcW w:w="6407" w:type="dxa"/>
          </w:tcPr>
          <w:p w:rsidR="002A7A92" w:rsidRDefault="00543D1E">
            <w:pPr>
              <w:pStyle w:val="TableParagraph"/>
              <w:tabs>
                <w:tab w:val="left" w:pos="1187"/>
                <w:tab w:val="left" w:pos="2415"/>
                <w:tab w:val="left" w:pos="4128"/>
              </w:tabs>
              <w:ind w:left="62" w:right="53"/>
              <w:rPr>
                <w:sz w:val="24"/>
              </w:rPr>
            </w:pPr>
            <w:r>
              <w:rPr>
                <w:spacing w:val="-2"/>
                <w:sz w:val="24"/>
              </w:rPr>
              <w:t>Южная</w:t>
            </w:r>
            <w:r>
              <w:rPr>
                <w:sz w:val="24"/>
              </w:rPr>
              <w:tab/>
            </w:r>
            <w:r>
              <w:rPr>
                <w:spacing w:val="-2"/>
                <w:sz w:val="24"/>
              </w:rPr>
              <w:t>Африка.</w:t>
            </w:r>
            <w:r>
              <w:rPr>
                <w:sz w:val="24"/>
              </w:rPr>
              <w:tab/>
            </w:r>
            <w:r>
              <w:rPr>
                <w:spacing w:val="-2"/>
                <w:sz w:val="24"/>
              </w:rPr>
              <w:t>Особенности</w:t>
            </w:r>
            <w:r>
              <w:rPr>
                <w:sz w:val="24"/>
              </w:rPr>
              <w:tab/>
            </w:r>
            <w:r>
              <w:rPr>
                <w:spacing w:val="-2"/>
                <w:sz w:val="24"/>
              </w:rPr>
              <w:t xml:space="preserve">природно-ресурсного </w:t>
            </w:r>
            <w:r>
              <w:rPr>
                <w:sz w:val="24"/>
              </w:rPr>
              <w:t>капитала, населения и хозяйства ЮАР</w:t>
            </w:r>
          </w:p>
        </w:tc>
        <w:tc>
          <w:tcPr>
            <w:tcW w:w="1821" w:type="dxa"/>
          </w:tcPr>
          <w:p w:rsidR="002A7A92" w:rsidRDefault="002A7A92">
            <w:pPr>
              <w:pStyle w:val="TableParagraph"/>
              <w:spacing w:before="0"/>
              <w:ind w:left="0"/>
              <w:rPr>
                <w:sz w:val="24"/>
              </w:rPr>
            </w:pPr>
          </w:p>
        </w:tc>
      </w:tr>
      <w:tr w:rsidR="002A7A92">
        <w:trPr>
          <w:trHeight w:val="1583"/>
        </w:trPr>
        <w:tc>
          <w:tcPr>
            <w:tcW w:w="1190" w:type="dxa"/>
          </w:tcPr>
          <w:p w:rsidR="002A7A92" w:rsidRDefault="002A7A92">
            <w:pPr>
              <w:pStyle w:val="TableParagraph"/>
              <w:spacing w:before="0"/>
              <w:ind w:left="0"/>
              <w:rPr>
                <w:sz w:val="24"/>
              </w:rPr>
            </w:pPr>
          </w:p>
          <w:p w:rsidR="002A7A92" w:rsidRDefault="002A7A92">
            <w:pPr>
              <w:pStyle w:val="TableParagraph"/>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23</w:t>
            </w:r>
          </w:p>
        </w:tc>
        <w:tc>
          <w:tcPr>
            <w:tcW w:w="6407" w:type="dxa"/>
          </w:tcPr>
          <w:p w:rsidR="002A7A92" w:rsidRDefault="00543D1E">
            <w:pPr>
              <w:pStyle w:val="TableParagraph"/>
              <w:ind w:left="62" w:right="50"/>
              <w:jc w:val="both"/>
              <w:rPr>
                <w:sz w:val="24"/>
              </w:rPr>
            </w:pPr>
            <w:r>
              <w:rPr>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821" w:type="dxa"/>
          </w:tcPr>
          <w:p w:rsidR="002A7A92" w:rsidRDefault="002A7A92">
            <w:pPr>
              <w:pStyle w:val="TableParagraph"/>
              <w:spacing w:before="0"/>
              <w:ind w:left="0"/>
              <w:rPr>
                <w:sz w:val="24"/>
              </w:rPr>
            </w:pPr>
          </w:p>
          <w:p w:rsidR="002A7A92" w:rsidRDefault="002A7A92">
            <w:pPr>
              <w:pStyle w:val="TableParagraph"/>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757"/>
        </w:trPr>
        <w:tc>
          <w:tcPr>
            <w:tcW w:w="1190"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24</w:t>
            </w:r>
          </w:p>
        </w:tc>
        <w:tc>
          <w:tcPr>
            <w:tcW w:w="6407" w:type="dxa"/>
          </w:tcPr>
          <w:p w:rsidR="002A7A92" w:rsidRDefault="00543D1E">
            <w:pPr>
              <w:pStyle w:val="TableParagraph"/>
              <w:tabs>
                <w:tab w:val="left" w:pos="1383"/>
                <w:tab w:val="left" w:pos="2143"/>
                <w:tab w:val="left" w:pos="3775"/>
                <w:tab w:val="left" w:pos="5178"/>
                <w:tab w:val="left" w:pos="5653"/>
              </w:tabs>
              <w:ind w:left="62" w:right="53"/>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темам: </w:t>
            </w:r>
            <w:r>
              <w:rPr>
                <w:sz w:val="24"/>
              </w:rPr>
              <w:t>Америка, Африка</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25</w:t>
            </w:r>
          </w:p>
        </w:tc>
        <w:tc>
          <w:tcPr>
            <w:tcW w:w="6407" w:type="dxa"/>
          </w:tcPr>
          <w:p w:rsidR="002A7A92" w:rsidRDefault="00543D1E">
            <w:pPr>
              <w:pStyle w:val="TableParagraph"/>
              <w:spacing w:before="92"/>
              <w:ind w:left="62" w:right="51"/>
              <w:jc w:val="both"/>
              <w:rPr>
                <w:sz w:val="24"/>
              </w:rPr>
            </w:pPr>
            <w:r>
              <w:rPr>
                <w:sz w:val="24"/>
              </w:rPr>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821" w:type="dxa"/>
          </w:tcPr>
          <w:p w:rsidR="002A7A92" w:rsidRDefault="002A7A92">
            <w:pPr>
              <w:pStyle w:val="TableParagraph"/>
              <w:spacing w:before="0"/>
              <w:ind w:left="0"/>
              <w:rPr>
                <w:sz w:val="24"/>
              </w:rPr>
            </w:pPr>
          </w:p>
        </w:tc>
      </w:tr>
      <w:tr w:rsidR="002A7A92">
        <w:trPr>
          <w:trHeight w:val="756"/>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26</w:t>
            </w:r>
          </w:p>
        </w:tc>
        <w:tc>
          <w:tcPr>
            <w:tcW w:w="6407" w:type="dxa"/>
          </w:tcPr>
          <w:p w:rsidR="002A7A92" w:rsidRDefault="00543D1E">
            <w:pPr>
              <w:pStyle w:val="TableParagraph"/>
              <w:spacing w:before="92"/>
              <w:ind w:left="62"/>
              <w:rPr>
                <w:sz w:val="24"/>
              </w:rPr>
            </w:pPr>
            <w:r>
              <w:rPr>
                <w:sz w:val="24"/>
              </w:rPr>
              <w:t>Океания:</w:t>
            </w:r>
            <w:r>
              <w:rPr>
                <w:spacing w:val="40"/>
                <w:sz w:val="24"/>
              </w:rPr>
              <w:t xml:space="preserve"> </w:t>
            </w:r>
            <w:r>
              <w:rPr>
                <w:sz w:val="24"/>
              </w:rPr>
              <w:t>особенности</w:t>
            </w:r>
            <w:r>
              <w:rPr>
                <w:spacing w:val="40"/>
                <w:sz w:val="24"/>
              </w:rPr>
              <w:t xml:space="preserve"> </w:t>
            </w:r>
            <w:r>
              <w:rPr>
                <w:sz w:val="24"/>
              </w:rPr>
              <w:t>природных</w:t>
            </w:r>
            <w:r>
              <w:rPr>
                <w:spacing w:val="40"/>
                <w:sz w:val="24"/>
              </w:rPr>
              <w:t xml:space="preserve"> </w:t>
            </w:r>
            <w:r>
              <w:rPr>
                <w:sz w:val="24"/>
              </w:rPr>
              <w:t>ресурсов,</w:t>
            </w:r>
            <w:r>
              <w:rPr>
                <w:spacing w:val="40"/>
                <w:sz w:val="24"/>
              </w:rPr>
              <w:t xml:space="preserve"> </w:t>
            </w:r>
            <w:r>
              <w:rPr>
                <w:sz w:val="24"/>
              </w:rPr>
              <w:t>населения</w:t>
            </w:r>
            <w:r>
              <w:rPr>
                <w:spacing w:val="40"/>
                <w:sz w:val="24"/>
              </w:rPr>
              <w:t xml:space="preserve"> </w:t>
            </w:r>
            <w:r>
              <w:rPr>
                <w:sz w:val="24"/>
              </w:rPr>
              <w:t>и</w:t>
            </w:r>
            <w:r>
              <w:rPr>
                <w:spacing w:val="40"/>
                <w:sz w:val="24"/>
              </w:rPr>
              <w:t xml:space="preserve"> </w:t>
            </w:r>
            <w:r>
              <w:rPr>
                <w:sz w:val="24"/>
              </w:rPr>
              <w:t>хозяйства. Место в МГРТ</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27</w:t>
            </w:r>
          </w:p>
        </w:tc>
        <w:tc>
          <w:tcPr>
            <w:tcW w:w="6407" w:type="dxa"/>
          </w:tcPr>
          <w:p w:rsidR="002A7A92" w:rsidRDefault="00543D1E">
            <w:pPr>
              <w:pStyle w:val="TableParagraph"/>
              <w:ind w:left="62" w:right="54"/>
              <w:jc w:val="both"/>
              <w:rPr>
                <w:sz w:val="24"/>
              </w:rPr>
            </w:pPr>
            <w:r>
              <w:rPr>
                <w:sz w:val="24"/>
              </w:rPr>
              <w:t>Роль и место России в мировой политике, экономике, человеческом потенциале. Особенности интеграции России</w:t>
            </w:r>
            <w:r>
              <w:rPr>
                <w:spacing w:val="40"/>
                <w:sz w:val="24"/>
              </w:rPr>
              <w:t xml:space="preserve"> </w:t>
            </w:r>
            <w:r>
              <w:rPr>
                <w:sz w:val="24"/>
              </w:rPr>
              <w:t>в мировое сообщество</w:t>
            </w:r>
          </w:p>
        </w:tc>
        <w:tc>
          <w:tcPr>
            <w:tcW w:w="1821" w:type="dxa"/>
          </w:tcPr>
          <w:p w:rsidR="002A7A92" w:rsidRDefault="002A7A92">
            <w:pPr>
              <w:pStyle w:val="TableParagraph"/>
              <w:spacing w:before="0"/>
              <w:ind w:left="0"/>
              <w:rPr>
                <w:sz w:val="24"/>
              </w:rPr>
            </w:pPr>
          </w:p>
        </w:tc>
      </w:tr>
      <w:tr w:rsidR="002A7A92">
        <w:trPr>
          <w:trHeight w:val="755"/>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28</w:t>
            </w:r>
          </w:p>
        </w:tc>
        <w:tc>
          <w:tcPr>
            <w:tcW w:w="6407" w:type="dxa"/>
          </w:tcPr>
          <w:p w:rsidR="002A7A92" w:rsidRDefault="00543D1E">
            <w:pPr>
              <w:pStyle w:val="TableParagraph"/>
              <w:ind w:left="62"/>
              <w:rPr>
                <w:sz w:val="24"/>
              </w:rPr>
            </w:pPr>
            <w:r>
              <w:rPr>
                <w:sz w:val="24"/>
              </w:rPr>
              <w:t>Географические</w:t>
            </w:r>
            <w:r>
              <w:rPr>
                <w:spacing w:val="40"/>
                <w:sz w:val="24"/>
              </w:rPr>
              <w:t xml:space="preserve"> </w:t>
            </w:r>
            <w:r>
              <w:rPr>
                <w:sz w:val="24"/>
              </w:rPr>
              <w:t>аспекты</w:t>
            </w:r>
            <w:r>
              <w:rPr>
                <w:spacing w:val="40"/>
                <w:sz w:val="24"/>
              </w:rPr>
              <w:t xml:space="preserve"> </w:t>
            </w:r>
            <w:r>
              <w:rPr>
                <w:sz w:val="24"/>
              </w:rPr>
              <w:t>решения</w:t>
            </w:r>
            <w:r>
              <w:rPr>
                <w:spacing w:val="40"/>
                <w:sz w:val="24"/>
              </w:rPr>
              <w:t xml:space="preserve"> </w:t>
            </w:r>
            <w:r>
              <w:rPr>
                <w:sz w:val="24"/>
              </w:rPr>
              <w:t>внешнеэкономических</w:t>
            </w:r>
            <w:r>
              <w:rPr>
                <w:spacing w:val="38"/>
                <w:sz w:val="24"/>
              </w:rPr>
              <w:t xml:space="preserve"> </w:t>
            </w:r>
            <w:r>
              <w:rPr>
                <w:sz w:val="24"/>
              </w:rPr>
              <w:t>и внешнеполитических задач развития экономики России</w:t>
            </w:r>
          </w:p>
        </w:tc>
        <w:tc>
          <w:tcPr>
            <w:tcW w:w="1821" w:type="dxa"/>
          </w:tcPr>
          <w:p w:rsidR="002A7A92" w:rsidRDefault="002A7A92">
            <w:pPr>
              <w:pStyle w:val="TableParagraph"/>
              <w:spacing w:before="0"/>
              <w:ind w:left="0"/>
              <w:rPr>
                <w:sz w:val="24"/>
              </w:rPr>
            </w:pPr>
          </w:p>
        </w:tc>
      </w:tr>
      <w:tr w:rsidR="002A7A92">
        <w:trPr>
          <w:trHeight w:val="1031"/>
        </w:trPr>
        <w:tc>
          <w:tcPr>
            <w:tcW w:w="1190" w:type="dxa"/>
          </w:tcPr>
          <w:p w:rsidR="002A7A92" w:rsidRDefault="002A7A92">
            <w:pPr>
              <w:pStyle w:val="TableParagraph"/>
              <w:spacing w:before="94"/>
              <w:ind w:left="0"/>
              <w:rPr>
                <w:sz w:val="24"/>
              </w:rPr>
            </w:pPr>
          </w:p>
          <w:p w:rsidR="002A7A92" w:rsidRDefault="00543D1E">
            <w:pPr>
              <w:pStyle w:val="TableParagraph"/>
              <w:spacing w:before="1"/>
              <w:ind w:left="62"/>
              <w:rPr>
                <w:sz w:val="24"/>
              </w:rPr>
            </w:pPr>
            <w:r>
              <w:rPr>
                <w:sz w:val="24"/>
              </w:rPr>
              <w:t>Урок</w:t>
            </w:r>
            <w:r>
              <w:rPr>
                <w:spacing w:val="1"/>
                <w:sz w:val="24"/>
              </w:rPr>
              <w:t xml:space="preserve"> </w:t>
            </w:r>
            <w:r>
              <w:rPr>
                <w:spacing w:val="-5"/>
                <w:sz w:val="24"/>
              </w:rPr>
              <w:t>29</w:t>
            </w:r>
          </w:p>
        </w:tc>
        <w:tc>
          <w:tcPr>
            <w:tcW w:w="6407" w:type="dxa"/>
          </w:tcPr>
          <w:p w:rsidR="002A7A92" w:rsidRDefault="00543D1E">
            <w:pPr>
              <w:pStyle w:val="TableParagraph"/>
              <w:ind w:left="62" w:right="53"/>
              <w:jc w:val="both"/>
              <w:rPr>
                <w:sz w:val="24"/>
              </w:rPr>
            </w:pPr>
            <w:r>
              <w:rPr>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821" w:type="dxa"/>
          </w:tcPr>
          <w:p w:rsidR="002A7A92" w:rsidRDefault="002A7A92">
            <w:pPr>
              <w:pStyle w:val="TableParagraph"/>
              <w:spacing w:before="94"/>
              <w:ind w:left="0"/>
              <w:rPr>
                <w:sz w:val="24"/>
              </w:rPr>
            </w:pPr>
          </w:p>
          <w:p w:rsidR="002A7A92" w:rsidRDefault="00543D1E">
            <w:pPr>
              <w:pStyle w:val="TableParagraph"/>
              <w:spacing w:before="1"/>
              <w:ind w:left="14" w:right="6"/>
              <w:jc w:val="center"/>
              <w:rPr>
                <w:sz w:val="24"/>
              </w:rPr>
            </w:pPr>
            <w:r>
              <w:rPr>
                <w:spacing w:val="-10"/>
                <w:sz w:val="24"/>
              </w:rPr>
              <w:t>1</w:t>
            </w:r>
          </w:p>
        </w:tc>
      </w:tr>
      <w:tr w:rsidR="002A7A92">
        <w:trPr>
          <w:trHeight w:val="480"/>
        </w:trPr>
        <w:tc>
          <w:tcPr>
            <w:tcW w:w="1190" w:type="dxa"/>
          </w:tcPr>
          <w:p w:rsidR="002A7A92" w:rsidRDefault="00543D1E">
            <w:pPr>
              <w:pStyle w:val="TableParagraph"/>
              <w:ind w:left="62"/>
              <w:rPr>
                <w:sz w:val="24"/>
              </w:rPr>
            </w:pPr>
            <w:r>
              <w:rPr>
                <w:sz w:val="24"/>
              </w:rPr>
              <w:t>Урок</w:t>
            </w:r>
            <w:r>
              <w:rPr>
                <w:spacing w:val="1"/>
                <w:sz w:val="24"/>
              </w:rPr>
              <w:t xml:space="preserve"> </w:t>
            </w:r>
            <w:r>
              <w:rPr>
                <w:spacing w:val="-5"/>
                <w:sz w:val="24"/>
              </w:rPr>
              <w:t>30</w:t>
            </w:r>
          </w:p>
        </w:tc>
        <w:tc>
          <w:tcPr>
            <w:tcW w:w="6407" w:type="dxa"/>
          </w:tcPr>
          <w:p w:rsidR="002A7A92" w:rsidRDefault="00543D1E">
            <w:pPr>
              <w:pStyle w:val="TableParagraph"/>
              <w:ind w:left="62"/>
              <w:rPr>
                <w:sz w:val="24"/>
              </w:rPr>
            </w:pPr>
            <w:r>
              <w:rPr>
                <w:sz w:val="24"/>
              </w:rPr>
              <w:t>Контрольная</w:t>
            </w:r>
            <w:r>
              <w:rPr>
                <w:spacing w:val="-4"/>
                <w:sz w:val="24"/>
              </w:rPr>
              <w:t xml:space="preserve"> </w:t>
            </w:r>
            <w:r>
              <w:rPr>
                <w:spacing w:val="-2"/>
                <w:sz w:val="24"/>
              </w:rPr>
              <w:t>работа</w:t>
            </w:r>
          </w:p>
        </w:tc>
        <w:tc>
          <w:tcPr>
            <w:tcW w:w="1821" w:type="dxa"/>
          </w:tcPr>
          <w:p w:rsidR="002A7A92" w:rsidRDefault="002A7A92">
            <w:pPr>
              <w:pStyle w:val="TableParagraph"/>
              <w:spacing w:before="0"/>
              <w:ind w:left="0"/>
              <w:rPr>
                <w:sz w:val="24"/>
              </w:rPr>
            </w:pPr>
          </w:p>
        </w:tc>
      </w:tr>
      <w:tr w:rsidR="002A7A92">
        <w:trPr>
          <w:trHeight w:val="757"/>
        </w:trPr>
        <w:tc>
          <w:tcPr>
            <w:tcW w:w="1190"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31</w:t>
            </w:r>
          </w:p>
        </w:tc>
        <w:tc>
          <w:tcPr>
            <w:tcW w:w="6407" w:type="dxa"/>
          </w:tcPr>
          <w:p w:rsidR="002A7A92" w:rsidRDefault="00543D1E">
            <w:pPr>
              <w:pStyle w:val="TableParagraph"/>
              <w:ind w:left="62"/>
              <w:rPr>
                <w:sz w:val="24"/>
              </w:rPr>
            </w:pPr>
            <w:r>
              <w:rPr>
                <w:sz w:val="24"/>
              </w:rPr>
              <w:t>Группы</w:t>
            </w:r>
            <w:r>
              <w:rPr>
                <w:spacing w:val="40"/>
                <w:sz w:val="24"/>
              </w:rPr>
              <w:t xml:space="preserve"> </w:t>
            </w:r>
            <w:r>
              <w:rPr>
                <w:sz w:val="24"/>
              </w:rPr>
              <w:t>глобальных</w:t>
            </w:r>
            <w:r>
              <w:rPr>
                <w:spacing w:val="40"/>
                <w:sz w:val="24"/>
              </w:rPr>
              <w:t xml:space="preserve"> </w:t>
            </w:r>
            <w:r>
              <w:rPr>
                <w:sz w:val="24"/>
              </w:rPr>
              <w:t>проблем.</w:t>
            </w:r>
            <w:r>
              <w:rPr>
                <w:spacing w:val="40"/>
                <w:sz w:val="24"/>
              </w:rPr>
              <w:t xml:space="preserve"> </w:t>
            </w:r>
            <w:r>
              <w:rPr>
                <w:sz w:val="24"/>
              </w:rPr>
              <w:t>Геополитические</w:t>
            </w:r>
            <w:r>
              <w:rPr>
                <w:spacing w:val="40"/>
                <w:sz w:val="24"/>
              </w:rPr>
              <w:t xml:space="preserve"> </w:t>
            </w:r>
            <w:r>
              <w:rPr>
                <w:sz w:val="24"/>
              </w:rPr>
              <w:t>проблемы. Геоэкология - фокус глобальных проблем человечества</w:t>
            </w:r>
          </w:p>
        </w:tc>
        <w:tc>
          <w:tcPr>
            <w:tcW w:w="1821" w:type="dxa"/>
          </w:tcPr>
          <w:p w:rsidR="002A7A92" w:rsidRDefault="002A7A92">
            <w:pPr>
              <w:pStyle w:val="TableParagraph"/>
              <w:spacing w:before="0"/>
              <w:ind w:left="0"/>
              <w:rPr>
                <w:sz w:val="24"/>
              </w:rPr>
            </w:pPr>
          </w:p>
        </w:tc>
      </w:tr>
    </w:tbl>
    <w:p w:rsidR="002A7A92" w:rsidRDefault="002A7A92">
      <w:pPr>
        <w:pStyle w:val="TableParagraph"/>
        <w:rPr>
          <w:sz w:val="24"/>
        </w:rPr>
        <w:sectPr w:rsidR="002A7A92">
          <w:type w:val="continuous"/>
          <w:pgSz w:w="11910" w:h="16840"/>
          <w:pgMar w:top="1100" w:right="141" w:bottom="69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821"/>
      </w:tblGrid>
      <w:tr w:rsidR="002A7A92">
        <w:trPr>
          <w:trHeight w:val="1034"/>
        </w:trPr>
        <w:tc>
          <w:tcPr>
            <w:tcW w:w="1190" w:type="dxa"/>
          </w:tcPr>
          <w:p w:rsidR="002A7A92" w:rsidRDefault="002A7A92">
            <w:pPr>
              <w:pStyle w:val="TableParagraph"/>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32</w:t>
            </w:r>
          </w:p>
        </w:tc>
        <w:tc>
          <w:tcPr>
            <w:tcW w:w="6407" w:type="dxa"/>
          </w:tcPr>
          <w:p w:rsidR="002A7A92" w:rsidRDefault="00543D1E">
            <w:pPr>
              <w:pStyle w:val="TableParagraph"/>
              <w:ind w:left="62" w:right="52"/>
              <w:jc w:val="both"/>
              <w:rPr>
                <w:sz w:val="24"/>
              </w:rPr>
            </w:pPr>
            <w:r>
              <w:rPr>
                <w:sz w:val="24"/>
              </w:rPr>
              <w:t xml:space="preserve">Глобальные проблемы народонаселения: демографическая, продовольственная, роста городов, здоровья и долголетия </w:t>
            </w:r>
            <w:r>
              <w:rPr>
                <w:spacing w:val="-2"/>
                <w:sz w:val="24"/>
              </w:rPr>
              <w:t>человека</w:t>
            </w:r>
          </w:p>
        </w:tc>
        <w:tc>
          <w:tcPr>
            <w:tcW w:w="1821" w:type="dxa"/>
          </w:tcPr>
          <w:p w:rsidR="002A7A92" w:rsidRDefault="002A7A92">
            <w:pPr>
              <w:pStyle w:val="TableParagraph"/>
              <w:spacing w:before="0"/>
              <w:ind w:left="0"/>
              <w:rPr>
                <w:sz w:val="24"/>
              </w:rPr>
            </w:pPr>
          </w:p>
        </w:tc>
      </w:tr>
      <w:tr w:rsidR="002A7A92">
        <w:trPr>
          <w:trHeight w:val="1859"/>
        </w:trPr>
        <w:tc>
          <w:tcPr>
            <w:tcW w:w="1190"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33</w:t>
            </w:r>
          </w:p>
        </w:tc>
        <w:tc>
          <w:tcPr>
            <w:tcW w:w="6407" w:type="dxa"/>
          </w:tcPr>
          <w:p w:rsidR="002A7A92" w:rsidRDefault="00543D1E">
            <w:pPr>
              <w:pStyle w:val="TableParagraph"/>
              <w:spacing w:before="92"/>
              <w:ind w:left="62" w:right="49"/>
              <w:jc w:val="both"/>
              <w:rPr>
                <w:sz w:val="24"/>
              </w:rPr>
            </w:pPr>
            <w:r>
              <w:rPr>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w:t>
            </w:r>
            <w:r>
              <w:rPr>
                <w:spacing w:val="-2"/>
                <w:sz w:val="24"/>
              </w:rPr>
              <w:t xml:space="preserve"> </w:t>
            </w:r>
            <w:r>
              <w:rPr>
                <w:sz w:val="24"/>
              </w:rPr>
              <w:t>различных источников</w:t>
            </w:r>
            <w:r>
              <w:rPr>
                <w:spacing w:val="-2"/>
                <w:sz w:val="24"/>
              </w:rPr>
              <w:t xml:space="preserve"> </w:t>
            </w:r>
            <w:r>
              <w:rPr>
                <w:sz w:val="24"/>
              </w:rPr>
              <w:t>географической информации и участия России в их решении"</w:t>
            </w:r>
          </w:p>
        </w:tc>
        <w:tc>
          <w:tcPr>
            <w:tcW w:w="1821" w:type="dxa"/>
          </w:tcPr>
          <w:p w:rsidR="002A7A92" w:rsidRDefault="002A7A92">
            <w:pPr>
              <w:pStyle w:val="TableParagraph"/>
              <w:spacing w:before="0"/>
              <w:ind w:left="0"/>
              <w:rPr>
                <w:sz w:val="24"/>
              </w:rPr>
            </w:pPr>
          </w:p>
          <w:p w:rsidR="002A7A92" w:rsidRDefault="002A7A92">
            <w:pPr>
              <w:pStyle w:val="TableParagraph"/>
              <w:spacing w:before="231"/>
              <w:ind w:left="0"/>
              <w:rPr>
                <w:sz w:val="24"/>
              </w:rPr>
            </w:pPr>
          </w:p>
          <w:p w:rsidR="002A7A92" w:rsidRDefault="00543D1E">
            <w:pPr>
              <w:pStyle w:val="TableParagraph"/>
              <w:spacing w:before="0"/>
              <w:ind w:left="14" w:right="3"/>
              <w:jc w:val="center"/>
              <w:rPr>
                <w:sz w:val="24"/>
              </w:rPr>
            </w:pPr>
            <w:r>
              <w:rPr>
                <w:spacing w:val="-5"/>
                <w:sz w:val="24"/>
              </w:rPr>
              <w:t>0,5</w:t>
            </w:r>
          </w:p>
        </w:tc>
      </w:tr>
      <w:tr w:rsidR="002A7A92">
        <w:trPr>
          <w:trHeight w:val="756"/>
        </w:trPr>
        <w:tc>
          <w:tcPr>
            <w:tcW w:w="1190"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34</w:t>
            </w:r>
          </w:p>
        </w:tc>
        <w:tc>
          <w:tcPr>
            <w:tcW w:w="6407" w:type="dxa"/>
          </w:tcPr>
          <w:p w:rsidR="002A7A92" w:rsidRDefault="00543D1E">
            <w:pPr>
              <w:pStyle w:val="TableParagraph"/>
              <w:spacing w:before="92"/>
              <w:ind w:left="62"/>
              <w:rPr>
                <w:sz w:val="24"/>
              </w:rPr>
            </w:pPr>
            <w:r>
              <w:rPr>
                <w:sz w:val="24"/>
              </w:rPr>
              <w:t xml:space="preserve">Резервный урок. Обобщение по теме: Глобальные проблемы </w:t>
            </w:r>
            <w:r>
              <w:rPr>
                <w:spacing w:val="-2"/>
                <w:sz w:val="24"/>
              </w:rPr>
              <w:t>человечества</w:t>
            </w:r>
          </w:p>
        </w:tc>
        <w:tc>
          <w:tcPr>
            <w:tcW w:w="1821" w:type="dxa"/>
          </w:tcPr>
          <w:p w:rsidR="002A7A92" w:rsidRDefault="002A7A92">
            <w:pPr>
              <w:pStyle w:val="TableParagraph"/>
              <w:spacing w:before="0"/>
              <w:ind w:left="0"/>
              <w:rPr>
                <w:sz w:val="24"/>
              </w:rPr>
            </w:pPr>
          </w:p>
        </w:tc>
      </w:tr>
      <w:tr w:rsidR="002A7A92">
        <w:trPr>
          <w:trHeight w:val="755"/>
        </w:trPr>
        <w:tc>
          <w:tcPr>
            <w:tcW w:w="9418" w:type="dxa"/>
            <w:gridSpan w:val="3"/>
          </w:tcPr>
          <w:p w:rsidR="002A7A92" w:rsidRDefault="00543D1E">
            <w:pPr>
              <w:pStyle w:val="TableParagraph"/>
              <w:ind w:left="62"/>
              <w:rPr>
                <w:sz w:val="24"/>
              </w:rPr>
            </w:pPr>
            <w:r>
              <w:rPr>
                <w:sz w:val="24"/>
              </w:rPr>
              <w:t>ОБЩЕЕ КОЛИЧЕСТВО УРОКОВ ПО ПРОГРАММЕ: 34, из них уроков, отведенных на контрольные работы, - не более 3</w:t>
            </w:r>
          </w:p>
        </w:tc>
      </w:tr>
    </w:tbl>
    <w:p w:rsidR="002A7A92" w:rsidRDefault="00543D1E">
      <w:pPr>
        <w:pStyle w:val="a0"/>
        <w:spacing w:before="238"/>
        <w:ind w:right="846"/>
      </w:pPr>
      <w:r>
        <w:t>29.7.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2A7A92" w:rsidRDefault="00543D1E">
      <w:pPr>
        <w:pStyle w:val="a0"/>
        <w:ind w:left="4088" w:right="2470" w:hanging="1047"/>
      </w:pPr>
      <w:r>
        <w:t>Проверяемые</w:t>
      </w:r>
      <w:r>
        <w:rPr>
          <w:spacing w:val="-8"/>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(10 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2"/>
        </w:trPr>
        <w:tc>
          <w:tcPr>
            <w:tcW w:w="1702" w:type="dxa"/>
          </w:tcPr>
          <w:p w:rsidR="002A7A92" w:rsidRDefault="00543D1E">
            <w:pPr>
              <w:pStyle w:val="TableParagraph"/>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1</w:t>
            </w:r>
          </w:p>
        </w:tc>
        <w:tc>
          <w:tcPr>
            <w:tcW w:w="7718" w:type="dxa"/>
          </w:tcPr>
          <w:p w:rsidR="002A7A92" w:rsidRDefault="00543D1E">
            <w:pPr>
              <w:pStyle w:val="TableParagraph"/>
              <w:ind w:right="53"/>
              <w:jc w:val="both"/>
              <w:rPr>
                <w:sz w:val="24"/>
              </w:rPr>
            </w:pPr>
            <w:r>
              <w:rPr>
                <w:sz w:val="24"/>
              </w:rPr>
              <w:t xml:space="preserve">Понимание роли и места современной географической науки в системе научных дисциплин, ее участия в решении важнейших проблем </w:t>
            </w:r>
            <w:r>
              <w:rPr>
                <w:spacing w:val="-2"/>
                <w:sz w:val="24"/>
              </w:rPr>
              <w:t>человечества</w:t>
            </w:r>
          </w:p>
        </w:tc>
      </w:tr>
      <w:tr w:rsidR="002A7A92">
        <w:trPr>
          <w:trHeight w:val="1031"/>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ind w:right="52"/>
              <w:jc w:val="both"/>
              <w:rPr>
                <w:sz w:val="24"/>
              </w:rPr>
            </w:pPr>
            <w:r>
              <w:rPr>
                <w:sz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2A7A92">
        <w:trPr>
          <w:trHeight w:val="758"/>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2.1</w:t>
            </w:r>
          </w:p>
        </w:tc>
        <w:tc>
          <w:tcPr>
            <w:tcW w:w="7718" w:type="dxa"/>
          </w:tcPr>
          <w:p w:rsidR="002A7A92" w:rsidRDefault="00543D1E">
            <w:pPr>
              <w:pStyle w:val="TableParagraph"/>
              <w:spacing w:before="92"/>
              <w:rPr>
                <w:sz w:val="24"/>
              </w:rPr>
            </w:pPr>
            <w:r>
              <w:rPr>
                <w:sz w:val="24"/>
              </w:rPr>
              <w:t>Выбирать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источники</w:t>
            </w:r>
            <w:r>
              <w:rPr>
                <w:spacing w:val="40"/>
                <w:sz w:val="24"/>
              </w:rPr>
              <w:t xml:space="preserve"> </w:t>
            </w:r>
            <w:r>
              <w:rPr>
                <w:sz w:val="24"/>
              </w:rPr>
              <w:t>географической</w:t>
            </w:r>
            <w:r>
              <w:rPr>
                <w:spacing w:val="40"/>
                <w:sz w:val="24"/>
              </w:rPr>
              <w:t xml:space="preserve"> </w:t>
            </w:r>
            <w:r>
              <w:rPr>
                <w:sz w:val="24"/>
              </w:rPr>
              <w:t>информации</w:t>
            </w:r>
            <w:r>
              <w:rPr>
                <w:spacing w:val="40"/>
                <w:sz w:val="24"/>
              </w:rPr>
              <w:t xml:space="preserve"> </w:t>
            </w:r>
            <w:r>
              <w:rPr>
                <w:sz w:val="24"/>
              </w:rPr>
              <w:t>для определения положения и взаиморасположения объектов в пространстве</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2.2</w:t>
            </w:r>
          </w:p>
        </w:tc>
        <w:tc>
          <w:tcPr>
            <w:tcW w:w="7718" w:type="dxa"/>
          </w:tcPr>
          <w:p w:rsidR="002A7A92" w:rsidRDefault="00543D1E">
            <w:pPr>
              <w:pStyle w:val="TableParagraph"/>
              <w:spacing w:before="92"/>
              <w:ind w:right="53"/>
              <w:jc w:val="both"/>
              <w:rPr>
                <w:sz w:val="24"/>
              </w:rPr>
            </w:pPr>
            <w:r>
              <w:rPr>
                <w:sz w:val="24"/>
              </w:rPr>
              <w:t>Описывать</w:t>
            </w:r>
            <w:r>
              <w:rPr>
                <w:spacing w:val="-6"/>
                <w:sz w:val="24"/>
              </w:rPr>
              <w:t xml:space="preserve"> </w:t>
            </w:r>
            <w:r>
              <w:rPr>
                <w:sz w:val="24"/>
              </w:rPr>
              <w:t>положение</w:t>
            </w:r>
            <w:r>
              <w:rPr>
                <w:spacing w:val="-7"/>
                <w:sz w:val="24"/>
              </w:rPr>
              <w:t xml:space="preserve"> </w:t>
            </w:r>
            <w:r>
              <w:rPr>
                <w:sz w:val="24"/>
              </w:rPr>
              <w:t>и</w:t>
            </w:r>
            <w:r>
              <w:rPr>
                <w:spacing w:val="-7"/>
                <w:sz w:val="24"/>
              </w:rPr>
              <w:t xml:space="preserve"> </w:t>
            </w:r>
            <w:r>
              <w:rPr>
                <w:sz w:val="24"/>
              </w:rPr>
              <w:t>взаиморасположение</w:t>
            </w:r>
            <w:r>
              <w:rPr>
                <w:spacing w:val="-7"/>
                <w:sz w:val="24"/>
              </w:rPr>
              <w:t xml:space="preserve"> </w:t>
            </w:r>
            <w:r>
              <w:rPr>
                <w:sz w:val="24"/>
              </w:rPr>
              <w:t>географических</w:t>
            </w:r>
            <w:r>
              <w:rPr>
                <w:spacing w:val="-5"/>
                <w:sz w:val="24"/>
              </w:rPr>
              <w:t xml:space="preserve"> </w:t>
            </w:r>
            <w:r>
              <w:rPr>
                <w:sz w:val="24"/>
              </w:rPr>
              <w:t>объектов</w:t>
            </w:r>
            <w:r>
              <w:rPr>
                <w:spacing w:val="-7"/>
                <w:sz w:val="24"/>
              </w:rPr>
              <w:t xml:space="preserve"> </w:t>
            </w:r>
            <w:r>
              <w:rPr>
                <w:sz w:val="24"/>
              </w:rPr>
              <w:t>в пространстве; новую многополярную модель политического мироустройства, ареалы распространения основных религий</w:t>
            </w:r>
          </w:p>
        </w:tc>
      </w:tr>
      <w:tr w:rsidR="002A7A92">
        <w:trPr>
          <w:trHeight w:val="2136"/>
        </w:trPr>
        <w:tc>
          <w:tcPr>
            <w:tcW w:w="1702" w:type="dxa"/>
          </w:tcPr>
          <w:p w:rsidR="002A7A92" w:rsidRDefault="00543D1E">
            <w:pPr>
              <w:pStyle w:val="TableParagraph"/>
              <w:spacing w:before="92"/>
              <w:ind w:left="11" w:right="2"/>
              <w:jc w:val="center"/>
              <w:rPr>
                <w:sz w:val="24"/>
              </w:rPr>
            </w:pPr>
            <w:r>
              <w:rPr>
                <w:spacing w:val="-5"/>
                <w:sz w:val="24"/>
              </w:rPr>
              <w:t>2.3</w:t>
            </w:r>
          </w:p>
        </w:tc>
        <w:tc>
          <w:tcPr>
            <w:tcW w:w="7718" w:type="dxa"/>
          </w:tcPr>
          <w:p w:rsidR="002A7A92" w:rsidRDefault="00543D1E">
            <w:pPr>
              <w:pStyle w:val="TableParagraph"/>
              <w:spacing w:before="92"/>
              <w:ind w:right="50"/>
              <w:jc w:val="both"/>
              <w:rPr>
                <w:sz w:val="24"/>
              </w:rPr>
            </w:pPr>
            <w:r>
              <w:rPr>
                <w:sz w:val="24"/>
              </w:rPr>
              <w:t>Приводить примеры наиболее крупных стран по численности населения</w:t>
            </w:r>
            <w:r>
              <w:rPr>
                <w:spacing w:val="40"/>
                <w:sz w:val="24"/>
              </w:rPr>
              <w:t xml:space="preserve"> </w:t>
            </w:r>
            <w:r>
              <w:rPr>
                <w:sz w:val="24"/>
              </w:rPr>
              <w:t>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bl>
    <w:p w:rsidR="002A7A92" w:rsidRDefault="002A7A92">
      <w:pPr>
        <w:pStyle w:val="TableParagraph"/>
        <w:jc w:val="both"/>
        <w:rPr>
          <w:sz w:val="24"/>
        </w:rPr>
        <w:sectPr w:rsidR="002A7A92">
          <w:type w:val="continuous"/>
          <w:pgSz w:w="11910" w:h="16840"/>
          <w:pgMar w:top="1100" w:right="141" w:bottom="73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543D1E">
            <w:pPr>
              <w:pStyle w:val="TableParagraph"/>
              <w:ind w:left="11" w:right="5"/>
              <w:jc w:val="center"/>
              <w:rPr>
                <w:sz w:val="24"/>
              </w:rPr>
            </w:pPr>
            <w:r>
              <w:rPr>
                <w:spacing w:val="-10"/>
                <w:sz w:val="24"/>
              </w:rPr>
              <w:lastRenderedPageBreak/>
              <w:t>3</w:t>
            </w:r>
          </w:p>
        </w:tc>
        <w:tc>
          <w:tcPr>
            <w:tcW w:w="7718" w:type="dxa"/>
          </w:tcPr>
          <w:p w:rsidR="002A7A92" w:rsidRDefault="00543D1E">
            <w:pPr>
              <w:pStyle w:val="TableParagraph"/>
              <w:ind w:right="50"/>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3.1</w:t>
            </w:r>
          </w:p>
        </w:tc>
        <w:tc>
          <w:tcPr>
            <w:tcW w:w="7718" w:type="dxa"/>
          </w:tcPr>
          <w:p w:rsidR="002A7A92" w:rsidRDefault="00543D1E">
            <w:pPr>
              <w:pStyle w:val="TableParagraph"/>
              <w:spacing w:before="92"/>
              <w:ind w:right="53"/>
              <w:jc w:val="both"/>
              <w:rPr>
                <w:sz w:val="24"/>
              </w:rPr>
            </w:pPr>
            <w:r>
              <w:rPr>
                <w:sz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2A7A92">
        <w:trPr>
          <w:trHeight w:val="3516"/>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47"/>
              <w:jc w:val="both"/>
              <w:rPr>
                <w:sz w:val="24"/>
              </w:rPr>
            </w:pPr>
            <w:proofErr w:type="gramStart"/>
            <w:r>
              <w:rPr>
                <w:sz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w:t>
            </w:r>
            <w:r>
              <w:rPr>
                <w:spacing w:val="40"/>
                <w:sz w:val="24"/>
              </w:rPr>
              <w:t xml:space="preserve"> </w:t>
            </w:r>
            <w:r>
              <w:rPr>
                <w:sz w:val="24"/>
              </w:rPr>
              <w:t>характеризующих демографическую ситуацию, урбанизацию, миграции</w:t>
            </w:r>
            <w:r>
              <w:rPr>
                <w:spacing w:val="40"/>
                <w:sz w:val="24"/>
              </w:rPr>
              <w:t xml:space="preserve"> </w:t>
            </w:r>
            <w:r>
              <w:rPr>
                <w:sz w:val="24"/>
              </w:rPr>
              <w:t>и качество жизни населения мира и отдельных стран;</w:t>
            </w:r>
            <w:proofErr w:type="gramEnd"/>
            <w:r>
              <w:rPr>
                <w:sz w:val="24"/>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2A7A92">
        <w:trPr>
          <w:trHeight w:val="2136"/>
        </w:trPr>
        <w:tc>
          <w:tcPr>
            <w:tcW w:w="1702" w:type="dxa"/>
          </w:tcPr>
          <w:p w:rsidR="002A7A92" w:rsidRDefault="00543D1E">
            <w:pPr>
              <w:pStyle w:val="TableParagraph"/>
              <w:spacing w:before="92"/>
              <w:ind w:left="11" w:right="2"/>
              <w:jc w:val="center"/>
              <w:rPr>
                <w:sz w:val="24"/>
              </w:rPr>
            </w:pPr>
            <w:r>
              <w:rPr>
                <w:spacing w:val="-5"/>
                <w:sz w:val="24"/>
              </w:rPr>
              <w:t>3.3</w:t>
            </w:r>
          </w:p>
        </w:tc>
        <w:tc>
          <w:tcPr>
            <w:tcW w:w="7718" w:type="dxa"/>
          </w:tcPr>
          <w:p w:rsidR="002A7A92" w:rsidRDefault="00543D1E">
            <w:pPr>
              <w:pStyle w:val="TableParagraph"/>
              <w:spacing w:before="92"/>
              <w:ind w:right="50"/>
              <w:jc w:val="both"/>
              <w:rPr>
                <w:sz w:val="24"/>
              </w:rPr>
            </w:pPr>
            <w:r>
              <w:rPr>
                <w:sz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2A7A92">
        <w:trPr>
          <w:trHeight w:val="3240"/>
        </w:trPr>
        <w:tc>
          <w:tcPr>
            <w:tcW w:w="1702" w:type="dxa"/>
          </w:tcPr>
          <w:p w:rsidR="002A7A92" w:rsidRDefault="00543D1E">
            <w:pPr>
              <w:pStyle w:val="TableParagraph"/>
              <w:ind w:left="11" w:right="2"/>
              <w:jc w:val="center"/>
              <w:rPr>
                <w:sz w:val="24"/>
              </w:rPr>
            </w:pPr>
            <w:r>
              <w:rPr>
                <w:spacing w:val="-5"/>
                <w:sz w:val="24"/>
              </w:rPr>
              <w:t>3.4</w:t>
            </w:r>
          </w:p>
        </w:tc>
        <w:tc>
          <w:tcPr>
            <w:tcW w:w="7718" w:type="dxa"/>
          </w:tcPr>
          <w:p w:rsidR="002A7A92" w:rsidRDefault="00543D1E">
            <w:pPr>
              <w:pStyle w:val="TableParagraph"/>
              <w:ind w:right="51"/>
              <w:jc w:val="both"/>
              <w:rPr>
                <w:sz w:val="24"/>
              </w:rPr>
            </w:pPr>
            <w:r>
              <w:rPr>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w:t>
            </w:r>
            <w:r>
              <w:rPr>
                <w:spacing w:val="40"/>
                <w:sz w:val="24"/>
              </w:rPr>
              <w:t xml:space="preserve"> </w:t>
            </w:r>
            <w:r>
              <w:rPr>
                <w:sz w:val="24"/>
              </w:rPr>
              <w:t>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2A7A92">
        <w:trPr>
          <w:trHeight w:val="755"/>
        </w:trPr>
        <w:tc>
          <w:tcPr>
            <w:tcW w:w="1702" w:type="dxa"/>
          </w:tcPr>
          <w:p w:rsidR="002A7A92" w:rsidRDefault="00543D1E">
            <w:pPr>
              <w:pStyle w:val="TableParagraph"/>
              <w:ind w:left="11" w:right="2"/>
              <w:jc w:val="center"/>
              <w:rPr>
                <w:sz w:val="24"/>
              </w:rPr>
            </w:pPr>
            <w:r>
              <w:rPr>
                <w:spacing w:val="-5"/>
                <w:sz w:val="24"/>
              </w:rPr>
              <w:t>3.5</w:t>
            </w:r>
          </w:p>
        </w:tc>
        <w:tc>
          <w:tcPr>
            <w:tcW w:w="7718" w:type="dxa"/>
          </w:tcPr>
          <w:p w:rsidR="002A7A92" w:rsidRDefault="00543D1E">
            <w:pPr>
              <w:pStyle w:val="TableParagraph"/>
              <w:rPr>
                <w:sz w:val="24"/>
              </w:rPr>
            </w:pPr>
            <w:r>
              <w:rPr>
                <w:sz w:val="24"/>
              </w:rPr>
              <w:t>Формулировать и (или) обосновывать выводы на основе использования географических знаний</w:t>
            </w:r>
          </w:p>
        </w:tc>
      </w:tr>
      <w:tr w:rsidR="002A7A92">
        <w:trPr>
          <w:trHeight w:val="755"/>
        </w:trPr>
        <w:tc>
          <w:tcPr>
            <w:tcW w:w="1702" w:type="dxa"/>
          </w:tcPr>
          <w:p w:rsidR="002A7A92" w:rsidRDefault="00543D1E">
            <w:pPr>
              <w:pStyle w:val="TableParagraph"/>
              <w:ind w:left="11" w:right="5"/>
              <w:jc w:val="center"/>
              <w:rPr>
                <w:sz w:val="24"/>
              </w:rPr>
            </w:pPr>
            <w:r>
              <w:rPr>
                <w:spacing w:val="-10"/>
                <w:sz w:val="24"/>
              </w:rPr>
              <w:t>4</w:t>
            </w:r>
          </w:p>
        </w:tc>
        <w:tc>
          <w:tcPr>
            <w:tcW w:w="7718" w:type="dxa"/>
          </w:tcPr>
          <w:p w:rsidR="002A7A92" w:rsidRDefault="00543D1E">
            <w:pPr>
              <w:pStyle w:val="TableParagraph"/>
              <w:tabs>
                <w:tab w:val="left" w:pos="1337"/>
                <w:tab w:val="left" w:pos="3273"/>
                <w:tab w:val="left" w:pos="5132"/>
                <w:tab w:val="left" w:pos="5561"/>
                <w:tab w:val="left" w:pos="6813"/>
              </w:tabs>
              <w:ind w:right="55"/>
              <w:rPr>
                <w:sz w:val="24"/>
              </w:rPr>
            </w:pPr>
            <w:r>
              <w:rPr>
                <w:spacing w:val="-2"/>
                <w:sz w:val="24"/>
              </w:rPr>
              <w:t>Владение</w:t>
            </w:r>
            <w:r>
              <w:rPr>
                <w:sz w:val="24"/>
              </w:rPr>
              <w:tab/>
            </w:r>
            <w:r>
              <w:rPr>
                <w:spacing w:val="-2"/>
                <w:sz w:val="24"/>
              </w:rPr>
              <w:t>географической</w:t>
            </w:r>
            <w:r>
              <w:rPr>
                <w:sz w:val="24"/>
              </w:rPr>
              <w:tab/>
            </w:r>
            <w:r>
              <w:rPr>
                <w:spacing w:val="-2"/>
                <w:sz w:val="24"/>
              </w:rPr>
              <w:t>терминологией</w:t>
            </w:r>
            <w:r>
              <w:rPr>
                <w:sz w:val="24"/>
              </w:rPr>
              <w:tab/>
            </w:r>
            <w:r>
              <w:rPr>
                <w:spacing w:val="-10"/>
                <w:sz w:val="24"/>
              </w:rPr>
              <w:t>и</w:t>
            </w:r>
            <w:r>
              <w:rPr>
                <w:sz w:val="24"/>
              </w:rPr>
              <w:tab/>
            </w:r>
            <w:r>
              <w:rPr>
                <w:spacing w:val="-2"/>
                <w:sz w:val="24"/>
              </w:rPr>
              <w:t>системой</w:t>
            </w:r>
            <w:r>
              <w:rPr>
                <w:sz w:val="24"/>
              </w:rPr>
              <w:tab/>
            </w:r>
            <w:r>
              <w:rPr>
                <w:spacing w:val="-2"/>
                <w:sz w:val="24"/>
              </w:rPr>
              <w:t xml:space="preserve">базовых </w:t>
            </w:r>
            <w:r>
              <w:rPr>
                <w:sz w:val="24"/>
              </w:rPr>
              <w:t>географических понятий</w:t>
            </w:r>
          </w:p>
        </w:tc>
      </w:tr>
      <w:tr w:rsidR="002A7A92">
        <w:trPr>
          <w:trHeight w:val="1586"/>
        </w:trPr>
        <w:tc>
          <w:tcPr>
            <w:tcW w:w="1702" w:type="dxa"/>
          </w:tcPr>
          <w:p w:rsidR="002A7A92" w:rsidRDefault="00543D1E">
            <w:pPr>
              <w:pStyle w:val="TableParagraph"/>
              <w:ind w:left="11" w:right="2"/>
              <w:jc w:val="center"/>
              <w:rPr>
                <w:sz w:val="24"/>
              </w:rPr>
            </w:pPr>
            <w:r>
              <w:rPr>
                <w:spacing w:val="-5"/>
                <w:sz w:val="24"/>
              </w:rPr>
              <w:t>4.1</w:t>
            </w:r>
          </w:p>
        </w:tc>
        <w:tc>
          <w:tcPr>
            <w:tcW w:w="7718" w:type="dxa"/>
          </w:tcPr>
          <w:p w:rsidR="002A7A92" w:rsidRDefault="00543D1E">
            <w:pPr>
              <w:pStyle w:val="TableParagraph"/>
              <w:ind w:right="49"/>
              <w:jc w:val="both"/>
              <w:rPr>
                <w:sz w:val="24"/>
              </w:rPr>
            </w:pPr>
            <w:proofErr w:type="gramStart"/>
            <w:r>
              <w:rPr>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w:t>
            </w:r>
            <w:r>
              <w:rPr>
                <w:spacing w:val="-5"/>
                <w:sz w:val="24"/>
              </w:rPr>
              <w:t xml:space="preserve"> </w:t>
            </w:r>
            <w:r>
              <w:rPr>
                <w:sz w:val="24"/>
              </w:rPr>
              <w:t>демографический</w:t>
            </w:r>
            <w:r>
              <w:rPr>
                <w:spacing w:val="-4"/>
                <w:sz w:val="24"/>
              </w:rPr>
              <w:t xml:space="preserve"> </w:t>
            </w:r>
            <w:r>
              <w:rPr>
                <w:sz w:val="24"/>
              </w:rPr>
              <w:t>переход,</w:t>
            </w:r>
            <w:r>
              <w:rPr>
                <w:spacing w:val="-2"/>
                <w:sz w:val="24"/>
              </w:rPr>
              <w:t xml:space="preserve"> </w:t>
            </w:r>
            <w:r>
              <w:rPr>
                <w:sz w:val="24"/>
              </w:rPr>
              <w:t>старение</w:t>
            </w:r>
            <w:r>
              <w:rPr>
                <w:spacing w:val="-3"/>
                <w:sz w:val="24"/>
              </w:rPr>
              <w:t xml:space="preserve"> </w:t>
            </w:r>
            <w:r>
              <w:rPr>
                <w:sz w:val="24"/>
              </w:rPr>
              <w:t>населения,</w:t>
            </w:r>
            <w:r>
              <w:rPr>
                <w:spacing w:val="-2"/>
                <w:sz w:val="24"/>
              </w:rPr>
              <w:t xml:space="preserve"> </w:t>
            </w:r>
            <w:r>
              <w:rPr>
                <w:sz w:val="24"/>
              </w:rPr>
              <w:t>состав</w:t>
            </w:r>
            <w:r>
              <w:rPr>
                <w:spacing w:val="-3"/>
                <w:sz w:val="24"/>
              </w:rPr>
              <w:t xml:space="preserve"> </w:t>
            </w:r>
            <w:r>
              <w:rPr>
                <w:spacing w:val="-2"/>
                <w:sz w:val="24"/>
              </w:rPr>
              <w:t>населения,</w:t>
            </w:r>
            <w:proofErr w:type="gramEnd"/>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586"/>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7"/>
              <w:jc w:val="both"/>
              <w:rPr>
                <w:sz w:val="24"/>
              </w:rPr>
            </w:pPr>
            <w:proofErr w:type="gramStart"/>
            <w:r>
              <w:rPr>
                <w:sz w:val="24"/>
              </w:rPr>
              <w:t>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roofErr w:type="gramEnd"/>
          </w:p>
        </w:tc>
      </w:tr>
      <w:tr w:rsidR="002A7A92">
        <w:trPr>
          <w:trHeight w:val="3516"/>
        </w:trPr>
        <w:tc>
          <w:tcPr>
            <w:tcW w:w="1702" w:type="dxa"/>
          </w:tcPr>
          <w:p w:rsidR="002A7A92" w:rsidRDefault="00543D1E">
            <w:pPr>
              <w:pStyle w:val="TableParagraph"/>
              <w:spacing w:before="92"/>
              <w:ind w:left="11" w:right="2"/>
              <w:jc w:val="center"/>
              <w:rPr>
                <w:sz w:val="24"/>
              </w:rPr>
            </w:pPr>
            <w:r>
              <w:rPr>
                <w:spacing w:val="-5"/>
                <w:sz w:val="24"/>
              </w:rPr>
              <w:t>4.2</w:t>
            </w:r>
          </w:p>
        </w:tc>
        <w:tc>
          <w:tcPr>
            <w:tcW w:w="7718" w:type="dxa"/>
          </w:tcPr>
          <w:p w:rsidR="002A7A92" w:rsidRDefault="00543D1E">
            <w:pPr>
              <w:pStyle w:val="TableParagraph"/>
              <w:spacing w:before="92"/>
              <w:ind w:right="48"/>
              <w:jc w:val="both"/>
              <w:rPr>
                <w:sz w:val="24"/>
              </w:rPr>
            </w:pPr>
            <w:proofErr w:type="gramStart"/>
            <w:r>
              <w:rPr>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w:t>
            </w:r>
            <w:r>
              <w:rPr>
                <w:spacing w:val="-3"/>
                <w:sz w:val="24"/>
              </w:rPr>
              <w:t xml:space="preserve"> </w:t>
            </w:r>
            <w:r>
              <w:rPr>
                <w:sz w:val="24"/>
              </w:rPr>
              <w:t>международные</w:t>
            </w:r>
            <w:r>
              <w:rPr>
                <w:spacing w:val="-4"/>
                <w:sz w:val="24"/>
              </w:rPr>
              <w:t xml:space="preserve"> </w:t>
            </w:r>
            <w:r>
              <w:rPr>
                <w:sz w:val="24"/>
              </w:rPr>
              <w:t>экономические</w:t>
            </w:r>
            <w:r>
              <w:rPr>
                <w:spacing w:val="-4"/>
                <w:sz w:val="24"/>
              </w:rPr>
              <w:t xml:space="preserve"> </w:t>
            </w:r>
            <w:r>
              <w:rPr>
                <w:sz w:val="24"/>
              </w:rPr>
              <w:t>отношения,</w:t>
            </w:r>
            <w:r>
              <w:rPr>
                <w:spacing w:val="-1"/>
                <w:sz w:val="24"/>
              </w:rPr>
              <w:t xml:space="preserve"> </w:t>
            </w:r>
            <w:r>
              <w:rPr>
                <w:sz w:val="24"/>
              </w:rPr>
              <w:t xml:space="preserve">устойчивое развитие - для решения учебных и (или) практико-ориентированных </w:t>
            </w:r>
            <w:r>
              <w:rPr>
                <w:spacing w:val="-2"/>
                <w:sz w:val="24"/>
              </w:rPr>
              <w:t>задач</w:t>
            </w:r>
            <w:proofErr w:type="gramEnd"/>
          </w:p>
        </w:tc>
      </w:tr>
      <w:tr w:rsidR="002A7A92">
        <w:trPr>
          <w:trHeight w:val="1031"/>
        </w:trPr>
        <w:tc>
          <w:tcPr>
            <w:tcW w:w="1702" w:type="dxa"/>
          </w:tcPr>
          <w:p w:rsidR="002A7A92" w:rsidRDefault="00543D1E">
            <w:pPr>
              <w:pStyle w:val="TableParagraph"/>
              <w:spacing w:before="92"/>
              <w:ind w:left="11" w:right="5"/>
              <w:jc w:val="center"/>
              <w:rPr>
                <w:sz w:val="24"/>
              </w:rPr>
            </w:pPr>
            <w:r>
              <w:rPr>
                <w:spacing w:val="-10"/>
                <w:sz w:val="24"/>
              </w:rPr>
              <w:t>5</w:t>
            </w:r>
          </w:p>
        </w:tc>
        <w:tc>
          <w:tcPr>
            <w:tcW w:w="7718" w:type="dxa"/>
          </w:tcPr>
          <w:p w:rsidR="002A7A92" w:rsidRDefault="00543D1E">
            <w:pPr>
              <w:pStyle w:val="TableParagraph"/>
              <w:spacing w:before="92"/>
              <w:ind w:right="50"/>
              <w:jc w:val="both"/>
              <w:rPr>
                <w:sz w:val="24"/>
              </w:rPr>
            </w:pPr>
            <w:r>
              <w:rPr>
                <w:sz w:val="24"/>
              </w:rPr>
              <w:t>Сформированность умений проводить наблюдения за отдельными географическими</w:t>
            </w:r>
            <w:r>
              <w:rPr>
                <w:spacing w:val="-2"/>
                <w:sz w:val="24"/>
              </w:rPr>
              <w:t xml:space="preserve"> </w:t>
            </w:r>
            <w:r>
              <w:rPr>
                <w:sz w:val="24"/>
              </w:rPr>
              <w:t>объектами,</w:t>
            </w:r>
            <w:r>
              <w:rPr>
                <w:spacing w:val="-3"/>
                <w:sz w:val="24"/>
              </w:rPr>
              <w:t xml:space="preserve"> </w:t>
            </w:r>
            <w:r>
              <w:rPr>
                <w:sz w:val="24"/>
              </w:rPr>
              <w:t>процессами</w:t>
            </w:r>
            <w:r>
              <w:rPr>
                <w:spacing w:val="-2"/>
                <w:sz w:val="24"/>
              </w:rPr>
              <w:t xml:space="preserve"> </w:t>
            </w:r>
            <w:r>
              <w:rPr>
                <w:sz w:val="24"/>
              </w:rPr>
              <w:t>и</w:t>
            </w:r>
            <w:r>
              <w:rPr>
                <w:spacing w:val="-2"/>
                <w:sz w:val="24"/>
              </w:rPr>
              <w:t xml:space="preserve"> </w:t>
            </w:r>
            <w:r>
              <w:rPr>
                <w:sz w:val="24"/>
              </w:rPr>
              <w:t>явлениями,</w:t>
            </w:r>
            <w:r>
              <w:rPr>
                <w:spacing w:val="-3"/>
                <w:sz w:val="24"/>
              </w:rPr>
              <w:t xml:space="preserve"> </w:t>
            </w:r>
            <w:r>
              <w:rPr>
                <w:sz w:val="24"/>
              </w:rPr>
              <w:t>их</w:t>
            </w:r>
            <w:r>
              <w:rPr>
                <w:spacing w:val="-1"/>
                <w:sz w:val="24"/>
              </w:rPr>
              <w:t xml:space="preserve"> </w:t>
            </w:r>
            <w:r>
              <w:rPr>
                <w:sz w:val="24"/>
              </w:rPr>
              <w:t>изменениями</w:t>
            </w:r>
            <w:r>
              <w:rPr>
                <w:spacing w:val="-2"/>
                <w:sz w:val="24"/>
              </w:rPr>
              <w:t xml:space="preserve"> </w:t>
            </w:r>
            <w:r>
              <w:rPr>
                <w:sz w:val="24"/>
              </w:rPr>
              <w:t>в результате воздействия природных и антропогенных факторов</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5.1</w:t>
            </w:r>
          </w:p>
        </w:tc>
        <w:tc>
          <w:tcPr>
            <w:tcW w:w="7718" w:type="dxa"/>
          </w:tcPr>
          <w:p w:rsidR="002A7A92" w:rsidRDefault="00543D1E">
            <w:pPr>
              <w:pStyle w:val="TableParagraph"/>
              <w:spacing w:before="92"/>
              <w:rPr>
                <w:sz w:val="24"/>
              </w:rPr>
            </w:pPr>
            <w:r>
              <w:rPr>
                <w:sz w:val="24"/>
              </w:rPr>
              <w:t>Определять</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задачи</w:t>
            </w:r>
            <w:r>
              <w:rPr>
                <w:spacing w:val="80"/>
                <w:sz w:val="24"/>
              </w:rPr>
              <w:t xml:space="preserve"> </w:t>
            </w:r>
            <w:r>
              <w:rPr>
                <w:sz w:val="24"/>
              </w:rPr>
              <w:t>проведения</w:t>
            </w:r>
            <w:r>
              <w:rPr>
                <w:spacing w:val="80"/>
                <w:sz w:val="24"/>
              </w:rPr>
              <w:t xml:space="preserve"> </w:t>
            </w:r>
            <w:r>
              <w:rPr>
                <w:sz w:val="24"/>
              </w:rPr>
              <w:t>наблюдения</w:t>
            </w:r>
            <w:r>
              <w:rPr>
                <w:spacing w:val="80"/>
                <w:sz w:val="24"/>
              </w:rPr>
              <w:t xml:space="preserve"> </w:t>
            </w:r>
            <w:r>
              <w:rPr>
                <w:sz w:val="24"/>
              </w:rPr>
              <w:t>(исследования); выбирать форму фиксации результатов наблюдения или исследования</w:t>
            </w:r>
          </w:p>
        </w:tc>
      </w:tr>
      <w:tr w:rsidR="002A7A92">
        <w:trPr>
          <w:trHeight w:val="1307"/>
        </w:trPr>
        <w:tc>
          <w:tcPr>
            <w:tcW w:w="1702" w:type="dxa"/>
          </w:tcPr>
          <w:p w:rsidR="002A7A92" w:rsidRDefault="00543D1E">
            <w:pPr>
              <w:pStyle w:val="TableParagraph"/>
              <w:ind w:left="11" w:right="5"/>
              <w:jc w:val="center"/>
              <w:rPr>
                <w:sz w:val="24"/>
              </w:rPr>
            </w:pPr>
            <w:r>
              <w:rPr>
                <w:spacing w:val="-10"/>
                <w:sz w:val="24"/>
              </w:rPr>
              <w:t>6</w:t>
            </w:r>
          </w:p>
        </w:tc>
        <w:tc>
          <w:tcPr>
            <w:tcW w:w="7718" w:type="dxa"/>
          </w:tcPr>
          <w:p w:rsidR="002A7A92" w:rsidRDefault="00543D1E">
            <w:pPr>
              <w:pStyle w:val="TableParagraph"/>
              <w:ind w:right="50"/>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w:t>
            </w:r>
            <w:r>
              <w:rPr>
                <w:spacing w:val="40"/>
                <w:sz w:val="24"/>
              </w:rPr>
              <w:t xml:space="preserve"> </w:t>
            </w:r>
            <w:r>
              <w:rPr>
                <w:sz w:val="24"/>
              </w:rPr>
              <w:t>выявления закономерностей и тенденций их развития, прогнозирования</w:t>
            </w:r>
          </w:p>
        </w:tc>
      </w:tr>
      <w:tr w:rsidR="002A7A92">
        <w:trPr>
          <w:trHeight w:val="1307"/>
        </w:trPr>
        <w:tc>
          <w:tcPr>
            <w:tcW w:w="1702" w:type="dxa"/>
          </w:tcPr>
          <w:p w:rsidR="002A7A92" w:rsidRDefault="00543D1E">
            <w:pPr>
              <w:pStyle w:val="TableParagraph"/>
              <w:ind w:left="11" w:right="2"/>
              <w:jc w:val="center"/>
              <w:rPr>
                <w:sz w:val="24"/>
              </w:rPr>
            </w:pPr>
            <w:r>
              <w:rPr>
                <w:spacing w:val="-5"/>
                <w:sz w:val="24"/>
              </w:rPr>
              <w:t>6.1</w:t>
            </w:r>
          </w:p>
        </w:tc>
        <w:tc>
          <w:tcPr>
            <w:tcW w:w="7718" w:type="dxa"/>
          </w:tcPr>
          <w:p w:rsidR="002A7A92" w:rsidRDefault="00543D1E">
            <w:pPr>
              <w:pStyle w:val="TableParagraph"/>
              <w:ind w:right="50"/>
              <w:jc w:val="both"/>
              <w:rPr>
                <w:sz w:val="24"/>
              </w:rPr>
            </w:pPr>
            <w:r>
              <w:rPr>
                <w:sz w:val="24"/>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w:t>
            </w:r>
            <w:r>
              <w:rPr>
                <w:spacing w:val="-2"/>
                <w:sz w:val="24"/>
              </w:rPr>
              <w:t>задачам</w:t>
            </w:r>
          </w:p>
        </w:tc>
      </w:tr>
      <w:tr w:rsidR="002A7A92">
        <w:trPr>
          <w:trHeight w:val="1308"/>
        </w:trPr>
        <w:tc>
          <w:tcPr>
            <w:tcW w:w="1702" w:type="dxa"/>
          </w:tcPr>
          <w:p w:rsidR="002A7A92" w:rsidRDefault="00543D1E">
            <w:pPr>
              <w:pStyle w:val="TableParagraph"/>
              <w:ind w:left="11" w:right="2"/>
              <w:jc w:val="center"/>
              <w:rPr>
                <w:sz w:val="24"/>
              </w:rPr>
            </w:pPr>
            <w:r>
              <w:rPr>
                <w:spacing w:val="-5"/>
                <w:sz w:val="24"/>
              </w:rPr>
              <w:t>6.2</w:t>
            </w:r>
          </w:p>
        </w:tc>
        <w:tc>
          <w:tcPr>
            <w:tcW w:w="7718" w:type="dxa"/>
          </w:tcPr>
          <w:p w:rsidR="002A7A92" w:rsidRDefault="00543D1E">
            <w:pPr>
              <w:pStyle w:val="TableParagraph"/>
              <w:ind w:right="48"/>
              <w:jc w:val="both"/>
              <w:rPr>
                <w:sz w:val="24"/>
              </w:rPr>
            </w:pPr>
            <w:r>
              <w:rPr>
                <w:sz w:val="24"/>
              </w:rPr>
              <w:t>Сопоставлять и анализировать географические карты различной</w:t>
            </w:r>
            <w:r>
              <w:rPr>
                <w:spacing w:val="40"/>
                <w:sz w:val="24"/>
              </w:rPr>
              <w:t xml:space="preserve"> </w:t>
            </w:r>
            <w:r>
              <w:rPr>
                <w:sz w:val="24"/>
              </w:rPr>
              <w:t>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2A7A92">
        <w:trPr>
          <w:trHeight w:val="1307"/>
        </w:trPr>
        <w:tc>
          <w:tcPr>
            <w:tcW w:w="1702" w:type="dxa"/>
          </w:tcPr>
          <w:p w:rsidR="002A7A92" w:rsidRDefault="00543D1E">
            <w:pPr>
              <w:pStyle w:val="TableParagraph"/>
              <w:ind w:left="11" w:right="2"/>
              <w:jc w:val="center"/>
              <w:rPr>
                <w:sz w:val="24"/>
              </w:rPr>
            </w:pPr>
            <w:r>
              <w:rPr>
                <w:spacing w:val="-5"/>
                <w:sz w:val="24"/>
              </w:rPr>
              <w:t>6.3</w:t>
            </w:r>
          </w:p>
        </w:tc>
        <w:tc>
          <w:tcPr>
            <w:tcW w:w="7718" w:type="dxa"/>
          </w:tcPr>
          <w:p w:rsidR="002A7A92" w:rsidRDefault="00543D1E">
            <w:pPr>
              <w:pStyle w:val="TableParagraph"/>
              <w:ind w:right="50"/>
              <w:jc w:val="both"/>
              <w:rPr>
                <w:sz w:val="24"/>
              </w:rPr>
            </w:pPr>
            <w:r>
              <w:rPr>
                <w:sz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w:t>
            </w:r>
            <w:r>
              <w:rPr>
                <w:spacing w:val="40"/>
                <w:sz w:val="24"/>
              </w:rPr>
              <w:t xml:space="preserve"> </w:t>
            </w:r>
            <w:r>
              <w:rPr>
                <w:sz w:val="24"/>
              </w:rPr>
              <w:t>изученные географические объекты, процессы и явления</w:t>
            </w:r>
          </w:p>
        </w:tc>
      </w:tr>
      <w:tr w:rsidR="002A7A92">
        <w:trPr>
          <w:trHeight w:val="758"/>
        </w:trPr>
        <w:tc>
          <w:tcPr>
            <w:tcW w:w="1702" w:type="dxa"/>
          </w:tcPr>
          <w:p w:rsidR="002A7A92" w:rsidRDefault="00543D1E">
            <w:pPr>
              <w:pStyle w:val="TableParagraph"/>
              <w:ind w:left="11" w:right="2"/>
              <w:jc w:val="center"/>
              <w:rPr>
                <w:sz w:val="24"/>
              </w:rPr>
            </w:pPr>
            <w:r>
              <w:rPr>
                <w:spacing w:val="-5"/>
                <w:sz w:val="24"/>
              </w:rPr>
              <w:t>6.4</w:t>
            </w:r>
          </w:p>
        </w:tc>
        <w:tc>
          <w:tcPr>
            <w:tcW w:w="7718" w:type="dxa"/>
          </w:tcPr>
          <w:p w:rsidR="002A7A92" w:rsidRDefault="00543D1E">
            <w:pPr>
              <w:pStyle w:val="TableParagraph"/>
              <w:rPr>
                <w:sz w:val="24"/>
              </w:rPr>
            </w:pPr>
            <w:r>
              <w:rPr>
                <w:sz w:val="24"/>
              </w:rPr>
              <w:t>Прогнозировать изменения состава и структуры населения, в том числе возрастной структуры населения отдельных стран</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6.5</w:t>
            </w:r>
          </w:p>
        </w:tc>
        <w:tc>
          <w:tcPr>
            <w:tcW w:w="7718" w:type="dxa"/>
          </w:tcPr>
          <w:p w:rsidR="002A7A92" w:rsidRDefault="00543D1E">
            <w:pPr>
              <w:pStyle w:val="TableParagraph"/>
              <w:spacing w:before="92"/>
              <w:ind w:right="55"/>
              <w:jc w:val="both"/>
              <w:rPr>
                <w:sz w:val="24"/>
              </w:rPr>
            </w:pPr>
            <w:r>
              <w:rPr>
                <w:sz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2A7A92">
        <w:trPr>
          <w:trHeight w:val="479"/>
        </w:trPr>
        <w:tc>
          <w:tcPr>
            <w:tcW w:w="1702" w:type="dxa"/>
          </w:tcPr>
          <w:p w:rsidR="002A7A92" w:rsidRDefault="00543D1E">
            <w:pPr>
              <w:pStyle w:val="TableParagraph"/>
              <w:spacing w:before="92"/>
              <w:ind w:left="11" w:right="2"/>
              <w:jc w:val="center"/>
              <w:rPr>
                <w:sz w:val="24"/>
              </w:rPr>
            </w:pPr>
            <w:r>
              <w:rPr>
                <w:spacing w:val="-5"/>
                <w:sz w:val="24"/>
              </w:rPr>
              <w:t>6.6</w:t>
            </w:r>
          </w:p>
        </w:tc>
        <w:tc>
          <w:tcPr>
            <w:tcW w:w="7718" w:type="dxa"/>
          </w:tcPr>
          <w:p w:rsidR="002A7A92" w:rsidRDefault="00543D1E">
            <w:pPr>
              <w:pStyle w:val="TableParagraph"/>
              <w:spacing w:before="92"/>
              <w:rPr>
                <w:sz w:val="24"/>
              </w:rPr>
            </w:pPr>
            <w:r>
              <w:rPr>
                <w:sz w:val="24"/>
              </w:rPr>
              <w:t>Самостоятельно</w:t>
            </w:r>
            <w:r>
              <w:rPr>
                <w:spacing w:val="59"/>
                <w:w w:val="150"/>
                <w:sz w:val="24"/>
              </w:rPr>
              <w:t xml:space="preserve"> </w:t>
            </w:r>
            <w:r>
              <w:rPr>
                <w:sz w:val="24"/>
              </w:rPr>
              <w:t>находить,</w:t>
            </w:r>
            <w:r>
              <w:rPr>
                <w:spacing w:val="61"/>
                <w:w w:val="150"/>
                <w:sz w:val="24"/>
              </w:rPr>
              <w:t xml:space="preserve"> </w:t>
            </w:r>
            <w:r>
              <w:rPr>
                <w:sz w:val="24"/>
              </w:rPr>
              <w:t>отбирать</w:t>
            </w:r>
            <w:r>
              <w:rPr>
                <w:spacing w:val="60"/>
                <w:w w:val="150"/>
                <w:sz w:val="24"/>
              </w:rPr>
              <w:t xml:space="preserve"> </w:t>
            </w:r>
            <w:r>
              <w:rPr>
                <w:sz w:val="24"/>
              </w:rPr>
              <w:t>и</w:t>
            </w:r>
            <w:r>
              <w:rPr>
                <w:spacing w:val="62"/>
                <w:w w:val="150"/>
                <w:sz w:val="24"/>
              </w:rPr>
              <w:t xml:space="preserve"> </w:t>
            </w:r>
            <w:r>
              <w:rPr>
                <w:sz w:val="24"/>
              </w:rPr>
              <w:t>применять</w:t>
            </w:r>
            <w:r>
              <w:rPr>
                <w:spacing w:val="63"/>
                <w:w w:val="150"/>
                <w:sz w:val="24"/>
              </w:rPr>
              <w:t xml:space="preserve"> </w:t>
            </w:r>
            <w:r>
              <w:rPr>
                <w:sz w:val="24"/>
              </w:rPr>
              <w:t>различные</w:t>
            </w:r>
            <w:r>
              <w:rPr>
                <w:spacing w:val="61"/>
                <w:w w:val="150"/>
                <w:sz w:val="24"/>
              </w:rPr>
              <w:t xml:space="preserve"> </w:t>
            </w:r>
            <w:r>
              <w:rPr>
                <w:spacing w:val="-2"/>
                <w:sz w:val="24"/>
              </w:rPr>
              <w:t>методы</w:t>
            </w:r>
          </w:p>
        </w:tc>
      </w:tr>
    </w:tbl>
    <w:p w:rsidR="002A7A92" w:rsidRDefault="002A7A92">
      <w:pPr>
        <w:pStyle w:val="TableParagraph"/>
        <w:rPr>
          <w:sz w:val="24"/>
        </w:rPr>
        <w:sectPr w:rsidR="002A7A92">
          <w:type w:val="continuous"/>
          <w:pgSz w:w="11910" w:h="16840"/>
          <w:pgMar w:top="1100" w:right="141" w:bottom="992"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482"/>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rPr>
                <w:sz w:val="24"/>
              </w:rPr>
            </w:pPr>
            <w:r>
              <w:rPr>
                <w:sz w:val="24"/>
              </w:rPr>
              <w:t>познания</w:t>
            </w:r>
            <w:r>
              <w:rPr>
                <w:spacing w:val="-6"/>
                <w:sz w:val="24"/>
              </w:rPr>
              <w:t xml:space="preserve"> </w:t>
            </w:r>
            <w:r>
              <w:rPr>
                <w:sz w:val="24"/>
              </w:rPr>
              <w:t>для</w:t>
            </w:r>
            <w:r>
              <w:rPr>
                <w:spacing w:val="-4"/>
                <w:sz w:val="24"/>
              </w:rPr>
              <w:t xml:space="preserve"> </w:t>
            </w:r>
            <w:r>
              <w:rPr>
                <w:sz w:val="24"/>
              </w:rPr>
              <w:t>решения</w:t>
            </w:r>
            <w:r>
              <w:rPr>
                <w:spacing w:val="-6"/>
                <w:sz w:val="24"/>
              </w:rPr>
              <w:t xml:space="preserve"> </w:t>
            </w:r>
            <w:r>
              <w:rPr>
                <w:sz w:val="24"/>
              </w:rPr>
              <w:t>практико-ориентированных</w:t>
            </w:r>
            <w:r>
              <w:rPr>
                <w:spacing w:val="-4"/>
                <w:sz w:val="24"/>
              </w:rPr>
              <w:t xml:space="preserve"> </w:t>
            </w:r>
            <w:r>
              <w:rPr>
                <w:spacing w:val="-2"/>
                <w:sz w:val="24"/>
              </w:rPr>
              <w:t>задач</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7</w:t>
            </w:r>
          </w:p>
        </w:tc>
        <w:tc>
          <w:tcPr>
            <w:tcW w:w="7718" w:type="dxa"/>
          </w:tcPr>
          <w:p w:rsidR="002A7A92" w:rsidRDefault="00543D1E">
            <w:pPr>
              <w:pStyle w:val="TableParagraph"/>
              <w:tabs>
                <w:tab w:val="left" w:pos="1323"/>
                <w:tab w:val="left" w:pos="2625"/>
                <w:tab w:val="left" w:pos="4629"/>
                <w:tab w:val="left" w:pos="5703"/>
                <w:tab w:val="left" w:pos="6112"/>
              </w:tabs>
              <w:spacing w:before="92"/>
              <w:ind w:right="54"/>
              <w:rPr>
                <w:sz w:val="24"/>
              </w:rPr>
            </w:pPr>
            <w:r>
              <w:rPr>
                <w:spacing w:val="-2"/>
                <w:sz w:val="24"/>
              </w:rPr>
              <w:t>Владение</w:t>
            </w:r>
            <w:r>
              <w:rPr>
                <w:sz w:val="24"/>
              </w:rPr>
              <w:tab/>
            </w:r>
            <w:r>
              <w:rPr>
                <w:spacing w:val="-2"/>
                <w:sz w:val="24"/>
              </w:rPr>
              <w:t>умениями</w:t>
            </w:r>
            <w:r>
              <w:rPr>
                <w:sz w:val="24"/>
              </w:rPr>
              <w:tab/>
            </w:r>
            <w:r>
              <w:rPr>
                <w:spacing w:val="-2"/>
                <w:sz w:val="24"/>
              </w:rPr>
              <w:t>географического</w:t>
            </w:r>
            <w:r>
              <w:rPr>
                <w:sz w:val="24"/>
              </w:rPr>
              <w:tab/>
            </w:r>
            <w:r>
              <w:rPr>
                <w:spacing w:val="-2"/>
                <w:sz w:val="24"/>
              </w:rPr>
              <w:t>анализа</w:t>
            </w:r>
            <w:r>
              <w:rPr>
                <w:sz w:val="24"/>
              </w:rPr>
              <w:tab/>
            </w:r>
            <w:r>
              <w:rPr>
                <w:spacing w:val="-10"/>
                <w:sz w:val="24"/>
              </w:rPr>
              <w:t>и</w:t>
            </w:r>
            <w:r>
              <w:rPr>
                <w:sz w:val="24"/>
              </w:rPr>
              <w:tab/>
            </w:r>
            <w:r>
              <w:rPr>
                <w:spacing w:val="-2"/>
                <w:sz w:val="24"/>
              </w:rPr>
              <w:t xml:space="preserve">интерпретации </w:t>
            </w:r>
            <w:r>
              <w:rPr>
                <w:sz w:val="24"/>
              </w:rPr>
              <w:t>информации из различных источников</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7.1</w:t>
            </w:r>
          </w:p>
        </w:tc>
        <w:tc>
          <w:tcPr>
            <w:tcW w:w="7718" w:type="dxa"/>
          </w:tcPr>
          <w:p w:rsidR="002A7A92" w:rsidRDefault="00543D1E">
            <w:pPr>
              <w:pStyle w:val="TableParagraph"/>
              <w:spacing w:before="92"/>
              <w:ind w:right="48"/>
              <w:jc w:val="both"/>
              <w:rPr>
                <w:sz w:val="24"/>
              </w:rPr>
            </w:pPr>
            <w:r>
              <w:rPr>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2A7A92">
        <w:trPr>
          <w:trHeight w:val="1308"/>
        </w:trPr>
        <w:tc>
          <w:tcPr>
            <w:tcW w:w="1702" w:type="dxa"/>
          </w:tcPr>
          <w:p w:rsidR="002A7A92" w:rsidRDefault="00543D1E">
            <w:pPr>
              <w:pStyle w:val="TableParagraph"/>
              <w:ind w:left="11" w:right="2"/>
              <w:jc w:val="center"/>
              <w:rPr>
                <w:sz w:val="24"/>
              </w:rPr>
            </w:pPr>
            <w:r>
              <w:rPr>
                <w:spacing w:val="-5"/>
                <w:sz w:val="24"/>
              </w:rPr>
              <w:t>7.2</w:t>
            </w:r>
          </w:p>
        </w:tc>
        <w:tc>
          <w:tcPr>
            <w:tcW w:w="7718" w:type="dxa"/>
          </w:tcPr>
          <w:p w:rsidR="002A7A92" w:rsidRDefault="00543D1E">
            <w:pPr>
              <w:pStyle w:val="TableParagraph"/>
              <w:ind w:right="48"/>
              <w:jc w:val="both"/>
              <w:rPr>
                <w:sz w:val="24"/>
              </w:rPr>
            </w:pPr>
            <w:r>
              <w:rPr>
                <w:sz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2A7A92">
        <w:trPr>
          <w:trHeight w:val="1307"/>
        </w:trPr>
        <w:tc>
          <w:tcPr>
            <w:tcW w:w="1702" w:type="dxa"/>
          </w:tcPr>
          <w:p w:rsidR="002A7A92" w:rsidRDefault="00543D1E">
            <w:pPr>
              <w:pStyle w:val="TableParagraph"/>
              <w:ind w:left="11" w:right="2"/>
              <w:jc w:val="center"/>
              <w:rPr>
                <w:sz w:val="24"/>
              </w:rPr>
            </w:pPr>
            <w:r>
              <w:rPr>
                <w:spacing w:val="-5"/>
                <w:sz w:val="24"/>
              </w:rPr>
              <w:t>7.3</w:t>
            </w:r>
          </w:p>
        </w:tc>
        <w:tc>
          <w:tcPr>
            <w:tcW w:w="7718" w:type="dxa"/>
          </w:tcPr>
          <w:p w:rsidR="002A7A92" w:rsidRDefault="00543D1E">
            <w:pPr>
              <w:pStyle w:val="TableParagraph"/>
              <w:ind w:right="57"/>
              <w:jc w:val="both"/>
              <w:rPr>
                <w:sz w:val="24"/>
              </w:rPr>
            </w:pPr>
            <w:r>
              <w:rPr>
                <w:sz w:val="24"/>
              </w:rPr>
              <w:t>Формулировать выводы и заключения на основе анализа и</w:t>
            </w:r>
            <w:r>
              <w:rPr>
                <w:spacing w:val="40"/>
                <w:sz w:val="24"/>
              </w:rPr>
              <w:t xml:space="preserve"> </w:t>
            </w:r>
            <w:r>
              <w:rPr>
                <w:sz w:val="24"/>
              </w:rPr>
              <w:t xml:space="preserve">интерпретации информации из различных источников; критически оценивать и интерпретировать информацию, получаемую из различных </w:t>
            </w:r>
            <w:r>
              <w:rPr>
                <w:spacing w:val="-2"/>
                <w:sz w:val="24"/>
              </w:rPr>
              <w:t>источников</w:t>
            </w:r>
          </w:p>
        </w:tc>
      </w:tr>
      <w:tr w:rsidR="002A7A92">
        <w:trPr>
          <w:trHeight w:val="1031"/>
        </w:trPr>
        <w:tc>
          <w:tcPr>
            <w:tcW w:w="1702" w:type="dxa"/>
          </w:tcPr>
          <w:p w:rsidR="002A7A92" w:rsidRDefault="00543D1E">
            <w:pPr>
              <w:pStyle w:val="TableParagraph"/>
              <w:ind w:left="11" w:right="5"/>
              <w:jc w:val="center"/>
              <w:rPr>
                <w:sz w:val="24"/>
              </w:rPr>
            </w:pPr>
            <w:r>
              <w:rPr>
                <w:spacing w:val="-10"/>
                <w:sz w:val="24"/>
              </w:rPr>
              <w:t>8</w:t>
            </w:r>
          </w:p>
        </w:tc>
        <w:tc>
          <w:tcPr>
            <w:tcW w:w="7718" w:type="dxa"/>
          </w:tcPr>
          <w:p w:rsidR="002A7A92" w:rsidRDefault="00543D1E">
            <w:pPr>
              <w:pStyle w:val="TableParagraph"/>
              <w:ind w:right="52"/>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2A7A92">
        <w:trPr>
          <w:trHeight w:val="1583"/>
        </w:trPr>
        <w:tc>
          <w:tcPr>
            <w:tcW w:w="1702" w:type="dxa"/>
          </w:tcPr>
          <w:p w:rsidR="002A7A92" w:rsidRDefault="00543D1E">
            <w:pPr>
              <w:pStyle w:val="TableParagraph"/>
              <w:ind w:left="11" w:right="2"/>
              <w:jc w:val="center"/>
              <w:rPr>
                <w:sz w:val="24"/>
              </w:rPr>
            </w:pPr>
            <w:r>
              <w:rPr>
                <w:spacing w:val="-5"/>
                <w:sz w:val="24"/>
              </w:rPr>
              <w:t>8.1</w:t>
            </w:r>
          </w:p>
        </w:tc>
        <w:tc>
          <w:tcPr>
            <w:tcW w:w="7718" w:type="dxa"/>
          </w:tcPr>
          <w:p w:rsidR="002A7A92" w:rsidRDefault="00543D1E">
            <w:pPr>
              <w:pStyle w:val="TableParagraph"/>
              <w:ind w:right="52"/>
              <w:jc w:val="both"/>
              <w:rPr>
                <w:sz w:val="24"/>
              </w:rPr>
            </w:pPr>
            <w:r>
              <w:rPr>
                <w:sz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2A7A92">
        <w:trPr>
          <w:trHeight w:val="1034"/>
        </w:trPr>
        <w:tc>
          <w:tcPr>
            <w:tcW w:w="1702" w:type="dxa"/>
          </w:tcPr>
          <w:p w:rsidR="002A7A92" w:rsidRDefault="00543D1E">
            <w:pPr>
              <w:pStyle w:val="TableParagraph"/>
              <w:ind w:left="11" w:right="2"/>
              <w:jc w:val="center"/>
              <w:rPr>
                <w:sz w:val="24"/>
              </w:rPr>
            </w:pPr>
            <w:r>
              <w:rPr>
                <w:spacing w:val="-5"/>
                <w:sz w:val="24"/>
              </w:rPr>
              <w:t>8.2</w:t>
            </w:r>
          </w:p>
        </w:tc>
        <w:tc>
          <w:tcPr>
            <w:tcW w:w="7718" w:type="dxa"/>
          </w:tcPr>
          <w:p w:rsidR="002A7A92" w:rsidRDefault="00543D1E">
            <w:pPr>
              <w:pStyle w:val="TableParagraph"/>
              <w:ind w:right="53"/>
              <w:jc w:val="both"/>
              <w:rPr>
                <w:sz w:val="24"/>
              </w:rPr>
            </w:pPr>
            <w:r>
              <w:rPr>
                <w:sz w:val="24"/>
              </w:rPr>
              <w:t>Использовать географические знания о мировом хозяйстве и населении мира,</w:t>
            </w:r>
            <w:r>
              <w:rPr>
                <w:spacing w:val="-1"/>
                <w:sz w:val="24"/>
              </w:rPr>
              <w:t xml:space="preserve"> </w:t>
            </w:r>
            <w:r>
              <w:rPr>
                <w:sz w:val="24"/>
              </w:rPr>
              <w:t>об</w:t>
            </w:r>
            <w:r>
              <w:rPr>
                <w:spacing w:val="-1"/>
                <w:sz w:val="24"/>
              </w:rPr>
              <w:t xml:space="preserve"> </w:t>
            </w:r>
            <w:r>
              <w:rPr>
                <w:sz w:val="24"/>
              </w:rPr>
              <w:t>особенностях взаимодействия</w:t>
            </w:r>
            <w:r>
              <w:rPr>
                <w:spacing w:val="-1"/>
                <w:sz w:val="24"/>
              </w:rPr>
              <w:t xml:space="preserve"> </w:t>
            </w:r>
            <w:r>
              <w:rPr>
                <w:sz w:val="24"/>
              </w:rPr>
              <w:t>природы</w:t>
            </w:r>
            <w:r>
              <w:rPr>
                <w:spacing w:val="-1"/>
                <w:sz w:val="24"/>
              </w:rPr>
              <w:t xml:space="preserve"> </w:t>
            </w:r>
            <w:r>
              <w:rPr>
                <w:sz w:val="24"/>
              </w:rPr>
              <w:t xml:space="preserve">и общества для решения учебных и (или) </w:t>
            </w:r>
            <w:proofErr w:type="gramStart"/>
            <w:r>
              <w:rPr>
                <w:sz w:val="24"/>
              </w:rPr>
              <w:t>практике-ориентированных</w:t>
            </w:r>
            <w:proofErr w:type="gramEnd"/>
            <w:r>
              <w:rPr>
                <w:sz w:val="24"/>
              </w:rPr>
              <w:t xml:space="preserve"> задач</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9</w:t>
            </w:r>
          </w:p>
        </w:tc>
        <w:tc>
          <w:tcPr>
            <w:tcW w:w="7718" w:type="dxa"/>
          </w:tcPr>
          <w:p w:rsidR="002A7A92" w:rsidRDefault="00543D1E">
            <w:pPr>
              <w:pStyle w:val="TableParagraph"/>
              <w:tabs>
                <w:tab w:val="left" w:pos="2275"/>
                <w:tab w:val="left" w:pos="3251"/>
                <w:tab w:val="left" w:pos="4555"/>
                <w:tab w:val="left" w:pos="6391"/>
                <w:tab w:val="left" w:pos="7304"/>
              </w:tabs>
              <w:spacing w:before="92"/>
              <w:ind w:right="49"/>
              <w:rPr>
                <w:sz w:val="24"/>
              </w:rPr>
            </w:pPr>
            <w:r>
              <w:rPr>
                <w:spacing w:val="-2"/>
                <w:sz w:val="24"/>
              </w:rPr>
              <w:t>Сформированность</w:t>
            </w:r>
            <w:r>
              <w:rPr>
                <w:sz w:val="24"/>
              </w:rPr>
              <w:tab/>
            </w:r>
            <w:r>
              <w:rPr>
                <w:spacing w:val="-2"/>
                <w:sz w:val="24"/>
              </w:rPr>
              <w:t>умений</w:t>
            </w:r>
            <w:r>
              <w:rPr>
                <w:sz w:val="24"/>
              </w:rPr>
              <w:tab/>
            </w:r>
            <w:r>
              <w:rPr>
                <w:spacing w:val="-2"/>
                <w:sz w:val="24"/>
              </w:rPr>
              <w:t>применять</w:t>
            </w:r>
            <w:r>
              <w:rPr>
                <w:sz w:val="24"/>
              </w:rPr>
              <w:tab/>
            </w:r>
            <w:r>
              <w:rPr>
                <w:spacing w:val="-2"/>
                <w:sz w:val="24"/>
              </w:rPr>
              <w:t>географические</w:t>
            </w:r>
            <w:r>
              <w:rPr>
                <w:sz w:val="24"/>
              </w:rPr>
              <w:tab/>
            </w:r>
            <w:r>
              <w:rPr>
                <w:spacing w:val="-2"/>
                <w:sz w:val="24"/>
              </w:rPr>
              <w:t>знания</w:t>
            </w:r>
            <w:r>
              <w:rPr>
                <w:sz w:val="24"/>
              </w:rPr>
              <w:tab/>
            </w:r>
            <w:r>
              <w:rPr>
                <w:spacing w:val="-4"/>
                <w:sz w:val="24"/>
              </w:rPr>
              <w:t xml:space="preserve">для </w:t>
            </w:r>
            <w:r>
              <w:rPr>
                <w:sz w:val="24"/>
              </w:rPr>
              <w:t>оценки разнообразных явлений и процессов</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9.1</w:t>
            </w:r>
          </w:p>
        </w:tc>
        <w:tc>
          <w:tcPr>
            <w:tcW w:w="7718" w:type="dxa"/>
          </w:tcPr>
          <w:p w:rsidR="002A7A92" w:rsidRDefault="00543D1E">
            <w:pPr>
              <w:pStyle w:val="TableParagraph"/>
              <w:spacing w:before="92"/>
              <w:ind w:right="51"/>
              <w:jc w:val="both"/>
              <w:rPr>
                <w:sz w:val="24"/>
              </w:rPr>
            </w:pPr>
            <w:r>
              <w:rPr>
                <w:sz w:val="24"/>
              </w:rPr>
              <w:t xml:space="preserve">Оценивать географические факторы, определяющие сущность и динамику важнейших социально-экономических и геоэкологических </w:t>
            </w:r>
            <w:r>
              <w:rPr>
                <w:spacing w:val="-2"/>
                <w:sz w:val="24"/>
              </w:rPr>
              <w:t>процессов</w:t>
            </w:r>
          </w:p>
        </w:tc>
      </w:tr>
      <w:tr w:rsidR="002A7A92">
        <w:trPr>
          <w:trHeight w:val="2687"/>
        </w:trPr>
        <w:tc>
          <w:tcPr>
            <w:tcW w:w="1702" w:type="dxa"/>
          </w:tcPr>
          <w:p w:rsidR="002A7A92" w:rsidRDefault="00543D1E">
            <w:pPr>
              <w:pStyle w:val="TableParagraph"/>
              <w:ind w:left="11" w:right="2"/>
              <w:jc w:val="center"/>
              <w:rPr>
                <w:sz w:val="24"/>
              </w:rPr>
            </w:pPr>
            <w:r>
              <w:rPr>
                <w:spacing w:val="-5"/>
                <w:sz w:val="24"/>
              </w:rPr>
              <w:t>9.2</w:t>
            </w:r>
          </w:p>
        </w:tc>
        <w:tc>
          <w:tcPr>
            <w:tcW w:w="7718" w:type="dxa"/>
          </w:tcPr>
          <w:p w:rsidR="002A7A92" w:rsidRDefault="00543D1E">
            <w:pPr>
              <w:pStyle w:val="TableParagraph"/>
              <w:ind w:right="46"/>
              <w:jc w:val="both"/>
              <w:rPr>
                <w:sz w:val="24"/>
              </w:rPr>
            </w:pPr>
            <w:proofErr w:type="gramStart"/>
            <w:r>
              <w:rPr>
                <w:sz w:val="24"/>
              </w:rPr>
              <w:t>Оценивать изученные социально-экономические и геоэкологические процессы и явления, в</w:t>
            </w:r>
            <w:r>
              <w:rPr>
                <w:spacing w:val="-3"/>
                <w:sz w:val="24"/>
              </w:rPr>
              <w:t xml:space="preserve"> </w:t>
            </w:r>
            <w:r>
              <w:rPr>
                <w:sz w:val="24"/>
              </w:rPr>
              <w:t>том числе</w:t>
            </w:r>
            <w:r>
              <w:rPr>
                <w:spacing w:val="-1"/>
                <w:sz w:val="24"/>
              </w:rPr>
              <w:t xml:space="preserve"> </w:t>
            </w:r>
            <w:r>
              <w:rPr>
                <w:sz w:val="24"/>
              </w:rPr>
              <w:t>оценивать</w:t>
            </w:r>
            <w:r>
              <w:rPr>
                <w:spacing w:val="-1"/>
                <w:sz w:val="24"/>
              </w:rPr>
              <w:t xml:space="preserve"> </w:t>
            </w:r>
            <w:r>
              <w:rPr>
                <w:sz w:val="24"/>
              </w:rPr>
              <w:t>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Pr>
                <w:sz w:val="24"/>
              </w:rPr>
              <w:t xml:space="preserve"> их выбросов</w:t>
            </w:r>
          </w:p>
        </w:tc>
      </w:tr>
      <w:tr w:rsidR="002A7A92">
        <w:trPr>
          <w:trHeight w:val="1032"/>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49"/>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862"/>
        </w:trPr>
        <w:tc>
          <w:tcPr>
            <w:tcW w:w="1702" w:type="dxa"/>
          </w:tcPr>
          <w:p w:rsidR="002A7A92" w:rsidRDefault="00543D1E">
            <w:pPr>
              <w:pStyle w:val="TableParagraph"/>
              <w:ind w:left="11" w:right="2"/>
              <w:jc w:val="center"/>
              <w:rPr>
                <w:sz w:val="24"/>
              </w:rPr>
            </w:pPr>
            <w:r>
              <w:rPr>
                <w:spacing w:val="-4"/>
                <w:sz w:val="24"/>
              </w:rPr>
              <w:lastRenderedPageBreak/>
              <w:t>10.1</w:t>
            </w:r>
          </w:p>
        </w:tc>
        <w:tc>
          <w:tcPr>
            <w:tcW w:w="7718" w:type="dxa"/>
          </w:tcPr>
          <w:p w:rsidR="002A7A92" w:rsidRDefault="00543D1E">
            <w:pPr>
              <w:pStyle w:val="TableParagraph"/>
              <w:ind w:right="48"/>
              <w:jc w:val="both"/>
              <w:rPr>
                <w:sz w:val="24"/>
              </w:rPr>
            </w:pPr>
            <w:r>
              <w:rPr>
                <w:sz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2A7A92" w:rsidRDefault="00543D1E">
      <w:pPr>
        <w:pStyle w:val="a0"/>
        <w:spacing w:before="236"/>
        <w:ind w:left="3707" w:firstLine="0"/>
        <w:jc w:val="left"/>
      </w:pPr>
      <w:r>
        <w:t>Проверяемые</w:t>
      </w:r>
      <w:r>
        <w:rPr>
          <w:spacing w:val="-5"/>
        </w:rPr>
        <w:t xml:space="preserve"> </w:t>
      </w:r>
      <w:r>
        <w:t>элементы</w:t>
      </w:r>
      <w:r>
        <w:rPr>
          <w:spacing w:val="-1"/>
        </w:rPr>
        <w:t xml:space="preserve"> </w:t>
      </w:r>
      <w:r>
        <w:t>содержания</w:t>
      </w:r>
      <w:r>
        <w:rPr>
          <w:spacing w:val="-3"/>
        </w:rPr>
        <w:t xml:space="preserve"> </w:t>
      </w:r>
      <w:r>
        <w:t>(10</w:t>
      </w:r>
      <w:r>
        <w:rPr>
          <w:spacing w:val="-3"/>
        </w:rPr>
        <w:t xml:space="preserve"> </w:t>
      </w:r>
      <w:r>
        <w:rPr>
          <w:spacing w:val="-2"/>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spacing w:before="92"/>
              <w:ind w:left="9" w:right="3"/>
              <w:jc w:val="center"/>
              <w:rPr>
                <w:sz w:val="24"/>
              </w:rPr>
            </w:pPr>
            <w:r>
              <w:rPr>
                <w:spacing w:val="-5"/>
                <w:sz w:val="24"/>
              </w:rPr>
              <w:t>Код</w:t>
            </w:r>
          </w:p>
        </w:tc>
        <w:tc>
          <w:tcPr>
            <w:tcW w:w="8342" w:type="dxa"/>
          </w:tcPr>
          <w:p w:rsidR="002A7A92" w:rsidRDefault="00543D1E">
            <w:pPr>
              <w:pStyle w:val="TableParagraph"/>
              <w:spacing w:before="92"/>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79"/>
        </w:trPr>
        <w:tc>
          <w:tcPr>
            <w:tcW w:w="1078" w:type="dxa"/>
          </w:tcPr>
          <w:p w:rsidR="002A7A92" w:rsidRDefault="00543D1E">
            <w:pPr>
              <w:pStyle w:val="TableParagraph"/>
              <w:spacing w:before="92"/>
              <w:ind w:left="9" w:right="3"/>
              <w:jc w:val="center"/>
              <w:rPr>
                <w:sz w:val="24"/>
              </w:rPr>
            </w:pPr>
            <w:r>
              <w:rPr>
                <w:spacing w:val="-10"/>
                <w:sz w:val="24"/>
              </w:rPr>
              <w:t>1</w:t>
            </w:r>
          </w:p>
        </w:tc>
        <w:tc>
          <w:tcPr>
            <w:tcW w:w="8342" w:type="dxa"/>
          </w:tcPr>
          <w:p w:rsidR="002A7A92" w:rsidRDefault="00543D1E">
            <w:pPr>
              <w:pStyle w:val="TableParagraph"/>
              <w:spacing w:before="92"/>
              <w:rPr>
                <w:sz w:val="24"/>
              </w:rPr>
            </w:pPr>
            <w:r>
              <w:rPr>
                <w:sz w:val="24"/>
              </w:rPr>
              <w:t>География</w:t>
            </w:r>
            <w:r>
              <w:rPr>
                <w:spacing w:val="-4"/>
                <w:sz w:val="24"/>
              </w:rPr>
              <w:t xml:space="preserve"> </w:t>
            </w:r>
            <w:r>
              <w:rPr>
                <w:sz w:val="24"/>
              </w:rPr>
              <w:t>как</w:t>
            </w:r>
            <w:r>
              <w:rPr>
                <w:spacing w:val="-1"/>
                <w:sz w:val="24"/>
              </w:rPr>
              <w:t xml:space="preserve"> </w:t>
            </w:r>
            <w:r>
              <w:rPr>
                <w:spacing w:val="-4"/>
                <w:sz w:val="24"/>
              </w:rPr>
              <w:t>наука</w:t>
            </w:r>
          </w:p>
        </w:tc>
      </w:tr>
      <w:tr w:rsidR="002A7A92">
        <w:trPr>
          <w:trHeight w:val="1860"/>
        </w:trPr>
        <w:tc>
          <w:tcPr>
            <w:tcW w:w="1078" w:type="dxa"/>
          </w:tcPr>
          <w:p w:rsidR="002A7A92" w:rsidRDefault="00543D1E">
            <w:pPr>
              <w:pStyle w:val="TableParagraph"/>
              <w:ind w:left="9"/>
              <w:jc w:val="center"/>
              <w:rPr>
                <w:sz w:val="24"/>
              </w:rPr>
            </w:pPr>
            <w:r>
              <w:rPr>
                <w:spacing w:val="-5"/>
                <w:sz w:val="24"/>
              </w:rPr>
              <w:t>1.1</w:t>
            </w:r>
          </w:p>
        </w:tc>
        <w:tc>
          <w:tcPr>
            <w:tcW w:w="8342" w:type="dxa"/>
          </w:tcPr>
          <w:p w:rsidR="002A7A92" w:rsidRDefault="00543D1E">
            <w:pPr>
              <w:pStyle w:val="TableParagraph"/>
              <w:ind w:right="53"/>
              <w:jc w:val="both"/>
              <w:rPr>
                <w:sz w:val="24"/>
              </w:rPr>
            </w:pPr>
            <w:r>
              <w:rPr>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w:t>
            </w:r>
            <w:r>
              <w:rPr>
                <w:spacing w:val="-1"/>
                <w:sz w:val="24"/>
              </w:rPr>
              <w:t xml:space="preserve"> </w:t>
            </w:r>
            <w:r>
              <w:rPr>
                <w:sz w:val="24"/>
              </w:rPr>
              <w:t>географическая</w:t>
            </w:r>
            <w:r>
              <w:rPr>
                <w:spacing w:val="-1"/>
                <w:sz w:val="24"/>
              </w:rPr>
              <w:t xml:space="preserve"> </w:t>
            </w:r>
            <w:r>
              <w:rPr>
                <w:sz w:val="24"/>
              </w:rPr>
              <w:t>информационная</w:t>
            </w:r>
            <w:r>
              <w:rPr>
                <w:spacing w:val="-1"/>
                <w:sz w:val="24"/>
              </w:rPr>
              <w:t xml:space="preserve"> </w:t>
            </w:r>
            <w:r>
              <w:rPr>
                <w:sz w:val="24"/>
              </w:rPr>
              <w:t>система</w:t>
            </w:r>
            <w:r>
              <w:rPr>
                <w:spacing w:val="-1"/>
                <w:sz w:val="24"/>
              </w:rPr>
              <w:t xml:space="preserve"> </w:t>
            </w:r>
            <w:r>
              <w:rPr>
                <w:sz w:val="24"/>
              </w:rPr>
              <w:t>(ГИС).</w:t>
            </w:r>
            <w:r>
              <w:rPr>
                <w:spacing w:val="-1"/>
                <w:sz w:val="24"/>
              </w:rPr>
              <w:t xml:space="preserve"> </w:t>
            </w:r>
            <w:r>
              <w:rPr>
                <w:sz w:val="24"/>
              </w:rPr>
              <w:t>Географические прогнозы как результат географических исследований</w:t>
            </w:r>
          </w:p>
        </w:tc>
      </w:tr>
      <w:tr w:rsidR="002A7A92">
        <w:trPr>
          <w:trHeight w:val="1031"/>
        </w:trPr>
        <w:tc>
          <w:tcPr>
            <w:tcW w:w="1078" w:type="dxa"/>
          </w:tcPr>
          <w:p w:rsidR="002A7A92" w:rsidRDefault="00543D1E">
            <w:pPr>
              <w:pStyle w:val="TableParagraph"/>
              <w:ind w:left="9"/>
              <w:jc w:val="center"/>
              <w:rPr>
                <w:sz w:val="24"/>
              </w:rPr>
            </w:pPr>
            <w:r>
              <w:rPr>
                <w:spacing w:val="-5"/>
                <w:sz w:val="24"/>
              </w:rPr>
              <w:t>1.2</w:t>
            </w:r>
          </w:p>
        </w:tc>
        <w:tc>
          <w:tcPr>
            <w:tcW w:w="8342" w:type="dxa"/>
          </w:tcPr>
          <w:p w:rsidR="002A7A92" w:rsidRDefault="00543D1E">
            <w:pPr>
              <w:pStyle w:val="TableParagraph"/>
              <w:ind w:right="54"/>
              <w:jc w:val="both"/>
              <w:rPr>
                <w:sz w:val="24"/>
              </w:rPr>
            </w:pPr>
            <w:r>
              <w:rPr>
                <w:sz w:val="24"/>
              </w:rPr>
              <w:t>Географическая культура. Элементы географической культуры:</w:t>
            </w:r>
            <w:r>
              <w:rPr>
                <w:spacing w:val="40"/>
                <w:sz w:val="24"/>
              </w:rPr>
              <w:t xml:space="preserve"> </w:t>
            </w:r>
            <w:r>
              <w:rPr>
                <w:sz w:val="24"/>
              </w:rPr>
              <w:t>географическая картина мира, географическое мышление, язык географии. Их значимость для представителей разных профессий</w:t>
            </w:r>
          </w:p>
        </w:tc>
      </w:tr>
      <w:tr w:rsidR="002A7A92">
        <w:trPr>
          <w:trHeight w:val="480"/>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Природопользование</w:t>
            </w:r>
            <w:r>
              <w:rPr>
                <w:spacing w:val="-7"/>
                <w:sz w:val="24"/>
              </w:rPr>
              <w:t xml:space="preserve"> </w:t>
            </w:r>
            <w:r>
              <w:rPr>
                <w:sz w:val="24"/>
              </w:rPr>
              <w:t>и</w:t>
            </w:r>
            <w:r>
              <w:rPr>
                <w:spacing w:val="-7"/>
                <w:sz w:val="24"/>
              </w:rPr>
              <w:t xml:space="preserve"> </w:t>
            </w:r>
            <w:r>
              <w:rPr>
                <w:spacing w:val="-2"/>
                <w:sz w:val="24"/>
              </w:rPr>
              <w:t>геоэкология</w:t>
            </w:r>
          </w:p>
        </w:tc>
      </w:tr>
      <w:tr w:rsidR="002A7A92">
        <w:trPr>
          <w:trHeight w:val="1583"/>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46"/>
              <w:jc w:val="both"/>
              <w:rPr>
                <w:sz w:val="24"/>
              </w:rPr>
            </w:pPr>
            <w:r>
              <w:rPr>
                <w:sz w:val="24"/>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w:t>
            </w:r>
            <w:r>
              <w:rPr>
                <w:spacing w:val="40"/>
                <w:sz w:val="24"/>
              </w:rPr>
              <w:t xml:space="preserve"> </w:t>
            </w:r>
            <w:r>
              <w:rPr>
                <w:sz w:val="24"/>
              </w:rPr>
              <w:t>окружающая среда. Естественный и антропогенный ландшафты. Проблема сохранения ландшафтного и культурного разнообразия на Земле</w:t>
            </w:r>
          </w:p>
        </w:tc>
      </w:tr>
      <w:tr w:rsidR="002A7A92">
        <w:trPr>
          <w:trHeight w:val="1033"/>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ind w:right="55"/>
              <w:jc w:val="both"/>
              <w:rPr>
                <w:sz w:val="24"/>
              </w:rPr>
            </w:pPr>
            <w:r>
              <w:rPr>
                <w:sz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2.3</w:t>
            </w:r>
          </w:p>
        </w:tc>
        <w:tc>
          <w:tcPr>
            <w:tcW w:w="8342" w:type="dxa"/>
          </w:tcPr>
          <w:p w:rsidR="002A7A92" w:rsidRDefault="00543D1E">
            <w:pPr>
              <w:pStyle w:val="TableParagraph"/>
              <w:spacing w:before="92"/>
              <w:ind w:right="49"/>
              <w:jc w:val="both"/>
              <w:rPr>
                <w:sz w:val="24"/>
              </w:rPr>
            </w:pPr>
            <w:r>
              <w:rPr>
                <w:sz w:val="24"/>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2.4</w:t>
            </w:r>
          </w:p>
        </w:tc>
        <w:tc>
          <w:tcPr>
            <w:tcW w:w="8342" w:type="dxa"/>
          </w:tcPr>
          <w:p w:rsidR="002A7A92" w:rsidRDefault="00543D1E">
            <w:pPr>
              <w:pStyle w:val="TableParagraph"/>
              <w:spacing w:before="92"/>
              <w:ind w:right="52"/>
              <w:jc w:val="both"/>
              <w:rPr>
                <w:sz w:val="24"/>
              </w:rPr>
            </w:pPr>
            <w:r>
              <w:rPr>
                <w:sz w:val="24"/>
              </w:rPr>
              <w:t xml:space="preserve">Природные ресурсы и их виды. Особенности размещения природных ресурсов мира. Природно-ресурсный капитал регионов, крупных стран, в том числе </w:t>
            </w:r>
            <w:r>
              <w:rPr>
                <w:spacing w:val="-2"/>
                <w:sz w:val="24"/>
              </w:rPr>
              <w:t>России</w:t>
            </w:r>
          </w:p>
        </w:tc>
      </w:tr>
      <w:tr w:rsidR="002A7A92">
        <w:trPr>
          <w:trHeight w:val="2412"/>
        </w:trPr>
        <w:tc>
          <w:tcPr>
            <w:tcW w:w="1078" w:type="dxa"/>
          </w:tcPr>
          <w:p w:rsidR="002A7A92" w:rsidRDefault="00543D1E">
            <w:pPr>
              <w:pStyle w:val="TableParagraph"/>
              <w:ind w:left="9"/>
              <w:jc w:val="center"/>
              <w:rPr>
                <w:sz w:val="24"/>
              </w:rPr>
            </w:pPr>
            <w:r>
              <w:rPr>
                <w:spacing w:val="-5"/>
                <w:sz w:val="24"/>
              </w:rPr>
              <w:t>2.5</w:t>
            </w:r>
          </w:p>
        </w:tc>
        <w:tc>
          <w:tcPr>
            <w:tcW w:w="8342" w:type="dxa"/>
          </w:tcPr>
          <w:p w:rsidR="002A7A92" w:rsidRDefault="00543D1E">
            <w:pPr>
              <w:pStyle w:val="TableParagraph"/>
              <w:ind w:right="47"/>
              <w:jc w:val="both"/>
              <w:rPr>
                <w:sz w:val="24"/>
              </w:rPr>
            </w:pPr>
            <w:r>
              <w:rPr>
                <w:sz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bl>
    <w:p w:rsidR="002A7A92" w:rsidRDefault="002A7A92">
      <w:pPr>
        <w:pStyle w:val="TableParagraph"/>
        <w:jc w:val="both"/>
        <w:rPr>
          <w:sz w:val="24"/>
        </w:rPr>
        <w:sectPr w:rsidR="002A7A92">
          <w:type w:val="continuous"/>
          <w:pgSz w:w="11910" w:h="16840"/>
          <w:pgMar w:top="1100" w:right="141" w:bottom="101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543D1E">
            <w:pPr>
              <w:pStyle w:val="TableParagraph"/>
              <w:ind w:left="9" w:right="3"/>
              <w:jc w:val="center"/>
              <w:rPr>
                <w:sz w:val="24"/>
              </w:rPr>
            </w:pPr>
            <w:r>
              <w:rPr>
                <w:spacing w:val="-10"/>
                <w:sz w:val="24"/>
              </w:rPr>
              <w:lastRenderedPageBreak/>
              <w:t>3</w:t>
            </w:r>
          </w:p>
        </w:tc>
        <w:tc>
          <w:tcPr>
            <w:tcW w:w="8342" w:type="dxa"/>
          </w:tcPr>
          <w:p w:rsidR="002A7A92" w:rsidRDefault="00543D1E">
            <w:pPr>
              <w:pStyle w:val="TableParagraph"/>
              <w:rPr>
                <w:sz w:val="24"/>
              </w:rPr>
            </w:pPr>
            <w:r>
              <w:rPr>
                <w:sz w:val="24"/>
              </w:rPr>
              <w:t>Современная</w:t>
            </w:r>
            <w:r>
              <w:rPr>
                <w:spacing w:val="-7"/>
                <w:sz w:val="24"/>
              </w:rPr>
              <w:t xml:space="preserve"> </w:t>
            </w:r>
            <w:r>
              <w:rPr>
                <w:sz w:val="24"/>
              </w:rPr>
              <w:t>политическая</w:t>
            </w:r>
            <w:r>
              <w:rPr>
                <w:spacing w:val="-6"/>
                <w:sz w:val="24"/>
              </w:rPr>
              <w:t xml:space="preserve"> </w:t>
            </w:r>
            <w:r>
              <w:rPr>
                <w:spacing w:val="-2"/>
                <w:sz w:val="24"/>
              </w:rPr>
              <w:t>карта</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3.1</w:t>
            </w:r>
          </w:p>
        </w:tc>
        <w:tc>
          <w:tcPr>
            <w:tcW w:w="8342" w:type="dxa"/>
          </w:tcPr>
          <w:p w:rsidR="002A7A92" w:rsidRDefault="00543D1E">
            <w:pPr>
              <w:pStyle w:val="TableParagraph"/>
              <w:spacing w:before="92"/>
              <w:ind w:right="48"/>
              <w:jc w:val="both"/>
              <w:rPr>
                <w:sz w:val="24"/>
              </w:rPr>
            </w:pPr>
            <w:r>
              <w:rPr>
                <w:sz w:val="24"/>
              </w:rPr>
              <w:t>Политическая</w:t>
            </w:r>
            <w:r>
              <w:rPr>
                <w:spacing w:val="-4"/>
                <w:sz w:val="24"/>
              </w:rPr>
              <w:t xml:space="preserve"> </w:t>
            </w:r>
            <w:r>
              <w:rPr>
                <w:sz w:val="24"/>
              </w:rPr>
              <w:t>география</w:t>
            </w:r>
            <w:r>
              <w:rPr>
                <w:spacing w:val="-4"/>
                <w:sz w:val="24"/>
              </w:rPr>
              <w:t xml:space="preserve"> </w:t>
            </w:r>
            <w:r>
              <w:rPr>
                <w:sz w:val="24"/>
              </w:rPr>
              <w:t>и</w:t>
            </w:r>
            <w:r>
              <w:rPr>
                <w:spacing w:val="-4"/>
                <w:sz w:val="24"/>
              </w:rPr>
              <w:t xml:space="preserve"> </w:t>
            </w:r>
            <w:r>
              <w:rPr>
                <w:sz w:val="24"/>
              </w:rPr>
              <w:t>геополитика.</w:t>
            </w:r>
            <w:r>
              <w:rPr>
                <w:spacing w:val="-4"/>
                <w:sz w:val="24"/>
              </w:rPr>
              <w:t xml:space="preserve"> </w:t>
            </w:r>
            <w:r>
              <w:rPr>
                <w:sz w:val="24"/>
              </w:rPr>
              <w:t>Политическая</w:t>
            </w:r>
            <w:r>
              <w:rPr>
                <w:spacing w:val="-4"/>
                <w:sz w:val="24"/>
              </w:rPr>
              <w:t xml:space="preserve"> </w:t>
            </w:r>
            <w:r>
              <w:rPr>
                <w:sz w:val="24"/>
              </w:rPr>
              <w:t>карта</w:t>
            </w:r>
            <w:r>
              <w:rPr>
                <w:spacing w:val="-3"/>
                <w:sz w:val="24"/>
              </w:rPr>
              <w:t xml:space="preserve"> </w:t>
            </w:r>
            <w:r>
              <w:rPr>
                <w:sz w:val="24"/>
              </w:rPr>
              <w:t>мира</w:t>
            </w:r>
            <w:r>
              <w:rPr>
                <w:spacing w:val="-5"/>
                <w:sz w:val="24"/>
              </w:rPr>
              <w:t xml:space="preserve"> </w:t>
            </w:r>
            <w:r>
              <w:rPr>
                <w:sz w:val="24"/>
              </w:rPr>
              <w:t>и</w:t>
            </w:r>
            <w:r>
              <w:rPr>
                <w:spacing w:val="-4"/>
                <w:sz w:val="24"/>
              </w:rPr>
              <w:t xml:space="preserve"> </w:t>
            </w:r>
            <w:r>
              <w:rPr>
                <w:sz w:val="24"/>
              </w:rPr>
              <w:t>изменения, на ней происходящие. Новая многополярная модель политического мироустройства, очаги геополитических конфликтов. Политик</w:t>
            </w:r>
            <w:proofErr w:type="gramStart"/>
            <w:r>
              <w:rPr>
                <w:sz w:val="24"/>
              </w:rPr>
              <w:t>о-</w:t>
            </w:r>
            <w:proofErr w:type="gramEnd"/>
            <w:r>
              <w:rPr>
                <w:sz w:val="24"/>
              </w:rPr>
              <w:t xml:space="preserve"> географическое положение. Специфика России как евразийского и приарктического государства</w:t>
            </w:r>
          </w:p>
        </w:tc>
      </w:tr>
      <w:tr w:rsidR="002A7A92">
        <w:trPr>
          <w:trHeight w:val="1031"/>
        </w:trPr>
        <w:tc>
          <w:tcPr>
            <w:tcW w:w="1078" w:type="dxa"/>
          </w:tcPr>
          <w:p w:rsidR="002A7A92" w:rsidRDefault="00543D1E">
            <w:pPr>
              <w:pStyle w:val="TableParagraph"/>
              <w:spacing w:before="92"/>
              <w:ind w:left="9"/>
              <w:jc w:val="center"/>
              <w:rPr>
                <w:sz w:val="24"/>
              </w:rPr>
            </w:pPr>
            <w:r>
              <w:rPr>
                <w:spacing w:val="-5"/>
                <w:sz w:val="24"/>
              </w:rPr>
              <w:t>3.2</w:t>
            </w:r>
          </w:p>
        </w:tc>
        <w:tc>
          <w:tcPr>
            <w:tcW w:w="8342" w:type="dxa"/>
          </w:tcPr>
          <w:p w:rsidR="002A7A92" w:rsidRDefault="00543D1E">
            <w:pPr>
              <w:pStyle w:val="TableParagraph"/>
              <w:spacing w:before="92"/>
              <w:ind w:right="54"/>
              <w:jc w:val="both"/>
              <w:rPr>
                <w:sz w:val="24"/>
              </w:rPr>
            </w:pPr>
            <w:r>
              <w:rPr>
                <w:sz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2A7A92">
        <w:trPr>
          <w:trHeight w:val="479"/>
        </w:trPr>
        <w:tc>
          <w:tcPr>
            <w:tcW w:w="1078" w:type="dxa"/>
          </w:tcPr>
          <w:p w:rsidR="002A7A92" w:rsidRDefault="00543D1E">
            <w:pPr>
              <w:pStyle w:val="TableParagraph"/>
              <w:ind w:left="9" w:right="3"/>
              <w:jc w:val="center"/>
              <w:rPr>
                <w:sz w:val="24"/>
              </w:rPr>
            </w:pPr>
            <w:r>
              <w:rPr>
                <w:spacing w:val="-10"/>
                <w:sz w:val="24"/>
              </w:rPr>
              <w:t>4</w:t>
            </w:r>
          </w:p>
        </w:tc>
        <w:tc>
          <w:tcPr>
            <w:tcW w:w="8342" w:type="dxa"/>
          </w:tcPr>
          <w:p w:rsidR="002A7A92" w:rsidRDefault="00543D1E">
            <w:pPr>
              <w:pStyle w:val="TableParagraph"/>
              <w:rPr>
                <w:sz w:val="24"/>
              </w:rPr>
            </w:pPr>
            <w:r>
              <w:rPr>
                <w:sz w:val="24"/>
              </w:rPr>
              <w:t>Население</w:t>
            </w:r>
            <w:r>
              <w:rPr>
                <w:spacing w:val="-4"/>
                <w:sz w:val="24"/>
              </w:rPr>
              <w:t xml:space="preserve"> мира</w:t>
            </w:r>
          </w:p>
        </w:tc>
      </w:tr>
      <w:tr w:rsidR="002A7A92">
        <w:trPr>
          <w:trHeight w:val="1860"/>
        </w:trPr>
        <w:tc>
          <w:tcPr>
            <w:tcW w:w="1078" w:type="dxa"/>
          </w:tcPr>
          <w:p w:rsidR="002A7A92" w:rsidRDefault="00543D1E">
            <w:pPr>
              <w:pStyle w:val="TableParagraph"/>
              <w:ind w:left="9"/>
              <w:jc w:val="center"/>
              <w:rPr>
                <w:sz w:val="24"/>
              </w:rPr>
            </w:pPr>
            <w:r>
              <w:rPr>
                <w:spacing w:val="-5"/>
                <w:sz w:val="24"/>
              </w:rPr>
              <w:t>4.1</w:t>
            </w:r>
          </w:p>
        </w:tc>
        <w:tc>
          <w:tcPr>
            <w:tcW w:w="8342" w:type="dxa"/>
          </w:tcPr>
          <w:p w:rsidR="002A7A92" w:rsidRDefault="00543D1E">
            <w:pPr>
              <w:pStyle w:val="TableParagraph"/>
              <w:ind w:right="45"/>
              <w:jc w:val="both"/>
              <w:rPr>
                <w:sz w:val="24"/>
              </w:rPr>
            </w:pPr>
            <w:r>
              <w:rPr>
                <w:sz w:val="24"/>
              </w:rPr>
              <w:t xml:space="preserve">Численность населения мира и динамика ее изменения. Воспроизводство населения, его типы и особенности в странах с различным уровнем социально- 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w:t>
            </w:r>
            <w:r>
              <w:rPr>
                <w:spacing w:val="-2"/>
                <w:sz w:val="24"/>
              </w:rPr>
              <w:t>перехода</w:t>
            </w:r>
          </w:p>
        </w:tc>
      </w:tr>
      <w:tr w:rsidR="002A7A92">
        <w:trPr>
          <w:trHeight w:val="1031"/>
        </w:trPr>
        <w:tc>
          <w:tcPr>
            <w:tcW w:w="1078" w:type="dxa"/>
          </w:tcPr>
          <w:p w:rsidR="002A7A92" w:rsidRDefault="00543D1E">
            <w:pPr>
              <w:pStyle w:val="TableParagraph"/>
              <w:ind w:left="9"/>
              <w:jc w:val="center"/>
              <w:rPr>
                <w:sz w:val="24"/>
              </w:rPr>
            </w:pPr>
            <w:r>
              <w:rPr>
                <w:spacing w:val="-5"/>
                <w:sz w:val="24"/>
              </w:rPr>
              <w:t>4.2</w:t>
            </w:r>
          </w:p>
        </w:tc>
        <w:tc>
          <w:tcPr>
            <w:tcW w:w="8342" w:type="dxa"/>
          </w:tcPr>
          <w:p w:rsidR="002A7A92" w:rsidRDefault="00543D1E">
            <w:pPr>
              <w:pStyle w:val="TableParagraph"/>
              <w:ind w:right="48"/>
              <w:jc w:val="both"/>
              <w:rPr>
                <w:sz w:val="24"/>
              </w:rPr>
            </w:pPr>
            <w:r>
              <w:rPr>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 развития</w:t>
            </w:r>
          </w:p>
        </w:tc>
      </w:tr>
      <w:tr w:rsidR="002A7A92">
        <w:trPr>
          <w:trHeight w:val="1860"/>
        </w:trPr>
        <w:tc>
          <w:tcPr>
            <w:tcW w:w="1078" w:type="dxa"/>
          </w:tcPr>
          <w:p w:rsidR="002A7A92" w:rsidRDefault="00543D1E">
            <w:pPr>
              <w:pStyle w:val="TableParagraph"/>
              <w:ind w:left="9"/>
              <w:jc w:val="center"/>
              <w:rPr>
                <w:sz w:val="24"/>
              </w:rPr>
            </w:pPr>
            <w:r>
              <w:rPr>
                <w:spacing w:val="-5"/>
                <w:sz w:val="24"/>
              </w:rPr>
              <w:t>4.3</w:t>
            </w:r>
          </w:p>
        </w:tc>
        <w:tc>
          <w:tcPr>
            <w:tcW w:w="8342" w:type="dxa"/>
          </w:tcPr>
          <w:p w:rsidR="002A7A92" w:rsidRDefault="00543D1E">
            <w:pPr>
              <w:pStyle w:val="TableParagraph"/>
              <w:ind w:right="54"/>
              <w:jc w:val="both"/>
              <w:rPr>
                <w:sz w:val="24"/>
              </w:rPr>
            </w:pPr>
            <w:r>
              <w:rPr>
                <w:sz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2A7A92">
        <w:trPr>
          <w:trHeight w:val="1033"/>
        </w:trPr>
        <w:tc>
          <w:tcPr>
            <w:tcW w:w="1078" w:type="dxa"/>
          </w:tcPr>
          <w:p w:rsidR="002A7A92" w:rsidRDefault="00543D1E">
            <w:pPr>
              <w:pStyle w:val="TableParagraph"/>
              <w:ind w:left="9"/>
              <w:jc w:val="center"/>
              <w:rPr>
                <w:sz w:val="24"/>
              </w:rPr>
            </w:pPr>
            <w:r>
              <w:rPr>
                <w:spacing w:val="-5"/>
                <w:sz w:val="24"/>
              </w:rPr>
              <w:t>4.4</w:t>
            </w:r>
          </w:p>
        </w:tc>
        <w:tc>
          <w:tcPr>
            <w:tcW w:w="8342" w:type="dxa"/>
          </w:tcPr>
          <w:p w:rsidR="002A7A92" w:rsidRDefault="00543D1E">
            <w:pPr>
              <w:pStyle w:val="TableParagraph"/>
              <w:ind w:right="55"/>
              <w:jc w:val="both"/>
              <w:rPr>
                <w:sz w:val="24"/>
              </w:rPr>
            </w:pPr>
            <w:r>
              <w:rPr>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2A7A92">
        <w:trPr>
          <w:trHeight w:val="479"/>
        </w:trPr>
        <w:tc>
          <w:tcPr>
            <w:tcW w:w="1078" w:type="dxa"/>
          </w:tcPr>
          <w:p w:rsidR="002A7A92" w:rsidRDefault="00543D1E">
            <w:pPr>
              <w:pStyle w:val="TableParagraph"/>
              <w:spacing w:before="92"/>
              <w:ind w:left="9"/>
              <w:jc w:val="center"/>
              <w:rPr>
                <w:sz w:val="24"/>
              </w:rPr>
            </w:pPr>
            <w:r>
              <w:rPr>
                <w:spacing w:val="-5"/>
                <w:sz w:val="24"/>
              </w:rPr>
              <w:t>4.5</w:t>
            </w:r>
          </w:p>
        </w:tc>
        <w:tc>
          <w:tcPr>
            <w:tcW w:w="8342" w:type="dxa"/>
          </w:tcPr>
          <w:p w:rsidR="002A7A92" w:rsidRDefault="00543D1E">
            <w:pPr>
              <w:pStyle w:val="TableParagraph"/>
              <w:spacing w:before="92"/>
              <w:rPr>
                <w:sz w:val="24"/>
              </w:rPr>
            </w:pPr>
            <w:r>
              <w:rPr>
                <w:sz w:val="24"/>
              </w:rPr>
              <w:t>Миграции</w:t>
            </w:r>
            <w:r>
              <w:rPr>
                <w:spacing w:val="-2"/>
                <w:sz w:val="24"/>
              </w:rPr>
              <w:t xml:space="preserve"> </w:t>
            </w:r>
            <w:r>
              <w:rPr>
                <w:sz w:val="24"/>
              </w:rPr>
              <w:t>населения:</w:t>
            </w:r>
            <w:r>
              <w:rPr>
                <w:spacing w:val="-3"/>
                <w:sz w:val="24"/>
              </w:rPr>
              <w:t xml:space="preserve"> </w:t>
            </w:r>
            <w:r>
              <w:rPr>
                <w:sz w:val="24"/>
              </w:rPr>
              <w:t>причины,</w:t>
            </w:r>
            <w:r>
              <w:rPr>
                <w:spacing w:val="-3"/>
                <w:sz w:val="24"/>
              </w:rPr>
              <w:t xml:space="preserve"> </w:t>
            </w:r>
            <w:r>
              <w:rPr>
                <w:sz w:val="24"/>
              </w:rPr>
              <w:t>основные</w:t>
            </w:r>
            <w:r>
              <w:rPr>
                <w:spacing w:val="-4"/>
                <w:sz w:val="24"/>
              </w:rPr>
              <w:t xml:space="preserve"> </w:t>
            </w:r>
            <w:r>
              <w:rPr>
                <w:sz w:val="24"/>
              </w:rPr>
              <w:t>типы</w:t>
            </w:r>
            <w:r>
              <w:rPr>
                <w:spacing w:val="-3"/>
                <w:sz w:val="24"/>
              </w:rPr>
              <w:t xml:space="preserve"> </w:t>
            </w:r>
            <w:r>
              <w:rPr>
                <w:sz w:val="24"/>
              </w:rPr>
              <w:t>и</w:t>
            </w:r>
            <w:r>
              <w:rPr>
                <w:spacing w:val="-3"/>
                <w:sz w:val="24"/>
              </w:rPr>
              <w:t xml:space="preserve"> </w:t>
            </w:r>
            <w:r>
              <w:rPr>
                <w:spacing w:val="-2"/>
                <w:sz w:val="24"/>
              </w:rPr>
              <w:t>направления</w:t>
            </w:r>
          </w:p>
        </w:tc>
      </w:tr>
      <w:tr w:rsidR="002A7A92">
        <w:trPr>
          <w:trHeight w:val="1032"/>
        </w:trPr>
        <w:tc>
          <w:tcPr>
            <w:tcW w:w="1078" w:type="dxa"/>
          </w:tcPr>
          <w:p w:rsidR="002A7A92" w:rsidRDefault="00543D1E">
            <w:pPr>
              <w:pStyle w:val="TableParagraph"/>
              <w:spacing w:before="93"/>
              <w:ind w:left="9"/>
              <w:jc w:val="center"/>
              <w:rPr>
                <w:sz w:val="24"/>
              </w:rPr>
            </w:pPr>
            <w:r>
              <w:rPr>
                <w:spacing w:val="-5"/>
                <w:sz w:val="24"/>
              </w:rPr>
              <w:t>4.6</w:t>
            </w:r>
          </w:p>
        </w:tc>
        <w:tc>
          <w:tcPr>
            <w:tcW w:w="8342" w:type="dxa"/>
          </w:tcPr>
          <w:p w:rsidR="002A7A92" w:rsidRDefault="00543D1E">
            <w:pPr>
              <w:pStyle w:val="TableParagraph"/>
              <w:spacing w:before="93"/>
              <w:ind w:right="51"/>
              <w:jc w:val="both"/>
              <w:rPr>
                <w:sz w:val="24"/>
              </w:rPr>
            </w:pPr>
            <w:r>
              <w:rPr>
                <w:sz w:val="24"/>
              </w:rPr>
              <w:t>Расселение</w:t>
            </w:r>
            <w:r>
              <w:rPr>
                <w:spacing w:val="-5"/>
                <w:sz w:val="24"/>
              </w:rPr>
              <w:t xml:space="preserve"> </w:t>
            </w:r>
            <w:r>
              <w:rPr>
                <w:sz w:val="24"/>
              </w:rPr>
              <w:t>населения:</w:t>
            </w:r>
            <w:r>
              <w:rPr>
                <w:spacing w:val="-4"/>
                <w:sz w:val="24"/>
              </w:rPr>
              <w:t xml:space="preserve"> </w:t>
            </w:r>
            <w:r>
              <w:rPr>
                <w:sz w:val="24"/>
              </w:rPr>
              <w:t>типы</w:t>
            </w:r>
            <w:r>
              <w:rPr>
                <w:spacing w:val="-4"/>
                <w:sz w:val="24"/>
              </w:rPr>
              <w:t xml:space="preserve"> </w:t>
            </w:r>
            <w:r>
              <w:rPr>
                <w:sz w:val="24"/>
              </w:rPr>
              <w:t>и</w:t>
            </w:r>
            <w:r>
              <w:rPr>
                <w:spacing w:val="-4"/>
                <w:sz w:val="24"/>
              </w:rPr>
              <w:t xml:space="preserve"> </w:t>
            </w:r>
            <w:r>
              <w:rPr>
                <w:sz w:val="24"/>
              </w:rPr>
              <w:t>формы.</w:t>
            </w:r>
            <w:r>
              <w:rPr>
                <w:spacing w:val="-4"/>
                <w:sz w:val="24"/>
              </w:rPr>
              <w:t xml:space="preserve"> </w:t>
            </w:r>
            <w:r>
              <w:rPr>
                <w:sz w:val="24"/>
              </w:rPr>
              <w:t>Понятие</w:t>
            </w:r>
            <w:r>
              <w:rPr>
                <w:spacing w:val="-6"/>
                <w:sz w:val="24"/>
              </w:rPr>
              <w:t xml:space="preserve"> </w:t>
            </w:r>
            <w:r>
              <w:rPr>
                <w:sz w:val="24"/>
              </w:rPr>
              <w:t>об урбанизации,</w:t>
            </w:r>
            <w:r>
              <w:rPr>
                <w:spacing w:val="-4"/>
                <w:sz w:val="24"/>
              </w:rPr>
              <w:t xml:space="preserve"> </w:t>
            </w:r>
            <w:r>
              <w:rPr>
                <w:sz w:val="24"/>
              </w:rPr>
              <w:t>ее</w:t>
            </w:r>
            <w:r>
              <w:rPr>
                <w:spacing w:val="-5"/>
                <w:sz w:val="24"/>
              </w:rPr>
              <w:t xml:space="preserve"> </w:t>
            </w:r>
            <w:r>
              <w:rPr>
                <w:sz w:val="24"/>
              </w:rPr>
              <w:t>особенности в странах различных социально-экономических типов. Городские агломерации и мегалополисы мира</w:t>
            </w:r>
          </w:p>
        </w:tc>
      </w:tr>
      <w:tr w:rsidR="002A7A92">
        <w:trPr>
          <w:trHeight w:val="1583"/>
        </w:trPr>
        <w:tc>
          <w:tcPr>
            <w:tcW w:w="1078" w:type="dxa"/>
          </w:tcPr>
          <w:p w:rsidR="002A7A92" w:rsidRDefault="00543D1E">
            <w:pPr>
              <w:pStyle w:val="TableParagraph"/>
              <w:ind w:left="9"/>
              <w:jc w:val="center"/>
              <w:rPr>
                <w:sz w:val="24"/>
              </w:rPr>
            </w:pPr>
            <w:r>
              <w:rPr>
                <w:spacing w:val="-5"/>
                <w:sz w:val="24"/>
              </w:rPr>
              <w:t>4.7</w:t>
            </w:r>
          </w:p>
        </w:tc>
        <w:tc>
          <w:tcPr>
            <w:tcW w:w="8342" w:type="dxa"/>
          </w:tcPr>
          <w:p w:rsidR="002A7A92" w:rsidRDefault="00543D1E">
            <w:pPr>
              <w:pStyle w:val="TableParagraph"/>
              <w:ind w:right="50"/>
              <w:jc w:val="both"/>
              <w:rPr>
                <w:sz w:val="24"/>
              </w:rPr>
            </w:pPr>
            <w:r>
              <w:rPr>
                <w:sz w:val="24"/>
              </w:rP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Pr>
                <w:sz w:val="24"/>
              </w:rPr>
              <w:t>сравнения качества жизни населения различных стран</w:t>
            </w:r>
            <w:proofErr w:type="gramEnd"/>
            <w:r>
              <w:rPr>
                <w:sz w:val="24"/>
              </w:rPr>
              <w:t xml:space="preserve"> и регионов мира</w:t>
            </w:r>
          </w:p>
        </w:tc>
      </w:tr>
      <w:tr w:rsidR="002A7A92">
        <w:trPr>
          <w:trHeight w:val="479"/>
        </w:trPr>
        <w:tc>
          <w:tcPr>
            <w:tcW w:w="1078" w:type="dxa"/>
          </w:tcPr>
          <w:p w:rsidR="002A7A92" w:rsidRDefault="00543D1E">
            <w:pPr>
              <w:pStyle w:val="TableParagraph"/>
              <w:ind w:left="9" w:right="3"/>
              <w:jc w:val="center"/>
              <w:rPr>
                <w:sz w:val="24"/>
              </w:rPr>
            </w:pPr>
            <w:r>
              <w:rPr>
                <w:spacing w:val="-10"/>
                <w:sz w:val="24"/>
              </w:rPr>
              <w:t>5</w:t>
            </w:r>
          </w:p>
        </w:tc>
        <w:tc>
          <w:tcPr>
            <w:tcW w:w="8342" w:type="dxa"/>
          </w:tcPr>
          <w:p w:rsidR="002A7A92" w:rsidRDefault="00543D1E">
            <w:pPr>
              <w:pStyle w:val="TableParagraph"/>
              <w:rPr>
                <w:sz w:val="24"/>
              </w:rPr>
            </w:pPr>
            <w:r>
              <w:rPr>
                <w:sz w:val="24"/>
              </w:rPr>
              <w:t>Мировое</w:t>
            </w:r>
            <w:r>
              <w:rPr>
                <w:spacing w:val="-2"/>
                <w:sz w:val="24"/>
              </w:rPr>
              <w:t xml:space="preserve"> хозяйство</w:t>
            </w:r>
          </w:p>
        </w:tc>
      </w:tr>
      <w:tr w:rsidR="002A7A92">
        <w:trPr>
          <w:trHeight w:val="1308"/>
        </w:trPr>
        <w:tc>
          <w:tcPr>
            <w:tcW w:w="1078" w:type="dxa"/>
          </w:tcPr>
          <w:p w:rsidR="002A7A92" w:rsidRDefault="00543D1E">
            <w:pPr>
              <w:pStyle w:val="TableParagraph"/>
              <w:ind w:left="9"/>
              <w:jc w:val="center"/>
              <w:rPr>
                <w:sz w:val="24"/>
              </w:rPr>
            </w:pPr>
            <w:r>
              <w:rPr>
                <w:spacing w:val="-5"/>
                <w:sz w:val="24"/>
              </w:rPr>
              <w:t>5.1</w:t>
            </w:r>
          </w:p>
        </w:tc>
        <w:tc>
          <w:tcPr>
            <w:tcW w:w="8342" w:type="dxa"/>
          </w:tcPr>
          <w:p w:rsidR="002A7A92" w:rsidRDefault="00543D1E">
            <w:pPr>
              <w:pStyle w:val="TableParagraph"/>
              <w:ind w:right="53"/>
              <w:jc w:val="both"/>
              <w:rPr>
                <w:sz w:val="24"/>
              </w:rPr>
            </w:pPr>
            <w:r>
              <w:rPr>
                <w:sz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w:t>
            </w:r>
            <w:r>
              <w:rPr>
                <w:spacing w:val="-6"/>
                <w:sz w:val="24"/>
              </w:rPr>
              <w:t xml:space="preserve"> </w:t>
            </w:r>
            <w:r>
              <w:rPr>
                <w:sz w:val="24"/>
              </w:rPr>
              <w:t>хозяйства.</w:t>
            </w:r>
            <w:r>
              <w:rPr>
                <w:spacing w:val="-6"/>
                <w:sz w:val="24"/>
              </w:rPr>
              <w:t xml:space="preserve"> </w:t>
            </w:r>
            <w:r>
              <w:rPr>
                <w:sz w:val="24"/>
              </w:rPr>
              <w:t>Отраслевая,</w:t>
            </w:r>
            <w:r>
              <w:rPr>
                <w:spacing w:val="-6"/>
                <w:sz w:val="24"/>
              </w:rPr>
              <w:t xml:space="preserve"> </w:t>
            </w:r>
            <w:r>
              <w:rPr>
                <w:sz w:val="24"/>
              </w:rPr>
              <w:t>территориальная</w:t>
            </w:r>
            <w:r>
              <w:rPr>
                <w:spacing w:val="-6"/>
                <w:sz w:val="24"/>
              </w:rPr>
              <w:t xml:space="preserve"> </w:t>
            </w:r>
            <w:r>
              <w:rPr>
                <w:sz w:val="24"/>
              </w:rPr>
              <w:t>и</w:t>
            </w:r>
            <w:r>
              <w:rPr>
                <w:spacing w:val="-6"/>
                <w:sz w:val="24"/>
              </w:rPr>
              <w:t xml:space="preserve"> </w:t>
            </w:r>
            <w:r>
              <w:rPr>
                <w:sz w:val="24"/>
              </w:rPr>
              <w:t>функциональная</w:t>
            </w:r>
            <w:r>
              <w:rPr>
                <w:spacing w:val="-9"/>
                <w:sz w:val="24"/>
              </w:rPr>
              <w:t xml:space="preserve"> </w:t>
            </w:r>
            <w:r>
              <w:rPr>
                <w:sz w:val="24"/>
              </w:rPr>
              <w:t>структура мирового хозяйства</w:t>
            </w:r>
          </w:p>
        </w:tc>
      </w:tr>
    </w:tbl>
    <w:p w:rsidR="002A7A92" w:rsidRDefault="002A7A92">
      <w:pPr>
        <w:pStyle w:val="TableParagraph"/>
        <w:jc w:val="bot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543D1E">
            <w:pPr>
              <w:pStyle w:val="TableParagraph"/>
              <w:ind w:left="9"/>
              <w:jc w:val="center"/>
              <w:rPr>
                <w:sz w:val="24"/>
              </w:rPr>
            </w:pPr>
            <w:r>
              <w:rPr>
                <w:spacing w:val="-5"/>
                <w:sz w:val="24"/>
              </w:rPr>
              <w:lastRenderedPageBreak/>
              <w:t>5.2</w:t>
            </w:r>
          </w:p>
        </w:tc>
        <w:tc>
          <w:tcPr>
            <w:tcW w:w="8342" w:type="dxa"/>
          </w:tcPr>
          <w:p w:rsidR="002A7A92" w:rsidRDefault="00543D1E">
            <w:pPr>
              <w:pStyle w:val="TableParagraph"/>
              <w:ind w:right="56"/>
              <w:jc w:val="both"/>
              <w:rPr>
                <w:sz w:val="24"/>
              </w:rPr>
            </w:pPr>
            <w:r>
              <w:rPr>
                <w:sz w:val="24"/>
              </w:rPr>
              <w:t>Международное географическое разделение труда. Отрасли международной специализации.</w:t>
            </w:r>
            <w:r>
              <w:rPr>
                <w:spacing w:val="-8"/>
                <w:sz w:val="24"/>
              </w:rPr>
              <w:t xml:space="preserve"> </w:t>
            </w:r>
            <w:r>
              <w:rPr>
                <w:sz w:val="24"/>
              </w:rPr>
              <w:t>Условия</w:t>
            </w:r>
            <w:r>
              <w:rPr>
                <w:spacing w:val="-6"/>
                <w:sz w:val="24"/>
              </w:rPr>
              <w:t xml:space="preserve"> </w:t>
            </w:r>
            <w:r>
              <w:rPr>
                <w:sz w:val="24"/>
              </w:rPr>
              <w:t>формирования</w:t>
            </w:r>
            <w:r>
              <w:rPr>
                <w:spacing w:val="-6"/>
                <w:sz w:val="24"/>
              </w:rPr>
              <w:t xml:space="preserve"> </w:t>
            </w:r>
            <w:r>
              <w:rPr>
                <w:sz w:val="24"/>
              </w:rPr>
              <w:t>международной</w:t>
            </w:r>
            <w:r>
              <w:rPr>
                <w:spacing w:val="-5"/>
                <w:sz w:val="24"/>
              </w:rPr>
              <w:t xml:space="preserve"> </w:t>
            </w:r>
            <w:r>
              <w:rPr>
                <w:sz w:val="24"/>
              </w:rPr>
              <w:t>специализации</w:t>
            </w:r>
            <w:r>
              <w:rPr>
                <w:spacing w:val="-5"/>
                <w:sz w:val="24"/>
              </w:rPr>
              <w:t xml:space="preserve"> </w:t>
            </w:r>
            <w:r>
              <w:rPr>
                <w:sz w:val="24"/>
              </w:rPr>
              <w:t>стран</w:t>
            </w:r>
            <w:r>
              <w:rPr>
                <w:spacing w:val="-6"/>
                <w:sz w:val="24"/>
              </w:rPr>
              <w:t xml:space="preserve"> </w:t>
            </w:r>
            <w:r>
              <w:rPr>
                <w:sz w:val="24"/>
              </w:rPr>
              <w:t>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2A7A92">
        <w:trPr>
          <w:trHeight w:val="1583"/>
        </w:trPr>
        <w:tc>
          <w:tcPr>
            <w:tcW w:w="1078" w:type="dxa"/>
          </w:tcPr>
          <w:p w:rsidR="002A7A92" w:rsidRDefault="00543D1E">
            <w:pPr>
              <w:pStyle w:val="TableParagraph"/>
              <w:spacing w:before="92"/>
              <w:ind w:left="9"/>
              <w:jc w:val="center"/>
              <w:rPr>
                <w:sz w:val="24"/>
              </w:rPr>
            </w:pPr>
            <w:r>
              <w:rPr>
                <w:spacing w:val="-5"/>
                <w:sz w:val="24"/>
              </w:rPr>
              <w:t>5.3</w:t>
            </w:r>
          </w:p>
        </w:tc>
        <w:tc>
          <w:tcPr>
            <w:tcW w:w="8342" w:type="dxa"/>
          </w:tcPr>
          <w:p w:rsidR="002A7A92" w:rsidRDefault="00543D1E">
            <w:pPr>
              <w:pStyle w:val="TableParagraph"/>
              <w:spacing w:before="92"/>
              <w:ind w:right="48"/>
              <w:jc w:val="both"/>
              <w:rPr>
                <w:sz w:val="24"/>
              </w:rPr>
            </w:pPr>
            <w:r>
              <w:rPr>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 экономических типов. Транснациональные корпорации (ТНК) и их роль в современной экономике</w:t>
            </w:r>
          </w:p>
        </w:tc>
      </w:tr>
      <w:tr w:rsidR="002A7A92">
        <w:trPr>
          <w:trHeight w:val="4068"/>
        </w:trPr>
        <w:tc>
          <w:tcPr>
            <w:tcW w:w="1078" w:type="dxa"/>
          </w:tcPr>
          <w:p w:rsidR="002A7A92" w:rsidRDefault="00543D1E">
            <w:pPr>
              <w:pStyle w:val="TableParagraph"/>
              <w:spacing w:before="92"/>
              <w:ind w:left="9"/>
              <w:jc w:val="center"/>
              <w:rPr>
                <w:sz w:val="24"/>
              </w:rPr>
            </w:pPr>
            <w:r>
              <w:rPr>
                <w:spacing w:val="-5"/>
                <w:sz w:val="24"/>
              </w:rPr>
              <w:t>5.4</w:t>
            </w:r>
          </w:p>
        </w:tc>
        <w:tc>
          <w:tcPr>
            <w:tcW w:w="8342" w:type="dxa"/>
          </w:tcPr>
          <w:p w:rsidR="002A7A92" w:rsidRDefault="00543D1E">
            <w:pPr>
              <w:pStyle w:val="TableParagraph"/>
              <w:spacing w:before="92"/>
              <w:ind w:right="45"/>
              <w:jc w:val="both"/>
              <w:rPr>
                <w:sz w:val="24"/>
              </w:rPr>
            </w:pPr>
            <w:r>
              <w:rPr>
                <w:sz w:val="24"/>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w:t>
            </w:r>
            <w:proofErr w:type="gramStart"/>
            <w:r>
              <w:rPr>
                <w:sz w:val="24"/>
              </w:rPr>
              <w:t>ии и ее</w:t>
            </w:r>
            <w:proofErr w:type="gramEnd"/>
            <w:r>
              <w:rPr>
                <w:sz w:val="24"/>
              </w:rPr>
              <w:t xml:space="preserve">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w:t>
            </w:r>
            <w:r>
              <w:rPr>
                <w:spacing w:val="-2"/>
                <w:sz w:val="24"/>
              </w:rPr>
              <w:t>экономике</w:t>
            </w:r>
          </w:p>
        </w:tc>
      </w:tr>
      <w:tr w:rsidR="002A7A92">
        <w:trPr>
          <w:trHeight w:val="2135"/>
        </w:trPr>
        <w:tc>
          <w:tcPr>
            <w:tcW w:w="1078" w:type="dxa"/>
          </w:tcPr>
          <w:p w:rsidR="002A7A92" w:rsidRDefault="00543D1E">
            <w:pPr>
              <w:pStyle w:val="TableParagraph"/>
              <w:spacing w:before="92"/>
              <w:ind w:left="9"/>
              <w:jc w:val="center"/>
              <w:rPr>
                <w:sz w:val="24"/>
              </w:rPr>
            </w:pPr>
            <w:r>
              <w:rPr>
                <w:spacing w:val="-5"/>
                <w:sz w:val="24"/>
              </w:rPr>
              <w:t>5.5</w:t>
            </w:r>
          </w:p>
        </w:tc>
        <w:tc>
          <w:tcPr>
            <w:tcW w:w="8342" w:type="dxa"/>
          </w:tcPr>
          <w:p w:rsidR="002A7A92" w:rsidRDefault="00543D1E">
            <w:pPr>
              <w:pStyle w:val="TableParagraph"/>
              <w:spacing w:before="92"/>
              <w:ind w:right="49"/>
              <w:jc w:val="both"/>
              <w:rPr>
                <w:sz w:val="24"/>
              </w:rPr>
            </w:pPr>
            <w:r>
              <w:rPr>
                <w:sz w:val="24"/>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2A7A92">
        <w:trPr>
          <w:trHeight w:val="755"/>
        </w:trPr>
        <w:tc>
          <w:tcPr>
            <w:tcW w:w="1078" w:type="dxa"/>
          </w:tcPr>
          <w:p w:rsidR="002A7A92" w:rsidRDefault="00543D1E">
            <w:pPr>
              <w:pStyle w:val="TableParagraph"/>
              <w:ind w:left="9"/>
              <w:jc w:val="center"/>
              <w:rPr>
                <w:sz w:val="24"/>
              </w:rPr>
            </w:pPr>
            <w:r>
              <w:rPr>
                <w:spacing w:val="-5"/>
                <w:sz w:val="24"/>
              </w:rPr>
              <w:t>5.6</w:t>
            </w:r>
          </w:p>
        </w:tc>
        <w:tc>
          <w:tcPr>
            <w:tcW w:w="8342" w:type="dxa"/>
          </w:tcPr>
          <w:p w:rsidR="002A7A92" w:rsidRDefault="00543D1E">
            <w:pPr>
              <w:pStyle w:val="TableParagraph"/>
              <w:rPr>
                <w:sz w:val="24"/>
              </w:rPr>
            </w:pPr>
            <w:r>
              <w:rPr>
                <w:sz w:val="24"/>
              </w:rPr>
              <w:t>Машиностроительный</w:t>
            </w:r>
            <w:r>
              <w:rPr>
                <w:spacing w:val="40"/>
                <w:sz w:val="24"/>
              </w:rPr>
              <w:t xml:space="preserve"> </w:t>
            </w:r>
            <w:r>
              <w:rPr>
                <w:sz w:val="24"/>
              </w:rPr>
              <w:t>комплекс</w:t>
            </w:r>
            <w:r>
              <w:rPr>
                <w:spacing w:val="40"/>
                <w:sz w:val="24"/>
              </w:rPr>
              <w:t xml:space="preserve"> </w:t>
            </w:r>
            <w:r>
              <w:rPr>
                <w:sz w:val="24"/>
              </w:rPr>
              <w:t>мира.</w:t>
            </w:r>
            <w:r>
              <w:rPr>
                <w:spacing w:val="40"/>
                <w:sz w:val="24"/>
              </w:rPr>
              <w:t xml:space="preserve"> </w:t>
            </w:r>
            <w:r>
              <w:rPr>
                <w:sz w:val="24"/>
              </w:rPr>
              <w:t>Ведущие</w:t>
            </w:r>
            <w:r>
              <w:rPr>
                <w:spacing w:val="40"/>
                <w:sz w:val="24"/>
              </w:rPr>
              <w:t xml:space="preserve"> </w:t>
            </w:r>
            <w:r>
              <w:rPr>
                <w:sz w:val="24"/>
              </w:rPr>
              <w:t>страны</w:t>
            </w:r>
            <w:r>
              <w:rPr>
                <w:spacing w:val="40"/>
                <w:sz w:val="24"/>
              </w:rPr>
              <w:t xml:space="preserve"> </w:t>
            </w:r>
            <w:r>
              <w:rPr>
                <w:sz w:val="24"/>
              </w:rPr>
              <w:t>-</w:t>
            </w:r>
            <w:r>
              <w:rPr>
                <w:spacing w:val="40"/>
                <w:sz w:val="24"/>
              </w:rPr>
              <w:t xml:space="preserve"> </w:t>
            </w:r>
            <w:r>
              <w:rPr>
                <w:sz w:val="24"/>
              </w:rPr>
              <w:t>производители</w:t>
            </w:r>
            <w:r>
              <w:rPr>
                <w:spacing w:val="40"/>
                <w:sz w:val="24"/>
              </w:rPr>
              <w:t xml:space="preserve"> </w:t>
            </w:r>
            <w:r>
              <w:rPr>
                <w:sz w:val="24"/>
              </w:rPr>
              <w:t>и</w:t>
            </w:r>
            <w:r>
              <w:rPr>
                <w:spacing w:val="40"/>
                <w:sz w:val="24"/>
              </w:rPr>
              <w:t xml:space="preserve"> </w:t>
            </w:r>
            <w:r>
              <w:rPr>
                <w:sz w:val="24"/>
              </w:rPr>
              <w:t>экспортеры</w:t>
            </w:r>
            <w:r>
              <w:rPr>
                <w:spacing w:val="-9"/>
                <w:sz w:val="24"/>
              </w:rPr>
              <w:t xml:space="preserve"> </w:t>
            </w:r>
            <w:r>
              <w:rPr>
                <w:sz w:val="24"/>
              </w:rPr>
              <w:t>продукции</w:t>
            </w:r>
            <w:r>
              <w:rPr>
                <w:spacing w:val="-7"/>
                <w:sz w:val="24"/>
              </w:rPr>
              <w:t xml:space="preserve"> </w:t>
            </w:r>
            <w:r>
              <w:rPr>
                <w:sz w:val="24"/>
              </w:rPr>
              <w:t>автомобилестроения,</w:t>
            </w:r>
            <w:r>
              <w:rPr>
                <w:spacing w:val="-6"/>
                <w:sz w:val="24"/>
              </w:rPr>
              <w:t xml:space="preserve"> </w:t>
            </w:r>
            <w:r>
              <w:rPr>
                <w:sz w:val="24"/>
              </w:rPr>
              <w:t>авиастроения</w:t>
            </w:r>
            <w:r>
              <w:rPr>
                <w:spacing w:val="-5"/>
                <w:sz w:val="24"/>
              </w:rPr>
              <w:t xml:space="preserve"> </w:t>
            </w:r>
            <w:r>
              <w:rPr>
                <w:sz w:val="24"/>
              </w:rPr>
              <w:t>и</w:t>
            </w:r>
            <w:r>
              <w:rPr>
                <w:spacing w:val="-5"/>
                <w:sz w:val="24"/>
              </w:rPr>
              <w:t xml:space="preserve"> </w:t>
            </w:r>
            <w:r>
              <w:rPr>
                <w:spacing w:val="-2"/>
                <w:sz w:val="24"/>
              </w:rPr>
              <w:t>микроэлектроники</w:t>
            </w:r>
          </w:p>
        </w:tc>
      </w:tr>
      <w:tr w:rsidR="002A7A92">
        <w:trPr>
          <w:trHeight w:val="2688"/>
        </w:trPr>
        <w:tc>
          <w:tcPr>
            <w:tcW w:w="1078" w:type="dxa"/>
          </w:tcPr>
          <w:p w:rsidR="002A7A92" w:rsidRDefault="00543D1E">
            <w:pPr>
              <w:pStyle w:val="TableParagraph"/>
              <w:ind w:left="9"/>
              <w:jc w:val="center"/>
              <w:rPr>
                <w:sz w:val="24"/>
              </w:rPr>
            </w:pPr>
            <w:r>
              <w:rPr>
                <w:spacing w:val="-5"/>
                <w:sz w:val="24"/>
              </w:rPr>
              <w:t>5.7</w:t>
            </w:r>
          </w:p>
        </w:tc>
        <w:tc>
          <w:tcPr>
            <w:tcW w:w="8342" w:type="dxa"/>
          </w:tcPr>
          <w:p w:rsidR="002A7A92" w:rsidRDefault="00543D1E">
            <w:pPr>
              <w:pStyle w:val="TableParagraph"/>
              <w:ind w:right="50"/>
              <w:jc w:val="both"/>
              <w:rPr>
                <w:sz w:val="24"/>
              </w:rPr>
            </w:pPr>
            <w:r>
              <w:rPr>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w:t>
            </w:r>
            <w:r>
              <w:rPr>
                <w:spacing w:val="40"/>
                <w:sz w:val="24"/>
              </w:rPr>
              <w:t xml:space="preserve"> </w:t>
            </w:r>
            <w:r>
              <w:rPr>
                <w:sz w:val="24"/>
              </w:rPr>
              <w:t>главных</w:t>
            </w:r>
            <w:r>
              <w:rPr>
                <w:spacing w:val="-4"/>
                <w:sz w:val="24"/>
              </w:rPr>
              <w:t xml:space="preserve"> </w:t>
            </w:r>
            <w:r>
              <w:rPr>
                <w:sz w:val="24"/>
              </w:rPr>
              <w:t>экспортеров</w:t>
            </w:r>
            <w:r>
              <w:rPr>
                <w:spacing w:val="-6"/>
                <w:sz w:val="24"/>
              </w:rPr>
              <w:t xml:space="preserve"> </w:t>
            </w:r>
            <w:r>
              <w:rPr>
                <w:sz w:val="24"/>
              </w:rPr>
              <w:t>зерновых</w:t>
            </w:r>
            <w:r>
              <w:rPr>
                <w:spacing w:val="-5"/>
                <w:sz w:val="24"/>
              </w:rPr>
              <w:t xml:space="preserve"> </w:t>
            </w:r>
            <w:r>
              <w:rPr>
                <w:sz w:val="24"/>
              </w:rPr>
              <w:t>культур.</w:t>
            </w:r>
            <w:r>
              <w:rPr>
                <w:spacing w:val="-5"/>
                <w:sz w:val="24"/>
              </w:rPr>
              <w:t xml:space="preserve"> </w:t>
            </w:r>
            <w:r>
              <w:rPr>
                <w:sz w:val="24"/>
              </w:rPr>
              <w:t>Животноводство.</w:t>
            </w:r>
            <w:r>
              <w:rPr>
                <w:spacing w:val="-5"/>
                <w:sz w:val="24"/>
              </w:rPr>
              <w:t xml:space="preserve"> </w:t>
            </w:r>
            <w:r>
              <w:rPr>
                <w:sz w:val="24"/>
              </w:rPr>
              <w:t>Ведущие</w:t>
            </w:r>
            <w:r>
              <w:rPr>
                <w:spacing w:val="-6"/>
                <w:sz w:val="24"/>
              </w:rPr>
              <w:t xml:space="preserve"> </w:t>
            </w:r>
            <w:r>
              <w:rPr>
                <w:sz w:val="24"/>
              </w:rPr>
              <w:t>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2A7A92">
        <w:trPr>
          <w:trHeight w:val="1583"/>
        </w:trPr>
        <w:tc>
          <w:tcPr>
            <w:tcW w:w="1078" w:type="dxa"/>
          </w:tcPr>
          <w:p w:rsidR="002A7A92" w:rsidRDefault="00543D1E">
            <w:pPr>
              <w:pStyle w:val="TableParagraph"/>
              <w:ind w:left="9"/>
              <w:jc w:val="center"/>
              <w:rPr>
                <w:sz w:val="24"/>
              </w:rPr>
            </w:pPr>
            <w:r>
              <w:rPr>
                <w:spacing w:val="-5"/>
                <w:sz w:val="24"/>
              </w:rPr>
              <w:t>5.8</w:t>
            </w:r>
          </w:p>
        </w:tc>
        <w:tc>
          <w:tcPr>
            <w:tcW w:w="8342" w:type="dxa"/>
          </w:tcPr>
          <w:p w:rsidR="002A7A92" w:rsidRDefault="00543D1E">
            <w:pPr>
              <w:pStyle w:val="TableParagraph"/>
              <w:ind w:right="48"/>
              <w:jc w:val="both"/>
              <w:rPr>
                <w:sz w:val="24"/>
              </w:rPr>
            </w:pPr>
            <w:r>
              <w:rPr>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 конструкторских работ (НИОКР). Международные экономические отношения: основные</w:t>
            </w:r>
            <w:r>
              <w:rPr>
                <w:spacing w:val="51"/>
                <w:sz w:val="24"/>
              </w:rPr>
              <w:t xml:space="preserve">  </w:t>
            </w:r>
            <w:r>
              <w:rPr>
                <w:sz w:val="24"/>
              </w:rPr>
              <w:t>формы</w:t>
            </w:r>
            <w:r>
              <w:rPr>
                <w:spacing w:val="54"/>
                <w:sz w:val="24"/>
              </w:rPr>
              <w:t xml:space="preserve">  </w:t>
            </w:r>
            <w:r>
              <w:rPr>
                <w:sz w:val="24"/>
              </w:rPr>
              <w:t>и</w:t>
            </w:r>
            <w:r>
              <w:rPr>
                <w:spacing w:val="55"/>
                <w:sz w:val="24"/>
              </w:rPr>
              <w:t xml:space="preserve">  </w:t>
            </w:r>
            <w:r>
              <w:rPr>
                <w:sz w:val="24"/>
              </w:rPr>
              <w:t>факторы,</w:t>
            </w:r>
            <w:r>
              <w:rPr>
                <w:spacing w:val="54"/>
                <w:sz w:val="24"/>
              </w:rPr>
              <w:t xml:space="preserve">  </w:t>
            </w:r>
            <w:r>
              <w:rPr>
                <w:sz w:val="24"/>
              </w:rPr>
              <w:t>влияющие</w:t>
            </w:r>
            <w:r>
              <w:rPr>
                <w:spacing w:val="54"/>
                <w:sz w:val="24"/>
              </w:rPr>
              <w:t xml:space="preserve">  </w:t>
            </w:r>
            <w:r>
              <w:rPr>
                <w:sz w:val="24"/>
              </w:rPr>
              <w:t>на</w:t>
            </w:r>
            <w:r>
              <w:rPr>
                <w:spacing w:val="54"/>
                <w:sz w:val="24"/>
              </w:rPr>
              <w:t xml:space="preserve">  </w:t>
            </w:r>
            <w:r>
              <w:rPr>
                <w:sz w:val="24"/>
              </w:rPr>
              <w:t>их</w:t>
            </w:r>
            <w:r>
              <w:rPr>
                <w:spacing w:val="55"/>
                <w:sz w:val="24"/>
              </w:rPr>
              <w:t xml:space="preserve">  </w:t>
            </w:r>
            <w:r>
              <w:rPr>
                <w:sz w:val="24"/>
              </w:rPr>
              <w:t>развитие.</w:t>
            </w:r>
            <w:r>
              <w:rPr>
                <w:spacing w:val="53"/>
                <w:sz w:val="24"/>
              </w:rPr>
              <w:t xml:space="preserve">  </w:t>
            </w:r>
            <w:r>
              <w:rPr>
                <w:spacing w:val="-2"/>
                <w:sz w:val="24"/>
              </w:rPr>
              <w:t>География</w:t>
            </w:r>
          </w:p>
        </w:tc>
      </w:tr>
    </w:tbl>
    <w:p w:rsidR="002A7A92" w:rsidRDefault="002A7A92">
      <w:pPr>
        <w:pStyle w:val="TableParagraph"/>
        <w:jc w:val="both"/>
        <w:rPr>
          <w:sz w:val="24"/>
        </w:rPr>
        <w:sectPr w:rsidR="002A7A92">
          <w:type w:val="continuous"/>
          <w:pgSz w:w="11910" w:h="16840"/>
          <w:pgMar w:top="1100" w:right="141" w:bottom="102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82"/>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rPr>
                <w:sz w:val="24"/>
              </w:rPr>
            </w:pPr>
            <w:r>
              <w:rPr>
                <w:sz w:val="24"/>
              </w:rPr>
              <w:t>международных</w:t>
            </w:r>
            <w:r>
              <w:rPr>
                <w:spacing w:val="-5"/>
                <w:sz w:val="24"/>
              </w:rPr>
              <w:t xml:space="preserve"> </w:t>
            </w:r>
            <w:r>
              <w:rPr>
                <w:sz w:val="24"/>
              </w:rPr>
              <w:t>финансовых</w:t>
            </w:r>
            <w:r>
              <w:rPr>
                <w:spacing w:val="-1"/>
                <w:sz w:val="24"/>
              </w:rPr>
              <w:t xml:space="preserve"> </w:t>
            </w:r>
            <w:r>
              <w:rPr>
                <w:sz w:val="24"/>
              </w:rPr>
              <w:t>центров.</w:t>
            </w:r>
            <w:r>
              <w:rPr>
                <w:spacing w:val="-3"/>
                <w:sz w:val="24"/>
              </w:rPr>
              <w:t xml:space="preserve"> </w:t>
            </w:r>
            <w:r>
              <w:rPr>
                <w:sz w:val="24"/>
              </w:rPr>
              <w:t>Мировая</w:t>
            </w:r>
            <w:r>
              <w:rPr>
                <w:spacing w:val="-3"/>
                <w:sz w:val="24"/>
              </w:rPr>
              <w:t xml:space="preserve"> </w:t>
            </w:r>
            <w:r>
              <w:rPr>
                <w:sz w:val="24"/>
              </w:rPr>
              <w:t>торговля</w:t>
            </w:r>
            <w:r>
              <w:rPr>
                <w:spacing w:val="-3"/>
                <w:sz w:val="24"/>
              </w:rPr>
              <w:t xml:space="preserve"> </w:t>
            </w:r>
            <w:r>
              <w:rPr>
                <w:sz w:val="24"/>
              </w:rPr>
              <w:t>и</w:t>
            </w:r>
            <w:r>
              <w:rPr>
                <w:spacing w:val="-2"/>
                <w:sz w:val="24"/>
              </w:rPr>
              <w:t xml:space="preserve"> туризм</w:t>
            </w:r>
          </w:p>
        </w:tc>
      </w:tr>
    </w:tbl>
    <w:p w:rsidR="002A7A92" w:rsidRDefault="00543D1E">
      <w:pPr>
        <w:pStyle w:val="a0"/>
        <w:spacing w:before="236"/>
        <w:ind w:left="4088" w:right="850" w:hanging="1047"/>
        <w:jc w:val="left"/>
      </w:pPr>
      <w:r>
        <w:t>Проверяемые</w:t>
      </w:r>
      <w:r>
        <w:rPr>
          <w:spacing w:val="-9"/>
        </w:rPr>
        <w:t xml:space="preserve"> </w:t>
      </w:r>
      <w:r>
        <w:t>требования</w:t>
      </w:r>
      <w:r>
        <w:rPr>
          <w:spacing w:val="-7"/>
        </w:rPr>
        <w:t xml:space="preserve"> </w:t>
      </w:r>
      <w:r>
        <w:t>к</w:t>
      </w:r>
      <w:r>
        <w:rPr>
          <w:spacing w:val="-7"/>
        </w:rPr>
        <w:t xml:space="preserve"> </w:t>
      </w:r>
      <w:r>
        <w:t>результатам</w:t>
      </w:r>
      <w:r>
        <w:rPr>
          <w:spacing w:val="-9"/>
        </w:rPr>
        <w:t xml:space="preserve"> </w:t>
      </w:r>
      <w:r>
        <w:t>освоения</w:t>
      </w:r>
      <w:r>
        <w:rPr>
          <w:spacing w:val="-7"/>
        </w:rPr>
        <w:t xml:space="preserve"> </w:t>
      </w:r>
      <w:r>
        <w:t>основной образовательной программы (11 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1"/>
        </w:trPr>
        <w:tc>
          <w:tcPr>
            <w:tcW w:w="1702" w:type="dxa"/>
          </w:tcPr>
          <w:p w:rsidR="002A7A92" w:rsidRDefault="00543D1E">
            <w:pPr>
              <w:pStyle w:val="TableParagraph"/>
              <w:spacing w:before="92"/>
              <w:ind w:left="11" w:right="5"/>
              <w:jc w:val="center"/>
              <w:rPr>
                <w:sz w:val="24"/>
              </w:rPr>
            </w:pPr>
            <w:r>
              <w:rPr>
                <w:spacing w:val="-5"/>
                <w:sz w:val="24"/>
              </w:rPr>
              <w:t>Код</w:t>
            </w:r>
          </w:p>
          <w:p w:rsidR="002A7A92" w:rsidRDefault="00543D1E">
            <w:pPr>
              <w:pStyle w:val="TableParagraph"/>
              <w:spacing w:before="0"/>
              <w:ind w:left="11"/>
              <w:jc w:val="center"/>
              <w:rPr>
                <w:sz w:val="24"/>
              </w:rPr>
            </w:pPr>
            <w:r>
              <w:rPr>
                <w:spacing w:val="-2"/>
                <w:sz w:val="24"/>
              </w:rPr>
              <w:t>проверяемого результата</w:t>
            </w:r>
          </w:p>
        </w:tc>
        <w:tc>
          <w:tcPr>
            <w:tcW w:w="7718" w:type="dxa"/>
          </w:tcPr>
          <w:p w:rsidR="002A7A92" w:rsidRDefault="00543D1E">
            <w:pPr>
              <w:pStyle w:val="TableParagraph"/>
              <w:spacing w:before="92"/>
              <w:ind w:left="832" w:firstLine="67"/>
              <w:rPr>
                <w:sz w:val="24"/>
              </w:rPr>
            </w:pPr>
            <w:r>
              <w:rPr>
                <w:sz w:val="24"/>
              </w:rPr>
              <w:t>Проверяемые предметные результаты освоения основной образовательной</w:t>
            </w:r>
            <w:r>
              <w:rPr>
                <w:spacing w:val="-10"/>
                <w:sz w:val="24"/>
              </w:rPr>
              <w:t xml:space="preserve"> </w:t>
            </w:r>
            <w:r>
              <w:rPr>
                <w:sz w:val="24"/>
              </w:rPr>
              <w:t>программы</w:t>
            </w:r>
            <w:r>
              <w:rPr>
                <w:spacing w:val="-9"/>
                <w:sz w:val="24"/>
              </w:rPr>
              <w:t xml:space="preserve"> </w:t>
            </w:r>
            <w:r>
              <w:rPr>
                <w:sz w:val="24"/>
              </w:rPr>
              <w:t>среднего</w:t>
            </w:r>
            <w:r>
              <w:rPr>
                <w:spacing w:val="-10"/>
                <w:sz w:val="24"/>
              </w:rPr>
              <w:t xml:space="preserve"> </w:t>
            </w:r>
            <w:r>
              <w:rPr>
                <w:sz w:val="24"/>
              </w:rPr>
              <w:t>общего</w:t>
            </w:r>
            <w:r>
              <w:rPr>
                <w:spacing w:val="-9"/>
                <w:sz w:val="24"/>
              </w:rPr>
              <w:t xml:space="preserve"> </w:t>
            </w:r>
            <w:r>
              <w:rPr>
                <w:sz w:val="24"/>
              </w:rPr>
              <w:t>образования</w:t>
            </w:r>
          </w:p>
        </w:tc>
      </w:tr>
      <w:tr w:rsidR="002A7A92">
        <w:trPr>
          <w:trHeight w:val="1031"/>
        </w:trPr>
        <w:tc>
          <w:tcPr>
            <w:tcW w:w="1702" w:type="dxa"/>
          </w:tcPr>
          <w:p w:rsidR="002A7A92" w:rsidRDefault="00543D1E">
            <w:pPr>
              <w:pStyle w:val="TableParagraph"/>
              <w:spacing w:before="92"/>
              <w:ind w:left="11" w:right="5"/>
              <w:jc w:val="center"/>
              <w:rPr>
                <w:sz w:val="24"/>
              </w:rPr>
            </w:pPr>
            <w:r>
              <w:rPr>
                <w:spacing w:val="-10"/>
                <w:sz w:val="24"/>
              </w:rPr>
              <w:t>1</w:t>
            </w:r>
          </w:p>
        </w:tc>
        <w:tc>
          <w:tcPr>
            <w:tcW w:w="7718" w:type="dxa"/>
          </w:tcPr>
          <w:p w:rsidR="002A7A92" w:rsidRDefault="00543D1E">
            <w:pPr>
              <w:pStyle w:val="TableParagraph"/>
              <w:spacing w:before="92"/>
              <w:ind w:right="56"/>
              <w:jc w:val="both"/>
              <w:rPr>
                <w:sz w:val="24"/>
              </w:rPr>
            </w:pPr>
            <w:r>
              <w:rPr>
                <w:sz w:val="24"/>
              </w:rPr>
              <w:t xml:space="preserve">Понимание роли и места современной географической науки в системе научных дисциплин, ее участия в решении важнейших проблем </w:t>
            </w:r>
            <w:r>
              <w:rPr>
                <w:spacing w:val="-2"/>
                <w:sz w:val="24"/>
              </w:rPr>
              <w:t>человечества</w:t>
            </w:r>
          </w:p>
        </w:tc>
      </w:tr>
      <w:tr w:rsidR="002A7A92">
        <w:trPr>
          <w:trHeight w:val="756"/>
        </w:trPr>
        <w:tc>
          <w:tcPr>
            <w:tcW w:w="1702" w:type="dxa"/>
          </w:tcPr>
          <w:p w:rsidR="002A7A92" w:rsidRDefault="00543D1E">
            <w:pPr>
              <w:pStyle w:val="TableParagraph"/>
              <w:ind w:left="11" w:right="2"/>
              <w:jc w:val="center"/>
              <w:rPr>
                <w:sz w:val="24"/>
              </w:rPr>
            </w:pPr>
            <w:r>
              <w:rPr>
                <w:spacing w:val="-5"/>
                <w:sz w:val="24"/>
              </w:rPr>
              <w:t>1.1</w:t>
            </w:r>
          </w:p>
        </w:tc>
        <w:tc>
          <w:tcPr>
            <w:tcW w:w="7718" w:type="dxa"/>
          </w:tcPr>
          <w:p w:rsidR="002A7A92" w:rsidRDefault="00543D1E">
            <w:pPr>
              <w:pStyle w:val="TableParagraph"/>
              <w:rPr>
                <w:sz w:val="24"/>
              </w:rPr>
            </w:pPr>
            <w:r>
              <w:rPr>
                <w:sz w:val="24"/>
              </w:rPr>
              <w:t xml:space="preserve">Определять роль географических наук в достижении целей устойчивого </w:t>
            </w:r>
            <w:r>
              <w:rPr>
                <w:spacing w:val="-2"/>
                <w:sz w:val="24"/>
              </w:rPr>
              <w:t>развития</w:t>
            </w:r>
          </w:p>
        </w:tc>
      </w:tr>
      <w:tr w:rsidR="002A7A92">
        <w:trPr>
          <w:trHeight w:val="755"/>
        </w:trPr>
        <w:tc>
          <w:tcPr>
            <w:tcW w:w="1702" w:type="dxa"/>
          </w:tcPr>
          <w:p w:rsidR="002A7A92" w:rsidRDefault="00543D1E">
            <w:pPr>
              <w:pStyle w:val="TableParagraph"/>
              <w:ind w:left="11" w:right="5"/>
              <w:jc w:val="center"/>
              <w:rPr>
                <w:sz w:val="24"/>
              </w:rPr>
            </w:pPr>
            <w:r>
              <w:rPr>
                <w:spacing w:val="-10"/>
                <w:sz w:val="24"/>
              </w:rPr>
              <w:t>2</w:t>
            </w:r>
          </w:p>
        </w:tc>
        <w:tc>
          <w:tcPr>
            <w:tcW w:w="7718" w:type="dxa"/>
          </w:tcPr>
          <w:p w:rsidR="002A7A92" w:rsidRDefault="00543D1E">
            <w:pPr>
              <w:pStyle w:val="TableParagrap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w:t>
            </w:r>
          </w:p>
        </w:tc>
      </w:tr>
      <w:tr w:rsidR="002A7A92">
        <w:trPr>
          <w:trHeight w:val="1031"/>
        </w:trPr>
        <w:tc>
          <w:tcPr>
            <w:tcW w:w="1702" w:type="dxa"/>
          </w:tcPr>
          <w:p w:rsidR="002A7A92" w:rsidRDefault="00543D1E">
            <w:pPr>
              <w:pStyle w:val="TableParagraph"/>
              <w:ind w:left="11" w:right="2"/>
              <w:jc w:val="center"/>
              <w:rPr>
                <w:sz w:val="24"/>
              </w:rPr>
            </w:pPr>
            <w:r>
              <w:rPr>
                <w:spacing w:val="-5"/>
                <w:sz w:val="24"/>
              </w:rPr>
              <w:t>2.1</w:t>
            </w:r>
          </w:p>
        </w:tc>
        <w:tc>
          <w:tcPr>
            <w:tcW w:w="7718" w:type="dxa"/>
          </w:tcPr>
          <w:p w:rsidR="002A7A92" w:rsidRDefault="00543D1E">
            <w:pPr>
              <w:pStyle w:val="TableParagraph"/>
              <w:ind w:right="52"/>
              <w:jc w:val="both"/>
              <w:rPr>
                <w:sz w:val="24"/>
              </w:rPr>
            </w:pPr>
            <w:r>
              <w:rPr>
                <w:sz w:val="24"/>
              </w:rPr>
              <w:t xml:space="preserve">Выбирать и использовать источники географической информации для определения положения и взаиморасположения регионов и стран в </w:t>
            </w:r>
            <w:r>
              <w:rPr>
                <w:spacing w:val="-2"/>
                <w:sz w:val="24"/>
              </w:rPr>
              <w:t>пространстве</w:t>
            </w:r>
          </w:p>
        </w:tc>
      </w:tr>
      <w:tr w:rsidR="002A7A92">
        <w:trPr>
          <w:trHeight w:val="1032"/>
        </w:trPr>
        <w:tc>
          <w:tcPr>
            <w:tcW w:w="1702" w:type="dxa"/>
          </w:tcPr>
          <w:p w:rsidR="002A7A92" w:rsidRDefault="00543D1E">
            <w:pPr>
              <w:pStyle w:val="TableParagraph"/>
              <w:ind w:left="11" w:right="2"/>
              <w:jc w:val="center"/>
              <w:rPr>
                <w:sz w:val="24"/>
              </w:rPr>
            </w:pPr>
            <w:r>
              <w:rPr>
                <w:spacing w:val="-5"/>
                <w:sz w:val="24"/>
              </w:rPr>
              <w:t>2.2</w:t>
            </w:r>
          </w:p>
        </w:tc>
        <w:tc>
          <w:tcPr>
            <w:tcW w:w="7718" w:type="dxa"/>
          </w:tcPr>
          <w:p w:rsidR="002A7A92" w:rsidRDefault="00543D1E">
            <w:pPr>
              <w:pStyle w:val="TableParagraph"/>
              <w:ind w:right="50"/>
              <w:jc w:val="both"/>
              <w:rPr>
                <w:sz w:val="24"/>
              </w:rPr>
            </w:pPr>
            <w:r>
              <w:rPr>
                <w:sz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2A7A92">
        <w:trPr>
          <w:trHeight w:val="1033"/>
        </w:trPr>
        <w:tc>
          <w:tcPr>
            <w:tcW w:w="1702" w:type="dxa"/>
          </w:tcPr>
          <w:p w:rsidR="002A7A92" w:rsidRDefault="00543D1E">
            <w:pPr>
              <w:pStyle w:val="TableParagraph"/>
              <w:ind w:left="11" w:right="5"/>
              <w:jc w:val="center"/>
              <w:rPr>
                <w:sz w:val="24"/>
              </w:rPr>
            </w:pPr>
            <w:r>
              <w:rPr>
                <w:spacing w:val="-10"/>
                <w:sz w:val="24"/>
              </w:rPr>
              <w:t>3</w:t>
            </w:r>
          </w:p>
        </w:tc>
        <w:tc>
          <w:tcPr>
            <w:tcW w:w="7718" w:type="dxa"/>
          </w:tcPr>
          <w:p w:rsidR="002A7A92" w:rsidRDefault="00543D1E">
            <w:pPr>
              <w:pStyle w:val="TableParagraph"/>
              <w:ind w:right="55"/>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A7A92">
        <w:trPr>
          <w:trHeight w:val="1031"/>
        </w:trPr>
        <w:tc>
          <w:tcPr>
            <w:tcW w:w="1702" w:type="dxa"/>
          </w:tcPr>
          <w:p w:rsidR="002A7A92" w:rsidRDefault="00543D1E">
            <w:pPr>
              <w:pStyle w:val="TableParagraph"/>
              <w:spacing w:before="92"/>
              <w:ind w:left="11" w:right="2"/>
              <w:jc w:val="center"/>
              <w:rPr>
                <w:sz w:val="24"/>
              </w:rPr>
            </w:pPr>
            <w:r>
              <w:rPr>
                <w:spacing w:val="-5"/>
                <w:sz w:val="24"/>
              </w:rPr>
              <w:t>3.1</w:t>
            </w:r>
          </w:p>
        </w:tc>
        <w:tc>
          <w:tcPr>
            <w:tcW w:w="7718" w:type="dxa"/>
          </w:tcPr>
          <w:p w:rsidR="002A7A92" w:rsidRDefault="00543D1E">
            <w:pPr>
              <w:pStyle w:val="TableParagraph"/>
              <w:spacing w:before="92"/>
              <w:ind w:right="54"/>
              <w:jc w:val="both"/>
              <w:rPr>
                <w:sz w:val="24"/>
              </w:rPr>
            </w:pPr>
            <w:r>
              <w:rPr>
                <w:sz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2A7A92">
        <w:trPr>
          <w:trHeight w:val="1584"/>
        </w:trPr>
        <w:tc>
          <w:tcPr>
            <w:tcW w:w="1702" w:type="dxa"/>
          </w:tcPr>
          <w:p w:rsidR="002A7A92" w:rsidRDefault="00543D1E">
            <w:pPr>
              <w:pStyle w:val="TableParagraph"/>
              <w:spacing w:before="92"/>
              <w:ind w:left="11" w:right="2"/>
              <w:jc w:val="center"/>
              <w:rPr>
                <w:sz w:val="24"/>
              </w:rPr>
            </w:pPr>
            <w:r>
              <w:rPr>
                <w:spacing w:val="-5"/>
                <w:sz w:val="24"/>
              </w:rPr>
              <w:t>3.2</w:t>
            </w:r>
          </w:p>
        </w:tc>
        <w:tc>
          <w:tcPr>
            <w:tcW w:w="7718" w:type="dxa"/>
          </w:tcPr>
          <w:p w:rsidR="002A7A92" w:rsidRDefault="00543D1E">
            <w:pPr>
              <w:pStyle w:val="TableParagraph"/>
              <w:spacing w:before="92"/>
              <w:ind w:right="48"/>
              <w:jc w:val="both"/>
              <w:rPr>
                <w:sz w:val="24"/>
              </w:rPr>
            </w:pPr>
            <w:r>
              <w:rPr>
                <w:sz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2A7A92">
        <w:trPr>
          <w:trHeight w:val="1859"/>
        </w:trPr>
        <w:tc>
          <w:tcPr>
            <w:tcW w:w="1702" w:type="dxa"/>
          </w:tcPr>
          <w:p w:rsidR="002A7A92" w:rsidRDefault="00543D1E">
            <w:pPr>
              <w:pStyle w:val="TableParagraph"/>
              <w:ind w:left="11" w:right="2"/>
              <w:jc w:val="center"/>
              <w:rPr>
                <w:sz w:val="24"/>
              </w:rPr>
            </w:pPr>
            <w:r>
              <w:rPr>
                <w:spacing w:val="-5"/>
                <w:sz w:val="24"/>
              </w:rPr>
              <w:t>3.3</w:t>
            </w:r>
          </w:p>
        </w:tc>
        <w:tc>
          <w:tcPr>
            <w:tcW w:w="7718" w:type="dxa"/>
          </w:tcPr>
          <w:p w:rsidR="002A7A92" w:rsidRDefault="00543D1E">
            <w:pPr>
              <w:pStyle w:val="TableParagraph"/>
              <w:ind w:right="47"/>
              <w:jc w:val="both"/>
              <w:rPr>
                <w:sz w:val="24"/>
              </w:rPr>
            </w:pPr>
            <w:r>
              <w:rPr>
                <w:sz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2A7A92">
        <w:trPr>
          <w:trHeight w:val="1583"/>
        </w:trPr>
        <w:tc>
          <w:tcPr>
            <w:tcW w:w="1702" w:type="dxa"/>
          </w:tcPr>
          <w:p w:rsidR="002A7A92" w:rsidRDefault="00543D1E">
            <w:pPr>
              <w:pStyle w:val="TableParagraph"/>
              <w:ind w:left="11" w:right="2"/>
              <w:jc w:val="center"/>
              <w:rPr>
                <w:sz w:val="24"/>
              </w:rPr>
            </w:pPr>
            <w:r>
              <w:rPr>
                <w:spacing w:val="-5"/>
                <w:sz w:val="24"/>
              </w:rPr>
              <w:t>3.4</w:t>
            </w:r>
          </w:p>
        </w:tc>
        <w:tc>
          <w:tcPr>
            <w:tcW w:w="7718" w:type="dxa"/>
          </w:tcPr>
          <w:p w:rsidR="002A7A92" w:rsidRDefault="00543D1E">
            <w:pPr>
              <w:pStyle w:val="TableParagraph"/>
              <w:ind w:right="52"/>
              <w:jc w:val="both"/>
              <w:rPr>
                <w:sz w:val="24"/>
              </w:rPr>
            </w:pPr>
            <w:r>
              <w:rPr>
                <w:sz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bl>
    <w:p w:rsidR="002A7A92" w:rsidRDefault="002A7A92">
      <w:pPr>
        <w:pStyle w:val="TableParagraph"/>
        <w:jc w:val="both"/>
        <w:rPr>
          <w:sz w:val="24"/>
        </w:rPr>
        <w:sectPr w:rsidR="002A7A92">
          <w:type w:val="continuous"/>
          <w:pgSz w:w="11910" w:h="16840"/>
          <w:pgMar w:top="1100" w:right="141" w:bottom="94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ind w:left="11" w:right="2"/>
              <w:jc w:val="center"/>
              <w:rPr>
                <w:sz w:val="24"/>
              </w:rPr>
            </w:pPr>
            <w:r>
              <w:rPr>
                <w:spacing w:val="-5"/>
                <w:sz w:val="24"/>
              </w:rPr>
              <w:lastRenderedPageBreak/>
              <w:t>3.5</w:t>
            </w:r>
          </w:p>
        </w:tc>
        <w:tc>
          <w:tcPr>
            <w:tcW w:w="7718" w:type="dxa"/>
          </w:tcPr>
          <w:p w:rsidR="002A7A92" w:rsidRDefault="00543D1E">
            <w:pPr>
              <w:pStyle w:val="TableParagraph"/>
              <w:rPr>
                <w:sz w:val="24"/>
              </w:rPr>
            </w:pPr>
            <w:r>
              <w:rPr>
                <w:sz w:val="24"/>
              </w:rPr>
              <w:t>Прогнозировать</w:t>
            </w:r>
            <w:r>
              <w:rPr>
                <w:spacing w:val="30"/>
                <w:sz w:val="24"/>
              </w:rPr>
              <w:t xml:space="preserve"> </w:t>
            </w:r>
            <w:r>
              <w:rPr>
                <w:sz w:val="24"/>
              </w:rPr>
              <w:t>изменения</w:t>
            </w:r>
            <w:r>
              <w:rPr>
                <w:spacing w:val="31"/>
                <w:sz w:val="24"/>
              </w:rPr>
              <w:t xml:space="preserve"> </w:t>
            </w:r>
            <w:r>
              <w:rPr>
                <w:sz w:val="24"/>
              </w:rPr>
              <w:t>возрастной</w:t>
            </w:r>
            <w:r>
              <w:rPr>
                <w:spacing w:val="32"/>
                <w:sz w:val="24"/>
              </w:rPr>
              <w:t xml:space="preserve"> </w:t>
            </w:r>
            <w:r>
              <w:rPr>
                <w:sz w:val="24"/>
              </w:rPr>
              <w:t>структуры</w:t>
            </w:r>
            <w:r>
              <w:rPr>
                <w:spacing w:val="31"/>
                <w:sz w:val="24"/>
              </w:rPr>
              <w:t xml:space="preserve"> </w:t>
            </w:r>
            <w:r>
              <w:rPr>
                <w:sz w:val="24"/>
              </w:rPr>
              <w:t>населения</w:t>
            </w:r>
            <w:r>
              <w:rPr>
                <w:spacing w:val="31"/>
                <w:sz w:val="24"/>
              </w:rPr>
              <w:t xml:space="preserve"> </w:t>
            </w:r>
            <w:r>
              <w:rPr>
                <w:sz w:val="24"/>
              </w:rPr>
              <w:t>отдельных стран с использованием источников географической информации</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3.6</w:t>
            </w:r>
          </w:p>
        </w:tc>
        <w:tc>
          <w:tcPr>
            <w:tcW w:w="7718" w:type="dxa"/>
          </w:tcPr>
          <w:p w:rsidR="002A7A92" w:rsidRDefault="00543D1E">
            <w:pPr>
              <w:pStyle w:val="TableParagraph"/>
              <w:spacing w:before="92"/>
              <w:rPr>
                <w:sz w:val="24"/>
              </w:rPr>
            </w:pPr>
            <w:r>
              <w:rPr>
                <w:sz w:val="24"/>
              </w:rPr>
              <w:t>Формулировать и (или) обосновывать выводы на основе использования географических знаний</w:t>
            </w:r>
          </w:p>
        </w:tc>
      </w:tr>
      <w:tr w:rsidR="002A7A92">
        <w:trPr>
          <w:trHeight w:val="755"/>
        </w:trPr>
        <w:tc>
          <w:tcPr>
            <w:tcW w:w="1702" w:type="dxa"/>
          </w:tcPr>
          <w:p w:rsidR="002A7A92" w:rsidRDefault="00543D1E">
            <w:pPr>
              <w:pStyle w:val="TableParagraph"/>
              <w:spacing w:before="92"/>
              <w:ind w:left="11" w:right="5"/>
              <w:jc w:val="center"/>
              <w:rPr>
                <w:sz w:val="24"/>
              </w:rPr>
            </w:pPr>
            <w:r>
              <w:rPr>
                <w:spacing w:val="-10"/>
                <w:sz w:val="24"/>
              </w:rPr>
              <w:t>4</w:t>
            </w:r>
          </w:p>
        </w:tc>
        <w:tc>
          <w:tcPr>
            <w:tcW w:w="7718" w:type="dxa"/>
          </w:tcPr>
          <w:p w:rsidR="002A7A92" w:rsidRDefault="00543D1E">
            <w:pPr>
              <w:pStyle w:val="TableParagraph"/>
              <w:tabs>
                <w:tab w:val="left" w:pos="1337"/>
                <w:tab w:val="left" w:pos="3273"/>
                <w:tab w:val="left" w:pos="5132"/>
                <w:tab w:val="left" w:pos="5565"/>
                <w:tab w:val="left" w:pos="6817"/>
              </w:tabs>
              <w:spacing w:before="92"/>
              <w:ind w:right="50"/>
              <w:rPr>
                <w:sz w:val="24"/>
              </w:rPr>
            </w:pPr>
            <w:r>
              <w:rPr>
                <w:spacing w:val="-2"/>
                <w:sz w:val="24"/>
              </w:rPr>
              <w:t>Владение</w:t>
            </w:r>
            <w:r>
              <w:rPr>
                <w:sz w:val="24"/>
              </w:rPr>
              <w:tab/>
            </w:r>
            <w:r>
              <w:rPr>
                <w:spacing w:val="-2"/>
                <w:sz w:val="24"/>
              </w:rPr>
              <w:t>географической</w:t>
            </w:r>
            <w:r>
              <w:rPr>
                <w:sz w:val="24"/>
              </w:rPr>
              <w:tab/>
            </w:r>
            <w:r>
              <w:rPr>
                <w:spacing w:val="-2"/>
                <w:sz w:val="24"/>
              </w:rPr>
              <w:t>терминологией</w:t>
            </w:r>
            <w:r>
              <w:rPr>
                <w:sz w:val="24"/>
              </w:rPr>
              <w:tab/>
            </w:r>
            <w:r>
              <w:rPr>
                <w:spacing w:val="-10"/>
                <w:sz w:val="24"/>
              </w:rPr>
              <w:t>и</w:t>
            </w:r>
            <w:r>
              <w:rPr>
                <w:sz w:val="24"/>
              </w:rPr>
              <w:tab/>
            </w:r>
            <w:r>
              <w:rPr>
                <w:spacing w:val="-2"/>
                <w:sz w:val="24"/>
              </w:rPr>
              <w:t>системой</w:t>
            </w:r>
            <w:r>
              <w:rPr>
                <w:sz w:val="24"/>
              </w:rPr>
              <w:tab/>
            </w:r>
            <w:r>
              <w:rPr>
                <w:spacing w:val="-2"/>
                <w:sz w:val="24"/>
              </w:rPr>
              <w:t xml:space="preserve">базовых </w:t>
            </w:r>
            <w:r>
              <w:rPr>
                <w:sz w:val="24"/>
              </w:rPr>
              <w:t>географических понятий</w:t>
            </w:r>
          </w:p>
        </w:tc>
      </w:tr>
      <w:tr w:rsidR="002A7A92">
        <w:trPr>
          <w:trHeight w:val="2688"/>
        </w:trPr>
        <w:tc>
          <w:tcPr>
            <w:tcW w:w="1702" w:type="dxa"/>
          </w:tcPr>
          <w:p w:rsidR="002A7A92" w:rsidRDefault="00543D1E">
            <w:pPr>
              <w:pStyle w:val="TableParagraph"/>
              <w:ind w:left="11" w:right="2"/>
              <w:jc w:val="center"/>
              <w:rPr>
                <w:sz w:val="24"/>
              </w:rPr>
            </w:pPr>
            <w:r>
              <w:rPr>
                <w:spacing w:val="-5"/>
                <w:sz w:val="24"/>
              </w:rPr>
              <w:t>4.1</w:t>
            </w:r>
          </w:p>
        </w:tc>
        <w:tc>
          <w:tcPr>
            <w:tcW w:w="7718" w:type="dxa"/>
          </w:tcPr>
          <w:p w:rsidR="002A7A92" w:rsidRDefault="00543D1E">
            <w:pPr>
              <w:pStyle w:val="TableParagraph"/>
              <w:ind w:right="49"/>
              <w:jc w:val="both"/>
              <w:rPr>
                <w:sz w:val="24"/>
              </w:rPr>
            </w:pPr>
            <w:proofErr w:type="gramStart"/>
            <w:r>
              <w:rPr>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roofErr w:type="gramEnd"/>
          </w:p>
        </w:tc>
      </w:tr>
      <w:tr w:rsidR="002A7A92">
        <w:trPr>
          <w:trHeight w:val="3515"/>
        </w:trPr>
        <w:tc>
          <w:tcPr>
            <w:tcW w:w="1702" w:type="dxa"/>
          </w:tcPr>
          <w:p w:rsidR="002A7A92" w:rsidRDefault="00543D1E">
            <w:pPr>
              <w:pStyle w:val="TableParagraph"/>
              <w:ind w:left="11" w:right="2"/>
              <w:jc w:val="center"/>
              <w:rPr>
                <w:sz w:val="24"/>
              </w:rPr>
            </w:pPr>
            <w:r>
              <w:rPr>
                <w:spacing w:val="-5"/>
                <w:sz w:val="24"/>
              </w:rPr>
              <w:t>4.2</w:t>
            </w:r>
          </w:p>
        </w:tc>
        <w:tc>
          <w:tcPr>
            <w:tcW w:w="7718" w:type="dxa"/>
          </w:tcPr>
          <w:p w:rsidR="002A7A92" w:rsidRDefault="00543D1E">
            <w:pPr>
              <w:pStyle w:val="TableParagraph"/>
              <w:ind w:right="46"/>
              <w:jc w:val="both"/>
              <w:rPr>
                <w:sz w:val="24"/>
              </w:rPr>
            </w:pPr>
            <w:proofErr w:type="gramStart"/>
            <w:r>
              <w:rPr>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w:t>
            </w:r>
            <w:r>
              <w:rPr>
                <w:spacing w:val="-3"/>
                <w:sz w:val="24"/>
              </w:rPr>
              <w:t xml:space="preserve"> </w:t>
            </w:r>
            <w:r>
              <w:rPr>
                <w:sz w:val="24"/>
              </w:rPr>
              <w:t>международные</w:t>
            </w:r>
            <w:r>
              <w:rPr>
                <w:spacing w:val="-4"/>
                <w:sz w:val="24"/>
              </w:rPr>
              <w:t xml:space="preserve"> </w:t>
            </w:r>
            <w:r>
              <w:rPr>
                <w:sz w:val="24"/>
              </w:rPr>
              <w:t>экономические</w:t>
            </w:r>
            <w:r>
              <w:rPr>
                <w:spacing w:val="-4"/>
                <w:sz w:val="24"/>
              </w:rPr>
              <w:t xml:space="preserve"> </w:t>
            </w:r>
            <w:r>
              <w:rPr>
                <w:sz w:val="24"/>
              </w:rPr>
              <w:t>отношения,</w:t>
            </w:r>
            <w:r>
              <w:rPr>
                <w:spacing w:val="-1"/>
                <w:sz w:val="24"/>
              </w:rPr>
              <w:t xml:space="preserve"> </w:t>
            </w:r>
            <w:r>
              <w:rPr>
                <w:sz w:val="24"/>
              </w:rPr>
              <w:t>устойчивое развитие - для решения учебных и (или) практико-ориентированных</w:t>
            </w:r>
            <w:r>
              <w:rPr>
                <w:spacing w:val="40"/>
                <w:sz w:val="24"/>
              </w:rPr>
              <w:t xml:space="preserve"> </w:t>
            </w:r>
            <w:r>
              <w:rPr>
                <w:spacing w:val="-2"/>
                <w:sz w:val="24"/>
              </w:rPr>
              <w:t>задач</w:t>
            </w:r>
            <w:proofErr w:type="gramEnd"/>
          </w:p>
        </w:tc>
      </w:tr>
      <w:tr w:rsidR="002A7A92">
        <w:trPr>
          <w:trHeight w:val="1031"/>
        </w:trPr>
        <w:tc>
          <w:tcPr>
            <w:tcW w:w="1702" w:type="dxa"/>
          </w:tcPr>
          <w:p w:rsidR="002A7A92" w:rsidRDefault="00543D1E">
            <w:pPr>
              <w:pStyle w:val="TableParagraph"/>
              <w:ind w:left="11" w:right="5"/>
              <w:jc w:val="center"/>
              <w:rPr>
                <w:sz w:val="24"/>
              </w:rPr>
            </w:pPr>
            <w:r>
              <w:rPr>
                <w:spacing w:val="-10"/>
                <w:sz w:val="24"/>
              </w:rPr>
              <w:t>5</w:t>
            </w:r>
          </w:p>
        </w:tc>
        <w:tc>
          <w:tcPr>
            <w:tcW w:w="7718" w:type="dxa"/>
          </w:tcPr>
          <w:p w:rsidR="002A7A92" w:rsidRDefault="00543D1E">
            <w:pPr>
              <w:pStyle w:val="TableParagraph"/>
              <w:ind w:right="56"/>
              <w:jc w:val="both"/>
              <w:rPr>
                <w:sz w:val="24"/>
              </w:rPr>
            </w:pPr>
            <w:r>
              <w:rPr>
                <w:sz w:val="24"/>
              </w:rPr>
              <w:t>Сформированность умений проводить наблюдения за отдельными географическими</w:t>
            </w:r>
            <w:r>
              <w:rPr>
                <w:spacing w:val="-3"/>
                <w:sz w:val="24"/>
              </w:rPr>
              <w:t xml:space="preserve"> </w:t>
            </w:r>
            <w:r>
              <w:rPr>
                <w:sz w:val="24"/>
              </w:rPr>
              <w:t>объектами,</w:t>
            </w:r>
            <w:r>
              <w:rPr>
                <w:spacing w:val="-4"/>
                <w:sz w:val="24"/>
              </w:rPr>
              <w:t xml:space="preserve"> </w:t>
            </w:r>
            <w:r>
              <w:rPr>
                <w:sz w:val="24"/>
              </w:rPr>
              <w:t>процессами</w:t>
            </w:r>
            <w:r>
              <w:rPr>
                <w:spacing w:val="-3"/>
                <w:sz w:val="24"/>
              </w:rPr>
              <w:t xml:space="preserve"> </w:t>
            </w:r>
            <w:r>
              <w:rPr>
                <w:sz w:val="24"/>
              </w:rPr>
              <w:t>и</w:t>
            </w:r>
            <w:r>
              <w:rPr>
                <w:spacing w:val="-3"/>
                <w:sz w:val="24"/>
              </w:rPr>
              <w:t xml:space="preserve"> </w:t>
            </w:r>
            <w:r>
              <w:rPr>
                <w:sz w:val="24"/>
              </w:rPr>
              <w:t>явлениями,</w:t>
            </w:r>
            <w:r>
              <w:rPr>
                <w:spacing w:val="-4"/>
                <w:sz w:val="24"/>
              </w:rPr>
              <w:t xml:space="preserve"> </w:t>
            </w:r>
            <w:r>
              <w:rPr>
                <w:sz w:val="24"/>
              </w:rPr>
              <w:t>их</w:t>
            </w:r>
            <w:r>
              <w:rPr>
                <w:spacing w:val="-2"/>
                <w:sz w:val="24"/>
              </w:rPr>
              <w:t xml:space="preserve"> </w:t>
            </w:r>
            <w:r>
              <w:rPr>
                <w:sz w:val="24"/>
              </w:rPr>
              <w:t>изменениями</w:t>
            </w:r>
            <w:r>
              <w:rPr>
                <w:spacing w:val="-3"/>
                <w:sz w:val="24"/>
              </w:rPr>
              <w:t xml:space="preserve"> </w:t>
            </w:r>
            <w:r>
              <w:rPr>
                <w:sz w:val="24"/>
              </w:rPr>
              <w:t>в результате воздействия природных и антропогенных факторов</w:t>
            </w:r>
          </w:p>
        </w:tc>
      </w:tr>
      <w:tr w:rsidR="002A7A92">
        <w:trPr>
          <w:trHeight w:val="756"/>
        </w:trPr>
        <w:tc>
          <w:tcPr>
            <w:tcW w:w="1702" w:type="dxa"/>
          </w:tcPr>
          <w:p w:rsidR="002A7A92" w:rsidRDefault="00543D1E">
            <w:pPr>
              <w:pStyle w:val="TableParagraph"/>
              <w:ind w:left="11" w:right="2"/>
              <w:jc w:val="center"/>
              <w:rPr>
                <w:sz w:val="24"/>
              </w:rPr>
            </w:pPr>
            <w:r>
              <w:rPr>
                <w:spacing w:val="-5"/>
                <w:sz w:val="24"/>
              </w:rPr>
              <w:t>5.1</w:t>
            </w:r>
          </w:p>
        </w:tc>
        <w:tc>
          <w:tcPr>
            <w:tcW w:w="7718" w:type="dxa"/>
          </w:tcPr>
          <w:p w:rsidR="002A7A92" w:rsidRDefault="00543D1E">
            <w:pPr>
              <w:pStyle w:val="TableParagraph"/>
              <w:rPr>
                <w:sz w:val="24"/>
              </w:rPr>
            </w:pPr>
            <w:r>
              <w:rPr>
                <w:sz w:val="24"/>
              </w:rPr>
              <w:t>Определять</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задачи</w:t>
            </w:r>
            <w:r>
              <w:rPr>
                <w:spacing w:val="80"/>
                <w:sz w:val="24"/>
              </w:rPr>
              <w:t xml:space="preserve"> </w:t>
            </w:r>
            <w:r>
              <w:rPr>
                <w:sz w:val="24"/>
              </w:rPr>
              <w:t>проведения</w:t>
            </w:r>
            <w:r>
              <w:rPr>
                <w:spacing w:val="80"/>
                <w:sz w:val="24"/>
              </w:rPr>
              <w:t xml:space="preserve"> </w:t>
            </w:r>
            <w:r>
              <w:rPr>
                <w:sz w:val="24"/>
              </w:rPr>
              <w:t>наблюдения</w:t>
            </w:r>
            <w:r>
              <w:rPr>
                <w:spacing w:val="80"/>
                <w:sz w:val="24"/>
              </w:rPr>
              <w:t xml:space="preserve"> </w:t>
            </w:r>
            <w:r>
              <w:rPr>
                <w:sz w:val="24"/>
              </w:rPr>
              <w:t>(исследования); выбирать форму фиксации результатов наблюдения (исследования)</w:t>
            </w:r>
          </w:p>
        </w:tc>
      </w:tr>
      <w:tr w:rsidR="002A7A92">
        <w:trPr>
          <w:trHeight w:val="758"/>
        </w:trPr>
        <w:tc>
          <w:tcPr>
            <w:tcW w:w="1702" w:type="dxa"/>
          </w:tcPr>
          <w:p w:rsidR="002A7A92" w:rsidRDefault="00543D1E">
            <w:pPr>
              <w:pStyle w:val="TableParagraph"/>
              <w:ind w:left="11" w:right="2"/>
              <w:jc w:val="center"/>
              <w:rPr>
                <w:sz w:val="24"/>
              </w:rPr>
            </w:pPr>
            <w:r>
              <w:rPr>
                <w:spacing w:val="-5"/>
                <w:sz w:val="24"/>
              </w:rPr>
              <w:t>5.2</w:t>
            </w:r>
          </w:p>
        </w:tc>
        <w:tc>
          <w:tcPr>
            <w:tcW w:w="7718" w:type="dxa"/>
          </w:tcPr>
          <w:p w:rsidR="002A7A92" w:rsidRDefault="00543D1E">
            <w:pPr>
              <w:pStyle w:val="TableParagraph"/>
              <w:rPr>
                <w:sz w:val="24"/>
              </w:rPr>
            </w:pPr>
            <w:r>
              <w:rPr>
                <w:sz w:val="24"/>
              </w:rPr>
              <w:t>Формулировать</w:t>
            </w:r>
            <w:r>
              <w:rPr>
                <w:spacing w:val="80"/>
                <w:sz w:val="24"/>
              </w:rPr>
              <w:t xml:space="preserve"> </w:t>
            </w:r>
            <w:r>
              <w:rPr>
                <w:sz w:val="24"/>
              </w:rPr>
              <w:t>обобщения</w:t>
            </w:r>
            <w:r>
              <w:rPr>
                <w:spacing w:val="80"/>
                <w:sz w:val="24"/>
              </w:rPr>
              <w:t xml:space="preserve"> </w:t>
            </w:r>
            <w:r>
              <w:rPr>
                <w:sz w:val="24"/>
              </w:rPr>
              <w:t>и</w:t>
            </w:r>
            <w:r>
              <w:rPr>
                <w:spacing w:val="80"/>
                <w:sz w:val="24"/>
              </w:rPr>
              <w:t xml:space="preserve"> </w:t>
            </w:r>
            <w:r>
              <w:rPr>
                <w:sz w:val="24"/>
              </w:rPr>
              <w:t>выводы</w:t>
            </w:r>
            <w:r>
              <w:rPr>
                <w:spacing w:val="80"/>
                <w:sz w:val="24"/>
              </w:rPr>
              <w:t xml:space="preserve"> </w:t>
            </w:r>
            <w:r>
              <w:rPr>
                <w:sz w:val="24"/>
              </w:rPr>
              <w:t>по</w:t>
            </w:r>
            <w:r>
              <w:rPr>
                <w:spacing w:val="80"/>
                <w:sz w:val="24"/>
              </w:rPr>
              <w:t xml:space="preserve"> </w:t>
            </w:r>
            <w:r>
              <w:rPr>
                <w:sz w:val="24"/>
              </w:rPr>
              <w:t>результатам</w:t>
            </w:r>
            <w:r>
              <w:rPr>
                <w:spacing w:val="80"/>
                <w:sz w:val="24"/>
              </w:rPr>
              <w:t xml:space="preserve"> </w:t>
            </w:r>
            <w:r>
              <w:rPr>
                <w:sz w:val="24"/>
              </w:rPr>
              <w:t>наблюдения</w:t>
            </w:r>
            <w:r>
              <w:rPr>
                <w:spacing w:val="80"/>
                <w:sz w:val="24"/>
              </w:rPr>
              <w:t xml:space="preserve"> </w:t>
            </w:r>
            <w:r>
              <w:rPr>
                <w:spacing w:val="-2"/>
                <w:sz w:val="24"/>
              </w:rPr>
              <w:t>(исследования)</w:t>
            </w:r>
          </w:p>
        </w:tc>
      </w:tr>
      <w:tr w:rsidR="002A7A92">
        <w:trPr>
          <w:trHeight w:val="1307"/>
        </w:trPr>
        <w:tc>
          <w:tcPr>
            <w:tcW w:w="1702" w:type="dxa"/>
          </w:tcPr>
          <w:p w:rsidR="002A7A92" w:rsidRDefault="00543D1E">
            <w:pPr>
              <w:pStyle w:val="TableParagraph"/>
              <w:spacing w:before="92"/>
              <w:ind w:left="11" w:right="5"/>
              <w:jc w:val="center"/>
              <w:rPr>
                <w:sz w:val="24"/>
              </w:rPr>
            </w:pPr>
            <w:r>
              <w:rPr>
                <w:spacing w:val="-10"/>
                <w:sz w:val="24"/>
              </w:rPr>
              <w:t>6</w:t>
            </w:r>
          </w:p>
        </w:tc>
        <w:tc>
          <w:tcPr>
            <w:tcW w:w="7718" w:type="dxa"/>
          </w:tcPr>
          <w:p w:rsidR="002A7A92" w:rsidRDefault="00543D1E">
            <w:pPr>
              <w:pStyle w:val="TableParagraph"/>
              <w:spacing w:before="92"/>
              <w:ind w:right="50"/>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w:t>
            </w:r>
            <w:r>
              <w:rPr>
                <w:spacing w:val="40"/>
                <w:sz w:val="24"/>
              </w:rPr>
              <w:t xml:space="preserve"> </w:t>
            </w:r>
            <w:r>
              <w:rPr>
                <w:sz w:val="24"/>
              </w:rPr>
              <w:t>выявления закономерностей и тенденций их развития, прогнозирования</w:t>
            </w:r>
          </w:p>
        </w:tc>
      </w:tr>
      <w:tr w:rsidR="002A7A92">
        <w:trPr>
          <w:trHeight w:val="1308"/>
        </w:trPr>
        <w:tc>
          <w:tcPr>
            <w:tcW w:w="1702" w:type="dxa"/>
          </w:tcPr>
          <w:p w:rsidR="002A7A92" w:rsidRDefault="00543D1E">
            <w:pPr>
              <w:pStyle w:val="TableParagraph"/>
              <w:spacing w:before="92"/>
              <w:ind w:left="11" w:right="2"/>
              <w:jc w:val="center"/>
              <w:rPr>
                <w:sz w:val="24"/>
              </w:rPr>
            </w:pPr>
            <w:r>
              <w:rPr>
                <w:spacing w:val="-5"/>
                <w:sz w:val="24"/>
              </w:rPr>
              <w:t>6.1</w:t>
            </w:r>
          </w:p>
        </w:tc>
        <w:tc>
          <w:tcPr>
            <w:tcW w:w="7718" w:type="dxa"/>
          </w:tcPr>
          <w:p w:rsidR="002A7A92" w:rsidRDefault="00543D1E">
            <w:pPr>
              <w:pStyle w:val="TableParagraph"/>
              <w:spacing w:before="92"/>
              <w:ind w:right="50"/>
              <w:jc w:val="both"/>
              <w:rPr>
                <w:sz w:val="24"/>
              </w:rPr>
            </w:pPr>
            <w:r>
              <w:rPr>
                <w:sz w:val="24"/>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w:t>
            </w:r>
            <w:r>
              <w:rPr>
                <w:spacing w:val="-2"/>
                <w:sz w:val="24"/>
              </w:rPr>
              <w:t>задачам</w:t>
            </w:r>
          </w:p>
        </w:tc>
      </w:tr>
      <w:tr w:rsidR="002A7A92">
        <w:trPr>
          <w:trHeight w:val="755"/>
        </w:trPr>
        <w:tc>
          <w:tcPr>
            <w:tcW w:w="1702" w:type="dxa"/>
          </w:tcPr>
          <w:p w:rsidR="002A7A92" w:rsidRDefault="00543D1E">
            <w:pPr>
              <w:pStyle w:val="TableParagraph"/>
              <w:spacing w:before="92"/>
              <w:ind w:left="11" w:right="2"/>
              <w:jc w:val="center"/>
              <w:rPr>
                <w:sz w:val="24"/>
              </w:rPr>
            </w:pPr>
            <w:r>
              <w:rPr>
                <w:spacing w:val="-5"/>
                <w:sz w:val="24"/>
              </w:rPr>
              <w:t>6.2</w:t>
            </w:r>
          </w:p>
        </w:tc>
        <w:tc>
          <w:tcPr>
            <w:tcW w:w="7718" w:type="dxa"/>
          </w:tcPr>
          <w:p w:rsidR="002A7A92" w:rsidRDefault="00543D1E">
            <w:pPr>
              <w:pStyle w:val="TableParagraph"/>
              <w:tabs>
                <w:tab w:val="left" w:pos="1253"/>
                <w:tab w:val="left" w:pos="1625"/>
                <w:tab w:val="left" w:pos="1721"/>
                <w:tab w:val="left" w:pos="2104"/>
                <w:tab w:val="left" w:pos="2560"/>
                <w:tab w:val="left" w:pos="3845"/>
                <w:tab w:val="left" w:pos="3885"/>
                <w:tab w:val="left" w:pos="5717"/>
                <w:tab w:val="left" w:pos="5759"/>
                <w:tab w:val="left" w:pos="6580"/>
                <w:tab w:val="left" w:pos="7296"/>
              </w:tabs>
              <w:spacing w:before="92"/>
              <w:ind w:right="54"/>
              <w:rPr>
                <w:sz w:val="24"/>
              </w:rPr>
            </w:pPr>
            <w:r>
              <w:rPr>
                <w:spacing w:val="-2"/>
                <w:sz w:val="24"/>
              </w:rPr>
              <w:t>Сопоставлять</w:t>
            </w:r>
            <w:r>
              <w:rPr>
                <w:sz w:val="24"/>
              </w:rPr>
              <w:tab/>
            </w:r>
            <w:r>
              <w:rPr>
                <w:sz w:val="24"/>
              </w:rPr>
              <w:tab/>
            </w:r>
            <w:r>
              <w:rPr>
                <w:spacing w:val="-10"/>
                <w:sz w:val="24"/>
              </w:rPr>
              <w:t>и</w:t>
            </w:r>
            <w:r>
              <w:rPr>
                <w:sz w:val="24"/>
              </w:rPr>
              <w:tab/>
            </w:r>
            <w:r>
              <w:rPr>
                <w:spacing w:val="-2"/>
                <w:sz w:val="24"/>
              </w:rPr>
              <w:t>анализировать</w:t>
            </w:r>
            <w:r>
              <w:rPr>
                <w:sz w:val="24"/>
              </w:rPr>
              <w:tab/>
            </w:r>
            <w:r>
              <w:rPr>
                <w:spacing w:val="-2"/>
                <w:sz w:val="24"/>
              </w:rPr>
              <w:t>географические</w:t>
            </w:r>
            <w:r>
              <w:rPr>
                <w:sz w:val="24"/>
              </w:rPr>
              <w:tab/>
            </w:r>
            <w:r>
              <w:rPr>
                <w:spacing w:val="-2"/>
                <w:sz w:val="24"/>
              </w:rPr>
              <w:t>карты</w:t>
            </w:r>
            <w:r>
              <w:rPr>
                <w:sz w:val="24"/>
              </w:rPr>
              <w:tab/>
            </w:r>
            <w:r>
              <w:rPr>
                <w:spacing w:val="-2"/>
                <w:sz w:val="24"/>
              </w:rPr>
              <w:t>различной тематики</w:t>
            </w:r>
            <w:r>
              <w:rPr>
                <w:sz w:val="24"/>
              </w:rPr>
              <w:tab/>
            </w:r>
            <w:r>
              <w:rPr>
                <w:spacing w:val="-10"/>
                <w:sz w:val="24"/>
              </w:rPr>
              <w:t>и</w:t>
            </w:r>
            <w:r>
              <w:rPr>
                <w:sz w:val="24"/>
              </w:rPr>
              <w:tab/>
            </w:r>
            <w:r>
              <w:rPr>
                <w:spacing w:val="-2"/>
                <w:sz w:val="24"/>
              </w:rPr>
              <w:t>другие</w:t>
            </w:r>
            <w:r>
              <w:rPr>
                <w:sz w:val="24"/>
              </w:rPr>
              <w:tab/>
            </w:r>
            <w:r>
              <w:rPr>
                <w:spacing w:val="-2"/>
                <w:sz w:val="24"/>
              </w:rPr>
              <w:t>источники</w:t>
            </w:r>
            <w:r>
              <w:rPr>
                <w:sz w:val="24"/>
              </w:rPr>
              <w:tab/>
            </w:r>
            <w:r>
              <w:rPr>
                <w:sz w:val="24"/>
              </w:rPr>
              <w:tab/>
            </w:r>
            <w:r>
              <w:rPr>
                <w:spacing w:val="-2"/>
                <w:sz w:val="24"/>
              </w:rPr>
              <w:t>географической</w:t>
            </w:r>
            <w:r>
              <w:rPr>
                <w:sz w:val="24"/>
              </w:rPr>
              <w:tab/>
            </w:r>
            <w:r>
              <w:rPr>
                <w:sz w:val="24"/>
              </w:rPr>
              <w:tab/>
            </w:r>
            <w:r>
              <w:rPr>
                <w:spacing w:val="-2"/>
                <w:sz w:val="24"/>
              </w:rPr>
              <w:t>информации</w:t>
            </w:r>
            <w:r>
              <w:rPr>
                <w:sz w:val="24"/>
              </w:rPr>
              <w:tab/>
            </w:r>
            <w:proofErr w:type="gramStart"/>
            <w:r>
              <w:rPr>
                <w:spacing w:val="-5"/>
                <w:sz w:val="24"/>
              </w:rPr>
              <w:t>для</w:t>
            </w:r>
            <w:proofErr w:type="gramEnd"/>
          </w:p>
        </w:tc>
      </w:tr>
    </w:tbl>
    <w:p w:rsidR="002A7A92" w:rsidRDefault="002A7A92">
      <w:pPr>
        <w:pStyle w:val="TableParagraph"/>
        <w:rPr>
          <w:sz w:val="24"/>
        </w:rPr>
        <w:sectPr w:rsidR="002A7A92">
          <w:type w:val="continuous"/>
          <w:pgSz w:w="11910" w:h="16840"/>
          <w:pgMar w:top="1100" w:right="141" w:bottom="71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1034"/>
        </w:trPr>
        <w:tc>
          <w:tcPr>
            <w:tcW w:w="1702" w:type="dxa"/>
          </w:tcPr>
          <w:p w:rsidR="002A7A92" w:rsidRDefault="002A7A92">
            <w:pPr>
              <w:pStyle w:val="TableParagraph"/>
              <w:spacing w:before="0"/>
              <w:ind w:left="0"/>
              <w:rPr>
                <w:sz w:val="24"/>
              </w:rPr>
            </w:pPr>
          </w:p>
        </w:tc>
        <w:tc>
          <w:tcPr>
            <w:tcW w:w="7718" w:type="dxa"/>
          </w:tcPr>
          <w:p w:rsidR="002A7A92" w:rsidRDefault="00543D1E">
            <w:pPr>
              <w:pStyle w:val="TableParagraph"/>
              <w:ind w:right="49"/>
              <w:jc w:val="both"/>
              <w:rPr>
                <w:sz w:val="24"/>
              </w:rPr>
            </w:pPr>
            <w:r>
              <w:rPr>
                <w:sz w:val="24"/>
              </w:rPr>
              <w:t>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2A7A92">
        <w:trPr>
          <w:trHeight w:val="1859"/>
        </w:trPr>
        <w:tc>
          <w:tcPr>
            <w:tcW w:w="1702" w:type="dxa"/>
          </w:tcPr>
          <w:p w:rsidR="002A7A92" w:rsidRDefault="00543D1E">
            <w:pPr>
              <w:pStyle w:val="TableParagraph"/>
              <w:spacing w:before="92"/>
              <w:ind w:left="11" w:right="2"/>
              <w:jc w:val="center"/>
              <w:rPr>
                <w:sz w:val="24"/>
              </w:rPr>
            </w:pPr>
            <w:r>
              <w:rPr>
                <w:spacing w:val="-5"/>
                <w:sz w:val="24"/>
              </w:rPr>
              <w:t>6.3</w:t>
            </w:r>
          </w:p>
        </w:tc>
        <w:tc>
          <w:tcPr>
            <w:tcW w:w="7718" w:type="dxa"/>
          </w:tcPr>
          <w:p w:rsidR="002A7A92" w:rsidRDefault="00543D1E">
            <w:pPr>
              <w:pStyle w:val="TableParagraph"/>
              <w:spacing w:before="92"/>
              <w:ind w:right="53"/>
              <w:jc w:val="both"/>
              <w:rPr>
                <w:sz w:val="24"/>
              </w:rPr>
            </w:pPr>
            <w:r>
              <w:rPr>
                <w:sz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w:t>
            </w:r>
            <w:r>
              <w:rPr>
                <w:spacing w:val="40"/>
                <w:sz w:val="24"/>
              </w:rPr>
              <w:t xml:space="preserve"> </w:t>
            </w:r>
            <w:r>
              <w:rPr>
                <w:sz w:val="24"/>
              </w:rPr>
              <w:t>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2A7A92">
        <w:trPr>
          <w:trHeight w:val="1032"/>
        </w:trPr>
        <w:tc>
          <w:tcPr>
            <w:tcW w:w="1702" w:type="dxa"/>
          </w:tcPr>
          <w:p w:rsidR="002A7A92" w:rsidRDefault="00543D1E">
            <w:pPr>
              <w:pStyle w:val="TableParagraph"/>
              <w:spacing w:before="92"/>
              <w:ind w:left="11" w:right="2"/>
              <w:jc w:val="center"/>
              <w:rPr>
                <w:sz w:val="24"/>
              </w:rPr>
            </w:pPr>
            <w:r>
              <w:rPr>
                <w:spacing w:val="-5"/>
                <w:sz w:val="24"/>
              </w:rPr>
              <w:t>6.4</w:t>
            </w:r>
          </w:p>
        </w:tc>
        <w:tc>
          <w:tcPr>
            <w:tcW w:w="7718" w:type="dxa"/>
          </w:tcPr>
          <w:p w:rsidR="002A7A92" w:rsidRDefault="00543D1E">
            <w:pPr>
              <w:pStyle w:val="TableParagraph"/>
              <w:spacing w:before="92"/>
              <w:ind w:right="55"/>
              <w:jc w:val="both"/>
              <w:rPr>
                <w:sz w:val="24"/>
              </w:rPr>
            </w:pPr>
            <w:r>
              <w:rPr>
                <w:sz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2A7A92">
        <w:trPr>
          <w:trHeight w:val="755"/>
        </w:trPr>
        <w:tc>
          <w:tcPr>
            <w:tcW w:w="1702" w:type="dxa"/>
          </w:tcPr>
          <w:p w:rsidR="002A7A92" w:rsidRDefault="00543D1E">
            <w:pPr>
              <w:pStyle w:val="TableParagraph"/>
              <w:ind w:left="11" w:right="2"/>
              <w:jc w:val="center"/>
              <w:rPr>
                <w:sz w:val="24"/>
              </w:rPr>
            </w:pPr>
            <w:r>
              <w:rPr>
                <w:spacing w:val="-5"/>
                <w:sz w:val="24"/>
              </w:rPr>
              <w:t>6.5</w:t>
            </w:r>
          </w:p>
        </w:tc>
        <w:tc>
          <w:tcPr>
            <w:tcW w:w="7718" w:type="dxa"/>
          </w:tcPr>
          <w:p w:rsidR="002A7A92" w:rsidRDefault="00543D1E">
            <w:pPr>
              <w:pStyle w:val="TableParagraph"/>
              <w:rPr>
                <w:sz w:val="24"/>
              </w:rPr>
            </w:pPr>
            <w:r>
              <w:rPr>
                <w:sz w:val="24"/>
              </w:rPr>
              <w:t>Самостоятельно</w:t>
            </w:r>
            <w:r>
              <w:rPr>
                <w:spacing w:val="80"/>
                <w:sz w:val="24"/>
              </w:rPr>
              <w:t xml:space="preserve"> </w:t>
            </w:r>
            <w:r>
              <w:rPr>
                <w:sz w:val="24"/>
              </w:rPr>
              <w:t>находить,</w:t>
            </w:r>
            <w:r>
              <w:rPr>
                <w:spacing w:val="80"/>
                <w:sz w:val="24"/>
              </w:rPr>
              <w:t xml:space="preserve"> </w:t>
            </w:r>
            <w:r>
              <w:rPr>
                <w:sz w:val="24"/>
              </w:rPr>
              <w:t>отбирать</w:t>
            </w:r>
            <w:r>
              <w:rPr>
                <w:spacing w:val="80"/>
                <w:sz w:val="24"/>
              </w:rPr>
              <w:t xml:space="preserve"> </w:t>
            </w:r>
            <w:r>
              <w:rPr>
                <w:sz w:val="24"/>
              </w:rPr>
              <w:t>и</w:t>
            </w:r>
            <w:r>
              <w:rPr>
                <w:spacing w:val="80"/>
                <w:sz w:val="24"/>
              </w:rPr>
              <w:t xml:space="preserve"> </w:t>
            </w:r>
            <w:r>
              <w:rPr>
                <w:sz w:val="24"/>
              </w:rPr>
              <w:t>применять</w:t>
            </w:r>
            <w:r>
              <w:rPr>
                <w:spacing w:val="80"/>
                <w:sz w:val="24"/>
              </w:rPr>
              <w:t xml:space="preserve"> </w:t>
            </w:r>
            <w:r>
              <w:rPr>
                <w:sz w:val="24"/>
              </w:rPr>
              <w:t>различные</w:t>
            </w:r>
            <w:r>
              <w:rPr>
                <w:spacing w:val="80"/>
                <w:sz w:val="24"/>
              </w:rPr>
              <w:t xml:space="preserve"> </w:t>
            </w:r>
            <w:r>
              <w:rPr>
                <w:sz w:val="24"/>
              </w:rPr>
              <w:t>методы познания для решения практико-ориентированных задач</w:t>
            </w:r>
          </w:p>
        </w:tc>
      </w:tr>
      <w:tr w:rsidR="002A7A92">
        <w:trPr>
          <w:trHeight w:val="755"/>
        </w:trPr>
        <w:tc>
          <w:tcPr>
            <w:tcW w:w="1702" w:type="dxa"/>
          </w:tcPr>
          <w:p w:rsidR="002A7A92" w:rsidRDefault="00543D1E">
            <w:pPr>
              <w:pStyle w:val="TableParagraph"/>
              <w:ind w:left="11" w:right="5"/>
              <w:jc w:val="center"/>
              <w:rPr>
                <w:sz w:val="24"/>
              </w:rPr>
            </w:pPr>
            <w:r>
              <w:rPr>
                <w:spacing w:val="-10"/>
                <w:sz w:val="24"/>
              </w:rPr>
              <w:t>7</w:t>
            </w:r>
          </w:p>
        </w:tc>
        <w:tc>
          <w:tcPr>
            <w:tcW w:w="7718" w:type="dxa"/>
          </w:tcPr>
          <w:p w:rsidR="002A7A92" w:rsidRDefault="00543D1E">
            <w:pPr>
              <w:pStyle w:val="TableParagraph"/>
              <w:tabs>
                <w:tab w:val="left" w:pos="1324"/>
                <w:tab w:val="left" w:pos="2626"/>
                <w:tab w:val="left" w:pos="4630"/>
                <w:tab w:val="left" w:pos="5704"/>
                <w:tab w:val="left" w:pos="6114"/>
              </w:tabs>
              <w:ind w:right="53"/>
              <w:rPr>
                <w:sz w:val="24"/>
              </w:rPr>
            </w:pPr>
            <w:r>
              <w:rPr>
                <w:spacing w:val="-2"/>
                <w:sz w:val="24"/>
              </w:rPr>
              <w:t>Владение</w:t>
            </w:r>
            <w:r>
              <w:rPr>
                <w:sz w:val="24"/>
              </w:rPr>
              <w:tab/>
            </w:r>
            <w:r>
              <w:rPr>
                <w:spacing w:val="-2"/>
                <w:sz w:val="24"/>
              </w:rPr>
              <w:t>умениями</w:t>
            </w:r>
            <w:r>
              <w:rPr>
                <w:sz w:val="24"/>
              </w:rPr>
              <w:tab/>
            </w:r>
            <w:r>
              <w:rPr>
                <w:spacing w:val="-2"/>
                <w:sz w:val="24"/>
              </w:rPr>
              <w:t>географического</w:t>
            </w:r>
            <w:r>
              <w:rPr>
                <w:sz w:val="24"/>
              </w:rPr>
              <w:tab/>
            </w:r>
            <w:r>
              <w:rPr>
                <w:spacing w:val="-2"/>
                <w:sz w:val="24"/>
              </w:rPr>
              <w:t>анализа</w:t>
            </w:r>
            <w:r>
              <w:rPr>
                <w:sz w:val="24"/>
              </w:rPr>
              <w:tab/>
            </w:r>
            <w:r>
              <w:rPr>
                <w:spacing w:val="-10"/>
                <w:sz w:val="24"/>
              </w:rPr>
              <w:t>и</w:t>
            </w:r>
            <w:r>
              <w:rPr>
                <w:sz w:val="24"/>
              </w:rPr>
              <w:tab/>
            </w:r>
            <w:r>
              <w:rPr>
                <w:spacing w:val="-2"/>
                <w:sz w:val="24"/>
              </w:rPr>
              <w:t xml:space="preserve">интерпретации </w:t>
            </w:r>
            <w:r>
              <w:rPr>
                <w:sz w:val="24"/>
              </w:rPr>
              <w:t>информации из различных источников</w:t>
            </w:r>
          </w:p>
        </w:tc>
      </w:tr>
      <w:tr w:rsidR="002A7A92">
        <w:trPr>
          <w:trHeight w:val="1583"/>
        </w:trPr>
        <w:tc>
          <w:tcPr>
            <w:tcW w:w="1702" w:type="dxa"/>
          </w:tcPr>
          <w:p w:rsidR="002A7A92" w:rsidRDefault="00543D1E">
            <w:pPr>
              <w:pStyle w:val="TableParagraph"/>
              <w:ind w:left="11" w:right="2"/>
              <w:jc w:val="center"/>
              <w:rPr>
                <w:sz w:val="24"/>
              </w:rPr>
            </w:pPr>
            <w:r>
              <w:rPr>
                <w:spacing w:val="-5"/>
                <w:sz w:val="24"/>
              </w:rPr>
              <w:t>7.1</w:t>
            </w:r>
          </w:p>
        </w:tc>
        <w:tc>
          <w:tcPr>
            <w:tcW w:w="7718" w:type="dxa"/>
          </w:tcPr>
          <w:p w:rsidR="002A7A92" w:rsidRDefault="00543D1E">
            <w:pPr>
              <w:pStyle w:val="TableParagraph"/>
              <w:ind w:right="52"/>
              <w:jc w:val="both"/>
              <w:rPr>
                <w:sz w:val="24"/>
              </w:rPr>
            </w:pPr>
            <w:r>
              <w:rPr>
                <w:sz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w:t>
            </w:r>
            <w:r>
              <w:rPr>
                <w:spacing w:val="40"/>
                <w:sz w:val="24"/>
              </w:rPr>
              <w:t xml:space="preserve"> </w:t>
            </w:r>
            <w:r>
              <w:rPr>
                <w:sz w:val="24"/>
              </w:rPr>
              <w:t>их проявления на территории (в том числе и России)</w:t>
            </w:r>
          </w:p>
        </w:tc>
      </w:tr>
      <w:tr w:rsidR="002A7A92">
        <w:trPr>
          <w:trHeight w:val="1583"/>
        </w:trPr>
        <w:tc>
          <w:tcPr>
            <w:tcW w:w="1702" w:type="dxa"/>
          </w:tcPr>
          <w:p w:rsidR="002A7A92" w:rsidRDefault="00543D1E">
            <w:pPr>
              <w:pStyle w:val="TableParagraph"/>
              <w:ind w:left="11" w:right="2"/>
              <w:jc w:val="center"/>
              <w:rPr>
                <w:sz w:val="24"/>
              </w:rPr>
            </w:pPr>
            <w:r>
              <w:rPr>
                <w:spacing w:val="-5"/>
                <w:sz w:val="24"/>
              </w:rPr>
              <w:t>7.2</w:t>
            </w:r>
          </w:p>
        </w:tc>
        <w:tc>
          <w:tcPr>
            <w:tcW w:w="7718" w:type="dxa"/>
          </w:tcPr>
          <w:p w:rsidR="002A7A92" w:rsidRDefault="00543D1E">
            <w:pPr>
              <w:pStyle w:val="TableParagraph"/>
              <w:ind w:right="48"/>
              <w:jc w:val="both"/>
              <w:rPr>
                <w:sz w:val="24"/>
              </w:rPr>
            </w:pPr>
            <w:r>
              <w:rPr>
                <w:sz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2A7A92">
        <w:trPr>
          <w:trHeight w:val="1310"/>
        </w:trPr>
        <w:tc>
          <w:tcPr>
            <w:tcW w:w="1702" w:type="dxa"/>
          </w:tcPr>
          <w:p w:rsidR="002A7A92" w:rsidRDefault="00543D1E">
            <w:pPr>
              <w:pStyle w:val="TableParagraph"/>
              <w:ind w:left="11" w:right="2"/>
              <w:jc w:val="center"/>
              <w:rPr>
                <w:sz w:val="24"/>
              </w:rPr>
            </w:pPr>
            <w:r>
              <w:rPr>
                <w:spacing w:val="-5"/>
                <w:sz w:val="24"/>
              </w:rPr>
              <w:t>7.3</w:t>
            </w:r>
          </w:p>
        </w:tc>
        <w:tc>
          <w:tcPr>
            <w:tcW w:w="7718" w:type="dxa"/>
          </w:tcPr>
          <w:p w:rsidR="002A7A92" w:rsidRDefault="00543D1E">
            <w:pPr>
              <w:pStyle w:val="TableParagraph"/>
              <w:ind w:right="55"/>
              <w:jc w:val="both"/>
              <w:rPr>
                <w:sz w:val="24"/>
              </w:rPr>
            </w:pPr>
            <w:r>
              <w:rPr>
                <w:sz w:val="24"/>
              </w:rPr>
              <w:t>Формулировать выводы и заключения на основе анализа и</w:t>
            </w:r>
            <w:r>
              <w:rPr>
                <w:spacing w:val="40"/>
                <w:sz w:val="24"/>
              </w:rPr>
              <w:t xml:space="preserve"> </w:t>
            </w:r>
            <w:r>
              <w:rPr>
                <w:sz w:val="24"/>
              </w:rPr>
              <w:t xml:space="preserve">интерпретации информации из различных источников; критически оценивать и интерпретировать информацию, получаемую из различных </w:t>
            </w:r>
            <w:r>
              <w:rPr>
                <w:spacing w:val="-2"/>
                <w:sz w:val="24"/>
              </w:rPr>
              <w:t>источников</w:t>
            </w:r>
          </w:p>
        </w:tc>
      </w:tr>
      <w:tr w:rsidR="002A7A92">
        <w:trPr>
          <w:trHeight w:val="1032"/>
        </w:trPr>
        <w:tc>
          <w:tcPr>
            <w:tcW w:w="1702" w:type="dxa"/>
          </w:tcPr>
          <w:p w:rsidR="002A7A92" w:rsidRDefault="00543D1E">
            <w:pPr>
              <w:pStyle w:val="TableParagraph"/>
              <w:spacing w:before="93"/>
              <w:ind w:left="11" w:right="5"/>
              <w:jc w:val="center"/>
              <w:rPr>
                <w:sz w:val="24"/>
              </w:rPr>
            </w:pPr>
            <w:r>
              <w:rPr>
                <w:spacing w:val="-10"/>
                <w:sz w:val="24"/>
              </w:rPr>
              <w:t>8</w:t>
            </w:r>
          </w:p>
        </w:tc>
        <w:tc>
          <w:tcPr>
            <w:tcW w:w="7718" w:type="dxa"/>
          </w:tcPr>
          <w:p w:rsidR="002A7A92" w:rsidRDefault="00543D1E">
            <w:pPr>
              <w:pStyle w:val="TableParagraph"/>
              <w:spacing w:before="93"/>
              <w:ind w:right="52"/>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2A7A92">
        <w:trPr>
          <w:trHeight w:val="1307"/>
        </w:trPr>
        <w:tc>
          <w:tcPr>
            <w:tcW w:w="1702" w:type="dxa"/>
          </w:tcPr>
          <w:p w:rsidR="002A7A92" w:rsidRDefault="00543D1E">
            <w:pPr>
              <w:pStyle w:val="TableParagraph"/>
              <w:spacing w:before="92"/>
              <w:ind w:left="11" w:right="2"/>
              <w:jc w:val="center"/>
              <w:rPr>
                <w:sz w:val="24"/>
              </w:rPr>
            </w:pPr>
            <w:r>
              <w:rPr>
                <w:spacing w:val="-5"/>
                <w:sz w:val="24"/>
              </w:rPr>
              <w:t>8.1</w:t>
            </w:r>
          </w:p>
        </w:tc>
        <w:tc>
          <w:tcPr>
            <w:tcW w:w="7718" w:type="dxa"/>
          </w:tcPr>
          <w:p w:rsidR="002A7A92" w:rsidRDefault="00543D1E">
            <w:pPr>
              <w:pStyle w:val="TableParagraph"/>
              <w:spacing w:before="92"/>
              <w:ind w:right="54"/>
              <w:jc w:val="both"/>
              <w:rPr>
                <w:sz w:val="24"/>
              </w:rPr>
            </w:pPr>
            <w:r>
              <w:rPr>
                <w:sz w:val="24"/>
              </w:rPr>
              <w:t xml:space="preserve">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w:t>
            </w:r>
            <w:r>
              <w:rPr>
                <w:spacing w:val="-2"/>
                <w:sz w:val="24"/>
              </w:rPr>
              <w:t>населения</w:t>
            </w:r>
          </w:p>
        </w:tc>
      </w:tr>
      <w:tr w:rsidR="002A7A92">
        <w:trPr>
          <w:trHeight w:val="2136"/>
        </w:trPr>
        <w:tc>
          <w:tcPr>
            <w:tcW w:w="1702" w:type="dxa"/>
          </w:tcPr>
          <w:p w:rsidR="002A7A92" w:rsidRDefault="00543D1E">
            <w:pPr>
              <w:pStyle w:val="TableParagraph"/>
              <w:spacing w:before="92"/>
              <w:ind w:left="11" w:right="2"/>
              <w:jc w:val="center"/>
              <w:rPr>
                <w:sz w:val="24"/>
              </w:rPr>
            </w:pPr>
            <w:r>
              <w:rPr>
                <w:spacing w:val="-5"/>
                <w:sz w:val="24"/>
              </w:rPr>
              <w:t>8.2</w:t>
            </w:r>
          </w:p>
        </w:tc>
        <w:tc>
          <w:tcPr>
            <w:tcW w:w="7718" w:type="dxa"/>
          </w:tcPr>
          <w:p w:rsidR="002A7A92" w:rsidRDefault="00543D1E">
            <w:pPr>
              <w:pStyle w:val="TableParagraph"/>
              <w:spacing w:before="92"/>
              <w:ind w:right="51"/>
              <w:jc w:val="both"/>
              <w:rPr>
                <w:sz w:val="24"/>
              </w:rPr>
            </w:pPr>
            <w:r>
              <w:rPr>
                <w:sz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w:t>
            </w:r>
            <w:r>
              <w:rPr>
                <w:spacing w:val="40"/>
                <w:sz w:val="24"/>
              </w:rPr>
              <w:t xml:space="preserve"> </w:t>
            </w:r>
            <w:r>
              <w:rPr>
                <w:sz w:val="24"/>
              </w:rPr>
              <w:t>географических факторов в ее формировании; особенности проявления глобальных проблем человечества в различных странах с</w:t>
            </w:r>
            <w:r>
              <w:rPr>
                <w:spacing w:val="40"/>
                <w:sz w:val="24"/>
              </w:rPr>
              <w:t xml:space="preserve"> </w:t>
            </w:r>
            <w:r>
              <w:rPr>
                <w:sz w:val="24"/>
              </w:rPr>
              <w:t>использованием источников географической информации</w:t>
            </w:r>
          </w:p>
        </w:tc>
      </w:tr>
    </w:tbl>
    <w:p w:rsidR="002A7A92" w:rsidRDefault="002A7A92">
      <w:pPr>
        <w:pStyle w:val="TableParagraph"/>
        <w:jc w:val="both"/>
        <w:rPr>
          <w:sz w:val="24"/>
        </w:rPr>
        <w:sectPr w:rsidR="002A7A92">
          <w:type w:val="continuous"/>
          <w:pgSz w:w="11910" w:h="16840"/>
          <w:pgMar w:top="1100" w:right="141" w:bottom="854"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18"/>
      </w:tblGrid>
      <w:tr w:rsidR="002A7A92">
        <w:trPr>
          <w:trHeight w:val="758"/>
        </w:trPr>
        <w:tc>
          <w:tcPr>
            <w:tcW w:w="1702" w:type="dxa"/>
          </w:tcPr>
          <w:p w:rsidR="002A7A92" w:rsidRDefault="00543D1E">
            <w:pPr>
              <w:pStyle w:val="TableParagraph"/>
              <w:ind w:left="11" w:right="5"/>
              <w:jc w:val="center"/>
              <w:rPr>
                <w:sz w:val="24"/>
              </w:rPr>
            </w:pPr>
            <w:r>
              <w:rPr>
                <w:spacing w:val="-10"/>
                <w:sz w:val="24"/>
              </w:rPr>
              <w:lastRenderedPageBreak/>
              <w:t>9</w:t>
            </w:r>
          </w:p>
        </w:tc>
        <w:tc>
          <w:tcPr>
            <w:tcW w:w="7718" w:type="dxa"/>
          </w:tcPr>
          <w:p w:rsidR="002A7A92" w:rsidRDefault="00543D1E">
            <w:pPr>
              <w:pStyle w:val="TableParagraph"/>
              <w:tabs>
                <w:tab w:val="left" w:pos="2275"/>
                <w:tab w:val="left" w:pos="3251"/>
                <w:tab w:val="left" w:pos="4555"/>
                <w:tab w:val="left" w:pos="6385"/>
                <w:tab w:val="left" w:pos="7299"/>
              </w:tabs>
              <w:ind w:right="54"/>
              <w:rPr>
                <w:sz w:val="24"/>
              </w:rPr>
            </w:pPr>
            <w:r>
              <w:rPr>
                <w:spacing w:val="-2"/>
                <w:sz w:val="24"/>
              </w:rPr>
              <w:t>Сформированность</w:t>
            </w:r>
            <w:r>
              <w:rPr>
                <w:sz w:val="24"/>
              </w:rPr>
              <w:tab/>
            </w:r>
            <w:r>
              <w:rPr>
                <w:spacing w:val="-2"/>
                <w:sz w:val="24"/>
              </w:rPr>
              <w:t>умений</w:t>
            </w:r>
            <w:r>
              <w:rPr>
                <w:sz w:val="24"/>
              </w:rPr>
              <w:tab/>
            </w:r>
            <w:r>
              <w:rPr>
                <w:spacing w:val="-2"/>
                <w:sz w:val="24"/>
              </w:rPr>
              <w:t>применять</w:t>
            </w:r>
            <w:r>
              <w:rPr>
                <w:sz w:val="24"/>
              </w:rPr>
              <w:tab/>
            </w:r>
            <w:r>
              <w:rPr>
                <w:spacing w:val="-2"/>
                <w:sz w:val="24"/>
              </w:rPr>
              <w:t>географические</w:t>
            </w:r>
            <w:r>
              <w:rPr>
                <w:sz w:val="24"/>
              </w:rPr>
              <w:tab/>
            </w:r>
            <w:r>
              <w:rPr>
                <w:spacing w:val="-2"/>
                <w:sz w:val="24"/>
              </w:rPr>
              <w:t>знания</w:t>
            </w:r>
            <w:r>
              <w:rPr>
                <w:sz w:val="24"/>
              </w:rPr>
              <w:tab/>
            </w:r>
            <w:r>
              <w:rPr>
                <w:spacing w:val="-4"/>
                <w:sz w:val="24"/>
              </w:rPr>
              <w:t xml:space="preserve">для </w:t>
            </w:r>
            <w:r>
              <w:rPr>
                <w:sz w:val="24"/>
              </w:rPr>
              <w:t>оценки разнообразных явлений и процессов</w:t>
            </w:r>
          </w:p>
        </w:tc>
      </w:tr>
      <w:tr w:rsidR="002A7A92">
        <w:trPr>
          <w:trHeight w:val="2687"/>
        </w:trPr>
        <w:tc>
          <w:tcPr>
            <w:tcW w:w="1702" w:type="dxa"/>
          </w:tcPr>
          <w:p w:rsidR="002A7A92" w:rsidRDefault="00543D1E">
            <w:pPr>
              <w:pStyle w:val="TableParagraph"/>
              <w:spacing w:before="92"/>
              <w:ind w:left="11" w:right="2"/>
              <w:jc w:val="center"/>
              <w:rPr>
                <w:sz w:val="24"/>
              </w:rPr>
            </w:pPr>
            <w:r>
              <w:rPr>
                <w:spacing w:val="-5"/>
                <w:sz w:val="24"/>
              </w:rPr>
              <w:t>9.1</w:t>
            </w:r>
          </w:p>
        </w:tc>
        <w:tc>
          <w:tcPr>
            <w:tcW w:w="7718" w:type="dxa"/>
          </w:tcPr>
          <w:p w:rsidR="002A7A92" w:rsidRDefault="00543D1E">
            <w:pPr>
              <w:pStyle w:val="TableParagraph"/>
              <w:spacing w:before="92"/>
              <w:ind w:right="48"/>
              <w:jc w:val="both"/>
              <w:rPr>
                <w:sz w:val="24"/>
              </w:rPr>
            </w:pPr>
            <w:r>
              <w:rPr>
                <w:sz w:val="24"/>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w:t>
            </w:r>
            <w:proofErr w:type="gramStart"/>
            <w:r>
              <w:rPr>
                <w:sz w:val="24"/>
              </w:rPr>
              <w:t>о-</w:t>
            </w:r>
            <w:proofErr w:type="gramEnd"/>
            <w:r>
              <w:rPr>
                <w:sz w:val="24"/>
              </w:rPr>
              <w:t xml:space="preserve"> энергетических и сырьевых ресурсов в мировой экономике; конкурентные преимущества экономики России</w:t>
            </w:r>
          </w:p>
        </w:tc>
      </w:tr>
      <w:tr w:rsidR="002A7A92">
        <w:trPr>
          <w:trHeight w:val="1308"/>
        </w:trPr>
        <w:tc>
          <w:tcPr>
            <w:tcW w:w="1702" w:type="dxa"/>
          </w:tcPr>
          <w:p w:rsidR="002A7A92" w:rsidRDefault="00543D1E">
            <w:pPr>
              <w:pStyle w:val="TableParagraph"/>
              <w:spacing w:before="93"/>
              <w:ind w:left="11" w:right="2"/>
              <w:jc w:val="center"/>
              <w:rPr>
                <w:sz w:val="24"/>
              </w:rPr>
            </w:pPr>
            <w:r>
              <w:rPr>
                <w:spacing w:val="-5"/>
                <w:sz w:val="24"/>
              </w:rPr>
              <w:t>9.2</w:t>
            </w:r>
          </w:p>
        </w:tc>
        <w:tc>
          <w:tcPr>
            <w:tcW w:w="7718" w:type="dxa"/>
          </w:tcPr>
          <w:p w:rsidR="002A7A92" w:rsidRDefault="00543D1E">
            <w:pPr>
              <w:pStyle w:val="TableParagraph"/>
              <w:spacing w:before="93"/>
              <w:ind w:right="52"/>
              <w:jc w:val="both"/>
              <w:rPr>
                <w:sz w:val="24"/>
              </w:rPr>
            </w:pPr>
            <w:r>
              <w:rPr>
                <w:sz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2A7A92">
        <w:trPr>
          <w:trHeight w:val="1031"/>
        </w:trPr>
        <w:tc>
          <w:tcPr>
            <w:tcW w:w="1702" w:type="dxa"/>
          </w:tcPr>
          <w:p w:rsidR="002A7A92" w:rsidRDefault="00543D1E">
            <w:pPr>
              <w:pStyle w:val="TableParagraph"/>
              <w:ind w:left="11" w:right="5"/>
              <w:jc w:val="center"/>
              <w:rPr>
                <w:sz w:val="24"/>
              </w:rPr>
            </w:pPr>
            <w:r>
              <w:rPr>
                <w:spacing w:val="-5"/>
                <w:sz w:val="24"/>
              </w:rPr>
              <w:t>10</w:t>
            </w:r>
          </w:p>
        </w:tc>
        <w:tc>
          <w:tcPr>
            <w:tcW w:w="7718" w:type="dxa"/>
          </w:tcPr>
          <w:p w:rsidR="002A7A92" w:rsidRDefault="00543D1E">
            <w:pPr>
              <w:pStyle w:val="TableParagraph"/>
              <w:ind w:right="49"/>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A7A92">
        <w:trPr>
          <w:trHeight w:val="755"/>
        </w:trPr>
        <w:tc>
          <w:tcPr>
            <w:tcW w:w="1702" w:type="dxa"/>
          </w:tcPr>
          <w:p w:rsidR="002A7A92" w:rsidRDefault="00543D1E">
            <w:pPr>
              <w:pStyle w:val="TableParagraph"/>
              <w:ind w:left="11" w:right="2"/>
              <w:jc w:val="center"/>
              <w:rPr>
                <w:sz w:val="24"/>
              </w:rPr>
            </w:pPr>
            <w:r>
              <w:rPr>
                <w:spacing w:val="-4"/>
                <w:sz w:val="24"/>
              </w:rPr>
              <w:t>10.1</w:t>
            </w:r>
          </w:p>
        </w:tc>
        <w:tc>
          <w:tcPr>
            <w:tcW w:w="7718" w:type="dxa"/>
          </w:tcPr>
          <w:p w:rsidR="002A7A92" w:rsidRDefault="00543D1E">
            <w:pPr>
              <w:pStyle w:val="TableParagraph"/>
              <w:rPr>
                <w:sz w:val="24"/>
              </w:rPr>
            </w:pPr>
            <w:r>
              <w:rPr>
                <w:sz w:val="24"/>
              </w:rPr>
              <w:t xml:space="preserve">Описывать географические аспекты проблем взаимодействия природы и </w:t>
            </w:r>
            <w:r>
              <w:rPr>
                <w:spacing w:val="-2"/>
                <w:sz w:val="24"/>
              </w:rPr>
              <w:t>общества</w:t>
            </w:r>
          </w:p>
        </w:tc>
      </w:tr>
      <w:tr w:rsidR="002A7A92">
        <w:trPr>
          <w:trHeight w:val="755"/>
        </w:trPr>
        <w:tc>
          <w:tcPr>
            <w:tcW w:w="1702" w:type="dxa"/>
          </w:tcPr>
          <w:p w:rsidR="002A7A92" w:rsidRDefault="00543D1E">
            <w:pPr>
              <w:pStyle w:val="TableParagraph"/>
              <w:ind w:left="11" w:right="2"/>
              <w:jc w:val="center"/>
              <w:rPr>
                <w:sz w:val="24"/>
              </w:rPr>
            </w:pPr>
            <w:r>
              <w:rPr>
                <w:spacing w:val="-4"/>
                <w:sz w:val="24"/>
              </w:rPr>
              <w:t>10.2</w:t>
            </w:r>
          </w:p>
        </w:tc>
        <w:tc>
          <w:tcPr>
            <w:tcW w:w="7718" w:type="dxa"/>
          </w:tcPr>
          <w:p w:rsidR="002A7A92" w:rsidRDefault="00543D1E">
            <w:pPr>
              <w:pStyle w:val="TableParagraph"/>
              <w:rPr>
                <w:sz w:val="24"/>
              </w:rPr>
            </w:pPr>
            <w:r>
              <w:rPr>
                <w:sz w:val="24"/>
              </w:rPr>
              <w:t>Приводить</w:t>
            </w:r>
            <w:r>
              <w:rPr>
                <w:spacing w:val="-4"/>
                <w:sz w:val="24"/>
              </w:rPr>
              <w:t xml:space="preserve"> </w:t>
            </w:r>
            <w:r>
              <w:rPr>
                <w:sz w:val="24"/>
              </w:rPr>
              <w:t>примеры</w:t>
            </w:r>
            <w:r>
              <w:rPr>
                <w:spacing w:val="-3"/>
                <w:sz w:val="24"/>
              </w:rPr>
              <w:t xml:space="preserve"> </w:t>
            </w:r>
            <w:r>
              <w:rPr>
                <w:sz w:val="24"/>
              </w:rPr>
              <w:t>взаимосвязи</w:t>
            </w:r>
            <w:r>
              <w:rPr>
                <w:spacing w:val="-2"/>
                <w:sz w:val="24"/>
              </w:rPr>
              <w:t xml:space="preserve"> </w:t>
            </w:r>
            <w:r>
              <w:rPr>
                <w:sz w:val="24"/>
              </w:rPr>
              <w:t>глобальных</w:t>
            </w:r>
            <w:r>
              <w:rPr>
                <w:spacing w:val="-5"/>
                <w:sz w:val="24"/>
              </w:rPr>
              <w:t xml:space="preserve"> </w:t>
            </w:r>
            <w:r>
              <w:rPr>
                <w:sz w:val="24"/>
              </w:rPr>
              <w:t>проблем;</w:t>
            </w:r>
            <w:r>
              <w:rPr>
                <w:spacing w:val="-2"/>
                <w:sz w:val="24"/>
              </w:rPr>
              <w:t xml:space="preserve"> </w:t>
            </w:r>
            <w:r>
              <w:rPr>
                <w:sz w:val="24"/>
              </w:rPr>
              <w:t>возможных</w:t>
            </w:r>
            <w:r>
              <w:rPr>
                <w:spacing w:val="-3"/>
                <w:sz w:val="24"/>
              </w:rPr>
              <w:t xml:space="preserve"> </w:t>
            </w:r>
            <w:r>
              <w:rPr>
                <w:sz w:val="24"/>
              </w:rPr>
              <w:t>путей решения глобальных проблем</w:t>
            </w:r>
          </w:p>
        </w:tc>
      </w:tr>
    </w:tbl>
    <w:p w:rsidR="002A7A92" w:rsidRDefault="00543D1E">
      <w:pPr>
        <w:pStyle w:val="a0"/>
        <w:spacing w:before="239"/>
        <w:ind w:left="3707" w:firstLine="0"/>
        <w:jc w:val="left"/>
      </w:pPr>
      <w:r>
        <w:t>Проверяемые</w:t>
      </w:r>
      <w:r>
        <w:rPr>
          <w:spacing w:val="-5"/>
        </w:rPr>
        <w:t xml:space="preserve"> </w:t>
      </w:r>
      <w:r>
        <w:t>элементы</w:t>
      </w:r>
      <w:r>
        <w:rPr>
          <w:spacing w:val="-2"/>
        </w:rPr>
        <w:t xml:space="preserve"> </w:t>
      </w:r>
      <w:r>
        <w:t>содержания</w:t>
      </w:r>
      <w:r>
        <w:rPr>
          <w:spacing w:val="-3"/>
        </w:rPr>
        <w:t xml:space="preserve"> </w:t>
      </w:r>
      <w:r>
        <w:t>(11</w:t>
      </w:r>
      <w:r>
        <w:rPr>
          <w:spacing w:val="-3"/>
        </w:rPr>
        <w:t xml:space="preserve"> </w:t>
      </w:r>
      <w:r>
        <w:rPr>
          <w:spacing w:val="-2"/>
        </w:rPr>
        <w:t>класс)</w:t>
      </w:r>
    </w:p>
    <w:p w:rsidR="002A7A92" w:rsidRDefault="002A7A92">
      <w:pPr>
        <w:pStyle w:val="a0"/>
        <w:spacing w:before="54"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479"/>
        </w:trPr>
        <w:tc>
          <w:tcPr>
            <w:tcW w:w="1078" w:type="dxa"/>
          </w:tcPr>
          <w:p w:rsidR="002A7A92" w:rsidRDefault="00543D1E">
            <w:pPr>
              <w:pStyle w:val="TableParagraph"/>
              <w:ind w:left="9" w:right="3"/>
              <w:jc w:val="center"/>
              <w:rPr>
                <w:sz w:val="24"/>
              </w:rPr>
            </w:pPr>
            <w:r>
              <w:rPr>
                <w:spacing w:val="-5"/>
                <w:sz w:val="24"/>
              </w:rPr>
              <w:t>Код</w:t>
            </w:r>
          </w:p>
        </w:tc>
        <w:tc>
          <w:tcPr>
            <w:tcW w:w="8342" w:type="dxa"/>
          </w:tcPr>
          <w:p w:rsidR="002A7A92" w:rsidRDefault="00543D1E">
            <w:pPr>
              <w:pStyle w:val="TableParagraph"/>
              <w:ind w:left="9"/>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2A7A92">
        <w:trPr>
          <w:trHeight w:val="482"/>
        </w:trPr>
        <w:tc>
          <w:tcPr>
            <w:tcW w:w="1078" w:type="dxa"/>
          </w:tcPr>
          <w:p w:rsidR="002A7A92" w:rsidRDefault="00543D1E">
            <w:pPr>
              <w:pStyle w:val="TableParagraph"/>
              <w:ind w:left="9" w:right="3"/>
              <w:jc w:val="center"/>
              <w:rPr>
                <w:sz w:val="24"/>
              </w:rPr>
            </w:pPr>
            <w:r>
              <w:rPr>
                <w:spacing w:val="-10"/>
                <w:sz w:val="24"/>
              </w:rPr>
              <w:t>1</w:t>
            </w:r>
          </w:p>
        </w:tc>
        <w:tc>
          <w:tcPr>
            <w:tcW w:w="8342" w:type="dxa"/>
          </w:tcPr>
          <w:p w:rsidR="002A7A92" w:rsidRDefault="00543D1E">
            <w:pPr>
              <w:pStyle w:val="TableParagraph"/>
              <w:rPr>
                <w:sz w:val="24"/>
              </w:rPr>
            </w:pPr>
            <w:r>
              <w:rPr>
                <w:sz w:val="24"/>
              </w:rPr>
              <w:t>Регионы</w:t>
            </w:r>
            <w:r>
              <w:rPr>
                <w:spacing w:val="-5"/>
                <w:sz w:val="24"/>
              </w:rPr>
              <w:t xml:space="preserve"> </w:t>
            </w:r>
            <w:r>
              <w:rPr>
                <w:sz w:val="24"/>
              </w:rPr>
              <w:t>и</w:t>
            </w:r>
            <w:r>
              <w:rPr>
                <w:spacing w:val="-2"/>
                <w:sz w:val="24"/>
              </w:rPr>
              <w:t xml:space="preserve"> </w:t>
            </w:r>
            <w:r>
              <w:rPr>
                <w:sz w:val="24"/>
              </w:rPr>
              <w:t>страны</w:t>
            </w:r>
            <w:r>
              <w:rPr>
                <w:spacing w:val="-2"/>
                <w:sz w:val="24"/>
              </w:rPr>
              <w:t xml:space="preserve"> </w:t>
            </w:r>
            <w:r>
              <w:rPr>
                <w:spacing w:val="-4"/>
                <w:sz w:val="24"/>
              </w:rPr>
              <w:t>мира</w:t>
            </w:r>
          </w:p>
        </w:tc>
      </w:tr>
      <w:tr w:rsidR="002A7A92">
        <w:trPr>
          <w:trHeight w:val="1308"/>
        </w:trPr>
        <w:tc>
          <w:tcPr>
            <w:tcW w:w="1078" w:type="dxa"/>
          </w:tcPr>
          <w:p w:rsidR="002A7A92" w:rsidRDefault="00543D1E">
            <w:pPr>
              <w:pStyle w:val="TableParagraph"/>
              <w:spacing w:before="92"/>
              <w:ind w:left="9"/>
              <w:jc w:val="center"/>
              <w:rPr>
                <w:sz w:val="24"/>
              </w:rPr>
            </w:pPr>
            <w:r>
              <w:rPr>
                <w:spacing w:val="-5"/>
                <w:sz w:val="24"/>
              </w:rPr>
              <w:t>1.1</w:t>
            </w:r>
          </w:p>
        </w:tc>
        <w:tc>
          <w:tcPr>
            <w:tcW w:w="8342" w:type="dxa"/>
          </w:tcPr>
          <w:p w:rsidR="002A7A92" w:rsidRDefault="00543D1E">
            <w:pPr>
              <w:pStyle w:val="TableParagraph"/>
              <w:spacing w:before="92"/>
              <w:ind w:right="48"/>
              <w:jc w:val="both"/>
              <w:rPr>
                <w:sz w:val="24"/>
              </w:rPr>
            </w:pPr>
            <w:proofErr w:type="gramStart"/>
            <w:r>
              <w:rPr>
                <w:sz w:val="24"/>
              </w:rPr>
              <w:t>Зарубежная Европа: состав (субрегионы:</w:t>
            </w:r>
            <w:proofErr w:type="gramEnd"/>
            <w:r>
              <w:rPr>
                <w:sz w:val="24"/>
              </w:rPr>
              <w:t xml:space="preserve"> </w:t>
            </w:r>
            <w:proofErr w:type="gramStart"/>
            <w:r>
              <w:rPr>
                <w:sz w:val="24"/>
              </w:rPr>
              <w:t>Западная Европа, Северная Европа, Южная Европа, Восточная Европа), общая экономико-географическая характеристика.</w:t>
            </w:r>
            <w:proofErr w:type="gramEnd"/>
            <w:r>
              <w:rPr>
                <w:sz w:val="24"/>
              </w:rPr>
              <w:t xml:space="preserve"> Общие черты и особенности природно-ресурсного капитала, населения и хозяйства стран субрегионов. Геополитические проблемы региона</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1.2</w:t>
            </w:r>
          </w:p>
        </w:tc>
        <w:tc>
          <w:tcPr>
            <w:tcW w:w="8342" w:type="dxa"/>
          </w:tcPr>
          <w:p w:rsidR="002A7A92" w:rsidRDefault="00543D1E">
            <w:pPr>
              <w:pStyle w:val="TableParagraph"/>
              <w:spacing w:before="92"/>
              <w:ind w:right="45"/>
              <w:jc w:val="both"/>
              <w:rPr>
                <w:sz w:val="24"/>
              </w:rPr>
            </w:pPr>
            <w:proofErr w:type="gramStart"/>
            <w:r>
              <w:rPr>
                <w:sz w:val="24"/>
              </w:rPr>
              <w:t>Зарубежная Азия: состав (субрегионы:</w:t>
            </w:r>
            <w:proofErr w:type="gramEnd"/>
            <w:r>
              <w:rPr>
                <w:sz w:val="24"/>
              </w:rPr>
              <w:t xml:space="preserve"> Юго-Западная Азия, Центральная Азия, Восточная Азия, Южная Азия, Юго-Восточная Азия), общая экономик</w:t>
            </w:r>
            <w:proofErr w:type="gramStart"/>
            <w:r>
              <w:rPr>
                <w:sz w:val="24"/>
              </w:rPr>
              <w:t>о-</w:t>
            </w:r>
            <w:proofErr w:type="gramEnd"/>
            <w:r>
              <w:rPr>
                <w:sz w:val="24"/>
              </w:rPr>
              <w:t xml:space="preserve"> географическая характеристика. Общие черты и особенности природн</w:t>
            </w:r>
            <w:proofErr w:type="gramStart"/>
            <w:r>
              <w:rPr>
                <w:sz w:val="24"/>
              </w:rPr>
              <w:t>о-</w:t>
            </w:r>
            <w:proofErr w:type="gramEnd"/>
            <w:r>
              <w:rPr>
                <w:sz w:val="24"/>
              </w:rPr>
              <w:t xml:space="preserve"> 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2A7A92">
        <w:trPr>
          <w:trHeight w:val="1584"/>
        </w:trPr>
        <w:tc>
          <w:tcPr>
            <w:tcW w:w="1078" w:type="dxa"/>
          </w:tcPr>
          <w:p w:rsidR="002A7A92" w:rsidRDefault="00543D1E">
            <w:pPr>
              <w:pStyle w:val="TableParagraph"/>
              <w:spacing w:before="92"/>
              <w:ind w:left="9"/>
              <w:jc w:val="center"/>
              <w:rPr>
                <w:sz w:val="24"/>
              </w:rPr>
            </w:pPr>
            <w:r>
              <w:rPr>
                <w:spacing w:val="-5"/>
                <w:sz w:val="24"/>
              </w:rPr>
              <w:t>1.3</w:t>
            </w:r>
          </w:p>
        </w:tc>
        <w:tc>
          <w:tcPr>
            <w:tcW w:w="8342" w:type="dxa"/>
          </w:tcPr>
          <w:p w:rsidR="002A7A92" w:rsidRDefault="00543D1E">
            <w:pPr>
              <w:pStyle w:val="TableParagraph"/>
              <w:spacing w:before="92"/>
              <w:ind w:right="45"/>
              <w:jc w:val="both"/>
              <w:rPr>
                <w:sz w:val="24"/>
              </w:rPr>
            </w:pPr>
            <w:proofErr w:type="gramStart"/>
            <w:r>
              <w:rPr>
                <w:sz w:val="24"/>
              </w:rPr>
              <w:t>Америка: состав (субрегионы:</w:t>
            </w:r>
            <w:proofErr w:type="gramEnd"/>
            <w:r>
              <w:rPr>
                <w:sz w:val="24"/>
              </w:rPr>
              <w:t xml:space="preserve"> </w:t>
            </w:r>
            <w:proofErr w:type="gramStart"/>
            <w:r>
              <w:rPr>
                <w:sz w:val="24"/>
              </w:rPr>
              <w:t>США и Канада, Латинская Америка), общая экономико-географическая характеристика.</w:t>
            </w:r>
            <w:proofErr w:type="gramEnd"/>
            <w:r>
              <w:rPr>
                <w:sz w:val="24"/>
              </w:rPr>
              <w:t xml:space="preserve"> Особенности природно-ресурсного капитала, населения и хозяйства субрегионов. Особенности экономик</w:t>
            </w:r>
            <w:proofErr w:type="gramStart"/>
            <w:r>
              <w:rPr>
                <w:sz w:val="24"/>
              </w:rPr>
              <w:t>о-</w:t>
            </w:r>
            <w:proofErr w:type="gramEnd"/>
            <w:r>
              <w:rPr>
                <w:sz w:val="24"/>
              </w:rPr>
              <w:t xml:space="preserve"> географического положения природно-ресурсного капитала, населения, хозяйства стран Америки, современные проблемы</w:t>
            </w:r>
          </w:p>
        </w:tc>
      </w:tr>
      <w:tr w:rsidR="002A7A92">
        <w:trPr>
          <w:trHeight w:val="479"/>
        </w:trPr>
        <w:tc>
          <w:tcPr>
            <w:tcW w:w="1078" w:type="dxa"/>
          </w:tcPr>
          <w:p w:rsidR="002A7A92" w:rsidRDefault="00543D1E">
            <w:pPr>
              <w:pStyle w:val="TableParagraph"/>
              <w:ind w:left="9"/>
              <w:jc w:val="center"/>
              <w:rPr>
                <w:sz w:val="24"/>
              </w:rPr>
            </w:pPr>
            <w:r>
              <w:rPr>
                <w:spacing w:val="-5"/>
                <w:sz w:val="24"/>
              </w:rPr>
              <w:t>1.4</w:t>
            </w:r>
          </w:p>
        </w:tc>
        <w:tc>
          <w:tcPr>
            <w:tcW w:w="8342" w:type="dxa"/>
          </w:tcPr>
          <w:p w:rsidR="002A7A92" w:rsidRDefault="00543D1E">
            <w:pPr>
              <w:pStyle w:val="TableParagraph"/>
              <w:tabs>
                <w:tab w:val="left" w:pos="1217"/>
                <w:tab w:val="left" w:pos="2160"/>
                <w:tab w:val="left" w:pos="3810"/>
                <w:tab w:val="left" w:pos="5048"/>
                <w:tab w:val="left" w:pos="6197"/>
                <w:tab w:val="left" w:pos="7413"/>
              </w:tabs>
              <w:rPr>
                <w:sz w:val="24"/>
              </w:rPr>
            </w:pPr>
            <w:proofErr w:type="gramStart"/>
            <w:r>
              <w:rPr>
                <w:spacing w:val="-2"/>
                <w:sz w:val="24"/>
              </w:rPr>
              <w:t>Африка:</w:t>
            </w:r>
            <w:r>
              <w:rPr>
                <w:sz w:val="24"/>
              </w:rPr>
              <w:tab/>
            </w:r>
            <w:r>
              <w:rPr>
                <w:spacing w:val="-2"/>
                <w:sz w:val="24"/>
              </w:rPr>
              <w:t>состав</w:t>
            </w:r>
            <w:r>
              <w:rPr>
                <w:sz w:val="24"/>
              </w:rPr>
              <w:tab/>
            </w:r>
            <w:r>
              <w:rPr>
                <w:spacing w:val="-2"/>
                <w:sz w:val="24"/>
              </w:rPr>
              <w:t>(субрегионы:</w:t>
            </w:r>
            <w:proofErr w:type="gramEnd"/>
            <w:r>
              <w:rPr>
                <w:sz w:val="24"/>
              </w:rPr>
              <w:tab/>
            </w:r>
            <w:r>
              <w:rPr>
                <w:spacing w:val="-2"/>
                <w:sz w:val="24"/>
              </w:rPr>
              <w:t>Северная</w:t>
            </w:r>
            <w:r>
              <w:rPr>
                <w:sz w:val="24"/>
              </w:rPr>
              <w:tab/>
            </w:r>
            <w:r>
              <w:rPr>
                <w:spacing w:val="-2"/>
                <w:sz w:val="24"/>
              </w:rPr>
              <w:t>Африка,</w:t>
            </w:r>
            <w:r>
              <w:rPr>
                <w:sz w:val="24"/>
              </w:rPr>
              <w:tab/>
            </w:r>
            <w:r>
              <w:rPr>
                <w:spacing w:val="-2"/>
                <w:sz w:val="24"/>
              </w:rPr>
              <w:t>Западная</w:t>
            </w:r>
            <w:r>
              <w:rPr>
                <w:sz w:val="24"/>
              </w:rPr>
              <w:tab/>
            </w:r>
            <w:r>
              <w:rPr>
                <w:spacing w:val="-2"/>
                <w:sz w:val="24"/>
              </w:rPr>
              <w:t>Африка,</w:t>
            </w:r>
          </w:p>
        </w:tc>
      </w:tr>
    </w:tbl>
    <w:p w:rsidR="002A7A92" w:rsidRDefault="002A7A92">
      <w:pPr>
        <w:pStyle w:val="TableParagraph"/>
        <w:rPr>
          <w:sz w:val="24"/>
        </w:rPr>
        <w:sectPr w:rsidR="002A7A92">
          <w:type w:val="continuous"/>
          <w:pgSz w:w="11910" w:h="16840"/>
          <w:pgMar w:top="1100" w:right="141" w:bottom="280"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8342"/>
      </w:tblGrid>
      <w:tr w:rsidR="002A7A92">
        <w:trPr>
          <w:trHeight w:val="1586"/>
        </w:trPr>
        <w:tc>
          <w:tcPr>
            <w:tcW w:w="1078" w:type="dxa"/>
          </w:tcPr>
          <w:p w:rsidR="002A7A92" w:rsidRDefault="002A7A92">
            <w:pPr>
              <w:pStyle w:val="TableParagraph"/>
              <w:spacing w:before="0"/>
              <w:ind w:left="0"/>
              <w:rPr>
                <w:sz w:val="24"/>
              </w:rPr>
            </w:pPr>
          </w:p>
        </w:tc>
        <w:tc>
          <w:tcPr>
            <w:tcW w:w="8342" w:type="dxa"/>
          </w:tcPr>
          <w:p w:rsidR="002A7A92" w:rsidRDefault="00543D1E">
            <w:pPr>
              <w:pStyle w:val="TableParagraph"/>
              <w:ind w:right="45"/>
              <w:jc w:val="both"/>
              <w:rPr>
                <w:sz w:val="24"/>
              </w:rPr>
            </w:pPr>
            <w:proofErr w:type="gramStart"/>
            <w:r>
              <w:rPr>
                <w:sz w:val="24"/>
              </w:rPr>
              <w:t>Центральная Африка, Восточная Африка, Южная Африка).</w:t>
            </w:r>
            <w:proofErr w:type="gramEnd"/>
            <w:r>
              <w:rPr>
                <w:sz w:val="24"/>
              </w:rPr>
              <w:t xml:space="preserve"> Общая экономик</w:t>
            </w:r>
            <w:proofErr w:type="gramStart"/>
            <w:r>
              <w:rPr>
                <w:sz w:val="24"/>
              </w:rPr>
              <w:t>о-</w:t>
            </w:r>
            <w:proofErr w:type="gramEnd"/>
            <w:r>
              <w:rPr>
                <w:sz w:val="24"/>
              </w:rPr>
              <w:t xml:space="preserve"> 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w:t>
            </w:r>
            <w:proofErr w:type="gramStart"/>
            <w:r>
              <w:rPr>
                <w:sz w:val="24"/>
              </w:rPr>
              <w:t>о-</w:t>
            </w:r>
            <w:proofErr w:type="gramEnd"/>
            <w:r>
              <w:rPr>
                <w:sz w:val="24"/>
              </w:rPr>
              <w:t xml:space="preserve"> ресурсного капитала, населения, хозяйства стран Африки</w:t>
            </w:r>
          </w:p>
        </w:tc>
      </w:tr>
      <w:tr w:rsidR="002A7A92">
        <w:trPr>
          <w:trHeight w:val="1859"/>
        </w:trPr>
        <w:tc>
          <w:tcPr>
            <w:tcW w:w="1078" w:type="dxa"/>
          </w:tcPr>
          <w:p w:rsidR="002A7A92" w:rsidRDefault="00543D1E">
            <w:pPr>
              <w:pStyle w:val="TableParagraph"/>
              <w:spacing w:before="92"/>
              <w:ind w:left="9"/>
              <w:jc w:val="center"/>
              <w:rPr>
                <w:sz w:val="24"/>
              </w:rPr>
            </w:pPr>
            <w:r>
              <w:rPr>
                <w:spacing w:val="-5"/>
                <w:sz w:val="24"/>
              </w:rPr>
              <w:t>1.5</w:t>
            </w:r>
          </w:p>
        </w:tc>
        <w:tc>
          <w:tcPr>
            <w:tcW w:w="8342" w:type="dxa"/>
          </w:tcPr>
          <w:p w:rsidR="002A7A92" w:rsidRDefault="00543D1E">
            <w:pPr>
              <w:pStyle w:val="TableParagraph"/>
              <w:spacing w:before="92"/>
              <w:ind w:right="50"/>
              <w:jc w:val="both"/>
              <w:rPr>
                <w:sz w:val="24"/>
              </w:rPr>
            </w:pPr>
            <w:r>
              <w:rPr>
                <w:sz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2A7A92">
        <w:trPr>
          <w:trHeight w:val="1584"/>
        </w:trPr>
        <w:tc>
          <w:tcPr>
            <w:tcW w:w="1078" w:type="dxa"/>
          </w:tcPr>
          <w:p w:rsidR="002A7A92" w:rsidRDefault="00543D1E">
            <w:pPr>
              <w:pStyle w:val="TableParagraph"/>
              <w:spacing w:before="93"/>
              <w:ind w:left="9"/>
              <w:jc w:val="center"/>
              <w:rPr>
                <w:sz w:val="24"/>
              </w:rPr>
            </w:pPr>
            <w:r>
              <w:rPr>
                <w:spacing w:val="-5"/>
                <w:sz w:val="24"/>
              </w:rPr>
              <w:t>1.6</w:t>
            </w:r>
          </w:p>
        </w:tc>
        <w:tc>
          <w:tcPr>
            <w:tcW w:w="8342" w:type="dxa"/>
          </w:tcPr>
          <w:p w:rsidR="002A7A92" w:rsidRDefault="00543D1E">
            <w:pPr>
              <w:pStyle w:val="TableParagraph"/>
              <w:spacing w:before="93"/>
              <w:ind w:right="48"/>
              <w:jc w:val="both"/>
              <w:rPr>
                <w:sz w:val="24"/>
              </w:rPr>
            </w:pPr>
            <w:r>
              <w:rPr>
                <w:sz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2A7A92">
        <w:trPr>
          <w:trHeight w:val="479"/>
        </w:trPr>
        <w:tc>
          <w:tcPr>
            <w:tcW w:w="1078" w:type="dxa"/>
          </w:tcPr>
          <w:p w:rsidR="002A7A92" w:rsidRDefault="00543D1E">
            <w:pPr>
              <w:pStyle w:val="TableParagraph"/>
              <w:ind w:left="9" w:right="3"/>
              <w:jc w:val="center"/>
              <w:rPr>
                <w:sz w:val="24"/>
              </w:rPr>
            </w:pPr>
            <w:r>
              <w:rPr>
                <w:spacing w:val="-10"/>
                <w:sz w:val="24"/>
              </w:rPr>
              <w:t>2</w:t>
            </w:r>
          </w:p>
        </w:tc>
        <w:tc>
          <w:tcPr>
            <w:tcW w:w="8342" w:type="dxa"/>
          </w:tcPr>
          <w:p w:rsidR="002A7A92" w:rsidRDefault="00543D1E">
            <w:pPr>
              <w:pStyle w:val="TableParagraph"/>
              <w:rPr>
                <w:sz w:val="24"/>
              </w:rPr>
            </w:pPr>
            <w:r>
              <w:rPr>
                <w:sz w:val="24"/>
              </w:rPr>
              <w:t>Глобальные</w:t>
            </w:r>
            <w:r>
              <w:rPr>
                <w:spacing w:val="-4"/>
                <w:sz w:val="24"/>
              </w:rPr>
              <w:t xml:space="preserve"> </w:t>
            </w:r>
            <w:r>
              <w:rPr>
                <w:sz w:val="24"/>
              </w:rPr>
              <w:t>проблемы</w:t>
            </w:r>
            <w:r>
              <w:rPr>
                <w:spacing w:val="-2"/>
                <w:sz w:val="24"/>
              </w:rPr>
              <w:t xml:space="preserve"> человечества</w:t>
            </w:r>
          </w:p>
        </w:tc>
      </w:tr>
      <w:tr w:rsidR="002A7A92">
        <w:trPr>
          <w:trHeight w:val="1307"/>
        </w:trPr>
        <w:tc>
          <w:tcPr>
            <w:tcW w:w="1078" w:type="dxa"/>
          </w:tcPr>
          <w:p w:rsidR="002A7A92" w:rsidRDefault="00543D1E">
            <w:pPr>
              <w:pStyle w:val="TableParagraph"/>
              <w:ind w:left="9"/>
              <w:jc w:val="center"/>
              <w:rPr>
                <w:sz w:val="24"/>
              </w:rPr>
            </w:pPr>
            <w:r>
              <w:rPr>
                <w:spacing w:val="-5"/>
                <w:sz w:val="24"/>
              </w:rPr>
              <w:t>2.1</w:t>
            </w:r>
          </w:p>
        </w:tc>
        <w:tc>
          <w:tcPr>
            <w:tcW w:w="8342" w:type="dxa"/>
          </w:tcPr>
          <w:p w:rsidR="002A7A92" w:rsidRDefault="00543D1E">
            <w:pPr>
              <w:pStyle w:val="TableParagraph"/>
              <w:ind w:right="54"/>
              <w:jc w:val="both"/>
              <w:rPr>
                <w:sz w:val="24"/>
              </w:rPr>
            </w:pPr>
            <w:r>
              <w:rPr>
                <w:sz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2A7A92">
        <w:trPr>
          <w:trHeight w:val="2687"/>
        </w:trPr>
        <w:tc>
          <w:tcPr>
            <w:tcW w:w="1078" w:type="dxa"/>
          </w:tcPr>
          <w:p w:rsidR="002A7A92" w:rsidRDefault="00543D1E">
            <w:pPr>
              <w:pStyle w:val="TableParagraph"/>
              <w:ind w:left="9"/>
              <w:jc w:val="center"/>
              <w:rPr>
                <w:sz w:val="24"/>
              </w:rPr>
            </w:pPr>
            <w:r>
              <w:rPr>
                <w:spacing w:val="-5"/>
                <w:sz w:val="24"/>
              </w:rPr>
              <w:t>2.2</w:t>
            </w:r>
          </w:p>
        </w:tc>
        <w:tc>
          <w:tcPr>
            <w:tcW w:w="8342" w:type="dxa"/>
          </w:tcPr>
          <w:p w:rsidR="002A7A92" w:rsidRDefault="00543D1E">
            <w:pPr>
              <w:pStyle w:val="TableParagraph"/>
              <w:ind w:right="49"/>
              <w:jc w:val="both"/>
              <w:rPr>
                <w:sz w:val="24"/>
              </w:rPr>
            </w:pPr>
            <w:r>
              <w:rPr>
                <w:sz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w:t>
            </w:r>
            <w:r>
              <w:rPr>
                <w:spacing w:val="-7"/>
                <w:sz w:val="24"/>
              </w:rPr>
              <w:t xml:space="preserve"> </w:t>
            </w:r>
            <w:r>
              <w:rPr>
                <w:sz w:val="24"/>
              </w:rPr>
              <w:t>деятельность.</w:t>
            </w:r>
            <w:r>
              <w:rPr>
                <w:spacing w:val="-7"/>
                <w:sz w:val="24"/>
              </w:rPr>
              <w:t xml:space="preserve"> </w:t>
            </w:r>
            <w:r>
              <w:rPr>
                <w:sz w:val="24"/>
              </w:rPr>
              <w:t>Проблема</w:t>
            </w:r>
            <w:r>
              <w:rPr>
                <w:spacing w:val="-8"/>
                <w:sz w:val="24"/>
              </w:rPr>
              <w:t xml:space="preserve"> </w:t>
            </w:r>
            <w:r>
              <w:rPr>
                <w:sz w:val="24"/>
              </w:rPr>
              <w:t>глобальных</w:t>
            </w:r>
            <w:r>
              <w:rPr>
                <w:spacing w:val="-6"/>
                <w:sz w:val="24"/>
              </w:rPr>
              <w:t xml:space="preserve"> </w:t>
            </w:r>
            <w:r>
              <w:rPr>
                <w:sz w:val="24"/>
              </w:rPr>
              <w:t>климатических</w:t>
            </w:r>
            <w:r>
              <w:rPr>
                <w:spacing w:val="-6"/>
                <w:sz w:val="24"/>
              </w:rPr>
              <w:t xml:space="preserve"> </w:t>
            </w:r>
            <w:r>
              <w:rPr>
                <w:sz w:val="24"/>
              </w:rPr>
              <w:t>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2A7A92">
        <w:trPr>
          <w:trHeight w:val="756"/>
        </w:trPr>
        <w:tc>
          <w:tcPr>
            <w:tcW w:w="1078" w:type="dxa"/>
          </w:tcPr>
          <w:p w:rsidR="002A7A92" w:rsidRDefault="00543D1E">
            <w:pPr>
              <w:pStyle w:val="TableParagraph"/>
              <w:ind w:left="9"/>
              <w:jc w:val="center"/>
              <w:rPr>
                <w:sz w:val="24"/>
              </w:rPr>
            </w:pPr>
            <w:r>
              <w:rPr>
                <w:spacing w:val="-5"/>
                <w:sz w:val="24"/>
              </w:rPr>
              <w:t>2.3</w:t>
            </w:r>
          </w:p>
        </w:tc>
        <w:tc>
          <w:tcPr>
            <w:tcW w:w="8342" w:type="dxa"/>
          </w:tcPr>
          <w:p w:rsidR="002A7A92" w:rsidRDefault="00543D1E">
            <w:pPr>
              <w:pStyle w:val="TableParagraph"/>
              <w:rPr>
                <w:sz w:val="24"/>
              </w:rPr>
            </w:pPr>
            <w:r>
              <w:rPr>
                <w:sz w:val="24"/>
              </w:rPr>
              <w:t>Глобальные</w:t>
            </w:r>
            <w:r>
              <w:rPr>
                <w:spacing w:val="-8"/>
                <w:sz w:val="24"/>
              </w:rPr>
              <w:t xml:space="preserve"> </w:t>
            </w:r>
            <w:r>
              <w:rPr>
                <w:sz w:val="24"/>
              </w:rPr>
              <w:t>проблемы</w:t>
            </w:r>
            <w:r>
              <w:rPr>
                <w:spacing w:val="-5"/>
                <w:sz w:val="24"/>
              </w:rPr>
              <w:t xml:space="preserve"> </w:t>
            </w:r>
            <w:r>
              <w:rPr>
                <w:sz w:val="24"/>
              </w:rPr>
              <w:t>народонаселения:</w:t>
            </w:r>
            <w:r>
              <w:rPr>
                <w:spacing w:val="-6"/>
                <w:sz w:val="24"/>
              </w:rPr>
              <w:t xml:space="preserve"> </w:t>
            </w:r>
            <w:r>
              <w:rPr>
                <w:sz w:val="24"/>
              </w:rPr>
              <w:t>демографическая,</w:t>
            </w:r>
            <w:r>
              <w:rPr>
                <w:spacing w:val="-6"/>
                <w:sz w:val="24"/>
              </w:rPr>
              <w:t xml:space="preserve"> </w:t>
            </w:r>
            <w:r>
              <w:rPr>
                <w:sz w:val="24"/>
              </w:rPr>
              <w:t>продовольственная, роста городов, здоровья и долголетия человека</w:t>
            </w:r>
          </w:p>
        </w:tc>
      </w:tr>
      <w:tr w:rsidR="002A7A92">
        <w:trPr>
          <w:trHeight w:val="1585"/>
        </w:trPr>
        <w:tc>
          <w:tcPr>
            <w:tcW w:w="1078" w:type="dxa"/>
          </w:tcPr>
          <w:p w:rsidR="002A7A92" w:rsidRDefault="00543D1E">
            <w:pPr>
              <w:pStyle w:val="TableParagraph"/>
              <w:ind w:left="9"/>
              <w:jc w:val="center"/>
              <w:rPr>
                <w:sz w:val="24"/>
              </w:rPr>
            </w:pPr>
            <w:r>
              <w:rPr>
                <w:spacing w:val="-5"/>
                <w:sz w:val="24"/>
              </w:rPr>
              <w:t>2.4</w:t>
            </w:r>
          </w:p>
        </w:tc>
        <w:tc>
          <w:tcPr>
            <w:tcW w:w="8342" w:type="dxa"/>
          </w:tcPr>
          <w:p w:rsidR="002A7A92" w:rsidRDefault="00543D1E">
            <w:pPr>
              <w:pStyle w:val="TableParagraph"/>
              <w:ind w:right="50"/>
              <w:jc w:val="both"/>
              <w:rPr>
                <w:sz w:val="24"/>
              </w:rPr>
            </w:pPr>
            <w:r>
              <w:rPr>
                <w:sz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2A7A92" w:rsidRDefault="00543D1E">
      <w:pPr>
        <w:spacing w:before="10"/>
        <w:ind w:right="855"/>
        <w:jc w:val="right"/>
        <w:rPr>
          <w:sz w:val="24"/>
        </w:rPr>
      </w:pPr>
      <w:r>
        <w:rPr>
          <w:spacing w:val="-5"/>
          <w:sz w:val="24"/>
        </w:rPr>
        <w:t>».</w:t>
      </w:r>
    </w:p>
    <w:p w:rsidR="002A7A92" w:rsidRDefault="00543D1E" w:rsidP="00FA6153">
      <w:pPr>
        <w:pStyle w:val="a4"/>
        <w:numPr>
          <w:ilvl w:val="1"/>
          <w:numId w:val="20"/>
        </w:numPr>
        <w:tabs>
          <w:tab w:val="left" w:pos="2774"/>
        </w:tabs>
        <w:ind w:right="844" w:firstLine="707"/>
        <w:jc w:val="both"/>
        <w:rPr>
          <w:sz w:val="24"/>
        </w:rPr>
      </w:pPr>
      <w:r>
        <w:rPr>
          <w:sz w:val="24"/>
        </w:rPr>
        <w:t>В пункте 30 «Рабочая программа по учебному предмету «Физическая культура» подраздела «Рабочие программы учебных предметов, учебных курсов (в том числе внеурочной деятельности)» раздела 3 «Содержательный раздел основной образовательной программы среднего общего образования» подпункт 30.7.2. изложить в следующей редакции:</w:t>
      </w:r>
    </w:p>
    <w:p w:rsidR="002A7A92" w:rsidRDefault="00543D1E">
      <w:pPr>
        <w:pStyle w:val="a0"/>
        <w:spacing w:before="1"/>
        <w:ind w:left="1959" w:firstLine="0"/>
      </w:pPr>
      <w:r>
        <w:t>«30.7.2.</w:t>
      </w:r>
      <w:r>
        <w:rPr>
          <w:spacing w:val="-7"/>
        </w:rPr>
        <w:t xml:space="preserve"> </w:t>
      </w:r>
      <w:r>
        <w:t>Способы</w:t>
      </w:r>
      <w:r>
        <w:rPr>
          <w:spacing w:val="-4"/>
        </w:rPr>
        <w:t xml:space="preserve"> </w:t>
      </w:r>
      <w:r>
        <w:t>самостоятельной</w:t>
      </w:r>
      <w:r>
        <w:rPr>
          <w:spacing w:val="-4"/>
        </w:rPr>
        <w:t xml:space="preserve"> </w:t>
      </w:r>
      <w:r>
        <w:t>двигательной</w:t>
      </w:r>
      <w:r>
        <w:rPr>
          <w:spacing w:val="-4"/>
        </w:rPr>
        <w:t xml:space="preserve"> </w:t>
      </w:r>
      <w:r>
        <w:rPr>
          <w:spacing w:val="-2"/>
        </w:rPr>
        <w:t>деятельности.</w:t>
      </w:r>
    </w:p>
    <w:p w:rsidR="002A7A92" w:rsidRDefault="00543D1E">
      <w:pPr>
        <w:pStyle w:val="a0"/>
        <w:ind w:right="852"/>
      </w:pPr>
      <w:r>
        <w:t>Современные оздоровительные методы и процедуры в режиме здорового образа жизни.</w:t>
      </w:r>
      <w:r>
        <w:rPr>
          <w:spacing w:val="33"/>
        </w:rPr>
        <w:t xml:space="preserve">  </w:t>
      </w:r>
      <w:r>
        <w:t>Релаксация</w:t>
      </w:r>
      <w:r>
        <w:rPr>
          <w:spacing w:val="33"/>
        </w:rPr>
        <w:t xml:space="preserve">  </w:t>
      </w:r>
      <w:r>
        <w:t>как</w:t>
      </w:r>
      <w:r>
        <w:rPr>
          <w:spacing w:val="34"/>
        </w:rPr>
        <w:t xml:space="preserve">  </w:t>
      </w:r>
      <w:r>
        <w:t>метод</w:t>
      </w:r>
      <w:r>
        <w:rPr>
          <w:spacing w:val="33"/>
        </w:rPr>
        <w:t xml:space="preserve">  </w:t>
      </w:r>
      <w:r>
        <w:t>восстановления</w:t>
      </w:r>
      <w:r>
        <w:rPr>
          <w:spacing w:val="33"/>
        </w:rPr>
        <w:t xml:space="preserve">  </w:t>
      </w:r>
      <w:r>
        <w:t>после</w:t>
      </w:r>
      <w:r>
        <w:rPr>
          <w:spacing w:val="33"/>
        </w:rPr>
        <w:t xml:space="preserve">  </w:t>
      </w:r>
      <w:r>
        <w:t>психического</w:t>
      </w:r>
      <w:r>
        <w:rPr>
          <w:spacing w:val="33"/>
        </w:rPr>
        <w:t xml:space="preserve">  </w:t>
      </w:r>
      <w:r>
        <w:t>и</w:t>
      </w:r>
      <w:r>
        <w:rPr>
          <w:spacing w:val="34"/>
        </w:rPr>
        <w:t xml:space="preserve">  </w:t>
      </w:r>
      <w:r>
        <w:rPr>
          <w:spacing w:val="-2"/>
        </w:rPr>
        <w:t>физического</w:t>
      </w:r>
    </w:p>
    <w:p w:rsidR="002A7A92" w:rsidRDefault="002A7A92">
      <w:pPr>
        <w:pStyle w:val="a0"/>
        <w:sectPr w:rsidR="002A7A92">
          <w:type w:val="continuous"/>
          <w:pgSz w:w="11910" w:h="16840"/>
          <w:pgMar w:top="1100" w:right="141" w:bottom="280" w:left="141" w:header="720" w:footer="720" w:gutter="0"/>
          <w:cols w:space="720"/>
        </w:sectPr>
      </w:pPr>
    </w:p>
    <w:p w:rsidR="002A7A92" w:rsidRDefault="00543D1E">
      <w:pPr>
        <w:pStyle w:val="a0"/>
        <w:spacing w:before="66"/>
        <w:ind w:right="851" w:firstLine="0"/>
      </w:pPr>
      <w:r>
        <w:lastRenderedPageBreak/>
        <w:t>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2A7A92" w:rsidRDefault="00543D1E">
      <w:pPr>
        <w:pStyle w:val="a0"/>
        <w:spacing w:before="1"/>
        <w:ind w:right="851"/>
      </w:pPr>
      <w: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2A7A92" w:rsidRDefault="00543D1E">
      <w:pPr>
        <w:pStyle w:val="a0"/>
        <w:ind w:right="850"/>
      </w:pPr>
      <w: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w:t>
      </w:r>
      <w:r>
        <w:rPr>
          <w:spacing w:val="-2"/>
        </w:rPr>
        <w:t>оценивания.</w:t>
      </w:r>
    </w:p>
    <w:p w:rsidR="002A7A92" w:rsidRDefault="00543D1E">
      <w:pPr>
        <w:pStyle w:val="a0"/>
        <w:ind w:right="847"/>
      </w:pPr>
      <w: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rsidR="002A7A92" w:rsidRDefault="00543D1E">
      <w:pPr>
        <w:pStyle w:val="a0"/>
        <w:ind w:right="848"/>
      </w:pPr>
      <w:r>
        <w:t xml:space="preserve">в </w:t>
      </w:r>
      <w:hyperlink r:id="rId45">
        <w:r>
          <w:t>абзаце втором подпункта 30.9.5.4</w:t>
        </w:r>
      </w:hyperlink>
      <w:r>
        <w:t xml:space="preserve"> слова «гендерных особенностей и» заменить словом «пола»</w:t>
      </w:r>
      <w:proofErr w:type="gramStart"/>
      <w:r>
        <w:t>.»</w:t>
      </w:r>
      <w:proofErr w:type="gramEnd"/>
    </w:p>
    <w:p w:rsidR="002A7A92" w:rsidRDefault="00543D1E" w:rsidP="00FA6153">
      <w:pPr>
        <w:pStyle w:val="a4"/>
        <w:numPr>
          <w:ilvl w:val="1"/>
          <w:numId w:val="20"/>
        </w:numPr>
        <w:tabs>
          <w:tab w:val="left" w:pos="2826"/>
        </w:tabs>
        <w:ind w:right="849" w:firstLine="707"/>
        <w:jc w:val="both"/>
        <w:rPr>
          <w:sz w:val="24"/>
        </w:rPr>
      </w:pPr>
      <w:r>
        <w:rPr>
          <w:sz w:val="24"/>
        </w:rPr>
        <w:t>В пункте 31 «Рабочая программа по учебному предмету «Основы безопасности жизнедеятельности (базовый уровень)» подраздела «Рабочие программы учебных</w:t>
      </w:r>
      <w:r>
        <w:rPr>
          <w:spacing w:val="30"/>
          <w:sz w:val="24"/>
        </w:rPr>
        <w:t xml:space="preserve"> </w:t>
      </w:r>
      <w:r>
        <w:rPr>
          <w:sz w:val="24"/>
        </w:rPr>
        <w:t>предметов,</w:t>
      </w:r>
      <w:r>
        <w:rPr>
          <w:spacing w:val="34"/>
          <w:sz w:val="24"/>
        </w:rPr>
        <w:t xml:space="preserve"> </w:t>
      </w:r>
      <w:r>
        <w:rPr>
          <w:sz w:val="24"/>
        </w:rPr>
        <w:t>учебных</w:t>
      </w:r>
      <w:r>
        <w:rPr>
          <w:spacing w:val="33"/>
          <w:sz w:val="24"/>
        </w:rPr>
        <w:t xml:space="preserve"> </w:t>
      </w:r>
      <w:r>
        <w:rPr>
          <w:sz w:val="24"/>
        </w:rPr>
        <w:t>курсов</w:t>
      </w:r>
      <w:r>
        <w:rPr>
          <w:spacing w:val="30"/>
          <w:sz w:val="24"/>
        </w:rPr>
        <w:t xml:space="preserve"> </w:t>
      </w:r>
      <w:r>
        <w:rPr>
          <w:sz w:val="24"/>
        </w:rPr>
        <w:t>(в</w:t>
      </w:r>
      <w:r>
        <w:rPr>
          <w:spacing w:val="32"/>
          <w:sz w:val="24"/>
        </w:rPr>
        <w:t xml:space="preserve"> </w:t>
      </w:r>
      <w:r>
        <w:rPr>
          <w:sz w:val="24"/>
        </w:rPr>
        <w:t>том</w:t>
      </w:r>
      <w:r>
        <w:rPr>
          <w:spacing w:val="33"/>
          <w:sz w:val="24"/>
        </w:rPr>
        <w:t xml:space="preserve"> </w:t>
      </w:r>
      <w:r>
        <w:rPr>
          <w:sz w:val="24"/>
        </w:rPr>
        <w:t>числе</w:t>
      </w:r>
      <w:r>
        <w:rPr>
          <w:spacing w:val="30"/>
          <w:sz w:val="24"/>
        </w:rPr>
        <w:t xml:space="preserve"> </w:t>
      </w:r>
      <w:r>
        <w:rPr>
          <w:sz w:val="24"/>
        </w:rPr>
        <w:t>внеурочной</w:t>
      </w:r>
      <w:r>
        <w:rPr>
          <w:spacing w:val="32"/>
          <w:sz w:val="24"/>
        </w:rPr>
        <w:t xml:space="preserve"> </w:t>
      </w:r>
      <w:r>
        <w:rPr>
          <w:sz w:val="24"/>
        </w:rPr>
        <w:t>деятельности)»</w:t>
      </w:r>
      <w:r>
        <w:rPr>
          <w:spacing w:val="24"/>
          <w:sz w:val="24"/>
        </w:rPr>
        <w:t xml:space="preserve"> </w:t>
      </w:r>
      <w:r>
        <w:rPr>
          <w:sz w:val="24"/>
        </w:rPr>
        <w:t>раздела</w:t>
      </w:r>
      <w:r>
        <w:rPr>
          <w:spacing w:val="31"/>
          <w:sz w:val="24"/>
        </w:rPr>
        <w:t xml:space="preserve"> </w:t>
      </w:r>
      <w:r>
        <w:rPr>
          <w:spacing w:val="-12"/>
          <w:sz w:val="24"/>
        </w:rPr>
        <w:t>3</w:t>
      </w:r>
    </w:p>
    <w:p w:rsidR="002A7A92" w:rsidRDefault="00543D1E">
      <w:pPr>
        <w:pStyle w:val="a0"/>
        <w:spacing w:before="1"/>
        <w:ind w:right="843" w:firstLine="0"/>
      </w:pPr>
      <w:r>
        <w:t>«Содержательный раздел основной образовательной программы среднего общего образования»</w:t>
      </w:r>
      <w:r>
        <w:rPr>
          <w:spacing w:val="-6"/>
        </w:rPr>
        <w:t xml:space="preserve"> </w:t>
      </w:r>
      <w:r>
        <w:t>в</w:t>
      </w:r>
      <w:r>
        <w:rPr>
          <w:spacing w:val="-2"/>
        </w:rPr>
        <w:t xml:space="preserve"> </w:t>
      </w:r>
      <w:r>
        <w:t>подпункте «Содержание</w:t>
      </w:r>
      <w:r>
        <w:rPr>
          <w:spacing w:val="-3"/>
        </w:rPr>
        <w:t xml:space="preserve"> </w:t>
      </w:r>
      <w:r>
        <w:t>обучения»</w:t>
      </w:r>
      <w:r>
        <w:rPr>
          <w:spacing w:val="-1"/>
        </w:rPr>
        <w:t xml:space="preserve"> </w:t>
      </w:r>
      <w:r>
        <w:t>«Модуль</w:t>
      </w:r>
      <w:r>
        <w:rPr>
          <w:spacing w:val="-1"/>
        </w:rPr>
        <w:t xml:space="preserve"> </w:t>
      </w:r>
      <w:r>
        <w:t>9 «Безопасность</w:t>
      </w:r>
      <w:r>
        <w:rPr>
          <w:spacing w:val="-1"/>
        </w:rPr>
        <w:t xml:space="preserve"> </w:t>
      </w:r>
      <w:r>
        <w:t>в</w:t>
      </w:r>
      <w:r>
        <w:rPr>
          <w:spacing w:val="-2"/>
        </w:rPr>
        <w:t xml:space="preserve"> </w:t>
      </w:r>
      <w:r>
        <w:t xml:space="preserve">социуме»» в </w:t>
      </w:r>
      <w:hyperlink r:id="rId46">
        <w:r>
          <w:t>абзаце двадцать первом</w:t>
        </w:r>
      </w:hyperlink>
      <w:r>
        <w:t xml:space="preserve"> слова «буллинг, насилие» заменить словами «психологическое насилие,</w:t>
      </w:r>
      <w:r>
        <w:rPr>
          <w:spacing w:val="-6"/>
        </w:rPr>
        <w:t xml:space="preserve"> </w:t>
      </w:r>
      <w:r>
        <w:t>систематическое</w:t>
      </w:r>
      <w:r>
        <w:rPr>
          <w:spacing w:val="-3"/>
        </w:rPr>
        <w:t xml:space="preserve"> </w:t>
      </w:r>
      <w:r>
        <w:t>унижение</w:t>
      </w:r>
      <w:r>
        <w:rPr>
          <w:spacing w:val="-7"/>
        </w:rPr>
        <w:t xml:space="preserve"> </w:t>
      </w:r>
      <w:r>
        <w:t>чести</w:t>
      </w:r>
      <w:r>
        <w:rPr>
          <w:spacing w:val="-5"/>
        </w:rPr>
        <w:t xml:space="preserve"> </w:t>
      </w:r>
      <w:r>
        <w:t>и</w:t>
      </w:r>
      <w:r>
        <w:rPr>
          <w:spacing w:val="-6"/>
        </w:rPr>
        <w:t xml:space="preserve"> </w:t>
      </w:r>
      <w:r>
        <w:t>достоинства,</w:t>
      </w:r>
      <w:r>
        <w:rPr>
          <w:spacing w:val="-6"/>
        </w:rPr>
        <w:t xml:space="preserve"> </w:t>
      </w:r>
      <w:r>
        <w:t>издевательства,</w:t>
      </w:r>
      <w:r>
        <w:rPr>
          <w:spacing w:val="-6"/>
        </w:rPr>
        <w:t xml:space="preserve"> </w:t>
      </w:r>
      <w:r>
        <w:t>преследование»;</w:t>
      </w:r>
    </w:p>
    <w:p w:rsidR="002A7A92" w:rsidRDefault="00543D1E">
      <w:pPr>
        <w:pStyle w:val="a0"/>
        <w:ind w:left="1959" w:firstLine="0"/>
      </w:pPr>
      <w:r>
        <w:t>в</w:t>
      </w:r>
      <w:r>
        <w:rPr>
          <w:spacing w:val="-4"/>
        </w:rPr>
        <w:t xml:space="preserve"> </w:t>
      </w:r>
      <w:hyperlink r:id="rId47">
        <w:r>
          <w:t>абзаце</w:t>
        </w:r>
        <w:r>
          <w:rPr>
            <w:spacing w:val="-2"/>
          </w:rPr>
          <w:t xml:space="preserve"> </w:t>
        </w:r>
        <w:r>
          <w:t>двадцать</w:t>
        </w:r>
      </w:hyperlink>
      <w:r>
        <w:rPr>
          <w:spacing w:val="1"/>
        </w:rPr>
        <w:t xml:space="preserve"> </w:t>
      </w:r>
      <w:r>
        <w:t>втором</w:t>
      </w:r>
      <w:r>
        <w:rPr>
          <w:spacing w:val="-1"/>
        </w:rPr>
        <w:t xml:space="preserve"> </w:t>
      </w:r>
      <w:r>
        <w:t>слова</w:t>
      </w:r>
      <w:r>
        <w:rPr>
          <w:spacing w:val="2"/>
        </w:rPr>
        <w:t xml:space="preserve"> </w:t>
      </w:r>
      <w:r>
        <w:t>«буллингу</w:t>
      </w:r>
      <w:r>
        <w:rPr>
          <w:spacing w:val="-6"/>
        </w:rPr>
        <w:t xml:space="preserve"> </w:t>
      </w:r>
      <w:r>
        <w:t>и»</w:t>
      </w:r>
      <w:r>
        <w:rPr>
          <w:spacing w:val="-6"/>
        </w:rPr>
        <w:t xml:space="preserve"> </w:t>
      </w:r>
      <w:r>
        <w:rPr>
          <w:spacing w:val="-2"/>
        </w:rPr>
        <w:t>исключить;</w:t>
      </w:r>
    </w:p>
    <w:p w:rsidR="002A7A92" w:rsidRDefault="00543D1E">
      <w:pPr>
        <w:pStyle w:val="a0"/>
        <w:ind w:left="1959" w:firstLine="0"/>
      </w:pPr>
      <w:r>
        <w:t>в</w:t>
      </w:r>
      <w:r>
        <w:rPr>
          <w:spacing w:val="31"/>
        </w:rPr>
        <w:t xml:space="preserve">  </w:t>
      </w:r>
      <w:hyperlink r:id="rId48">
        <w:r>
          <w:t>абзаце</w:t>
        </w:r>
        <w:r>
          <w:rPr>
            <w:spacing w:val="31"/>
          </w:rPr>
          <w:t xml:space="preserve">  </w:t>
        </w:r>
        <w:r>
          <w:t>тринадцатом</w:t>
        </w:r>
        <w:r>
          <w:rPr>
            <w:spacing w:val="32"/>
          </w:rPr>
          <w:t xml:space="preserve">  </w:t>
        </w:r>
        <w:r>
          <w:t>подпункта</w:t>
        </w:r>
        <w:r>
          <w:rPr>
            <w:spacing w:val="35"/>
          </w:rPr>
          <w:t xml:space="preserve">  </w:t>
        </w:r>
        <w:r>
          <w:t>«Предметные</w:t>
        </w:r>
        <w:r>
          <w:rPr>
            <w:spacing w:val="31"/>
          </w:rPr>
          <w:t xml:space="preserve">  </w:t>
        </w:r>
        <w:r>
          <w:t>результаты</w:t>
        </w:r>
        <w:r>
          <w:rPr>
            <w:spacing w:val="32"/>
          </w:rPr>
          <w:t xml:space="preserve">  </w:t>
        </w:r>
        <w:r>
          <w:t>по</w:t>
        </w:r>
        <w:r>
          <w:rPr>
            <w:spacing w:val="31"/>
          </w:rPr>
          <w:t xml:space="preserve">  </w:t>
        </w:r>
        <w:r>
          <w:t>модулю</w:t>
        </w:r>
        <w:r>
          <w:rPr>
            <w:spacing w:val="33"/>
          </w:rPr>
          <w:t xml:space="preserve">  </w:t>
        </w:r>
        <w:r>
          <w:t>№</w:t>
        </w:r>
        <w:r>
          <w:rPr>
            <w:spacing w:val="31"/>
          </w:rPr>
          <w:t xml:space="preserve">  </w:t>
        </w:r>
        <w:r>
          <w:rPr>
            <w:spacing w:val="-10"/>
          </w:rPr>
          <w:t>9</w:t>
        </w:r>
      </w:hyperlink>
    </w:p>
    <w:p w:rsidR="002A7A92" w:rsidRDefault="00FA6153">
      <w:pPr>
        <w:pStyle w:val="a0"/>
        <w:ind w:firstLine="0"/>
      </w:pPr>
      <w:hyperlink r:id="rId49">
        <w:r w:rsidR="00543D1E">
          <w:t>«Безопасность</w:t>
        </w:r>
        <w:r w:rsidR="00543D1E">
          <w:rPr>
            <w:spacing w:val="-6"/>
          </w:rPr>
          <w:t xml:space="preserve"> </w:t>
        </w:r>
        <w:r w:rsidR="00543D1E">
          <w:t>в</w:t>
        </w:r>
        <w:r w:rsidR="00543D1E">
          <w:rPr>
            <w:spacing w:val="-5"/>
          </w:rPr>
          <w:t xml:space="preserve"> </w:t>
        </w:r>
        <w:r w:rsidR="00543D1E">
          <w:t>социуме»»:</w:t>
        </w:r>
      </w:hyperlink>
      <w:r w:rsidR="00543D1E">
        <w:rPr>
          <w:spacing w:val="56"/>
        </w:rPr>
        <w:t xml:space="preserve"> </w:t>
      </w:r>
      <w:r w:rsidR="00543D1E">
        <w:t>слова</w:t>
      </w:r>
      <w:r w:rsidR="00543D1E">
        <w:rPr>
          <w:spacing w:val="-1"/>
        </w:rPr>
        <w:t xml:space="preserve"> </w:t>
      </w:r>
      <w:r w:rsidR="00543D1E">
        <w:t>«буллингу»</w:t>
      </w:r>
      <w:r w:rsidR="00543D1E">
        <w:rPr>
          <w:spacing w:val="-5"/>
        </w:rPr>
        <w:t xml:space="preserve"> </w:t>
      </w:r>
      <w:r w:rsidR="00543D1E">
        <w:rPr>
          <w:spacing w:val="-2"/>
        </w:rPr>
        <w:t>исключить;</w:t>
      </w:r>
    </w:p>
    <w:p w:rsidR="002A7A92" w:rsidRDefault="00FA6153">
      <w:pPr>
        <w:pStyle w:val="a0"/>
        <w:ind w:left="1959" w:firstLine="0"/>
      </w:pPr>
      <w:hyperlink r:id="rId50">
        <w:r w:rsidR="00543D1E">
          <w:t>дополнить</w:t>
        </w:r>
      </w:hyperlink>
      <w:r w:rsidR="00543D1E">
        <w:rPr>
          <w:spacing w:val="-5"/>
        </w:rPr>
        <w:t xml:space="preserve"> </w:t>
      </w:r>
      <w:r w:rsidR="00543D1E">
        <w:t>рабочую</w:t>
      </w:r>
      <w:r w:rsidR="00543D1E">
        <w:rPr>
          <w:spacing w:val="-5"/>
        </w:rPr>
        <w:t xml:space="preserve"> </w:t>
      </w:r>
      <w:r w:rsidR="00543D1E">
        <w:t>программу</w:t>
      </w:r>
      <w:r w:rsidR="00543D1E">
        <w:rPr>
          <w:spacing w:val="-8"/>
        </w:rPr>
        <w:t xml:space="preserve"> </w:t>
      </w:r>
      <w:r w:rsidR="00543D1E">
        <w:t>подпунктом</w:t>
      </w:r>
      <w:r w:rsidR="00543D1E">
        <w:rPr>
          <w:spacing w:val="-5"/>
        </w:rPr>
        <w:t xml:space="preserve"> </w:t>
      </w:r>
      <w:r w:rsidR="00543D1E">
        <w:t>следующего</w:t>
      </w:r>
      <w:r w:rsidR="00543D1E">
        <w:rPr>
          <w:spacing w:val="-2"/>
        </w:rPr>
        <w:t xml:space="preserve"> содержания:</w:t>
      </w:r>
    </w:p>
    <w:p w:rsidR="002A7A92" w:rsidRDefault="00543D1E">
      <w:pPr>
        <w:pStyle w:val="a0"/>
        <w:ind w:left="1959" w:firstLine="0"/>
      </w:pPr>
      <w:r>
        <w:t>«Поурочное</w:t>
      </w:r>
      <w:r>
        <w:rPr>
          <w:spacing w:val="-5"/>
        </w:rPr>
        <w:t xml:space="preserve"> </w:t>
      </w:r>
      <w:r>
        <w:rPr>
          <w:spacing w:val="-2"/>
        </w:rPr>
        <w:t>планирование</w:t>
      </w:r>
    </w:p>
    <w:p w:rsidR="002A7A92" w:rsidRDefault="002A7A92">
      <w:pPr>
        <w:pStyle w:val="a0"/>
        <w:ind w:left="0" w:firstLine="0"/>
        <w:jc w:val="left"/>
      </w:pPr>
    </w:p>
    <w:p w:rsidR="002A7A92" w:rsidRDefault="00543D1E" w:rsidP="00FA6153">
      <w:pPr>
        <w:pStyle w:val="a4"/>
        <w:numPr>
          <w:ilvl w:val="0"/>
          <w:numId w:val="5"/>
        </w:numPr>
        <w:tabs>
          <w:tab w:val="left" w:pos="1719"/>
        </w:tabs>
        <w:jc w:val="both"/>
        <w:rPr>
          <w:sz w:val="24"/>
        </w:rPr>
      </w:pPr>
      <w:r>
        <w:rPr>
          <w:spacing w:val="-2"/>
          <w:sz w:val="24"/>
        </w:rPr>
        <w:t>класс</w:t>
      </w:r>
    </w:p>
    <w:p w:rsidR="002A7A92" w:rsidRDefault="002A7A92">
      <w:pPr>
        <w:pStyle w:val="a0"/>
        <w:spacing w:before="8" w:after="1"/>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479"/>
        </w:trPr>
        <w:tc>
          <w:tcPr>
            <w:tcW w:w="1135" w:type="dxa"/>
          </w:tcPr>
          <w:p w:rsidR="002A7A92" w:rsidRDefault="00543D1E">
            <w:pPr>
              <w:pStyle w:val="TableParagraph"/>
              <w:ind w:left="158"/>
              <w:rPr>
                <w:sz w:val="24"/>
              </w:rPr>
            </w:pPr>
            <w:r>
              <w:rPr>
                <w:sz w:val="24"/>
              </w:rPr>
              <w:t>N</w:t>
            </w:r>
            <w:r>
              <w:rPr>
                <w:spacing w:val="1"/>
                <w:sz w:val="24"/>
              </w:rPr>
              <w:t xml:space="preserve"> </w:t>
            </w:r>
            <w:r>
              <w:rPr>
                <w:spacing w:val="-2"/>
                <w:sz w:val="24"/>
              </w:rPr>
              <w:t>урока</w:t>
            </w:r>
          </w:p>
        </w:tc>
        <w:tc>
          <w:tcPr>
            <w:tcW w:w="8284"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1</w:t>
            </w:r>
          </w:p>
        </w:tc>
        <w:tc>
          <w:tcPr>
            <w:tcW w:w="8284" w:type="dxa"/>
          </w:tcPr>
          <w:p w:rsidR="002A7A92" w:rsidRDefault="00543D1E">
            <w:pPr>
              <w:pStyle w:val="TableParagraph"/>
              <w:tabs>
                <w:tab w:val="left" w:pos="2026"/>
                <w:tab w:val="left" w:pos="3333"/>
                <w:tab w:val="left" w:pos="4583"/>
                <w:tab w:val="left" w:pos="5001"/>
                <w:tab w:val="left" w:pos="6512"/>
                <w:tab w:val="left" w:pos="6912"/>
              </w:tabs>
              <w:ind w:left="62" w:right="55"/>
              <w:rPr>
                <w:sz w:val="24"/>
              </w:rPr>
            </w:pPr>
            <w:r>
              <w:rPr>
                <w:spacing w:val="-2"/>
                <w:sz w:val="24"/>
              </w:rPr>
              <w:t>Взаимодействие</w:t>
            </w:r>
            <w:r>
              <w:rPr>
                <w:sz w:val="24"/>
              </w:rPr>
              <w:tab/>
            </w:r>
            <w:r>
              <w:rPr>
                <w:spacing w:val="-2"/>
                <w:sz w:val="24"/>
              </w:rPr>
              <w:t>личности,</w:t>
            </w:r>
            <w:r>
              <w:rPr>
                <w:sz w:val="24"/>
              </w:rPr>
              <w:tab/>
            </w:r>
            <w:r>
              <w:rPr>
                <w:spacing w:val="-2"/>
                <w:sz w:val="24"/>
              </w:rPr>
              <w:t>общества</w:t>
            </w:r>
            <w:r>
              <w:rPr>
                <w:sz w:val="24"/>
              </w:rPr>
              <w:tab/>
            </w:r>
            <w:r>
              <w:rPr>
                <w:spacing w:val="-10"/>
                <w:sz w:val="24"/>
              </w:rPr>
              <w:t>и</w:t>
            </w:r>
            <w:r>
              <w:rPr>
                <w:sz w:val="24"/>
              </w:rPr>
              <w:tab/>
            </w:r>
            <w:r>
              <w:rPr>
                <w:spacing w:val="-2"/>
                <w:sz w:val="24"/>
              </w:rPr>
              <w:t>государства</w:t>
            </w:r>
            <w:r>
              <w:rPr>
                <w:sz w:val="24"/>
              </w:rPr>
              <w:tab/>
            </w:r>
            <w:r>
              <w:rPr>
                <w:spacing w:val="-10"/>
                <w:sz w:val="24"/>
              </w:rPr>
              <w:t>в</w:t>
            </w:r>
            <w:r>
              <w:rPr>
                <w:sz w:val="24"/>
              </w:rPr>
              <w:tab/>
            </w:r>
            <w:r>
              <w:rPr>
                <w:spacing w:val="-2"/>
                <w:sz w:val="24"/>
              </w:rPr>
              <w:t xml:space="preserve">обеспечении </w:t>
            </w:r>
            <w:r>
              <w:rPr>
                <w:sz w:val="24"/>
              </w:rPr>
              <w:t>национальной безопасности</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2</w:t>
            </w:r>
          </w:p>
        </w:tc>
        <w:tc>
          <w:tcPr>
            <w:tcW w:w="8284" w:type="dxa"/>
          </w:tcPr>
          <w:p w:rsidR="002A7A92" w:rsidRDefault="00543D1E">
            <w:pPr>
              <w:pStyle w:val="TableParagraph"/>
              <w:ind w:left="62"/>
              <w:rPr>
                <w:sz w:val="24"/>
              </w:rPr>
            </w:pPr>
            <w:r>
              <w:rPr>
                <w:sz w:val="24"/>
              </w:rPr>
              <w:t>Государственная</w:t>
            </w:r>
            <w:r>
              <w:rPr>
                <w:spacing w:val="-4"/>
                <w:sz w:val="24"/>
              </w:rPr>
              <w:t xml:space="preserve"> </w:t>
            </w:r>
            <w:r>
              <w:rPr>
                <w:sz w:val="24"/>
              </w:rPr>
              <w:t>и</w:t>
            </w:r>
            <w:r>
              <w:rPr>
                <w:spacing w:val="-3"/>
                <w:sz w:val="24"/>
              </w:rPr>
              <w:t xml:space="preserve"> </w:t>
            </w:r>
            <w:r>
              <w:rPr>
                <w:sz w:val="24"/>
              </w:rPr>
              <w:t>общественная</w:t>
            </w:r>
            <w:r>
              <w:rPr>
                <w:spacing w:val="-3"/>
                <w:sz w:val="24"/>
              </w:rPr>
              <w:t xml:space="preserve"> </w:t>
            </w:r>
            <w:r>
              <w:rPr>
                <w:spacing w:val="-2"/>
                <w:sz w:val="24"/>
              </w:rPr>
              <w:t>безопасность</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10"/>
                <w:sz w:val="24"/>
              </w:rPr>
              <w:t>3</w:t>
            </w:r>
          </w:p>
        </w:tc>
        <w:tc>
          <w:tcPr>
            <w:tcW w:w="8284" w:type="dxa"/>
          </w:tcPr>
          <w:p w:rsidR="002A7A92" w:rsidRDefault="00543D1E">
            <w:pPr>
              <w:pStyle w:val="TableParagraph"/>
              <w:ind w:left="62"/>
              <w:rPr>
                <w:sz w:val="24"/>
              </w:rPr>
            </w:pPr>
            <w:r>
              <w:rPr>
                <w:sz w:val="24"/>
              </w:rPr>
              <w:t>Роль</w:t>
            </w:r>
            <w:r>
              <w:rPr>
                <w:spacing w:val="40"/>
                <w:sz w:val="24"/>
              </w:rPr>
              <w:t xml:space="preserve"> </w:t>
            </w:r>
            <w:r>
              <w:rPr>
                <w:sz w:val="24"/>
              </w:rPr>
              <w:t>личности,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z w:val="24"/>
              </w:rPr>
              <w:t>государства</w:t>
            </w:r>
            <w:r>
              <w:rPr>
                <w:spacing w:val="40"/>
                <w:sz w:val="24"/>
              </w:rPr>
              <w:t xml:space="preserve"> </w:t>
            </w:r>
            <w:r>
              <w:rPr>
                <w:sz w:val="24"/>
              </w:rPr>
              <w:t>в</w:t>
            </w:r>
            <w:r>
              <w:rPr>
                <w:spacing w:val="79"/>
                <w:sz w:val="24"/>
              </w:rPr>
              <w:t xml:space="preserve"> </w:t>
            </w:r>
            <w:r>
              <w:rPr>
                <w:sz w:val="24"/>
              </w:rPr>
              <w:t>предупреждении</w:t>
            </w:r>
            <w:r>
              <w:rPr>
                <w:spacing w:val="40"/>
                <w:sz w:val="24"/>
              </w:rPr>
              <w:t xml:space="preserve"> </w:t>
            </w:r>
            <w:r>
              <w:rPr>
                <w:sz w:val="24"/>
              </w:rPr>
              <w:t>и</w:t>
            </w:r>
            <w:r>
              <w:rPr>
                <w:spacing w:val="40"/>
                <w:sz w:val="24"/>
              </w:rPr>
              <w:t xml:space="preserve"> </w:t>
            </w:r>
            <w:r>
              <w:rPr>
                <w:sz w:val="24"/>
              </w:rPr>
              <w:t>ликвидации</w:t>
            </w:r>
            <w:r>
              <w:rPr>
                <w:spacing w:val="80"/>
                <w:sz w:val="24"/>
              </w:rPr>
              <w:t xml:space="preserve"> </w:t>
            </w:r>
            <w:r>
              <w:rPr>
                <w:sz w:val="24"/>
              </w:rPr>
              <w:t>чрезвычайных ситуаций</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4</w:t>
            </w:r>
          </w:p>
        </w:tc>
        <w:tc>
          <w:tcPr>
            <w:tcW w:w="8284" w:type="dxa"/>
          </w:tcPr>
          <w:p w:rsidR="002A7A92" w:rsidRDefault="00543D1E">
            <w:pPr>
              <w:pStyle w:val="TableParagraph"/>
              <w:spacing w:before="92"/>
              <w:ind w:left="62"/>
              <w:rPr>
                <w:sz w:val="24"/>
              </w:rPr>
            </w:pPr>
            <w:r>
              <w:rPr>
                <w:sz w:val="24"/>
              </w:rPr>
              <w:t>Оборона</w:t>
            </w:r>
            <w:r>
              <w:rPr>
                <w:spacing w:val="-5"/>
                <w:sz w:val="24"/>
              </w:rPr>
              <w:t xml:space="preserve"> </w:t>
            </w:r>
            <w:r>
              <w:rPr>
                <w:sz w:val="24"/>
              </w:rPr>
              <w:t>страны</w:t>
            </w:r>
            <w:r>
              <w:rPr>
                <w:spacing w:val="-4"/>
                <w:sz w:val="24"/>
              </w:rPr>
              <w:t xml:space="preserve"> </w:t>
            </w:r>
            <w:r>
              <w:rPr>
                <w:sz w:val="24"/>
              </w:rPr>
              <w:t>как</w:t>
            </w:r>
            <w:r>
              <w:rPr>
                <w:spacing w:val="-4"/>
                <w:sz w:val="24"/>
              </w:rPr>
              <w:t xml:space="preserve"> </w:t>
            </w:r>
            <w:r>
              <w:rPr>
                <w:sz w:val="24"/>
              </w:rPr>
              <w:t>обязательное</w:t>
            </w:r>
            <w:r>
              <w:rPr>
                <w:spacing w:val="-4"/>
                <w:sz w:val="24"/>
              </w:rPr>
              <w:t xml:space="preserve"> </w:t>
            </w:r>
            <w:r>
              <w:rPr>
                <w:sz w:val="24"/>
              </w:rPr>
              <w:t>условие</w:t>
            </w:r>
            <w:r>
              <w:rPr>
                <w:spacing w:val="-4"/>
                <w:sz w:val="24"/>
              </w:rPr>
              <w:t xml:space="preserve"> </w:t>
            </w:r>
            <w:r>
              <w:rPr>
                <w:sz w:val="24"/>
              </w:rPr>
              <w:t>благополучного</w:t>
            </w:r>
            <w:r>
              <w:rPr>
                <w:spacing w:val="-4"/>
                <w:sz w:val="24"/>
              </w:rPr>
              <w:t xml:space="preserve"> </w:t>
            </w:r>
            <w:r>
              <w:rPr>
                <w:sz w:val="24"/>
              </w:rPr>
              <w:t>развития</w:t>
            </w:r>
            <w:r>
              <w:rPr>
                <w:spacing w:val="-4"/>
                <w:sz w:val="24"/>
              </w:rPr>
              <w:t xml:space="preserve"> </w:t>
            </w:r>
            <w:r>
              <w:rPr>
                <w:spacing w:val="-2"/>
                <w:sz w:val="24"/>
              </w:rPr>
              <w:t>страны</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5</w:t>
            </w:r>
          </w:p>
        </w:tc>
        <w:tc>
          <w:tcPr>
            <w:tcW w:w="8284" w:type="dxa"/>
          </w:tcPr>
          <w:p w:rsidR="002A7A92" w:rsidRDefault="00543D1E">
            <w:pPr>
              <w:pStyle w:val="TableParagraph"/>
              <w:spacing w:before="92"/>
              <w:ind w:left="62"/>
              <w:rPr>
                <w:sz w:val="24"/>
              </w:rPr>
            </w:pPr>
            <w:r>
              <w:rPr>
                <w:sz w:val="24"/>
              </w:rPr>
              <w:t>Строевые</w:t>
            </w:r>
            <w:r>
              <w:rPr>
                <w:spacing w:val="-8"/>
                <w:sz w:val="24"/>
              </w:rPr>
              <w:t xml:space="preserve"> </w:t>
            </w:r>
            <w:r>
              <w:rPr>
                <w:sz w:val="24"/>
              </w:rPr>
              <w:t>приемы</w:t>
            </w:r>
            <w:r>
              <w:rPr>
                <w:spacing w:val="-4"/>
                <w:sz w:val="24"/>
              </w:rPr>
              <w:t xml:space="preserve"> </w:t>
            </w:r>
            <w:r>
              <w:rPr>
                <w:sz w:val="24"/>
              </w:rPr>
              <w:t>и</w:t>
            </w:r>
            <w:r>
              <w:rPr>
                <w:spacing w:val="-4"/>
                <w:sz w:val="24"/>
              </w:rPr>
              <w:t xml:space="preserve"> </w:t>
            </w:r>
            <w:r>
              <w:rPr>
                <w:sz w:val="24"/>
              </w:rPr>
              <w:t>движение</w:t>
            </w:r>
            <w:r>
              <w:rPr>
                <w:spacing w:val="-4"/>
                <w:sz w:val="24"/>
              </w:rPr>
              <w:t xml:space="preserve"> </w:t>
            </w:r>
            <w:r>
              <w:rPr>
                <w:sz w:val="24"/>
              </w:rPr>
              <w:t>без</w:t>
            </w:r>
            <w:r>
              <w:rPr>
                <w:spacing w:val="-4"/>
                <w:sz w:val="24"/>
              </w:rPr>
              <w:t xml:space="preserve"> </w:t>
            </w:r>
            <w:r>
              <w:rPr>
                <w:sz w:val="24"/>
              </w:rPr>
              <w:t>оружия</w:t>
            </w:r>
            <w:r>
              <w:rPr>
                <w:spacing w:val="-4"/>
                <w:sz w:val="24"/>
              </w:rPr>
              <w:t xml:space="preserve"> </w:t>
            </w:r>
            <w:r>
              <w:rPr>
                <w:sz w:val="24"/>
              </w:rPr>
              <w:t>(строевая</w:t>
            </w:r>
            <w:r>
              <w:rPr>
                <w:spacing w:val="-3"/>
                <w:sz w:val="24"/>
              </w:rPr>
              <w:t xml:space="preserve"> </w:t>
            </w:r>
            <w:r>
              <w:rPr>
                <w:spacing w:val="-2"/>
                <w:sz w:val="24"/>
              </w:rPr>
              <w:t>подготовка)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6</w:t>
            </w:r>
          </w:p>
        </w:tc>
        <w:tc>
          <w:tcPr>
            <w:tcW w:w="8284" w:type="dxa"/>
          </w:tcPr>
          <w:p w:rsidR="002A7A92" w:rsidRDefault="00543D1E">
            <w:pPr>
              <w:pStyle w:val="TableParagraph"/>
              <w:ind w:left="62"/>
              <w:rPr>
                <w:sz w:val="24"/>
              </w:rPr>
            </w:pPr>
            <w:r>
              <w:rPr>
                <w:sz w:val="24"/>
              </w:rPr>
              <w:t>Основные</w:t>
            </w:r>
            <w:r>
              <w:rPr>
                <w:spacing w:val="-7"/>
                <w:sz w:val="24"/>
              </w:rPr>
              <w:t xml:space="preserve"> </w:t>
            </w:r>
            <w:r>
              <w:rPr>
                <w:sz w:val="24"/>
              </w:rPr>
              <w:t>виды</w:t>
            </w:r>
            <w:r>
              <w:rPr>
                <w:spacing w:val="-4"/>
                <w:sz w:val="24"/>
              </w:rPr>
              <w:t xml:space="preserve"> </w:t>
            </w:r>
            <w:r>
              <w:rPr>
                <w:sz w:val="24"/>
              </w:rPr>
              <w:t>тактических</w:t>
            </w:r>
            <w:r>
              <w:rPr>
                <w:spacing w:val="-2"/>
                <w:sz w:val="24"/>
              </w:rPr>
              <w:t xml:space="preserve"> </w:t>
            </w:r>
            <w:r>
              <w:rPr>
                <w:sz w:val="24"/>
              </w:rPr>
              <w:t>действий</w:t>
            </w:r>
            <w:r>
              <w:rPr>
                <w:spacing w:val="-5"/>
                <w:sz w:val="24"/>
              </w:rPr>
              <w:t xml:space="preserve"> </w:t>
            </w:r>
            <w:r>
              <w:rPr>
                <w:sz w:val="24"/>
              </w:rPr>
              <w:t>войск</w:t>
            </w:r>
            <w:r>
              <w:rPr>
                <w:spacing w:val="-4"/>
                <w:sz w:val="24"/>
              </w:rPr>
              <w:t xml:space="preserve"> </w:t>
            </w:r>
            <w:r>
              <w:rPr>
                <w:sz w:val="24"/>
              </w:rPr>
              <w:t>(тактическая</w:t>
            </w:r>
            <w:r>
              <w:rPr>
                <w:spacing w:val="-4"/>
                <w:sz w:val="24"/>
              </w:rPr>
              <w:t xml:space="preserve"> </w:t>
            </w:r>
            <w:r>
              <w:rPr>
                <w:spacing w:val="-2"/>
                <w:sz w:val="24"/>
              </w:rPr>
              <w:t>подготовка)</w:t>
            </w:r>
          </w:p>
        </w:tc>
      </w:tr>
      <w:tr w:rsidR="002A7A92">
        <w:trPr>
          <w:trHeight w:val="756"/>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7</w:t>
            </w:r>
          </w:p>
        </w:tc>
        <w:tc>
          <w:tcPr>
            <w:tcW w:w="8284" w:type="dxa"/>
          </w:tcPr>
          <w:p w:rsidR="002A7A92" w:rsidRDefault="00543D1E">
            <w:pPr>
              <w:pStyle w:val="TableParagraph"/>
              <w:ind w:left="62"/>
              <w:rPr>
                <w:sz w:val="24"/>
              </w:rPr>
            </w:pPr>
            <w:r>
              <w:rPr>
                <w:sz w:val="24"/>
              </w:rPr>
              <w:t xml:space="preserve">Требования безопасности при обращении с оружием и боеприпасами (огневая </w:t>
            </w:r>
            <w:r>
              <w:rPr>
                <w:spacing w:val="-2"/>
                <w:sz w:val="24"/>
              </w:rPr>
              <w:t>подготовка)</w:t>
            </w:r>
          </w:p>
        </w:tc>
      </w:tr>
      <w:tr w:rsidR="002A7A92">
        <w:trPr>
          <w:trHeight w:val="758"/>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8</w:t>
            </w:r>
          </w:p>
        </w:tc>
        <w:tc>
          <w:tcPr>
            <w:tcW w:w="8284" w:type="dxa"/>
          </w:tcPr>
          <w:p w:rsidR="002A7A92" w:rsidRDefault="00543D1E">
            <w:pPr>
              <w:pStyle w:val="TableParagraph"/>
              <w:tabs>
                <w:tab w:val="left" w:pos="904"/>
                <w:tab w:val="left" w:pos="2271"/>
                <w:tab w:val="left" w:pos="2611"/>
                <w:tab w:val="left" w:pos="4976"/>
                <w:tab w:val="left" w:pos="6804"/>
              </w:tabs>
              <w:ind w:left="62" w:right="49"/>
              <w:rPr>
                <w:sz w:val="24"/>
              </w:rPr>
            </w:pPr>
            <w:r>
              <w:rPr>
                <w:spacing w:val="-2"/>
                <w:sz w:val="24"/>
              </w:rPr>
              <w:t>Виды,</w:t>
            </w:r>
            <w:r>
              <w:rPr>
                <w:sz w:val="24"/>
              </w:rPr>
              <w:tab/>
            </w:r>
            <w:r>
              <w:rPr>
                <w:spacing w:val="-2"/>
                <w:sz w:val="24"/>
              </w:rPr>
              <w:t>назначение</w:t>
            </w:r>
            <w:r>
              <w:rPr>
                <w:sz w:val="24"/>
              </w:rPr>
              <w:tab/>
            </w:r>
            <w:r>
              <w:rPr>
                <w:spacing w:val="-10"/>
                <w:sz w:val="24"/>
              </w:rPr>
              <w:t>и</w:t>
            </w:r>
            <w:r>
              <w:rPr>
                <w:sz w:val="24"/>
              </w:rPr>
              <w:tab/>
            </w:r>
            <w:r>
              <w:rPr>
                <w:spacing w:val="-2"/>
                <w:sz w:val="24"/>
              </w:rPr>
              <w:t>тактико-технические</w:t>
            </w:r>
            <w:r>
              <w:rPr>
                <w:sz w:val="24"/>
              </w:rPr>
              <w:tab/>
            </w:r>
            <w:r>
              <w:rPr>
                <w:spacing w:val="-2"/>
                <w:sz w:val="24"/>
              </w:rPr>
              <w:t>характеристики</w:t>
            </w:r>
            <w:r>
              <w:rPr>
                <w:sz w:val="24"/>
              </w:rPr>
              <w:tab/>
            </w:r>
            <w:r>
              <w:rPr>
                <w:spacing w:val="-2"/>
                <w:sz w:val="24"/>
              </w:rPr>
              <w:t xml:space="preserve">современного </w:t>
            </w:r>
            <w:r>
              <w:rPr>
                <w:sz w:val="24"/>
              </w:rPr>
              <w:t>стрелкового оружия (огневая подготовка)</w:t>
            </w:r>
          </w:p>
        </w:tc>
      </w:tr>
    </w:tbl>
    <w:p w:rsidR="002A7A92" w:rsidRDefault="002A7A92">
      <w:pPr>
        <w:pStyle w:val="TableParagraph"/>
        <w:rPr>
          <w:sz w:val="24"/>
        </w:rPr>
        <w:sectPr w:rsidR="002A7A92">
          <w:pgSz w:w="11910" w:h="16840"/>
          <w:pgMar w:top="1040" w:right="141" w:bottom="1036"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10"/>
                <w:sz w:val="24"/>
              </w:rPr>
              <w:t>9</w:t>
            </w:r>
          </w:p>
        </w:tc>
        <w:tc>
          <w:tcPr>
            <w:tcW w:w="8284" w:type="dxa"/>
          </w:tcPr>
          <w:p w:rsidR="002A7A92" w:rsidRDefault="00543D1E">
            <w:pPr>
              <w:pStyle w:val="TableParagraph"/>
              <w:tabs>
                <w:tab w:val="left" w:pos="1652"/>
                <w:tab w:val="left" w:pos="3168"/>
                <w:tab w:val="left" w:pos="4372"/>
                <w:tab w:val="left" w:pos="5422"/>
                <w:tab w:val="left" w:pos="5744"/>
                <w:tab w:val="left" w:pos="7324"/>
              </w:tabs>
              <w:ind w:left="62" w:right="50"/>
              <w:rPr>
                <w:sz w:val="24"/>
              </w:rPr>
            </w:pPr>
            <w:r>
              <w:rPr>
                <w:spacing w:val="-2"/>
                <w:sz w:val="24"/>
              </w:rPr>
              <w:t>Беспилотные</w:t>
            </w:r>
            <w:r>
              <w:rPr>
                <w:sz w:val="24"/>
              </w:rPr>
              <w:tab/>
            </w:r>
            <w:r>
              <w:rPr>
                <w:spacing w:val="-2"/>
                <w:sz w:val="24"/>
              </w:rPr>
              <w:t>летательные</w:t>
            </w:r>
            <w:r>
              <w:rPr>
                <w:sz w:val="24"/>
              </w:rPr>
              <w:tab/>
            </w:r>
            <w:r>
              <w:rPr>
                <w:spacing w:val="-2"/>
                <w:sz w:val="24"/>
              </w:rPr>
              <w:t>аппараты</w:t>
            </w:r>
            <w:r>
              <w:rPr>
                <w:sz w:val="24"/>
              </w:rPr>
              <w:tab/>
            </w:r>
            <w:r>
              <w:rPr>
                <w:spacing w:val="-2"/>
                <w:sz w:val="24"/>
              </w:rPr>
              <w:t>(БПЛА)</w:t>
            </w:r>
            <w:r>
              <w:rPr>
                <w:sz w:val="24"/>
              </w:rPr>
              <w:tab/>
            </w:r>
            <w:r>
              <w:rPr>
                <w:spacing w:val="-10"/>
                <w:sz w:val="24"/>
              </w:rPr>
              <w:t>-</w:t>
            </w:r>
            <w:r>
              <w:rPr>
                <w:sz w:val="24"/>
              </w:rPr>
              <w:tab/>
            </w:r>
            <w:r>
              <w:rPr>
                <w:spacing w:val="-2"/>
                <w:sz w:val="24"/>
              </w:rPr>
              <w:t>эффективное</w:t>
            </w:r>
            <w:r>
              <w:rPr>
                <w:sz w:val="24"/>
              </w:rPr>
              <w:tab/>
            </w:r>
            <w:r>
              <w:rPr>
                <w:spacing w:val="-2"/>
                <w:sz w:val="24"/>
              </w:rPr>
              <w:t xml:space="preserve">средство </w:t>
            </w:r>
            <w:r>
              <w:rPr>
                <w:sz w:val="24"/>
              </w:rPr>
              <w:t>вооруженной борьбы (основы технической подготовки и связи)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10</w:t>
            </w:r>
          </w:p>
        </w:tc>
        <w:tc>
          <w:tcPr>
            <w:tcW w:w="8284" w:type="dxa"/>
          </w:tcPr>
          <w:p w:rsidR="002A7A92" w:rsidRDefault="00543D1E">
            <w:pPr>
              <w:pStyle w:val="TableParagraph"/>
              <w:spacing w:before="92"/>
              <w:ind w:left="62"/>
              <w:rPr>
                <w:sz w:val="24"/>
              </w:rPr>
            </w:pPr>
            <w:r>
              <w:rPr>
                <w:sz w:val="24"/>
              </w:rPr>
              <w:t>Предназначение,</w:t>
            </w:r>
            <w:r>
              <w:rPr>
                <w:spacing w:val="40"/>
                <w:sz w:val="24"/>
              </w:rPr>
              <w:t xml:space="preserve"> </w:t>
            </w:r>
            <w:r>
              <w:rPr>
                <w:sz w:val="24"/>
              </w:rPr>
              <w:t>общее</w:t>
            </w:r>
            <w:r>
              <w:rPr>
                <w:spacing w:val="40"/>
                <w:sz w:val="24"/>
              </w:rPr>
              <w:t xml:space="preserve"> </w:t>
            </w:r>
            <w:r>
              <w:rPr>
                <w:sz w:val="24"/>
              </w:rPr>
              <w:t>устройство</w:t>
            </w:r>
            <w:r>
              <w:rPr>
                <w:spacing w:val="40"/>
                <w:sz w:val="24"/>
              </w:rPr>
              <w:t xml:space="preserve"> </w:t>
            </w:r>
            <w:r>
              <w:rPr>
                <w:sz w:val="24"/>
              </w:rPr>
              <w:t>и</w:t>
            </w:r>
            <w:r>
              <w:rPr>
                <w:spacing w:val="40"/>
                <w:sz w:val="24"/>
              </w:rPr>
              <w:t xml:space="preserve"> </w:t>
            </w:r>
            <w:r>
              <w:rPr>
                <w:sz w:val="24"/>
              </w:rPr>
              <w:t>тактико-технические</w:t>
            </w:r>
            <w:r>
              <w:rPr>
                <w:spacing w:val="40"/>
                <w:sz w:val="24"/>
              </w:rPr>
              <w:t xml:space="preserve"> </w:t>
            </w:r>
            <w:r>
              <w:rPr>
                <w:sz w:val="24"/>
              </w:rPr>
              <w:t>характеристики переносных радиостанций (основы технической подготовки и связи)</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11</w:t>
            </w:r>
          </w:p>
        </w:tc>
        <w:tc>
          <w:tcPr>
            <w:tcW w:w="8284" w:type="dxa"/>
          </w:tcPr>
          <w:p w:rsidR="002A7A92" w:rsidRDefault="00543D1E">
            <w:pPr>
              <w:pStyle w:val="TableParagraph"/>
              <w:spacing w:before="92"/>
              <w:ind w:left="62"/>
              <w:rPr>
                <w:sz w:val="24"/>
              </w:rPr>
            </w:pPr>
            <w:r>
              <w:rPr>
                <w:sz w:val="24"/>
              </w:rPr>
              <w:t>Свойства</w:t>
            </w:r>
            <w:r>
              <w:rPr>
                <w:spacing w:val="-6"/>
                <w:sz w:val="24"/>
              </w:rPr>
              <w:t xml:space="preserve"> </w:t>
            </w:r>
            <w:r>
              <w:rPr>
                <w:sz w:val="24"/>
              </w:rPr>
              <w:t>местности</w:t>
            </w:r>
            <w:r>
              <w:rPr>
                <w:spacing w:val="-2"/>
                <w:sz w:val="24"/>
              </w:rPr>
              <w:t xml:space="preserve"> </w:t>
            </w:r>
            <w:r>
              <w:rPr>
                <w:sz w:val="24"/>
              </w:rPr>
              <w:t>и</w:t>
            </w:r>
            <w:r>
              <w:rPr>
                <w:spacing w:val="-3"/>
                <w:sz w:val="24"/>
              </w:rPr>
              <w:t xml:space="preserve"> </w:t>
            </w:r>
            <w:r>
              <w:rPr>
                <w:sz w:val="24"/>
              </w:rPr>
              <w:t>их</w:t>
            </w:r>
            <w:r>
              <w:rPr>
                <w:spacing w:val="-1"/>
                <w:sz w:val="24"/>
              </w:rPr>
              <w:t xml:space="preserve"> </w:t>
            </w:r>
            <w:r>
              <w:rPr>
                <w:sz w:val="24"/>
              </w:rPr>
              <w:t>применение</w:t>
            </w:r>
            <w:r>
              <w:rPr>
                <w:spacing w:val="-3"/>
                <w:sz w:val="24"/>
              </w:rPr>
              <w:t xml:space="preserve"> </w:t>
            </w:r>
            <w:r>
              <w:rPr>
                <w:sz w:val="24"/>
              </w:rPr>
              <w:t>в</w:t>
            </w:r>
            <w:r>
              <w:rPr>
                <w:spacing w:val="-4"/>
                <w:sz w:val="24"/>
              </w:rPr>
              <w:t xml:space="preserve"> </w:t>
            </w:r>
            <w:r>
              <w:rPr>
                <w:sz w:val="24"/>
              </w:rPr>
              <w:t>военном</w:t>
            </w:r>
            <w:r>
              <w:rPr>
                <w:spacing w:val="-4"/>
                <w:sz w:val="24"/>
              </w:rPr>
              <w:t xml:space="preserve"> </w:t>
            </w:r>
            <w:r>
              <w:rPr>
                <w:sz w:val="24"/>
              </w:rPr>
              <w:t>деле</w:t>
            </w:r>
            <w:r>
              <w:rPr>
                <w:spacing w:val="-4"/>
                <w:sz w:val="24"/>
              </w:rPr>
              <w:t xml:space="preserve"> </w:t>
            </w:r>
            <w:r>
              <w:rPr>
                <w:sz w:val="24"/>
              </w:rPr>
              <w:t>(военная</w:t>
            </w:r>
            <w:r>
              <w:rPr>
                <w:spacing w:val="-2"/>
                <w:sz w:val="24"/>
              </w:rPr>
              <w:t xml:space="preserve"> топография)</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12</w:t>
            </w:r>
          </w:p>
        </w:tc>
        <w:tc>
          <w:tcPr>
            <w:tcW w:w="8284" w:type="dxa"/>
          </w:tcPr>
          <w:p w:rsidR="002A7A92" w:rsidRDefault="00543D1E">
            <w:pPr>
              <w:pStyle w:val="TableParagraph"/>
              <w:ind w:left="62"/>
              <w:rPr>
                <w:sz w:val="24"/>
              </w:rPr>
            </w:pPr>
            <w:r>
              <w:rPr>
                <w:sz w:val="24"/>
              </w:rPr>
              <w:t>Фортификационное</w:t>
            </w:r>
            <w:r>
              <w:rPr>
                <w:spacing w:val="80"/>
                <w:sz w:val="24"/>
              </w:rPr>
              <w:t xml:space="preserve"> </w:t>
            </w:r>
            <w:r>
              <w:rPr>
                <w:sz w:val="24"/>
              </w:rPr>
              <w:t>оборудование</w:t>
            </w:r>
            <w:r>
              <w:rPr>
                <w:spacing w:val="80"/>
                <w:sz w:val="24"/>
              </w:rPr>
              <w:t xml:space="preserve"> </w:t>
            </w:r>
            <w:r>
              <w:rPr>
                <w:sz w:val="24"/>
              </w:rPr>
              <w:t>позиции</w:t>
            </w:r>
            <w:r>
              <w:rPr>
                <w:spacing w:val="80"/>
                <w:sz w:val="24"/>
              </w:rPr>
              <w:t xml:space="preserve"> </w:t>
            </w:r>
            <w:r>
              <w:rPr>
                <w:sz w:val="24"/>
              </w:rPr>
              <w:t>отделения.</w:t>
            </w:r>
            <w:r>
              <w:rPr>
                <w:spacing w:val="80"/>
                <w:sz w:val="24"/>
              </w:rPr>
              <w:t xml:space="preserve"> </w:t>
            </w:r>
            <w:r>
              <w:rPr>
                <w:sz w:val="24"/>
              </w:rPr>
              <w:t>Виды</w:t>
            </w:r>
            <w:r>
              <w:rPr>
                <w:spacing w:val="80"/>
                <w:sz w:val="24"/>
              </w:rPr>
              <w:t xml:space="preserve"> </w:t>
            </w:r>
            <w:r>
              <w:rPr>
                <w:sz w:val="24"/>
              </w:rPr>
              <w:t>укрытий</w:t>
            </w:r>
            <w:r>
              <w:rPr>
                <w:spacing w:val="80"/>
                <w:sz w:val="24"/>
              </w:rPr>
              <w:t xml:space="preserve"> </w:t>
            </w:r>
            <w:r>
              <w:rPr>
                <w:sz w:val="24"/>
              </w:rPr>
              <w:t>и</w:t>
            </w:r>
            <w:r>
              <w:rPr>
                <w:spacing w:val="80"/>
                <w:sz w:val="24"/>
              </w:rPr>
              <w:t xml:space="preserve"> </w:t>
            </w:r>
            <w:r>
              <w:rPr>
                <w:sz w:val="24"/>
              </w:rPr>
              <w:t>убежищ (инженерная подготовка)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13</w:t>
            </w:r>
          </w:p>
        </w:tc>
        <w:tc>
          <w:tcPr>
            <w:tcW w:w="8284" w:type="dxa"/>
          </w:tcPr>
          <w:p w:rsidR="002A7A92" w:rsidRDefault="00543D1E">
            <w:pPr>
              <w:pStyle w:val="TableParagraph"/>
              <w:ind w:left="62"/>
              <w:rPr>
                <w:sz w:val="24"/>
              </w:rPr>
            </w:pPr>
            <w:r>
              <w:rPr>
                <w:sz w:val="24"/>
              </w:rPr>
              <w:t>Оружие</w:t>
            </w:r>
            <w:r>
              <w:rPr>
                <w:spacing w:val="80"/>
                <w:sz w:val="24"/>
              </w:rPr>
              <w:t xml:space="preserve"> </w:t>
            </w:r>
            <w:r>
              <w:rPr>
                <w:sz w:val="24"/>
              </w:rPr>
              <w:t>массового</w:t>
            </w:r>
            <w:r>
              <w:rPr>
                <w:spacing w:val="80"/>
                <w:sz w:val="24"/>
              </w:rPr>
              <w:t xml:space="preserve"> </w:t>
            </w:r>
            <w:r>
              <w:rPr>
                <w:sz w:val="24"/>
              </w:rPr>
              <w:t>поражения</w:t>
            </w:r>
            <w:r>
              <w:rPr>
                <w:spacing w:val="80"/>
                <w:sz w:val="24"/>
              </w:rPr>
              <w:t xml:space="preserve"> </w:t>
            </w:r>
            <w:r>
              <w:rPr>
                <w:sz w:val="24"/>
              </w:rPr>
              <w:t>(радиационная,</w:t>
            </w:r>
            <w:r>
              <w:rPr>
                <w:spacing w:val="80"/>
                <w:sz w:val="24"/>
              </w:rPr>
              <w:t xml:space="preserve"> </w:t>
            </w:r>
            <w:r>
              <w:rPr>
                <w:sz w:val="24"/>
              </w:rPr>
              <w:t>химическая,</w:t>
            </w:r>
            <w:r>
              <w:rPr>
                <w:spacing w:val="80"/>
                <w:sz w:val="24"/>
              </w:rPr>
              <w:t xml:space="preserve"> </w:t>
            </w:r>
            <w:r>
              <w:rPr>
                <w:sz w:val="24"/>
              </w:rPr>
              <w:t xml:space="preserve">биологическая </w:t>
            </w:r>
            <w:r>
              <w:rPr>
                <w:spacing w:val="-2"/>
                <w:sz w:val="24"/>
              </w:rPr>
              <w:t>защита)</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14</w:t>
            </w:r>
          </w:p>
        </w:tc>
        <w:tc>
          <w:tcPr>
            <w:tcW w:w="8284" w:type="dxa"/>
          </w:tcPr>
          <w:p w:rsidR="002A7A92" w:rsidRDefault="00543D1E">
            <w:pPr>
              <w:pStyle w:val="TableParagraph"/>
              <w:ind w:left="62"/>
              <w:rPr>
                <w:sz w:val="24"/>
              </w:rPr>
            </w:pPr>
            <w:proofErr w:type="gramStart"/>
            <w:r>
              <w:rPr>
                <w:sz w:val="24"/>
              </w:rPr>
              <w:t>Первая</w:t>
            </w:r>
            <w:r>
              <w:rPr>
                <w:spacing w:val="40"/>
                <w:sz w:val="24"/>
              </w:rPr>
              <w:t xml:space="preserve"> </w:t>
            </w:r>
            <w:r>
              <w:rPr>
                <w:sz w:val="24"/>
              </w:rPr>
              <w:t>помощь</w:t>
            </w:r>
            <w:r>
              <w:rPr>
                <w:spacing w:val="40"/>
                <w:sz w:val="24"/>
              </w:rPr>
              <w:t xml:space="preserve"> </w:t>
            </w:r>
            <w:r>
              <w:rPr>
                <w:sz w:val="24"/>
              </w:rPr>
              <w:t>на</w:t>
            </w:r>
            <w:r>
              <w:rPr>
                <w:spacing w:val="40"/>
                <w:sz w:val="24"/>
              </w:rPr>
              <w:t xml:space="preserve"> </w:t>
            </w:r>
            <w:r>
              <w:rPr>
                <w:sz w:val="24"/>
              </w:rPr>
              <w:t>поле</w:t>
            </w:r>
            <w:r>
              <w:rPr>
                <w:spacing w:val="40"/>
                <w:sz w:val="24"/>
              </w:rPr>
              <w:t xml:space="preserve"> </w:t>
            </w:r>
            <w:r>
              <w:rPr>
                <w:sz w:val="24"/>
              </w:rPr>
              <w:t>боя</w:t>
            </w:r>
            <w:r>
              <w:rPr>
                <w:spacing w:val="40"/>
                <w:sz w:val="24"/>
              </w:rPr>
              <w:t xml:space="preserve"> </w:t>
            </w:r>
            <w:r>
              <w:rPr>
                <w:sz w:val="24"/>
              </w:rPr>
              <w:t>(военно-медицинская</w:t>
            </w:r>
            <w:r>
              <w:rPr>
                <w:spacing w:val="40"/>
                <w:sz w:val="24"/>
              </w:rPr>
              <w:t xml:space="preserve"> </w:t>
            </w:r>
            <w:r>
              <w:rPr>
                <w:sz w:val="24"/>
              </w:rPr>
              <w:t>подготовка.</w:t>
            </w:r>
            <w:proofErr w:type="gramEnd"/>
            <w:r>
              <w:rPr>
                <w:spacing w:val="40"/>
                <w:sz w:val="24"/>
              </w:rPr>
              <w:t xml:space="preserve"> </w:t>
            </w:r>
            <w:proofErr w:type="gramStart"/>
            <w:r>
              <w:rPr>
                <w:sz w:val="24"/>
              </w:rPr>
              <w:t xml:space="preserve">Тактическая </w:t>
            </w:r>
            <w:r>
              <w:rPr>
                <w:spacing w:val="-2"/>
                <w:sz w:val="24"/>
              </w:rPr>
              <w:t>медицина)</w:t>
            </w:r>
            <w:proofErr w:type="gramEnd"/>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15</w:t>
            </w:r>
          </w:p>
        </w:tc>
        <w:tc>
          <w:tcPr>
            <w:tcW w:w="8284" w:type="dxa"/>
          </w:tcPr>
          <w:p w:rsidR="002A7A92" w:rsidRDefault="00543D1E">
            <w:pPr>
              <w:pStyle w:val="TableParagraph"/>
              <w:ind w:left="62"/>
              <w:rPr>
                <w:sz w:val="24"/>
              </w:rPr>
            </w:pPr>
            <w:proofErr w:type="gramStart"/>
            <w:r>
              <w:rPr>
                <w:sz w:val="24"/>
              </w:rPr>
              <w:t>Первая</w:t>
            </w:r>
            <w:r>
              <w:rPr>
                <w:spacing w:val="40"/>
                <w:sz w:val="24"/>
              </w:rPr>
              <w:t xml:space="preserve"> </w:t>
            </w:r>
            <w:r>
              <w:rPr>
                <w:sz w:val="24"/>
              </w:rPr>
              <w:t>помощь</w:t>
            </w:r>
            <w:r>
              <w:rPr>
                <w:spacing w:val="40"/>
                <w:sz w:val="24"/>
              </w:rPr>
              <w:t xml:space="preserve"> </w:t>
            </w:r>
            <w:r>
              <w:rPr>
                <w:sz w:val="24"/>
              </w:rPr>
              <w:t>на</w:t>
            </w:r>
            <w:r>
              <w:rPr>
                <w:spacing w:val="40"/>
                <w:sz w:val="24"/>
              </w:rPr>
              <w:t xml:space="preserve"> </w:t>
            </w:r>
            <w:r>
              <w:rPr>
                <w:sz w:val="24"/>
              </w:rPr>
              <w:t>поле</w:t>
            </w:r>
            <w:r>
              <w:rPr>
                <w:spacing w:val="40"/>
                <w:sz w:val="24"/>
              </w:rPr>
              <w:t xml:space="preserve"> </w:t>
            </w:r>
            <w:r>
              <w:rPr>
                <w:sz w:val="24"/>
              </w:rPr>
              <w:t>боя</w:t>
            </w:r>
            <w:r>
              <w:rPr>
                <w:spacing w:val="40"/>
                <w:sz w:val="24"/>
              </w:rPr>
              <w:t xml:space="preserve"> </w:t>
            </w:r>
            <w:r>
              <w:rPr>
                <w:sz w:val="24"/>
              </w:rPr>
              <w:t>(военно-медицинская</w:t>
            </w:r>
            <w:r>
              <w:rPr>
                <w:spacing w:val="40"/>
                <w:sz w:val="24"/>
              </w:rPr>
              <w:t xml:space="preserve"> </w:t>
            </w:r>
            <w:r>
              <w:rPr>
                <w:sz w:val="24"/>
              </w:rPr>
              <w:t>подготовка.</w:t>
            </w:r>
            <w:proofErr w:type="gramEnd"/>
            <w:r>
              <w:rPr>
                <w:spacing w:val="40"/>
                <w:sz w:val="24"/>
              </w:rPr>
              <w:t xml:space="preserve"> </w:t>
            </w:r>
            <w:proofErr w:type="gramStart"/>
            <w:r>
              <w:rPr>
                <w:sz w:val="24"/>
              </w:rPr>
              <w:t xml:space="preserve">Тактическая </w:t>
            </w:r>
            <w:r>
              <w:rPr>
                <w:spacing w:val="-2"/>
                <w:sz w:val="24"/>
              </w:rPr>
              <w:t>медицина)</w:t>
            </w:r>
            <w:proofErr w:type="gramEnd"/>
          </w:p>
        </w:tc>
      </w:tr>
      <w:tr w:rsidR="002A7A92">
        <w:trPr>
          <w:trHeight w:val="1031"/>
        </w:trPr>
        <w:tc>
          <w:tcPr>
            <w:tcW w:w="1135" w:type="dxa"/>
          </w:tcPr>
          <w:p w:rsidR="002A7A92" w:rsidRDefault="002A7A92">
            <w:pPr>
              <w:pStyle w:val="TableParagraph"/>
              <w:spacing w:before="92"/>
              <w:ind w:left="0"/>
              <w:rPr>
                <w:sz w:val="24"/>
              </w:rPr>
            </w:pPr>
          </w:p>
          <w:p w:rsidR="002A7A92" w:rsidRDefault="00543D1E">
            <w:pPr>
              <w:pStyle w:val="TableParagraph"/>
              <w:spacing w:before="0"/>
              <w:ind w:left="62"/>
              <w:rPr>
                <w:sz w:val="24"/>
              </w:rPr>
            </w:pPr>
            <w:r>
              <w:rPr>
                <w:sz w:val="24"/>
              </w:rPr>
              <w:t>Урок</w:t>
            </w:r>
            <w:r>
              <w:rPr>
                <w:spacing w:val="1"/>
                <w:sz w:val="24"/>
              </w:rPr>
              <w:t xml:space="preserve"> </w:t>
            </w:r>
            <w:r>
              <w:rPr>
                <w:spacing w:val="-5"/>
                <w:sz w:val="24"/>
              </w:rPr>
              <w:t>16</w:t>
            </w:r>
          </w:p>
        </w:tc>
        <w:tc>
          <w:tcPr>
            <w:tcW w:w="8284" w:type="dxa"/>
          </w:tcPr>
          <w:p w:rsidR="002A7A92" w:rsidRDefault="00543D1E">
            <w:pPr>
              <w:pStyle w:val="TableParagraph"/>
              <w:spacing w:before="92"/>
              <w:ind w:left="62" w:right="50"/>
              <w:jc w:val="both"/>
              <w:rPr>
                <w:sz w:val="24"/>
              </w:rPr>
            </w:pPr>
            <w:r>
              <w:rPr>
                <w:sz w:val="24"/>
              </w:rPr>
              <w:t>Особенности прохождения военной службы по призыву и по контракту. Военно-учебные заведения и военно-учебные центры (тактическая</w:t>
            </w:r>
            <w:r>
              <w:rPr>
                <w:spacing w:val="80"/>
                <w:sz w:val="24"/>
              </w:rPr>
              <w:t xml:space="preserve"> </w:t>
            </w:r>
            <w:r>
              <w:rPr>
                <w:spacing w:val="-2"/>
                <w:sz w:val="24"/>
              </w:rPr>
              <w:t>подготовка)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17</w:t>
            </w:r>
          </w:p>
        </w:tc>
        <w:tc>
          <w:tcPr>
            <w:tcW w:w="8284" w:type="dxa"/>
          </w:tcPr>
          <w:p w:rsidR="002A7A92" w:rsidRDefault="00543D1E">
            <w:pPr>
              <w:pStyle w:val="TableParagraph"/>
              <w:spacing w:before="92"/>
              <w:ind w:left="62"/>
              <w:rPr>
                <w:sz w:val="24"/>
              </w:rPr>
            </w:pPr>
            <w:r>
              <w:rPr>
                <w:sz w:val="24"/>
              </w:rPr>
              <w:t>Современные</w:t>
            </w:r>
            <w:r>
              <w:rPr>
                <w:spacing w:val="-8"/>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культуре</w:t>
            </w:r>
            <w:r>
              <w:rPr>
                <w:spacing w:val="-4"/>
                <w:sz w:val="24"/>
              </w:rPr>
              <w:t xml:space="preserve"> </w:t>
            </w:r>
            <w:r>
              <w:rPr>
                <w:spacing w:val="-2"/>
                <w:sz w:val="24"/>
              </w:rPr>
              <w:t>безопасности</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18</w:t>
            </w:r>
          </w:p>
        </w:tc>
        <w:tc>
          <w:tcPr>
            <w:tcW w:w="8284" w:type="dxa"/>
          </w:tcPr>
          <w:p w:rsidR="002A7A92" w:rsidRDefault="00543D1E">
            <w:pPr>
              <w:pStyle w:val="TableParagraph"/>
              <w:tabs>
                <w:tab w:val="left" w:pos="1162"/>
                <w:tab w:val="left" w:pos="2443"/>
                <w:tab w:val="left" w:pos="2896"/>
                <w:tab w:val="left" w:pos="4527"/>
                <w:tab w:val="left" w:pos="7156"/>
                <w:tab w:val="left" w:pos="8106"/>
              </w:tabs>
              <w:ind w:left="62" w:right="49"/>
              <w:rPr>
                <w:sz w:val="24"/>
              </w:rPr>
            </w:pPr>
            <w:r>
              <w:rPr>
                <w:spacing w:val="-2"/>
                <w:sz w:val="24"/>
              </w:rPr>
              <w:t>Влияние</w:t>
            </w:r>
            <w:r>
              <w:rPr>
                <w:sz w:val="24"/>
              </w:rPr>
              <w:tab/>
            </w:r>
            <w:r>
              <w:rPr>
                <w:spacing w:val="-2"/>
                <w:sz w:val="24"/>
              </w:rPr>
              <w:t>поведения</w:t>
            </w:r>
            <w:r>
              <w:rPr>
                <w:sz w:val="24"/>
              </w:rPr>
              <w:tab/>
            </w:r>
            <w:r>
              <w:rPr>
                <w:spacing w:val="-6"/>
                <w:sz w:val="24"/>
              </w:rPr>
              <w:t>на</w:t>
            </w:r>
            <w:r>
              <w:rPr>
                <w:sz w:val="24"/>
              </w:rPr>
              <w:tab/>
            </w:r>
            <w:r>
              <w:rPr>
                <w:spacing w:val="-2"/>
                <w:sz w:val="24"/>
              </w:rPr>
              <w:t>безопасность.</w:t>
            </w:r>
            <w:r>
              <w:rPr>
                <w:sz w:val="24"/>
              </w:rPr>
              <w:tab/>
            </w:r>
            <w:proofErr w:type="gramStart"/>
            <w:r>
              <w:rPr>
                <w:spacing w:val="-2"/>
                <w:sz w:val="24"/>
              </w:rPr>
              <w:t>Риск-ориентированный</w:t>
            </w:r>
            <w:proofErr w:type="gramEnd"/>
            <w:r>
              <w:rPr>
                <w:sz w:val="24"/>
              </w:rPr>
              <w:tab/>
            </w:r>
            <w:r>
              <w:rPr>
                <w:spacing w:val="-2"/>
                <w:sz w:val="24"/>
              </w:rPr>
              <w:t>подход</w:t>
            </w:r>
            <w:r>
              <w:rPr>
                <w:sz w:val="24"/>
              </w:rPr>
              <w:tab/>
            </w:r>
            <w:r>
              <w:rPr>
                <w:spacing w:val="-10"/>
                <w:sz w:val="24"/>
              </w:rPr>
              <w:t xml:space="preserve">к </w:t>
            </w:r>
            <w:r>
              <w:rPr>
                <w:sz w:val="24"/>
              </w:rPr>
              <w:t>обеспечению безопасности на уровне личности, общества, государства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19</w:t>
            </w:r>
          </w:p>
        </w:tc>
        <w:tc>
          <w:tcPr>
            <w:tcW w:w="8284" w:type="dxa"/>
          </w:tcPr>
          <w:p w:rsidR="002A7A92" w:rsidRDefault="00543D1E">
            <w:pPr>
              <w:pStyle w:val="TableParagraph"/>
              <w:ind w:left="62"/>
              <w:rPr>
                <w:sz w:val="24"/>
              </w:rPr>
            </w:pPr>
            <w:r>
              <w:rPr>
                <w:sz w:val="24"/>
              </w:rPr>
              <w:t>Источники</w:t>
            </w:r>
            <w:r>
              <w:rPr>
                <w:spacing w:val="-5"/>
                <w:sz w:val="24"/>
              </w:rPr>
              <w:t xml:space="preserve"> </w:t>
            </w:r>
            <w:r>
              <w:rPr>
                <w:sz w:val="24"/>
              </w:rPr>
              <w:t>опасности</w:t>
            </w:r>
            <w:r>
              <w:rPr>
                <w:spacing w:val="-3"/>
                <w:sz w:val="24"/>
              </w:rPr>
              <w:t xml:space="preserve"> </w:t>
            </w:r>
            <w:r>
              <w:rPr>
                <w:sz w:val="24"/>
              </w:rPr>
              <w:t>в</w:t>
            </w:r>
            <w:r>
              <w:rPr>
                <w:spacing w:val="-6"/>
                <w:sz w:val="24"/>
              </w:rPr>
              <w:t xml:space="preserve"> </w:t>
            </w:r>
            <w:r>
              <w:rPr>
                <w:spacing w:val="-4"/>
                <w:sz w:val="24"/>
              </w:rPr>
              <w:t>быту</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20</w:t>
            </w:r>
          </w:p>
        </w:tc>
        <w:tc>
          <w:tcPr>
            <w:tcW w:w="8284" w:type="dxa"/>
          </w:tcPr>
          <w:p w:rsidR="002A7A92" w:rsidRDefault="00543D1E">
            <w:pPr>
              <w:pStyle w:val="TableParagraph"/>
              <w:ind w:left="62"/>
              <w:rPr>
                <w:sz w:val="24"/>
              </w:rPr>
            </w:pPr>
            <w:r>
              <w:rPr>
                <w:sz w:val="24"/>
              </w:rPr>
              <w:t>Профилактика</w:t>
            </w:r>
            <w:r>
              <w:rPr>
                <w:spacing w:val="-3"/>
                <w:sz w:val="24"/>
              </w:rPr>
              <w:t xml:space="preserve"> </w:t>
            </w:r>
            <w:r>
              <w:rPr>
                <w:sz w:val="24"/>
              </w:rPr>
              <w:t>и</w:t>
            </w:r>
            <w:r>
              <w:rPr>
                <w:spacing w:val="-4"/>
                <w:sz w:val="24"/>
              </w:rPr>
              <w:t xml:space="preserve"> </w:t>
            </w:r>
            <w:r>
              <w:rPr>
                <w:sz w:val="24"/>
              </w:rPr>
              <w:t>первая</w:t>
            </w:r>
            <w:r>
              <w:rPr>
                <w:spacing w:val="-2"/>
                <w:sz w:val="24"/>
              </w:rPr>
              <w:t xml:space="preserve"> </w:t>
            </w:r>
            <w:r>
              <w:rPr>
                <w:sz w:val="24"/>
              </w:rPr>
              <w:t>помощь</w:t>
            </w:r>
            <w:r>
              <w:rPr>
                <w:spacing w:val="-3"/>
                <w:sz w:val="24"/>
              </w:rPr>
              <w:t xml:space="preserve"> </w:t>
            </w:r>
            <w:r>
              <w:rPr>
                <w:sz w:val="24"/>
              </w:rPr>
              <w:t>при</w:t>
            </w:r>
            <w:r>
              <w:rPr>
                <w:spacing w:val="-2"/>
                <w:sz w:val="24"/>
              </w:rPr>
              <w:t xml:space="preserve"> отравлениях</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21</w:t>
            </w:r>
          </w:p>
        </w:tc>
        <w:tc>
          <w:tcPr>
            <w:tcW w:w="8284" w:type="dxa"/>
          </w:tcPr>
          <w:p w:rsidR="002A7A92" w:rsidRDefault="00543D1E">
            <w:pPr>
              <w:pStyle w:val="TableParagraph"/>
              <w:ind w:left="62"/>
              <w:rPr>
                <w:sz w:val="24"/>
              </w:rPr>
            </w:pPr>
            <w:r>
              <w:rPr>
                <w:sz w:val="24"/>
              </w:rPr>
              <w:t>Безопасность</w:t>
            </w:r>
            <w:r>
              <w:rPr>
                <w:spacing w:val="-4"/>
                <w:sz w:val="24"/>
              </w:rPr>
              <w:t xml:space="preserve"> </w:t>
            </w:r>
            <w:r>
              <w:rPr>
                <w:sz w:val="24"/>
              </w:rPr>
              <w:t>в</w:t>
            </w:r>
            <w:r>
              <w:rPr>
                <w:spacing w:val="-4"/>
                <w:sz w:val="24"/>
              </w:rPr>
              <w:t xml:space="preserve"> </w:t>
            </w:r>
            <w:r>
              <w:rPr>
                <w:sz w:val="24"/>
              </w:rPr>
              <w:t>быту.</w:t>
            </w:r>
            <w:r>
              <w:rPr>
                <w:spacing w:val="-3"/>
                <w:sz w:val="24"/>
              </w:rPr>
              <w:t xml:space="preserve"> </w:t>
            </w:r>
            <w:r>
              <w:rPr>
                <w:sz w:val="24"/>
              </w:rPr>
              <w:t>Предупреждение</w:t>
            </w:r>
            <w:r>
              <w:rPr>
                <w:spacing w:val="-4"/>
                <w:sz w:val="24"/>
              </w:rPr>
              <w:t xml:space="preserve"> </w:t>
            </w:r>
            <w:r>
              <w:rPr>
                <w:sz w:val="24"/>
              </w:rPr>
              <w:t>травм</w:t>
            </w:r>
            <w:r>
              <w:rPr>
                <w:spacing w:val="-3"/>
                <w:sz w:val="24"/>
              </w:rPr>
              <w:t xml:space="preserve"> </w:t>
            </w:r>
            <w:r>
              <w:rPr>
                <w:sz w:val="24"/>
              </w:rPr>
              <w:t>и</w:t>
            </w:r>
            <w:r>
              <w:rPr>
                <w:spacing w:val="-3"/>
                <w:sz w:val="24"/>
              </w:rPr>
              <w:t xml:space="preserve"> </w:t>
            </w:r>
            <w:r>
              <w:rPr>
                <w:sz w:val="24"/>
              </w:rPr>
              <w:t>первая</w:t>
            </w:r>
            <w:r>
              <w:rPr>
                <w:spacing w:val="-3"/>
                <w:sz w:val="24"/>
              </w:rPr>
              <w:t xml:space="preserve"> </w:t>
            </w:r>
            <w:r>
              <w:rPr>
                <w:sz w:val="24"/>
              </w:rPr>
              <w:t>помощь</w:t>
            </w:r>
            <w:r>
              <w:rPr>
                <w:spacing w:val="-3"/>
                <w:sz w:val="24"/>
              </w:rPr>
              <w:t xml:space="preserve"> </w:t>
            </w:r>
            <w:r>
              <w:rPr>
                <w:sz w:val="24"/>
              </w:rPr>
              <w:t>при</w:t>
            </w:r>
            <w:r>
              <w:rPr>
                <w:spacing w:val="-2"/>
                <w:sz w:val="24"/>
              </w:rPr>
              <w:t xml:space="preserve"> </w:t>
            </w:r>
            <w:r>
              <w:rPr>
                <w:spacing w:val="-5"/>
                <w:sz w:val="24"/>
              </w:rPr>
              <w:t>них</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22</w:t>
            </w:r>
          </w:p>
        </w:tc>
        <w:tc>
          <w:tcPr>
            <w:tcW w:w="8284" w:type="dxa"/>
          </w:tcPr>
          <w:p w:rsidR="002A7A92" w:rsidRDefault="00543D1E">
            <w:pPr>
              <w:pStyle w:val="TableParagraph"/>
              <w:ind w:left="62"/>
              <w:rPr>
                <w:sz w:val="24"/>
              </w:rPr>
            </w:pPr>
            <w:r>
              <w:rPr>
                <w:sz w:val="24"/>
              </w:rPr>
              <w:t>Пожарная</w:t>
            </w:r>
            <w:r>
              <w:rPr>
                <w:spacing w:val="-4"/>
                <w:sz w:val="24"/>
              </w:rPr>
              <w:t xml:space="preserve"> </w:t>
            </w:r>
            <w:r>
              <w:rPr>
                <w:sz w:val="24"/>
              </w:rPr>
              <w:t>безопасность</w:t>
            </w:r>
            <w:r>
              <w:rPr>
                <w:spacing w:val="-2"/>
                <w:sz w:val="24"/>
              </w:rPr>
              <w:t xml:space="preserve"> </w:t>
            </w:r>
            <w:r>
              <w:rPr>
                <w:sz w:val="24"/>
              </w:rPr>
              <w:t>в</w:t>
            </w:r>
            <w:r>
              <w:rPr>
                <w:spacing w:val="-4"/>
                <w:sz w:val="24"/>
              </w:rPr>
              <w:t xml:space="preserve"> быту</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23</w:t>
            </w:r>
          </w:p>
        </w:tc>
        <w:tc>
          <w:tcPr>
            <w:tcW w:w="8284" w:type="dxa"/>
          </w:tcPr>
          <w:p w:rsidR="002A7A92" w:rsidRDefault="00543D1E">
            <w:pPr>
              <w:pStyle w:val="TableParagraph"/>
              <w:spacing w:before="92"/>
              <w:ind w:left="62"/>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в</w:t>
            </w:r>
            <w:r>
              <w:rPr>
                <w:spacing w:val="-1"/>
                <w:sz w:val="24"/>
              </w:rPr>
              <w:t xml:space="preserve"> </w:t>
            </w:r>
            <w:r>
              <w:rPr>
                <w:sz w:val="24"/>
              </w:rPr>
              <w:t>местах</w:t>
            </w:r>
            <w:r>
              <w:rPr>
                <w:spacing w:val="-2"/>
                <w:sz w:val="24"/>
              </w:rPr>
              <w:t xml:space="preserve"> </w:t>
            </w:r>
            <w:r>
              <w:rPr>
                <w:sz w:val="24"/>
              </w:rPr>
              <w:t>общего</w:t>
            </w:r>
            <w:r>
              <w:rPr>
                <w:spacing w:val="-2"/>
                <w:sz w:val="24"/>
              </w:rPr>
              <w:t xml:space="preserve"> пользования</w:t>
            </w:r>
          </w:p>
        </w:tc>
      </w:tr>
      <w:tr w:rsidR="002A7A92">
        <w:trPr>
          <w:trHeight w:val="480"/>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24</w:t>
            </w:r>
          </w:p>
        </w:tc>
        <w:tc>
          <w:tcPr>
            <w:tcW w:w="8284" w:type="dxa"/>
          </w:tcPr>
          <w:p w:rsidR="002A7A92" w:rsidRDefault="00543D1E">
            <w:pPr>
              <w:pStyle w:val="TableParagraph"/>
              <w:spacing w:before="92"/>
              <w:ind w:left="62"/>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в</w:t>
            </w:r>
            <w:r>
              <w:rPr>
                <w:spacing w:val="-1"/>
                <w:sz w:val="24"/>
              </w:rPr>
              <w:t xml:space="preserve"> </w:t>
            </w:r>
            <w:r>
              <w:rPr>
                <w:sz w:val="24"/>
              </w:rPr>
              <w:t>местах</w:t>
            </w:r>
            <w:r>
              <w:rPr>
                <w:spacing w:val="-2"/>
                <w:sz w:val="24"/>
              </w:rPr>
              <w:t xml:space="preserve"> </w:t>
            </w:r>
            <w:r>
              <w:rPr>
                <w:sz w:val="24"/>
              </w:rPr>
              <w:t>общего</w:t>
            </w:r>
            <w:r>
              <w:rPr>
                <w:spacing w:val="-2"/>
                <w:sz w:val="24"/>
              </w:rPr>
              <w:t xml:space="preserve"> пользования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25</w:t>
            </w:r>
          </w:p>
        </w:tc>
        <w:tc>
          <w:tcPr>
            <w:tcW w:w="8284" w:type="dxa"/>
          </w:tcPr>
          <w:p w:rsidR="002A7A92" w:rsidRDefault="00543D1E">
            <w:pPr>
              <w:pStyle w:val="TableParagraph"/>
              <w:ind w:left="62"/>
              <w:rPr>
                <w:sz w:val="24"/>
              </w:rPr>
            </w:pPr>
            <w:r>
              <w:rPr>
                <w:sz w:val="24"/>
              </w:rPr>
              <w:t>Безопасность</w:t>
            </w:r>
            <w:r>
              <w:rPr>
                <w:spacing w:val="-8"/>
                <w:sz w:val="24"/>
              </w:rPr>
              <w:t xml:space="preserve"> </w:t>
            </w:r>
            <w:r>
              <w:rPr>
                <w:sz w:val="24"/>
              </w:rPr>
              <w:t>дорожного</w:t>
            </w:r>
            <w:r>
              <w:rPr>
                <w:spacing w:val="-6"/>
                <w:sz w:val="24"/>
              </w:rPr>
              <w:t xml:space="preserve"> </w:t>
            </w:r>
            <w:r>
              <w:rPr>
                <w:spacing w:val="-2"/>
                <w:sz w:val="24"/>
              </w:rPr>
              <w:t>движения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26</w:t>
            </w:r>
          </w:p>
        </w:tc>
        <w:tc>
          <w:tcPr>
            <w:tcW w:w="8284" w:type="dxa"/>
          </w:tcPr>
          <w:p w:rsidR="002A7A92" w:rsidRDefault="00543D1E">
            <w:pPr>
              <w:pStyle w:val="TableParagraph"/>
              <w:ind w:left="62"/>
              <w:rPr>
                <w:sz w:val="24"/>
              </w:rPr>
            </w:pPr>
            <w:r>
              <w:rPr>
                <w:sz w:val="24"/>
              </w:rPr>
              <w:t>Безопасность</w:t>
            </w:r>
            <w:r>
              <w:rPr>
                <w:spacing w:val="-8"/>
                <w:sz w:val="24"/>
              </w:rPr>
              <w:t xml:space="preserve"> </w:t>
            </w:r>
            <w:r>
              <w:rPr>
                <w:sz w:val="24"/>
              </w:rPr>
              <w:t>дорожного</w:t>
            </w:r>
            <w:r>
              <w:rPr>
                <w:spacing w:val="-8"/>
                <w:sz w:val="24"/>
              </w:rPr>
              <w:t xml:space="preserve"> </w:t>
            </w:r>
            <w:r>
              <w:rPr>
                <w:spacing w:val="-2"/>
                <w:sz w:val="24"/>
              </w:rPr>
              <w:t>движения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27</w:t>
            </w:r>
          </w:p>
        </w:tc>
        <w:tc>
          <w:tcPr>
            <w:tcW w:w="8284" w:type="dxa"/>
          </w:tcPr>
          <w:p w:rsidR="002A7A92" w:rsidRDefault="00543D1E">
            <w:pPr>
              <w:pStyle w:val="TableParagraph"/>
              <w:ind w:left="62"/>
              <w:rPr>
                <w:sz w:val="24"/>
              </w:rPr>
            </w:pPr>
            <w:r>
              <w:rPr>
                <w:sz w:val="24"/>
              </w:rPr>
              <w:t>Порядок</w:t>
            </w:r>
            <w:r>
              <w:rPr>
                <w:spacing w:val="-7"/>
                <w:sz w:val="24"/>
              </w:rPr>
              <w:t xml:space="preserve"> </w:t>
            </w:r>
            <w:r>
              <w:rPr>
                <w:sz w:val="24"/>
              </w:rPr>
              <w:t>действий</w:t>
            </w:r>
            <w:r>
              <w:rPr>
                <w:spacing w:val="-6"/>
                <w:sz w:val="24"/>
              </w:rPr>
              <w:t xml:space="preserve"> </w:t>
            </w:r>
            <w:r>
              <w:rPr>
                <w:sz w:val="24"/>
              </w:rPr>
              <w:t>при</w:t>
            </w:r>
            <w:r>
              <w:rPr>
                <w:spacing w:val="-6"/>
                <w:sz w:val="24"/>
              </w:rPr>
              <w:t xml:space="preserve"> </w:t>
            </w:r>
            <w:r>
              <w:rPr>
                <w:sz w:val="24"/>
              </w:rPr>
              <w:t>дорожно-транспортных</w:t>
            </w:r>
            <w:r>
              <w:rPr>
                <w:spacing w:val="-4"/>
                <w:sz w:val="24"/>
              </w:rPr>
              <w:t xml:space="preserve"> </w:t>
            </w:r>
            <w:r>
              <w:rPr>
                <w:spacing w:val="-2"/>
                <w:sz w:val="24"/>
              </w:rPr>
              <w:t>происшествиях</w:t>
            </w:r>
          </w:p>
        </w:tc>
      </w:tr>
      <w:tr w:rsidR="002A7A92">
        <w:trPr>
          <w:trHeight w:val="481"/>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28</w:t>
            </w:r>
          </w:p>
        </w:tc>
        <w:tc>
          <w:tcPr>
            <w:tcW w:w="8284" w:type="dxa"/>
          </w:tcPr>
          <w:p w:rsidR="002A7A92" w:rsidRDefault="00543D1E">
            <w:pPr>
              <w:pStyle w:val="TableParagraph"/>
              <w:ind w:left="62"/>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на</w:t>
            </w:r>
            <w:r>
              <w:rPr>
                <w:spacing w:val="-4"/>
                <w:sz w:val="24"/>
              </w:rPr>
              <w:t xml:space="preserve"> </w:t>
            </w:r>
            <w:r>
              <w:rPr>
                <w:sz w:val="24"/>
              </w:rPr>
              <w:t>разных</w:t>
            </w:r>
            <w:r>
              <w:rPr>
                <w:spacing w:val="-2"/>
                <w:sz w:val="24"/>
              </w:rPr>
              <w:t xml:space="preserve"> </w:t>
            </w:r>
            <w:r>
              <w:rPr>
                <w:sz w:val="24"/>
              </w:rPr>
              <w:t>видах</w:t>
            </w:r>
            <w:r>
              <w:rPr>
                <w:spacing w:val="-3"/>
                <w:sz w:val="24"/>
              </w:rPr>
              <w:t xml:space="preserve"> </w:t>
            </w:r>
            <w:r>
              <w:rPr>
                <w:spacing w:val="-2"/>
                <w:sz w:val="24"/>
              </w:rPr>
              <w:t>транспорта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29</w:t>
            </w:r>
          </w:p>
        </w:tc>
        <w:tc>
          <w:tcPr>
            <w:tcW w:w="8284" w:type="dxa"/>
          </w:tcPr>
          <w:p w:rsidR="002A7A92" w:rsidRDefault="00543D1E">
            <w:pPr>
              <w:pStyle w:val="TableParagraph"/>
              <w:spacing w:before="92"/>
              <w:ind w:left="62"/>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на</w:t>
            </w:r>
            <w:r>
              <w:rPr>
                <w:spacing w:val="-4"/>
                <w:sz w:val="24"/>
              </w:rPr>
              <w:t xml:space="preserve"> </w:t>
            </w:r>
            <w:r>
              <w:rPr>
                <w:sz w:val="24"/>
              </w:rPr>
              <w:t>разных</w:t>
            </w:r>
            <w:r>
              <w:rPr>
                <w:spacing w:val="-2"/>
                <w:sz w:val="24"/>
              </w:rPr>
              <w:t xml:space="preserve"> </w:t>
            </w:r>
            <w:r>
              <w:rPr>
                <w:sz w:val="24"/>
              </w:rPr>
              <w:t>видах</w:t>
            </w:r>
            <w:r>
              <w:rPr>
                <w:spacing w:val="-3"/>
                <w:sz w:val="24"/>
              </w:rPr>
              <w:t xml:space="preserve"> </w:t>
            </w:r>
            <w:r>
              <w:rPr>
                <w:spacing w:val="-2"/>
                <w:sz w:val="24"/>
              </w:rPr>
              <w:t>транспорта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30</w:t>
            </w:r>
          </w:p>
        </w:tc>
        <w:tc>
          <w:tcPr>
            <w:tcW w:w="8284" w:type="dxa"/>
          </w:tcPr>
          <w:p w:rsidR="002A7A92" w:rsidRDefault="00543D1E">
            <w:pPr>
              <w:pStyle w:val="TableParagraph"/>
              <w:spacing w:before="92"/>
              <w:ind w:left="62"/>
              <w:rPr>
                <w:sz w:val="24"/>
              </w:rPr>
            </w:pPr>
            <w:r>
              <w:rPr>
                <w:sz w:val="24"/>
              </w:rPr>
              <w:t>Безопасность</w:t>
            </w:r>
            <w:r>
              <w:rPr>
                <w:spacing w:val="-6"/>
                <w:sz w:val="24"/>
              </w:rPr>
              <w:t xml:space="preserve"> </w:t>
            </w:r>
            <w:r>
              <w:rPr>
                <w:sz w:val="24"/>
              </w:rPr>
              <w:t>в</w:t>
            </w:r>
            <w:r>
              <w:rPr>
                <w:spacing w:val="-6"/>
                <w:sz w:val="24"/>
              </w:rPr>
              <w:t xml:space="preserve"> </w:t>
            </w:r>
            <w:r>
              <w:rPr>
                <w:sz w:val="24"/>
              </w:rPr>
              <w:t>общественных</w:t>
            </w:r>
            <w:r>
              <w:rPr>
                <w:spacing w:val="-6"/>
                <w:sz w:val="24"/>
              </w:rPr>
              <w:t xml:space="preserve"> </w:t>
            </w:r>
            <w:r>
              <w:rPr>
                <w:sz w:val="24"/>
              </w:rPr>
              <w:t>местах.</w:t>
            </w:r>
            <w:r>
              <w:rPr>
                <w:spacing w:val="-9"/>
                <w:sz w:val="24"/>
              </w:rPr>
              <w:t xml:space="preserve"> </w:t>
            </w:r>
            <w:r>
              <w:rPr>
                <w:sz w:val="24"/>
              </w:rPr>
              <w:t>Опасности</w:t>
            </w:r>
            <w:r>
              <w:rPr>
                <w:spacing w:val="-6"/>
                <w:sz w:val="24"/>
              </w:rPr>
              <w:t xml:space="preserve"> </w:t>
            </w:r>
            <w:r>
              <w:rPr>
                <w:sz w:val="24"/>
              </w:rPr>
              <w:t xml:space="preserve">социально-психологического </w:t>
            </w:r>
            <w:r>
              <w:rPr>
                <w:spacing w:val="-2"/>
                <w:sz w:val="24"/>
              </w:rPr>
              <w:t>характера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31</w:t>
            </w:r>
          </w:p>
        </w:tc>
        <w:tc>
          <w:tcPr>
            <w:tcW w:w="8284" w:type="dxa"/>
          </w:tcPr>
          <w:p w:rsidR="002A7A92" w:rsidRDefault="00543D1E">
            <w:pPr>
              <w:pStyle w:val="TableParagraph"/>
              <w:ind w:left="62"/>
              <w:rPr>
                <w:sz w:val="24"/>
              </w:rPr>
            </w:pPr>
            <w:r>
              <w:rPr>
                <w:sz w:val="24"/>
              </w:rPr>
              <w:t>Опасности</w:t>
            </w:r>
            <w:r>
              <w:rPr>
                <w:spacing w:val="-2"/>
                <w:sz w:val="24"/>
              </w:rPr>
              <w:t xml:space="preserve"> </w:t>
            </w:r>
            <w:r>
              <w:rPr>
                <w:sz w:val="24"/>
              </w:rPr>
              <w:t>криминального</w:t>
            </w:r>
            <w:r>
              <w:rPr>
                <w:spacing w:val="-3"/>
                <w:sz w:val="24"/>
              </w:rPr>
              <w:t xml:space="preserve"> </w:t>
            </w:r>
            <w:r>
              <w:rPr>
                <w:sz w:val="24"/>
              </w:rPr>
              <w:t>характера,</w:t>
            </w:r>
            <w:r>
              <w:rPr>
                <w:spacing w:val="-3"/>
                <w:sz w:val="24"/>
              </w:rPr>
              <w:t xml:space="preserve"> </w:t>
            </w:r>
            <w:r>
              <w:rPr>
                <w:sz w:val="24"/>
              </w:rPr>
              <w:t>меры</w:t>
            </w:r>
            <w:r>
              <w:rPr>
                <w:spacing w:val="-3"/>
                <w:sz w:val="24"/>
              </w:rPr>
              <w:t xml:space="preserve"> </w:t>
            </w:r>
            <w:r>
              <w:rPr>
                <w:sz w:val="24"/>
              </w:rPr>
              <w:t>защиты</w:t>
            </w:r>
            <w:r>
              <w:rPr>
                <w:spacing w:val="-3"/>
                <w:sz w:val="24"/>
              </w:rPr>
              <w:t xml:space="preserve"> </w:t>
            </w:r>
            <w:r>
              <w:rPr>
                <w:sz w:val="24"/>
              </w:rPr>
              <w:t>от</w:t>
            </w:r>
            <w:r>
              <w:rPr>
                <w:spacing w:val="-2"/>
                <w:sz w:val="24"/>
              </w:rPr>
              <w:t xml:space="preserve"> </w:t>
            </w:r>
            <w:r>
              <w:rPr>
                <w:spacing w:val="-5"/>
                <w:sz w:val="24"/>
              </w:rPr>
              <w:t>них</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32</w:t>
            </w:r>
          </w:p>
        </w:tc>
        <w:tc>
          <w:tcPr>
            <w:tcW w:w="8284" w:type="dxa"/>
          </w:tcPr>
          <w:p w:rsidR="002A7A92" w:rsidRDefault="00543D1E">
            <w:pPr>
              <w:pStyle w:val="TableParagraph"/>
              <w:ind w:left="62"/>
              <w:rPr>
                <w:sz w:val="24"/>
              </w:rPr>
            </w:pPr>
            <w:r>
              <w:rPr>
                <w:sz w:val="24"/>
              </w:rPr>
              <w:t>Опасности</w:t>
            </w:r>
            <w:r>
              <w:rPr>
                <w:spacing w:val="-2"/>
                <w:sz w:val="24"/>
              </w:rPr>
              <w:t xml:space="preserve"> </w:t>
            </w:r>
            <w:r>
              <w:rPr>
                <w:sz w:val="24"/>
              </w:rPr>
              <w:t>криминального</w:t>
            </w:r>
            <w:r>
              <w:rPr>
                <w:spacing w:val="-3"/>
                <w:sz w:val="24"/>
              </w:rPr>
              <w:t xml:space="preserve"> </w:t>
            </w:r>
            <w:r>
              <w:rPr>
                <w:sz w:val="24"/>
              </w:rPr>
              <w:t>характера,</w:t>
            </w:r>
            <w:r>
              <w:rPr>
                <w:spacing w:val="-3"/>
                <w:sz w:val="24"/>
              </w:rPr>
              <w:t xml:space="preserve"> </w:t>
            </w:r>
            <w:r>
              <w:rPr>
                <w:sz w:val="24"/>
              </w:rPr>
              <w:t>меры</w:t>
            </w:r>
            <w:r>
              <w:rPr>
                <w:spacing w:val="-3"/>
                <w:sz w:val="24"/>
              </w:rPr>
              <w:t xml:space="preserve"> </w:t>
            </w:r>
            <w:r>
              <w:rPr>
                <w:sz w:val="24"/>
              </w:rPr>
              <w:t>защиты</w:t>
            </w:r>
            <w:r>
              <w:rPr>
                <w:spacing w:val="-3"/>
                <w:sz w:val="24"/>
              </w:rPr>
              <w:t xml:space="preserve"> </w:t>
            </w:r>
            <w:r>
              <w:rPr>
                <w:sz w:val="24"/>
              </w:rPr>
              <w:t>от</w:t>
            </w:r>
            <w:r>
              <w:rPr>
                <w:spacing w:val="-2"/>
                <w:sz w:val="24"/>
              </w:rPr>
              <w:t xml:space="preserve"> </w:t>
            </w:r>
            <w:r>
              <w:rPr>
                <w:spacing w:val="-5"/>
                <w:sz w:val="24"/>
              </w:rPr>
              <w:t>них</w:t>
            </w:r>
          </w:p>
        </w:tc>
      </w:tr>
    </w:tbl>
    <w:p w:rsidR="002A7A92" w:rsidRDefault="002A7A92">
      <w:pPr>
        <w:pStyle w:val="TableParagraph"/>
        <w:rPr>
          <w:sz w:val="24"/>
        </w:rPr>
        <w:sectPr w:rsidR="002A7A92">
          <w:type w:val="continuous"/>
          <w:pgSz w:w="11910" w:h="16840"/>
          <w:pgMar w:top="1100" w:right="141" w:bottom="841"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84"/>
      </w:tblGrid>
      <w:tr w:rsidR="002A7A92">
        <w:trPr>
          <w:trHeight w:val="758"/>
        </w:trPr>
        <w:tc>
          <w:tcPr>
            <w:tcW w:w="1135" w:type="dxa"/>
          </w:tcPr>
          <w:p w:rsidR="002A7A92" w:rsidRDefault="00543D1E">
            <w:pPr>
              <w:pStyle w:val="TableParagraph"/>
              <w:spacing w:before="234"/>
              <w:ind w:left="62"/>
              <w:rPr>
                <w:sz w:val="24"/>
              </w:rPr>
            </w:pPr>
            <w:r>
              <w:rPr>
                <w:sz w:val="24"/>
              </w:rPr>
              <w:lastRenderedPageBreak/>
              <w:t>Урок</w:t>
            </w:r>
            <w:r>
              <w:rPr>
                <w:spacing w:val="1"/>
                <w:sz w:val="24"/>
              </w:rPr>
              <w:t xml:space="preserve"> </w:t>
            </w:r>
            <w:r>
              <w:rPr>
                <w:spacing w:val="-5"/>
                <w:sz w:val="24"/>
              </w:rPr>
              <w:t>33</w:t>
            </w:r>
          </w:p>
        </w:tc>
        <w:tc>
          <w:tcPr>
            <w:tcW w:w="8284" w:type="dxa"/>
          </w:tcPr>
          <w:p w:rsidR="002A7A92" w:rsidRDefault="00543D1E">
            <w:pPr>
              <w:pStyle w:val="TableParagraph"/>
              <w:ind w:left="62"/>
              <w:rPr>
                <w:sz w:val="24"/>
              </w:rPr>
            </w:pPr>
            <w:r>
              <w:rPr>
                <w:sz w:val="24"/>
              </w:rPr>
              <w:t>Действия</w:t>
            </w:r>
            <w:r>
              <w:rPr>
                <w:spacing w:val="80"/>
                <w:sz w:val="24"/>
              </w:rPr>
              <w:t xml:space="preserve"> </w:t>
            </w:r>
            <w:r>
              <w:rPr>
                <w:sz w:val="24"/>
              </w:rPr>
              <w:t>при</w:t>
            </w:r>
            <w:r>
              <w:rPr>
                <w:spacing w:val="80"/>
                <w:sz w:val="24"/>
              </w:rPr>
              <w:t xml:space="preserve"> </w:t>
            </w:r>
            <w:r>
              <w:rPr>
                <w:sz w:val="24"/>
              </w:rPr>
              <w:t>пожаре,</w:t>
            </w:r>
            <w:r>
              <w:rPr>
                <w:spacing w:val="80"/>
                <w:sz w:val="24"/>
              </w:rPr>
              <w:t xml:space="preserve"> </w:t>
            </w:r>
            <w:r>
              <w:rPr>
                <w:sz w:val="24"/>
              </w:rPr>
              <w:t>обрушении</w:t>
            </w:r>
            <w:r>
              <w:rPr>
                <w:spacing w:val="80"/>
                <w:sz w:val="24"/>
              </w:rPr>
              <w:t xml:space="preserve"> </w:t>
            </w:r>
            <w:r>
              <w:rPr>
                <w:sz w:val="24"/>
              </w:rPr>
              <w:t>конструкций,</w:t>
            </w:r>
            <w:r>
              <w:rPr>
                <w:spacing w:val="80"/>
                <w:sz w:val="24"/>
              </w:rPr>
              <w:t xml:space="preserve"> </w:t>
            </w:r>
            <w:r>
              <w:rPr>
                <w:sz w:val="24"/>
              </w:rPr>
              <w:t>угрозе</w:t>
            </w:r>
            <w:r>
              <w:rPr>
                <w:spacing w:val="80"/>
                <w:sz w:val="24"/>
              </w:rPr>
              <w:t xml:space="preserve"> </w:t>
            </w:r>
            <w:r>
              <w:rPr>
                <w:sz w:val="24"/>
              </w:rPr>
              <w:t>или</w:t>
            </w:r>
            <w:r>
              <w:rPr>
                <w:spacing w:val="80"/>
                <w:sz w:val="24"/>
              </w:rPr>
              <w:t xml:space="preserve"> </w:t>
            </w:r>
            <w:r>
              <w:rPr>
                <w:sz w:val="24"/>
              </w:rPr>
              <w:t>совершении террористического акта</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34</w:t>
            </w:r>
          </w:p>
        </w:tc>
        <w:tc>
          <w:tcPr>
            <w:tcW w:w="8284" w:type="dxa"/>
          </w:tcPr>
          <w:p w:rsidR="002A7A92" w:rsidRDefault="00543D1E">
            <w:pPr>
              <w:pStyle w:val="TableParagraph"/>
              <w:spacing w:before="92"/>
              <w:ind w:left="62"/>
              <w:rPr>
                <w:sz w:val="24"/>
              </w:rPr>
            </w:pPr>
            <w:r>
              <w:rPr>
                <w:sz w:val="24"/>
              </w:rPr>
              <w:t>Действия</w:t>
            </w:r>
            <w:r>
              <w:rPr>
                <w:spacing w:val="80"/>
                <w:sz w:val="24"/>
              </w:rPr>
              <w:t xml:space="preserve"> </w:t>
            </w:r>
            <w:r>
              <w:rPr>
                <w:sz w:val="24"/>
              </w:rPr>
              <w:t>при</w:t>
            </w:r>
            <w:r>
              <w:rPr>
                <w:spacing w:val="80"/>
                <w:sz w:val="24"/>
              </w:rPr>
              <w:t xml:space="preserve"> </w:t>
            </w:r>
            <w:r>
              <w:rPr>
                <w:sz w:val="24"/>
              </w:rPr>
              <w:t>пожаре,</w:t>
            </w:r>
            <w:r>
              <w:rPr>
                <w:spacing w:val="80"/>
                <w:sz w:val="24"/>
              </w:rPr>
              <w:t xml:space="preserve"> </w:t>
            </w:r>
            <w:r>
              <w:rPr>
                <w:sz w:val="24"/>
              </w:rPr>
              <w:t>обрушении</w:t>
            </w:r>
            <w:r>
              <w:rPr>
                <w:spacing w:val="80"/>
                <w:sz w:val="24"/>
              </w:rPr>
              <w:t xml:space="preserve"> </w:t>
            </w:r>
            <w:r>
              <w:rPr>
                <w:sz w:val="24"/>
              </w:rPr>
              <w:t>конструкций,</w:t>
            </w:r>
            <w:r>
              <w:rPr>
                <w:spacing w:val="80"/>
                <w:sz w:val="24"/>
              </w:rPr>
              <w:t xml:space="preserve"> </w:t>
            </w:r>
            <w:r>
              <w:rPr>
                <w:sz w:val="24"/>
              </w:rPr>
              <w:t>угрозе</w:t>
            </w:r>
            <w:r>
              <w:rPr>
                <w:spacing w:val="80"/>
                <w:sz w:val="24"/>
              </w:rPr>
              <w:t xml:space="preserve"> </w:t>
            </w:r>
            <w:r>
              <w:rPr>
                <w:sz w:val="24"/>
              </w:rPr>
              <w:t>или</w:t>
            </w:r>
            <w:r>
              <w:rPr>
                <w:spacing w:val="80"/>
                <w:sz w:val="24"/>
              </w:rPr>
              <w:t xml:space="preserve"> </w:t>
            </w:r>
            <w:r>
              <w:rPr>
                <w:sz w:val="24"/>
              </w:rPr>
              <w:t>совершении террористического акта</w:t>
            </w:r>
          </w:p>
        </w:tc>
      </w:tr>
      <w:tr w:rsidR="002A7A92">
        <w:trPr>
          <w:trHeight w:val="755"/>
        </w:trPr>
        <w:tc>
          <w:tcPr>
            <w:tcW w:w="9419" w:type="dxa"/>
            <w:gridSpan w:val="2"/>
          </w:tcPr>
          <w:p w:rsidR="002A7A92" w:rsidRDefault="00543D1E">
            <w:pPr>
              <w:pStyle w:val="TableParagraph"/>
              <w:spacing w:before="92"/>
              <w:ind w:left="62" w:right="66"/>
              <w:rPr>
                <w:sz w:val="24"/>
              </w:rPr>
            </w:pPr>
            <w:r>
              <w:rPr>
                <w:sz w:val="24"/>
              </w:rPr>
              <w:t>ОБЩЕЕ КОЛИЧЕСТВО УРОКОВ ПО ПРОГРАММЕ: 34, из них уроков, отведенных на контрольные работы, - не более 3</w:t>
            </w:r>
          </w:p>
        </w:tc>
      </w:tr>
    </w:tbl>
    <w:p w:rsidR="002A7A92" w:rsidRDefault="002A7A92">
      <w:pPr>
        <w:pStyle w:val="a0"/>
        <w:spacing w:before="7"/>
        <w:ind w:left="0" w:firstLine="0"/>
        <w:jc w:val="left"/>
      </w:pPr>
    </w:p>
    <w:p w:rsidR="002A7A92" w:rsidRDefault="00543D1E" w:rsidP="00FA6153">
      <w:pPr>
        <w:pStyle w:val="a4"/>
        <w:numPr>
          <w:ilvl w:val="0"/>
          <w:numId w:val="5"/>
        </w:numPr>
        <w:tabs>
          <w:tab w:val="left" w:pos="1719"/>
        </w:tabs>
        <w:rPr>
          <w:sz w:val="24"/>
        </w:rPr>
      </w:pPr>
      <w:r>
        <w:rPr>
          <w:spacing w:val="-2"/>
          <w:sz w:val="24"/>
        </w:rPr>
        <w:t>класс</w:t>
      </w:r>
    </w:p>
    <w:p w:rsidR="002A7A92" w:rsidRDefault="002A7A92">
      <w:pPr>
        <w:pStyle w:val="a0"/>
        <w:spacing w:before="54"/>
        <w:ind w:left="0" w:firstLine="0"/>
        <w:jc w:val="left"/>
        <w:rPr>
          <w:sz w:val="20"/>
        </w:r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2A7A92">
        <w:trPr>
          <w:trHeight w:val="479"/>
        </w:trPr>
        <w:tc>
          <w:tcPr>
            <w:tcW w:w="1135" w:type="dxa"/>
          </w:tcPr>
          <w:p w:rsidR="002A7A92" w:rsidRDefault="00543D1E">
            <w:pPr>
              <w:pStyle w:val="TableParagraph"/>
              <w:ind w:left="158"/>
              <w:rPr>
                <w:sz w:val="24"/>
              </w:rPr>
            </w:pPr>
            <w:r>
              <w:rPr>
                <w:sz w:val="24"/>
              </w:rPr>
              <w:t>N</w:t>
            </w:r>
            <w:r>
              <w:rPr>
                <w:spacing w:val="1"/>
                <w:sz w:val="24"/>
              </w:rPr>
              <w:t xml:space="preserve"> </w:t>
            </w:r>
            <w:r>
              <w:rPr>
                <w:spacing w:val="-2"/>
                <w:sz w:val="24"/>
              </w:rPr>
              <w:t>урока</w:t>
            </w:r>
          </w:p>
        </w:tc>
        <w:tc>
          <w:tcPr>
            <w:tcW w:w="7938" w:type="dxa"/>
          </w:tcPr>
          <w:p w:rsidR="002A7A92" w:rsidRDefault="00543D1E">
            <w:pPr>
              <w:pStyle w:val="TableParagraph"/>
              <w:ind w:left="7"/>
              <w:jc w:val="center"/>
              <w:rPr>
                <w:sz w:val="24"/>
              </w:rPr>
            </w:pPr>
            <w:r>
              <w:rPr>
                <w:sz w:val="24"/>
              </w:rPr>
              <w:t xml:space="preserve">Тема </w:t>
            </w:r>
            <w:r>
              <w:rPr>
                <w:spacing w:val="-2"/>
                <w:sz w:val="24"/>
              </w:rPr>
              <w:t>урока</w:t>
            </w:r>
          </w:p>
        </w:tc>
      </w:tr>
      <w:tr w:rsidR="002A7A92">
        <w:trPr>
          <w:trHeight w:val="480"/>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1</w:t>
            </w:r>
          </w:p>
        </w:tc>
        <w:tc>
          <w:tcPr>
            <w:tcW w:w="7938" w:type="dxa"/>
          </w:tcPr>
          <w:p w:rsidR="002A7A92" w:rsidRDefault="00543D1E">
            <w:pPr>
              <w:pStyle w:val="TableParagraph"/>
              <w:ind w:left="62"/>
              <w:rPr>
                <w:sz w:val="24"/>
              </w:rPr>
            </w:pPr>
            <w:r>
              <w:rPr>
                <w:sz w:val="24"/>
              </w:rPr>
              <w:t>Безопасность</w:t>
            </w:r>
            <w:r>
              <w:rPr>
                <w:spacing w:val="-4"/>
                <w:sz w:val="24"/>
              </w:rPr>
              <w:t xml:space="preserve"> </w:t>
            </w:r>
            <w:r>
              <w:rPr>
                <w:sz w:val="24"/>
              </w:rPr>
              <w:t>в</w:t>
            </w:r>
            <w:r>
              <w:rPr>
                <w:spacing w:val="-5"/>
                <w:sz w:val="24"/>
              </w:rPr>
              <w:t xml:space="preserve"> </w:t>
            </w:r>
            <w:r>
              <w:rPr>
                <w:sz w:val="24"/>
              </w:rPr>
              <w:t>природной</w:t>
            </w:r>
            <w:r>
              <w:rPr>
                <w:spacing w:val="-4"/>
                <w:sz w:val="24"/>
              </w:rPr>
              <w:t xml:space="preserve"> среде</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2</w:t>
            </w:r>
          </w:p>
        </w:tc>
        <w:tc>
          <w:tcPr>
            <w:tcW w:w="7938" w:type="dxa"/>
          </w:tcPr>
          <w:p w:rsidR="002A7A92" w:rsidRDefault="00543D1E">
            <w:pPr>
              <w:pStyle w:val="TableParagraph"/>
              <w:ind w:left="62"/>
              <w:rPr>
                <w:sz w:val="24"/>
              </w:rPr>
            </w:pPr>
            <w:r>
              <w:rPr>
                <w:sz w:val="24"/>
              </w:rPr>
              <w:t>Выживание</w:t>
            </w:r>
            <w:r>
              <w:rPr>
                <w:spacing w:val="-4"/>
                <w:sz w:val="24"/>
              </w:rPr>
              <w:t xml:space="preserve"> </w:t>
            </w:r>
            <w:r>
              <w:rPr>
                <w:sz w:val="24"/>
              </w:rPr>
              <w:t>в</w:t>
            </w:r>
            <w:r>
              <w:rPr>
                <w:spacing w:val="-4"/>
                <w:sz w:val="24"/>
              </w:rPr>
              <w:t xml:space="preserve"> </w:t>
            </w:r>
            <w:r>
              <w:rPr>
                <w:sz w:val="24"/>
              </w:rPr>
              <w:t>автономных</w:t>
            </w:r>
            <w:r>
              <w:rPr>
                <w:spacing w:val="1"/>
                <w:sz w:val="24"/>
              </w:rPr>
              <w:t xml:space="preserve"> </w:t>
            </w:r>
            <w:r>
              <w:rPr>
                <w:spacing w:val="-2"/>
                <w:sz w:val="24"/>
              </w:rPr>
              <w:t>условиях</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10"/>
                <w:sz w:val="24"/>
              </w:rPr>
              <w:t>3</w:t>
            </w:r>
          </w:p>
        </w:tc>
        <w:tc>
          <w:tcPr>
            <w:tcW w:w="7938" w:type="dxa"/>
          </w:tcPr>
          <w:p w:rsidR="002A7A92" w:rsidRDefault="00543D1E">
            <w:pPr>
              <w:pStyle w:val="TableParagraph"/>
              <w:spacing w:before="92"/>
              <w:ind w:left="62"/>
              <w:rPr>
                <w:sz w:val="24"/>
              </w:rPr>
            </w:pPr>
            <w:r>
              <w:rPr>
                <w:sz w:val="24"/>
              </w:rPr>
              <w:t>Природные</w:t>
            </w:r>
            <w:r>
              <w:rPr>
                <w:spacing w:val="-9"/>
                <w:sz w:val="24"/>
              </w:rPr>
              <w:t xml:space="preserve"> </w:t>
            </w:r>
            <w:r>
              <w:rPr>
                <w:sz w:val="24"/>
              </w:rPr>
              <w:t>чрезвычайные</w:t>
            </w:r>
            <w:r>
              <w:rPr>
                <w:spacing w:val="-7"/>
                <w:sz w:val="24"/>
              </w:rPr>
              <w:t xml:space="preserve"> </w:t>
            </w:r>
            <w:r>
              <w:rPr>
                <w:sz w:val="24"/>
              </w:rPr>
              <w:t>ситуации.</w:t>
            </w:r>
            <w:r>
              <w:rPr>
                <w:spacing w:val="-6"/>
                <w:sz w:val="24"/>
              </w:rPr>
              <w:t xml:space="preserve"> </w:t>
            </w:r>
            <w:r>
              <w:rPr>
                <w:sz w:val="24"/>
              </w:rPr>
              <w:t>Природные</w:t>
            </w:r>
            <w:r>
              <w:rPr>
                <w:spacing w:val="-6"/>
                <w:sz w:val="24"/>
              </w:rPr>
              <w:t xml:space="preserve"> </w:t>
            </w:r>
            <w:r>
              <w:rPr>
                <w:spacing w:val="-2"/>
                <w:sz w:val="24"/>
              </w:rPr>
              <w:t>пожары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4</w:t>
            </w:r>
          </w:p>
        </w:tc>
        <w:tc>
          <w:tcPr>
            <w:tcW w:w="7938" w:type="dxa"/>
          </w:tcPr>
          <w:p w:rsidR="002A7A92" w:rsidRDefault="00543D1E">
            <w:pPr>
              <w:pStyle w:val="TableParagraph"/>
              <w:spacing w:before="92"/>
              <w:ind w:left="62"/>
              <w:rPr>
                <w:sz w:val="24"/>
              </w:rPr>
            </w:pPr>
            <w:r>
              <w:rPr>
                <w:sz w:val="24"/>
              </w:rPr>
              <w:t>Природные</w:t>
            </w:r>
            <w:r>
              <w:rPr>
                <w:spacing w:val="40"/>
                <w:sz w:val="24"/>
              </w:rPr>
              <w:t xml:space="preserve"> </w:t>
            </w:r>
            <w:r>
              <w:rPr>
                <w:sz w:val="24"/>
              </w:rPr>
              <w:t>чрезвычайные</w:t>
            </w:r>
            <w:r>
              <w:rPr>
                <w:spacing w:val="40"/>
                <w:sz w:val="24"/>
              </w:rPr>
              <w:t xml:space="preserve"> </w:t>
            </w:r>
            <w:r>
              <w:rPr>
                <w:sz w:val="24"/>
              </w:rPr>
              <w:t>ситуации.</w:t>
            </w:r>
            <w:r>
              <w:rPr>
                <w:spacing w:val="40"/>
                <w:sz w:val="24"/>
              </w:rPr>
              <w:t xml:space="preserve"> </w:t>
            </w:r>
            <w:r>
              <w:rPr>
                <w:sz w:val="24"/>
              </w:rPr>
              <w:t>Опасные</w:t>
            </w:r>
            <w:r>
              <w:rPr>
                <w:spacing w:val="40"/>
                <w:sz w:val="24"/>
              </w:rPr>
              <w:t xml:space="preserve"> </w:t>
            </w:r>
            <w:r>
              <w:rPr>
                <w:sz w:val="24"/>
              </w:rPr>
              <w:t>геологические</w:t>
            </w:r>
            <w:r>
              <w:rPr>
                <w:spacing w:val="40"/>
                <w:sz w:val="24"/>
              </w:rPr>
              <w:t xml:space="preserve"> </w:t>
            </w:r>
            <w:r>
              <w:rPr>
                <w:sz w:val="24"/>
              </w:rPr>
              <w:t>явления</w:t>
            </w:r>
            <w:r>
              <w:rPr>
                <w:spacing w:val="40"/>
                <w:sz w:val="24"/>
              </w:rPr>
              <w:t xml:space="preserve"> </w:t>
            </w:r>
            <w:r>
              <w:rPr>
                <w:sz w:val="24"/>
              </w:rPr>
              <w:t>и процессы: землетрясения, извержение вулканов, оползни, сели, камнепады</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10"/>
                <w:sz w:val="24"/>
              </w:rPr>
              <w:t>5</w:t>
            </w:r>
          </w:p>
        </w:tc>
        <w:tc>
          <w:tcPr>
            <w:tcW w:w="7938" w:type="dxa"/>
          </w:tcPr>
          <w:p w:rsidR="002A7A92" w:rsidRDefault="00543D1E">
            <w:pPr>
              <w:pStyle w:val="TableParagraph"/>
              <w:ind w:left="62"/>
              <w:rPr>
                <w:sz w:val="24"/>
              </w:rPr>
            </w:pPr>
            <w:r>
              <w:rPr>
                <w:sz w:val="24"/>
              </w:rPr>
              <w:t>Природные чрезвычайные ситуации.</w:t>
            </w:r>
            <w:r>
              <w:rPr>
                <w:spacing w:val="26"/>
                <w:sz w:val="24"/>
              </w:rPr>
              <w:t xml:space="preserve"> </w:t>
            </w:r>
            <w:proofErr w:type="gramStart"/>
            <w:r>
              <w:rPr>
                <w:sz w:val="24"/>
              </w:rPr>
              <w:t>Опасные гидрологические явления и процессы: наводнения, паводки, половодья, цунами, сели, лавины</w:t>
            </w:r>
            <w:proofErr w:type="gramEnd"/>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10"/>
                <w:sz w:val="24"/>
              </w:rPr>
              <w:t>6</w:t>
            </w:r>
          </w:p>
        </w:tc>
        <w:tc>
          <w:tcPr>
            <w:tcW w:w="7938" w:type="dxa"/>
          </w:tcPr>
          <w:p w:rsidR="002A7A92" w:rsidRDefault="00543D1E">
            <w:pPr>
              <w:pStyle w:val="TableParagraph"/>
              <w:ind w:left="62" w:right="67"/>
              <w:rPr>
                <w:sz w:val="24"/>
              </w:rPr>
            </w:pPr>
            <w:r>
              <w:rPr>
                <w:sz w:val="24"/>
              </w:rPr>
              <w:t>Природные чрезвычайные ситуации. Опасные метеорологические явления</w:t>
            </w:r>
            <w:r>
              <w:rPr>
                <w:spacing w:val="40"/>
                <w:sz w:val="24"/>
              </w:rPr>
              <w:t xml:space="preserve"> </w:t>
            </w:r>
            <w:r>
              <w:rPr>
                <w:sz w:val="24"/>
              </w:rPr>
              <w:t>и процессы: ливни, град, мороз, жара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7</w:t>
            </w:r>
          </w:p>
        </w:tc>
        <w:tc>
          <w:tcPr>
            <w:tcW w:w="7938" w:type="dxa"/>
          </w:tcPr>
          <w:p w:rsidR="002A7A92" w:rsidRDefault="00543D1E">
            <w:pPr>
              <w:pStyle w:val="TableParagraph"/>
              <w:ind w:left="62"/>
              <w:rPr>
                <w:sz w:val="24"/>
              </w:rPr>
            </w:pPr>
            <w:r>
              <w:rPr>
                <w:sz w:val="24"/>
              </w:rPr>
              <w:t>Экологическая</w:t>
            </w:r>
            <w:r>
              <w:rPr>
                <w:spacing w:val="-5"/>
                <w:sz w:val="24"/>
              </w:rPr>
              <w:t xml:space="preserve"> </w:t>
            </w:r>
            <w:r>
              <w:rPr>
                <w:sz w:val="24"/>
              </w:rPr>
              <w:t>грамотность</w:t>
            </w:r>
            <w:r>
              <w:rPr>
                <w:spacing w:val="-4"/>
                <w:sz w:val="24"/>
              </w:rPr>
              <w:t xml:space="preserve"> </w:t>
            </w:r>
            <w:r>
              <w:rPr>
                <w:sz w:val="24"/>
              </w:rPr>
              <w:t>и</w:t>
            </w:r>
            <w:r>
              <w:rPr>
                <w:spacing w:val="-5"/>
                <w:sz w:val="24"/>
              </w:rPr>
              <w:t xml:space="preserve"> </w:t>
            </w:r>
            <w:r>
              <w:rPr>
                <w:sz w:val="24"/>
              </w:rPr>
              <w:t>разумное</w:t>
            </w:r>
            <w:r>
              <w:rPr>
                <w:spacing w:val="-5"/>
                <w:sz w:val="24"/>
              </w:rPr>
              <w:t xml:space="preserve"> </w:t>
            </w:r>
            <w:r>
              <w:rPr>
                <w:spacing w:val="-2"/>
                <w:sz w:val="24"/>
              </w:rPr>
              <w:t>природопользование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10"/>
                <w:sz w:val="24"/>
              </w:rPr>
              <w:t>8</w:t>
            </w:r>
          </w:p>
        </w:tc>
        <w:tc>
          <w:tcPr>
            <w:tcW w:w="7938" w:type="dxa"/>
          </w:tcPr>
          <w:p w:rsidR="002A7A92" w:rsidRDefault="00543D1E">
            <w:pPr>
              <w:pStyle w:val="TableParagraph"/>
              <w:ind w:left="62"/>
              <w:rPr>
                <w:sz w:val="24"/>
              </w:rPr>
            </w:pPr>
            <w:r>
              <w:rPr>
                <w:sz w:val="24"/>
              </w:rPr>
              <w:t>Факторы,</w:t>
            </w:r>
            <w:r>
              <w:rPr>
                <w:spacing w:val="-5"/>
                <w:sz w:val="24"/>
              </w:rPr>
              <w:t xml:space="preserve"> </w:t>
            </w:r>
            <w:r>
              <w:rPr>
                <w:sz w:val="24"/>
              </w:rPr>
              <w:t>влияющие</w:t>
            </w:r>
            <w:r>
              <w:rPr>
                <w:spacing w:val="-3"/>
                <w:sz w:val="24"/>
              </w:rPr>
              <w:t xml:space="preserve"> </w:t>
            </w:r>
            <w:r>
              <w:rPr>
                <w:sz w:val="24"/>
              </w:rPr>
              <w:t>на</w:t>
            </w:r>
            <w:r>
              <w:rPr>
                <w:spacing w:val="-6"/>
                <w:sz w:val="24"/>
              </w:rPr>
              <w:t xml:space="preserve"> </w:t>
            </w:r>
            <w:r>
              <w:rPr>
                <w:sz w:val="24"/>
              </w:rPr>
              <w:t>здоровье</w:t>
            </w:r>
            <w:r>
              <w:rPr>
                <w:spacing w:val="-3"/>
                <w:sz w:val="24"/>
              </w:rPr>
              <w:t xml:space="preserve"> </w:t>
            </w:r>
            <w:r>
              <w:rPr>
                <w:sz w:val="24"/>
              </w:rPr>
              <w:t>человека.</w:t>
            </w:r>
            <w:r>
              <w:rPr>
                <w:spacing w:val="-2"/>
                <w:sz w:val="24"/>
              </w:rPr>
              <w:t xml:space="preserve"> </w:t>
            </w:r>
            <w:r>
              <w:rPr>
                <w:sz w:val="24"/>
              </w:rPr>
              <w:t>Здоровый</w:t>
            </w:r>
            <w:r>
              <w:rPr>
                <w:spacing w:val="-2"/>
                <w:sz w:val="24"/>
              </w:rPr>
              <w:t xml:space="preserve"> </w:t>
            </w:r>
            <w:r>
              <w:rPr>
                <w:sz w:val="24"/>
              </w:rPr>
              <w:t>образ</w:t>
            </w:r>
            <w:r>
              <w:rPr>
                <w:spacing w:val="-2"/>
                <w:sz w:val="24"/>
              </w:rPr>
              <w:t xml:space="preserve"> жизни</w:t>
            </w:r>
          </w:p>
        </w:tc>
      </w:tr>
      <w:tr w:rsidR="002A7A92">
        <w:trPr>
          <w:trHeight w:val="757"/>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10"/>
                <w:sz w:val="24"/>
              </w:rPr>
              <w:t>9</w:t>
            </w:r>
          </w:p>
        </w:tc>
        <w:tc>
          <w:tcPr>
            <w:tcW w:w="7938" w:type="dxa"/>
          </w:tcPr>
          <w:p w:rsidR="002A7A92" w:rsidRDefault="00543D1E">
            <w:pPr>
              <w:pStyle w:val="TableParagraph"/>
              <w:tabs>
                <w:tab w:val="left" w:pos="1949"/>
                <w:tab w:val="left" w:pos="3568"/>
                <w:tab w:val="left" w:pos="4817"/>
                <w:tab w:val="left" w:pos="6337"/>
                <w:tab w:val="left" w:pos="6754"/>
                <w:tab w:val="left" w:pos="7759"/>
              </w:tabs>
              <w:ind w:left="62" w:right="59"/>
              <w:rPr>
                <w:sz w:val="24"/>
              </w:rPr>
            </w:pPr>
            <w:r>
              <w:rPr>
                <w:spacing w:val="-2"/>
                <w:sz w:val="24"/>
              </w:rPr>
              <w:t>Инфекционные</w:t>
            </w:r>
            <w:r>
              <w:rPr>
                <w:sz w:val="24"/>
              </w:rPr>
              <w:tab/>
            </w:r>
            <w:r>
              <w:rPr>
                <w:spacing w:val="-2"/>
                <w:sz w:val="24"/>
              </w:rPr>
              <w:t>заболевания.</w:t>
            </w:r>
            <w:r>
              <w:rPr>
                <w:sz w:val="24"/>
              </w:rPr>
              <w:tab/>
            </w:r>
            <w:r>
              <w:rPr>
                <w:spacing w:val="-2"/>
                <w:sz w:val="24"/>
              </w:rPr>
              <w:t>Значение</w:t>
            </w:r>
            <w:r>
              <w:rPr>
                <w:sz w:val="24"/>
              </w:rPr>
              <w:tab/>
            </w:r>
            <w:r>
              <w:rPr>
                <w:spacing w:val="-2"/>
                <w:sz w:val="24"/>
              </w:rPr>
              <w:t>вакцинации</w:t>
            </w:r>
            <w:r>
              <w:rPr>
                <w:sz w:val="24"/>
              </w:rPr>
              <w:tab/>
            </w:r>
            <w:r>
              <w:rPr>
                <w:spacing w:val="-10"/>
                <w:sz w:val="24"/>
              </w:rPr>
              <w:t>в</w:t>
            </w:r>
            <w:r>
              <w:rPr>
                <w:sz w:val="24"/>
              </w:rPr>
              <w:tab/>
            </w:r>
            <w:r>
              <w:rPr>
                <w:spacing w:val="-2"/>
                <w:sz w:val="24"/>
              </w:rPr>
              <w:t>борьбе</w:t>
            </w:r>
            <w:r>
              <w:rPr>
                <w:sz w:val="24"/>
              </w:rPr>
              <w:tab/>
            </w:r>
            <w:r>
              <w:rPr>
                <w:spacing w:val="-10"/>
                <w:sz w:val="24"/>
              </w:rPr>
              <w:t xml:space="preserve">с </w:t>
            </w:r>
            <w:r>
              <w:rPr>
                <w:sz w:val="24"/>
              </w:rPr>
              <w:t>инфекционными заболеваниями</w:t>
            </w:r>
          </w:p>
        </w:tc>
      </w:tr>
      <w:tr w:rsidR="002A7A92">
        <w:trPr>
          <w:trHeight w:val="755"/>
        </w:trPr>
        <w:tc>
          <w:tcPr>
            <w:tcW w:w="1135" w:type="dxa"/>
          </w:tcPr>
          <w:p w:rsidR="002A7A92" w:rsidRDefault="00543D1E">
            <w:pPr>
              <w:pStyle w:val="TableParagraph"/>
              <w:spacing w:before="231"/>
              <w:ind w:left="62"/>
              <w:rPr>
                <w:sz w:val="24"/>
              </w:rPr>
            </w:pPr>
            <w:r>
              <w:rPr>
                <w:sz w:val="24"/>
              </w:rPr>
              <w:t>Урок</w:t>
            </w:r>
            <w:r>
              <w:rPr>
                <w:spacing w:val="1"/>
                <w:sz w:val="24"/>
              </w:rPr>
              <w:t xml:space="preserve"> </w:t>
            </w:r>
            <w:r>
              <w:rPr>
                <w:spacing w:val="-5"/>
                <w:sz w:val="24"/>
              </w:rPr>
              <w:t>10</w:t>
            </w:r>
          </w:p>
        </w:tc>
        <w:tc>
          <w:tcPr>
            <w:tcW w:w="7938" w:type="dxa"/>
          </w:tcPr>
          <w:p w:rsidR="002A7A92" w:rsidRDefault="00543D1E">
            <w:pPr>
              <w:pStyle w:val="TableParagraph"/>
              <w:tabs>
                <w:tab w:val="left" w:pos="1949"/>
                <w:tab w:val="left" w:pos="3568"/>
                <w:tab w:val="left" w:pos="4817"/>
                <w:tab w:val="left" w:pos="6337"/>
                <w:tab w:val="left" w:pos="6754"/>
                <w:tab w:val="left" w:pos="7759"/>
              </w:tabs>
              <w:spacing w:before="92"/>
              <w:ind w:left="62" w:right="59"/>
              <w:rPr>
                <w:sz w:val="24"/>
              </w:rPr>
            </w:pPr>
            <w:r>
              <w:rPr>
                <w:spacing w:val="-2"/>
                <w:sz w:val="24"/>
              </w:rPr>
              <w:t>Инфекционные</w:t>
            </w:r>
            <w:r>
              <w:rPr>
                <w:sz w:val="24"/>
              </w:rPr>
              <w:tab/>
            </w:r>
            <w:r>
              <w:rPr>
                <w:spacing w:val="-2"/>
                <w:sz w:val="24"/>
              </w:rPr>
              <w:t>заболевания.</w:t>
            </w:r>
            <w:r>
              <w:rPr>
                <w:sz w:val="24"/>
              </w:rPr>
              <w:tab/>
            </w:r>
            <w:r>
              <w:rPr>
                <w:spacing w:val="-2"/>
                <w:sz w:val="24"/>
              </w:rPr>
              <w:t>Значение</w:t>
            </w:r>
            <w:r>
              <w:rPr>
                <w:sz w:val="24"/>
              </w:rPr>
              <w:tab/>
            </w:r>
            <w:r>
              <w:rPr>
                <w:spacing w:val="-2"/>
                <w:sz w:val="24"/>
              </w:rPr>
              <w:t>вакцинации</w:t>
            </w:r>
            <w:r>
              <w:rPr>
                <w:sz w:val="24"/>
              </w:rPr>
              <w:tab/>
            </w:r>
            <w:r>
              <w:rPr>
                <w:spacing w:val="-10"/>
                <w:sz w:val="24"/>
              </w:rPr>
              <w:t>в</w:t>
            </w:r>
            <w:r>
              <w:rPr>
                <w:sz w:val="24"/>
              </w:rPr>
              <w:tab/>
            </w:r>
            <w:r>
              <w:rPr>
                <w:spacing w:val="-2"/>
                <w:sz w:val="24"/>
              </w:rPr>
              <w:t>борьбе</w:t>
            </w:r>
            <w:r>
              <w:rPr>
                <w:sz w:val="24"/>
              </w:rPr>
              <w:tab/>
            </w:r>
            <w:r>
              <w:rPr>
                <w:spacing w:val="-10"/>
                <w:sz w:val="24"/>
              </w:rPr>
              <w:t xml:space="preserve">с </w:t>
            </w:r>
            <w:r>
              <w:rPr>
                <w:sz w:val="24"/>
              </w:rPr>
              <w:t>инфекционными заболеваниями</w:t>
            </w:r>
          </w:p>
        </w:tc>
      </w:tr>
      <w:tr w:rsidR="002A7A92">
        <w:trPr>
          <w:trHeight w:val="756"/>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11</w:t>
            </w:r>
          </w:p>
        </w:tc>
        <w:tc>
          <w:tcPr>
            <w:tcW w:w="7938" w:type="dxa"/>
          </w:tcPr>
          <w:p w:rsidR="002A7A92" w:rsidRDefault="00543D1E">
            <w:pPr>
              <w:pStyle w:val="TableParagraph"/>
              <w:spacing w:before="93"/>
              <w:ind w:left="62"/>
              <w:rPr>
                <w:sz w:val="24"/>
              </w:rPr>
            </w:pPr>
            <w:r>
              <w:rPr>
                <w:sz w:val="24"/>
              </w:rPr>
              <w:t>Неинфекционные заболевания. Факторы риска и меры профилактики. Роль диспансеризации для сохранения здоровья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12</w:t>
            </w:r>
          </w:p>
        </w:tc>
        <w:tc>
          <w:tcPr>
            <w:tcW w:w="7938" w:type="dxa"/>
          </w:tcPr>
          <w:p w:rsidR="002A7A92" w:rsidRDefault="00543D1E">
            <w:pPr>
              <w:pStyle w:val="TableParagraph"/>
              <w:ind w:left="62"/>
              <w:rPr>
                <w:sz w:val="24"/>
              </w:rPr>
            </w:pPr>
            <w:r>
              <w:rPr>
                <w:sz w:val="24"/>
              </w:rPr>
              <w:t>Психическое</w:t>
            </w:r>
            <w:r>
              <w:rPr>
                <w:spacing w:val="-8"/>
                <w:sz w:val="24"/>
              </w:rPr>
              <w:t xml:space="preserve"> </w:t>
            </w:r>
            <w:r>
              <w:rPr>
                <w:sz w:val="24"/>
              </w:rPr>
              <w:t>здоровье</w:t>
            </w:r>
            <w:r>
              <w:rPr>
                <w:spacing w:val="-8"/>
                <w:sz w:val="24"/>
              </w:rPr>
              <w:t xml:space="preserve"> </w:t>
            </w:r>
            <w:r>
              <w:rPr>
                <w:sz w:val="24"/>
              </w:rPr>
              <w:t>и</w:t>
            </w:r>
            <w:r>
              <w:rPr>
                <w:spacing w:val="-2"/>
                <w:sz w:val="24"/>
              </w:rPr>
              <w:t xml:space="preserve"> </w:t>
            </w:r>
            <w:r>
              <w:rPr>
                <w:sz w:val="24"/>
              </w:rPr>
              <w:t>психологическое</w:t>
            </w:r>
            <w:r>
              <w:rPr>
                <w:spacing w:val="-5"/>
                <w:sz w:val="24"/>
              </w:rPr>
              <w:t xml:space="preserve"> </w:t>
            </w:r>
            <w:r>
              <w:rPr>
                <w:spacing w:val="-2"/>
                <w:sz w:val="24"/>
              </w:rPr>
              <w:t>благополучие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13</w:t>
            </w:r>
          </w:p>
        </w:tc>
        <w:tc>
          <w:tcPr>
            <w:tcW w:w="7938" w:type="dxa"/>
          </w:tcPr>
          <w:p w:rsidR="002A7A92" w:rsidRDefault="00543D1E">
            <w:pPr>
              <w:pStyle w:val="TableParagraph"/>
              <w:ind w:left="62"/>
              <w:rPr>
                <w:sz w:val="24"/>
              </w:rPr>
            </w:pPr>
            <w:r>
              <w:rPr>
                <w:sz w:val="24"/>
              </w:rPr>
              <w:t>Первая</w:t>
            </w:r>
            <w:r>
              <w:rPr>
                <w:spacing w:val="-4"/>
                <w:sz w:val="24"/>
              </w:rPr>
              <w:t xml:space="preserve"> </w:t>
            </w:r>
            <w:r>
              <w:rPr>
                <w:sz w:val="24"/>
              </w:rPr>
              <w:t>помощь</w:t>
            </w:r>
            <w:r>
              <w:rPr>
                <w:spacing w:val="-3"/>
                <w:sz w:val="24"/>
              </w:rPr>
              <w:t xml:space="preserve"> </w:t>
            </w:r>
            <w:r>
              <w:rPr>
                <w:spacing w:val="-2"/>
                <w:sz w:val="24"/>
              </w:rPr>
              <w:t>пострадавшему</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14</w:t>
            </w:r>
          </w:p>
        </w:tc>
        <w:tc>
          <w:tcPr>
            <w:tcW w:w="7938" w:type="dxa"/>
          </w:tcPr>
          <w:p w:rsidR="002A7A92" w:rsidRDefault="00543D1E">
            <w:pPr>
              <w:pStyle w:val="TableParagraph"/>
              <w:ind w:left="62"/>
              <w:rPr>
                <w:sz w:val="24"/>
              </w:rPr>
            </w:pPr>
            <w:r>
              <w:rPr>
                <w:sz w:val="24"/>
              </w:rPr>
              <w:t>Первая</w:t>
            </w:r>
            <w:r>
              <w:rPr>
                <w:spacing w:val="-4"/>
                <w:sz w:val="24"/>
              </w:rPr>
              <w:t xml:space="preserve"> </w:t>
            </w:r>
            <w:r>
              <w:rPr>
                <w:sz w:val="24"/>
              </w:rPr>
              <w:t>помощь</w:t>
            </w:r>
            <w:r>
              <w:rPr>
                <w:spacing w:val="-3"/>
                <w:sz w:val="24"/>
              </w:rPr>
              <w:t xml:space="preserve"> </w:t>
            </w:r>
            <w:r>
              <w:rPr>
                <w:spacing w:val="-2"/>
                <w:sz w:val="24"/>
              </w:rPr>
              <w:t>пострадавшему</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15</w:t>
            </w:r>
          </w:p>
        </w:tc>
        <w:tc>
          <w:tcPr>
            <w:tcW w:w="7938" w:type="dxa"/>
          </w:tcPr>
          <w:p w:rsidR="002A7A92" w:rsidRDefault="00543D1E">
            <w:pPr>
              <w:pStyle w:val="TableParagraph"/>
              <w:ind w:left="62"/>
              <w:rPr>
                <w:sz w:val="24"/>
              </w:rPr>
            </w:pPr>
            <w:r>
              <w:rPr>
                <w:sz w:val="24"/>
              </w:rPr>
              <w:t>Общение</w:t>
            </w:r>
            <w:r>
              <w:rPr>
                <w:spacing w:val="-5"/>
                <w:sz w:val="24"/>
              </w:rPr>
              <w:t xml:space="preserve"> </w:t>
            </w:r>
            <w:r>
              <w:rPr>
                <w:sz w:val="24"/>
              </w:rPr>
              <w:t>в</w:t>
            </w:r>
            <w:r>
              <w:rPr>
                <w:spacing w:val="-3"/>
                <w:sz w:val="24"/>
              </w:rPr>
              <w:t xml:space="preserve"> </w:t>
            </w:r>
            <w:r>
              <w:rPr>
                <w:sz w:val="24"/>
              </w:rPr>
              <w:t>жизни</w:t>
            </w:r>
            <w:r>
              <w:rPr>
                <w:spacing w:val="-2"/>
                <w:sz w:val="24"/>
              </w:rPr>
              <w:t xml:space="preserve"> </w:t>
            </w:r>
            <w:r>
              <w:rPr>
                <w:sz w:val="24"/>
              </w:rPr>
              <w:t>человека.</w:t>
            </w:r>
            <w:r>
              <w:rPr>
                <w:spacing w:val="-3"/>
                <w:sz w:val="24"/>
              </w:rPr>
              <w:t xml:space="preserve"> </w:t>
            </w:r>
            <w:r>
              <w:rPr>
                <w:sz w:val="24"/>
              </w:rPr>
              <w:t>Межличностное</w:t>
            </w:r>
            <w:r>
              <w:rPr>
                <w:spacing w:val="-2"/>
                <w:sz w:val="24"/>
              </w:rPr>
              <w:t xml:space="preserve"> </w:t>
            </w:r>
            <w:r>
              <w:rPr>
                <w:sz w:val="24"/>
              </w:rPr>
              <w:t>общение,</w:t>
            </w:r>
            <w:r>
              <w:rPr>
                <w:spacing w:val="-3"/>
                <w:sz w:val="24"/>
              </w:rPr>
              <w:t xml:space="preserve"> </w:t>
            </w:r>
            <w:r>
              <w:rPr>
                <w:sz w:val="24"/>
              </w:rPr>
              <w:t>общение</w:t>
            </w:r>
            <w:r>
              <w:rPr>
                <w:spacing w:val="-3"/>
                <w:sz w:val="24"/>
              </w:rPr>
              <w:t xml:space="preserve"> </w:t>
            </w:r>
            <w:r>
              <w:rPr>
                <w:sz w:val="24"/>
              </w:rPr>
              <w:t>в</w:t>
            </w:r>
            <w:r>
              <w:rPr>
                <w:spacing w:val="-2"/>
                <w:sz w:val="24"/>
              </w:rPr>
              <w:t xml:space="preserve"> группе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16</w:t>
            </w:r>
          </w:p>
        </w:tc>
        <w:tc>
          <w:tcPr>
            <w:tcW w:w="7938" w:type="dxa"/>
          </w:tcPr>
          <w:p w:rsidR="002A7A92" w:rsidRDefault="00543D1E">
            <w:pPr>
              <w:pStyle w:val="TableParagraph"/>
              <w:spacing w:before="92"/>
              <w:ind w:left="62"/>
              <w:rPr>
                <w:sz w:val="24"/>
              </w:rPr>
            </w:pPr>
            <w:r>
              <w:rPr>
                <w:sz w:val="24"/>
              </w:rPr>
              <w:t>Конфликты</w:t>
            </w:r>
            <w:r>
              <w:rPr>
                <w:spacing w:val="-5"/>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их</w:t>
            </w:r>
            <w:r>
              <w:rPr>
                <w:spacing w:val="1"/>
                <w:sz w:val="24"/>
              </w:rPr>
              <w:t xml:space="preserve"> </w:t>
            </w:r>
            <w:r>
              <w:rPr>
                <w:spacing w:val="-2"/>
                <w:sz w:val="24"/>
              </w:rPr>
              <w:t>разрешения</w:t>
            </w:r>
          </w:p>
        </w:tc>
      </w:tr>
      <w:tr w:rsidR="002A7A92">
        <w:trPr>
          <w:trHeight w:val="480"/>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17</w:t>
            </w:r>
          </w:p>
        </w:tc>
        <w:tc>
          <w:tcPr>
            <w:tcW w:w="7938" w:type="dxa"/>
          </w:tcPr>
          <w:p w:rsidR="002A7A92" w:rsidRDefault="00543D1E">
            <w:pPr>
              <w:pStyle w:val="TableParagraph"/>
              <w:spacing w:before="92"/>
              <w:ind w:left="62"/>
              <w:rPr>
                <w:sz w:val="24"/>
              </w:rPr>
            </w:pPr>
            <w:r>
              <w:rPr>
                <w:sz w:val="24"/>
              </w:rPr>
              <w:t>Конфликты</w:t>
            </w:r>
            <w:r>
              <w:rPr>
                <w:spacing w:val="-5"/>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их</w:t>
            </w:r>
            <w:r>
              <w:rPr>
                <w:spacing w:val="3"/>
                <w:sz w:val="24"/>
              </w:rPr>
              <w:t xml:space="preserve"> </w:t>
            </w:r>
            <w:r>
              <w:rPr>
                <w:spacing w:val="-2"/>
                <w:sz w:val="24"/>
              </w:rPr>
              <w:t>разрешения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18</w:t>
            </w:r>
          </w:p>
        </w:tc>
        <w:tc>
          <w:tcPr>
            <w:tcW w:w="7938" w:type="dxa"/>
          </w:tcPr>
          <w:p w:rsidR="002A7A92" w:rsidRDefault="00543D1E">
            <w:pPr>
              <w:pStyle w:val="TableParagraph"/>
              <w:ind w:left="62"/>
              <w:rPr>
                <w:sz w:val="24"/>
              </w:rPr>
            </w:pPr>
            <w:r>
              <w:rPr>
                <w:sz w:val="24"/>
              </w:rPr>
              <w:t>Конструктивные</w:t>
            </w:r>
            <w:r>
              <w:rPr>
                <w:spacing w:val="-9"/>
                <w:sz w:val="24"/>
              </w:rPr>
              <w:t xml:space="preserve"> </w:t>
            </w:r>
            <w:r>
              <w:rPr>
                <w:sz w:val="24"/>
              </w:rPr>
              <w:t>и</w:t>
            </w:r>
            <w:r>
              <w:rPr>
                <w:spacing w:val="-5"/>
                <w:sz w:val="24"/>
              </w:rPr>
              <w:t xml:space="preserve"> </w:t>
            </w:r>
            <w:r>
              <w:rPr>
                <w:sz w:val="24"/>
              </w:rPr>
              <w:t>деструктивные</w:t>
            </w:r>
            <w:r>
              <w:rPr>
                <w:spacing w:val="-7"/>
                <w:sz w:val="24"/>
              </w:rPr>
              <w:t xml:space="preserve"> </w:t>
            </w:r>
            <w:r>
              <w:rPr>
                <w:sz w:val="24"/>
              </w:rPr>
              <w:t>способы</w:t>
            </w:r>
            <w:r>
              <w:rPr>
                <w:spacing w:val="-5"/>
                <w:sz w:val="24"/>
              </w:rPr>
              <w:t xml:space="preserve"> </w:t>
            </w:r>
            <w:r>
              <w:rPr>
                <w:sz w:val="24"/>
              </w:rPr>
              <w:t>психологического</w:t>
            </w:r>
            <w:r>
              <w:rPr>
                <w:spacing w:val="-5"/>
                <w:sz w:val="24"/>
              </w:rPr>
              <w:t xml:space="preserve"> </w:t>
            </w:r>
            <w:r>
              <w:rPr>
                <w:spacing w:val="-2"/>
                <w:sz w:val="24"/>
              </w:rPr>
              <w:t>воздействия</w:t>
            </w:r>
          </w:p>
        </w:tc>
      </w:tr>
    </w:tbl>
    <w:p w:rsidR="002A7A92" w:rsidRDefault="002A7A92">
      <w:pPr>
        <w:pStyle w:val="TableParagraph"/>
        <w:rPr>
          <w:sz w:val="24"/>
        </w:rPr>
        <w:sectPr w:rsidR="002A7A92">
          <w:type w:val="continuous"/>
          <w:pgSz w:w="11910" w:h="16840"/>
          <w:pgMar w:top="1100" w:right="141" w:bottom="1378" w:left="141" w:header="720" w:footer="720" w:gutter="0"/>
          <w:cols w:space="720"/>
        </w:sectPr>
      </w:pPr>
    </w:p>
    <w:tbl>
      <w:tblPr>
        <w:tblStyle w:val="TableNormal"/>
        <w:tblW w:w="0" w:type="auto"/>
        <w:tblInd w:w="1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8"/>
      </w:tblGrid>
      <w:tr w:rsidR="002A7A92">
        <w:trPr>
          <w:trHeight w:val="482"/>
        </w:trPr>
        <w:tc>
          <w:tcPr>
            <w:tcW w:w="1135" w:type="dxa"/>
          </w:tcPr>
          <w:p w:rsidR="002A7A92" w:rsidRDefault="00543D1E">
            <w:pPr>
              <w:pStyle w:val="TableParagraph"/>
              <w:ind w:left="62"/>
              <w:rPr>
                <w:sz w:val="24"/>
              </w:rPr>
            </w:pPr>
            <w:r>
              <w:rPr>
                <w:sz w:val="24"/>
              </w:rPr>
              <w:lastRenderedPageBreak/>
              <w:t>Урок</w:t>
            </w:r>
            <w:r>
              <w:rPr>
                <w:spacing w:val="1"/>
                <w:sz w:val="24"/>
              </w:rPr>
              <w:t xml:space="preserve"> </w:t>
            </w:r>
            <w:r>
              <w:rPr>
                <w:spacing w:val="-5"/>
                <w:sz w:val="24"/>
              </w:rPr>
              <w:t>19</w:t>
            </w:r>
          </w:p>
        </w:tc>
        <w:tc>
          <w:tcPr>
            <w:tcW w:w="7938" w:type="dxa"/>
          </w:tcPr>
          <w:p w:rsidR="002A7A92" w:rsidRDefault="00543D1E">
            <w:pPr>
              <w:pStyle w:val="TableParagraph"/>
              <w:ind w:left="62"/>
              <w:rPr>
                <w:sz w:val="24"/>
              </w:rPr>
            </w:pPr>
            <w:r>
              <w:rPr>
                <w:sz w:val="24"/>
              </w:rPr>
              <w:t>Конструктивные</w:t>
            </w:r>
            <w:r>
              <w:rPr>
                <w:spacing w:val="-9"/>
                <w:sz w:val="24"/>
              </w:rPr>
              <w:t xml:space="preserve"> </w:t>
            </w:r>
            <w:r>
              <w:rPr>
                <w:sz w:val="24"/>
              </w:rPr>
              <w:t>и</w:t>
            </w:r>
            <w:r>
              <w:rPr>
                <w:spacing w:val="-5"/>
                <w:sz w:val="24"/>
              </w:rPr>
              <w:t xml:space="preserve"> </w:t>
            </w:r>
            <w:r>
              <w:rPr>
                <w:sz w:val="24"/>
              </w:rPr>
              <w:t>деструктивные</w:t>
            </w:r>
            <w:r>
              <w:rPr>
                <w:spacing w:val="-7"/>
                <w:sz w:val="24"/>
              </w:rPr>
              <w:t xml:space="preserve"> </w:t>
            </w:r>
            <w:r>
              <w:rPr>
                <w:sz w:val="24"/>
              </w:rPr>
              <w:t>способы</w:t>
            </w:r>
            <w:r>
              <w:rPr>
                <w:spacing w:val="-5"/>
                <w:sz w:val="24"/>
              </w:rPr>
              <w:t xml:space="preserve"> </w:t>
            </w:r>
            <w:r>
              <w:rPr>
                <w:sz w:val="24"/>
              </w:rPr>
              <w:t>психологического</w:t>
            </w:r>
            <w:r>
              <w:rPr>
                <w:spacing w:val="-5"/>
                <w:sz w:val="24"/>
              </w:rPr>
              <w:t xml:space="preserve"> </w:t>
            </w:r>
            <w:r>
              <w:rPr>
                <w:spacing w:val="-2"/>
                <w:sz w:val="24"/>
              </w:rPr>
              <w:t>воздействия</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20</w:t>
            </w:r>
          </w:p>
        </w:tc>
        <w:tc>
          <w:tcPr>
            <w:tcW w:w="7938" w:type="dxa"/>
          </w:tcPr>
          <w:p w:rsidR="002A7A92" w:rsidRDefault="00543D1E">
            <w:pPr>
              <w:pStyle w:val="TableParagraph"/>
              <w:spacing w:before="92"/>
              <w:ind w:left="62"/>
              <w:rPr>
                <w:sz w:val="24"/>
              </w:rPr>
            </w:pPr>
            <w:r>
              <w:rPr>
                <w:sz w:val="24"/>
              </w:rPr>
              <w:t>Психологические</w:t>
            </w:r>
            <w:r>
              <w:rPr>
                <w:spacing w:val="-8"/>
                <w:sz w:val="24"/>
              </w:rPr>
              <w:t xml:space="preserve"> </w:t>
            </w:r>
            <w:r>
              <w:rPr>
                <w:sz w:val="24"/>
              </w:rPr>
              <w:t>механизмы</w:t>
            </w:r>
            <w:r>
              <w:rPr>
                <w:spacing w:val="-5"/>
                <w:sz w:val="24"/>
              </w:rPr>
              <w:t xml:space="preserve"> </w:t>
            </w:r>
            <w:r>
              <w:rPr>
                <w:sz w:val="24"/>
              </w:rPr>
              <w:t>воздействия</w:t>
            </w:r>
            <w:r>
              <w:rPr>
                <w:spacing w:val="-6"/>
                <w:sz w:val="24"/>
              </w:rPr>
              <w:t xml:space="preserve"> </w:t>
            </w:r>
            <w:r>
              <w:rPr>
                <w:sz w:val="24"/>
              </w:rPr>
              <w:t>на</w:t>
            </w:r>
            <w:r>
              <w:rPr>
                <w:spacing w:val="-5"/>
                <w:sz w:val="24"/>
              </w:rPr>
              <w:t xml:space="preserve"> </w:t>
            </w:r>
            <w:r>
              <w:rPr>
                <w:sz w:val="24"/>
              </w:rPr>
              <w:t>большие</w:t>
            </w:r>
            <w:r>
              <w:rPr>
                <w:spacing w:val="-6"/>
                <w:sz w:val="24"/>
              </w:rPr>
              <w:t xml:space="preserve"> </w:t>
            </w:r>
            <w:r>
              <w:rPr>
                <w:sz w:val="24"/>
              </w:rPr>
              <w:t>группы</w:t>
            </w:r>
            <w:r>
              <w:rPr>
                <w:spacing w:val="-5"/>
                <w:sz w:val="24"/>
              </w:rPr>
              <w:t xml:space="preserve"> </w:t>
            </w:r>
            <w:r>
              <w:rPr>
                <w:spacing w:val="-2"/>
                <w:sz w:val="24"/>
              </w:rPr>
              <w:t>людей</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21</w:t>
            </w:r>
          </w:p>
        </w:tc>
        <w:tc>
          <w:tcPr>
            <w:tcW w:w="7938" w:type="dxa"/>
          </w:tcPr>
          <w:p w:rsidR="002A7A92" w:rsidRDefault="00543D1E">
            <w:pPr>
              <w:pStyle w:val="TableParagraph"/>
              <w:spacing w:before="92"/>
              <w:ind w:left="62"/>
              <w:rPr>
                <w:sz w:val="24"/>
              </w:rPr>
            </w:pPr>
            <w:r>
              <w:rPr>
                <w:sz w:val="24"/>
              </w:rPr>
              <w:t>Психологические</w:t>
            </w:r>
            <w:r>
              <w:rPr>
                <w:spacing w:val="-8"/>
                <w:sz w:val="24"/>
              </w:rPr>
              <w:t xml:space="preserve"> </w:t>
            </w:r>
            <w:r>
              <w:rPr>
                <w:sz w:val="24"/>
              </w:rPr>
              <w:t>механизмы</w:t>
            </w:r>
            <w:r>
              <w:rPr>
                <w:spacing w:val="-5"/>
                <w:sz w:val="24"/>
              </w:rPr>
              <w:t xml:space="preserve"> </w:t>
            </w:r>
            <w:r>
              <w:rPr>
                <w:sz w:val="24"/>
              </w:rPr>
              <w:t>воздействия</w:t>
            </w:r>
            <w:r>
              <w:rPr>
                <w:spacing w:val="-6"/>
                <w:sz w:val="24"/>
              </w:rPr>
              <w:t xml:space="preserve"> </w:t>
            </w:r>
            <w:r>
              <w:rPr>
                <w:sz w:val="24"/>
              </w:rPr>
              <w:t>на</w:t>
            </w:r>
            <w:r>
              <w:rPr>
                <w:spacing w:val="-5"/>
                <w:sz w:val="24"/>
              </w:rPr>
              <w:t xml:space="preserve"> </w:t>
            </w:r>
            <w:r>
              <w:rPr>
                <w:sz w:val="24"/>
              </w:rPr>
              <w:t>большие</w:t>
            </w:r>
            <w:r>
              <w:rPr>
                <w:spacing w:val="-6"/>
                <w:sz w:val="24"/>
              </w:rPr>
              <w:t xml:space="preserve"> </w:t>
            </w:r>
            <w:r>
              <w:rPr>
                <w:sz w:val="24"/>
              </w:rPr>
              <w:t>группы</w:t>
            </w:r>
            <w:r>
              <w:rPr>
                <w:spacing w:val="-5"/>
                <w:sz w:val="24"/>
              </w:rPr>
              <w:t xml:space="preserve"> </w:t>
            </w:r>
            <w:r>
              <w:rPr>
                <w:spacing w:val="-2"/>
                <w:sz w:val="24"/>
              </w:rPr>
              <w:t>людей</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22</w:t>
            </w:r>
          </w:p>
        </w:tc>
        <w:tc>
          <w:tcPr>
            <w:tcW w:w="7938" w:type="dxa"/>
          </w:tcPr>
          <w:p w:rsidR="002A7A92" w:rsidRDefault="00543D1E">
            <w:pPr>
              <w:pStyle w:val="TableParagraph"/>
              <w:ind w:left="62"/>
              <w:rPr>
                <w:sz w:val="24"/>
              </w:rPr>
            </w:pPr>
            <w:r>
              <w:rPr>
                <w:sz w:val="24"/>
              </w:rPr>
              <w:t>Безопасность</w:t>
            </w:r>
            <w:r>
              <w:rPr>
                <w:spacing w:val="-5"/>
                <w:sz w:val="24"/>
              </w:rPr>
              <w:t xml:space="preserve"> </w:t>
            </w:r>
            <w:r>
              <w:rPr>
                <w:sz w:val="24"/>
              </w:rPr>
              <w:t>в</w:t>
            </w:r>
            <w:r>
              <w:rPr>
                <w:spacing w:val="-5"/>
                <w:sz w:val="24"/>
              </w:rPr>
              <w:t xml:space="preserve"> </w:t>
            </w:r>
            <w:r>
              <w:rPr>
                <w:sz w:val="24"/>
              </w:rPr>
              <w:t>цифровой</w:t>
            </w:r>
            <w:r>
              <w:rPr>
                <w:spacing w:val="-5"/>
                <w:sz w:val="24"/>
              </w:rPr>
              <w:t xml:space="preserve"> </w:t>
            </w:r>
            <w:r>
              <w:rPr>
                <w:spacing w:val="-4"/>
                <w:sz w:val="24"/>
              </w:rPr>
              <w:t>среде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23</w:t>
            </w:r>
          </w:p>
        </w:tc>
        <w:tc>
          <w:tcPr>
            <w:tcW w:w="7938" w:type="dxa"/>
          </w:tcPr>
          <w:p w:rsidR="002A7A92" w:rsidRDefault="00543D1E">
            <w:pPr>
              <w:pStyle w:val="TableParagraph"/>
              <w:ind w:left="62"/>
              <w:rPr>
                <w:sz w:val="24"/>
              </w:rPr>
            </w:pPr>
            <w:r>
              <w:rPr>
                <w:sz w:val="24"/>
              </w:rPr>
              <w:t>Опасности,</w:t>
            </w:r>
            <w:r>
              <w:rPr>
                <w:spacing w:val="-7"/>
                <w:sz w:val="24"/>
              </w:rPr>
              <w:t xml:space="preserve"> </w:t>
            </w:r>
            <w:r>
              <w:rPr>
                <w:sz w:val="24"/>
              </w:rPr>
              <w:t>связанные</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программного</w:t>
            </w:r>
            <w:r>
              <w:rPr>
                <w:spacing w:val="-4"/>
                <w:sz w:val="24"/>
              </w:rPr>
              <w:t xml:space="preserve"> </w:t>
            </w:r>
            <w:r>
              <w:rPr>
                <w:spacing w:val="-2"/>
                <w:sz w:val="24"/>
              </w:rPr>
              <w:t>обеспечения</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24</w:t>
            </w:r>
          </w:p>
        </w:tc>
        <w:tc>
          <w:tcPr>
            <w:tcW w:w="7938" w:type="dxa"/>
          </w:tcPr>
          <w:p w:rsidR="002A7A92" w:rsidRDefault="00543D1E">
            <w:pPr>
              <w:pStyle w:val="TableParagraph"/>
              <w:ind w:left="62"/>
              <w:rPr>
                <w:sz w:val="24"/>
              </w:rPr>
            </w:pPr>
            <w:r>
              <w:rPr>
                <w:sz w:val="24"/>
              </w:rPr>
              <w:t>Опасности,</w:t>
            </w:r>
            <w:r>
              <w:rPr>
                <w:spacing w:val="-6"/>
                <w:sz w:val="24"/>
              </w:rPr>
              <w:t xml:space="preserve"> </w:t>
            </w:r>
            <w:r>
              <w:rPr>
                <w:sz w:val="24"/>
              </w:rPr>
              <w:t>связанные</w:t>
            </w:r>
            <w:r>
              <w:rPr>
                <w:spacing w:val="-5"/>
                <w:sz w:val="24"/>
              </w:rPr>
              <w:t xml:space="preserve"> </w:t>
            </w:r>
            <w:r>
              <w:rPr>
                <w:sz w:val="24"/>
              </w:rPr>
              <w:t>с</w:t>
            </w:r>
            <w:r>
              <w:rPr>
                <w:spacing w:val="-5"/>
                <w:sz w:val="24"/>
              </w:rPr>
              <w:t xml:space="preserve"> </w:t>
            </w:r>
            <w:r>
              <w:rPr>
                <w:sz w:val="24"/>
              </w:rPr>
              <w:t>коммуникацией</w:t>
            </w:r>
            <w:r>
              <w:rPr>
                <w:spacing w:val="-3"/>
                <w:sz w:val="24"/>
              </w:rPr>
              <w:t xml:space="preserve"> </w:t>
            </w:r>
            <w:r>
              <w:rPr>
                <w:sz w:val="24"/>
              </w:rPr>
              <w:t>в</w:t>
            </w:r>
            <w:r>
              <w:rPr>
                <w:spacing w:val="-5"/>
                <w:sz w:val="24"/>
              </w:rPr>
              <w:t xml:space="preserve"> </w:t>
            </w:r>
            <w:r>
              <w:rPr>
                <w:sz w:val="24"/>
              </w:rPr>
              <w:t>цифровой</w:t>
            </w:r>
            <w:r>
              <w:rPr>
                <w:spacing w:val="-3"/>
                <w:sz w:val="24"/>
              </w:rPr>
              <w:t xml:space="preserve"> </w:t>
            </w:r>
            <w:r>
              <w:rPr>
                <w:spacing w:val="-2"/>
                <w:sz w:val="24"/>
              </w:rPr>
              <w:t>среде</w:t>
            </w:r>
          </w:p>
        </w:tc>
      </w:tr>
      <w:tr w:rsidR="002A7A92">
        <w:trPr>
          <w:trHeight w:val="482"/>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25</w:t>
            </w:r>
          </w:p>
        </w:tc>
        <w:tc>
          <w:tcPr>
            <w:tcW w:w="7938" w:type="dxa"/>
          </w:tcPr>
          <w:p w:rsidR="002A7A92" w:rsidRDefault="00543D1E">
            <w:pPr>
              <w:pStyle w:val="TableParagraph"/>
              <w:ind w:left="62"/>
              <w:rPr>
                <w:sz w:val="24"/>
              </w:rPr>
            </w:pPr>
            <w:r>
              <w:rPr>
                <w:sz w:val="24"/>
              </w:rPr>
              <w:t>Опасности,</w:t>
            </w:r>
            <w:r>
              <w:rPr>
                <w:spacing w:val="-5"/>
                <w:sz w:val="24"/>
              </w:rPr>
              <w:t xml:space="preserve"> </w:t>
            </w:r>
            <w:r>
              <w:rPr>
                <w:sz w:val="24"/>
              </w:rPr>
              <w:t>связанные</w:t>
            </w:r>
            <w:r>
              <w:rPr>
                <w:spacing w:val="-5"/>
                <w:sz w:val="24"/>
              </w:rPr>
              <w:t xml:space="preserve"> </w:t>
            </w:r>
            <w:r>
              <w:rPr>
                <w:sz w:val="24"/>
              </w:rPr>
              <w:t>с</w:t>
            </w:r>
            <w:r>
              <w:rPr>
                <w:spacing w:val="-5"/>
                <w:sz w:val="24"/>
              </w:rPr>
              <w:t xml:space="preserve"> </w:t>
            </w:r>
            <w:r>
              <w:rPr>
                <w:sz w:val="24"/>
              </w:rPr>
              <w:t>коммуникацией</w:t>
            </w:r>
            <w:r>
              <w:rPr>
                <w:spacing w:val="-3"/>
                <w:sz w:val="24"/>
              </w:rPr>
              <w:t xml:space="preserve"> </w:t>
            </w:r>
            <w:r>
              <w:rPr>
                <w:sz w:val="24"/>
              </w:rPr>
              <w:t>в</w:t>
            </w:r>
            <w:r>
              <w:rPr>
                <w:spacing w:val="-5"/>
                <w:sz w:val="24"/>
              </w:rPr>
              <w:t xml:space="preserve"> </w:t>
            </w:r>
            <w:r>
              <w:rPr>
                <w:sz w:val="24"/>
              </w:rPr>
              <w:t>цифровой</w:t>
            </w:r>
            <w:r>
              <w:rPr>
                <w:spacing w:val="-3"/>
                <w:sz w:val="24"/>
              </w:rPr>
              <w:t xml:space="preserve"> </w:t>
            </w:r>
            <w:r>
              <w:rPr>
                <w:spacing w:val="-2"/>
                <w:sz w:val="24"/>
              </w:rPr>
              <w:t>среде</w:t>
            </w:r>
          </w:p>
        </w:tc>
      </w:tr>
      <w:tr w:rsidR="002A7A92">
        <w:trPr>
          <w:trHeight w:val="480"/>
        </w:trPr>
        <w:tc>
          <w:tcPr>
            <w:tcW w:w="1135" w:type="dxa"/>
          </w:tcPr>
          <w:p w:rsidR="002A7A92" w:rsidRDefault="00543D1E">
            <w:pPr>
              <w:pStyle w:val="TableParagraph"/>
              <w:spacing w:before="93"/>
              <w:ind w:left="62"/>
              <w:rPr>
                <w:sz w:val="24"/>
              </w:rPr>
            </w:pPr>
            <w:r>
              <w:rPr>
                <w:sz w:val="24"/>
              </w:rPr>
              <w:t>Урок</w:t>
            </w:r>
            <w:r>
              <w:rPr>
                <w:spacing w:val="1"/>
                <w:sz w:val="24"/>
              </w:rPr>
              <w:t xml:space="preserve"> </w:t>
            </w:r>
            <w:r>
              <w:rPr>
                <w:spacing w:val="-5"/>
                <w:sz w:val="24"/>
              </w:rPr>
              <w:t>26</w:t>
            </w:r>
          </w:p>
        </w:tc>
        <w:tc>
          <w:tcPr>
            <w:tcW w:w="7938" w:type="dxa"/>
          </w:tcPr>
          <w:p w:rsidR="002A7A92" w:rsidRDefault="00543D1E">
            <w:pPr>
              <w:pStyle w:val="TableParagraph"/>
              <w:spacing w:before="93"/>
              <w:ind w:left="62"/>
              <w:rPr>
                <w:sz w:val="24"/>
              </w:rPr>
            </w:pPr>
            <w:r>
              <w:rPr>
                <w:sz w:val="24"/>
              </w:rPr>
              <w:t>Достоверность</w:t>
            </w:r>
            <w:r>
              <w:rPr>
                <w:spacing w:val="-4"/>
                <w:sz w:val="24"/>
              </w:rPr>
              <w:t xml:space="preserve"> </w:t>
            </w:r>
            <w:r>
              <w:rPr>
                <w:sz w:val="24"/>
              </w:rPr>
              <w:t>информации</w:t>
            </w:r>
            <w:r>
              <w:rPr>
                <w:spacing w:val="-4"/>
                <w:sz w:val="24"/>
              </w:rPr>
              <w:t xml:space="preserve"> </w:t>
            </w:r>
            <w:r>
              <w:rPr>
                <w:sz w:val="24"/>
              </w:rPr>
              <w:t>в</w:t>
            </w:r>
            <w:r>
              <w:rPr>
                <w:spacing w:val="-5"/>
                <w:sz w:val="24"/>
              </w:rPr>
              <w:t xml:space="preserve"> </w:t>
            </w:r>
            <w:r>
              <w:rPr>
                <w:sz w:val="24"/>
              </w:rPr>
              <w:t>цифровой</w:t>
            </w:r>
            <w:r>
              <w:rPr>
                <w:spacing w:val="-4"/>
                <w:sz w:val="24"/>
              </w:rPr>
              <w:t xml:space="preserve"> среде</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27</w:t>
            </w:r>
          </w:p>
        </w:tc>
        <w:tc>
          <w:tcPr>
            <w:tcW w:w="7938" w:type="dxa"/>
          </w:tcPr>
          <w:p w:rsidR="002A7A92" w:rsidRDefault="00543D1E">
            <w:pPr>
              <w:pStyle w:val="TableParagraph"/>
              <w:spacing w:before="92"/>
              <w:ind w:left="62"/>
              <w:rPr>
                <w:sz w:val="24"/>
              </w:rPr>
            </w:pPr>
            <w:r>
              <w:rPr>
                <w:sz w:val="24"/>
              </w:rPr>
              <w:t>Достоверность</w:t>
            </w:r>
            <w:r>
              <w:rPr>
                <w:spacing w:val="-4"/>
                <w:sz w:val="24"/>
              </w:rPr>
              <w:t xml:space="preserve"> </w:t>
            </w:r>
            <w:r>
              <w:rPr>
                <w:sz w:val="24"/>
              </w:rPr>
              <w:t>информации</w:t>
            </w:r>
            <w:r>
              <w:rPr>
                <w:spacing w:val="-4"/>
                <w:sz w:val="24"/>
              </w:rPr>
              <w:t xml:space="preserve"> </w:t>
            </w:r>
            <w:r>
              <w:rPr>
                <w:sz w:val="24"/>
              </w:rPr>
              <w:t>в</w:t>
            </w:r>
            <w:r>
              <w:rPr>
                <w:spacing w:val="-5"/>
                <w:sz w:val="24"/>
              </w:rPr>
              <w:t xml:space="preserve"> </w:t>
            </w:r>
            <w:r>
              <w:rPr>
                <w:sz w:val="24"/>
              </w:rPr>
              <w:t>цифровой</w:t>
            </w:r>
            <w:r>
              <w:rPr>
                <w:spacing w:val="-4"/>
                <w:sz w:val="24"/>
              </w:rPr>
              <w:t xml:space="preserve"> среде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28</w:t>
            </w:r>
          </w:p>
        </w:tc>
        <w:tc>
          <w:tcPr>
            <w:tcW w:w="7938" w:type="dxa"/>
          </w:tcPr>
          <w:p w:rsidR="002A7A92" w:rsidRDefault="00543D1E">
            <w:pPr>
              <w:pStyle w:val="TableParagraph"/>
              <w:ind w:left="62"/>
              <w:rPr>
                <w:sz w:val="24"/>
              </w:rPr>
            </w:pPr>
            <w:r>
              <w:rPr>
                <w:sz w:val="24"/>
              </w:rPr>
              <w:t>Защита</w:t>
            </w:r>
            <w:r>
              <w:rPr>
                <w:spacing w:val="-1"/>
                <w:sz w:val="24"/>
              </w:rPr>
              <w:t xml:space="preserve"> </w:t>
            </w:r>
            <w:r>
              <w:rPr>
                <w:sz w:val="24"/>
              </w:rPr>
              <w:t>прав</w:t>
            </w:r>
            <w:r>
              <w:rPr>
                <w:spacing w:val="-2"/>
                <w:sz w:val="24"/>
              </w:rPr>
              <w:t xml:space="preserve"> </w:t>
            </w:r>
            <w:r>
              <w:rPr>
                <w:sz w:val="24"/>
              </w:rPr>
              <w:t>в</w:t>
            </w:r>
            <w:r>
              <w:rPr>
                <w:spacing w:val="-2"/>
                <w:sz w:val="24"/>
              </w:rPr>
              <w:t xml:space="preserve"> </w:t>
            </w:r>
            <w:r>
              <w:rPr>
                <w:sz w:val="24"/>
              </w:rPr>
              <w:t>цифровом</w:t>
            </w:r>
            <w:r>
              <w:rPr>
                <w:spacing w:val="-1"/>
                <w:sz w:val="24"/>
              </w:rPr>
              <w:t xml:space="preserve"> </w:t>
            </w:r>
            <w:r>
              <w:rPr>
                <w:spacing w:val="-2"/>
                <w:sz w:val="24"/>
              </w:rPr>
              <w:t>пространстве</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29</w:t>
            </w:r>
          </w:p>
        </w:tc>
        <w:tc>
          <w:tcPr>
            <w:tcW w:w="7938" w:type="dxa"/>
          </w:tcPr>
          <w:p w:rsidR="002A7A92" w:rsidRDefault="00543D1E">
            <w:pPr>
              <w:pStyle w:val="TableParagraph"/>
              <w:ind w:left="62"/>
              <w:rPr>
                <w:sz w:val="24"/>
              </w:rPr>
            </w:pPr>
            <w:r>
              <w:rPr>
                <w:sz w:val="24"/>
              </w:rPr>
              <w:t>Экстремизм</w:t>
            </w:r>
            <w:r>
              <w:rPr>
                <w:spacing w:val="-5"/>
                <w:sz w:val="24"/>
              </w:rPr>
              <w:t xml:space="preserve"> </w:t>
            </w:r>
            <w:r>
              <w:rPr>
                <w:sz w:val="24"/>
              </w:rPr>
              <w:t>и</w:t>
            </w:r>
            <w:r>
              <w:rPr>
                <w:spacing w:val="-5"/>
                <w:sz w:val="24"/>
              </w:rPr>
              <w:t xml:space="preserve"> </w:t>
            </w:r>
            <w:r>
              <w:rPr>
                <w:sz w:val="24"/>
              </w:rPr>
              <w:t>терроризм</w:t>
            </w:r>
            <w:r>
              <w:rPr>
                <w:spacing w:val="-5"/>
                <w:sz w:val="24"/>
              </w:rPr>
              <w:t xml:space="preserve"> </w:t>
            </w:r>
            <w:r>
              <w:rPr>
                <w:sz w:val="24"/>
              </w:rPr>
              <w:t>как</w:t>
            </w:r>
            <w:r>
              <w:rPr>
                <w:spacing w:val="-2"/>
                <w:sz w:val="24"/>
              </w:rPr>
              <w:t xml:space="preserve"> </w:t>
            </w:r>
            <w:r>
              <w:rPr>
                <w:sz w:val="24"/>
              </w:rPr>
              <w:t>угроза</w:t>
            </w:r>
            <w:r>
              <w:rPr>
                <w:spacing w:val="-1"/>
                <w:sz w:val="24"/>
              </w:rPr>
              <w:t xml:space="preserve"> </w:t>
            </w:r>
            <w:r>
              <w:rPr>
                <w:sz w:val="24"/>
              </w:rPr>
              <w:t>устойчивого</w:t>
            </w:r>
            <w:r>
              <w:rPr>
                <w:spacing w:val="-4"/>
                <w:sz w:val="24"/>
              </w:rPr>
              <w:t xml:space="preserve"> </w:t>
            </w:r>
            <w:r>
              <w:rPr>
                <w:sz w:val="24"/>
              </w:rPr>
              <w:t xml:space="preserve">развития </w:t>
            </w:r>
            <w:r>
              <w:rPr>
                <w:spacing w:val="-2"/>
                <w:sz w:val="24"/>
              </w:rPr>
              <w:t>общества</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30</w:t>
            </w:r>
          </w:p>
        </w:tc>
        <w:tc>
          <w:tcPr>
            <w:tcW w:w="7938" w:type="dxa"/>
          </w:tcPr>
          <w:p w:rsidR="002A7A92" w:rsidRDefault="00543D1E">
            <w:pPr>
              <w:pStyle w:val="TableParagraph"/>
              <w:ind w:left="62"/>
              <w:rPr>
                <w:sz w:val="24"/>
              </w:rPr>
            </w:pPr>
            <w:r>
              <w:rPr>
                <w:sz w:val="24"/>
              </w:rPr>
              <w:t>Экстремизм</w:t>
            </w:r>
            <w:r>
              <w:rPr>
                <w:spacing w:val="-6"/>
                <w:sz w:val="24"/>
              </w:rPr>
              <w:t xml:space="preserve"> </w:t>
            </w:r>
            <w:r>
              <w:rPr>
                <w:sz w:val="24"/>
              </w:rPr>
              <w:t>и</w:t>
            </w:r>
            <w:r>
              <w:rPr>
                <w:spacing w:val="-4"/>
                <w:sz w:val="24"/>
              </w:rPr>
              <w:t xml:space="preserve"> </w:t>
            </w:r>
            <w:r>
              <w:rPr>
                <w:sz w:val="24"/>
              </w:rPr>
              <w:t>терроризм</w:t>
            </w:r>
            <w:r>
              <w:rPr>
                <w:spacing w:val="-5"/>
                <w:sz w:val="24"/>
              </w:rPr>
              <w:t xml:space="preserve"> </w:t>
            </w:r>
            <w:r>
              <w:rPr>
                <w:sz w:val="24"/>
              </w:rPr>
              <w:t>как</w:t>
            </w:r>
            <w:r>
              <w:rPr>
                <w:spacing w:val="-2"/>
                <w:sz w:val="24"/>
              </w:rPr>
              <w:t xml:space="preserve"> </w:t>
            </w:r>
            <w:r>
              <w:rPr>
                <w:sz w:val="24"/>
              </w:rPr>
              <w:t>угроза</w:t>
            </w:r>
            <w:r>
              <w:rPr>
                <w:spacing w:val="-1"/>
                <w:sz w:val="24"/>
              </w:rPr>
              <w:t xml:space="preserve"> </w:t>
            </w:r>
            <w:r>
              <w:rPr>
                <w:sz w:val="24"/>
              </w:rPr>
              <w:t>устойчивого</w:t>
            </w:r>
            <w:r>
              <w:rPr>
                <w:spacing w:val="-4"/>
                <w:sz w:val="24"/>
              </w:rPr>
              <w:t xml:space="preserve"> </w:t>
            </w:r>
            <w:r>
              <w:rPr>
                <w:sz w:val="24"/>
              </w:rPr>
              <w:t>развития</w:t>
            </w:r>
            <w:r>
              <w:rPr>
                <w:spacing w:val="-4"/>
                <w:sz w:val="24"/>
              </w:rPr>
              <w:t xml:space="preserve"> </w:t>
            </w:r>
            <w:r>
              <w:rPr>
                <w:spacing w:val="-2"/>
                <w:sz w:val="24"/>
              </w:rPr>
              <w:t>общества</w:t>
            </w:r>
          </w:p>
        </w:tc>
      </w:tr>
      <w:tr w:rsidR="002A7A92">
        <w:trPr>
          <w:trHeight w:val="758"/>
        </w:trPr>
        <w:tc>
          <w:tcPr>
            <w:tcW w:w="1135" w:type="dxa"/>
          </w:tcPr>
          <w:p w:rsidR="002A7A92" w:rsidRDefault="00543D1E">
            <w:pPr>
              <w:pStyle w:val="TableParagraph"/>
              <w:spacing w:before="234"/>
              <w:ind w:left="62"/>
              <w:rPr>
                <w:sz w:val="24"/>
              </w:rPr>
            </w:pPr>
            <w:r>
              <w:rPr>
                <w:sz w:val="24"/>
              </w:rPr>
              <w:t>Урок</w:t>
            </w:r>
            <w:r>
              <w:rPr>
                <w:spacing w:val="1"/>
                <w:sz w:val="24"/>
              </w:rPr>
              <w:t xml:space="preserve"> </w:t>
            </w:r>
            <w:r>
              <w:rPr>
                <w:spacing w:val="-5"/>
                <w:sz w:val="24"/>
              </w:rPr>
              <w:t>31</w:t>
            </w:r>
          </w:p>
        </w:tc>
        <w:tc>
          <w:tcPr>
            <w:tcW w:w="7938" w:type="dxa"/>
          </w:tcPr>
          <w:p w:rsidR="002A7A92" w:rsidRDefault="00543D1E">
            <w:pPr>
              <w:pStyle w:val="TableParagraph"/>
              <w:tabs>
                <w:tab w:val="left" w:pos="1297"/>
                <w:tab w:val="left" w:pos="2921"/>
                <w:tab w:val="left" w:pos="4355"/>
                <w:tab w:val="left" w:pos="5104"/>
                <w:tab w:val="left" w:pos="6128"/>
                <w:tab w:val="left" w:pos="6629"/>
              </w:tabs>
              <w:ind w:left="62" w:right="54"/>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4"/>
                <w:sz w:val="24"/>
              </w:rPr>
              <w:t>при</w:t>
            </w:r>
            <w:r>
              <w:rPr>
                <w:sz w:val="24"/>
              </w:rPr>
              <w:tab/>
            </w:r>
            <w:r>
              <w:rPr>
                <w:spacing w:val="-2"/>
                <w:sz w:val="24"/>
              </w:rPr>
              <w:t>угрозе</w:t>
            </w:r>
            <w:r>
              <w:rPr>
                <w:sz w:val="24"/>
              </w:rPr>
              <w:tab/>
            </w:r>
            <w:r>
              <w:rPr>
                <w:spacing w:val="-10"/>
                <w:sz w:val="24"/>
              </w:rPr>
              <w:t>и</w:t>
            </w:r>
            <w:r>
              <w:rPr>
                <w:sz w:val="24"/>
              </w:rPr>
              <w:tab/>
            </w:r>
            <w:r>
              <w:rPr>
                <w:spacing w:val="-2"/>
                <w:sz w:val="24"/>
              </w:rPr>
              <w:t xml:space="preserve">совершении </w:t>
            </w:r>
            <w:r>
              <w:rPr>
                <w:sz w:val="24"/>
              </w:rPr>
              <w:t>террористического акта</w:t>
            </w:r>
          </w:p>
        </w:tc>
      </w:tr>
      <w:tr w:rsidR="002A7A92">
        <w:trPr>
          <w:trHeight w:val="755"/>
        </w:trPr>
        <w:tc>
          <w:tcPr>
            <w:tcW w:w="1135" w:type="dxa"/>
          </w:tcPr>
          <w:p w:rsidR="002A7A92" w:rsidRDefault="00543D1E">
            <w:pPr>
              <w:pStyle w:val="TableParagraph"/>
              <w:spacing w:before="232"/>
              <w:ind w:left="62"/>
              <w:rPr>
                <w:sz w:val="24"/>
              </w:rPr>
            </w:pPr>
            <w:r>
              <w:rPr>
                <w:sz w:val="24"/>
              </w:rPr>
              <w:t>Урок</w:t>
            </w:r>
            <w:r>
              <w:rPr>
                <w:spacing w:val="1"/>
                <w:sz w:val="24"/>
              </w:rPr>
              <w:t xml:space="preserve"> </w:t>
            </w:r>
            <w:r>
              <w:rPr>
                <w:spacing w:val="-5"/>
                <w:sz w:val="24"/>
              </w:rPr>
              <w:t>32</w:t>
            </w:r>
          </w:p>
        </w:tc>
        <w:tc>
          <w:tcPr>
            <w:tcW w:w="7938" w:type="dxa"/>
          </w:tcPr>
          <w:p w:rsidR="002A7A92" w:rsidRDefault="00543D1E">
            <w:pPr>
              <w:pStyle w:val="TableParagraph"/>
              <w:tabs>
                <w:tab w:val="left" w:pos="1297"/>
                <w:tab w:val="left" w:pos="2921"/>
                <w:tab w:val="left" w:pos="4355"/>
                <w:tab w:val="left" w:pos="5104"/>
                <w:tab w:val="left" w:pos="6128"/>
                <w:tab w:val="left" w:pos="6629"/>
              </w:tabs>
              <w:spacing w:before="93"/>
              <w:ind w:left="62" w:right="54"/>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4"/>
                <w:sz w:val="24"/>
              </w:rPr>
              <w:t>при</w:t>
            </w:r>
            <w:r>
              <w:rPr>
                <w:sz w:val="24"/>
              </w:rPr>
              <w:tab/>
            </w:r>
            <w:r>
              <w:rPr>
                <w:spacing w:val="-2"/>
                <w:sz w:val="24"/>
              </w:rPr>
              <w:t>угрозе</w:t>
            </w:r>
            <w:r>
              <w:rPr>
                <w:sz w:val="24"/>
              </w:rPr>
              <w:tab/>
            </w:r>
            <w:r>
              <w:rPr>
                <w:spacing w:val="-10"/>
                <w:sz w:val="24"/>
              </w:rPr>
              <w:t>и</w:t>
            </w:r>
            <w:r>
              <w:rPr>
                <w:sz w:val="24"/>
              </w:rPr>
              <w:tab/>
            </w:r>
            <w:r>
              <w:rPr>
                <w:spacing w:val="-2"/>
                <w:sz w:val="24"/>
              </w:rPr>
              <w:t xml:space="preserve">совершении </w:t>
            </w:r>
            <w:r>
              <w:rPr>
                <w:sz w:val="24"/>
              </w:rPr>
              <w:t>террористического акта</w:t>
            </w:r>
          </w:p>
        </w:tc>
      </w:tr>
      <w:tr w:rsidR="002A7A92">
        <w:trPr>
          <w:trHeight w:val="479"/>
        </w:trPr>
        <w:tc>
          <w:tcPr>
            <w:tcW w:w="1135" w:type="dxa"/>
          </w:tcPr>
          <w:p w:rsidR="002A7A92" w:rsidRDefault="00543D1E">
            <w:pPr>
              <w:pStyle w:val="TableParagraph"/>
              <w:spacing w:before="92"/>
              <w:ind w:left="62"/>
              <w:rPr>
                <w:sz w:val="24"/>
              </w:rPr>
            </w:pPr>
            <w:r>
              <w:rPr>
                <w:sz w:val="24"/>
              </w:rPr>
              <w:t>Урок</w:t>
            </w:r>
            <w:r>
              <w:rPr>
                <w:spacing w:val="1"/>
                <w:sz w:val="24"/>
              </w:rPr>
              <w:t xml:space="preserve"> </w:t>
            </w:r>
            <w:r>
              <w:rPr>
                <w:spacing w:val="-5"/>
                <w:sz w:val="24"/>
              </w:rPr>
              <w:t>33</w:t>
            </w:r>
          </w:p>
        </w:tc>
        <w:tc>
          <w:tcPr>
            <w:tcW w:w="7938" w:type="dxa"/>
          </w:tcPr>
          <w:p w:rsidR="002A7A92" w:rsidRDefault="00543D1E">
            <w:pPr>
              <w:pStyle w:val="TableParagraph"/>
              <w:spacing w:before="92"/>
              <w:ind w:left="62"/>
              <w:rPr>
                <w:sz w:val="24"/>
              </w:rPr>
            </w:pPr>
            <w:r>
              <w:rPr>
                <w:sz w:val="24"/>
              </w:rPr>
              <w:t>Противодействие</w:t>
            </w:r>
            <w:r>
              <w:rPr>
                <w:spacing w:val="-5"/>
                <w:sz w:val="24"/>
              </w:rPr>
              <w:t xml:space="preserve"> </w:t>
            </w:r>
            <w:r>
              <w:rPr>
                <w:sz w:val="24"/>
              </w:rPr>
              <w:t>экстремизму</w:t>
            </w:r>
            <w:r>
              <w:rPr>
                <w:spacing w:val="-8"/>
                <w:sz w:val="24"/>
              </w:rPr>
              <w:t xml:space="preserve"> </w:t>
            </w:r>
            <w:r>
              <w:rPr>
                <w:sz w:val="24"/>
              </w:rPr>
              <w:t>и</w:t>
            </w:r>
            <w:r>
              <w:rPr>
                <w:spacing w:val="-3"/>
                <w:sz w:val="24"/>
              </w:rPr>
              <w:t xml:space="preserve"> </w:t>
            </w:r>
            <w:r>
              <w:rPr>
                <w:spacing w:val="-2"/>
                <w:sz w:val="24"/>
              </w:rPr>
              <w:t>терроризму</w:t>
            </w:r>
          </w:p>
        </w:tc>
      </w:tr>
      <w:tr w:rsidR="002A7A92">
        <w:trPr>
          <w:trHeight w:val="479"/>
        </w:trPr>
        <w:tc>
          <w:tcPr>
            <w:tcW w:w="1135" w:type="dxa"/>
          </w:tcPr>
          <w:p w:rsidR="002A7A92" w:rsidRDefault="00543D1E">
            <w:pPr>
              <w:pStyle w:val="TableParagraph"/>
              <w:ind w:left="62"/>
              <w:rPr>
                <w:sz w:val="24"/>
              </w:rPr>
            </w:pPr>
            <w:r>
              <w:rPr>
                <w:sz w:val="24"/>
              </w:rPr>
              <w:t>Урок</w:t>
            </w:r>
            <w:r>
              <w:rPr>
                <w:spacing w:val="1"/>
                <w:sz w:val="24"/>
              </w:rPr>
              <w:t xml:space="preserve"> </w:t>
            </w:r>
            <w:r>
              <w:rPr>
                <w:spacing w:val="-5"/>
                <w:sz w:val="24"/>
              </w:rPr>
              <w:t>34</w:t>
            </w:r>
          </w:p>
        </w:tc>
        <w:tc>
          <w:tcPr>
            <w:tcW w:w="7938" w:type="dxa"/>
          </w:tcPr>
          <w:p w:rsidR="002A7A92" w:rsidRDefault="00543D1E">
            <w:pPr>
              <w:pStyle w:val="TableParagraph"/>
              <w:ind w:left="62"/>
              <w:rPr>
                <w:sz w:val="24"/>
              </w:rPr>
            </w:pPr>
            <w:r>
              <w:rPr>
                <w:sz w:val="24"/>
              </w:rPr>
              <w:t>Противодействие</w:t>
            </w:r>
            <w:r>
              <w:rPr>
                <w:spacing w:val="-5"/>
                <w:sz w:val="24"/>
              </w:rPr>
              <w:t xml:space="preserve"> </w:t>
            </w:r>
            <w:r>
              <w:rPr>
                <w:sz w:val="24"/>
              </w:rPr>
              <w:t>экстремизму</w:t>
            </w:r>
            <w:r>
              <w:rPr>
                <w:spacing w:val="-8"/>
                <w:sz w:val="24"/>
              </w:rPr>
              <w:t xml:space="preserve"> </w:t>
            </w:r>
            <w:r>
              <w:rPr>
                <w:sz w:val="24"/>
              </w:rPr>
              <w:t>и</w:t>
            </w:r>
            <w:r>
              <w:rPr>
                <w:spacing w:val="-3"/>
                <w:sz w:val="24"/>
              </w:rPr>
              <w:t xml:space="preserve"> </w:t>
            </w:r>
            <w:r>
              <w:rPr>
                <w:spacing w:val="-2"/>
                <w:sz w:val="24"/>
              </w:rPr>
              <w:t>терроризму</w:t>
            </w:r>
          </w:p>
        </w:tc>
      </w:tr>
      <w:tr w:rsidR="002A7A92">
        <w:trPr>
          <w:trHeight w:val="755"/>
        </w:trPr>
        <w:tc>
          <w:tcPr>
            <w:tcW w:w="9073" w:type="dxa"/>
            <w:gridSpan w:val="2"/>
          </w:tcPr>
          <w:p w:rsidR="002A7A92" w:rsidRDefault="00543D1E">
            <w:pPr>
              <w:pStyle w:val="TableParagraph"/>
              <w:ind w:left="62" w:right="55"/>
              <w:rPr>
                <w:sz w:val="24"/>
              </w:rPr>
            </w:pPr>
            <w:r>
              <w:rPr>
                <w:sz w:val="24"/>
              </w:rPr>
              <w:t>ОБЩЕЕ КОЛИЧЕСТВО УРОКОВ ПО ПРОГРАММЕ: 34, из них уроков, отведенных на контрольные работы, - не более 3</w:t>
            </w:r>
          </w:p>
        </w:tc>
      </w:tr>
    </w:tbl>
    <w:p w:rsidR="002A7A92" w:rsidRDefault="00543D1E">
      <w:pPr>
        <w:spacing w:before="216"/>
        <w:ind w:right="852"/>
        <w:jc w:val="right"/>
        <w:rPr>
          <w:sz w:val="24"/>
        </w:rPr>
      </w:pPr>
      <w:r>
        <w:rPr>
          <w:spacing w:val="-5"/>
          <w:sz w:val="24"/>
        </w:rPr>
        <w:t>";</w:t>
      </w:r>
    </w:p>
    <w:p w:rsidR="002A7A92" w:rsidRDefault="00543D1E" w:rsidP="00FA6153">
      <w:pPr>
        <w:pStyle w:val="a4"/>
        <w:numPr>
          <w:ilvl w:val="1"/>
          <w:numId w:val="20"/>
        </w:numPr>
        <w:tabs>
          <w:tab w:val="left" w:pos="2507"/>
        </w:tabs>
        <w:ind w:right="850" w:firstLine="539"/>
        <w:rPr>
          <w:sz w:val="24"/>
        </w:rPr>
      </w:pPr>
      <w:r>
        <w:rPr>
          <w:sz w:val="24"/>
        </w:rPr>
        <w:t>В пункте 36 «Рабочая программа воспитания»</w:t>
      </w:r>
      <w:r>
        <w:rPr>
          <w:spacing w:val="-2"/>
          <w:sz w:val="24"/>
        </w:rPr>
        <w:t xml:space="preserve"> </w:t>
      </w:r>
      <w:r>
        <w:rPr>
          <w:sz w:val="24"/>
        </w:rPr>
        <w:t>подраздела «Рабочие программы учебных</w:t>
      </w:r>
      <w:r>
        <w:rPr>
          <w:spacing w:val="30"/>
          <w:sz w:val="24"/>
        </w:rPr>
        <w:t xml:space="preserve"> </w:t>
      </w:r>
      <w:r>
        <w:rPr>
          <w:sz w:val="24"/>
        </w:rPr>
        <w:t>предметов,</w:t>
      </w:r>
      <w:r>
        <w:rPr>
          <w:spacing w:val="34"/>
          <w:sz w:val="24"/>
        </w:rPr>
        <w:t xml:space="preserve"> </w:t>
      </w:r>
      <w:r>
        <w:rPr>
          <w:sz w:val="24"/>
        </w:rPr>
        <w:t>учебных</w:t>
      </w:r>
      <w:r>
        <w:rPr>
          <w:spacing w:val="33"/>
          <w:sz w:val="24"/>
        </w:rPr>
        <w:t xml:space="preserve"> </w:t>
      </w:r>
      <w:r>
        <w:rPr>
          <w:sz w:val="24"/>
        </w:rPr>
        <w:t>курсов</w:t>
      </w:r>
      <w:r>
        <w:rPr>
          <w:spacing w:val="30"/>
          <w:sz w:val="24"/>
        </w:rPr>
        <w:t xml:space="preserve"> </w:t>
      </w:r>
      <w:r>
        <w:rPr>
          <w:sz w:val="24"/>
        </w:rPr>
        <w:t>(в</w:t>
      </w:r>
      <w:r>
        <w:rPr>
          <w:spacing w:val="32"/>
          <w:sz w:val="24"/>
        </w:rPr>
        <w:t xml:space="preserve"> </w:t>
      </w:r>
      <w:r>
        <w:rPr>
          <w:sz w:val="24"/>
        </w:rPr>
        <w:t>том</w:t>
      </w:r>
      <w:r>
        <w:rPr>
          <w:spacing w:val="33"/>
          <w:sz w:val="24"/>
        </w:rPr>
        <w:t xml:space="preserve"> </w:t>
      </w:r>
      <w:r>
        <w:rPr>
          <w:sz w:val="24"/>
        </w:rPr>
        <w:t>числе</w:t>
      </w:r>
      <w:r>
        <w:rPr>
          <w:spacing w:val="30"/>
          <w:sz w:val="24"/>
        </w:rPr>
        <w:t xml:space="preserve"> </w:t>
      </w:r>
      <w:r>
        <w:rPr>
          <w:sz w:val="24"/>
        </w:rPr>
        <w:t>внеурочной</w:t>
      </w:r>
      <w:r>
        <w:rPr>
          <w:spacing w:val="32"/>
          <w:sz w:val="24"/>
        </w:rPr>
        <w:t xml:space="preserve"> </w:t>
      </w:r>
      <w:r>
        <w:rPr>
          <w:sz w:val="24"/>
        </w:rPr>
        <w:t>деятельности)»</w:t>
      </w:r>
      <w:r>
        <w:rPr>
          <w:spacing w:val="24"/>
          <w:sz w:val="24"/>
        </w:rPr>
        <w:t xml:space="preserve"> </w:t>
      </w:r>
      <w:r>
        <w:rPr>
          <w:sz w:val="24"/>
        </w:rPr>
        <w:t>раздела</w:t>
      </w:r>
      <w:r>
        <w:rPr>
          <w:spacing w:val="31"/>
          <w:sz w:val="24"/>
        </w:rPr>
        <w:t xml:space="preserve"> </w:t>
      </w:r>
      <w:r>
        <w:rPr>
          <w:spacing w:val="-12"/>
          <w:sz w:val="24"/>
        </w:rPr>
        <w:t>3</w:t>
      </w:r>
    </w:p>
    <w:p w:rsidR="002A7A92" w:rsidRDefault="00543D1E">
      <w:pPr>
        <w:pStyle w:val="a0"/>
        <w:spacing w:before="1"/>
        <w:ind w:right="850" w:firstLine="0"/>
      </w:pPr>
      <w:r>
        <w:t xml:space="preserve">«Содержательный раздел основной образовательной программы среднего общего образования» </w:t>
      </w:r>
      <w:hyperlink r:id="rId51">
        <w:r>
          <w:t>подпункт</w:t>
        </w:r>
      </w:hyperlink>
      <w:r>
        <w:rPr>
          <w:spacing w:val="40"/>
        </w:rPr>
        <w:t xml:space="preserve"> </w:t>
      </w:r>
      <w:r>
        <w:t>Модуль «Классное руководство» дополнить абзацем</w:t>
      </w:r>
      <w:r>
        <w:rPr>
          <w:spacing w:val="40"/>
        </w:rPr>
        <w:t xml:space="preserve"> </w:t>
      </w:r>
      <w:r>
        <w:t>семнадцатым следующего содержания:</w:t>
      </w:r>
    </w:p>
    <w:p w:rsidR="002A7A92" w:rsidRDefault="00543D1E">
      <w:pPr>
        <w:pStyle w:val="a0"/>
        <w:ind w:right="844"/>
      </w:pPr>
      <w:r>
        <w:t>«организация и проведение родительских собраний по профессиональной</w:t>
      </w:r>
      <w:r>
        <w:rPr>
          <w:spacing w:val="40"/>
        </w:rPr>
        <w:t xml:space="preserve"> </w:t>
      </w:r>
      <w:r>
        <w:t xml:space="preserve">ориентации обучающихся, ознакомлению с системой воспитания и дополнительного </w:t>
      </w:r>
      <w:r>
        <w:rPr>
          <w:spacing w:val="-2"/>
        </w:rPr>
        <w:t>образования»;</w:t>
      </w:r>
    </w:p>
    <w:p w:rsidR="002A7A92" w:rsidRDefault="00FA6153">
      <w:pPr>
        <w:pStyle w:val="a0"/>
        <w:ind w:right="852"/>
      </w:pPr>
      <w:hyperlink r:id="rId52">
        <w:r w:rsidR="00543D1E">
          <w:t>подпункт</w:t>
        </w:r>
      </w:hyperlink>
      <w:r w:rsidR="00543D1E">
        <w:rPr>
          <w:spacing w:val="40"/>
        </w:rPr>
        <w:t xml:space="preserve"> </w:t>
      </w:r>
      <w:r w:rsidR="00543D1E">
        <w:t xml:space="preserve">Модуль «Профориентация» дополнить абзацем двенадцатым следующего </w:t>
      </w:r>
      <w:r w:rsidR="00543D1E">
        <w:rPr>
          <w:spacing w:val="-2"/>
        </w:rPr>
        <w:t>содержания:</w:t>
      </w:r>
    </w:p>
    <w:p w:rsidR="002A7A92" w:rsidRDefault="00543D1E">
      <w:pPr>
        <w:pStyle w:val="a0"/>
        <w:ind w:left="1959" w:firstLine="0"/>
      </w:pPr>
      <w:r>
        <w:t>«проведение</w:t>
      </w:r>
      <w:r>
        <w:rPr>
          <w:spacing w:val="-7"/>
        </w:rPr>
        <w:t xml:space="preserve"> </w:t>
      </w:r>
      <w:r>
        <w:t>профессиональных</w:t>
      </w:r>
      <w:r>
        <w:rPr>
          <w:spacing w:val="-3"/>
        </w:rPr>
        <w:t xml:space="preserve"> </w:t>
      </w:r>
      <w:r>
        <w:rPr>
          <w:spacing w:val="-2"/>
        </w:rPr>
        <w:t>проб»».</w:t>
      </w:r>
    </w:p>
    <w:p w:rsidR="002A7A92" w:rsidRDefault="002A7A92">
      <w:pPr>
        <w:pStyle w:val="a0"/>
        <w:ind w:left="0" w:firstLine="0"/>
        <w:jc w:val="left"/>
      </w:pPr>
    </w:p>
    <w:p w:rsidR="002A7A92" w:rsidRDefault="00543D1E" w:rsidP="00FA6153">
      <w:pPr>
        <w:pStyle w:val="a4"/>
        <w:numPr>
          <w:ilvl w:val="1"/>
          <w:numId w:val="20"/>
        </w:numPr>
        <w:tabs>
          <w:tab w:val="left" w:pos="2734"/>
        </w:tabs>
        <w:ind w:left="2734" w:hanging="638"/>
        <w:jc w:val="left"/>
        <w:rPr>
          <w:sz w:val="24"/>
        </w:rPr>
      </w:pPr>
      <w:r>
        <w:rPr>
          <w:sz w:val="24"/>
        </w:rPr>
        <w:t>Подраздел</w:t>
      </w:r>
      <w:r>
        <w:rPr>
          <w:spacing w:val="60"/>
          <w:w w:val="150"/>
          <w:sz w:val="24"/>
        </w:rPr>
        <w:t xml:space="preserve"> </w:t>
      </w:r>
      <w:r>
        <w:rPr>
          <w:sz w:val="24"/>
        </w:rPr>
        <w:t>38</w:t>
      </w:r>
      <w:r>
        <w:rPr>
          <w:spacing w:val="60"/>
          <w:w w:val="150"/>
          <w:sz w:val="24"/>
        </w:rPr>
        <w:t xml:space="preserve"> </w:t>
      </w:r>
      <w:r>
        <w:rPr>
          <w:sz w:val="24"/>
        </w:rPr>
        <w:t>«Учебный</w:t>
      </w:r>
      <w:r>
        <w:rPr>
          <w:spacing w:val="62"/>
          <w:w w:val="150"/>
          <w:sz w:val="24"/>
        </w:rPr>
        <w:t xml:space="preserve"> </w:t>
      </w:r>
      <w:r>
        <w:rPr>
          <w:sz w:val="24"/>
        </w:rPr>
        <w:t>план</w:t>
      </w:r>
      <w:r>
        <w:rPr>
          <w:spacing w:val="64"/>
          <w:w w:val="150"/>
          <w:sz w:val="24"/>
        </w:rPr>
        <w:t xml:space="preserve"> </w:t>
      </w:r>
      <w:r>
        <w:rPr>
          <w:sz w:val="24"/>
        </w:rPr>
        <w:t>среднего</w:t>
      </w:r>
      <w:r>
        <w:rPr>
          <w:spacing w:val="62"/>
          <w:w w:val="150"/>
          <w:sz w:val="24"/>
        </w:rPr>
        <w:t xml:space="preserve"> </w:t>
      </w:r>
      <w:r>
        <w:rPr>
          <w:sz w:val="24"/>
        </w:rPr>
        <w:t>общего</w:t>
      </w:r>
      <w:r>
        <w:rPr>
          <w:spacing w:val="62"/>
          <w:w w:val="150"/>
          <w:sz w:val="24"/>
        </w:rPr>
        <w:t xml:space="preserve"> </w:t>
      </w:r>
      <w:r>
        <w:rPr>
          <w:sz w:val="24"/>
        </w:rPr>
        <w:t>образования»</w:t>
      </w:r>
      <w:r>
        <w:rPr>
          <w:spacing w:val="52"/>
          <w:w w:val="150"/>
          <w:sz w:val="24"/>
        </w:rPr>
        <w:t xml:space="preserve"> </w:t>
      </w:r>
      <w:r>
        <w:rPr>
          <w:sz w:val="24"/>
        </w:rPr>
        <w:t>раздела</w:t>
      </w:r>
      <w:r>
        <w:rPr>
          <w:spacing w:val="63"/>
          <w:w w:val="150"/>
          <w:sz w:val="24"/>
        </w:rPr>
        <w:t xml:space="preserve"> </w:t>
      </w:r>
      <w:r>
        <w:rPr>
          <w:spacing w:val="-10"/>
          <w:sz w:val="24"/>
        </w:rPr>
        <w:t>4</w:t>
      </w:r>
    </w:p>
    <w:p w:rsidR="002A7A92" w:rsidRDefault="00543D1E">
      <w:pPr>
        <w:pStyle w:val="a0"/>
        <w:ind w:right="843" w:firstLine="0"/>
      </w:pPr>
      <w:r>
        <w:t>«Организационный раздел основной образовательной программы среднего общего образования» изложить в следующей редакции:</w:t>
      </w:r>
    </w:p>
    <w:p w:rsidR="002A7A92" w:rsidRDefault="002A7A92">
      <w:pPr>
        <w:pStyle w:val="a0"/>
        <w:sectPr w:rsidR="002A7A92">
          <w:type w:val="continuous"/>
          <w:pgSz w:w="11910" w:h="16840"/>
          <w:pgMar w:top="1100" w:right="141" w:bottom="280" w:left="141" w:header="720" w:footer="720" w:gutter="0"/>
          <w:cols w:space="720"/>
        </w:sectPr>
      </w:pPr>
    </w:p>
    <w:p w:rsidR="00B02129" w:rsidRDefault="00543D1E" w:rsidP="00B02129">
      <w:pPr>
        <w:spacing w:before="70"/>
        <w:ind w:left="1255"/>
        <w:jc w:val="center"/>
        <w:rPr>
          <w:b/>
          <w:spacing w:val="-12"/>
          <w:sz w:val="24"/>
        </w:rPr>
      </w:pPr>
      <w:r>
        <w:rPr>
          <w:b/>
          <w:sz w:val="24"/>
        </w:rPr>
        <w:lastRenderedPageBreak/>
        <w:t>Пояснительная</w:t>
      </w:r>
      <w:r>
        <w:rPr>
          <w:b/>
          <w:spacing w:val="-5"/>
          <w:sz w:val="24"/>
        </w:rPr>
        <w:t xml:space="preserve"> </w:t>
      </w:r>
      <w:r>
        <w:rPr>
          <w:b/>
          <w:spacing w:val="-2"/>
          <w:sz w:val="24"/>
        </w:rPr>
        <w:t>записка</w:t>
      </w:r>
      <w:r w:rsidR="00B02129">
        <w:rPr>
          <w:b/>
          <w:sz w:val="24"/>
        </w:rPr>
        <w:t xml:space="preserve"> </w:t>
      </w:r>
      <w:r>
        <w:rPr>
          <w:b/>
          <w:sz w:val="24"/>
        </w:rPr>
        <w:t>к</w:t>
      </w:r>
      <w:r>
        <w:rPr>
          <w:b/>
          <w:spacing w:val="-14"/>
          <w:sz w:val="24"/>
        </w:rPr>
        <w:t xml:space="preserve"> </w:t>
      </w:r>
      <w:r>
        <w:rPr>
          <w:b/>
          <w:sz w:val="24"/>
        </w:rPr>
        <w:t>учебному</w:t>
      </w:r>
      <w:r>
        <w:rPr>
          <w:b/>
          <w:spacing w:val="-12"/>
          <w:sz w:val="24"/>
        </w:rPr>
        <w:t xml:space="preserve"> </w:t>
      </w:r>
      <w:r>
        <w:rPr>
          <w:b/>
          <w:sz w:val="24"/>
        </w:rPr>
        <w:t>плану</w:t>
      </w:r>
      <w:r>
        <w:rPr>
          <w:b/>
          <w:spacing w:val="-12"/>
          <w:sz w:val="24"/>
        </w:rPr>
        <w:t xml:space="preserve"> </w:t>
      </w:r>
    </w:p>
    <w:p w:rsidR="002A7A92" w:rsidRDefault="00543D1E" w:rsidP="00B02129">
      <w:pPr>
        <w:spacing w:before="70"/>
        <w:ind w:left="1255"/>
        <w:jc w:val="center"/>
        <w:rPr>
          <w:b/>
          <w:sz w:val="24"/>
        </w:rPr>
      </w:pPr>
      <w:r>
        <w:rPr>
          <w:b/>
          <w:sz w:val="24"/>
        </w:rPr>
        <w:t>муниципального</w:t>
      </w:r>
      <w:r>
        <w:rPr>
          <w:b/>
          <w:spacing w:val="-12"/>
          <w:sz w:val="24"/>
        </w:rPr>
        <w:t xml:space="preserve"> </w:t>
      </w:r>
      <w:r>
        <w:rPr>
          <w:b/>
          <w:sz w:val="24"/>
        </w:rPr>
        <w:t>бюджетного</w:t>
      </w:r>
      <w:r>
        <w:rPr>
          <w:b/>
          <w:spacing w:val="-12"/>
          <w:sz w:val="24"/>
        </w:rPr>
        <w:t xml:space="preserve"> </w:t>
      </w:r>
      <w:r>
        <w:rPr>
          <w:b/>
          <w:sz w:val="24"/>
        </w:rPr>
        <w:t xml:space="preserve">общеобразовательного </w:t>
      </w:r>
      <w:r>
        <w:rPr>
          <w:b/>
          <w:spacing w:val="-2"/>
          <w:sz w:val="24"/>
        </w:rPr>
        <w:t>учреждения</w:t>
      </w:r>
    </w:p>
    <w:p w:rsidR="002A7A92" w:rsidRDefault="00543D1E" w:rsidP="00B02129">
      <w:pPr>
        <w:spacing w:before="3"/>
        <w:ind w:left="3358" w:right="2105"/>
        <w:jc w:val="center"/>
        <w:rPr>
          <w:b/>
          <w:sz w:val="24"/>
        </w:rPr>
      </w:pPr>
      <w:r>
        <w:rPr>
          <w:b/>
          <w:sz w:val="24"/>
        </w:rPr>
        <w:t>«Средняя</w:t>
      </w:r>
      <w:r>
        <w:rPr>
          <w:b/>
          <w:spacing w:val="-8"/>
          <w:sz w:val="24"/>
        </w:rPr>
        <w:t xml:space="preserve"> </w:t>
      </w:r>
      <w:r>
        <w:rPr>
          <w:b/>
          <w:sz w:val="24"/>
        </w:rPr>
        <w:t>школа</w:t>
      </w:r>
      <w:r>
        <w:rPr>
          <w:b/>
          <w:spacing w:val="-9"/>
          <w:sz w:val="24"/>
        </w:rPr>
        <w:t xml:space="preserve"> </w:t>
      </w:r>
      <w:r>
        <w:rPr>
          <w:b/>
          <w:sz w:val="24"/>
        </w:rPr>
        <w:t>№</w:t>
      </w:r>
      <w:r>
        <w:rPr>
          <w:b/>
          <w:spacing w:val="-15"/>
          <w:sz w:val="24"/>
        </w:rPr>
        <w:t xml:space="preserve"> </w:t>
      </w:r>
      <w:r w:rsidR="00B02129">
        <w:rPr>
          <w:b/>
          <w:sz w:val="24"/>
        </w:rPr>
        <w:t>4</w:t>
      </w:r>
      <w:r>
        <w:rPr>
          <w:b/>
          <w:spacing w:val="-9"/>
          <w:sz w:val="24"/>
        </w:rPr>
        <w:t xml:space="preserve"> </w:t>
      </w:r>
      <w:r>
        <w:rPr>
          <w:b/>
          <w:sz w:val="24"/>
        </w:rPr>
        <w:t>имени</w:t>
      </w:r>
      <w:r>
        <w:rPr>
          <w:b/>
          <w:spacing w:val="-10"/>
          <w:sz w:val="24"/>
        </w:rPr>
        <w:t xml:space="preserve"> </w:t>
      </w:r>
      <w:r w:rsidR="00B02129">
        <w:rPr>
          <w:b/>
          <w:sz w:val="24"/>
        </w:rPr>
        <w:t xml:space="preserve">Е.ГЛинде» </w:t>
      </w:r>
      <w:r>
        <w:rPr>
          <w:b/>
          <w:sz w:val="24"/>
        </w:rPr>
        <w:t>на 2025 - 2026 учебный год</w:t>
      </w:r>
    </w:p>
    <w:p w:rsidR="002A7A92" w:rsidRDefault="00543D1E">
      <w:pPr>
        <w:spacing w:before="243"/>
        <w:ind w:left="1251"/>
        <w:jc w:val="center"/>
        <w:rPr>
          <w:b/>
          <w:sz w:val="24"/>
        </w:rPr>
      </w:pPr>
      <w:r>
        <w:rPr>
          <w:b/>
          <w:sz w:val="24"/>
        </w:rPr>
        <w:t>Среднее</w:t>
      </w:r>
      <w:r>
        <w:rPr>
          <w:b/>
          <w:spacing w:val="-10"/>
          <w:sz w:val="24"/>
        </w:rPr>
        <w:t xml:space="preserve"> </w:t>
      </w:r>
      <w:r>
        <w:rPr>
          <w:b/>
          <w:sz w:val="24"/>
        </w:rPr>
        <w:t>общее</w:t>
      </w:r>
      <w:r>
        <w:rPr>
          <w:b/>
          <w:spacing w:val="-6"/>
          <w:sz w:val="24"/>
        </w:rPr>
        <w:t xml:space="preserve"> </w:t>
      </w:r>
      <w:r>
        <w:rPr>
          <w:b/>
          <w:sz w:val="24"/>
        </w:rPr>
        <w:t>образование</w:t>
      </w:r>
      <w:r>
        <w:rPr>
          <w:b/>
          <w:spacing w:val="-9"/>
          <w:sz w:val="24"/>
        </w:rPr>
        <w:t xml:space="preserve"> </w:t>
      </w:r>
      <w:r>
        <w:rPr>
          <w:b/>
          <w:sz w:val="24"/>
        </w:rPr>
        <w:t>(10-11</w:t>
      </w:r>
      <w:r>
        <w:rPr>
          <w:b/>
          <w:spacing w:val="-6"/>
          <w:sz w:val="24"/>
        </w:rPr>
        <w:t xml:space="preserve"> </w:t>
      </w:r>
      <w:r>
        <w:rPr>
          <w:b/>
          <w:spacing w:val="-2"/>
          <w:sz w:val="24"/>
        </w:rPr>
        <w:t>классы)</w:t>
      </w:r>
    </w:p>
    <w:p w:rsidR="00B02129" w:rsidRPr="00C73B40" w:rsidRDefault="00B02129" w:rsidP="00B02129">
      <w:pPr>
        <w:jc w:val="center"/>
      </w:pPr>
      <w:r w:rsidRPr="00C73B40">
        <w:t xml:space="preserve">ПОЯСНИТЕЛЬНАЯ ЗАПИСКА </w:t>
      </w:r>
    </w:p>
    <w:p w:rsidR="00B02129" w:rsidRDefault="00B02129" w:rsidP="00B02129">
      <w:pPr>
        <w:pStyle w:val="a5"/>
        <w:ind w:left="851" w:firstLine="709"/>
        <w:jc w:val="both"/>
        <w:rPr>
          <w:rFonts w:ascii="Times New Roman" w:hAnsi="Times New Roman" w:cs="Times New Roman"/>
        </w:rPr>
      </w:pPr>
      <w:proofErr w:type="gramStart"/>
      <w:r w:rsidRPr="00C73B40">
        <w:rPr>
          <w:rFonts w:ascii="Times New Roman" w:hAnsi="Times New Roman" w:cs="Times New Roman"/>
        </w:rPr>
        <w:t xml:space="preserve">Учебный план среднего общего образования </w:t>
      </w:r>
      <w:r>
        <w:rPr>
          <w:rFonts w:ascii="Times New Roman" w:hAnsi="Times New Roman" w:cs="Times New Roman"/>
        </w:rPr>
        <w:t>м</w:t>
      </w:r>
      <w:r w:rsidRPr="00C73B40">
        <w:rPr>
          <w:rFonts w:ascii="Times New Roman" w:hAnsi="Times New Roman" w:cs="Times New Roman"/>
        </w:rPr>
        <w:t xml:space="preserve">униципального бюджетного общеобразовательного учреждения </w:t>
      </w:r>
      <w:r>
        <w:rPr>
          <w:rFonts w:ascii="Times New Roman" w:hAnsi="Times New Roman" w:cs="Times New Roman"/>
        </w:rPr>
        <w:t>«С</w:t>
      </w:r>
      <w:r w:rsidRPr="00C73B40">
        <w:rPr>
          <w:rFonts w:ascii="Times New Roman" w:hAnsi="Times New Roman" w:cs="Times New Roman"/>
        </w:rPr>
        <w:t>редн</w:t>
      </w:r>
      <w:r>
        <w:rPr>
          <w:rFonts w:ascii="Times New Roman" w:hAnsi="Times New Roman" w:cs="Times New Roman"/>
        </w:rPr>
        <w:t>яя</w:t>
      </w:r>
      <w:r w:rsidRPr="00C73B40">
        <w:rPr>
          <w:rFonts w:ascii="Times New Roman" w:hAnsi="Times New Roman" w:cs="Times New Roman"/>
        </w:rPr>
        <w:t xml:space="preserve"> школ</w:t>
      </w:r>
      <w:r>
        <w:rPr>
          <w:rFonts w:ascii="Times New Roman" w:hAnsi="Times New Roman" w:cs="Times New Roman"/>
        </w:rPr>
        <w:t>а № 4 имени Е.Г.Линде»</w:t>
      </w:r>
      <w:r w:rsidRPr="00C73B40">
        <w:rPr>
          <w:rFonts w:ascii="Times New Roman" w:hAnsi="Times New Roman" w:cs="Times New Roman"/>
        </w:rPr>
        <w:t xml:space="preserve">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w:t>
      </w:r>
      <w:proofErr w:type="gramEnd"/>
      <w:r w:rsidRPr="00C73B40">
        <w:rPr>
          <w:rFonts w:ascii="Times New Roman" w:hAnsi="Times New Roman" w:cs="Times New Roman"/>
        </w:rPr>
        <w:t xml:space="preserve">, состав и структуру предметных областей, распределяет учебное время, отводимое на их освоение по классам и учебным предметам. </w:t>
      </w:r>
    </w:p>
    <w:p w:rsidR="00B02129" w:rsidRDefault="00B02129" w:rsidP="00B02129">
      <w:pPr>
        <w:pStyle w:val="a5"/>
        <w:ind w:left="851" w:firstLine="709"/>
        <w:jc w:val="both"/>
        <w:rPr>
          <w:rFonts w:ascii="Times New Roman" w:hAnsi="Times New Roman" w:cs="Times New Roman"/>
        </w:rPr>
      </w:pPr>
      <w:proofErr w:type="gramStart"/>
      <w:r w:rsidRPr="00C73B40">
        <w:rPr>
          <w:rFonts w:ascii="Times New Roman" w:hAnsi="Times New Roman" w:cs="Times New Roman"/>
        </w:rPr>
        <w:t xml:space="preserve">Учебный план является частью образовательной программы </w:t>
      </w:r>
      <w:r>
        <w:rPr>
          <w:rFonts w:ascii="Times New Roman" w:hAnsi="Times New Roman" w:cs="Times New Roman"/>
        </w:rPr>
        <w:t>МБОУ</w:t>
      </w:r>
      <w:r w:rsidRPr="00C73B40">
        <w:rPr>
          <w:rFonts w:ascii="Times New Roman" w:hAnsi="Times New Roman" w:cs="Times New Roman"/>
        </w:rPr>
        <w:t xml:space="preserve"> </w:t>
      </w:r>
      <w:r>
        <w:rPr>
          <w:rFonts w:ascii="Times New Roman" w:hAnsi="Times New Roman" w:cs="Times New Roman"/>
        </w:rPr>
        <w:t>«Средняя</w:t>
      </w:r>
      <w:r w:rsidRPr="00C73B40">
        <w:rPr>
          <w:rFonts w:ascii="Times New Roman" w:hAnsi="Times New Roman" w:cs="Times New Roman"/>
        </w:rPr>
        <w:t xml:space="preserve"> школ</w:t>
      </w:r>
      <w:r>
        <w:rPr>
          <w:rFonts w:ascii="Times New Roman" w:hAnsi="Times New Roman" w:cs="Times New Roman"/>
        </w:rPr>
        <w:t>а № 4»</w:t>
      </w:r>
      <w:r w:rsidRPr="00C73B40">
        <w:rPr>
          <w:rFonts w:ascii="Times New Roman" w:hAnsi="Times New Roman" w:cs="Times New Roman"/>
        </w:rPr>
        <w:t xml:space="preserve"> и сформирован с учётом требований приказа Министерства просвещения РФ от 09.10.2024 г. № 704 «О внесении 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 федерального государственного образовательного стандарта среднего общего образования (ФГОС СОО), утвержденного приказом Минпросвещения РФ от</w:t>
      </w:r>
      <w:proofErr w:type="gramEnd"/>
      <w:r w:rsidRPr="00C73B40">
        <w:rPr>
          <w:rFonts w:ascii="Times New Roman" w:hAnsi="Times New Roman" w:cs="Times New Roman"/>
        </w:rPr>
        <w:t xml:space="preserve"> </w:t>
      </w:r>
      <w:proofErr w:type="gramStart"/>
      <w:r w:rsidRPr="00C73B40">
        <w:rPr>
          <w:rFonts w:ascii="Times New Roman" w:hAnsi="Times New Roman" w:cs="Times New Roman"/>
        </w:rPr>
        <w:t>12.08.2022 г. № 732, в соответствии с федеральным учебным планом ФООП СОО, утвержденной приказом Минпросвещения РФ от 18.05.2023 № 371 (ред. от 09.10.2024), с приказом Минпросвещения России от 1 февраля 2024 года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roofErr w:type="gramEnd"/>
      <w:r w:rsidRPr="00C73B40">
        <w:rPr>
          <w:rFonts w:ascii="Times New Roman" w:hAnsi="Times New Roman" w:cs="Times New Roman"/>
        </w:rPr>
        <w:t xml:space="preserve"> </w:t>
      </w:r>
      <w:proofErr w:type="gramStart"/>
      <w:r w:rsidRPr="00C73B40">
        <w:rPr>
          <w:rFonts w:ascii="Times New Roman" w:hAnsi="Times New Roman" w:cs="Times New Roman"/>
        </w:rPr>
        <w:t>с учетом требований Порядка организации и осуществления образовательной деятельности по основным общеобразовательным программам, утвержденным приказом Минпросвещения РФ от 22.03.2021 № 115,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и санитарными правилами СП 2.4.3648- 20 «Санитарно-эпидемиологические</w:t>
      </w:r>
      <w:proofErr w:type="gramEnd"/>
      <w:r w:rsidRPr="00C73B40">
        <w:rPr>
          <w:rFonts w:ascii="Times New Roman" w:hAnsi="Times New Roman" w:cs="Times New Roman"/>
        </w:rPr>
        <w:t xml:space="preserve"> </w:t>
      </w:r>
      <w:proofErr w:type="gramStart"/>
      <w:r w:rsidRPr="00C73B40">
        <w:rPr>
          <w:rFonts w:ascii="Times New Roman" w:hAnsi="Times New Roman" w:cs="Times New Roman"/>
        </w:rPr>
        <w:t>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с учетом требований отдельных пунктов приказа Министерства просвещения РФ от 19.03.2024 г. № 171 «О внесении изменений в некоторые приказы Министерства просвещения РФ, касающиеся федеральных</w:t>
      </w:r>
      <w:r>
        <w:rPr>
          <w:rFonts w:ascii="Times New Roman" w:hAnsi="Times New Roman" w:cs="Times New Roman"/>
        </w:rPr>
        <w:t xml:space="preserve"> </w:t>
      </w:r>
      <w:r w:rsidRPr="00413D5D">
        <w:rPr>
          <w:rFonts w:ascii="Times New Roman" w:hAnsi="Times New Roman" w:cs="Times New Roman"/>
        </w:rPr>
        <w:t xml:space="preserve">образовательных программ начального общего образования, основного общего образования и среднего общего образования». </w:t>
      </w:r>
      <w:proofErr w:type="gramEnd"/>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В 2025-2026 учебном году в МБОУ </w:t>
      </w:r>
      <w:r>
        <w:rPr>
          <w:rFonts w:ascii="Times New Roman" w:hAnsi="Times New Roman" w:cs="Times New Roman"/>
        </w:rPr>
        <w:t>«Средняя школа № 4»</w:t>
      </w:r>
      <w:r w:rsidRPr="00413D5D">
        <w:rPr>
          <w:rFonts w:ascii="Times New Roman" w:hAnsi="Times New Roman" w:cs="Times New Roman"/>
        </w:rPr>
        <w:t xml:space="preserve"> реализуются обновленные федеральные государственные образовательные стандарты среднего общего образования в 10-11-м классах (ФГОС СОО). В соответствии с ФГОС СОО количество учебных занятий за 2 учебных года должно составлять не менее 2170 (не менее 31 часа в неделю) часов и не более 2516 часов (не более 37 часов в неделю).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Содержание образования при получении среднего общего образования 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обучения.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МБОУ </w:t>
      </w:r>
      <w:r>
        <w:rPr>
          <w:rFonts w:ascii="Times New Roman" w:hAnsi="Times New Roman" w:cs="Times New Roman"/>
        </w:rPr>
        <w:t>«Средняя школа № 4»</w:t>
      </w:r>
      <w:r w:rsidRPr="00413D5D">
        <w:rPr>
          <w:rFonts w:ascii="Times New Roman" w:hAnsi="Times New Roman" w:cs="Times New Roman"/>
        </w:rPr>
        <w:t>.</w:t>
      </w:r>
    </w:p>
    <w:p w:rsidR="00B02129" w:rsidRPr="00A21D16" w:rsidRDefault="00B02129" w:rsidP="00B02129">
      <w:pPr>
        <w:pStyle w:val="a5"/>
        <w:ind w:left="851" w:firstLine="709"/>
        <w:jc w:val="both"/>
        <w:rPr>
          <w:rFonts w:ascii="Times New Roman" w:hAnsi="Times New Roman" w:cs="Times New Roman"/>
          <w:color w:val="auto"/>
        </w:rPr>
      </w:pPr>
      <w:r w:rsidRPr="00413D5D">
        <w:rPr>
          <w:rFonts w:ascii="Times New Roman" w:hAnsi="Times New Roman" w:cs="Times New Roman"/>
        </w:rPr>
        <w:t xml:space="preserve">Учебный год в МБОУ </w:t>
      </w:r>
      <w:r>
        <w:rPr>
          <w:rFonts w:ascii="Times New Roman" w:hAnsi="Times New Roman" w:cs="Times New Roman"/>
        </w:rPr>
        <w:t>«Средняя школа № 4»</w:t>
      </w:r>
      <w:r w:rsidRPr="00413D5D">
        <w:rPr>
          <w:rFonts w:ascii="Times New Roman" w:hAnsi="Times New Roman" w:cs="Times New Roman"/>
        </w:rPr>
        <w:t xml:space="preserve">начинается 01.09.2025 и заканчивается </w:t>
      </w:r>
      <w:r w:rsidRPr="00A21D16">
        <w:rPr>
          <w:rFonts w:ascii="Times New Roman" w:hAnsi="Times New Roman" w:cs="Times New Roman"/>
          <w:color w:val="auto"/>
        </w:rPr>
        <w:t xml:space="preserve">26.05.2026 г.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lastRenderedPageBreak/>
        <w:t xml:space="preserve">В основу учебного плана положен вариант Федеральной образовательной программы среднего общего образования, утвержденной приказом Минпросвещения от 12.08.2022 № 732 с учетом изменений, внесенных приказом от 19.03.2024 № 171.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Вариант предназначен для образовательных организаций, в которых обучение ведется на русском языке в режиме пятидневной учебной недели.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Учебный план предусматривает двухлетний нормативный срок освоения образовательных программ среднего общего образования.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Продолжительность учебного года при получении среднего общего образования для 10-11 классов – 34 недели. Соответственно, весь период обучения на уровне ООО составляет 68 учебных недель. </w:t>
      </w:r>
    </w:p>
    <w:p w:rsidR="00B02129" w:rsidRDefault="00B02129" w:rsidP="00B02129">
      <w:pPr>
        <w:pStyle w:val="a5"/>
        <w:ind w:left="851" w:firstLine="709"/>
        <w:jc w:val="both"/>
        <w:rPr>
          <w:rFonts w:ascii="Times New Roman" w:hAnsi="Times New Roman" w:cs="Times New Roman"/>
        </w:rPr>
      </w:pPr>
      <w:r w:rsidRPr="00413D5D">
        <w:rPr>
          <w:rFonts w:ascii="Times New Roman" w:hAnsi="Times New Roman" w:cs="Times New Roman"/>
        </w:rPr>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Максимальный объем аудиторной нагрузки </w:t>
      </w:r>
      <w:proofErr w:type="gramStart"/>
      <w:r w:rsidRPr="00413D5D">
        <w:rPr>
          <w:rFonts w:ascii="Times New Roman" w:hAnsi="Times New Roman" w:cs="Times New Roman"/>
        </w:rPr>
        <w:t>обучающихся</w:t>
      </w:r>
      <w:proofErr w:type="gramEnd"/>
      <w:r w:rsidRPr="00413D5D">
        <w:rPr>
          <w:rFonts w:ascii="Times New Roman" w:hAnsi="Times New Roman" w:cs="Times New Roman"/>
        </w:rPr>
        <w:t xml:space="preserve"> в неделю составляет в 10 классе – 34 часа, в 11 классе – 34 часа.</w:t>
      </w:r>
    </w:p>
    <w:p w:rsidR="00B02129"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 xml:space="preserve">Продолжительность урока для 10-11-го классов – 40 минут. </w:t>
      </w:r>
    </w:p>
    <w:p w:rsidR="00B02129"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 xml:space="preserve">Учебный план состоит из двух частей – обязательной части и части, формируемой участниками образовательных отношений. </w:t>
      </w:r>
    </w:p>
    <w:p w:rsidR="00B02129"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w:t>
      </w:r>
    </w:p>
    <w:p w:rsidR="00B02129" w:rsidRDefault="00B02129" w:rsidP="00B02129">
      <w:pPr>
        <w:pStyle w:val="a5"/>
        <w:ind w:left="851" w:firstLine="709"/>
        <w:jc w:val="both"/>
        <w:rPr>
          <w:rFonts w:ascii="Times New Roman" w:hAnsi="Times New Roman" w:cs="Times New Roman"/>
        </w:rPr>
      </w:pPr>
      <w:r>
        <w:rPr>
          <w:rFonts w:ascii="Times New Roman" w:hAnsi="Times New Roman" w:cs="Times New Roman"/>
        </w:rPr>
        <w:t xml:space="preserve">По </w:t>
      </w:r>
      <w:r w:rsidRPr="00020F64">
        <w:rPr>
          <w:rFonts w:ascii="Times New Roman" w:hAnsi="Times New Roman" w:cs="Times New Roman"/>
        </w:rPr>
        <w:t>предмет</w:t>
      </w:r>
      <w:r>
        <w:rPr>
          <w:rFonts w:ascii="Times New Roman" w:hAnsi="Times New Roman" w:cs="Times New Roman"/>
        </w:rPr>
        <w:t>у</w:t>
      </w:r>
      <w:r w:rsidRPr="00020F64">
        <w:rPr>
          <w:rFonts w:ascii="Times New Roman" w:hAnsi="Times New Roman" w:cs="Times New Roman"/>
        </w:rPr>
        <w:t xml:space="preserve"> «Основы безопасности и защиты Родины»</w:t>
      </w:r>
      <w:r>
        <w:rPr>
          <w:rFonts w:ascii="Times New Roman" w:hAnsi="Times New Roman" w:cs="Times New Roman"/>
        </w:rPr>
        <w:t xml:space="preserve">, </w:t>
      </w:r>
      <w:proofErr w:type="gramStart"/>
      <w:r>
        <w:rPr>
          <w:rFonts w:ascii="Times New Roman" w:hAnsi="Times New Roman" w:cs="Times New Roman"/>
        </w:rPr>
        <w:t>который</w:t>
      </w:r>
      <w:proofErr w:type="gramEnd"/>
      <w:r>
        <w:rPr>
          <w:rFonts w:ascii="Times New Roman" w:hAnsi="Times New Roman" w:cs="Times New Roman"/>
        </w:rPr>
        <w:t xml:space="preserve"> изучается</w:t>
      </w:r>
      <w:r w:rsidRPr="00020F64">
        <w:rPr>
          <w:rFonts w:ascii="Times New Roman" w:hAnsi="Times New Roman" w:cs="Times New Roman"/>
        </w:rPr>
        <w:t xml:space="preserve"> в 10-11-м классах</w:t>
      </w:r>
      <w:r>
        <w:rPr>
          <w:rFonts w:ascii="Times New Roman" w:hAnsi="Times New Roman" w:cs="Times New Roman"/>
        </w:rPr>
        <w:t>,</w:t>
      </w:r>
      <w:r w:rsidRPr="00020F64">
        <w:rPr>
          <w:rFonts w:ascii="Times New Roman" w:hAnsi="Times New Roman" w:cs="Times New Roman"/>
        </w:rPr>
        <w:t xml:space="preserve"> </w:t>
      </w:r>
      <w:r>
        <w:rPr>
          <w:rFonts w:ascii="Times New Roman" w:hAnsi="Times New Roman" w:cs="Times New Roman"/>
        </w:rPr>
        <w:t>д</w:t>
      </w:r>
      <w:r w:rsidRPr="00020F64">
        <w:rPr>
          <w:rFonts w:ascii="Times New Roman" w:hAnsi="Times New Roman" w:cs="Times New Roman"/>
        </w:rPr>
        <w:t xml:space="preserve">ля обучающихся юношей 10-го класса проводятся пятидневные учебные сборы. </w:t>
      </w:r>
    </w:p>
    <w:p w:rsidR="00B02129"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на курсы внеурочной деятельности. </w:t>
      </w:r>
    </w:p>
    <w:p w:rsidR="00B02129" w:rsidRPr="00020F64"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 xml:space="preserve">На основе социального заказа со стороны обучающихся и их родителей в 10-11 классах введена модель профильного обучения. В 2025-2026 учебном году в 10 классе реализуется </w:t>
      </w:r>
      <w:proofErr w:type="gramStart"/>
      <w:r w:rsidRPr="00020F64">
        <w:rPr>
          <w:rFonts w:ascii="Times New Roman" w:hAnsi="Times New Roman" w:cs="Times New Roman"/>
        </w:rPr>
        <w:t>естественно-научный</w:t>
      </w:r>
      <w:proofErr w:type="gramEnd"/>
      <w:r w:rsidRPr="00020F64">
        <w:rPr>
          <w:rFonts w:ascii="Times New Roman" w:hAnsi="Times New Roman" w:cs="Times New Roman"/>
        </w:rPr>
        <w:t xml:space="preserve"> профиль, в 11 классе – универсальный профиль</w:t>
      </w:r>
      <w:r>
        <w:rPr>
          <w:rFonts w:ascii="Times New Roman" w:hAnsi="Times New Roman" w:cs="Times New Roman"/>
        </w:rPr>
        <w:t xml:space="preserve"> с изучением отдельных предметов на углубленном уровне.</w:t>
      </w:r>
    </w:p>
    <w:p w:rsidR="00B02129"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 xml:space="preserve">Универсальный профиль ориентирован на обучающихся, чей выбор «не вписывается» в рамки </w:t>
      </w:r>
      <w:proofErr w:type="gramStart"/>
      <w:r w:rsidRPr="00020F64">
        <w:rPr>
          <w:rFonts w:ascii="Times New Roman" w:hAnsi="Times New Roman" w:cs="Times New Roman"/>
        </w:rPr>
        <w:t>технологического</w:t>
      </w:r>
      <w:proofErr w:type="gramEnd"/>
      <w:r w:rsidRPr="00020F64">
        <w:rPr>
          <w:rFonts w:ascii="Times New Roman" w:hAnsi="Times New Roman" w:cs="Times New Roman"/>
        </w:rPr>
        <w:t>, социально-экономического, естественно</w:t>
      </w:r>
      <w:r>
        <w:rPr>
          <w:rFonts w:ascii="Times New Roman" w:hAnsi="Times New Roman" w:cs="Times New Roman"/>
        </w:rPr>
        <w:t>-</w:t>
      </w:r>
      <w:r w:rsidRPr="00020F64">
        <w:rPr>
          <w:rFonts w:ascii="Times New Roman" w:hAnsi="Times New Roman" w:cs="Times New Roman"/>
        </w:rPr>
        <w:t xml:space="preserve">научного и гуманитарного профилей. В основу учебного плана положен вариант федерального учебного плана универсального профиля при пятидневной учебной неделе. По запросам обучающихся и родителей школа определила </w:t>
      </w:r>
      <w:r>
        <w:rPr>
          <w:rFonts w:ascii="Times New Roman" w:hAnsi="Times New Roman" w:cs="Times New Roman"/>
        </w:rPr>
        <w:t>2</w:t>
      </w:r>
      <w:r w:rsidRPr="00020F64">
        <w:rPr>
          <w:rFonts w:ascii="Times New Roman" w:hAnsi="Times New Roman" w:cs="Times New Roman"/>
        </w:rPr>
        <w:t xml:space="preserve"> предмета на углубленном уровне: </w:t>
      </w:r>
      <w:r>
        <w:rPr>
          <w:rFonts w:ascii="Times New Roman" w:hAnsi="Times New Roman" w:cs="Times New Roman"/>
        </w:rPr>
        <w:t>«литература</w:t>
      </w:r>
      <w:r w:rsidRPr="00020F64">
        <w:rPr>
          <w:rFonts w:ascii="Times New Roman" w:hAnsi="Times New Roman" w:cs="Times New Roman"/>
        </w:rPr>
        <w:t>», «</w:t>
      </w:r>
      <w:r>
        <w:rPr>
          <w:rFonts w:ascii="Times New Roman" w:hAnsi="Times New Roman" w:cs="Times New Roman"/>
        </w:rPr>
        <w:t>обществознание</w:t>
      </w:r>
      <w:r w:rsidRPr="00020F64">
        <w:rPr>
          <w:rFonts w:ascii="Times New Roman" w:hAnsi="Times New Roman" w:cs="Times New Roman"/>
        </w:rPr>
        <w:t xml:space="preserve">». За счёт части, формируемой участниками образовательных отношений, дополнительно </w:t>
      </w:r>
      <w:r>
        <w:rPr>
          <w:rFonts w:ascii="Times New Roman" w:hAnsi="Times New Roman" w:cs="Times New Roman"/>
        </w:rPr>
        <w:t>добавлены часы на «историю», «биологию», «химию»</w:t>
      </w:r>
      <w:r w:rsidRPr="00020F64">
        <w:rPr>
          <w:rFonts w:ascii="Times New Roman" w:hAnsi="Times New Roman" w:cs="Times New Roman"/>
        </w:rPr>
        <w:t xml:space="preserve">. Остальные учебные предметы представлены в учебном плане на базовом уровне. </w:t>
      </w:r>
    </w:p>
    <w:p w:rsidR="00B02129" w:rsidRDefault="00B02129" w:rsidP="00B02129">
      <w:pPr>
        <w:pStyle w:val="a5"/>
        <w:ind w:left="851" w:firstLine="709"/>
        <w:jc w:val="both"/>
        <w:rPr>
          <w:rFonts w:ascii="Times New Roman" w:hAnsi="Times New Roman" w:cs="Times New Roman"/>
        </w:rPr>
      </w:pPr>
      <w:proofErr w:type="gramStart"/>
      <w:r w:rsidRPr="00020F64">
        <w:rPr>
          <w:rFonts w:ascii="Times New Roman" w:hAnsi="Times New Roman" w:cs="Times New Roman"/>
        </w:rPr>
        <w:t>Естественно-научный</w:t>
      </w:r>
      <w:proofErr w:type="gramEnd"/>
      <w:r w:rsidRPr="00020F64">
        <w:rPr>
          <w:rFonts w:ascii="Times New Roman" w:hAnsi="Times New Roman" w:cs="Times New Roman"/>
        </w:rPr>
        <w:t xml:space="preserve"> профиль ориентирован</w:t>
      </w:r>
      <w:r>
        <w:rPr>
          <w:rFonts w:ascii="Times New Roman" w:hAnsi="Times New Roman" w:cs="Times New Roman"/>
        </w:rPr>
        <w:t xml:space="preserve"> на</w:t>
      </w:r>
      <w:r w:rsidRPr="00020F64">
        <w:rPr>
          <w:rFonts w:ascii="Times New Roman" w:hAnsi="Times New Roman" w:cs="Times New Roman"/>
        </w:rPr>
        <w:t xml:space="preserve"> информационную сферу деятельности. В данном профиле для изучения на углубленном уровне выбираются учебные предметы преимущественно из предметной области «</w:t>
      </w:r>
      <w:proofErr w:type="gramStart"/>
      <w:r w:rsidRPr="00020F64">
        <w:rPr>
          <w:rFonts w:ascii="Times New Roman" w:hAnsi="Times New Roman" w:cs="Times New Roman"/>
        </w:rPr>
        <w:t>Естественно</w:t>
      </w:r>
      <w:r>
        <w:rPr>
          <w:rFonts w:ascii="Times New Roman" w:hAnsi="Times New Roman" w:cs="Times New Roman"/>
        </w:rPr>
        <w:t>-</w:t>
      </w:r>
      <w:r w:rsidRPr="00020F64">
        <w:rPr>
          <w:rFonts w:ascii="Times New Roman" w:hAnsi="Times New Roman" w:cs="Times New Roman"/>
        </w:rPr>
        <w:t>научные</w:t>
      </w:r>
      <w:proofErr w:type="gramEnd"/>
      <w:r w:rsidRPr="00020F64">
        <w:rPr>
          <w:rFonts w:ascii="Times New Roman" w:hAnsi="Times New Roman" w:cs="Times New Roman"/>
        </w:rPr>
        <w:t xml:space="preserve"> предметы». </w:t>
      </w:r>
    </w:p>
    <w:p w:rsidR="00B02129" w:rsidRDefault="00B02129" w:rsidP="00B02129">
      <w:pPr>
        <w:pStyle w:val="a5"/>
        <w:ind w:left="851" w:firstLine="709"/>
        <w:jc w:val="both"/>
        <w:rPr>
          <w:rFonts w:ascii="Times New Roman" w:hAnsi="Times New Roman" w:cs="Times New Roman"/>
        </w:rPr>
      </w:pPr>
      <w:r w:rsidRPr="00020F64">
        <w:rPr>
          <w:rFonts w:ascii="Times New Roman" w:hAnsi="Times New Roman" w:cs="Times New Roman"/>
        </w:rPr>
        <w:t xml:space="preserve">В основу учебного плана положен вариант федерального учебного плана </w:t>
      </w:r>
      <w:proofErr w:type="gramStart"/>
      <w:r w:rsidRPr="00020F64">
        <w:rPr>
          <w:rFonts w:ascii="Times New Roman" w:hAnsi="Times New Roman" w:cs="Times New Roman"/>
        </w:rPr>
        <w:t>естественно-научного</w:t>
      </w:r>
      <w:proofErr w:type="gramEnd"/>
      <w:r w:rsidRPr="00020F64">
        <w:rPr>
          <w:rFonts w:ascii="Times New Roman" w:hAnsi="Times New Roman" w:cs="Times New Roman"/>
        </w:rPr>
        <w:t xml:space="preserve"> профиля при пятидневной учебной неделе. По запросам обучающихся и родителей школа определила 2 предмета на углубленном уровне: «Химия», «Биология». За счёт части, формируемой участниками образовательных отношений, дополнительно </w:t>
      </w:r>
      <w:r>
        <w:rPr>
          <w:rFonts w:ascii="Times New Roman" w:hAnsi="Times New Roman" w:cs="Times New Roman"/>
        </w:rPr>
        <w:t xml:space="preserve">добавлены часы на изучение учебных курсов по биологии, химии ирусскому языку. А также добавлен час на предмет «физическая культура». </w:t>
      </w:r>
      <w:r w:rsidRPr="00020F64">
        <w:rPr>
          <w:rFonts w:ascii="Times New Roman" w:hAnsi="Times New Roman" w:cs="Times New Roman"/>
        </w:rPr>
        <w:t xml:space="preserve">Остальные учебные предметы представлены в учебном плане на базовом уровне. </w:t>
      </w:r>
    </w:p>
    <w:p w:rsidR="00B02129" w:rsidRDefault="00B02129" w:rsidP="00B02129">
      <w:pPr>
        <w:pStyle w:val="a5"/>
        <w:ind w:left="851" w:firstLine="709"/>
        <w:jc w:val="both"/>
        <w:rPr>
          <w:rFonts w:ascii="Times New Roman" w:hAnsi="Times New Roman" w:cs="Times New Roman"/>
        </w:rPr>
      </w:pPr>
      <w:proofErr w:type="gramStart"/>
      <w:r w:rsidRPr="00020F64">
        <w:rPr>
          <w:rFonts w:ascii="Times New Roman" w:hAnsi="Times New Roman" w:cs="Times New Roman"/>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020F64">
        <w:rPr>
          <w:rFonts w:ascii="Times New Roman" w:hAnsi="Times New Roman" w:cs="Times New Roman"/>
        </w:rPr>
        <w:t xml:space="preserve"> Индивидуальный проект выполняется </w:t>
      </w:r>
      <w:proofErr w:type="gramStart"/>
      <w:r w:rsidRPr="00020F64">
        <w:rPr>
          <w:rFonts w:ascii="Times New Roman" w:hAnsi="Times New Roman" w:cs="Times New Roman"/>
        </w:rPr>
        <w:t>обучающимся</w:t>
      </w:r>
      <w:proofErr w:type="gramEnd"/>
      <w:r w:rsidRPr="00020F64">
        <w:rPr>
          <w:rFonts w:ascii="Times New Roman" w:hAnsi="Times New Roman" w:cs="Times New Roman"/>
        </w:rPr>
        <w:t xml:space="preserve"> в течение одного года в 10 классе</w:t>
      </w:r>
      <w:r>
        <w:rPr>
          <w:rFonts w:ascii="Times New Roman" w:hAnsi="Times New Roman" w:cs="Times New Roman"/>
        </w:rPr>
        <w:t>.</w:t>
      </w:r>
    </w:p>
    <w:p w:rsidR="00B02129" w:rsidRPr="00881C08" w:rsidRDefault="00B02129" w:rsidP="00B02129">
      <w:pPr>
        <w:pStyle w:val="a5"/>
        <w:ind w:left="851" w:firstLine="709"/>
        <w:jc w:val="both"/>
        <w:rPr>
          <w:rStyle w:val="markedcontent"/>
          <w:rFonts w:asciiTheme="majorBidi" w:hAnsiTheme="majorBidi" w:cstheme="majorBidi"/>
          <w:szCs w:val="28"/>
        </w:rPr>
      </w:pPr>
      <w:r w:rsidRPr="00020F64">
        <w:rPr>
          <w:rFonts w:ascii="Times New Roman" w:hAnsi="Times New Roman" w:cs="Times New Roman"/>
        </w:rPr>
        <w:t xml:space="preserve">Учебный план определяет формы проведения промежуточной аттестации в соответствии с ФОП СОО, утвержденной приказом Минпросвещения от 18.05.2023 № 371, и «Положением о </w:t>
      </w:r>
      <w:r w:rsidRPr="00020F64">
        <w:rPr>
          <w:rFonts w:ascii="Times New Roman" w:hAnsi="Times New Roman" w:cs="Times New Roman"/>
        </w:rPr>
        <w:lastRenderedPageBreak/>
        <w:t xml:space="preserve">текущем контроле и промежуточной аттестации» МБОУ </w:t>
      </w:r>
      <w:r>
        <w:rPr>
          <w:rFonts w:ascii="Times New Roman" w:hAnsi="Times New Roman" w:cs="Times New Roman"/>
        </w:rPr>
        <w:t>«Средняя школа № 4»</w:t>
      </w:r>
      <w:r w:rsidRPr="00020F64">
        <w:rPr>
          <w:rFonts w:ascii="Times New Roman" w:hAnsi="Times New Roman" w:cs="Times New Roman"/>
        </w:rPr>
        <w:t xml:space="preserve">. </w:t>
      </w:r>
      <w:r w:rsidRPr="00A21D16">
        <w:rPr>
          <w:rFonts w:ascii="Times New Roman" w:hAnsi="Times New Roman" w:cs="Times New Roman"/>
          <w:color w:val="auto"/>
        </w:rPr>
        <w:t>Промежуточная аттестация проводится в 10-11-м классах в конце каждого учебного периода по каждому изучаемому учебному предмету.</w:t>
      </w:r>
      <w:r w:rsidRPr="00881C08">
        <w:rPr>
          <w:rFonts w:ascii="Times New Roman" w:hAnsi="Times New Roman" w:cs="Times New Roman"/>
          <w:color w:val="FF0000"/>
        </w:rPr>
        <w:t xml:space="preserve"> </w:t>
      </w:r>
      <w:r w:rsidRPr="00881C08">
        <w:rPr>
          <w:rStyle w:val="markedcontent"/>
          <w:rFonts w:asciiTheme="majorBidi" w:hAnsiTheme="majorBidi" w:cstheme="majorBidi"/>
          <w:szCs w:val="28"/>
        </w:rPr>
        <w:t xml:space="preserve">Промежуточная аттестация за полугодие и годовая аттестация </w:t>
      </w:r>
      <w:proofErr w:type="gramStart"/>
      <w:r w:rsidRPr="00881C08">
        <w:rPr>
          <w:rStyle w:val="markedcontent"/>
          <w:rFonts w:asciiTheme="majorBidi" w:hAnsiTheme="majorBidi" w:cstheme="majorBidi"/>
          <w:szCs w:val="28"/>
        </w:rPr>
        <w:t>обучающихся</w:t>
      </w:r>
      <w:proofErr w:type="gramEnd"/>
      <w:r w:rsidRPr="00881C08">
        <w:rPr>
          <w:rStyle w:val="markedcontent"/>
          <w:rFonts w:asciiTheme="majorBidi" w:hAnsiTheme="majorBidi" w:cstheme="majorBidi"/>
          <w:szCs w:val="28"/>
        </w:rPr>
        <w:t xml:space="preserve"> осуществляется в соответствии с календарным учебным графиком.</w:t>
      </w:r>
    </w:p>
    <w:p w:rsidR="00B02129" w:rsidRDefault="00B02129" w:rsidP="00B02129">
      <w:pPr>
        <w:pStyle w:val="a0"/>
        <w:ind w:left="851" w:firstLine="0"/>
      </w:pPr>
      <w:r w:rsidRPr="00881C08">
        <w:rPr>
          <w:rStyle w:val="markedcontent"/>
          <w:rFonts w:asciiTheme="majorBidi" w:hAnsiTheme="majorBidi" w:cstheme="majorBidi"/>
          <w:szCs w:val="28"/>
        </w:rPr>
        <w:t>Формы и порядок проведения промежуточной аттестации определяются «Положением о формах, периодичности и порядке</w:t>
      </w:r>
      <w:r w:rsidRPr="00881C08">
        <w:rPr>
          <w:rStyle w:val="markedcontent"/>
          <w:rFonts w:asciiTheme="majorBidi" w:hAnsiTheme="majorBidi" w:cstheme="majorBidi"/>
          <w:szCs w:val="28"/>
        </w:rPr>
        <w:br/>
        <w:t xml:space="preserve">текущего контроля успеваемости и промежуточной </w:t>
      </w:r>
      <w:proofErr w:type="gramStart"/>
      <w:r w:rsidRPr="00881C08">
        <w:rPr>
          <w:rStyle w:val="markedcontent"/>
          <w:rFonts w:asciiTheme="majorBidi" w:hAnsiTheme="majorBidi" w:cstheme="majorBidi"/>
          <w:szCs w:val="28"/>
        </w:rPr>
        <w:t>аттестации</w:t>
      </w:r>
      <w:proofErr w:type="gramEnd"/>
      <w:r w:rsidRPr="00881C08">
        <w:rPr>
          <w:rStyle w:val="markedcontent"/>
          <w:rFonts w:asciiTheme="majorBidi" w:hAnsiTheme="majorBidi" w:cstheme="majorBidi"/>
          <w:szCs w:val="28"/>
        </w:rPr>
        <w:t xml:space="preserve"> обучающихся </w:t>
      </w:r>
      <w:r w:rsidRPr="00881C08">
        <w:rPr>
          <w:rStyle w:val="markedcontent"/>
          <w:rFonts w:asciiTheme="majorBidi" w:hAnsiTheme="majorBidi" w:cstheme="majorBidi"/>
        </w:rPr>
        <w:t>м</w:t>
      </w:r>
      <w:r w:rsidRPr="00881C08">
        <w:rPr>
          <w:rStyle w:val="markedcontent"/>
          <w:rFonts w:asciiTheme="majorBidi" w:hAnsiTheme="majorBidi" w:cstheme="majorBidi"/>
          <w:szCs w:val="28"/>
        </w:rPr>
        <w:t xml:space="preserve">униципального бюджетного общеобразовательного учреждения </w:t>
      </w:r>
      <w:r w:rsidRPr="00881C08">
        <w:rPr>
          <w:rStyle w:val="markedcontent"/>
          <w:rFonts w:asciiTheme="majorBidi" w:hAnsiTheme="majorBidi" w:cstheme="majorBidi"/>
        </w:rPr>
        <w:t>«Средняя школа № 4 имени Е.Г.Линде»</w:t>
      </w:r>
      <w:r w:rsidRPr="00881C08">
        <w:rPr>
          <w:rStyle w:val="markedcontent"/>
          <w:rFonts w:asciiTheme="majorBidi" w:hAnsiTheme="majorBidi" w:cstheme="majorBidi"/>
          <w:szCs w:val="28"/>
        </w:rPr>
        <w:t xml:space="preserve">. </w:t>
      </w:r>
      <w:r>
        <w:t>Промежуточная</w:t>
      </w:r>
      <w:r>
        <w:rPr>
          <w:spacing w:val="53"/>
          <w:w w:val="150"/>
        </w:rPr>
        <w:t xml:space="preserve"> </w:t>
      </w:r>
      <w:r>
        <w:t>аттестация</w:t>
      </w:r>
      <w:r>
        <w:rPr>
          <w:spacing w:val="56"/>
          <w:w w:val="150"/>
        </w:rPr>
        <w:t xml:space="preserve"> </w:t>
      </w:r>
      <w:r>
        <w:t>по</w:t>
      </w:r>
      <w:r>
        <w:rPr>
          <w:spacing w:val="54"/>
          <w:w w:val="150"/>
        </w:rPr>
        <w:t xml:space="preserve"> </w:t>
      </w:r>
      <w:r>
        <w:t>курсам</w:t>
      </w:r>
      <w:r>
        <w:rPr>
          <w:spacing w:val="57"/>
          <w:w w:val="150"/>
        </w:rPr>
        <w:t xml:space="preserve"> </w:t>
      </w:r>
      <w:r>
        <w:t>внеурочной</w:t>
      </w:r>
      <w:r>
        <w:rPr>
          <w:spacing w:val="57"/>
          <w:w w:val="150"/>
        </w:rPr>
        <w:t xml:space="preserve"> </w:t>
      </w:r>
      <w:r>
        <w:t>деятельности</w:t>
      </w:r>
      <w:r>
        <w:rPr>
          <w:spacing w:val="55"/>
          <w:w w:val="150"/>
        </w:rPr>
        <w:t xml:space="preserve"> </w:t>
      </w:r>
      <w:r>
        <w:t>проводится</w:t>
      </w:r>
      <w:r>
        <w:rPr>
          <w:spacing w:val="56"/>
          <w:w w:val="150"/>
        </w:rPr>
        <w:t xml:space="preserve"> </w:t>
      </w:r>
      <w:proofErr w:type="gramStart"/>
      <w:r>
        <w:rPr>
          <w:spacing w:val="-10"/>
        </w:rPr>
        <w:t>в</w:t>
      </w:r>
      <w:proofErr w:type="gramEnd"/>
    </w:p>
    <w:p w:rsidR="00B02129" w:rsidRDefault="00B02129" w:rsidP="00B02129">
      <w:pPr>
        <w:pStyle w:val="a0"/>
        <w:ind w:left="851" w:firstLine="0"/>
        <w:jc w:val="left"/>
      </w:pPr>
      <w:proofErr w:type="gramStart"/>
      <w:r>
        <w:rPr>
          <w:spacing w:val="-4"/>
        </w:rPr>
        <w:t>конце</w:t>
      </w:r>
      <w:proofErr w:type="gramEnd"/>
    </w:p>
    <w:p w:rsidR="00B02129" w:rsidRDefault="00B02129" w:rsidP="00B02129">
      <w:pPr>
        <w:pStyle w:val="a0"/>
        <w:ind w:left="851" w:firstLine="0"/>
        <w:jc w:val="left"/>
      </w:pPr>
      <w:r>
        <w:t>учебного</w:t>
      </w:r>
      <w:r>
        <w:rPr>
          <w:spacing w:val="-3"/>
        </w:rPr>
        <w:t xml:space="preserve"> </w:t>
      </w:r>
      <w:r>
        <w:t>года</w:t>
      </w:r>
      <w:r>
        <w:rPr>
          <w:spacing w:val="-1"/>
        </w:rPr>
        <w:t xml:space="preserve"> </w:t>
      </w:r>
      <w:r>
        <w:t>(с</w:t>
      </w:r>
      <w:r>
        <w:rPr>
          <w:spacing w:val="-2"/>
        </w:rPr>
        <w:t xml:space="preserve"> </w:t>
      </w:r>
      <w:r>
        <w:t>13.04.2026 г.</w:t>
      </w:r>
      <w:r>
        <w:rPr>
          <w:spacing w:val="58"/>
        </w:rPr>
        <w:t xml:space="preserve"> </w:t>
      </w:r>
      <w:r>
        <w:t>по</w:t>
      </w:r>
      <w:r>
        <w:rPr>
          <w:spacing w:val="-1"/>
        </w:rPr>
        <w:t xml:space="preserve"> </w:t>
      </w:r>
      <w:r>
        <w:t>15.05.2026 г.)</w:t>
      </w:r>
      <w:r>
        <w:rPr>
          <w:spacing w:val="57"/>
        </w:rPr>
        <w:t xml:space="preserve"> </w:t>
      </w:r>
      <w:r>
        <w:t>в</w:t>
      </w:r>
      <w:r>
        <w:rPr>
          <w:spacing w:val="-2"/>
        </w:rPr>
        <w:t xml:space="preserve"> </w:t>
      </w:r>
      <w:r>
        <w:t>следующих</w:t>
      </w:r>
      <w:r>
        <w:rPr>
          <w:spacing w:val="2"/>
        </w:rPr>
        <w:t xml:space="preserve"> </w:t>
      </w:r>
      <w:r>
        <w:rPr>
          <w:spacing w:val="-2"/>
        </w:rPr>
        <w:t>формах:</w:t>
      </w:r>
    </w:p>
    <w:p w:rsidR="0016658E" w:rsidRDefault="0016658E" w:rsidP="00FA6153">
      <w:pPr>
        <w:pStyle w:val="a4"/>
        <w:numPr>
          <w:ilvl w:val="0"/>
          <w:numId w:val="4"/>
        </w:numPr>
        <w:tabs>
          <w:tab w:val="left" w:pos="2536"/>
        </w:tabs>
        <w:spacing w:before="66"/>
        <w:ind w:right="848" w:firstLine="851"/>
        <w:jc w:val="both"/>
        <w:rPr>
          <w:b/>
          <w:sz w:val="24"/>
        </w:rPr>
      </w:pPr>
      <w:r>
        <w:rPr>
          <w:sz w:val="24"/>
        </w:rPr>
        <w:t>Информационно-просветительские занятия патриотической, нравственной</w:t>
      </w:r>
      <w:r>
        <w:rPr>
          <w:spacing w:val="80"/>
          <w:sz w:val="24"/>
        </w:rPr>
        <w:t xml:space="preserve"> </w:t>
      </w:r>
      <w:r>
        <w:rPr>
          <w:sz w:val="24"/>
        </w:rPr>
        <w:t>и экологической</w:t>
      </w:r>
      <w:r>
        <w:rPr>
          <w:spacing w:val="80"/>
          <w:sz w:val="24"/>
        </w:rPr>
        <w:t xml:space="preserve"> </w:t>
      </w:r>
      <w:r>
        <w:rPr>
          <w:sz w:val="24"/>
        </w:rPr>
        <w:t>направленности</w:t>
      </w:r>
      <w:r>
        <w:rPr>
          <w:spacing w:val="80"/>
          <w:sz w:val="24"/>
        </w:rPr>
        <w:t xml:space="preserve"> </w:t>
      </w:r>
      <w:r>
        <w:rPr>
          <w:sz w:val="24"/>
        </w:rPr>
        <w:t xml:space="preserve">- </w:t>
      </w:r>
      <w:r>
        <w:rPr>
          <w:b/>
          <w:sz w:val="24"/>
        </w:rPr>
        <w:t>анкетирование.</w:t>
      </w:r>
    </w:p>
    <w:p w:rsidR="0016658E" w:rsidRDefault="0016658E" w:rsidP="00FA6153">
      <w:pPr>
        <w:pStyle w:val="a4"/>
        <w:numPr>
          <w:ilvl w:val="0"/>
          <w:numId w:val="4"/>
        </w:numPr>
        <w:tabs>
          <w:tab w:val="left" w:pos="2555"/>
        </w:tabs>
        <w:ind w:right="843" w:firstLine="851"/>
        <w:jc w:val="both"/>
        <w:rPr>
          <w:b/>
          <w:sz w:val="24"/>
        </w:rPr>
      </w:pPr>
      <w:proofErr w:type="gramStart"/>
      <w:r>
        <w:rPr>
          <w:sz w:val="24"/>
        </w:rPr>
        <w:t>Деятельность ученических сообществ, внеурочная деятельность по развитию личности</w:t>
      </w:r>
      <w:r>
        <w:rPr>
          <w:rFonts w:ascii="Calibri" w:hAnsi="Calibri"/>
        </w:rPr>
        <w:t xml:space="preserve">, </w:t>
      </w:r>
      <w:r>
        <w:rPr>
          <w:sz w:val="24"/>
        </w:rPr>
        <w:t>клубные встречи</w:t>
      </w:r>
      <w:r>
        <w:rPr>
          <w:rFonts w:ascii="Calibri" w:hAnsi="Calibri"/>
        </w:rPr>
        <w:t xml:space="preserve">, </w:t>
      </w:r>
      <w:r>
        <w:t>у</w:t>
      </w:r>
      <w:r>
        <w:rPr>
          <w:sz w:val="24"/>
        </w:rPr>
        <w:t>чебно</w:t>
      </w:r>
      <w:r>
        <w:t xml:space="preserve">е </w:t>
      </w:r>
      <w:r>
        <w:rPr>
          <w:sz w:val="24"/>
        </w:rPr>
        <w:t>собрани</w:t>
      </w:r>
      <w:r>
        <w:t xml:space="preserve">е, </w:t>
      </w:r>
      <w:r>
        <w:rPr>
          <w:rFonts w:ascii="Calibri" w:hAnsi="Calibri"/>
        </w:rPr>
        <w:t>п</w:t>
      </w:r>
      <w:r>
        <w:rPr>
          <w:sz w:val="24"/>
        </w:rPr>
        <w:t>ознавательн</w:t>
      </w:r>
      <w:r>
        <w:rPr>
          <w:rFonts w:ascii="Calibri" w:hAnsi="Calibri"/>
        </w:rPr>
        <w:t xml:space="preserve">ая </w:t>
      </w:r>
      <w:r>
        <w:rPr>
          <w:sz w:val="24"/>
        </w:rPr>
        <w:t>деятельност</w:t>
      </w:r>
      <w:r>
        <w:rPr>
          <w:rFonts w:ascii="Calibri" w:hAnsi="Calibri"/>
        </w:rPr>
        <w:t>ь, п</w:t>
      </w:r>
      <w:r>
        <w:rPr>
          <w:sz w:val="24"/>
        </w:rPr>
        <w:t xml:space="preserve">рофессиональные пробы - </w:t>
      </w:r>
      <w:r>
        <w:rPr>
          <w:b/>
          <w:sz w:val="24"/>
        </w:rPr>
        <w:t>коллективные или индивидуальные творческие, исследовательские проекты, участие в акциях, соревнованиях, конкурсах, фестивалях, смотрах, сборах.</w:t>
      </w:r>
      <w:proofErr w:type="gramEnd"/>
    </w:p>
    <w:p w:rsidR="0016658E" w:rsidRPr="0016658E" w:rsidRDefault="0016658E" w:rsidP="0016658E">
      <w:pPr>
        <w:ind w:left="851" w:firstLine="709"/>
        <w:rPr>
          <w:rStyle w:val="markedcontent"/>
          <w:rFonts w:asciiTheme="majorBidi" w:hAnsiTheme="majorBidi" w:cstheme="majorBidi"/>
          <w:szCs w:val="28"/>
        </w:rPr>
      </w:pPr>
      <w:r w:rsidRPr="0016658E">
        <w:rPr>
          <w:rStyle w:val="markedcontent"/>
          <w:rFonts w:asciiTheme="majorBidi" w:hAnsiTheme="majorBidi" w:cstheme="majorBidi"/>
          <w:szCs w:val="28"/>
        </w:rPr>
        <w:t xml:space="preserve">Освоение основной образовательной программы среднего общего образования завершается государственной итоговой аттестацией. </w:t>
      </w:r>
    </w:p>
    <w:p w:rsidR="0016658E" w:rsidRPr="0016658E" w:rsidRDefault="0016658E" w:rsidP="0016658E">
      <w:pPr>
        <w:ind w:left="851" w:firstLine="709"/>
        <w:rPr>
          <w:rStyle w:val="markedcontent"/>
          <w:rFonts w:asciiTheme="majorBidi" w:hAnsiTheme="majorBidi" w:cstheme="majorBidi"/>
          <w:szCs w:val="28"/>
        </w:rPr>
      </w:pPr>
      <w:r w:rsidRPr="0016658E">
        <w:rPr>
          <w:rStyle w:val="markedcontent"/>
          <w:rFonts w:asciiTheme="majorBidi" w:hAnsiTheme="majorBidi" w:cstheme="majorBidi"/>
          <w:szCs w:val="28"/>
        </w:rPr>
        <w:t>Нормативный срок освоения основной образовательной программы среднего общего образования составляет 2 года.</w:t>
      </w:r>
    </w:p>
    <w:p w:rsidR="0016658E" w:rsidRPr="003F091F" w:rsidRDefault="0016658E" w:rsidP="0016658E">
      <w:pPr>
        <w:jc w:val="center"/>
        <w:rPr>
          <w:b/>
          <w:bCs/>
          <w:sz w:val="28"/>
          <w:szCs w:val="28"/>
        </w:rPr>
      </w:pPr>
      <w:r w:rsidRPr="003F091F">
        <w:rPr>
          <w:b/>
          <w:bCs/>
          <w:sz w:val="28"/>
          <w:szCs w:val="28"/>
        </w:rPr>
        <w:t>Учебный план</w:t>
      </w:r>
      <w:r>
        <w:rPr>
          <w:b/>
          <w:bCs/>
          <w:sz w:val="28"/>
          <w:szCs w:val="28"/>
        </w:rPr>
        <w:t xml:space="preserve"> (</w:t>
      </w:r>
      <w:proofErr w:type="gramStart"/>
      <w:r>
        <w:rPr>
          <w:b/>
          <w:bCs/>
          <w:sz w:val="28"/>
          <w:szCs w:val="28"/>
        </w:rPr>
        <w:t>естественно-научный</w:t>
      </w:r>
      <w:proofErr w:type="gramEnd"/>
      <w:r>
        <w:rPr>
          <w:b/>
          <w:bCs/>
          <w:sz w:val="28"/>
          <w:szCs w:val="28"/>
        </w:rPr>
        <w:t xml:space="preserve"> профиль)</w:t>
      </w:r>
    </w:p>
    <w:p w:rsidR="0016658E" w:rsidRPr="003F091F" w:rsidRDefault="0016658E" w:rsidP="0016658E">
      <w:pPr>
        <w:jc w:val="center"/>
        <w:rPr>
          <w:b/>
          <w:bCs/>
          <w:sz w:val="28"/>
          <w:szCs w:val="28"/>
        </w:rPr>
      </w:pPr>
      <w:r>
        <w:rPr>
          <w:b/>
          <w:bCs/>
          <w:sz w:val="28"/>
          <w:szCs w:val="28"/>
        </w:rPr>
        <w:t>среднего</w:t>
      </w:r>
      <w:r w:rsidRPr="003F091F">
        <w:rPr>
          <w:b/>
          <w:bCs/>
          <w:sz w:val="28"/>
          <w:szCs w:val="28"/>
        </w:rPr>
        <w:t xml:space="preserve"> общего образования (пятидневная неделя) (ФГОС-2021)</w:t>
      </w:r>
    </w:p>
    <w:p w:rsidR="0016658E" w:rsidRPr="003F091F" w:rsidRDefault="0016658E" w:rsidP="0016658E">
      <w:pPr>
        <w:jc w:val="center"/>
        <w:rPr>
          <w:sz w:val="28"/>
          <w:szCs w:val="28"/>
        </w:rPr>
      </w:pPr>
      <w:r w:rsidRPr="003F091F">
        <w:rPr>
          <w:b/>
          <w:bCs/>
          <w:sz w:val="28"/>
          <w:szCs w:val="28"/>
        </w:rPr>
        <w:t>2025 – 202</w:t>
      </w:r>
      <w:r>
        <w:rPr>
          <w:b/>
          <w:bCs/>
          <w:sz w:val="28"/>
          <w:szCs w:val="28"/>
        </w:rPr>
        <w:t>7</w:t>
      </w:r>
      <w:r w:rsidRPr="003F091F">
        <w:rPr>
          <w:b/>
          <w:bCs/>
          <w:sz w:val="28"/>
          <w:szCs w:val="28"/>
        </w:rPr>
        <w:t xml:space="preserve"> учебный год</w:t>
      </w:r>
    </w:p>
    <w:tbl>
      <w:tblPr>
        <w:tblStyle w:val="11"/>
        <w:tblW w:w="9634" w:type="dxa"/>
        <w:tblInd w:w="817" w:type="dxa"/>
        <w:tblLook w:val="04A0" w:firstRow="1" w:lastRow="0" w:firstColumn="1" w:lastColumn="0" w:noHBand="0" w:noVBand="1"/>
      </w:tblPr>
      <w:tblGrid>
        <w:gridCol w:w="2189"/>
        <w:gridCol w:w="4287"/>
        <w:gridCol w:w="1147"/>
        <w:gridCol w:w="991"/>
        <w:gridCol w:w="1020"/>
      </w:tblGrid>
      <w:tr w:rsidR="0016658E" w:rsidRPr="007B38B9" w:rsidTr="0016658E">
        <w:trPr>
          <w:trHeight w:val="273"/>
        </w:trPr>
        <w:tc>
          <w:tcPr>
            <w:tcW w:w="2189" w:type="dxa"/>
            <w:vMerge w:val="restart"/>
            <w:shd w:val="clear" w:color="auto" w:fill="C6D9F1" w:themeFill="text2" w:themeFillTint="33"/>
          </w:tcPr>
          <w:p w:rsidR="0016658E" w:rsidRPr="00194DDC" w:rsidRDefault="0016658E" w:rsidP="00115749">
            <w:pPr>
              <w:rPr>
                <w:rFonts w:eastAsia="Calibri"/>
                <w:b/>
              </w:rPr>
            </w:pPr>
          </w:p>
          <w:p w:rsidR="0016658E" w:rsidRPr="00194DDC" w:rsidRDefault="0016658E" w:rsidP="00115749">
            <w:pPr>
              <w:jc w:val="center"/>
              <w:rPr>
                <w:rFonts w:eastAsia="Calibri"/>
              </w:rPr>
            </w:pPr>
            <w:r w:rsidRPr="00194DDC">
              <w:rPr>
                <w:rFonts w:eastAsia="Calibri"/>
                <w:b/>
              </w:rPr>
              <w:t>Предметная область</w:t>
            </w:r>
          </w:p>
        </w:tc>
        <w:tc>
          <w:tcPr>
            <w:tcW w:w="4287" w:type="dxa"/>
            <w:vMerge w:val="restart"/>
            <w:shd w:val="clear" w:color="auto" w:fill="C6D9F1" w:themeFill="text2" w:themeFillTint="33"/>
          </w:tcPr>
          <w:p w:rsidR="0016658E" w:rsidRPr="00194DDC" w:rsidRDefault="0016658E" w:rsidP="00115749">
            <w:pPr>
              <w:rPr>
                <w:rFonts w:eastAsia="Calibri"/>
                <w:b/>
              </w:rPr>
            </w:pPr>
          </w:p>
          <w:p w:rsidR="0016658E" w:rsidRPr="00194DDC" w:rsidRDefault="0016658E" w:rsidP="00115749">
            <w:pPr>
              <w:rPr>
                <w:rFonts w:eastAsia="Calibri"/>
                <w:b/>
              </w:rPr>
            </w:pPr>
          </w:p>
          <w:p w:rsidR="0016658E" w:rsidRPr="00194DDC" w:rsidRDefault="0016658E" w:rsidP="00115749">
            <w:pPr>
              <w:jc w:val="center"/>
              <w:rPr>
                <w:rFonts w:eastAsia="Calibri"/>
              </w:rPr>
            </w:pPr>
            <w:r w:rsidRPr="00194DDC">
              <w:rPr>
                <w:rFonts w:eastAsia="Calibri"/>
                <w:b/>
              </w:rPr>
              <w:t>Учебный предмет</w:t>
            </w:r>
          </w:p>
        </w:tc>
        <w:tc>
          <w:tcPr>
            <w:tcW w:w="1147" w:type="dxa"/>
            <w:vMerge w:val="restart"/>
            <w:shd w:val="clear" w:color="auto" w:fill="C6D9F1" w:themeFill="text2" w:themeFillTint="33"/>
          </w:tcPr>
          <w:p w:rsidR="0016658E" w:rsidRPr="00194DDC" w:rsidRDefault="0016658E" w:rsidP="00115749">
            <w:pPr>
              <w:jc w:val="center"/>
              <w:rPr>
                <w:rFonts w:eastAsia="Calibri"/>
                <w:b/>
              </w:rPr>
            </w:pPr>
          </w:p>
          <w:p w:rsidR="0016658E" w:rsidRPr="00194DDC" w:rsidRDefault="0016658E" w:rsidP="00115749">
            <w:pPr>
              <w:jc w:val="center"/>
              <w:rPr>
                <w:rFonts w:eastAsia="Calibri"/>
                <w:b/>
              </w:rPr>
            </w:pPr>
          </w:p>
          <w:p w:rsidR="0016658E" w:rsidRPr="00194DDC" w:rsidRDefault="0016658E" w:rsidP="00115749">
            <w:pPr>
              <w:jc w:val="center"/>
              <w:rPr>
                <w:rFonts w:eastAsia="Calibri"/>
                <w:b/>
              </w:rPr>
            </w:pPr>
            <w:r w:rsidRPr="00194DDC">
              <w:rPr>
                <w:rFonts w:eastAsia="Calibri"/>
                <w:b/>
              </w:rPr>
              <w:t>Уровень</w:t>
            </w:r>
          </w:p>
        </w:tc>
        <w:tc>
          <w:tcPr>
            <w:tcW w:w="2011" w:type="dxa"/>
            <w:gridSpan w:val="2"/>
            <w:shd w:val="clear" w:color="auto" w:fill="C6D9F1" w:themeFill="text2" w:themeFillTint="33"/>
          </w:tcPr>
          <w:p w:rsidR="0016658E" w:rsidRPr="00194DDC" w:rsidRDefault="0016658E" w:rsidP="00115749">
            <w:pPr>
              <w:jc w:val="center"/>
              <w:rPr>
                <w:rFonts w:eastAsia="Calibri"/>
                <w:b/>
              </w:rPr>
            </w:pPr>
            <w:r w:rsidRPr="00194DDC">
              <w:rPr>
                <w:rFonts w:eastAsia="Calibri"/>
                <w:b/>
              </w:rPr>
              <w:t>Количество часов в неделю</w:t>
            </w:r>
          </w:p>
        </w:tc>
      </w:tr>
      <w:tr w:rsidR="0016658E" w:rsidRPr="007B38B9" w:rsidTr="0016658E">
        <w:trPr>
          <w:trHeight w:val="145"/>
        </w:trPr>
        <w:tc>
          <w:tcPr>
            <w:tcW w:w="2189" w:type="dxa"/>
            <w:vMerge/>
            <w:shd w:val="clear" w:color="auto" w:fill="C6D9F1" w:themeFill="text2" w:themeFillTint="33"/>
          </w:tcPr>
          <w:p w:rsidR="0016658E" w:rsidRPr="00194DDC" w:rsidRDefault="0016658E" w:rsidP="00115749">
            <w:pPr>
              <w:rPr>
                <w:rFonts w:eastAsia="Calibri"/>
              </w:rPr>
            </w:pPr>
          </w:p>
        </w:tc>
        <w:tc>
          <w:tcPr>
            <w:tcW w:w="4287" w:type="dxa"/>
            <w:vMerge/>
            <w:shd w:val="clear" w:color="auto" w:fill="C6D9F1" w:themeFill="text2" w:themeFillTint="33"/>
          </w:tcPr>
          <w:p w:rsidR="0016658E" w:rsidRPr="00194DDC" w:rsidRDefault="0016658E" w:rsidP="00115749">
            <w:pPr>
              <w:rPr>
                <w:rFonts w:eastAsia="Calibri"/>
              </w:rPr>
            </w:pPr>
          </w:p>
        </w:tc>
        <w:tc>
          <w:tcPr>
            <w:tcW w:w="1147" w:type="dxa"/>
            <w:vMerge/>
            <w:shd w:val="clear" w:color="auto" w:fill="C6D9F1" w:themeFill="text2" w:themeFillTint="33"/>
          </w:tcPr>
          <w:p w:rsidR="0016658E" w:rsidRPr="00194DDC" w:rsidRDefault="0016658E" w:rsidP="00115749">
            <w:pPr>
              <w:jc w:val="center"/>
              <w:rPr>
                <w:rFonts w:eastAsia="Calibri"/>
                <w:b/>
              </w:rPr>
            </w:pPr>
          </w:p>
        </w:tc>
        <w:tc>
          <w:tcPr>
            <w:tcW w:w="991" w:type="dxa"/>
            <w:shd w:val="clear" w:color="auto" w:fill="C6D9F1" w:themeFill="text2" w:themeFillTint="33"/>
          </w:tcPr>
          <w:p w:rsidR="0016658E" w:rsidRPr="00194DDC" w:rsidRDefault="0016658E" w:rsidP="00115749">
            <w:pPr>
              <w:jc w:val="center"/>
              <w:rPr>
                <w:rFonts w:eastAsia="Calibri"/>
                <w:b/>
              </w:rPr>
            </w:pPr>
            <w:r w:rsidRPr="00194DDC">
              <w:rPr>
                <w:rFonts w:eastAsia="Calibri"/>
                <w:b/>
              </w:rPr>
              <w:t>10а</w:t>
            </w:r>
          </w:p>
        </w:tc>
        <w:tc>
          <w:tcPr>
            <w:tcW w:w="1020" w:type="dxa"/>
            <w:shd w:val="clear" w:color="auto" w:fill="C6D9F1" w:themeFill="text2" w:themeFillTint="33"/>
          </w:tcPr>
          <w:p w:rsidR="0016658E" w:rsidRPr="00194DDC" w:rsidRDefault="0016658E" w:rsidP="00115749">
            <w:pPr>
              <w:jc w:val="center"/>
              <w:rPr>
                <w:rFonts w:eastAsia="Calibri"/>
                <w:b/>
              </w:rPr>
            </w:pPr>
            <w:r w:rsidRPr="00194DDC">
              <w:rPr>
                <w:rFonts w:eastAsia="Calibri"/>
                <w:b/>
              </w:rPr>
              <w:t>11а</w:t>
            </w:r>
          </w:p>
        </w:tc>
      </w:tr>
      <w:tr w:rsidR="0016658E" w:rsidRPr="007B38B9" w:rsidTr="0016658E">
        <w:trPr>
          <w:cantSplit/>
          <w:trHeight w:val="712"/>
        </w:trPr>
        <w:tc>
          <w:tcPr>
            <w:tcW w:w="2189" w:type="dxa"/>
            <w:vMerge/>
            <w:shd w:val="clear" w:color="auto" w:fill="C6D9F1" w:themeFill="text2" w:themeFillTint="33"/>
          </w:tcPr>
          <w:p w:rsidR="0016658E" w:rsidRPr="00194DDC" w:rsidRDefault="0016658E" w:rsidP="00115749">
            <w:pPr>
              <w:rPr>
                <w:rFonts w:eastAsia="Calibri"/>
              </w:rPr>
            </w:pPr>
          </w:p>
        </w:tc>
        <w:tc>
          <w:tcPr>
            <w:tcW w:w="4287" w:type="dxa"/>
            <w:vMerge/>
            <w:shd w:val="clear" w:color="auto" w:fill="C6D9F1" w:themeFill="text2" w:themeFillTint="33"/>
          </w:tcPr>
          <w:p w:rsidR="0016658E" w:rsidRPr="00194DDC" w:rsidRDefault="0016658E" w:rsidP="00115749">
            <w:pPr>
              <w:rPr>
                <w:rFonts w:eastAsia="Calibri"/>
              </w:rPr>
            </w:pPr>
          </w:p>
        </w:tc>
        <w:tc>
          <w:tcPr>
            <w:tcW w:w="1147" w:type="dxa"/>
            <w:vMerge/>
            <w:shd w:val="clear" w:color="auto" w:fill="C6D9F1" w:themeFill="text2" w:themeFillTint="33"/>
            <w:textDirection w:val="btLr"/>
          </w:tcPr>
          <w:p w:rsidR="0016658E" w:rsidRPr="00194DDC" w:rsidRDefault="0016658E" w:rsidP="00115749">
            <w:pPr>
              <w:ind w:left="113" w:right="113"/>
              <w:jc w:val="center"/>
              <w:rPr>
                <w:rFonts w:eastAsia="Calibri"/>
                <w:b/>
              </w:rPr>
            </w:pPr>
          </w:p>
        </w:tc>
        <w:tc>
          <w:tcPr>
            <w:tcW w:w="991" w:type="dxa"/>
            <w:shd w:val="clear" w:color="auto" w:fill="C6D9F1" w:themeFill="text2" w:themeFillTint="33"/>
            <w:textDirection w:val="btLr"/>
            <w:vAlign w:val="center"/>
          </w:tcPr>
          <w:p w:rsidR="0016658E" w:rsidRPr="00194DDC" w:rsidRDefault="0016658E" w:rsidP="00115749">
            <w:pPr>
              <w:ind w:left="113" w:right="113"/>
              <w:rPr>
                <w:rFonts w:eastAsia="Calibri"/>
                <w:b/>
              </w:rPr>
            </w:pPr>
            <w:r w:rsidRPr="00194DDC">
              <w:rPr>
                <w:rFonts w:eastAsia="Calibri"/>
                <w:b/>
              </w:rPr>
              <w:t>ОЧ</w:t>
            </w:r>
          </w:p>
        </w:tc>
        <w:tc>
          <w:tcPr>
            <w:tcW w:w="1020" w:type="dxa"/>
            <w:shd w:val="clear" w:color="auto" w:fill="C6D9F1" w:themeFill="text2" w:themeFillTint="33"/>
            <w:textDirection w:val="btLr"/>
            <w:vAlign w:val="center"/>
          </w:tcPr>
          <w:p w:rsidR="0016658E" w:rsidRPr="00194DDC" w:rsidRDefault="0016658E" w:rsidP="00115749">
            <w:pPr>
              <w:ind w:left="113" w:right="113"/>
              <w:jc w:val="center"/>
              <w:rPr>
                <w:rFonts w:eastAsia="Calibri"/>
                <w:b/>
              </w:rPr>
            </w:pPr>
            <w:r w:rsidRPr="00194DDC">
              <w:rPr>
                <w:rFonts w:eastAsia="Calibri"/>
                <w:b/>
              </w:rPr>
              <w:t>ОЧ</w:t>
            </w:r>
          </w:p>
        </w:tc>
      </w:tr>
      <w:tr w:rsidR="0016658E" w:rsidRPr="007B38B9" w:rsidTr="0016658E">
        <w:trPr>
          <w:trHeight w:val="273"/>
        </w:trPr>
        <w:tc>
          <w:tcPr>
            <w:tcW w:w="9634" w:type="dxa"/>
            <w:gridSpan w:val="5"/>
            <w:shd w:val="clear" w:color="auto" w:fill="FFFF00"/>
          </w:tcPr>
          <w:p w:rsidR="0016658E" w:rsidRPr="00B7650C" w:rsidRDefault="0016658E" w:rsidP="00115749">
            <w:pPr>
              <w:jc w:val="center"/>
              <w:rPr>
                <w:rFonts w:eastAsia="Calibri"/>
                <w:b/>
              </w:rPr>
            </w:pPr>
            <w:r w:rsidRPr="00B7650C">
              <w:rPr>
                <w:rFonts w:eastAsia="Calibri"/>
                <w:b/>
              </w:rPr>
              <w:t>Обязательная часть</w:t>
            </w:r>
          </w:p>
        </w:tc>
      </w:tr>
      <w:tr w:rsidR="0016658E" w:rsidRPr="007B38B9" w:rsidTr="0016658E">
        <w:trPr>
          <w:trHeight w:val="273"/>
        </w:trPr>
        <w:tc>
          <w:tcPr>
            <w:tcW w:w="2189" w:type="dxa"/>
            <w:vMerge w:val="restart"/>
          </w:tcPr>
          <w:p w:rsidR="0016658E" w:rsidRPr="00B7650C" w:rsidRDefault="0016658E" w:rsidP="00115749">
            <w:pPr>
              <w:rPr>
                <w:rFonts w:eastAsia="Calibri"/>
                <w:b/>
                <w:i/>
              </w:rPr>
            </w:pPr>
            <w:r w:rsidRPr="00B7650C">
              <w:rPr>
                <w:rFonts w:eastAsia="Calibri"/>
                <w:b/>
                <w:i/>
              </w:rPr>
              <w:t>Русский язык и литература</w:t>
            </w:r>
          </w:p>
        </w:tc>
        <w:tc>
          <w:tcPr>
            <w:tcW w:w="4287" w:type="dxa"/>
          </w:tcPr>
          <w:p w:rsidR="0016658E" w:rsidRPr="00B7650C" w:rsidRDefault="0016658E" w:rsidP="00115749">
            <w:pPr>
              <w:rPr>
                <w:rFonts w:eastAsia="Calibri"/>
              </w:rPr>
            </w:pPr>
            <w:r w:rsidRPr="00B7650C">
              <w:rPr>
                <w:rFonts w:eastAsia="Calibri"/>
              </w:rPr>
              <w:t>Русский язык</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 xml:space="preserve">Литература </w:t>
            </w:r>
          </w:p>
        </w:tc>
        <w:tc>
          <w:tcPr>
            <w:tcW w:w="1147" w:type="dxa"/>
          </w:tcPr>
          <w:p w:rsidR="0016658E" w:rsidRPr="00B7650C" w:rsidRDefault="0016658E" w:rsidP="00115749">
            <w:pPr>
              <w:jc w:val="center"/>
              <w:rPr>
                <w:rFonts w:eastAsia="Calibri"/>
              </w:rPr>
            </w:pPr>
            <w:r>
              <w:rPr>
                <w:rFonts w:eastAsia="Calibri"/>
              </w:rPr>
              <w:t>Б</w:t>
            </w:r>
          </w:p>
        </w:tc>
        <w:tc>
          <w:tcPr>
            <w:tcW w:w="991" w:type="dxa"/>
          </w:tcPr>
          <w:p w:rsidR="0016658E" w:rsidRPr="00B7650C" w:rsidRDefault="0016658E" w:rsidP="00115749">
            <w:pPr>
              <w:jc w:val="center"/>
              <w:rPr>
                <w:rFonts w:eastAsia="Calibri"/>
              </w:rPr>
            </w:pPr>
            <w:r w:rsidRPr="00B7650C">
              <w:rPr>
                <w:rFonts w:eastAsia="Calibri"/>
              </w:rPr>
              <w:t>3</w:t>
            </w:r>
          </w:p>
        </w:tc>
        <w:tc>
          <w:tcPr>
            <w:tcW w:w="1020" w:type="dxa"/>
          </w:tcPr>
          <w:p w:rsidR="0016658E" w:rsidRPr="00B7650C" w:rsidRDefault="0016658E" w:rsidP="00115749">
            <w:pPr>
              <w:jc w:val="center"/>
              <w:rPr>
                <w:rFonts w:eastAsia="Calibri"/>
              </w:rPr>
            </w:pPr>
            <w:r w:rsidRPr="00B7650C">
              <w:rPr>
                <w:rFonts w:eastAsia="Calibri"/>
              </w:rPr>
              <w:t>3</w:t>
            </w:r>
          </w:p>
        </w:tc>
      </w:tr>
      <w:tr w:rsidR="0016658E" w:rsidRPr="007B38B9" w:rsidTr="0016658E">
        <w:trPr>
          <w:trHeight w:val="339"/>
        </w:trPr>
        <w:tc>
          <w:tcPr>
            <w:tcW w:w="2189" w:type="dxa"/>
          </w:tcPr>
          <w:p w:rsidR="0016658E" w:rsidRPr="00B7650C" w:rsidRDefault="0016658E" w:rsidP="00115749">
            <w:pPr>
              <w:rPr>
                <w:rFonts w:eastAsia="Calibri"/>
                <w:b/>
                <w:i/>
              </w:rPr>
            </w:pPr>
            <w:r w:rsidRPr="00B7650C">
              <w:rPr>
                <w:rFonts w:eastAsia="Calibri"/>
                <w:b/>
                <w:i/>
              </w:rPr>
              <w:t>Иностранные языки</w:t>
            </w:r>
          </w:p>
        </w:tc>
        <w:tc>
          <w:tcPr>
            <w:tcW w:w="4287" w:type="dxa"/>
          </w:tcPr>
          <w:p w:rsidR="0016658E" w:rsidRPr="00B7650C" w:rsidRDefault="0016658E" w:rsidP="00115749">
            <w:pPr>
              <w:rPr>
                <w:rFonts w:eastAsia="Calibri"/>
              </w:rPr>
            </w:pPr>
            <w:r w:rsidRPr="00B7650C">
              <w:rPr>
                <w:rFonts w:eastAsia="Calibri"/>
              </w:rPr>
              <w:t xml:space="preserve">Иностранный язык </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3</w:t>
            </w:r>
          </w:p>
        </w:tc>
        <w:tc>
          <w:tcPr>
            <w:tcW w:w="1020" w:type="dxa"/>
          </w:tcPr>
          <w:p w:rsidR="0016658E" w:rsidRPr="00B7650C" w:rsidRDefault="0016658E" w:rsidP="00115749">
            <w:pPr>
              <w:jc w:val="center"/>
              <w:rPr>
                <w:rFonts w:eastAsia="Calibri"/>
              </w:rPr>
            </w:pPr>
            <w:r w:rsidRPr="00B7650C">
              <w:rPr>
                <w:rFonts w:eastAsia="Calibri"/>
              </w:rPr>
              <w:t>3</w:t>
            </w:r>
          </w:p>
        </w:tc>
      </w:tr>
      <w:tr w:rsidR="0016658E" w:rsidRPr="007B38B9" w:rsidTr="0016658E">
        <w:trPr>
          <w:trHeight w:val="145"/>
        </w:trPr>
        <w:tc>
          <w:tcPr>
            <w:tcW w:w="2189" w:type="dxa"/>
            <w:vMerge w:val="restart"/>
          </w:tcPr>
          <w:p w:rsidR="0016658E" w:rsidRPr="00B7650C" w:rsidRDefault="0016658E" w:rsidP="00115749">
            <w:pPr>
              <w:rPr>
                <w:rFonts w:eastAsia="Calibri"/>
                <w:b/>
                <w:i/>
              </w:rPr>
            </w:pPr>
            <w:r>
              <w:rPr>
                <w:rFonts w:eastAsia="Calibri"/>
                <w:b/>
                <w:i/>
              </w:rPr>
              <w:t>Математика и информатика</w:t>
            </w:r>
          </w:p>
        </w:tc>
        <w:tc>
          <w:tcPr>
            <w:tcW w:w="4287" w:type="dxa"/>
          </w:tcPr>
          <w:p w:rsidR="0016658E" w:rsidRPr="00B7650C" w:rsidRDefault="0016658E" w:rsidP="00115749">
            <w:pPr>
              <w:rPr>
                <w:rFonts w:eastAsia="Calibri"/>
              </w:rPr>
            </w:pPr>
            <w:r w:rsidRPr="00B7650C">
              <w:rPr>
                <w:rFonts w:eastAsia="Calibri"/>
              </w:rPr>
              <w:t>Алгебра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3</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Геометрия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Вероятность и статистика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Информатика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6658E">
        <w:trPr>
          <w:trHeight w:val="273"/>
        </w:trPr>
        <w:tc>
          <w:tcPr>
            <w:tcW w:w="2189" w:type="dxa"/>
            <w:vMerge w:val="restart"/>
          </w:tcPr>
          <w:p w:rsidR="0016658E" w:rsidRPr="00B7650C" w:rsidRDefault="0016658E" w:rsidP="00115749">
            <w:pPr>
              <w:rPr>
                <w:rFonts w:eastAsia="Calibri"/>
                <w:b/>
                <w:i/>
              </w:rPr>
            </w:pPr>
            <w:r w:rsidRPr="00B7650C">
              <w:rPr>
                <w:rFonts w:eastAsia="Calibri"/>
                <w:b/>
                <w:i/>
              </w:rPr>
              <w:t>Общественно-научные предметы</w:t>
            </w:r>
          </w:p>
        </w:tc>
        <w:tc>
          <w:tcPr>
            <w:tcW w:w="4287" w:type="dxa"/>
          </w:tcPr>
          <w:p w:rsidR="0016658E" w:rsidRPr="00B7650C" w:rsidRDefault="0016658E" w:rsidP="00115749">
            <w:pPr>
              <w:rPr>
                <w:rFonts w:eastAsia="Calibri"/>
              </w:rPr>
            </w:pPr>
            <w:r w:rsidRPr="00B7650C">
              <w:rPr>
                <w:rFonts w:eastAsia="Calibri"/>
              </w:rPr>
              <w:t>История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Обществознание</w:t>
            </w:r>
          </w:p>
        </w:tc>
        <w:tc>
          <w:tcPr>
            <w:tcW w:w="1147" w:type="dxa"/>
          </w:tcPr>
          <w:p w:rsidR="0016658E" w:rsidRPr="00B7650C" w:rsidRDefault="0016658E" w:rsidP="00115749">
            <w:pPr>
              <w:jc w:val="center"/>
              <w:rPr>
                <w:rFonts w:eastAsia="Calibri"/>
              </w:rPr>
            </w:pPr>
            <w:r>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География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6658E">
        <w:trPr>
          <w:trHeight w:val="258"/>
        </w:trPr>
        <w:tc>
          <w:tcPr>
            <w:tcW w:w="2189" w:type="dxa"/>
            <w:vMerge w:val="restart"/>
          </w:tcPr>
          <w:p w:rsidR="0016658E" w:rsidRPr="00B7650C" w:rsidRDefault="0016658E" w:rsidP="00115749">
            <w:pPr>
              <w:rPr>
                <w:rFonts w:eastAsia="Calibri"/>
                <w:b/>
                <w:i/>
              </w:rPr>
            </w:pPr>
            <w:proofErr w:type="gramStart"/>
            <w:r w:rsidRPr="00B7650C">
              <w:rPr>
                <w:rFonts w:eastAsia="Calibri"/>
                <w:b/>
                <w:i/>
              </w:rPr>
              <w:t>Естественно-научные</w:t>
            </w:r>
            <w:proofErr w:type="gramEnd"/>
            <w:r w:rsidRPr="00B7650C">
              <w:rPr>
                <w:rFonts w:eastAsia="Calibri"/>
                <w:b/>
                <w:i/>
              </w:rPr>
              <w:t xml:space="preserve"> предметы</w:t>
            </w:r>
          </w:p>
        </w:tc>
        <w:tc>
          <w:tcPr>
            <w:tcW w:w="4287" w:type="dxa"/>
          </w:tcPr>
          <w:p w:rsidR="0016658E" w:rsidRPr="00B7650C" w:rsidRDefault="0016658E" w:rsidP="00115749">
            <w:pPr>
              <w:rPr>
                <w:rFonts w:eastAsia="Calibri"/>
              </w:rPr>
            </w:pPr>
            <w:r w:rsidRPr="00B7650C">
              <w:rPr>
                <w:rFonts w:eastAsia="Calibri"/>
              </w:rPr>
              <w:t>Физика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Химия</w:t>
            </w:r>
          </w:p>
        </w:tc>
        <w:tc>
          <w:tcPr>
            <w:tcW w:w="1147" w:type="dxa"/>
          </w:tcPr>
          <w:p w:rsidR="0016658E" w:rsidRPr="00B7650C" w:rsidRDefault="0016658E" w:rsidP="00115749">
            <w:pPr>
              <w:jc w:val="center"/>
              <w:rPr>
                <w:rFonts w:eastAsia="Calibri"/>
              </w:rPr>
            </w:pPr>
            <w:r>
              <w:rPr>
                <w:rFonts w:eastAsia="Calibri"/>
              </w:rPr>
              <w:t>У</w:t>
            </w:r>
          </w:p>
        </w:tc>
        <w:tc>
          <w:tcPr>
            <w:tcW w:w="991" w:type="dxa"/>
          </w:tcPr>
          <w:p w:rsidR="0016658E" w:rsidRPr="00B7650C" w:rsidRDefault="0016658E" w:rsidP="00115749">
            <w:pPr>
              <w:jc w:val="center"/>
              <w:rPr>
                <w:rFonts w:eastAsia="Calibri"/>
              </w:rPr>
            </w:pPr>
            <w:r>
              <w:rPr>
                <w:rFonts w:eastAsia="Calibri"/>
              </w:rPr>
              <w:t>3</w:t>
            </w:r>
          </w:p>
        </w:tc>
        <w:tc>
          <w:tcPr>
            <w:tcW w:w="1020" w:type="dxa"/>
          </w:tcPr>
          <w:p w:rsidR="0016658E" w:rsidRPr="00B7650C" w:rsidRDefault="0016658E" w:rsidP="00115749">
            <w:pPr>
              <w:jc w:val="center"/>
              <w:rPr>
                <w:rFonts w:eastAsia="Calibri"/>
              </w:rPr>
            </w:pPr>
            <w:r>
              <w:rPr>
                <w:rFonts w:eastAsia="Calibri"/>
              </w:rPr>
              <w:t>3</w:t>
            </w:r>
          </w:p>
        </w:tc>
      </w:tr>
      <w:tr w:rsidR="0016658E" w:rsidRPr="007B38B9" w:rsidTr="0016658E">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Биология</w:t>
            </w:r>
          </w:p>
        </w:tc>
        <w:tc>
          <w:tcPr>
            <w:tcW w:w="1147" w:type="dxa"/>
          </w:tcPr>
          <w:p w:rsidR="0016658E" w:rsidRPr="00B7650C" w:rsidRDefault="0016658E" w:rsidP="00115749">
            <w:pPr>
              <w:jc w:val="center"/>
              <w:rPr>
                <w:rFonts w:eastAsia="Calibri"/>
              </w:rPr>
            </w:pPr>
            <w:r>
              <w:rPr>
                <w:rFonts w:eastAsia="Calibri"/>
              </w:rPr>
              <w:t>У</w:t>
            </w:r>
          </w:p>
        </w:tc>
        <w:tc>
          <w:tcPr>
            <w:tcW w:w="991" w:type="dxa"/>
          </w:tcPr>
          <w:p w:rsidR="0016658E" w:rsidRPr="00B7650C" w:rsidRDefault="0016658E" w:rsidP="00115749">
            <w:pPr>
              <w:jc w:val="center"/>
              <w:rPr>
                <w:rFonts w:eastAsia="Calibri"/>
              </w:rPr>
            </w:pPr>
            <w:r>
              <w:rPr>
                <w:rFonts w:eastAsia="Calibri"/>
              </w:rPr>
              <w:t>3</w:t>
            </w:r>
          </w:p>
        </w:tc>
        <w:tc>
          <w:tcPr>
            <w:tcW w:w="1020" w:type="dxa"/>
          </w:tcPr>
          <w:p w:rsidR="0016658E" w:rsidRPr="00B7650C" w:rsidRDefault="0016658E" w:rsidP="00115749">
            <w:pPr>
              <w:jc w:val="center"/>
              <w:rPr>
                <w:rFonts w:eastAsia="Calibri"/>
              </w:rPr>
            </w:pPr>
            <w:r>
              <w:rPr>
                <w:rFonts w:eastAsia="Calibri"/>
              </w:rPr>
              <w:t>3</w:t>
            </w:r>
          </w:p>
        </w:tc>
      </w:tr>
      <w:tr w:rsidR="0016658E" w:rsidRPr="007B38B9" w:rsidTr="0016658E">
        <w:trPr>
          <w:trHeight w:val="231"/>
        </w:trPr>
        <w:tc>
          <w:tcPr>
            <w:tcW w:w="2189" w:type="dxa"/>
          </w:tcPr>
          <w:p w:rsidR="0016658E" w:rsidRPr="00194DDC" w:rsidRDefault="0016658E" w:rsidP="00115749">
            <w:pPr>
              <w:rPr>
                <w:rFonts w:eastAsia="Calibri"/>
                <w:b/>
                <w:i/>
              </w:rPr>
            </w:pPr>
            <w:r w:rsidRPr="00194DDC">
              <w:rPr>
                <w:rFonts w:eastAsia="Calibri"/>
                <w:b/>
                <w:i/>
              </w:rPr>
              <w:t>Физическая культура</w:t>
            </w:r>
          </w:p>
        </w:tc>
        <w:tc>
          <w:tcPr>
            <w:tcW w:w="4287" w:type="dxa"/>
          </w:tcPr>
          <w:p w:rsidR="0016658E" w:rsidRPr="00B7650C" w:rsidRDefault="0016658E" w:rsidP="00115749">
            <w:pPr>
              <w:rPr>
                <w:rFonts w:eastAsia="Calibri"/>
              </w:rPr>
            </w:pPr>
            <w:r w:rsidRPr="00B7650C">
              <w:rPr>
                <w:rFonts w:eastAsia="Calibri"/>
              </w:rPr>
              <w:t>Физическая культура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6658E">
        <w:trPr>
          <w:trHeight w:val="145"/>
        </w:trPr>
        <w:tc>
          <w:tcPr>
            <w:tcW w:w="2189" w:type="dxa"/>
          </w:tcPr>
          <w:p w:rsidR="0016658E" w:rsidRPr="00194DDC" w:rsidRDefault="0016658E" w:rsidP="00115749">
            <w:pPr>
              <w:rPr>
                <w:rFonts w:eastAsia="Calibri"/>
                <w:b/>
                <w:i/>
              </w:rPr>
            </w:pPr>
            <w:r w:rsidRPr="00194DDC">
              <w:rPr>
                <w:rFonts w:eastAsia="Calibri"/>
                <w:b/>
                <w:i/>
              </w:rPr>
              <w:t>Основы безопасности и защиты Родины</w:t>
            </w:r>
          </w:p>
        </w:tc>
        <w:tc>
          <w:tcPr>
            <w:tcW w:w="4287" w:type="dxa"/>
          </w:tcPr>
          <w:p w:rsidR="0016658E" w:rsidRPr="00B7650C" w:rsidRDefault="0016658E" w:rsidP="00115749">
            <w:pPr>
              <w:rPr>
                <w:rFonts w:eastAsia="Calibri"/>
              </w:rPr>
            </w:pPr>
            <w:r w:rsidRPr="00B7650C">
              <w:rPr>
                <w:rFonts w:eastAsia="Calibri"/>
              </w:rPr>
              <w:t>Основы безопасности и защиты Родины</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6658E">
        <w:trPr>
          <w:trHeight w:val="273"/>
        </w:trPr>
        <w:tc>
          <w:tcPr>
            <w:tcW w:w="2189" w:type="dxa"/>
          </w:tcPr>
          <w:p w:rsidR="0016658E" w:rsidRPr="00B7650C" w:rsidRDefault="0016658E" w:rsidP="00115749">
            <w:pPr>
              <w:rPr>
                <w:rFonts w:eastAsia="Calibri"/>
              </w:rPr>
            </w:pPr>
          </w:p>
        </w:tc>
        <w:tc>
          <w:tcPr>
            <w:tcW w:w="4287" w:type="dxa"/>
          </w:tcPr>
          <w:p w:rsidR="0016658E" w:rsidRPr="00B7650C" w:rsidRDefault="0016658E" w:rsidP="00115749">
            <w:pPr>
              <w:rPr>
                <w:rFonts w:eastAsia="Calibri"/>
              </w:rPr>
            </w:pPr>
            <w:proofErr w:type="gramStart"/>
            <w:r w:rsidRPr="00B7650C">
              <w:rPr>
                <w:rFonts w:eastAsia="Calibri"/>
              </w:rPr>
              <w:t>Индивидуальный проект</w:t>
            </w:r>
            <w:proofErr w:type="gramEnd"/>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w:t>
            </w:r>
          </w:p>
        </w:tc>
      </w:tr>
      <w:tr w:rsidR="0016658E" w:rsidRPr="007B38B9" w:rsidTr="0016658E">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b/>
              </w:rPr>
              <w:t xml:space="preserve">                          Итого</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31</w:t>
            </w:r>
          </w:p>
        </w:tc>
        <w:tc>
          <w:tcPr>
            <w:tcW w:w="1020" w:type="dxa"/>
            <w:shd w:val="clear" w:color="auto" w:fill="C6D9F1" w:themeFill="text2" w:themeFillTint="33"/>
          </w:tcPr>
          <w:p w:rsidR="0016658E" w:rsidRPr="00B7650C" w:rsidRDefault="0016658E" w:rsidP="00115749">
            <w:pPr>
              <w:jc w:val="center"/>
              <w:rPr>
                <w:rFonts w:eastAsia="Calibri"/>
                <w:b/>
              </w:rPr>
            </w:pPr>
            <w:r>
              <w:rPr>
                <w:rFonts w:eastAsia="Calibri"/>
                <w:b/>
              </w:rPr>
              <w:t>30</w:t>
            </w:r>
          </w:p>
        </w:tc>
      </w:tr>
      <w:tr w:rsidR="0016658E" w:rsidRPr="007B38B9" w:rsidTr="0016658E">
        <w:trPr>
          <w:trHeight w:val="273"/>
        </w:trPr>
        <w:tc>
          <w:tcPr>
            <w:tcW w:w="9634" w:type="dxa"/>
            <w:gridSpan w:val="5"/>
            <w:shd w:val="clear" w:color="auto" w:fill="FFFF00"/>
          </w:tcPr>
          <w:p w:rsidR="0016658E" w:rsidRPr="00B7650C" w:rsidRDefault="0016658E" w:rsidP="00115749">
            <w:pPr>
              <w:jc w:val="center"/>
              <w:rPr>
                <w:rFonts w:eastAsia="Calibri"/>
                <w:b/>
              </w:rPr>
            </w:pPr>
            <w:r w:rsidRPr="00B7650C">
              <w:rPr>
                <w:rFonts w:eastAsia="Calibri"/>
                <w:b/>
              </w:rPr>
              <w:t>Часть, формируемая участниками образовательных отношений</w:t>
            </w:r>
          </w:p>
        </w:tc>
      </w:tr>
      <w:tr w:rsidR="0016658E" w:rsidRPr="007B38B9" w:rsidTr="0016658E">
        <w:trPr>
          <w:trHeight w:val="273"/>
        </w:trPr>
        <w:tc>
          <w:tcPr>
            <w:tcW w:w="2189" w:type="dxa"/>
            <w:vMerge w:val="restart"/>
          </w:tcPr>
          <w:p w:rsidR="0016658E" w:rsidRPr="00B7650C" w:rsidRDefault="0016658E" w:rsidP="00115749">
            <w:pPr>
              <w:rPr>
                <w:rFonts w:eastAsia="Calibri"/>
              </w:rPr>
            </w:pPr>
            <w:r>
              <w:rPr>
                <w:rFonts w:eastAsia="Calibri"/>
              </w:rPr>
              <w:t>Наименование учебного курса</w:t>
            </w:r>
          </w:p>
        </w:tc>
        <w:tc>
          <w:tcPr>
            <w:tcW w:w="4287" w:type="dxa"/>
          </w:tcPr>
          <w:p w:rsidR="0016658E" w:rsidRPr="00B7650C" w:rsidRDefault="0016658E" w:rsidP="00115749">
            <w:pPr>
              <w:rPr>
                <w:rFonts w:eastAsia="Calibri"/>
              </w:rPr>
            </w:pPr>
            <w:r>
              <w:rPr>
                <w:rFonts w:eastAsia="Calibri"/>
              </w:rPr>
              <w:t>«Решение задач по биологии»</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Pr>
                <w:rFonts w:eastAsia="Calibri"/>
              </w:rPr>
              <w:t>2</w:t>
            </w:r>
          </w:p>
        </w:tc>
        <w:tc>
          <w:tcPr>
            <w:tcW w:w="1020" w:type="dxa"/>
          </w:tcPr>
          <w:p w:rsidR="0016658E" w:rsidRPr="00B7650C" w:rsidRDefault="0016658E" w:rsidP="00115749">
            <w:pPr>
              <w:jc w:val="center"/>
              <w:rPr>
                <w:rFonts w:eastAsia="Calibri"/>
              </w:rPr>
            </w:pPr>
            <w:r>
              <w:rPr>
                <w:rFonts w:eastAsia="Calibri"/>
              </w:rPr>
              <w:t>2</w:t>
            </w:r>
          </w:p>
        </w:tc>
      </w:tr>
      <w:tr w:rsidR="0016658E" w:rsidRPr="007B38B9" w:rsidTr="0016658E">
        <w:trPr>
          <w:trHeight w:val="258"/>
        </w:trPr>
        <w:tc>
          <w:tcPr>
            <w:tcW w:w="2189" w:type="dxa"/>
            <w:vMerge/>
          </w:tcPr>
          <w:p w:rsidR="0016658E" w:rsidRPr="00B7650C" w:rsidRDefault="0016658E" w:rsidP="00115749">
            <w:pPr>
              <w:rPr>
                <w:rFonts w:eastAsia="Calibri"/>
              </w:rPr>
            </w:pPr>
          </w:p>
        </w:tc>
        <w:tc>
          <w:tcPr>
            <w:tcW w:w="4287" w:type="dxa"/>
          </w:tcPr>
          <w:p w:rsidR="0016658E" w:rsidRPr="00B7650C" w:rsidRDefault="0016658E" w:rsidP="00115749">
            <w:pPr>
              <w:rPr>
                <w:rFonts w:eastAsia="Calibri"/>
              </w:rPr>
            </w:pPr>
            <w:r>
              <w:rPr>
                <w:rFonts w:eastAsia="Calibri"/>
              </w:rPr>
              <w:t>«Решение химических задач повышенной сложности»</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6658E">
        <w:trPr>
          <w:trHeight w:val="258"/>
        </w:trPr>
        <w:tc>
          <w:tcPr>
            <w:tcW w:w="2189" w:type="dxa"/>
            <w:vMerge/>
          </w:tcPr>
          <w:p w:rsidR="0016658E" w:rsidRPr="00B7650C" w:rsidRDefault="0016658E" w:rsidP="00115749">
            <w:pPr>
              <w:rPr>
                <w:rFonts w:eastAsia="Calibri"/>
              </w:rPr>
            </w:pPr>
          </w:p>
        </w:tc>
        <w:tc>
          <w:tcPr>
            <w:tcW w:w="4287" w:type="dxa"/>
          </w:tcPr>
          <w:p w:rsidR="0016658E" w:rsidRDefault="0016658E" w:rsidP="00115749">
            <w:pPr>
              <w:rPr>
                <w:rFonts w:eastAsia="Calibri"/>
              </w:rPr>
            </w:pPr>
            <w:r>
              <w:rPr>
                <w:rFonts w:eastAsia="Calibri"/>
              </w:rPr>
              <w:t>«Избранные вопросы русского языка»</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p>
        </w:tc>
        <w:tc>
          <w:tcPr>
            <w:tcW w:w="1020" w:type="dxa"/>
          </w:tcPr>
          <w:p w:rsidR="0016658E" w:rsidRPr="00B7650C" w:rsidRDefault="0016658E" w:rsidP="00115749">
            <w:pPr>
              <w:jc w:val="center"/>
              <w:rPr>
                <w:rFonts w:eastAsia="Calibri"/>
              </w:rPr>
            </w:pPr>
            <w:r>
              <w:rPr>
                <w:rFonts w:eastAsia="Calibri"/>
              </w:rPr>
              <w:t>1</w:t>
            </w:r>
          </w:p>
        </w:tc>
      </w:tr>
      <w:tr w:rsidR="0016658E" w:rsidRPr="007B38B9" w:rsidTr="0016658E">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rPr>
              <w:t xml:space="preserve">                           </w:t>
            </w:r>
            <w:r w:rsidRPr="00B7650C">
              <w:rPr>
                <w:rFonts w:eastAsia="Calibri"/>
                <w:b/>
              </w:rPr>
              <w:t>Итого</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3</w:t>
            </w:r>
          </w:p>
        </w:tc>
        <w:tc>
          <w:tcPr>
            <w:tcW w:w="1020" w:type="dxa"/>
            <w:shd w:val="clear" w:color="auto" w:fill="C6D9F1" w:themeFill="text2" w:themeFillTint="33"/>
          </w:tcPr>
          <w:p w:rsidR="0016658E" w:rsidRPr="00B7650C" w:rsidRDefault="0016658E" w:rsidP="00115749">
            <w:pPr>
              <w:jc w:val="center"/>
              <w:rPr>
                <w:rFonts w:eastAsia="Calibri"/>
                <w:b/>
              </w:rPr>
            </w:pPr>
            <w:r>
              <w:rPr>
                <w:rFonts w:eastAsia="Calibri"/>
                <w:b/>
              </w:rPr>
              <w:t>4</w:t>
            </w:r>
          </w:p>
        </w:tc>
      </w:tr>
      <w:tr w:rsidR="0016658E" w:rsidRPr="007B38B9" w:rsidTr="0016658E">
        <w:trPr>
          <w:trHeight w:val="273"/>
        </w:trPr>
        <w:tc>
          <w:tcPr>
            <w:tcW w:w="6476" w:type="dxa"/>
            <w:gridSpan w:val="2"/>
            <w:shd w:val="clear" w:color="auto" w:fill="FFFF00"/>
          </w:tcPr>
          <w:p w:rsidR="0016658E" w:rsidRPr="00B7650C" w:rsidRDefault="0016658E" w:rsidP="00115749">
            <w:pPr>
              <w:rPr>
                <w:rFonts w:eastAsia="Calibri"/>
                <w:b/>
              </w:rPr>
            </w:pPr>
            <w:r w:rsidRPr="00B7650C">
              <w:rPr>
                <w:rFonts w:eastAsia="Calibri"/>
                <w:b/>
              </w:rPr>
              <w:t>ИТОГО недельная нагрузка</w:t>
            </w:r>
          </w:p>
        </w:tc>
        <w:tc>
          <w:tcPr>
            <w:tcW w:w="1147" w:type="dxa"/>
            <w:shd w:val="clear" w:color="auto" w:fill="FFFF00"/>
          </w:tcPr>
          <w:p w:rsidR="0016658E" w:rsidRPr="00B7650C" w:rsidRDefault="0016658E" w:rsidP="00115749">
            <w:pPr>
              <w:jc w:val="center"/>
              <w:rPr>
                <w:rFonts w:eastAsia="Calibri"/>
              </w:rPr>
            </w:pPr>
          </w:p>
        </w:tc>
        <w:tc>
          <w:tcPr>
            <w:tcW w:w="991" w:type="dxa"/>
            <w:shd w:val="clear" w:color="auto" w:fill="FFFF00"/>
          </w:tcPr>
          <w:p w:rsidR="0016658E" w:rsidRPr="00B7650C" w:rsidRDefault="0016658E" w:rsidP="00115749">
            <w:pPr>
              <w:jc w:val="center"/>
              <w:rPr>
                <w:rFonts w:eastAsia="Calibri"/>
                <w:b/>
              </w:rPr>
            </w:pPr>
            <w:r w:rsidRPr="00B7650C">
              <w:rPr>
                <w:rFonts w:eastAsia="Calibri"/>
                <w:b/>
              </w:rPr>
              <w:t>34</w:t>
            </w:r>
          </w:p>
        </w:tc>
        <w:tc>
          <w:tcPr>
            <w:tcW w:w="1020" w:type="dxa"/>
            <w:shd w:val="clear" w:color="auto" w:fill="FFFF00"/>
          </w:tcPr>
          <w:p w:rsidR="0016658E" w:rsidRPr="00B7650C" w:rsidRDefault="0016658E" w:rsidP="00115749">
            <w:pPr>
              <w:jc w:val="center"/>
              <w:rPr>
                <w:rFonts w:eastAsia="Calibri"/>
                <w:b/>
              </w:rPr>
            </w:pPr>
            <w:r w:rsidRPr="00B7650C">
              <w:rPr>
                <w:rFonts w:eastAsia="Calibri"/>
                <w:b/>
              </w:rPr>
              <w:t>34</w:t>
            </w:r>
          </w:p>
        </w:tc>
      </w:tr>
      <w:tr w:rsidR="0016658E" w:rsidRPr="007B38B9" w:rsidTr="0016658E">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b/>
              </w:rPr>
              <w:t>Внеурочная деятельность</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2</w:t>
            </w:r>
          </w:p>
        </w:tc>
        <w:tc>
          <w:tcPr>
            <w:tcW w:w="1020"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2</w:t>
            </w:r>
          </w:p>
        </w:tc>
      </w:tr>
      <w:tr w:rsidR="0016658E" w:rsidRPr="007B38B9" w:rsidTr="0016658E">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b/>
              </w:rPr>
              <w:t>Количество учебных недель</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34</w:t>
            </w:r>
          </w:p>
        </w:tc>
        <w:tc>
          <w:tcPr>
            <w:tcW w:w="1020"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34</w:t>
            </w:r>
          </w:p>
        </w:tc>
      </w:tr>
      <w:tr w:rsidR="0016658E" w:rsidRPr="007B38B9" w:rsidTr="0016658E">
        <w:trPr>
          <w:trHeight w:val="273"/>
        </w:trPr>
        <w:tc>
          <w:tcPr>
            <w:tcW w:w="6476" w:type="dxa"/>
            <w:gridSpan w:val="2"/>
            <w:shd w:val="clear" w:color="auto" w:fill="FFFF00"/>
          </w:tcPr>
          <w:p w:rsidR="0016658E" w:rsidRPr="00B7650C" w:rsidRDefault="0016658E" w:rsidP="00115749">
            <w:pPr>
              <w:rPr>
                <w:rFonts w:eastAsia="Calibri"/>
                <w:b/>
              </w:rPr>
            </w:pPr>
            <w:r w:rsidRPr="00B7650C">
              <w:rPr>
                <w:rFonts w:eastAsia="Calibri"/>
                <w:b/>
              </w:rPr>
              <w:t>Всего часов в год</w:t>
            </w:r>
          </w:p>
        </w:tc>
        <w:tc>
          <w:tcPr>
            <w:tcW w:w="1147" w:type="dxa"/>
            <w:shd w:val="clear" w:color="auto" w:fill="FFFF00"/>
          </w:tcPr>
          <w:p w:rsidR="0016658E" w:rsidRPr="00B7650C" w:rsidRDefault="0016658E" w:rsidP="00115749">
            <w:pPr>
              <w:jc w:val="center"/>
              <w:rPr>
                <w:rFonts w:eastAsia="Calibri"/>
              </w:rPr>
            </w:pPr>
          </w:p>
        </w:tc>
        <w:tc>
          <w:tcPr>
            <w:tcW w:w="991" w:type="dxa"/>
            <w:shd w:val="clear" w:color="auto" w:fill="FFFF00"/>
          </w:tcPr>
          <w:p w:rsidR="0016658E" w:rsidRPr="00B7650C" w:rsidRDefault="0016658E" w:rsidP="00115749">
            <w:pPr>
              <w:jc w:val="center"/>
              <w:rPr>
                <w:rFonts w:eastAsia="Calibri"/>
                <w:b/>
              </w:rPr>
            </w:pPr>
            <w:r w:rsidRPr="00B7650C">
              <w:rPr>
                <w:rFonts w:eastAsia="Calibri"/>
                <w:b/>
              </w:rPr>
              <w:t>1156</w:t>
            </w:r>
          </w:p>
        </w:tc>
        <w:tc>
          <w:tcPr>
            <w:tcW w:w="1020" w:type="dxa"/>
            <w:shd w:val="clear" w:color="auto" w:fill="FFFF00"/>
          </w:tcPr>
          <w:p w:rsidR="0016658E" w:rsidRPr="00B7650C" w:rsidRDefault="0016658E" w:rsidP="00115749">
            <w:pPr>
              <w:jc w:val="center"/>
              <w:rPr>
                <w:rFonts w:eastAsia="Calibri"/>
                <w:b/>
              </w:rPr>
            </w:pPr>
            <w:r w:rsidRPr="00B7650C">
              <w:rPr>
                <w:rFonts w:eastAsia="Calibri"/>
                <w:b/>
              </w:rPr>
              <w:t>1156</w:t>
            </w:r>
          </w:p>
        </w:tc>
      </w:tr>
      <w:tr w:rsidR="0016658E" w:rsidRPr="007B38B9" w:rsidTr="0016658E">
        <w:trPr>
          <w:trHeight w:val="273"/>
        </w:trPr>
        <w:tc>
          <w:tcPr>
            <w:tcW w:w="6476" w:type="dxa"/>
            <w:gridSpan w:val="2"/>
            <w:shd w:val="clear" w:color="auto" w:fill="FFFF00"/>
          </w:tcPr>
          <w:p w:rsidR="0016658E" w:rsidRPr="00B7650C" w:rsidRDefault="0016658E" w:rsidP="00115749">
            <w:pPr>
              <w:rPr>
                <w:rFonts w:eastAsia="Calibri"/>
                <w:b/>
              </w:rPr>
            </w:pPr>
            <w:r>
              <w:rPr>
                <w:rFonts w:eastAsia="Calibri"/>
                <w:b/>
              </w:rPr>
              <w:t>За 2 года обучения на ступени среднего общего образования</w:t>
            </w:r>
          </w:p>
        </w:tc>
        <w:tc>
          <w:tcPr>
            <w:tcW w:w="1147" w:type="dxa"/>
            <w:shd w:val="clear" w:color="auto" w:fill="FFFF00"/>
          </w:tcPr>
          <w:p w:rsidR="0016658E" w:rsidRPr="00B7650C" w:rsidRDefault="0016658E" w:rsidP="00115749">
            <w:pPr>
              <w:jc w:val="center"/>
              <w:rPr>
                <w:rFonts w:eastAsia="Calibri"/>
              </w:rPr>
            </w:pPr>
          </w:p>
        </w:tc>
        <w:tc>
          <w:tcPr>
            <w:tcW w:w="2011" w:type="dxa"/>
            <w:gridSpan w:val="2"/>
            <w:shd w:val="clear" w:color="auto" w:fill="FFFF00"/>
          </w:tcPr>
          <w:p w:rsidR="0016658E" w:rsidRPr="00B7650C" w:rsidRDefault="0016658E" w:rsidP="00115749">
            <w:pPr>
              <w:jc w:val="center"/>
              <w:rPr>
                <w:rFonts w:eastAsia="Calibri"/>
                <w:b/>
              </w:rPr>
            </w:pPr>
            <w:r>
              <w:rPr>
                <w:rFonts w:eastAsia="Calibri"/>
                <w:b/>
              </w:rPr>
              <w:t>2312</w:t>
            </w:r>
          </w:p>
        </w:tc>
      </w:tr>
    </w:tbl>
    <w:p w:rsidR="0016658E" w:rsidRPr="003F091F" w:rsidRDefault="0016658E" w:rsidP="0016658E">
      <w:pPr>
        <w:jc w:val="center"/>
        <w:rPr>
          <w:b/>
          <w:bCs/>
          <w:sz w:val="28"/>
          <w:szCs w:val="28"/>
        </w:rPr>
      </w:pPr>
      <w:r w:rsidRPr="003F091F">
        <w:rPr>
          <w:b/>
          <w:bCs/>
          <w:sz w:val="28"/>
          <w:szCs w:val="28"/>
        </w:rPr>
        <w:t>Учебный план</w:t>
      </w:r>
    </w:p>
    <w:p w:rsidR="0016658E" w:rsidRPr="003F091F" w:rsidRDefault="0016658E" w:rsidP="0016658E">
      <w:pPr>
        <w:jc w:val="center"/>
        <w:rPr>
          <w:b/>
          <w:bCs/>
          <w:sz w:val="28"/>
          <w:szCs w:val="28"/>
        </w:rPr>
      </w:pPr>
      <w:r>
        <w:rPr>
          <w:b/>
          <w:bCs/>
          <w:sz w:val="28"/>
          <w:szCs w:val="28"/>
        </w:rPr>
        <w:t>среднего</w:t>
      </w:r>
      <w:r w:rsidRPr="003F091F">
        <w:rPr>
          <w:b/>
          <w:bCs/>
          <w:sz w:val="28"/>
          <w:szCs w:val="28"/>
        </w:rPr>
        <w:t xml:space="preserve"> общего образования (пятидневная неделя) (ФГОС-2021)</w:t>
      </w:r>
    </w:p>
    <w:p w:rsidR="0016658E" w:rsidRPr="003F091F" w:rsidRDefault="0016658E" w:rsidP="0016658E">
      <w:pPr>
        <w:jc w:val="center"/>
        <w:rPr>
          <w:sz w:val="28"/>
          <w:szCs w:val="28"/>
        </w:rPr>
      </w:pPr>
      <w:r w:rsidRPr="003F091F">
        <w:rPr>
          <w:b/>
          <w:bCs/>
          <w:sz w:val="28"/>
          <w:szCs w:val="28"/>
        </w:rPr>
        <w:t>202</w:t>
      </w:r>
      <w:r>
        <w:rPr>
          <w:b/>
          <w:bCs/>
          <w:sz w:val="28"/>
          <w:szCs w:val="28"/>
        </w:rPr>
        <w:t>4</w:t>
      </w:r>
      <w:r w:rsidRPr="003F091F">
        <w:rPr>
          <w:b/>
          <w:bCs/>
          <w:sz w:val="28"/>
          <w:szCs w:val="28"/>
        </w:rPr>
        <w:t xml:space="preserve"> – 202</w:t>
      </w:r>
      <w:r>
        <w:rPr>
          <w:b/>
          <w:bCs/>
          <w:sz w:val="28"/>
          <w:szCs w:val="28"/>
        </w:rPr>
        <w:t>6</w:t>
      </w:r>
      <w:r w:rsidRPr="003F091F">
        <w:rPr>
          <w:b/>
          <w:bCs/>
          <w:sz w:val="28"/>
          <w:szCs w:val="28"/>
        </w:rPr>
        <w:t xml:space="preserve"> учебный год</w:t>
      </w:r>
    </w:p>
    <w:tbl>
      <w:tblPr>
        <w:tblStyle w:val="11"/>
        <w:tblW w:w="9634" w:type="dxa"/>
        <w:tblLook w:val="04A0" w:firstRow="1" w:lastRow="0" w:firstColumn="1" w:lastColumn="0" w:noHBand="0" w:noVBand="1"/>
      </w:tblPr>
      <w:tblGrid>
        <w:gridCol w:w="2189"/>
        <w:gridCol w:w="4287"/>
        <w:gridCol w:w="1147"/>
        <w:gridCol w:w="991"/>
        <w:gridCol w:w="1020"/>
      </w:tblGrid>
      <w:tr w:rsidR="0016658E" w:rsidRPr="007B38B9" w:rsidTr="00115749">
        <w:trPr>
          <w:trHeight w:val="273"/>
        </w:trPr>
        <w:tc>
          <w:tcPr>
            <w:tcW w:w="2189" w:type="dxa"/>
            <w:vMerge w:val="restart"/>
            <w:shd w:val="clear" w:color="auto" w:fill="C6D9F1" w:themeFill="text2" w:themeFillTint="33"/>
          </w:tcPr>
          <w:p w:rsidR="0016658E" w:rsidRPr="00194DDC" w:rsidRDefault="0016658E" w:rsidP="00115749">
            <w:pPr>
              <w:rPr>
                <w:rFonts w:eastAsia="Calibri"/>
                <w:b/>
              </w:rPr>
            </w:pPr>
          </w:p>
          <w:p w:rsidR="0016658E" w:rsidRPr="00194DDC" w:rsidRDefault="0016658E" w:rsidP="00115749">
            <w:pPr>
              <w:jc w:val="center"/>
              <w:rPr>
                <w:rFonts w:eastAsia="Calibri"/>
              </w:rPr>
            </w:pPr>
            <w:r w:rsidRPr="00194DDC">
              <w:rPr>
                <w:rFonts w:eastAsia="Calibri"/>
                <w:b/>
              </w:rPr>
              <w:t>Предметная область</w:t>
            </w:r>
          </w:p>
        </w:tc>
        <w:tc>
          <w:tcPr>
            <w:tcW w:w="4287" w:type="dxa"/>
            <w:vMerge w:val="restart"/>
            <w:shd w:val="clear" w:color="auto" w:fill="C6D9F1" w:themeFill="text2" w:themeFillTint="33"/>
          </w:tcPr>
          <w:p w:rsidR="0016658E" w:rsidRPr="00194DDC" w:rsidRDefault="0016658E" w:rsidP="00115749">
            <w:pPr>
              <w:rPr>
                <w:rFonts w:eastAsia="Calibri"/>
                <w:b/>
              </w:rPr>
            </w:pPr>
          </w:p>
          <w:p w:rsidR="0016658E" w:rsidRPr="00194DDC" w:rsidRDefault="0016658E" w:rsidP="00115749">
            <w:pPr>
              <w:rPr>
                <w:rFonts w:eastAsia="Calibri"/>
                <w:b/>
              </w:rPr>
            </w:pPr>
          </w:p>
          <w:p w:rsidR="0016658E" w:rsidRPr="00194DDC" w:rsidRDefault="0016658E" w:rsidP="00115749">
            <w:pPr>
              <w:jc w:val="center"/>
              <w:rPr>
                <w:rFonts w:eastAsia="Calibri"/>
              </w:rPr>
            </w:pPr>
            <w:r w:rsidRPr="00194DDC">
              <w:rPr>
                <w:rFonts w:eastAsia="Calibri"/>
                <w:b/>
              </w:rPr>
              <w:t>Учебный предмет</w:t>
            </w:r>
          </w:p>
        </w:tc>
        <w:tc>
          <w:tcPr>
            <w:tcW w:w="1147" w:type="dxa"/>
            <w:vMerge w:val="restart"/>
            <w:shd w:val="clear" w:color="auto" w:fill="C6D9F1" w:themeFill="text2" w:themeFillTint="33"/>
          </w:tcPr>
          <w:p w:rsidR="0016658E" w:rsidRPr="00194DDC" w:rsidRDefault="0016658E" w:rsidP="00115749">
            <w:pPr>
              <w:jc w:val="center"/>
              <w:rPr>
                <w:rFonts w:eastAsia="Calibri"/>
                <w:b/>
              </w:rPr>
            </w:pPr>
          </w:p>
          <w:p w:rsidR="0016658E" w:rsidRPr="00194DDC" w:rsidRDefault="0016658E" w:rsidP="00115749">
            <w:pPr>
              <w:jc w:val="center"/>
              <w:rPr>
                <w:rFonts w:eastAsia="Calibri"/>
                <w:b/>
              </w:rPr>
            </w:pPr>
          </w:p>
          <w:p w:rsidR="0016658E" w:rsidRPr="00194DDC" w:rsidRDefault="0016658E" w:rsidP="00115749">
            <w:pPr>
              <w:jc w:val="center"/>
              <w:rPr>
                <w:rFonts w:eastAsia="Calibri"/>
                <w:b/>
              </w:rPr>
            </w:pPr>
            <w:r w:rsidRPr="00194DDC">
              <w:rPr>
                <w:rFonts w:eastAsia="Calibri"/>
                <w:b/>
              </w:rPr>
              <w:t>Уровень</w:t>
            </w:r>
          </w:p>
        </w:tc>
        <w:tc>
          <w:tcPr>
            <w:tcW w:w="2011" w:type="dxa"/>
            <w:gridSpan w:val="2"/>
            <w:shd w:val="clear" w:color="auto" w:fill="C6D9F1" w:themeFill="text2" w:themeFillTint="33"/>
          </w:tcPr>
          <w:p w:rsidR="0016658E" w:rsidRPr="00194DDC" w:rsidRDefault="0016658E" w:rsidP="00115749">
            <w:pPr>
              <w:jc w:val="center"/>
              <w:rPr>
                <w:rFonts w:eastAsia="Calibri"/>
                <w:b/>
              </w:rPr>
            </w:pPr>
            <w:r w:rsidRPr="00194DDC">
              <w:rPr>
                <w:rFonts w:eastAsia="Calibri"/>
                <w:b/>
              </w:rPr>
              <w:t>Количество часов в неделю</w:t>
            </w:r>
          </w:p>
        </w:tc>
      </w:tr>
      <w:tr w:rsidR="0016658E" w:rsidRPr="007B38B9" w:rsidTr="00115749">
        <w:trPr>
          <w:trHeight w:val="145"/>
        </w:trPr>
        <w:tc>
          <w:tcPr>
            <w:tcW w:w="2189" w:type="dxa"/>
            <w:vMerge/>
            <w:shd w:val="clear" w:color="auto" w:fill="C6D9F1" w:themeFill="text2" w:themeFillTint="33"/>
          </w:tcPr>
          <w:p w:rsidR="0016658E" w:rsidRPr="00194DDC" w:rsidRDefault="0016658E" w:rsidP="00115749">
            <w:pPr>
              <w:rPr>
                <w:rFonts w:eastAsia="Calibri"/>
              </w:rPr>
            </w:pPr>
          </w:p>
        </w:tc>
        <w:tc>
          <w:tcPr>
            <w:tcW w:w="4287" w:type="dxa"/>
            <w:vMerge/>
            <w:shd w:val="clear" w:color="auto" w:fill="C6D9F1" w:themeFill="text2" w:themeFillTint="33"/>
          </w:tcPr>
          <w:p w:rsidR="0016658E" w:rsidRPr="00194DDC" w:rsidRDefault="0016658E" w:rsidP="00115749">
            <w:pPr>
              <w:rPr>
                <w:rFonts w:eastAsia="Calibri"/>
              </w:rPr>
            </w:pPr>
          </w:p>
        </w:tc>
        <w:tc>
          <w:tcPr>
            <w:tcW w:w="1147" w:type="dxa"/>
            <w:vMerge/>
            <w:shd w:val="clear" w:color="auto" w:fill="C6D9F1" w:themeFill="text2" w:themeFillTint="33"/>
          </w:tcPr>
          <w:p w:rsidR="0016658E" w:rsidRPr="00194DDC" w:rsidRDefault="0016658E" w:rsidP="00115749">
            <w:pPr>
              <w:jc w:val="center"/>
              <w:rPr>
                <w:rFonts w:eastAsia="Calibri"/>
                <w:b/>
              </w:rPr>
            </w:pPr>
          </w:p>
        </w:tc>
        <w:tc>
          <w:tcPr>
            <w:tcW w:w="991" w:type="dxa"/>
            <w:shd w:val="clear" w:color="auto" w:fill="C6D9F1" w:themeFill="text2" w:themeFillTint="33"/>
          </w:tcPr>
          <w:p w:rsidR="0016658E" w:rsidRPr="00194DDC" w:rsidRDefault="0016658E" w:rsidP="00115749">
            <w:pPr>
              <w:jc w:val="center"/>
              <w:rPr>
                <w:rFonts w:eastAsia="Calibri"/>
                <w:b/>
              </w:rPr>
            </w:pPr>
            <w:r w:rsidRPr="00194DDC">
              <w:rPr>
                <w:rFonts w:eastAsia="Calibri"/>
                <w:b/>
              </w:rPr>
              <w:t>10а</w:t>
            </w:r>
          </w:p>
        </w:tc>
        <w:tc>
          <w:tcPr>
            <w:tcW w:w="1020" w:type="dxa"/>
            <w:shd w:val="clear" w:color="auto" w:fill="C6D9F1" w:themeFill="text2" w:themeFillTint="33"/>
          </w:tcPr>
          <w:p w:rsidR="0016658E" w:rsidRPr="00194DDC" w:rsidRDefault="0016658E" w:rsidP="00115749">
            <w:pPr>
              <w:jc w:val="center"/>
              <w:rPr>
                <w:rFonts w:eastAsia="Calibri"/>
                <w:b/>
              </w:rPr>
            </w:pPr>
            <w:r w:rsidRPr="00194DDC">
              <w:rPr>
                <w:rFonts w:eastAsia="Calibri"/>
                <w:b/>
              </w:rPr>
              <w:t>11а</w:t>
            </w:r>
          </w:p>
        </w:tc>
      </w:tr>
      <w:tr w:rsidR="0016658E" w:rsidRPr="007B38B9" w:rsidTr="00115749">
        <w:trPr>
          <w:cantSplit/>
          <w:trHeight w:val="712"/>
        </w:trPr>
        <w:tc>
          <w:tcPr>
            <w:tcW w:w="2189" w:type="dxa"/>
            <w:vMerge/>
            <w:shd w:val="clear" w:color="auto" w:fill="C6D9F1" w:themeFill="text2" w:themeFillTint="33"/>
          </w:tcPr>
          <w:p w:rsidR="0016658E" w:rsidRPr="00194DDC" w:rsidRDefault="0016658E" w:rsidP="00115749">
            <w:pPr>
              <w:rPr>
                <w:rFonts w:eastAsia="Calibri"/>
              </w:rPr>
            </w:pPr>
          </w:p>
        </w:tc>
        <w:tc>
          <w:tcPr>
            <w:tcW w:w="4287" w:type="dxa"/>
            <w:vMerge/>
            <w:shd w:val="clear" w:color="auto" w:fill="C6D9F1" w:themeFill="text2" w:themeFillTint="33"/>
          </w:tcPr>
          <w:p w:rsidR="0016658E" w:rsidRPr="00194DDC" w:rsidRDefault="0016658E" w:rsidP="00115749">
            <w:pPr>
              <w:rPr>
                <w:rFonts w:eastAsia="Calibri"/>
              </w:rPr>
            </w:pPr>
          </w:p>
        </w:tc>
        <w:tc>
          <w:tcPr>
            <w:tcW w:w="1147" w:type="dxa"/>
            <w:vMerge/>
            <w:shd w:val="clear" w:color="auto" w:fill="C6D9F1" w:themeFill="text2" w:themeFillTint="33"/>
            <w:textDirection w:val="btLr"/>
          </w:tcPr>
          <w:p w:rsidR="0016658E" w:rsidRPr="00194DDC" w:rsidRDefault="0016658E" w:rsidP="00115749">
            <w:pPr>
              <w:ind w:left="113" w:right="113"/>
              <w:jc w:val="center"/>
              <w:rPr>
                <w:rFonts w:eastAsia="Calibri"/>
                <w:b/>
              </w:rPr>
            </w:pPr>
          </w:p>
        </w:tc>
        <w:tc>
          <w:tcPr>
            <w:tcW w:w="991" w:type="dxa"/>
            <w:shd w:val="clear" w:color="auto" w:fill="C6D9F1" w:themeFill="text2" w:themeFillTint="33"/>
            <w:textDirection w:val="btLr"/>
            <w:vAlign w:val="center"/>
          </w:tcPr>
          <w:p w:rsidR="0016658E" w:rsidRPr="00194DDC" w:rsidRDefault="0016658E" w:rsidP="00115749">
            <w:pPr>
              <w:ind w:left="113" w:right="113"/>
              <w:rPr>
                <w:rFonts w:eastAsia="Calibri"/>
                <w:b/>
              </w:rPr>
            </w:pPr>
            <w:r w:rsidRPr="00194DDC">
              <w:rPr>
                <w:rFonts w:eastAsia="Calibri"/>
                <w:b/>
              </w:rPr>
              <w:t>ОЧ</w:t>
            </w:r>
          </w:p>
        </w:tc>
        <w:tc>
          <w:tcPr>
            <w:tcW w:w="1020" w:type="dxa"/>
            <w:shd w:val="clear" w:color="auto" w:fill="C6D9F1" w:themeFill="text2" w:themeFillTint="33"/>
            <w:textDirection w:val="btLr"/>
            <w:vAlign w:val="center"/>
          </w:tcPr>
          <w:p w:rsidR="0016658E" w:rsidRPr="00194DDC" w:rsidRDefault="0016658E" w:rsidP="00115749">
            <w:pPr>
              <w:ind w:left="113" w:right="113"/>
              <w:jc w:val="center"/>
              <w:rPr>
                <w:rFonts w:eastAsia="Calibri"/>
                <w:b/>
              </w:rPr>
            </w:pPr>
            <w:r w:rsidRPr="00194DDC">
              <w:rPr>
                <w:rFonts w:eastAsia="Calibri"/>
                <w:b/>
              </w:rPr>
              <w:t>ОЧ</w:t>
            </w:r>
          </w:p>
        </w:tc>
      </w:tr>
      <w:tr w:rsidR="0016658E" w:rsidRPr="007B38B9" w:rsidTr="00115749">
        <w:trPr>
          <w:trHeight w:val="273"/>
        </w:trPr>
        <w:tc>
          <w:tcPr>
            <w:tcW w:w="9634" w:type="dxa"/>
            <w:gridSpan w:val="5"/>
            <w:shd w:val="clear" w:color="auto" w:fill="FFFF00"/>
          </w:tcPr>
          <w:p w:rsidR="0016658E" w:rsidRPr="00B7650C" w:rsidRDefault="0016658E" w:rsidP="00115749">
            <w:pPr>
              <w:jc w:val="center"/>
              <w:rPr>
                <w:rFonts w:eastAsia="Calibri"/>
                <w:b/>
              </w:rPr>
            </w:pPr>
            <w:r w:rsidRPr="00B7650C">
              <w:rPr>
                <w:rFonts w:eastAsia="Calibri"/>
                <w:b/>
              </w:rPr>
              <w:t>Обязательная часть</w:t>
            </w:r>
          </w:p>
        </w:tc>
      </w:tr>
      <w:tr w:rsidR="0016658E" w:rsidRPr="007B38B9" w:rsidTr="00115749">
        <w:trPr>
          <w:trHeight w:val="273"/>
        </w:trPr>
        <w:tc>
          <w:tcPr>
            <w:tcW w:w="2189" w:type="dxa"/>
            <w:vMerge w:val="restart"/>
          </w:tcPr>
          <w:p w:rsidR="0016658E" w:rsidRPr="00B7650C" w:rsidRDefault="0016658E" w:rsidP="00115749">
            <w:pPr>
              <w:rPr>
                <w:rFonts w:eastAsia="Calibri"/>
                <w:b/>
                <w:i/>
              </w:rPr>
            </w:pPr>
            <w:r w:rsidRPr="00B7650C">
              <w:rPr>
                <w:rFonts w:eastAsia="Calibri"/>
                <w:b/>
                <w:i/>
              </w:rPr>
              <w:t>Русский язык и литература</w:t>
            </w:r>
          </w:p>
        </w:tc>
        <w:tc>
          <w:tcPr>
            <w:tcW w:w="4287" w:type="dxa"/>
          </w:tcPr>
          <w:p w:rsidR="0016658E" w:rsidRPr="00B7650C" w:rsidRDefault="0016658E" w:rsidP="00115749">
            <w:pPr>
              <w:rPr>
                <w:rFonts w:eastAsia="Calibri"/>
              </w:rPr>
            </w:pPr>
            <w:r w:rsidRPr="00B7650C">
              <w:rPr>
                <w:rFonts w:eastAsia="Calibri"/>
              </w:rPr>
              <w:t>Русский язык</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 xml:space="preserve">Литература </w:t>
            </w:r>
          </w:p>
        </w:tc>
        <w:tc>
          <w:tcPr>
            <w:tcW w:w="1147" w:type="dxa"/>
          </w:tcPr>
          <w:p w:rsidR="0016658E" w:rsidRPr="00B7650C" w:rsidRDefault="0016658E" w:rsidP="00115749">
            <w:pPr>
              <w:jc w:val="center"/>
              <w:rPr>
                <w:rFonts w:eastAsia="Calibri"/>
              </w:rPr>
            </w:pPr>
            <w:r w:rsidRPr="00B7650C">
              <w:rPr>
                <w:rFonts w:eastAsia="Calibri"/>
              </w:rPr>
              <w:t>У</w:t>
            </w:r>
          </w:p>
        </w:tc>
        <w:tc>
          <w:tcPr>
            <w:tcW w:w="991" w:type="dxa"/>
          </w:tcPr>
          <w:p w:rsidR="0016658E" w:rsidRPr="00B7650C" w:rsidRDefault="0016658E" w:rsidP="00115749">
            <w:pPr>
              <w:jc w:val="center"/>
              <w:rPr>
                <w:rFonts w:eastAsia="Calibri"/>
              </w:rPr>
            </w:pPr>
            <w:r>
              <w:rPr>
                <w:rFonts w:eastAsia="Calibri"/>
              </w:rPr>
              <w:t>3</w:t>
            </w:r>
          </w:p>
        </w:tc>
        <w:tc>
          <w:tcPr>
            <w:tcW w:w="1020" w:type="dxa"/>
          </w:tcPr>
          <w:p w:rsidR="0016658E" w:rsidRPr="00B7650C" w:rsidRDefault="0016658E" w:rsidP="00115749">
            <w:pPr>
              <w:jc w:val="center"/>
              <w:rPr>
                <w:rFonts w:eastAsia="Calibri"/>
              </w:rPr>
            </w:pPr>
            <w:r>
              <w:rPr>
                <w:rFonts w:eastAsia="Calibri"/>
              </w:rPr>
              <w:t>3</w:t>
            </w:r>
          </w:p>
        </w:tc>
      </w:tr>
      <w:tr w:rsidR="0016658E" w:rsidRPr="007B38B9" w:rsidTr="00115749">
        <w:trPr>
          <w:trHeight w:val="339"/>
        </w:trPr>
        <w:tc>
          <w:tcPr>
            <w:tcW w:w="2189" w:type="dxa"/>
          </w:tcPr>
          <w:p w:rsidR="0016658E" w:rsidRPr="00B7650C" w:rsidRDefault="0016658E" w:rsidP="00115749">
            <w:pPr>
              <w:rPr>
                <w:rFonts w:eastAsia="Calibri"/>
                <w:b/>
                <w:i/>
              </w:rPr>
            </w:pPr>
            <w:r w:rsidRPr="00B7650C">
              <w:rPr>
                <w:rFonts w:eastAsia="Calibri"/>
                <w:b/>
                <w:i/>
              </w:rPr>
              <w:t>Иностранные языки</w:t>
            </w:r>
          </w:p>
        </w:tc>
        <w:tc>
          <w:tcPr>
            <w:tcW w:w="4287" w:type="dxa"/>
          </w:tcPr>
          <w:p w:rsidR="0016658E" w:rsidRPr="00B7650C" w:rsidRDefault="0016658E" w:rsidP="00115749">
            <w:pPr>
              <w:rPr>
                <w:rFonts w:eastAsia="Calibri"/>
              </w:rPr>
            </w:pPr>
            <w:r w:rsidRPr="00B7650C">
              <w:rPr>
                <w:rFonts w:eastAsia="Calibri"/>
              </w:rPr>
              <w:t xml:space="preserve">Иностранный язык </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3</w:t>
            </w:r>
          </w:p>
        </w:tc>
        <w:tc>
          <w:tcPr>
            <w:tcW w:w="1020" w:type="dxa"/>
          </w:tcPr>
          <w:p w:rsidR="0016658E" w:rsidRPr="00B7650C" w:rsidRDefault="0016658E" w:rsidP="00115749">
            <w:pPr>
              <w:jc w:val="center"/>
              <w:rPr>
                <w:rFonts w:eastAsia="Calibri"/>
              </w:rPr>
            </w:pPr>
            <w:r w:rsidRPr="00B7650C">
              <w:rPr>
                <w:rFonts w:eastAsia="Calibri"/>
              </w:rPr>
              <w:t>3</w:t>
            </w:r>
          </w:p>
        </w:tc>
      </w:tr>
      <w:tr w:rsidR="0016658E" w:rsidRPr="007B38B9" w:rsidTr="00115749">
        <w:trPr>
          <w:trHeight w:val="145"/>
        </w:trPr>
        <w:tc>
          <w:tcPr>
            <w:tcW w:w="2189" w:type="dxa"/>
            <w:vMerge w:val="restart"/>
          </w:tcPr>
          <w:p w:rsidR="0016658E" w:rsidRPr="00B7650C" w:rsidRDefault="0016658E" w:rsidP="00115749">
            <w:pPr>
              <w:rPr>
                <w:rFonts w:eastAsia="Calibri"/>
                <w:b/>
                <w:i/>
              </w:rPr>
            </w:pPr>
            <w:r>
              <w:rPr>
                <w:rFonts w:eastAsia="Calibri"/>
                <w:b/>
                <w:i/>
              </w:rPr>
              <w:t>Математика и информатика</w:t>
            </w:r>
          </w:p>
        </w:tc>
        <w:tc>
          <w:tcPr>
            <w:tcW w:w="4287" w:type="dxa"/>
          </w:tcPr>
          <w:p w:rsidR="0016658E" w:rsidRPr="00B7650C" w:rsidRDefault="0016658E" w:rsidP="00115749">
            <w:pPr>
              <w:rPr>
                <w:rFonts w:eastAsia="Calibri"/>
              </w:rPr>
            </w:pPr>
            <w:r w:rsidRPr="00B7650C">
              <w:rPr>
                <w:rFonts w:eastAsia="Calibri"/>
              </w:rPr>
              <w:t>Алгебра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Pr>
                <w:rFonts w:eastAsia="Calibri"/>
              </w:rPr>
              <w:t>2</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Геометрия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Pr>
                <w:rFonts w:eastAsia="Calibri"/>
              </w:rPr>
              <w:t>2</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Вероятность и статистика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Информатика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15749">
        <w:trPr>
          <w:trHeight w:val="273"/>
        </w:trPr>
        <w:tc>
          <w:tcPr>
            <w:tcW w:w="2189" w:type="dxa"/>
            <w:vMerge w:val="restart"/>
          </w:tcPr>
          <w:p w:rsidR="0016658E" w:rsidRPr="00B7650C" w:rsidRDefault="0016658E" w:rsidP="00115749">
            <w:pPr>
              <w:rPr>
                <w:rFonts w:eastAsia="Calibri"/>
                <w:b/>
                <w:i/>
              </w:rPr>
            </w:pPr>
            <w:r w:rsidRPr="00B7650C">
              <w:rPr>
                <w:rFonts w:eastAsia="Calibri"/>
                <w:b/>
                <w:i/>
              </w:rPr>
              <w:t>Общественно-научные предметы</w:t>
            </w:r>
          </w:p>
        </w:tc>
        <w:tc>
          <w:tcPr>
            <w:tcW w:w="4287" w:type="dxa"/>
          </w:tcPr>
          <w:p w:rsidR="0016658E" w:rsidRPr="00B7650C" w:rsidRDefault="0016658E" w:rsidP="00115749">
            <w:pPr>
              <w:rPr>
                <w:rFonts w:eastAsia="Calibri"/>
              </w:rPr>
            </w:pPr>
            <w:r w:rsidRPr="00B7650C">
              <w:rPr>
                <w:rFonts w:eastAsia="Calibri"/>
              </w:rPr>
              <w:t>История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Обществознание</w:t>
            </w:r>
          </w:p>
        </w:tc>
        <w:tc>
          <w:tcPr>
            <w:tcW w:w="1147" w:type="dxa"/>
          </w:tcPr>
          <w:p w:rsidR="0016658E" w:rsidRPr="00B7650C" w:rsidRDefault="0016658E" w:rsidP="00115749">
            <w:pPr>
              <w:jc w:val="center"/>
              <w:rPr>
                <w:rFonts w:eastAsia="Calibri"/>
              </w:rPr>
            </w:pPr>
            <w:r w:rsidRPr="00B7650C">
              <w:rPr>
                <w:rFonts w:eastAsia="Calibri"/>
              </w:rPr>
              <w:t>У</w:t>
            </w:r>
          </w:p>
        </w:tc>
        <w:tc>
          <w:tcPr>
            <w:tcW w:w="991" w:type="dxa"/>
          </w:tcPr>
          <w:p w:rsidR="0016658E" w:rsidRPr="00B7650C" w:rsidRDefault="0016658E" w:rsidP="00115749">
            <w:pPr>
              <w:jc w:val="center"/>
              <w:rPr>
                <w:rFonts w:eastAsia="Calibri"/>
              </w:rPr>
            </w:pPr>
            <w:r>
              <w:rPr>
                <w:rFonts w:eastAsia="Calibri"/>
              </w:rPr>
              <w:t>2</w:t>
            </w:r>
          </w:p>
        </w:tc>
        <w:tc>
          <w:tcPr>
            <w:tcW w:w="1020" w:type="dxa"/>
          </w:tcPr>
          <w:p w:rsidR="0016658E" w:rsidRPr="00B7650C" w:rsidRDefault="0016658E" w:rsidP="00115749">
            <w:pPr>
              <w:jc w:val="center"/>
              <w:rPr>
                <w:rFonts w:eastAsia="Calibri"/>
              </w:rPr>
            </w:pPr>
            <w:r>
              <w:rPr>
                <w:rFonts w:eastAsia="Calibri"/>
              </w:rPr>
              <w:t>2</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География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15749">
        <w:trPr>
          <w:trHeight w:val="258"/>
        </w:trPr>
        <w:tc>
          <w:tcPr>
            <w:tcW w:w="2189" w:type="dxa"/>
            <w:vMerge w:val="restart"/>
          </w:tcPr>
          <w:p w:rsidR="0016658E" w:rsidRPr="00B7650C" w:rsidRDefault="0016658E" w:rsidP="00115749">
            <w:pPr>
              <w:rPr>
                <w:rFonts w:eastAsia="Calibri"/>
                <w:b/>
                <w:i/>
              </w:rPr>
            </w:pPr>
            <w:proofErr w:type="gramStart"/>
            <w:r w:rsidRPr="00B7650C">
              <w:rPr>
                <w:rFonts w:eastAsia="Calibri"/>
                <w:b/>
                <w:i/>
              </w:rPr>
              <w:t>Естественно-научные</w:t>
            </w:r>
            <w:proofErr w:type="gramEnd"/>
            <w:r w:rsidRPr="00B7650C">
              <w:rPr>
                <w:rFonts w:eastAsia="Calibri"/>
                <w:b/>
                <w:i/>
              </w:rPr>
              <w:t xml:space="preserve"> предметы</w:t>
            </w:r>
          </w:p>
        </w:tc>
        <w:tc>
          <w:tcPr>
            <w:tcW w:w="4287" w:type="dxa"/>
          </w:tcPr>
          <w:p w:rsidR="0016658E" w:rsidRPr="00B7650C" w:rsidRDefault="0016658E" w:rsidP="00115749">
            <w:pPr>
              <w:rPr>
                <w:rFonts w:eastAsia="Calibri"/>
              </w:rPr>
            </w:pPr>
            <w:r w:rsidRPr="00B7650C">
              <w:rPr>
                <w:rFonts w:eastAsia="Calibri"/>
              </w:rPr>
              <w:t>Физика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2</w:t>
            </w:r>
          </w:p>
        </w:tc>
        <w:tc>
          <w:tcPr>
            <w:tcW w:w="1020" w:type="dxa"/>
          </w:tcPr>
          <w:p w:rsidR="0016658E" w:rsidRPr="00B7650C" w:rsidRDefault="0016658E" w:rsidP="00115749">
            <w:pPr>
              <w:jc w:val="center"/>
              <w:rPr>
                <w:rFonts w:eastAsia="Calibri"/>
              </w:rPr>
            </w:pPr>
            <w:r w:rsidRPr="00B7650C">
              <w:rPr>
                <w:rFonts w:eastAsia="Calibri"/>
              </w:rPr>
              <w:t>2</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Химия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15749">
        <w:trPr>
          <w:trHeight w:val="145"/>
        </w:trPr>
        <w:tc>
          <w:tcPr>
            <w:tcW w:w="2189" w:type="dxa"/>
            <w:vMerge/>
          </w:tcPr>
          <w:p w:rsidR="0016658E" w:rsidRPr="00B7650C" w:rsidRDefault="0016658E" w:rsidP="00115749">
            <w:pPr>
              <w:rPr>
                <w:rFonts w:eastAsia="Calibri"/>
                <w:b/>
                <w:i/>
              </w:rPr>
            </w:pPr>
          </w:p>
        </w:tc>
        <w:tc>
          <w:tcPr>
            <w:tcW w:w="4287" w:type="dxa"/>
          </w:tcPr>
          <w:p w:rsidR="0016658E" w:rsidRPr="00B7650C" w:rsidRDefault="0016658E" w:rsidP="00115749">
            <w:pPr>
              <w:rPr>
                <w:rFonts w:eastAsia="Calibri"/>
              </w:rPr>
            </w:pPr>
            <w:r w:rsidRPr="00B7650C">
              <w:rPr>
                <w:rFonts w:eastAsia="Calibri"/>
              </w:rPr>
              <w:t>Биология</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15749">
        <w:trPr>
          <w:trHeight w:val="231"/>
        </w:trPr>
        <w:tc>
          <w:tcPr>
            <w:tcW w:w="2189" w:type="dxa"/>
          </w:tcPr>
          <w:p w:rsidR="0016658E" w:rsidRPr="00194DDC" w:rsidRDefault="0016658E" w:rsidP="00115749">
            <w:pPr>
              <w:rPr>
                <w:rFonts w:eastAsia="Calibri"/>
                <w:b/>
                <w:i/>
              </w:rPr>
            </w:pPr>
            <w:r w:rsidRPr="00194DDC">
              <w:rPr>
                <w:rFonts w:eastAsia="Calibri"/>
                <w:b/>
                <w:i/>
              </w:rPr>
              <w:t>Физическая культура</w:t>
            </w:r>
          </w:p>
        </w:tc>
        <w:tc>
          <w:tcPr>
            <w:tcW w:w="4287" w:type="dxa"/>
          </w:tcPr>
          <w:p w:rsidR="0016658E" w:rsidRPr="00B7650C" w:rsidRDefault="0016658E" w:rsidP="00115749">
            <w:pPr>
              <w:rPr>
                <w:rFonts w:eastAsia="Calibri"/>
              </w:rPr>
            </w:pPr>
            <w:r w:rsidRPr="00B7650C">
              <w:rPr>
                <w:rFonts w:eastAsia="Calibri"/>
              </w:rPr>
              <w:t>Физическая культура</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Pr>
                <w:rFonts w:eastAsia="Calibri"/>
              </w:rPr>
              <w:t>3</w:t>
            </w:r>
          </w:p>
        </w:tc>
        <w:tc>
          <w:tcPr>
            <w:tcW w:w="1020" w:type="dxa"/>
          </w:tcPr>
          <w:p w:rsidR="0016658E" w:rsidRPr="00B7650C" w:rsidRDefault="0016658E" w:rsidP="00115749">
            <w:pPr>
              <w:jc w:val="center"/>
              <w:rPr>
                <w:rFonts w:eastAsia="Calibri"/>
              </w:rPr>
            </w:pPr>
            <w:r>
              <w:rPr>
                <w:rFonts w:eastAsia="Calibri"/>
              </w:rPr>
              <w:t>3</w:t>
            </w:r>
          </w:p>
        </w:tc>
      </w:tr>
      <w:tr w:rsidR="0016658E" w:rsidRPr="007B38B9" w:rsidTr="00115749">
        <w:trPr>
          <w:trHeight w:val="145"/>
        </w:trPr>
        <w:tc>
          <w:tcPr>
            <w:tcW w:w="2189" w:type="dxa"/>
          </w:tcPr>
          <w:p w:rsidR="0016658E" w:rsidRPr="00194DDC" w:rsidRDefault="0016658E" w:rsidP="00115749">
            <w:pPr>
              <w:rPr>
                <w:rFonts w:eastAsia="Calibri"/>
                <w:b/>
                <w:i/>
              </w:rPr>
            </w:pPr>
            <w:r w:rsidRPr="00194DDC">
              <w:rPr>
                <w:rFonts w:eastAsia="Calibri"/>
                <w:b/>
                <w:i/>
              </w:rPr>
              <w:t>Основы безопасности и защиты Родины</w:t>
            </w:r>
          </w:p>
        </w:tc>
        <w:tc>
          <w:tcPr>
            <w:tcW w:w="4287" w:type="dxa"/>
          </w:tcPr>
          <w:p w:rsidR="0016658E" w:rsidRPr="00B7650C" w:rsidRDefault="0016658E" w:rsidP="00115749">
            <w:pPr>
              <w:rPr>
                <w:rFonts w:eastAsia="Calibri"/>
              </w:rPr>
            </w:pPr>
            <w:r w:rsidRPr="00B7650C">
              <w:rPr>
                <w:rFonts w:eastAsia="Calibri"/>
              </w:rPr>
              <w:t>Основы безопасности и защиты Родины</w:t>
            </w:r>
          </w:p>
        </w:tc>
        <w:tc>
          <w:tcPr>
            <w:tcW w:w="1147" w:type="dxa"/>
          </w:tcPr>
          <w:p w:rsidR="0016658E" w:rsidRPr="00B7650C" w:rsidRDefault="0016658E" w:rsidP="00115749">
            <w:pPr>
              <w:jc w:val="center"/>
              <w:rPr>
                <w:rFonts w:eastAsia="Calibri"/>
              </w:rPr>
            </w:pPr>
            <w:r w:rsidRPr="00B7650C">
              <w:rPr>
                <w:rFonts w:eastAsia="Calibri"/>
              </w:rPr>
              <w:t>Б</w:t>
            </w: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1</w:t>
            </w:r>
          </w:p>
        </w:tc>
      </w:tr>
      <w:tr w:rsidR="0016658E" w:rsidRPr="007B38B9" w:rsidTr="00115749">
        <w:trPr>
          <w:trHeight w:val="273"/>
        </w:trPr>
        <w:tc>
          <w:tcPr>
            <w:tcW w:w="2189" w:type="dxa"/>
          </w:tcPr>
          <w:p w:rsidR="0016658E" w:rsidRPr="00B7650C" w:rsidRDefault="0016658E" w:rsidP="00115749">
            <w:pPr>
              <w:rPr>
                <w:rFonts w:eastAsia="Calibri"/>
              </w:rPr>
            </w:pPr>
          </w:p>
        </w:tc>
        <w:tc>
          <w:tcPr>
            <w:tcW w:w="4287" w:type="dxa"/>
          </w:tcPr>
          <w:p w:rsidR="0016658E" w:rsidRPr="00B7650C" w:rsidRDefault="0016658E" w:rsidP="00115749">
            <w:pPr>
              <w:rPr>
                <w:rFonts w:eastAsia="Calibri"/>
              </w:rPr>
            </w:pPr>
            <w:proofErr w:type="gramStart"/>
            <w:r w:rsidRPr="00B7650C">
              <w:rPr>
                <w:rFonts w:eastAsia="Calibri"/>
              </w:rPr>
              <w:t>Индивидуальный проект</w:t>
            </w:r>
            <w:proofErr w:type="gramEnd"/>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sidRPr="00B7650C">
              <w:rPr>
                <w:rFonts w:eastAsia="Calibri"/>
              </w:rPr>
              <w:t>1</w:t>
            </w:r>
          </w:p>
        </w:tc>
        <w:tc>
          <w:tcPr>
            <w:tcW w:w="1020" w:type="dxa"/>
          </w:tcPr>
          <w:p w:rsidR="0016658E" w:rsidRPr="00B7650C" w:rsidRDefault="0016658E" w:rsidP="00115749">
            <w:pPr>
              <w:jc w:val="center"/>
              <w:rPr>
                <w:rFonts w:eastAsia="Calibri"/>
              </w:rPr>
            </w:pPr>
            <w:r w:rsidRPr="00B7650C">
              <w:rPr>
                <w:rFonts w:eastAsia="Calibri"/>
              </w:rPr>
              <w:t>-</w:t>
            </w:r>
          </w:p>
        </w:tc>
      </w:tr>
      <w:tr w:rsidR="0016658E" w:rsidRPr="007B38B9" w:rsidTr="00115749">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b/>
              </w:rPr>
              <w:t xml:space="preserve">                          Итого</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Pr>
                <w:rFonts w:eastAsia="Calibri"/>
                <w:b/>
              </w:rPr>
              <w:t>28</w:t>
            </w:r>
          </w:p>
        </w:tc>
        <w:tc>
          <w:tcPr>
            <w:tcW w:w="1020" w:type="dxa"/>
            <w:shd w:val="clear" w:color="auto" w:fill="C6D9F1" w:themeFill="text2" w:themeFillTint="33"/>
          </w:tcPr>
          <w:p w:rsidR="0016658E" w:rsidRPr="00B7650C" w:rsidRDefault="0016658E" w:rsidP="00115749">
            <w:pPr>
              <w:jc w:val="center"/>
              <w:rPr>
                <w:rFonts w:eastAsia="Calibri"/>
                <w:b/>
              </w:rPr>
            </w:pPr>
            <w:r>
              <w:rPr>
                <w:rFonts w:eastAsia="Calibri"/>
                <w:b/>
              </w:rPr>
              <w:t>27</w:t>
            </w:r>
          </w:p>
        </w:tc>
      </w:tr>
      <w:tr w:rsidR="0016658E" w:rsidRPr="007B38B9" w:rsidTr="00115749">
        <w:trPr>
          <w:trHeight w:val="273"/>
        </w:trPr>
        <w:tc>
          <w:tcPr>
            <w:tcW w:w="9634" w:type="dxa"/>
            <w:gridSpan w:val="5"/>
            <w:shd w:val="clear" w:color="auto" w:fill="FFFF00"/>
          </w:tcPr>
          <w:p w:rsidR="0016658E" w:rsidRPr="00B7650C" w:rsidRDefault="0016658E" w:rsidP="00115749">
            <w:pPr>
              <w:jc w:val="center"/>
              <w:rPr>
                <w:rFonts w:eastAsia="Calibri"/>
                <w:b/>
              </w:rPr>
            </w:pPr>
            <w:r w:rsidRPr="00B7650C">
              <w:rPr>
                <w:rFonts w:eastAsia="Calibri"/>
                <w:b/>
              </w:rPr>
              <w:t>Часть, формируемая участниками образовательных отношений</w:t>
            </w:r>
          </w:p>
        </w:tc>
      </w:tr>
      <w:tr w:rsidR="0016658E" w:rsidRPr="007B38B9" w:rsidTr="00115749">
        <w:trPr>
          <w:trHeight w:val="258"/>
        </w:trPr>
        <w:tc>
          <w:tcPr>
            <w:tcW w:w="2189" w:type="dxa"/>
            <w:vMerge w:val="restart"/>
            <w:shd w:val="clear" w:color="auto" w:fill="auto"/>
          </w:tcPr>
          <w:p w:rsidR="0016658E" w:rsidRPr="00B7650C" w:rsidRDefault="0016658E" w:rsidP="00115749">
            <w:pPr>
              <w:rPr>
                <w:rFonts w:eastAsia="Calibri"/>
              </w:rPr>
            </w:pPr>
            <w:r w:rsidRPr="00B7650C">
              <w:rPr>
                <w:rFonts w:eastAsia="Calibri"/>
                <w:b/>
              </w:rPr>
              <w:t>Наименование учебного курса</w:t>
            </w:r>
          </w:p>
        </w:tc>
        <w:tc>
          <w:tcPr>
            <w:tcW w:w="4287" w:type="dxa"/>
            <w:shd w:val="clear" w:color="auto" w:fill="auto"/>
          </w:tcPr>
          <w:p w:rsidR="0016658E" w:rsidRPr="00B7650C" w:rsidRDefault="0016658E" w:rsidP="00115749">
            <w:pPr>
              <w:rPr>
                <w:rFonts w:eastAsia="Calibri"/>
              </w:rPr>
            </w:pPr>
            <w:r w:rsidRPr="00B7650C">
              <w:rPr>
                <w:rFonts w:eastAsia="Calibri"/>
              </w:rPr>
              <w:t>Литература</w:t>
            </w:r>
          </w:p>
        </w:tc>
        <w:tc>
          <w:tcPr>
            <w:tcW w:w="1147" w:type="dxa"/>
            <w:shd w:val="clear" w:color="auto" w:fill="auto"/>
          </w:tcPr>
          <w:p w:rsidR="0016658E" w:rsidRPr="00B7650C" w:rsidRDefault="0016658E" w:rsidP="00115749">
            <w:pPr>
              <w:rPr>
                <w:rFonts w:eastAsia="Calibri"/>
              </w:rPr>
            </w:pPr>
          </w:p>
        </w:tc>
        <w:tc>
          <w:tcPr>
            <w:tcW w:w="991" w:type="dxa"/>
            <w:shd w:val="clear" w:color="auto" w:fill="auto"/>
          </w:tcPr>
          <w:p w:rsidR="0016658E" w:rsidRPr="00B7650C" w:rsidRDefault="0016658E" w:rsidP="00115749">
            <w:pPr>
              <w:jc w:val="center"/>
              <w:rPr>
                <w:rFonts w:eastAsia="Calibri"/>
              </w:rPr>
            </w:pPr>
            <w:r>
              <w:rPr>
                <w:rFonts w:eastAsia="Calibri"/>
              </w:rPr>
              <w:t>2</w:t>
            </w:r>
          </w:p>
        </w:tc>
        <w:tc>
          <w:tcPr>
            <w:tcW w:w="1020" w:type="dxa"/>
            <w:shd w:val="clear" w:color="auto" w:fill="auto"/>
          </w:tcPr>
          <w:p w:rsidR="0016658E" w:rsidRPr="00B7650C" w:rsidRDefault="0016658E" w:rsidP="00115749">
            <w:pPr>
              <w:jc w:val="center"/>
              <w:rPr>
                <w:rFonts w:eastAsia="Calibri"/>
              </w:rPr>
            </w:pPr>
            <w:r>
              <w:rPr>
                <w:rFonts w:eastAsia="Calibri"/>
              </w:rPr>
              <w:t>2</w:t>
            </w:r>
          </w:p>
        </w:tc>
      </w:tr>
      <w:tr w:rsidR="0016658E" w:rsidRPr="007B38B9" w:rsidTr="00115749">
        <w:trPr>
          <w:trHeight w:val="273"/>
        </w:trPr>
        <w:tc>
          <w:tcPr>
            <w:tcW w:w="2189" w:type="dxa"/>
            <w:vMerge/>
          </w:tcPr>
          <w:p w:rsidR="0016658E" w:rsidRPr="00B7650C" w:rsidRDefault="0016658E" w:rsidP="00115749">
            <w:pPr>
              <w:rPr>
                <w:rFonts w:eastAsia="Calibri"/>
              </w:rPr>
            </w:pPr>
          </w:p>
        </w:tc>
        <w:tc>
          <w:tcPr>
            <w:tcW w:w="4287" w:type="dxa"/>
          </w:tcPr>
          <w:p w:rsidR="0016658E" w:rsidRPr="00B7650C" w:rsidRDefault="0016658E" w:rsidP="00115749">
            <w:pPr>
              <w:rPr>
                <w:rFonts w:eastAsia="Calibri"/>
              </w:rPr>
            </w:pPr>
            <w:r>
              <w:rPr>
                <w:rFonts w:eastAsia="Calibri"/>
              </w:rPr>
              <w:t>История</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Pr>
                <w:rFonts w:eastAsia="Calibri"/>
              </w:rPr>
              <w:t>1</w:t>
            </w:r>
          </w:p>
        </w:tc>
        <w:tc>
          <w:tcPr>
            <w:tcW w:w="1020" w:type="dxa"/>
          </w:tcPr>
          <w:p w:rsidR="0016658E" w:rsidRPr="00B7650C" w:rsidRDefault="0016658E" w:rsidP="00115749">
            <w:pPr>
              <w:jc w:val="center"/>
              <w:rPr>
                <w:rFonts w:eastAsia="Calibri"/>
              </w:rPr>
            </w:pPr>
            <w:r>
              <w:rPr>
                <w:rFonts w:eastAsia="Calibri"/>
              </w:rPr>
              <w:t>1</w:t>
            </w:r>
          </w:p>
        </w:tc>
      </w:tr>
      <w:tr w:rsidR="0016658E" w:rsidRPr="007B38B9" w:rsidTr="00115749">
        <w:trPr>
          <w:trHeight w:val="258"/>
        </w:trPr>
        <w:tc>
          <w:tcPr>
            <w:tcW w:w="2189" w:type="dxa"/>
            <w:vMerge/>
          </w:tcPr>
          <w:p w:rsidR="0016658E" w:rsidRPr="00B7650C" w:rsidRDefault="0016658E" w:rsidP="00115749">
            <w:pPr>
              <w:rPr>
                <w:rFonts w:eastAsia="Calibri"/>
              </w:rPr>
            </w:pPr>
          </w:p>
        </w:tc>
        <w:tc>
          <w:tcPr>
            <w:tcW w:w="4287" w:type="dxa"/>
          </w:tcPr>
          <w:p w:rsidR="0016658E" w:rsidRPr="00B7650C" w:rsidRDefault="0016658E" w:rsidP="00115749">
            <w:pPr>
              <w:rPr>
                <w:rFonts w:eastAsia="Calibri"/>
              </w:rPr>
            </w:pPr>
            <w:r>
              <w:rPr>
                <w:rFonts w:eastAsia="Calibri"/>
              </w:rPr>
              <w:t>Обществознание</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Pr>
                <w:rFonts w:eastAsia="Calibri"/>
              </w:rPr>
              <w:t>2</w:t>
            </w:r>
          </w:p>
        </w:tc>
        <w:tc>
          <w:tcPr>
            <w:tcW w:w="1020" w:type="dxa"/>
          </w:tcPr>
          <w:p w:rsidR="0016658E" w:rsidRPr="00B7650C" w:rsidRDefault="0016658E" w:rsidP="00115749">
            <w:pPr>
              <w:jc w:val="center"/>
              <w:rPr>
                <w:rFonts w:eastAsia="Calibri"/>
              </w:rPr>
            </w:pPr>
            <w:r>
              <w:rPr>
                <w:rFonts w:eastAsia="Calibri"/>
              </w:rPr>
              <w:t>2</w:t>
            </w:r>
          </w:p>
        </w:tc>
      </w:tr>
      <w:tr w:rsidR="0016658E" w:rsidRPr="007B38B9" w:rsidTr="00115749">
        <w:trPr>
          <w:trHeight w:val="258"/>
        </w:trPr>
        <w:tc>
          <w:tcPr>
            <w:tcW w:w="2189" w:type="dxa"/>
            <w:vMerge/>
          </w:tcPr>
          <w:p w:rsidR="0016658E" w:rsidRPr="00B7650C" w:rsidRDefault="0016658E" w:rsidP="00115749">
            <w:pPr>
              <w:rPr>
                <w:rFonts w:eastAsia="Calibri"/>
              </w:rPr>
            </w:pPr>
          </w:p>
        </w:tc>
        <w:tc>
          <w:tcPr>
            <w:tcW w:w="4287" w:type="dxa"/>
          </w:tcPr>
          <w:p w:rsidR="0016658E" w:rsidRDefault="0016658E" w:rsidP="00115749">
            <w:pPr>
              <w:rPr>
                <w:rFonts w:eastAsia="Calibri"/>
              </w:rPr>
            </w:pPr>
            <w:r>
              <w:rPr>
                <w:rFonts w:eastAsia="Calibri"/>
              </w:rPr>
              <w:t>Химия</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p>
        </w:tc>
        <w:tc>
          <w:tcPr>
            <w:tcW w:w="1020" w:type="dxa"/>
          </w:tcPr>
          <w:p w:rsidR="0016658E" w:rsidRPr="00B7650C" w:rsidRDefault="0016658E" w:rsidP="00115749">
            <w:pPr>
              <w:jc w:val="center"/>
              <w:rPr>
                <w:rFonts w:eastAsia="Calibri"/>
              </w:rPr>
            </w:pPr>
            <w:r>
              <w:rPr>
                <w:rFonts w:eastAsia="Calibri"/>
              </w:rPr>
              <w:t>1</w:t>
            </w:r>
          </w:p>
        </w:tc>
      </w:tr>
      <w:tr w:rsidR="0016658E" w:rsidRPr="007B38B9" w:rsidTr="00115749">
        <w:trPr>
          <w:trHeight w:val="258"/>
        </w:trPr>
        <w:tc>
          <w:tcPr>
            <w:tcW w:w="2189" w:type="dxa"/>
          </w:tcPr>
          <w:p w:rsidR="0016658E" w:rsidRPr="00B7650C" w:rsidRDefault="0016658E" w:rsidP="00115749">
            <w:pPr>
              <w:rPr>
                <w:rFonts w:eastAsia="Calibri"/>
              </w:rPr>
            </w:pPr>
          </w:p>
        </w:tc>
        <w:tc>
          <w:tcPr>
            <w:tcW w:w="4287" w:type="dxa"/>
          </w:tcPr>
          <w:p w:rsidR="0016658E" w:rsidRDefault="0016658E" w:rsidP="00115749">
            <w:pPr>
              <w:rPr>
                <w:rFonts w:eastAsia="Calibri"/>
              </w:rPr>
            </w:pPr>
            <w:r>
              <w:rPr>
                <w:rFonts w:eastAsia="Calibri"/>
              </w:rPr>
              <w:t>Биология</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p>
        </w:tc>
        <w:tc>
          <w:tcPr>
            <w:tcW w:w="1020" w:type="dxa"/>
          </w:tcPr>
          <w:p w:rsidR="0016658E" w:rsidRDefault="0016658E" w:rsidP="00115749">
            <w:pPr>
              <w:jc w:val="center"/>
              <w:rPr>
                <w:rFonts w:eastAsia="Calibri"/>
              </w:rPr>
            </w:pPr>
          </w:p>
        </w:tc>
      </w:tr>
      <w:tr w:rsidR="0016658E" w:rsidRPr="007B38B9" w:rsidTr="00115749">
        <w:trPr>
          <w:trHeight w:val="258"/>
        </w:trPr>
        <w:tc>
          <w:tcPr>
            <w:tcW w:w="2189" w:type="dxa"/>
          </w:tcPr>
          <w:p w:rsidR="0016658E" w:rsidRPr="00B7650C" w:rsidRDefault="0016658E" w:rsidP="00115749">
            <w:pPr>
              <w:rPr>
                <w:rFonts w:eastAsia="Calibri"/>
              </w:rPr>
            </w:pPr>
          </w:p>
        </w:tc>
        <w:tc>
          <w:tcPr>
            <w:tcW w:w="4287" w:type="dxa"/>
          </w:tcPr>
          <w:p w:rsidR="0016658E" w:rsidRDefault="0016658E" w:rsidP="00115749">
            <w:pPr>
              <w:rPr>
                <w:rFonts w:eastAsia="Calibri"/>
              </w:rPr>
            </w:pPr>
            <w:r w:rsidRPr="00B7650C">
              <w:rPr>
                <w:rFonts w:eastAsia="Calibri"/>
              </w:rPr>
              <w:t>Основы безопасности и защиты Родины</w:t>
            </w:r>
          </w:p>
        </w:tc>
        <w:tc>
          <w:tcPr>
            <w:tcW w:w="1147" w:type="dxa"/>
          </w:tcPr>
          <w:p w:rsidR="0016658E" w:rsidRPr="00B7650C" w:rsidRDefault="0016658E" w:rsidP="00115749">
            <w:pPr>
              <w:jc w:val="center"/>
              <w:rPr>
                <w:rFonts w:eastAsia="Calibri"/>
              </w:rPr>
            </w:pPr>
          </w:p>
        </w:tc>
        <w:tc>
          <w:tcPr>
            <w:tcW w:w="991" w:type="dxa"/>
          </w:tcPr>
          <w:p w:rsidR="0016658E" w:rsidRPr="00B7650C" w:rsidRDefault="0016658E" w:rsidP="00115749">
            <w:pPr>
              <w:jc w:val="center"/>
              <w:rPr>
                <w:rFonts w:eastAsia="Calibri"/>
              </w:rPr>
            </w:pPr>
            <w:r>
              <w:rPr>
                <w:rFonts w:eastAsia="Calibri"/>
              </w:rPr>
              <w:t>1</w:t>
            </w:r>
          </w:p>
        </w:tc>
        <w:tc>
          <w:tcPr>
            <w:tcW w:w="1020" w:type="dxa"/>
          </w:tcPr>
          <w:p w:rsidR="0016658E" w:rsidRDefault="0016658E" w:rsidP="00115749">
            <w:pPr>
              <w:jc w:val="center"/>
              <w:rPr>
                <w:rFonts w:eastAsia="Calibri"/>
              </w:rPr>
            </w:pPr>
          </w:p>
        </w:tc>
      </w:tr>
      <w:tr w:rsidR="0016658E" w:rsidRPr="007B38B9" w:rsidTr="00115749">
        <w:trPr>
          <w:trHeight w:val="258"/>
        </w:trPr>
        <w:tc>
          <w:tcPr>
            <w:tcW w:w="2189" w:type="dxa"/>
          </w:tcPr>
          <w:p w:rsidR="0016658E" w:rsidRPr="00B7650C" w:rsidRDefault="0016658E" w:rsidP="00115749">
            <w:pPr>
              <w:rPr>
                <w:rFonts w:eastAsia="Calibri"/>
              </w:rPr>
            </w:pPr>
          </w:p>
        </w:tc>
        <w:tc>
          <w:tcPr>
            <w:tcW w:w="4287" w:type="dxa"/>
          </w:tcPr>
          <w:p w:rsidR="0016658E" w:rsidRPr="00B7650C" w:rsidRDefault="0016658E" w:rsidP="00115749">
            <w:pPr>
              <w:rPr>
                <w:rFonts w:eastAsia="Calibri"/>
              </w:rPr>
            </w:pPr>
            <w:r w:rsidRPr="00B7650C">
              <w:rPr>
                <w:rFonts w:eastAsia="Calibri"/>
              </w:rPr>
              <w:t>Алгебра</w:t>
            </w:r>
          </w:p>
        </w:tc>
        <w:tc>
          <w:tcPr>
            <w:tcW w:w="1147" w:type="dxa"/>
          </w:tcPr>
          <w:p w:rsidR="0016658E" w:rsidRPr="00B7650C" w:rsidRDefault="0016658E" w:rsidP="00115749">
            <w:pPr>
              <w:jc w:val="center"/>
              <w:rPr>
                <w:rFonts w:eastAsia="Calibri"/>
              </w:rPr>
            </w:pPr>
          </w:p>
        </w:tc>
        <w:tc>
          <w:tcPr>
            <w:tcW w:w="991" w:type="dxa"/>
          </w:tcPr>
          <w:p w:rsidR="0016658E" w:rsidRDefault="0016658E" w:rsidP="00115749">
            <w:pPr>
              <w:jc w:val="center"/>
              <w:rPr>
                <w:rFonts w:eastAsia="Calibri"/>
              </w:rPr>
            </w:pPr>
          </w:p>
        </w:tc>
        <w:tc>
          <w:tcPr>
            <w:tcW w:w="1020" w:type="dxa"/>
          </w:tcPr>
          <w:p w:rsidR="0016658E" w:rsidRDefault="0016658E" w:rsidP="00115749">
            <w:pPr>
              <w:jc w:val="center"/>
              <w:rPr>
                <w:rFonts w:eastAsia="Calibri"/>
              </w:rPr>
            </w:pPr>
            <w:r>
              <w:rPr>
                <w:rFonts w:eastAsia="Calibri"/>
              </w:rPr>
              <w:t>1</w:t>
            </w:r>
          </w:p>
        </w:tc>
      </w:tr>
      <w:tr w:rsidR="0016658E" w:rsidRPr="007B38B9" w:rsidTr="00115749">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rPr>
              <w:t xml:space="preserve">                           </w:t>
            </w:r>
            <w:r w:rsidRPr="00B7650C">
              <w:rPr>
                <w:rFonts w:eastAsia="Calibri"/>
                <w:b/>
              </w:rPr>
              <w:t>Итого</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Pr>
                <w:rFonts w:eastAsia="Calibri"/>
                <w:b/>
              </w:rPr>
              <w:t>6</w:t>
            </w:r>
          </w:p>
        </w:tc>
        <w:tc>
          <w:tcPr>
            <w:tcW w:w="1020" w:type="dxa"/>
            <w:shd w:val="clear" w:color="auto" w:fill="C6D9F1" w:themeFill="text2" w:themeFillTint="33"/>
          </w:tcPr>
          <w:p w:rsidR="0016658E" w:rsidRPr="00B7650C" w:rsidRDefault="0016658E" w:rsidP="00115749">
            <w:pPr>
              <w:jc w:val="center"/>
              <w:rPr>
                <w:rFonts w:eastAsia="Calibri"/>
                <w:b/>
              </w:rPr>
            </w:pPr>
            <w:r>
              <w:rPr>
                <w:rFonts w:eastAsia="Calibri"/>
                <w:b/>
              </w:rPr>
              <w:t>7</w:t>
            </w:r>
          </w:p>
        </w:tc>
      </w:tr>
      <w:tr w:rsidR="0016658E" w:rsidRPr="007B38B9" w:rsidTr="00115749">
        <w:trPr>
          <w:trHeight w:val="273"/>
        </w:trPr>
        <w:tc>
          <w:tcPr>
            <w:tcW w:w="6476" w:type="dxa"/>
            <w:gridSpan w:val="2"/>
            <w:shd w:val="clear" w:color="auto" w:fill="FFFF00"/>
          </w:tcPr>
          <w:p w:rsidR="0016658E" w:rsidRPr="00B7650C" w:rsidRDefault="0016658E" w:rsidP="00115749">
            <w:pPr>
              <w:rPr>
                <w:rFonts w:eastAsia="Calibri"/>
                <w:b/>
              </w:rPr>
            </w:pPr>
            <w:r w:rsidRPr="00B7650C">
              <w:rPr>
                <w:rFonts w:eastAsia="Calibri"/>
                <w:b/>
              </w:rPr>
              <w:t>ИТОГО недельная нагрузка</w:t>
            </w:r>
          </w:p>
        </w:tc>
        <w:tc>
          <w:tcPr>
            <w:tcW w:w="1147" w:type="dxa"/>
            <w:shd w:val="clear" w:color="auto" w:fill="FFFF00"/>
          </w:tcPr>
          <w:p w:rsidR="0016658E" w:rsidRPr="00B7650C" w:rsidRDefault="0016658E" w:rsidP="00115749">
            <w:pPr>
              <w:jc w:val="center"/>
              <w:rPr>
                <w:rFonts w:eastAsia="Calibri"/>
              </w:rPr>
            </w:pPr>
          </w:p>
        </w:tc>
        <w:tc>
          <w:tcPr>
            <w:tcW w:w="991" w:type="dxa"/>
            <w:shd w:val="clear" w:color="auto" w:fill="FFFF00"/>
          </w:tcPr>
          <w:p w:rsidR="0016658E" w:rsidRPr="00B7650C" w:rsidRDefault="0016658E" w:rsidP="00115749">
            <w:pPr>
              <w:jc w:val="center"/>
              <w:rPr>
                <w:rFonts w:eastAsia="Calibri"/>
                <w:b/>
              </w:rPr>
            </w:pPr>
            <w:r w:rsidRPr="00B7650C">
              <w:rPr>
                <w:rFonts w:eastAsia="Calibri"/>
                <w:b/>
              </w:rPr>
              <w:t>34</w:t>
            </w:r>
          </w:p>
        </w:tc>
        <w:tc>
          <w:tcPr>
            <w:tcW w:w="1020" w:type="dxa"/>
            <w:shd w:val="clear" w:color="auto" w:fill="FFFF00"/>
          </w:tcPr>
          <w:p w:rsidR="0016658E" w:rsidRPr="00B7650C" w:rsidRDefault="0016658E" w:rsidP="00115749">
            <w:pPr>
              <w:jc w:val="center"/>
              <w:rPr>
                <w:rFonts w:eastAsia="Calibri"/>
                <w:b/>
              </w:rPr>
            </w:pPr>
            <w:r w:rsidRPr="00B7650C">
              <w:rPr>
                <w:rFonts w:eastAsia="Calibri"/>
                <w:b/>
              </w:rPr>
              <w:t>34</w:t>
            </w:r>
          </w:p>
        </w:tc>
      </w:tr>
      <w:tr w:rsidR="0016658E" w:rsidRPr="007B38B9" w:rsidTr="00115749">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b/>
              </w:rPr>
              <w:t>Внеурочная деятельность</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2</w:t>
            </w:r>
          </w:p>
        </w:tc>
        <w:tc>
          <w:tcPr>
            <w:tcW w:w="1020"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2</w:t>
            </w:r>
          </w:p>
        </w:tc>
      </w:tr>
      <w:tr w:rsidR="0016658E" w:rsidRPr="007B38B9" w:rsidTr="00115749">
        <w:trPr>
          <w:trHeight w:val="258"/>
        </w:trPr>
        <w:tc>
          <w:tcPr>
            <w:tcW w:w="6476" w:type="dxa"/>
            <w:gridSpan w:val="2"/>
            <w:shd w:val="clear" w:color="auto" w:fill="C6D9F1" w:themeFill="text2" w:themeFillTint="33"/>
          </w:tcPr>
          <w:p w:rsidR="0016658E" w:rsidRPr="00B7650C" w:rsidRDefault="0016658E" w:rsidP="00115749">
            <w:pPr>
              <w:rPr>
                <w:rFonts w:eastAsia="Calibri"/>
                <w:b/>
              </w:rPr>
            </w:pPr>
            <w:r w:rsidRPr="00B7650C">
              <w:rPr>
                <w:rFonts w:eastAsia="Calibri"/>
                <w:b/>
              </w:rPr>
              <w:t>Количество учебных недель</w:t>
            </w:r>
          </w:p>
        </w:tc>
        <w:tc>
          <w:tcPr>
            <w:tcW w:w="1147" w:type="dxa"/>
            <w:shd w:val="clear" w:color="auto" w:fill="C6D9F1" w:themeFill="text2" w:themeFillTint="33"/>
          </w:tcPr>
          <w:p w:rsidR="0016658E" w:rsidRPr="00B7650C" w:rsidRDefault="0016658E" w:rsidP="00115749">
            <w:pPr>
              <w:jc w:val="center"/>
              <w:rPr>
                <w:rFonts w:eastAsia="Calibri"/>
              </w:rPr>
            </w:pPr>
          </w:p>
        </w:tc>
        <w:tc>
          <w:tcPr>
            <w:tcW w:w="991"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34</w:t>
            </w:r>
          </w:p>
        </w:tc>
        <w:tc>
          <w:tcPr>
            <w:tcW w:w="1020" w:type="dxa"/>
            <w:shd w:val="clear" w:color="auto" w:fill="C6D9F1" w:themeFill="text2" w:themeFillTint="33"/>
          </w:tcPr>
          <w:p w:rsidR="0016658E" w:rsidRPr="00B7650C" w:rsidRDefault="0016658E" w:rsidP="00115749">
            <w:pPr>
              <w:jc w:val="center"/>
              <w:rPr>
                <w:rFonts w:eastAsia="Calibri"/>
                <w:b/>
              </w:rPr>
            </w:pPr>
            <w:r w:rsidRPr="00B7650C">
              <w:rPr>
                <w:rFonts w:eastAsia="Calibri"/>
                <w:b/>
              </w:rPr>
              <w:t>34</w:t>
            </w:r>
          </w:p>
        </w:tc>
      </w:tr>
      <w:tr w:rsidR="0016658E" w:rsidRPr="007B38B9" w:rsidTr="00115749">
        <w:trPr>
          <w:trHeight w:val="273"/>
        </w:trPr>
        <w:tc>
          <w:tcPr>
            <w:tcW w:w="6476" w:type="dxa"/>
            <w:gridSpan w:val="2"/>
            <w:shd w:val="clear" w:color="auto" w:fill="FFFF00"/>
          </w:tcPr>
          <w:p w:rsidR="0016658E" w:rsidRPr="00B7650C" w:rsidRDefault="0016658E" w:rsidP="00115749">
            <w:pPr>
              <w:rPr>
                <w:rFonts w:eastAsia="Calibri"/>
                <w:b/>
              </w:rPr>
            </w:pPr>
            <w:r w:rsidRPr="00B7650C">
              <w:rPr>
                <w:rFonts w:eastAsia="Calibri"/>
                <w:b/>
              </w:rPr>
              <w:t>Всего часов в год</w:t>
            </w:r>
          </w:p>
        </w:tc>
        <w:tc>
          <w:tcPr>
            <w:tcW w:w="1147" w:type="dxa"/>
            <w:shd w:val="clear" w:color="auto" w:fill="FFFF00"/>
          </w:tcPr>
          <w:p w:rsidR="0016658E" w:rsidRPr="00B7650C" w:rsidRDefault="0016658E" w:rsidP="00115749">
            <w:pPr>
              <w:jc w:val="center"/>
              <w:rPr>
                <w:rFonts w:eastAsia="Calibri"/>
              </w:rPr>
            </w:pPr>
          </w:p>
        </w:tc>
        <w:tc>
          <w:tcPr>
            <w:tcW w:w="991" w:type="dxa"/>
            <w:shd w:val="clear" w:color="auto" w:fill="FFFF00"/>
          </w:tcPr>
          <w:p w:rsidR="0016658E" w:rsidRPr="00B7650C" w:rsidRDefault="0016658E" w:rsidP="00115749">
            <w:pPr>
              <w:jc w:val="center"/>
              <w:rPr>
                <w:rFonts w:eastAsia="Calibri"/>
                <w:b/>
              </w:rPr>
            </w:pPr>
            <w:r w:rsidRPr="00B7650C">
              <w:rPr>
                <w:rFonts w:eastAsia="Calibri"/>
                <w:b/>
              </w:rPr>
              <w:t>1156</w:t>
            </w:r>
          </w:p>
        </w:tc>
        <w:tc>
          <w:tcPr>
            <w:tcW w:w="1020" w:type="dxa"/>
            <w:shd w:val="clear" w:color="auto" w:fill="FFFF00"/>
          </w:tcPr>
          <w:p w:rsidR="0016658E" w:rsidRPr="00B7650C" w:rsidRDefault="0016658E" w:rsidP="00115749">
            <w:pPr>
              <w:jc w:val="center"/>
              <w:rPr>
                <w:rFonts w:eastAsia="Calibri"/>
                <w:b/>
              </w:rPr>
            </w:pPr>
            <w:r w:rsidRPr="00B7650C">
              <w:rPr>
                <w:rFonts w:eastAsia="Calibri"/>
                <w:b/>
              </w:rPr>
              <w:t>1156</w:t>
            </w:r>
          </w:p>
        </w:tc>
      </w:tr>
      <w:tr w:rsidR="0016658E" w:rsidRPr="007B38B9" w:rsidTr="00115749">
        <w:trPr>
          <w:trHeight w:val="273"/>
        </w:trPr>
        <w:tc>
          <w:tcPr>
            <w:tcW w:w="6476" w:type="dxa"/>
            <w:gridSpan w:val="2"/>
            <w:shd w:val="clear" w:color="auto" w:fill="FFFF00"/>
          </w:tcPr>
          <w:p w:rsidR="0016658E" w:rsidRPr="00B7650C" w:rsidRDefault="0016658E" w:rsidP="00115749">
            <w:pPr>
              <w:rPr>
                <w:rFonts w:eastAsia="Calibri"/>
                <w:b/>
              </w:rPr>
            </w:pPr>
            <w:r>
              <w:rPr>
                <w:rFonts w:eastAsia="Calibri"/>
                <w:b/>
              </w:rPr>
              <w:t>За 2 года обучения на ступени среднего общего образования</w:t>
            </w:r>
          </w:p>
        </w:tc>
        <w:tc>
          <w:tcPr>
            <w:tcW w:w="1147" w:type="dxa"/>
            <w:shd w:val="clear" w:color="auto" w:fill="FFFF00"/>
          </w:tcPr>
          <w:p w:rsidR="0016658E" w:rsidRPr="00B7650C" w:rsidRDefault="0016658E" w:rsidP="00115749">
            <w:pPr>
              <w:jc w:val="center"/>
              <w:rPr>
                <w:rFonts w:eastAsia="Calibri"/>
              </w:rPr>
            </w:pPr>
          </w:p>
        </w:tc>
        <w:tc>
          <w:tcPr>
            <w:tcW w:w="2011" w:type="dxa"/>
            <w:gridSpan w:val="2"/>
            <w:shd w:val="clear" w:color="auto" w:fill="FFFF00"/>
          </w:tcPr>
          <w:p w:rsidR="0016658E" w:rsidRPr="00B7650C" w:rsidRDefault="0016658E" w:rsidP="00115749">
            <w:pPr>
              <w:jc w:val="center"/>
              <w:rPr>
                <w:rFonts w:eastAsia="Calibri"/>
                <w:b/>
              </w:rPr>
            </w:pPr>
            <w:r>
              <w:rPr>
                <w:rFonts w:eastAsia="Calibri"/>
                <w:b/>
              </w:rPr>
              <w:t>2312</w:t>
            </w:r>
          </w:p>
        </w:tc>
      </w:tr>
    </w:tbl>
    <w:p w:rsidR="0016658E" w:rsidRDefault="0016658E" w:rsidP="0016658E">
      <w:pPr>
        <w:pStyle w:val="a5"/>
        <w:rPr>
          <w:rFonts w:ascii="Times New Roman" w:hAnsi="Times New Roman" w:cs="Times New Roman"/>
        </w:rPr>
      </w:pPr>
    </w:p>
    <w:p w:rsidR="0016658E" w:rsidRDefault="0016658E" w:rsidP="0016658E">
      <w:pPr>
        <w:pStyle w:val="a5"/>
        <w:rPr>
          <w:rFonts w:ascii="Times New Roman" w:hAnsi="Times New Roman" w:cs="Times New Roman"/>
        </w:rPr>
      </w:pPr>
    </w:p>
    <w:p w:rsidR="0016658E" w:rsidRDefault="0016658E" w:rsidP="0016658E">
      <w:pPr>
        <w:pStyle w:val="a5"/>
        <w:rPr>
          <w:rFonts w:ascii="Times New Roman" w:hAnsi="Times New Roman" w:cs="Times New Roman"/>
        </w:rPr>
      </w:pPr>
    </w:p>
    <w:p w:rsidR="0016658E" w:rsidRDefault="0016658E" w:rsidP="0016658E">
      <w:pPr>
        <w:pStyle w:val="a5"/>
        <w:rPr>
          <w:rFonts w:ascii="Times New Roman" w:hAnsi="Times New Roman" w:cs="Times New Roman"/>
        </w:rPr>
      </w:pPr>
    </w:p>
    <w:p w:rsidR="0016658E" w:rsidRPr="00D218FC" w:rsidRDefault="0016658E" w:rsidP="0016658E">
      <w:pPr>
        <w:keepNext/>
        <w:keepLines/>
        <w:spacing w:after="254" w:line="230" w:lineRule="exact"/>
        <w:ind w:left="3940"/>
        <w:outlineLvl w:val="1"/>
        <w:rPr>
          <w:b/>
          <w:bCs/>
          <w:sz w:val="23"/>
          <w:szCs w:val="23"/>
        </w:rPr>
      </w:pPr>
    </w:p>
    <w:p w:rsidR="0016658E" w:rsidRDefault="0016658E" w:rsidP="0016658E"/>
    <w:p w:rsidR="0016658E" w:rsidRDefault="0016658E" w:rsidP="0016658E">
      <w:pPr>
        <w:jc w:val="center"/>
        <w:rPr>
          <w:b/>
          <w:bCs/>
          <w:sz w:val="28"/>
          <w:szCs w:val="28"/>
        </w:rPr>
      </w:pPr>
    </w:p>
    <w:p w:rsidR="0016658E" w:rsidRDefault="0016658E" w:rsidP="0016658E">
      <w:pPr>
        <w:jc w:val="center"/>
        <w:rPr>
          <w:b/>
          <w:bCs/>
          <w:sz w:val="28"/>
          <w:szCs w:val="28"/>
        </w:rPr>
      </w:pPr>
    </w:p>
    <w:p w:rsidR="0016658E" w:rsidRDefault="0016658E" w:rsidP="0016658E">
      <w:pPr>
        <w:jc w:val="center"/>
        <w:rPr>
          <w:b/>
          <w:bCs/>
          <w:sz w:val="28"/>
          <w:szCs w:val="28"/>
        </w:rPr>
      </w:pPr>
    </w:p>
    <w:p w:rsidR="0016658E" w:rsidRDefault="0016658E" w:rsidP="0016658E">
      <w:pPr>
        <w:jc w:val="center"/>
        <w:rPr>
          <w:b/>
          <w:bCs/>
          <w:sz w:val="28"/>
          <w:szCs w:val="28"/>
        </w:rPr>
      </w:pPr>
    </w:p>
    <w:p w:rsidR="0016658E" w:rsidRPr="0016658E" w:rsidRDefault="0016658E" w:rsidP="0016658E">
      <w:pPr>
        <w:rPr>
          <w:b/>
          <w:sz w:val="24"/>
        </w:rPr>
        <w:sectPr w:rsidR="0016658E" w:rsidRPr="0016658E" w:rsidSect="0016658E">
          <w:pgSz w:w="11910" w:h="16840"/>
          <w:pgMar w:top="1040" w:right="141" w:bottom="280" w:left="851" w:header="720" w:footer="720" w:gutter="0"/>
          <w:cols w:space="720"/>
        </w:sectPr>
      </w:pPr>
    </w:p>
    <w:p w:rsidR="00B02129" w:rsidRDefault="00B02129" w:rsidP="00B02129">
      <w:pPr>
        <w:pStyle w:val="a0"/>
        <w:jc w:val="left"/>
        <w:sectPr w:rsidR="00B02129" w:rsidSect="00B02129">
          <w:pgSz w:w="11910" w:h="16840"/>
          <w:pgMar w:top="1040" w:right="711" w:bottom="280" w:left="141" w:header="720" w:footer="720" w:gutter="0"/>
          <w:cols w:space="720"/>
        </w:sectPr>
      </w:pPr>
    </w:p>
    <w:p w:rsidR="00B02129" w:rsidRPr="00881C08" w:rsidRDefault="00B02129" w:rsidP="00B02129">
      <w:pPr>
        <w:ind w:firstLine="567"/>
        <w:jc w:val="both"/>
        <w:rPr>
          <w:rStyle w:val="markedcontent"/>
          <w:rFonts w:asciiTheme="majorBidi" w:hAnsiTheme="majorBidi" w:cstheme="majorBidi"/>
          <w:szCs w:val="28"/>
        </w:rPr>
      </w:pPr>
    </w:p>
    <w:p w:rsidR="002A7A92" w:rsidRDefault="00543D1E" w:rsidP="00FA6153">
      <w:pPr>
        <w:pStyle w:val="a4"/>
        <w:numPr>
          <w:ilvl w:val="1"/>
          <w:numId w:val="20"/>
        </w:numPr>
        <w:tabs>
          <w:tab w:val="left" w:pos="2694"/>
        </w:tabs>
        <w:spacing w:before="66"/>
        <w:ind w:right="848" w:firstLine="707"/>
        <w:jc w:val="both"/>
        <w:rPr>
          <w:sz w:val="24"/>
        </w:rPr>
      </w:pPr>
      <w:r>
        <w:rPr>
          <w:sz w:val="24"/>
        </w:rPr>
        <w:t>Подраздел 39 «Календарный учебный график» раздела 4 «Организационный раздел основной образовательной программы среднего общего образования» изложить в следующей редакции:</w:t>
      </w:r>
    </w:p>
    <w:p w:rsidR="002A7A92" w:rsidRDefault="00543D1E">
      <w:pPr>
        <w:pStyle w:val="a0"/>
        <w:spacing w:before="1"/>
        <w:ind w:firstLine="0"/>
        <w:rPr>
          <w:spacing w:val="-2"/>
        </w:rPr>
      </w:pPr>
      <w:r>
        <w:t>«Календарный</w:t>
      </w:r>
      <w:r>
        <w:rPr>
          <w:spacing w:val="-6"/>
        </w:rPr>
        <w:t xml:space="preserve"> </w:t>
      </w:r>
      <w:r>
        <w:t>учебный</w:t>
      </w:r>
      <w:r>
        <w:rPr>
          <w:spacing w:val="-6"/>
        </w:rPr>
        <w:t xml:space="preserve"> </w:t>
      </w:r>
      <w:r>
        <w:rPr>
          <w:spacing w:val="-2"/>
        </w:rPr>
        <w:t>график</w:t>
      </w:r>
    </w:p>
    <w:p w:rsidR="0016658E" w:rsidRDefault="0016658E" w:rsidP="0016658E">
      <w:pPr>
        <w:pStyle w:val="a0"/>
        <w:ind w:left="1985" w:firstLine="0"/>
      </w:pPr>
      <w:r>
        <w:t>Организация</w:t>
      </w:r>
      <w:r>
        <w:rPr>
          <w:spacing w:val="28"/>
        </w:rPr>
        <w:t xml:space="preserve"> </w:t>
      </w:r>
      <w:r>
        <w:t>образовательной</w:t>
      </w:r>
      <w:r>
        <w:rPr>
          <w:spacing w:val="29"/>
        </w:rPr>
        <w:t xml:space="preserve"> </w:t>
      </w:r>
      <w:r>
        <w:t>деятельности</w:t>
      </w:r>
      <w:r>
        <w:rPr>
          <w:spacing w:val="29"/>
        </w:rPr>
        <w:t xml:space="preserve"> </w:t>
      </w:r>
      <w:r>
        <w:t>осуществляется</w:t>
      </w:r>
      <w:r>
        <w:rPr>
          <w:spacing w:val="29"/>
        </w:rPr>
        <w:t xml:space="preserve"> </w:t>
      </w:r>
      <w:r>
        <w:t>по</w:t>
      </w:r>
      <w:r>
        <w:rPr>
          <w:spacing w:val="30"/>
        </w:rPr>
        <w:t xml:space="preserve"> </w:t>
      </w:r>
      <w:r>
        <w:t>учебным</w:t>
      </w:r>
      <w:r>
        <w:rPr>
          <w:spacing w:val="28"/>
        </w:rPr>
        <w:t xml:space="preserve"> </w:t>
      </w:r>
      <w:r>
        <w:rPr>
          <w:spacing w:val="-2"/>
        </w:rPr>
        <w:t>четвертям.</w:t>
      </w:r>
    </w:p>
    <w:p w:rsidR="0016658E" w:rsidRDefault="0016658E" w:rsidP="0016658E">
      <w:pPr>
        <w:pStyle w:val="a0"/>
        <w:ind w:firstLine="0"/>
      </w:pPr>
      <w:r>
        <w:t>В</w:t>
      </w:r>
      <w:r>
        <w:rPr>
          <w:spacing w:val="-6"/>
        </w:rPr>
        <w:t xml:space="preserve"> </w:t>
      </w:r>
      <w:r>
        <w:t>МБОУ</w:t>
      </w:r>
      <w:r>
        <w:rPr>
          <w:spacing w:val="3"/>
        </w:rPr>
        <w:t xml:space="preserve"> </w:t>
      </w:r>
      <w:r>
        <w:t>«Средняя</w:t>
      </w:r>
      <w:r>
        <w:rPr>
          <w:spacing w:val="-2"/>
        </w:rPr>
        <w:t xml:space="preserve"> </w:t>
      </w:r>
      <w:r>
        <w:t>школа</w:t>
      </w:r>
      <w:r>
        <w:rPr>
          <w:spacing w:val="-1"/>
        </w:rPr>
        <w:t xml:space="preserve"> </w:t>
      </w:r>
      <w:r>
        <w:t>№</w:t>
      </w:r>
      <w:r>
        <w:rPr>
          <w:spacing w:val="-2"/>
        </w:rPr>
        <w:t xml:space="preserve"> </w:t>
      </w:r>
      <w:r>
        <w:t>4»</w:t>
      </w:r>
      <w:r>
        <w:rPr>
          <w:spacing w:val="-10"/>
        </w:rPr>
        <w:t xml:space="preserve"> </w:t>
      </w:r>
      <w:r>
        <w:t>5-дневная</w:t>
      </w:r>
      <w:r>
        <w:rPr>
          <w:spacing w:val="1"/>
        </w:rPr>
        <w:t xml:space="preserve"> </w:t>
      </w:r>
      <w:r>
        <w:t>учебная</w:t>
      </w:r>
      <w:r>
        <w:rPr>
          <w:spacing w:val="-1"/>
        </w:rPr>
        <w:t xml:space="preserve"> </w:t>
      </w:r>
      <w:r>
        <w:rPr>
          <w:spacing w:val="-2"/>
        </w:rPr>
        <w:t>неделя.</w:t>
      </w:r>
    </w:p>
    <w:p w:rsidR="0016658E" w:rsidRDefault="0016658E" w:rsidP="0016658E">
      <w:pPr>
        <w:pStyle w:val="a0"/>
        <w:ind w:right="634" w:firstLine="707"/>
      </w:pPr>
      <w:r>
        <w:t>Продолжительность учебного года в</w:t>
      </w:r>
      <w:r>
        <w:rPr>
          <w:spacing w:val="40"/>
        </w:rPr>
        <w:t xml:space="preserve"> 2-11</w:t>
      </w:r>
      <w:r>
        <w:t>- классах составляет 34 учебные недели, в 1-х- 33 недели.</w:t>
      </w:r>
    </w:p>
    <w:p w:rsidR="0016658E" w:rsidRDefault="0016658E" w:rsidP="0016658E">
      <w:pPr>
        <w:pStyle w:val="a0"/>
        <w:ind w:right="635" w:firstLine="707"/>
      </w:pPr>
      <w:r>
        <w:t>Учебный</w:t>
      </w:r>
      <w:r>
        <w:rPr>
          <w:spacing w:val="80"/>
          <w:w w:val="150"/>
        </w:rPr>
        <w:t xml:space="preserve"> </w:t>
      </w:r>
      <w:r>
        <w:t>год</w:t>
      </w:r>
      <w:r>
        <w:rPr>
          <w:spacing w:val="80"/>
        </w:rPr>
        <w:t xml:space="preserve">  </w:t>
      </w:r>
      <w:r>
        <w:t>в</w:t>
      </w:r>
      <w:r>
        <w:rPr>
          <w:spacing w:val="80"/>
        </w:rPr>
        <w:t xml:space="preserve">  </w:t>
      </w:r>
      <w:r>
        <w:t>МБОУ «Средняя школа №4» начинается</w:t>
      </w:r>
      <w:r>
        <w:rPr>
          <w:spacing w:val="80"/>
          <w:w w:val="150"/>
        </w:rPr>
        <w:t xml:space="preserve"> </w:t>
      </w:r>
      <w:r>
        <w:t>1 сентября. Учебный год</w:t>
      </w:r>
      <w:r>
        <w:rPr>
          <w:spacing w:val="-10"/>
        </w:rPr>
        <w:t xml:space="preserve"> </w:t>
      </w:r>
      <w:r>
        <w:t>в</w:t>
      </w:r>
      <w:r>
        <w:rPr>
          <w:spacing w:val="-13"/>
        </w:rPr>
        <w:t xml:space="preserve"> </w:t>
      </w:r>
      <w:r>
        <w:t>МБОУ «Средняя школа №4»</w:t>
      </w:r>
      <w:r>
        <w:rPr>
          <w:spacing w:val="-2"/>
        </w:rPr>
        <w:t xml:space="preserve"> </w:t>
      </w:r>
      <w:r>
        <w:t>заканчивается</w:t>
      </w:r>
      <w:r>
        <w:rPr>
          <w:spacing w:val="-10"/>
        </w:rPr>
        <w:t xml:space="preserve"> </w:t>
      </w:r>
      <w:r>
        <w:t>26</w:t>
      </w:r>
      <w:r>
        <w:rPr>
          <w:spacing w:val="-10"/>
        </w:rPr>
        <w:t xml:space="preserve"> </w:t>
      </w:r>
      <w:r>
        <w:t>мая 2026г</w:t>
      </w:r>
    </w:p>
    <w:p w:rsidR="0016658E" w:rsidRDefault="0016658E" w:rsidP="0016658E">
      <w:pPr>
        <w:pStyle w:val="a0"/>
        <w:ind w:right="636" w:firstLine="707"/>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16658E" w:rsidRDefault="0016658E" w:rsidP="0016658E">
      <w:pPr>
        <w:pStyle w:val="a0"/>
        <w:ind w:left="2129" w:firstLine="0"/>
      </w:pPr>
      <w:r>
        <w:t>Продолжительность</w:t>
      </w:r>
      <w:r>
        <w:rPr>
          <w:spacing w:val="60"/>
          <w:w w:val="150"/>
        </w:rPr>
        <w:t xml:space="preserve">    </w:t>
      </w:r>
      <w:r>
        <w:t>учебных</w:t>
      </w:r>
      <w:r>
        <w:rPr>
          <w:spacing w:val="72"/>
        </w:rPr>
        <w:t xml:space="preserve">    </w:t>
      </w:r>
      <w:r>
        <w:t>четвертей</w:t>
      </w:r>
      <w:r>
        <w:rPr>
          <w:spacing w:val="74"/>
        </w:rPr>
        <w:t xml:space="preserve">   </w:t>
      </w:r>
      <w:r>
        <w:rPr>
          <w:spacing w:val="-2"/>
        </w:rPr>
        <w:t>составляет:</w:t>
      </w:r>
    </w:p>
    <w:p w:rsidR="0016658E" w:rsidRDefault="0016658E" w:rsidP="0016658E">
      <w:pPr>
        <w:pStyle w:val="a0"/>
        <w:ind w:right="637" w:firstLine="851"/>
      </w:pPr>
      <w:r>
        <w:t>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16658E" w:rsidRDefault="0016658E" w:rsidP="0016658E">
      <w:pPr>
        <w:pStyle w:val="a0"/>
        <w:spacing w:before="1"/>
        <w:ind w:left="2129" w:firstLine="0"/>
      </w:pPr>
      <w:r>
        <w:t>Продолжительность</w:t>
      </w:r>
      <w:r>
        <w:rPr>
          <w:spacing w:val="-11"/>
        </w:rPr>
        <w:t xml:space="preserve"> </w:t>
      </w:r>
      <w:r>
        <w:t>каникул</w:t>
      </w:r>
      <w:r>
        <w:rPr>
          <w:spacing w:val="-11"/>
        </w:rPr>
        <w:t xml:space="preserve"> </w:t>
      </w:r>
      <w:r>
        <w:rPr>
          <w:spacing w:val="-2"/>
        </w:rPr>
        <w:t>составляет:</w:t>
      </w:r>
    </w:p>
    <w:p w:rsidR="0016658E" w:rsidRDefault="0016658E" w:rsidP="0016658E">
      <w:pPr>
        <w:pStyle w:val="a0"/>
        <w:ind w:right="637" w:firstLine="851"/>
      </w:pPr>
      <w:r>
        <w:t>по</w:t>
      </w:r>
      <w:r>
        <w:rPr>
          <w:spacing w:val="-8"/>
        </w:rPr>
        <w:t xml:space="preserve"> </w:t>
      </w:r>
      <w:r>
        <w:t>окончании I</w:t>
      </w:r>
      <w:r>
        <w:rPr>
          <w:spacing w:val="-7"/>
        </w:rPr>
        <w:t xml:space="preserve"> </w:t>
      </w:r>
      <w:r>
        <w:t>четверти</w:t>
      </w:r>
      <w:r>
        <w:rPr>
          <w:spacing w:val="-1"/>
        </w:rPr>
        <w:t xml:space="preserve"> </w:t>
      </w:r>
      <w:r>
        <w:t>(осенние</w:t>
      </w:r>
      <w:r>
        <w:rPr>
          <w:spacing w:val="80"/>
        </w:rPr>
        <w:t xml:space="preserve">  </w:t>
      </w:r>
      <w:r>
        <w:t>каникулы)</w:t>
      </w:r>
      <w:r>
        <w:rPr>
          <w:spacing w:val="-1"/>
        </w:rPr>
        <w:t xml:space="preserve"> </w:t>
      </w:r>
      <w:r>
        <w:t>-</w:t>
      </w:r>
      <w:r>
        <w:rPr>
          <w:spacing w:val="-2"/>
        </w:rPr>
        <w:t xml:space="preserve"> </w:t>
      </w:r>
      <w:r>
        <w:t>9</w:t>
      </w:r>
      <w:r>
        <w:rPr>
          <w:spacing w:val="-1"/>
        </w:rPr>
        <w:t xml:space="preserve"> </w:t>
      </w:r>
      <w:r>
        <w:t>календарных</w:t>
      </w:r>
      <w:r>
        <w:rPr>
          <w:spacing w:val="-15"/>
        </w:rPr>
        <w:t xml:space="preserve"> </w:t>
      </w:r>
      <w:r>
        <w:t>дней</w:t>
      </w:r>
      <w:r>
        <w:rPr>
          <w:spacing w:val="40"/>
        </w:rPr>
        <w:t xml:space="preserve"> </w:t>
      </w:r>
      <w:r>
        <w:t>(для</w:t>
      </w:r>
      <w:r>
        <w:rPr>
          <w:spacing w:val="40"/>
        </w:rPr>
        <w:t xml:space="preserve"> </w:t>
      </w:r>
      <w:r>
        <w:t xml:space="preserve">5-9 </w:t>
      </w:r>
      <w:r>
        <w:rPr>
          <w:spacing w:val="-2"/>
        </w:rPr>
        <w:t>классов);</w:t>
      </w:r>
    </w:p>
    <w:p w:rsidR="0016658E" w:rsidRDefault="0016658E" w:rsidP="0016658E">
      <w:pPr>
        <w:pStyle w:val="a0"/>
        <w:ind w:right="634" w:firstLine="851"/>
      </w:pPr>
      <w:r>
        <w:t>по</w:t>
      </w:r>
      <w:r>
        <w:rPr>
          <w:spacing w:val="80"/>
        </w:rPr>
        <w:t xml:space="preserve"> </w:t>
      </w:r>
      <w:r>
        <w:t>окончании</w:t>
      </w:r>
      <w:r>
        <w:rPr>
          <w:spacing w:val="80"/>
        </w:rPr>
        <w:t xml:space="preserve"> </w:t>
      </w:r>
      <w:r>
        <w:t xml:space="preserve">II четверти (зимние каникулы) - 12 календарных дней (для 5-9 </w:t>
      </w:r>
      <w:r>
        <w:rPr>
          <w:spacing w:val="-2"/>
        </w:rPr>
        <w:t>классов);</w:t>
      </w:r>
    </w:p>
    <w:p w:rsidR="0016658E" w:rsidRDefault="0016658E" w:rsidP="0016658E">
      <w:pPr>
        <w:pStyle w:val="a0"/>
        <w:ind w:right="634" w:firstLine="851"/>
      </w:pPr>
      <w:r>
        <w:t xml:space="preserve">по окончании III четверти (весенние каникулы) - 9 календарных дней (для 5-9 </w:t>
      </w:r>
      <w:r>
        <w:rPr>
          <w:spacing w:val="-2"/>
        </w:rPr>
        <w:t>классов);</w:t>
      </w:r>
    </w:p>
    <w:p w:rsidR="0016658E" w:rsidRDefault="0016658E" w:rsidP="0016658E">
      <w:pPr>
        <w:pStyle w:val="a0"/>
        <w:ind w:left="2129" w:right="2381" w:firstLine="0"/>
      </w:pPr>
      <w:r>
        <w:t>по</w:t>
      </w:r>
      <w:r>
        <w:rPr>
          <w:spacing w:val="-4"/>
        </w:rPr>
        <w:t xml:space="preserve"> </w:t>
      </w:r>
      <w:r>
        <w:t>окончании</w:t>
      </w:r>
      <w:r>
        <w:rPr>
          <w:spacing w:val="-1"/>
        </w:rPr>
        <w:t xml:space="preserve"> </w:t>
      </w:r>
      <w:r>
        <w:t>учебного</w:t>
      </w:r>
      <w:r>
        <w:rPr>
          <w:spacing w:val="-4"/>
        </w:rPr>
        <w:t xml:space="preserve"> </w:t>
      </w:r>
      <w:r>
        <w:t>года</w:t>
      </w:r>
      <w:r>
        <w:rPr>
          <w:spacing w:val="-5"/>
        </w:rPr>
        <w:t xml:space="preserve"> </w:t>
      </w:r>
      <w:r>
        <w:t>(летние</w:t>
      </w:r>
      <w:r>
        <w:rPr>
          <w:spacing w:val="-5"/>
        </w:rPr>
        <w:t xml:space="preserve"> </w:t>
      </w:r>
      <w:r>
        <w:t>каникулы)</w:t>
      </w:r>
      <w:r>
        <w:rPr>
          <w:spacing w:val="-1"/>
        </w:rPr>
        <w:t xml:space="preserve"> </w:t>
      </w:r>
      <w:r>
        <w:t>-</w:t>
      </w:r>
      <w:r>
        <w:rPr>
          <w:spacing w:val="-5"/>
        </w:rPr>
        <w:t xml:space="preserve"> </w:t>
      </w:r>
      <w:r>
        <w:t>не</w:t>
      </w:r>
      <w:r>
        <w:rPr>
          <w:spacing w:val="-5"/>
        </w:rPr>
        <w:t xml:space="preserve"> </w:t>
      </w:r>
      <w:r>
        <w:t>менее</w:t>
      </w:r>
      <w:r>
        <w:rPr>
          <w:spacing w:val="-5"/>
        </w:rPr>
        <w:t xml:space="preserve"> </w:t>
      </w:r>
      <w:r>
        <w:t>8</w:t>
      </w:r>
      <w:r>
        <w:rPr>
          <w:spacing w:val="-4"/>
        </w:rPr>
        <w:t xml:space="preserve"> </w:t>
      </w:r>
      <w:r>
        <w:t>недель. Продолжительность урока не должна превышать 45 минут.</w:t>
      </w:r>
    </w:p>
    <w:p w:rsidR="0016658E" w:rsidRDefault="0016658E" w:rsidP="0016658E">
      <w:pPr>
        <w:pStyle w:val="a0"/>
        <w:ind w:right="638" w:firstLine="851"/>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16658E" w:rsidRDefault="0016658E" w:rsidP="0016658E">
      <w:pPr>
        <w:pStyle w:val="a0"/>
        <w:ind w:right="641" w:firstLine="851"/>
      </w:pPr>
      <w:r>
        <w:t>Продолжительность перемены между урочной и внеурочной деятельностью составляет не менее 20-30 минут, за исключением обучающихся с ОВЗ, обучение которых осуществляется по специальной индивидуальной программе развития.</w:t>
      </w:r>
    </w:p>
    <w:p w:rsidR="0016658E" w:rsidRDefault="0016658E" w:rsidP="0016658E">
      <w:pPr>
        <w:pStyle w:val="a0"/>
        <w:ind w:right="643" w:firstLine="851"/>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6658E" w:rsidRDefault="0016658E" w:rsidP="0016658E">
      <w:pPr>
        <w:pStyle w:val="a0"/>
        <w:spacing w:before="1"/>
        <w:ind w:right="643" w:firstLine="851"/>
      </w:pPr>
      <w: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16658E" w:rsidRDefault="0016658E" w:rsidP="0016658E">
      <w:pPr>
        <w:pStyle w:val="a0"/>
        <w:ind w:right="633" w:firstLine="851"/>
      </w:pPr>
      <w:r>
        <w:t>для обучающихся 5 и 6 классов - не более 6 уроков, для обучающихся 7-9 классов - не более 7 уроков.</w:t>
      </w:r>
    </w:p>
    <w:p w:rsidR="0016658E" w:rsidRDefault="0016658E" w:rsidP="0016658E">
      <w:pPr>
        <w:pStyle w:val="a0"/>
        <w:ind w:left="2129" w:firstLine="0"/>
      </w:pPr>
      <w:r>
        <w:t>Занятия</w:t>
      </w:r>
      <w:r>
        <w:rPr>
          <w:spacing w:val="-5"/>
        </w:rPr>
        <w:t xml:space="preserve"> </w:t>
      </w:r>
      <w:r>
        <w:t>начинаются</w:t>
      </w:r>
      <w:r>
        <w:rPr>
          <w:spacing w:val="-2"/>
        </w:rPr>
        <w:t xml:space="preserve"> </w:t>
      </w:r>
      <w:r>
        <w:t>не</w:t>
      </w:r>
      <w:r>
        <w:rPr>
          <w:spacing w:val="-3"/>
        </w:rPr>
        <w:t xml:space="preserve"> </w:t>
      </w:r>
      <w:r>
        <w:t>ранее</w:t>
      </w:r>
      <w:r>
        <w:rPr>
          <w:spacing w:val="-3"/>
        </w:rPr>
        <w:t xml:space="preserve"> </w:t>
      </w:r>
      <w:r>
        <w:t>8</w:t>
      </w:r>
      <w:r>
        <w:rPr>
          <w:spacing w:val="-2"/>
        </w:rPr>
        <w:t xml:space="preserve"> </w:t>
      </w:r>
      <w:r>
        <w:t>часов</w:t>
      </w:r>
      <w:r>
        <w:rPr>
          <w:spacing w:val="1"/>
        </w:rPr>
        <w:t xml:space="preserve"> </w:t>
      </w:r>
      <w:r>
        <w:t>утра</w:t>
      </w:r>
      <w:r>
        <w:rPr>
          <w:spacing w:val="-2"/>
        </w:rPr>
        <w:t xml:space="preserve"> </w:t>
      </w:r>
      <w:r>
        <w:t>и</w:t>
      </w:r>
      <w:r>
        <w:rPr>
          <w:spacing w:val="-2"/>
        </w:rPr>
        <w:t xml:space="preserve"> </w:t>
      </w:r>
      <w:r>
        <w:t>заканчиваются</w:t>
      </w:r>
      <w:r>
        <w:rPr>
          <w:spacing w:val="-2"/>
        </w:rPr>
        <w:t xml:space="preserve"> </w:t>
      </w:r>
      <w:r>
        <w:t>не</w:t>
      </w:r>
      <w:r>
        <w:rPr>
          <w:spacing w:val="-3"/>
        </w:rPr>
        <w:t xml:space="preserve"> </w:t>
      </w:r>
      <w:r>
        <w:t>позднее</w:t>
      </w:r>
      <w:r>
        <w:rPr>
          <w:spacing w:val="-3"/>
        </w:rPr>
        <w:t xml:space="preserve"> </w:t>
      </w:r>
      <w:r>
        <w:t>17</w:t>
      </w:r>
      <w:r>
        <w:rPr>
          <w:spacing w:val="-2"/>
        </w:rPr>
        <w:t xml:space="preserve"> часов.</w:t>
      </w:r>
    </w:p>
    <w:p w:rsidR="0016658E" w:rsidRDefault="0016658E" w:rsidP="0016658E">
      <w:pPr>
        <w:pStyle w:val="a0"/>
        <w:ind w:right="636" w:firstLine="851"/>
      </w:pPr>
      <w:r>
        <w:t>Занятия по программам дополнительного образования планируются на дни с наименьшим</w:t>
      </w:r>
      <w:r>
        <w:rPr>
          <w:spacing w:val="-1"/>
        </w:rPr>
        <w:t xml:space="preserve"> </w:t>
      </w:r>
      <w:r>
        <w:t>количеством обязательных уроков. Между</w:t>
      </w:r>
      <w:r>
        <w:rPr>
          <w:spacing w:val="-1"/>
        </w:rPr>
        <w:t xml:space="preserve"> </w:t>
      </w:r>
      <w:r>
        <w:t>началом дополнительных занятий</w:t>
      </w:r>
      <w:r>
        <w:rPr>
          <w:spacing w:val="-1"/>
        </w:rPr>
        <w:t xml:space="preserve"> </w:t>
      </w:r>
      <w:r>
        <w:t>и последним уроком организован перерыв продолжительностью не менее 20 минут.</w:t>
      </w:r>
    </w:p>
    <w:p w:rsidR="0016658E" w:rsidRDefault="0016658E" w:rsidP="0016658E">
      <w:pPr>
        <w:pStyle w:val="a0"/>
        <w:ind w:right="637" w:firstLine="851"/>
      </w:pPr>
      <w:r>
        <w:t>Календарный учебный график МБОУ «Средняя школа №4» составлен с учётом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6658E" w:rsidRDefault="0016658E" w:rsidP="0016658E">
      <w:pPr>
        <w:pStyle w:val="a0"/>
        <w:sectPr w:rsidR="0016658E">
          <w:pgSz w:w="11910" w:h="16840"/>
          <w:pgMar w:top="1320" w:right="283" w:bottom="280" w:left="141" w:header="720" w:footer="720" w:gutter="0"/>
          <w:cols w:space="720"/>
        </w:sectPr>
      </w:pPr>
    </w:p>
    <w:p w:rsidR="0016658E" w:rsidRPr="00764FCC" w:rsidRDefault="0016658E" w:rsidP="0016658E">
      <w:pPr>
        <w:pStyle w:val="a5"/>
        <w:jc w:val="center"/>
        <w:rPr>
          <w:rFonts w:ascii="Times New Roman" w:hAnsi="Times New Roman" w:cs="Times New Roman"/>
          <w:b/>
        </w:rPr>
      </w:pPr>
      <w:r w:rsidRPr="00764FCC">
        <w:rPr>
          <w:rFonts w:ascii="Times New Roman" w:hAnsi="Times New Roman" w:cs="Times New Roman"/>
          <w:b/>
        </w:rPr>
        <w:lastRenderedPageBreak/>
        <w:t>Календар</w:t>
      </w:r>
      <w:r w:rsidRPr="00764FCC">
        <w:rPr>
          <w:rFonts w:ascii="Times New Roman" w:hAnsi="Times New Roman" w:cs="Times New Roman"/>
          <w:b/>
          <w:spacing w:val="1"/>
        </w:rPr>
        <w:t>н</w:t>
      </w:r>
      <w:r w:rsidRPr="00764FCC">
        <w:rPr>
          <w:rFonts w:ascii="Times New Roman" w:hAnsi="Times New Roman" w:cs="Times New Roman"/>
          <w:b/>
        </w:rPr>
        <w:t xml:space="preserve">ый </w:t>
      </w:r>
      <w:r w:rsidRPr="00764FCC">
        <w:rPr>
          <w:rFonts w:ascii="Times New Roman" w:hAnsi="Times New Roman" w:cs="Times New Roman"/>
          <w:b/>
          <w:spacing w:val="-4"/>
        </w:rPr>
        <w:t>у</w:t>
      </w:r>
      <w:r w:rsidRPr="00764FCC">
        <w:rPr>
          <w:rFonts w:ascii="Times New Roman" w:hAnsi="Times New Roman" w:cs="Times New Roman"/>
          <w:b/>
        </w:rPr>
        <w:t>ч</w:t>
      </w:r>
      <w:r w:rsidRPr="00764FCC">
        <w:rPr>
          <w:rFonts w:ascii="Times New Roman" w:hAnsi="Times New Roman" w:cs="Times New Roman"/>
          <w:b/>
          <w:spacing w:val="-1"/>
        </w:rPr>
        <w:t>е</w:t>
      </w:r>
      <w:r w:rsidRPr="00764FCC">
        <w:rPr>
          <w:rFonts w:ascii="Times New Roman" w:hAnsi="Times New Roman" w:cs="Times New Roman"/>
          <w:b/>
        </w:rPr>
        <w:t>б</w:t>
      </w:r>
      <w:r w:rsidRPr="00764FCC">
        <w:rPr>
          <w:rFonts w:ascii="Times New Roman" w:hAnsi="Times New Roman" w:cs="Times New Roman"/>
          <w:b/>
          <w:spacing w:val="1"/>
        </w:rPr>
        <w:t>н</w:t>
      </w:r>
      <w:r w:rsidRPr="00764FCC">
        <w:rPr>
          <w:rFonts w:ascii="Times New Roman" w:hAnsi="Times New Roman" w:cs="Times New Roman"/>
          <w:b/>
        </w:rPr>
        <w:t>ый граф</w:t>
      </w:r>
      <w:r w:rsidRPr="00764FCC">
        <w:rPr>
          <w:rFonts w:ascii="Times New Roman" w:hAnsi="Times New Roman" w:cs="Times New Roman"/>
          <w:b/>
          <w:spacing w:val="1"/>
        </w:rPr>
        <w:t>и</w:t>
      </w:r>
      <w:r w:rsidRPr="00764FCC">
        <w:rPr>
          <w:rFonts w:ascii="Times New Roman" w:hAnsi="Times New Roman" w:cs="Times New Roman"/>
          <w:b/>
        </w:rPr>
        <w:t>к рабо</w:t>
      </w:r>
      <w:r w:rsidRPr="00764FCC">
        <w:rPr>
          <w:rFonts w:ascii="Times New Roman" w:hAnsi="Times New Roman" w:cs="Times New Roman"/>
          <w:b/>
          <w:spacing w:val="1"/>
        </w:rPr>
        <w:t>т</w:t>
      </w:r>
      <w:r w:rsidRPr="00764FCC">
        <w:rPr>
          <w:rFonts w:ascii="Times New Roman" w:hAnsi="Times New Roman" w:cs="Times New Roman"/>
          <w:b/>
        </w:rPr>
        <w:t>ы</w:t>
      </w:r>
    </w:p>
    <w:p w:rsidR="0016658E" w:rsidRPr="00764FCC" w:rsidRDefault="0016658E" w:rsidP="0016658E">
      <w:pPr>
        <w:pStyle w:val="a5"/>
        <w:jc w:val="center"/>
        <w:rPr>
          <w:rFonts w:ascii="Times New Roman" w:hAnsi="Times New Roman" w:cs="Times New Roman"/>
          <w:b/>
        </w:rPr>
      </w:pPr>
      <w:r w:rsidRPr="00764FCC">
        <w:rPr>
          <w:rFonts w:ascii="Times New Roman" w:hAnsi="Times New Roman" w:cs="Times New Roman"/>
          <w:b/>
          <w:spacing w:val="1"/>
        </w:rPr>
        <w:t>м</w:t>
      </w:r>
      <w:r w:rsidRPr="00764FCC">
        <w:rPr>
          <w:rFonts w:ascii="Times New Roman" w:hAnsi="Times New Roman" w:cs="Times New Roman"/>
          <w:b/>
          <w:spacing w:val="-4"/>
        </w:rPr>
        <w:t>у</w:t>
      </w:r>
      <w:r w:rsidRPr="00764FCC">
        <w:rPr>
          <w:rFonts w:ascii="Times New Roman" w:hAnsi="Times New Roman" w:cs="Times New Roman"/>
          <w:b/>
        </w:rPr>
        <w:t>н</w:t>
      </w:r>
      <w:r w:rsidRPr="00764FCC">
        <w:rPr>
          <w:rFonts w:ascii="Times New Roman" w:hAnsi="Times New Roman" w:cs="Times New Roman"/>
          <w:b/>
          <w:spacing w:val="1"/>
        </w:rPr>
        <w:t>ицип</w:t>
      </w:r>
      <w:r w:rsidRPr="00764FCC">
        <w:rPr>
          <w:rFonts w:ascii="Times New Roman" w:hAnsi="Times New Roman" w:cs="Times New Roman"/>
          <w:b/>
        </w:rPr>
        <w:t>ал</w:t>
      </w:r>
      <w:r w:rsidRPr="00764FCC">
        <w:rPr>
          <w:rFonts w:ascii="Times New Roman" w:hAnsi="Times New Roman" w:cs="Times New Roman"/>
          <w:b/>
          <w:spacing w:val="-1"/>
        </w:rPr>
        <w:t>ь</w:t>
      </w:r>
      <w:r w:rsidRPr="00764FCC">
        <w:rPr>
          <w:rFonts w:ascii="Times New Roman" w:hAnsi="Times New Roman" w:cs="Times New Roman"/>
          <w:b/>
        </w:rPr>
        <w:t>ного б</w:t>
      </w:r>
      <w:r w:rsidRPr="00764FCC">
        <w:rPr>
          <w:rFonts w:ascii="Times New Roman" w:hAnsi="Times New Roman" w:cs="Times New Roman"/>
          <w:b/>
          <w:spacing w:val="1"/>
        </w:rPr>
        <w:t>ю</w:t>
      </w:r>
      <w:r w:rsidRPr="00764FCC">
        <w:rPr>
          <w:rFonts w:ascii="Times New Roman" w:hAnsi="Times New Roman" w:cs="Times New Roman"/>
          <w:b/>
        </w:rPr>
        <w:t>д</w:t>
      </w:r>
      <w:r w:rsidRPr="00764FCC">
        <w:rPr>
          <w:rFonts w:ascii="Times New Roman" w:hAnsi="Times New Roman" w:cs="Times New Roman"/>
          <w:b/>
          <w:spacing w:val="-1"/>
        </w:rPr>
        <w:t>же</w:t>
      </w:r>
      <w:r w:rsidRPr="00764FCC">
        <w:rPr>
          <w:rFonts w:ascii="Times New Roman" w:hAnsi="Times New Roman" w:cs="Times New Roman"/>
          <w:b/>
        </w:rPr>
        <w:t>т</w:t>
      </w:r>
      <w:r w:rsidRPr="00764FCC">
        <w:rPr>
          <w:rFonts w:ascii="Times New Roman" w:hAnsi="Times New Roman" w:cs="Times New Roman"/>
          <w:b/>
          <w:spacing w:val="1"/>
        </w:rPr>
        <w:t>н</w:t>
      </w:r>
      <w:r w:rsidRPr="00764FCC">
        <w:rPr>
          <w:rFonts w:ascii="Times New Roman" w:hAnsi="Times New Roman" w:cs="Times New Roman"/>
          <w:b/>
        </w:rPr>
        <w:t xml:space="preserve">ого общеобразовательного </w:t>
      </w:r>
      <w:r w:rsidRPr="00764FCC">
        <w:rPr>
          <w:rFonts w:ascii="Times New Roman" w:hAnsi="Times New Roman" w:cs="Times New Roman"/>
          <w:b/>
          <w:spacing w:val="-6"/>
        </w:rPr>
        <w:t>у</w:t>
      </w:r>
      <w:r w:rsidRPr="00764FCC">
        <w:rPr>
          <w:rFonts w:ascii="Times New Roman" w:hAnsi="Times New Roman" w:cs="Times New Roman"/>
          <w:b/>
          <w:spacing w:val="-1"/>
        </w:rPr>
        <w:t>ч</w:t>
      </w:r>
      <w:r w:rsidRPr="00764FCC">
        <w:rPr>
          <w:rFonts w:ascii="Times New Roman" w:hAnsi="Times New Roman" w:cs="Times New Roman"/>
          <w:b/>
          <w:spacing w:val="2"/>
        </w:rPr>
        <w:t>р</w:t>
      </w:r>
      <w:r w:rsidRPr="00764FCC">
        <w:rPr>
          <w:rFonts w:ascii="Times New Roman" w:hAnsi="Times New Roman" w:cs="Times New Roman"/>
          <w:b/>
        </w:rPr>
        <w:t>ежд</w:t>
      </w:r>
      <w:r w:rsidRPr="00764FCC">
        <w:rPr>
          <w:rFonts w:ascii="Times New Roman" w:hAnsi="Times New Roman" w:cs="Times New Roman"/>
          <w:b/>
          <w:spacing w:val="-1"/>
        </w:rPr>
        <w:t>е</w:t>
      </w:r>
      <w:r w:rsidRPr="00764FCC">
        <w:rPr>
          <w:rFonts w:ascii="Times New Roman" w:hAnsi="Times New Roman" w:cs="Times New Roman"/>
          <w:b/>
          <w:spacing w:val="1"/>
        </w:rPr>
        <w:t>ни</w:t>
      </w:r>
      <w:r w:rsidRPr="00764FCC">
        <w:rPr>
          <w:rFonts w:ascii="Times New Roman" w:hAnsi="Times New Roman" w:cs="Times New Roman"/>
          <w:b/>
        </w:rPr>
        <w:t xml:space="preserve">я </w:t>
      </w:r>
      <w:r w:rsidRPr="00764FCC">
        <w:rPr>
          <w:rFonts w:ascii="Times New Roman" w:hAnsi="Times New Roman" w:cs="Times New Roman"/>
          <w:b/>
          <w:spacing w:val="-4"/>
        </w:rPr>
        <w:t>«</w:t>
      </w:r>
      <w:r w:rsidRPr="00764FCC">
        <w:rPr>
          <w:rFonts w:ascii="Times New Roman" w:hAnsi="Times New Roman" w:cs="Times New Roman"/>
          <w:b/>
          <w:spacing w:val="2"/>
        </w:rPr>
        <w:t>С</w:t>
      </w:r>
      <w:r w:rsidRPr="00764FCC">
        <w:rPr>
          <w:rFonts w:ascii="Times New Roman" w:hAnsi="Times New Roman" w:cs="Times New Roman"/>
          <w:b/>
        </w:rPr>
        <w:t>ред</w:t>
      </w:r>
      <w:r w:rsidRPr="00764FCC">
        <w:rPr>
          <w:rFonts w:ascii="Times New Roman" w:hAnsi="Times New Roman" w:cs="Times New Roman"/>
          <w:b/>
          <w:spacing w:val="1"/>
        </w:rPr>
        <w:t>н</w:t>
      </w:r>
      <w:r w:rsidRPr="00764FCC">
        <w:rPr>
          <w:rFonts w:ascii="Times New Roman" w:hAnsi="Times New Roman" w:cs="Times New Roman"/>
          <w:b/>
        </w:rPr>
        <w:t>яя ш</w:t>
      </w:r>
      <w:r w:rsidRPr="00764FCC">
        <w:rPr>
          <w:rFonts w:ascii="Times New Roman" w:hAnsi="Times New Roman" w:cs="Times New Roman"/>
          <w:b/>
          <w:spacing w:val="1"/>
        </w:rPr>
        <w:t>к</w:t>
      </w:r>
      <w:r w:rsidRPr="00764FCC">
        <w:rPr>
          <w:rFonts w:ascii="Times New Roman" w:hAnsi="Times New Roman" w:cs="Times New Roman"/>
          <w:b/>
        </w:rPr>
        <w:t>ола № 4 имени Е.Г.Линде»</w:t>
      </w:r>
    </w:p>
    <w:p w:rsidR="0016658E" w:rsidRPr="00764FCC" w:rsidRDefault="0016658E" w:rsidP="0016658E">
      <w:pPr>
        <w:pStyle w:val="a5"/>
        <w:jc w:val="center"/>
        <w:rPr>
          <w:rFonts w:ascii="Times New Roman" w:hAnsi="Times New Roman" w:cs="Times New Roman"/>
          <w:b/>
        </w:rPr>
      </w:pPr>
      <w:r w:rsidRPr="00764FCC">
        <w:rPr>
          <w:rFonts w:ascii="Times New Roman" w:hAnsi="Times New Roman" w:cs="Times New Roman"/>
          <w:b/>
        </w:rPr>
        <w:t xml:space="preserve">на 2025 – 2026 </w:t>
      </w:r>
      <w:r w:rsidRPr="00764FCC">
        <w:rPr>
          <w:rFonts w:ascii="Times New Roman" w:hAnsi="Times New Roman" w:cs="Times New Roman"/>
          <w:b/>
          <w:spacing w:val="-3"/>
        </w:rPr>
        <w:t>у</w:t>
      </w:r>
      <w:r w:rsidRPr="00764FCC">
        <w:rPr>
          <w:rFonts w:ascii="Times New Roman" w:hAnsi="Times New Roman" w:cs="Times New Roman"/>
          <w:b/>
        </w:rPr>
        <w:t>чебный год</w:t>
      </w:r>
    </w:p>
    <w:p w:rsidR="0016658E" w:rsidRPr="00764FCC" w:rsidRDefault="0016658E" w:rsidP="0016658E">
      <w:pPr>
        <w:pStyle w:val="a5"/>
        <w:rPr>
          <w:rFonts w:ascii="Times New Roman" w:hAnsi="Times New Roman" w:cs="Times New Roman"/>
        </w:rPr>
      </w:pP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spacing w:val="-1"/>
        </w:rPr>
        <w:t>Н</w:t>
      </w:r>
      <w:r w:rsidRPr="00764FCC">
        <w:rPr>
          <w:rFonts w:ascii="Times New Roman" w:hAnsi="Times New Roman" w:cs="Times New Roman"/>
          <w:w w:val="101"/>
        </w:rPr>
        <w:t>ача</w:t>
      </w:r>
      <w:r w:rsidRPr="00764FCC">
        <w:rPr>
          <w:rFonts w:ascii="Times New Roman" w:hAnsi="Times New Roman" w:cs="Times New Roman"/>
        </w:rPr>
        <w:t xml:space="preserve">ло </w:t>
      </w:r>
      <w:r w:rsidRPr="00764FCC">
        <w:rPr>
          <w:rFonts w:ascii="Times New Roman" w:hAnsi="Times New Roman" w:cs="Times New Roman"/>
          <w:spacing w:val="-2"/>
        </w:rPr>
        <w:t>у</w:t>
      </w:r>
      <w:r w:rsidRPr="00764FCC">
        <w:rPr>
          <w:rFonts w:ascii="Times New Roman" w:hAnsi="Times New Roman" w:cs="Times New Roman"/>
          <w:w w:val="101"/>
        </w:rPr>
        <w:t>чеб</w:t>
      </w:r>
      <w:r w:rsidRPr="00764FCC">
        <w:rPr>
          <w:rFonts w:ascii="Times New Roman" w:hAnsi="Times New Roman" w:cs="Times New Roman"/>
        </w:rPr>
        <w:t>ного го</w:t>
      </w:r>
      <w:r w:rsidRPr="00764FCC">
        <w:rPr>
          <w:rFonts w:ascii="Times New Roman" w:hAnsi="Times New Roman" w:cs="Times New Roman"/>
          <w:spacing w:val="-1"/>
          <w:w w:val="101"/>
        </w:rPr>
        <w:t>д</w:t>
      </w:r>
      <w:r w:rsidRPr="00764FCC">
        <w:rPr>
          <w:rFonts w:ascii="Times New Roman" w:hAnsi="Times New Roman" w:cs="Times New Roman"/>
          <w:w w:val="101"/>
        </w:rPr>
        <w:t xml:space="preserve">а </w:t>
      </w:r>
      <w:r w:rsidRPr="00764FCC">
        <w:rPr>
          <w:rFonts w:ascii="Times New Roman" w:hAnsi="Times New Roman" w:cs="Times New Roman"/>
        </w:rPr>
        <w:t xml:space="preserve">– </w:t>
      </w:r>
      <w:r w:rsidRPr="00764FCC">
        <w:rPr>
          <w:rFonts w:ascii="Times New Roman" w:hAnsi="Times New Roman" w:cs="Times New Roman"/>
          <w:spacing w:val="-1"/>
        </w:rPr>
        <w:t>0</w:t>
      </w:r>
      <w:r w:rsidRPr="00764FCC">
        <w:rPr>
          <w:rFonts w:ascii="Times New Roman" w:hAnsi="Times New Roman" w:cs="Times New Roman"/>
        </w:rPr>
        <w:t xml:space="preserve">1.09.2025г. </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spacing w:val="-1"/>
        </w:rPr>
        <w:t>О</w:t>
      </w:r>
      <w:r w:rsidRPr="00764FCC">
        <w:rPr>
          <w:rFonts w:ascii="Times New Roman" w:hAnsi="Times New Roman" w:cs="Times New Roman"/>
          <w:w w:val="101"/>
        </w:rPr>
        <w:t>к</w:t>
      </w:r>
      <w:r w:rsidRPr="00764FCC">
        <w:rPr>
          <w:rFonts w:ascii="Times New Roman" w:hAnsi="Times New Roman" w:cs="Times New Roman"/>
        </w:rPr>
        <w:t>он</w:t>
      </w:r>
      <w:r w:rsidRPr="00764FCC">
        <w:rPr>
          <w:rFonts w:ascii="Times New Roman" w:hAnsi="Times New Roman" w:cs="Times New Roman"/>
          <w:w w:val="101"/>
        </w:rPr>
        <w:t>ча</w:t>
      </w:r>
      <w:r w:rsidRPr="00764FCC">
        <w:rPr>
          <w:rFonts w:ascii="Times New Roman" w:hAnsi="Times New Roman" w:cs="Times New Roman"/>
        </w:rPr>
        <w:t>ни</w:t>
      </w:r>
      <w:r w:rsidRPr="00764FCC">
        <w:rPr>
          <w:rFonts w:ascii="Times New Roman" w:hAnsi="Times New Roman" w:cs="Times New Roman"/>
          <w:w w:val="101"/>
        </w:rPr>
        <w:t xml:space="preserve">е </w:t>
      </w:r>
      <w:r w:rsidRPr="00764FCC">
        <w:rPr>
          <w:rFonts w:ascii="Times New Roman" w:hAnsi="Times New Roman" w:cs="Times New Roman"/>
          <w:spacing w:val="-2"/>
        </w:rPr>
        <w:t>у</w:t>
      </w:r>
      <w:r w:rsidRPr="00764FCC">
        <w:rPr>
          <w:rFonts w:ascii="Times New Roman" w:hAnsi="Times New Roman" w:cs="Times New Roman"/>
          <w:w w:val="101"/>
        </w:rPr>
        <w:t>чеб</w:t>
      </w:r>
      <w:r w:rsidRPr="00764FCC">
        <w:rPr>
          <w:rFonts w:ascii="Times New Roman" w:hAnsi="Times New Roman" w:cs="Times New Roman"/>
        </w:rPr>
        <w:t>ного го</w:t>
      </w:r>
      <w:r w:rsidRPr="00764FCC">
        <w:rPr>
          <w:rFonts w:ascii="Times New Roman" w:hAnsi="Times New Roman" w:cs="Times New Roman"/>
          <w:spacing w:val="-1"/>
          <w:w w:val="101"/>
        </w:rPr>
        <w:t>д</w:t>
      </w:r>
      <w:r w:rsidRPr="00764FCC">
        <w:rPr>
          <w:rFonts w:ascii="Times New Roman" w:hAnsi="Times New Roman" w:cs="Times New Roman"/>
          <w:w w:val="101"/>
        </w:rPr>
        <w:t xml:space="preserve">а </w:t>
      </w:r>
      <w:r w:rsidRPr="00764FCC">
        <w:rPr>
          <w:rFonts w:ascii="Times New Roman" w:hAnsi="Times New Roman" w:cs="Times New Roman"/>
        </w:rPr>
        <w:t>–26.05.2026 г.</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b/>
          <w:i/>
        </w:rPr>
        <w:lastRenderedPageBreak/>
        <w:t>Продолжительность учебного года</w:t>
      </w:r>
      <w:r w:rsidRPr="00764FCC">
        <w:rPr>
          <w:rFonts w:ascii="Times New Roman" w:hAnsi="Times New Roman" w:cs="Times New Roman"/>
        </w:rPr>
        <w:t>: 1 класс - 33 уч. недели 2- 11 классы - 34 уч. недели.</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b/>
          <w:i/>
        </w:rPr>
        <w:t>Продолжительность учебной недели</w:t>
      </w:r>
      <w:r w:rsidRPr="00764FCC">
        <w:rPr>
          <w:rFonts w:ascii="Times New Roman" w:hAnsi="Times New Roman" w:cs="Times New Roman"/>
        </w:rPr>
        <w:t>: 5 дней</w:t>
      </w:r>
    </w:p>
    <w:p w:rsidR="0016658E" w:rsidRPr="00764FCC" w:rsidRDefault="0016658E" w:rsidP="0016658E">
      <w:pPr>
        <w:pStyle w:val="a5"/>
        <w:ind w:firstLine="709"/>
        <w:rPr>
          <w:rFonts w:ascii="Times New Roman" w:hAnsi="Times New Roman" w:cs="Times New Roman"/>
          <w:b/>
          <w:i/>
        </w:rPr>
      </w:pPr>
      <w:r w:rsidRPr="00764FCC">
        <w:rPr>
          <w:rFonts w:ascii="Times New Roman" w:hAnsi="Times New Roman" w:cs="Times New Roman"/>
          <w:b/>
          <w:i/>
        </w:rPr>
        <w:t>Продолжительность учебных периодов:</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iCs/>
        </w:rPr>
        <w:t xml:space="preserve">1 полугодие         1 четверть </w:t>
      </w:r>
      <w:r w:rsidRPr="00764FCC">
        <w:rPr>
          <w:rFonts w:ascii="Times New Roman" w:hAnsi="Times New Roman" w:cs="Times New Roman"/>
        </w:rPr>
        <w:t xml:space="preserve"> с 01.09.2025 г. по 24.10.2025 г. (8 учебных недель)</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iCs/>
        </w:rPr>
        <w:t xml:space="preserve">                 </w:t>
      </w:r>
      <w:r>
        <w:rPr>
          <w:rFonts w:ascii="Times New Roman" w:hAnsi="Times New Roman" w:cs="Times New Roman"/>
          <w:i/>
          <w:iCs/>
        </w:rPr>
        <w:t xml:space="preserve">           </w:t>
      </w:r>
      <w:r w:rsidRPr="00764FCC">
        <w:rPr>
          <w:rFonts w:ascii="Times New Roman" w:hAnsi="Times New Roman" w:cs="Times New Roman"/>
          <w:i/>
          <w:iCs/>
        </w:rPr>
        <w:t xml:space="preserve"> 2 четверть </w:t>
      </w:r>
      <w:r w:rsidRPr="00764FCC">
        <w:rPr>
          <w:rFonts w:ascii="Times New Roman" w:hAnsi="Times New Roman" w:cs="Times New Roman"/>
        </w:rPr>
        <w:t xml:space="preserve"> с 03.11.2025 г. по 30.12.2025 г.  (8 учебных недель)</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iCs/>
        </w:rPr>
        <w:t>2 полугодие       3 четверть</w:t>
      </w:r>
      <w:r w:rsidRPr="00764FCC">
        <w:rPr>
          <w:rFonts w:ascii="Times New Roman" w:hAnsi="Times New Roman" w:cs="Times New Roman"/>
        </w:rPr>
        <w:t xml:space="preserve">  с 12.01.2026 г. по 27.03.2026г.  (11 уч</w:t>
      </w:r>
      <w:proofErr w:type="gramStart"/>
      <w:r w:rsidRPr="00764FCC">
        <w:rPr>
          <w:rFonts w:ascii="Times New Roman" w:hAnsi="Times New Roman" w:cs="Times New Roman"/>
        </w:rPr>
        <w:t>.н</w:t>
      </w:r>
      <w:proofErr w:type="gramEnd"/>
      <w:r w:rsidRPr="00764FCC">
        <w:rPr>
          <w:rFonts w:ascii="Times New Roman" w:hAnsi="Times New Roman" w:cs="Times New Roman"/>
        </w:rPr>
        <w:t>ед.- для 2-11 кл.; 10 уч.нед.- для 1 кл)</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iCs/>
        </w:rPr>
        <w:t xml:space="preserve">        </w:t>
      </w:r>
      <w:r>
        <w:rPr>
          <w:rFonts w:ascii="Times New Roman" w:hAnsi="Times New Roman" w:cs="Times New Roman"/>
          <w:i/>
          <w:iCs/>
        </w:rPr>
        <w:t xml:space="preserve">                 </w:t>
      </w:r>
      <w:r w:rsidRPr="00764FCC">
        <w:rPr>
          <w:rFonts w:ascii="Times New Roman" w:hAnsi="Times New Roman" w:cs="Times New Roman"/>
          <w:i/>
          <w:iCs/>
        </w:rPr>
        <w:t xml:space="preserve"> 4 четверть </w:t>
      </w:r>
      <w:r w:rsidRPr="00764FCC">
        <w:rPr>
          <w:rFonts w:ascii="Times New Roman" w:hAnsi="Times New Roman" w:cs="Times New Roman"/>
        </w:rPr>
        <w:t xml:space="preserve"> с 06.04.2026 г.  по 26.05.2026 г.  (7 учебных недель)</w:t>
      </w:r>
    </w:p>
    <w:p w:rsidR="0016658E" w:rsidRPr="00764FCC" w:rsidRDefault="0016658E" w:rsidP="0016658E">
      <w:pPr>
        <w:pStyle w:val="a5"/>
        <w:ind w:firstLine="709"/>
        <w:rPr>
          <w:rFonts w:ascii="Times New Roman" w:hAnsi="Times New Roman" w:cs="Times New Roman"/>
          <w:b/>
          <w:i/>
          <w:u w:val="single"/>
        </w:rPr>
      </w:pPr>
      <w:r w:rsidRPr="00764FCC">
        <w:rPr>
          <w:rFonts w:ascii="Times New Roman" w:hAnsi="Times New Roman" w:cs="Times New Roman"/>
          <w:b/>
          <w:i/>
          <w:u w:val="single"/>
        </w:rPr>
        <w:t>Сроки и продолжительность каникул:</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rPr>
        <w:t xml:space="preserve">Осенние  </w:t>
      </w:r>
      <w:r w:rsidRPr="00764FCC">
        <w:rPr>
          <w:rFonts w:ascii="Times New Roman" w:hAnsi="Times New Roman" w:cs="Times New Roman"/>
        </w:rPr>
        <w:t xml:space="preserve">         с 25.10.2025 г. по 0</w:t>
      </w:r>
      <w:r>
        <w:rPr>
          <w:rFonts w:ascii="Times New Roman" w:hAnsi="Times New Roman" w:cs="Times New Roman"/>
        </w:rPr>
        <w:t>2.11.2025 г. (9 календарных дней</w:t>
      </w:r>
      <w:r w:rsidRPr="00764FCC">
        <w:rPr>
          <w:rFonts w:ascii="Times New Roman" w:hAnsi="Times New Roman" w:cs="Times New Roman"/>
        </w:rPr>
        <w:t>)</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rPr>
        <w:t>Зимние</w:t>
      </w:r>
      <w:r w:rsidRPr="00764FCC">
        <w:rPr>
          <w:rFonts w:ascii="Times New Roman" w:hAnsi="Times New Roman" w:cs="Times New Roman"/>
        </w:rPr>
        <w:t xml:space="preserve">             с 31.12.2025 г. по 11.01.2026 г. (12 календарных дней)</w:t>
      </w:r>
    </w:p>
    <w:p w:rsidR="0016658E" w:rsidRPr="00764FCC" w:rsidRDefault="0016658E" w:rsidP="0016658E">
      <w:pPr>
        <w:pStyle w:val="a5"/>
        <w:ind w:firstLine="709"/>
        <w:rPr>
          <w:rFonts w:ascii="Times New Roman" w:hAnsi="Times New Roman" w:cs="Times New Roman"/>
          <w:color w:val="FF0000"/>
        </w:rPr>
      </w:pPr>
      <w:r w:rsidRPr="00764FCC">
        <w:rPr>
          <w:rFonts w:ascii="Times New Roman" w:hAnsi="Times New Roman" w:cs="Times New Roman"/>
          <w:i/>
        </w:rPr>
        <w:t xml:space="preserve">Весенние </w:t>
      </w:r>
      <w:r w:rsidRPr="00764FCC">
        <w:rPr>
          <w:rFonts w:ascii="Times New Roman" w:hAnsi="Times New Roman" w:cs="Times New Roman"/>
        </w:rPr>
        <w:t xml:space="preserve">         с 28.03.2026 г. по 05.04.2026 г. (9 календарных дней)</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i/>
          <w:iCs/>
        </w:rPr>
        <w:t xml:space="preserve">Летние            </w:t>
      </w:r>
      <w:r w:rsidRPr="00764FCC">
        <w:rPr>
          <w:rFonts w:ascii="Times New Roman" w:hAnsi="Times New Roman" w:cs="Times New Roman"/>
        </w:rPr>
        <w:t>с 27.05.2026 г. по 31.08.2026 г. (97 календарных дней)</w:t>
      </w:r>
    </w:p>
    <w:p w:rsidR="0016658E" w:rsidRPr="00764FCC" w:rsidRDefault="0016658E" w:rsidP="0016658E">
      <w:pPr>
        <w:pStyle w:val="a5"/>
        <w:ind w:firstLine="709"/>
        <w:rPr>
          <w:rFonts w:ascii="Times New Roman" w:hAnsi="Times New Roman" w:cs="Times New Roman"/>
          <w:b/>
          <w:i/>
          <w:u w:val="single"/>
        </w:rPr>
      </w:pPr>
      <w:r w:rsidRPr="00764FCC">
        <w:rPr>
          <w:rFonts w:ascii="Times New Roman" w:hAnsi="Times New Roman" w:cs="Times New Roman"/>
          <w:b/>
          <w:i/>
          <w:u w:val="single"/>
        </w:rPr>
        <w:t xml:space="preserve">Дополнительные каникулы  </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rPr>
        <w:t>с 16.02.2026 г. по 22.02.2026 г. – для уч-ся 1-х классов</w:t>
      </w:r>
      <w:r w:rsidRPr="00764FCC">
        <w:rPr>
          <w:rFonts w:ascii="Times New Roman" w:hAnsi="Times New Roman" w:cs="Times New Roman"/>
          <w:i/>
        </w:rPr>
        <w:t xml:space="preserve"> </w:t>
      </w:r>
      <w:r w:rsidRPr="00764FCC">
        <w:rPr>
          <w:rFonts w:ascii="Times New Roman" w:hAnsi="Times New Roman" w:cs="Times New Roman"/>
        </w:rPr>
        <w:t>(7 календарных дней)</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b/>
          <w:i/>
        </w:rPr>
        <w:t>Сроки  и продолжительность промежуточной  аттестации:</w:t>
      </w:r>
      <w:r w:rsidRPr="00764FCC">
        <w:rPr>
          <w:rFonts w:ascii="Times New Roman" w:hAnsi="Times New Roman" w:cs="Times New Roman"/>
        </w:rPr>
        <w:t xml:space="preserve">  с 13.04.2026 г. по  15.05.2026 г</w:t>
      </w:r>
      <w:r w:rsidRPr="00764FCC">
        <w:rPr>
          <w:rFonts w:ascii="Times New Roman" w:hAnsi="Times New Roman" w:cs="Times New Roman"/>
          <w:bCs/>
        </w:rPr>
        <w:t>.</w:t>
      </w:r>
    </w:p>
    <w:p w:rsidR="0016658E" w:rsidRPr="00764FCC" w:rsidRDefault="0016658E" w:rsidP="0016658E">
      <w:pPr>
        <w:pStyle w:val="a5"/>
        <w:ind w:left="709" w:firstLine="709"/>
        <w:rPr>
          <w:rFonts w:ascii="Times New Roman" w:hAnsi="Times New Roman" w:cs="Times New Roman"/>
        </w:rPr>
      </w:pPr>
      <w:r w:rsidRPr="00764FCC">
        <w:rPr>
          <w:rFonts w:ascii="Times New Roman" w:hAnsi="Times New Roman" w:cs="Times New Roman"/>
        </w:rPr>
        <w:t xml:space="preserve">Сроки и продолжительность государственной итоговой  аттестации для  выпускников 9,11 классов - в  </w:t>
      </w:r>
      <w:r>
        <w:rPr>
          <w:rFonts w:ascii="Times New Roman" w:hAnsi="Times New Roman" w:cs="Times New Roman"/>
        </w:rPr>
        <w:t xml:space="preserve">        </w:t>
      </w:r>
      <w:r w:rsidRPr="00764FCC">
        <w:rPr>
          <w:rFonts w:ascii="Times New Roman" w:hAnsi="Times New Roman" w:cs="Times New Roman"/>
        </w:rPr>
        <w:t>соответствии с приказами Министерства просвещения Российской Федерации.</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rPr>
        <w:t>Продолжите</w:t>
      </w:r>
      <w:r>
        <w:rPr>
          <w:rFonts w:ascii="Times New Roman" w:hAnsi="Times New Roman" w:cs="Times New Roman"/>
        </w:rPr>
        <w:t>льность урока  2 – 11 класс – 40</w:t>
      </w:r>
      <w:r w:rsidRPr="00764FCC">
        <w:rPr>
          <w:rFonts w:ascii="Times New Roman" w:hAnsi="Times New Roman" w:cs="Times New Roman"/>
        </w:rPr>
        <w:t xml:space="preserve"> минут, 1 класс 1 полугодие – 35 минут, 2 полугодие – 40 минут.</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rPr>
        <w:t>Продолжительность перемен – 10 минут, большой</w:t>
      </w:r>
      <w:r>
        <w:rPr>
          <w:rFonts w:ascii="Times New Roman" w:hAnsi="Times New Roman" w:cs="Times New Roman"/>
        </w:rPr>
        <w:t xml:space="preserve"> перемены после 2 и 3 урока – 20</w:t>
      </w:r>
      <w:r w:rsidRPr="00764FCC">
        <w:rPr>
          <w:rFonts w:ascii="Times New Roman" w:hAnsi="Times New Roman" w:cs="Times New Roman"/>
        </w:rPr>
        <w:t xml:space="preserve"> минут. </w:t>
      </w:r>
    </w:p>
    <w:p w:rsidR="0016658E" w:rsidRPr="00764FCC" w:rsidRDefault="0016658E" w:rsidP="0016658E">
      <w:pPr>
        <w:pStyle w:val="a5"/>
        <w:ind w:firstLine="709"/>
        <w:rPr>
          <w:rFonts w:ascii="Times New Roman" w:hAnsi="Times New Roman" w:cs="Times New Roman"/>
        </w:rPr>
      </w:pPr>
      <w:r w:rsidRPr="00764FCC">
        <w:rPr>
          <w:rFonts w:ascii="Times New Roman" w:hAnsi="Times New Roman" w:cs="Times New Roman"/>
        </w:rPr>
        <w:t>Время начала занятий – 8:00.</w:t>
      </w:r>
    </w:p>
    <w:p w:rsidR="0016658E" w:rsidRDefault="0016658E" w:rsidP="0016658E">
      <w:pPr>
        <w:ind w:left="567" w:right="-143"/>
        <w:jc w:val="center"/>
        <w:rPr>
          <w:b/>
          <w:szCs w:val="12"/>
        </w:rPr>
      </w:pPr>
      <w:r w:rsidRPr="00B85E2B">
        <w:rPr>
          <w:b/>
          <w:szCs w:val="12"/>
        </w:rPr>
        <w:t>Учебный календарь на 20</w:t>
      </w:r>
      <w:r>
        <w:rPr>
          <w:b/>
          <w:szCs w:val="12"/>
        </w:rPr>
        <w:t>25</w:t>
      </w:r>
      <w:r w:rsidRPr="00B85E2B">
        <w:rPr>
          <w:b/>
          <w:szCs w:val="12"/>
        </w:rPr>
        <w:t>/20</w:t>
      </w:r>
      <w:r>
        <w:rPr>
          <w:b/>
          <w:szCs w:val="12"/>
        </w:rPr>
        <w:t>26</w:t>
      </w:r>
      <w:r w:rsidRPr="00B85E2B">
        <w:rPr>
          <w:b/>
          <w:szCs w:val="12"/>
        </w:rPr>
        <w:t xml:space="preserve"> учебный год</w:t>
      </w:r>
    </w:p>
    <w:tbl>
      <w:tblPr>
        <w:tblW w:w="994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492"/>
        <w:gridCol w:w="22"/>
        <w:gridCol w:w="516"/>
        <w:gridCol w:w="518"/>
        <w:gridCol w:w="645"/>
        <w:gridCol w:w="553"/>
        <w:gridCol w:w="581"/>
        <w:gridCol w:w="516"/>
        <w:gridCol w:w="517"/>
        <w:gridCol w:w="577"/>
        <w:gridCol w:w="709"/>
        <w:gridCol w:w="639"/>
        <w:gridCol w:w="40"/>
        <w:gridCol w:w="527"/>
        <w:gridCol w:w="40"/>
        <w:gridCol w:w="488"/>
        <w:gridCol w:w="40"/>
        <w:gridCol w:w="527"/>
        <w:gridCol w:w="40"/>
        <w:gridCol w:w="669"/>
        <w:gridCol w:w="40"/>
        <w:gridCol w:w="584"/>
      </w:tblGrid>
      <w:tr w:rsidR="0016658E" w:rsidRPr="00713A23" w:rsidTr="00115749">
        <w:trPr>
          <w:trHeight w:val="149"/>
        </w:trPr>
        <w:tc>
          <w:tcPr>
            <w:tcW w:w="663" w:type="dxa"/>
            <w:tcBorders>
              <w:top w:val="double" w:sz="4" w:space="0" w:color="auto"/>
              <w:left w:val="double" w:sz="4" w:space="0" w:color="auto"/>
              <w:bottom w:val="double" w:sz="4" w:space="0" w:color="auto"/>
              <w:right w:val="double" w:sz="4" w:space="0" w:color="auto"/>
            </w:tcBorders>
            <w:vAlign w:val="center"/>
          </w:tcPr>
          <w:p w:rsidR="0016658E" w:rsidRPr="00713A23" w:rsidRDefault="0016658E" w:rsidP="00115749">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vAlign w:val="center"/>
          </w:tcPr>
          <w:p w:rsidR="0016658E" w:rsidRPr="00713A23" w:rsidRDefault="0016658E" w:rsidP="00115749">
            <w:pPr>
              <w:keepNext/>
              <w:jc w:val="center"/>
              <w:outlineLvl w:val="1"/>
              <w:rPr>
                <w:b/>
                <w:sz w:val="16"/>
                <w:szCs w:val="16"/>
              </w:rPr>
            </w:pPr>
            <w:r w:rsidRPr="00713A23">
              <w:rPr>
                <w:b/>
                <w:sz w:val="16"/>
                <w:szCs w:val="16"/>
              </w:rPr>
              <w:t>Сентябрь</w:t>
            </w:r>
          </w:p>
        </w:tc>
        <w:tc>
          <w:tcPr>
            <w:tcW w:w="2998" w:type="dxa"/>
            <w:gridSpan w:val="6"/>
            <w:tcBorders>
              <w:top w:val="double" w:sz="4" w:space="0" w:color="auto"/>
              <w:left w:val="double" w:sz="4" w:space="0" w:color="auto"/>
              <w:bottom w:val="double" w:sz="4" w:space="0" w:color="auto"/>
              <w:right w:val="double" w:sz="4" w:space="0" w:color="auto"/>
            </w:tcBorders>
            <w:vAlign w:val="center"/>
          </w:tcPr>
          <w:p w:rsidR="0016658E" w:rsidRPr="00713A23" w:rsidRDefault="0016658E" w:rsidP="00115749">
            <w:pPr>
              <w:keepNext/>
              <w:jc w:val="center"/>
              <w:outlineLvl w:val="1"/>
              <w:rPr>
                <w:b/>
                <w:sz w:val="16"/>
                <w:szCs w:val="16"/>
              </w:rPr>
            </w:pPr>
            <w:r w:rsidRPr="00713A23">
              <w:rPr>
                <w:b/>
                <w:sz w:val="16"/>
                <w:szCs w:val="16"/>
              </w:rPr>
              <w:t>Октябрь</w:t>
            </w:r>
          </w:p>
        </w:tc>
        <w:tc>
          <w:tcPr>
            <w:tcW w:w="2955" w:type="dxa"/>
            <w:gridSpan w:val="9"/>
            <w:tcBorders>
              <w:top w:val="double" w:sz="4" w:space="0" w:color="auto"/>
              <w:left w:val="double" w:sz="4" w:space="0" w:color="auto"/>
              <w:bottom w:val="double" w:sz="4" w:space="0" w:color="auto"/>
              <w:right w:val="double" w:sz="4" w:space="0" w:color="auto"/>
            </w:tcBorders>
            <w:vAlign w:val="center"/>
          </w:tcPr>
          <w:p w:rsidR="0016658E" w:rsidRPr="00713A23" w:rsidRDefault="0016658E" w:rsidP="00115749">
            <w:pPr>
              <w:keepNext/>
              <w:jc w:val="center"/>
              <w:outlineLvl w:val="1"/>
              <w:rPr>
                <w:b/>
                <w:sz w:val="16"/>
                <w:szCs w:val="16"/>
              </w:rPr>
            </w:pPr>
            <w:r w:rsidRPr="00713A23">
              <w:rPr>
                <w:b/>
                <w:sz w:val="16"/>
                <w:szCs w:val="16"/>
              </w:rPr>
              <w:t>Ноябрь</w:t>
            </w:r>
          </w:p>
        </w:tc>
      </w:tr>
      <w:tr w:rsidR="0016658E" w:rsidRPr="00713A23" w:rsidTr="00115749">
        <w:trPr>
          <w:cantSplit/>
        </w:trPr>
        <w:tc>
          <w:tcPr>
            <w:tcW w:w="663" w:type="dxa"/>
            <w:tcBorders>
              <w:top w:val="double" w:sz="4" w:space="0" w:color="auto"/>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Пн.</w:t>
            </w:r>
          </w:p>
        </w:tc>
        <w:tc>
          <w:tcPr>
            <w:tcW w:w="492" w:type="dxa"/>
            <w:tcBorders>
              <w:top w:val="double" w:sz="4" w:space="0" w:color="auto"/>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1</w:t>
            </w:r>
          </w:p>
        </w:tc>
        <w:tc>
          <w:tcPr>
            <w:tcW w:w="538" w:type="dxa"/>
            <w:gridSpan w:val="2"/>
            <w:tcBorders>
              <w:top w:val="double" w:sz="4" w:space="0" w:color="auto"/>
            </w:tcBorders>
            <w:shd w:val="clear" w:color="auto" w:fill="auto"/>
            <w:vAlign w:val="center"/>
          </w:tcPr>
          <w:p w:rsidR="0016658E" w:rsidRPr="00713A23" w:rsidRDefault="0016658E" w:rsidP="00115749">
            <w:pPr>
              <w:jc w:val="center"/>
              <w:rPr>
                <w:sz w:val="16"/>
                <w:szCs w:val="16"/>
              </w:rPr>
            </w:pPr>
            <w:r>
              <w:rPr>
                <w:sz w:val="16"/>
                <w:szCs w:val="16"/>
              </w:rPr>
              <w:t>8</w:t>
            </w:r>
          </w:p>
        </w:tc>
        <w:tc>
          <w:tcPr>
            <w:tcW w:w="518" w:type="dxa"/>
            <w:tcBorders>
              <w:top w:val="double" w:sz="4" w:space="0" w:color="auto"/>
            </w:tcBorders>
            <w:shd w:val="clear" w:color="auto" w:fill="auto"/>
            <w:vAlign w:val="center"/>
          </w:tcPr>
          <w:p w:rsidR="0016658E" w:rsidRPr="00713A23" w:rsidRDefault="0016658E" w:rsidP="00115749">
            <w:pPr>
              <w:jc w:val="center"/>
              <w:rPr>
                <w:sz w:val="16"/>
                <w:szCs w:val="16"/>
              </w:rPr>
            </w:pPr>
            <w:r>
              <w:rPr>
                <w:sz w:val="16"/>
                <w:szCs w:val="16"/>
              </w:rPr>
              <w:t>15</w:t>
            </w:r>
          </w:p>
        </w:tc>
        <w:tc>
          <w:tcPr>
            <w:tcW w:w="645" w:type="dxa"/>
            <w:tcBorders>
              <w:top w:val="double" w:sz="4" w:space="0" w:color="auto"/>
            </w:tcBorders>
            <w:shd w:val="clear" w:color="auto" w:fill="auto"/>
            <w:vAlign w:val="center"/>
          </w:tcPr>
          <w:p w:rsidR="0016658E" w:rsidRPr="00713A23" w:rsidRDefault="0016658E" w:rsidP="00115749">
            <w:pPr>
              <w:jc w:val="center"/>
              <w:rPr>
                <w:sz w:val="16"/>
                <w:szCs w:val="16"/>
              </w:rPr>
            </w:pPr>
            <w:r>
              <w:rPr>
                <w:sz w:val="16"/>
                <w:szCs w:val="16"/>
              </w:rPr>
              <w:t>22</w:t>
            </w:r>
          </w:p>
        </w:tc>
        <w:tc>
          <w:tcPr>
            <w:tcW w:w="1134" w:type="dxa"/>
            <w:gridSpan w:val="2"/>
            <w:tcBorders>
              <w:top w:val="double" w:sz="4" w:space="0" w:color="auto"/>
              <w:right w:val="double" w:sz="4" w:space="0" w:color="auto"/>
            </w:tcBorders>
            <w:shd w:val="clear" w:color="auto" w:fill="auto"/>
            <w:vAlign w:val="center"/>
          </w:tcPr>
          <w:p w:rsidR="0016658E" w:rsidRPr="00713A23" w:rsidRDefault="0016658E" w:rsidP="00115749">
            <w:pPr>
              <w:jc w:val="center"/>
              <w:rPr>
                <w:sz w:val="16"/>
                <w:szCs w:val="16"/>
              </w:rPr>
            </w:pPr>
            <w:r>
              <w:rPr>
                <w:sz w:val="16"/>
                <w:szCs w:val="16"/>
              </w:rPr>
              <w:t>29</w:t>
            </w:r>
          </w:p>
        </w:tc>
        <w:tc>
          <w:tcPr>
            <w:tcW w:w="516" w:type="dxa"/>
            <w:tcBorders>
              <w:top w:val="double" w:sz="4" w:space="0" w:color="auto"/>
              <w:left w:val="double" w:sz="4" w:space="0" w:color="auto"/>
            </w:tcBorders>
            <w:shd w:val="clear" w:color="auto" w:fill="auto"/>
            <w:vAlign w:val="center"/>
          </w:tcPr>
          <w:p w:rsidR="0016658E" w:rsidRPr="00713A23" w:rsidRDefault="0016658E" w:rsidP="00115749">
            <w:pPr>
              <w:jc w:val="center"/>
              <w:rPr>
                <w:sz w:val="16"/>
                <w:szCs w:val="16"/>
              </w:rPr>
            </w:pPr>
          </w:p>
        </w:tc>
        <w:tc>
          <w:tcPr>
            <w:tcW w:w="517" w:type="dxa"/>
            <w:tcBorders>
              <w:top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6</w:t>
            </w:r>
          </w:p>
        </w:tc>
        <w:tc>
          <w:tcPr>
            <w:tcW w:w="577" w:type="dxa"/>
            <w:tcBorders>
              <w:top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13</w:t>
            </w:r>
          </w:p>
        </w:tc>
        <w:tc>
          <w:tcPr>
            <w:tcW w:w="709" w:type="dxa"/>
            <w:tcBorders>
              <w:top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20</w:t>
            </w:r>
          </w:p>
        </w:tc>
        <w:tc>
          <w:tcPr>
            <w:tcW w:w="639" w:type="dxa"/>
            <w:tcBorders>
              <w:top w:val="double" w:sz="4" w:space="0" w:color="auto"/>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27</w:t>
            </w:r>
          </w:p>
        </w:tc>
        <w:tc>
          <w:tcPr>
            <w:tcW w:w="567" w:type="dxa"/>
            <w:gridSpan w:val="2"/>
            <w:tcBorders>
              <w:top w:val="single" w:sz="4" w:space="0" w:color="auto"/>
              <w:left w:val="double" w:sz="4" w:space="0" w:color="auto"/>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28" w:type="dxa"/>
            <w:gridSpan w:val="2"/>
            <w:tcBorders>
              <w:top w:val="single" w:sz="4" w:space="0" w:color="auto"/>
              <w:left w:val="sing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3</w:t>
            </w:r>
          </w:p>
        </w:tc>
        <w:tc>
          <w:tcPr>
            <w:tcW w:w="567" w:type="dxa"/>
            <w:gridSpan w:val="2"/>
            <w:tcBorders>
              <w:top w:val="sing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10</w:t>
            </w:r>
          </w:p>
        </w:tc>
        <w:tc>
          <w:tcPr>
            <w:tcW w:w="709" w:type="dxa"/>
            <w:gridSpan w:val="2"/>
            <w:tcBorders>
              <w:top w:val="sing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17</w:t>
            </w:r>
          </w:p>
        </w:tc>
        <w:tc>
          <w:tcPr>
            <w:tcW w:w="624" w:type="dxa"/>
            <w:gridSpan w:val="2"/>
            <w:tcBorders>
              <w:top w:val="single" w:sz="4" w:space="0" w:color="auto"/>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24</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proofErr w:type="gramStart"/>
            <w:r w:rsidRPr="00713A23">
              <w:rPr>
                <w:sz w:val="16"/>
                <w:szCs w:val="16"/>
              </w:rPr>
              <w:t>Вт</w:t>
            </w:r>
            <w:proofErr w:type="gramEnd"/>
            <w:r w:rsidRPr="00713A23">
              <w:rPr>
                <w:sz w:val="16"/>
                <w:szCs w:val="16"/>
              </w:rPr>
              <w:t>.</w:t>
            </w:r>
          </w:p>
        </w:tc>
        <w:tc>
          <w:tcPr>
            <w:tcW w:w="492" w:type="dxa"/>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2</w:t>
            </w:r>
          </w:p>
        </w:tc>
        <w:tc>
          <w:tcPr>
            <w:tcW w:w="538" w:type="dxa"/>
            <w:gridSpan w:val="2"/>
            <w:shd w:val="clear" w:color="auto" w:fill="auto"/>
            <w:vAlign w:val="center"/>
          </w:tcPr>
          <w:p w:rsidR="0016658E" w:rsidRPr="00713A23" w:rsidRDefault="0016658E" w:rsidP="00115749">
            <w:pPr>
              <w:jc w:val="center"/>
              <w:rPr>
                <w:sz w:val="16"/>
                <w:szCs w:val="16"/>
              </w:rPr>
            </w:pPr>
            <w:r>
              <w:rPr>
                <w:sz w:val="16"/>
                <w:szCs w:val="16"/>
              </w:rPr>
              <w:t>9</w:t>
            </w:r>
          </w:p>
        </w:tc>
        <w:tc>
          <w:tcPr>
            <w:tcW w:w="518" w:type="dxa"/>
            <w:shd w:val="clear" w:color="auto" w:fill="auto"/>
            <w:vAlign w:val="center"/>
          </w:tcPr>
          <w:p w:rsidR="0016658E" w:rsidRPr="00713A23" w:rsidRDefault="0016658E" w:rsidP="00115749">
            <w:pPr>
              <w:jc w:val="center"/>
              <w:rPr>
                <w:sz w:val="16"/>
                <w:szCs w:val="16"/>
              </w:rPr>
            </w:pPr>
            <w:r>
              <w:rPr>
                <w:sz w:val="16"/>
                <w:szCs w:val="16"/>
              </w:rPr>
              <w:t>16</w:t>
            </w:r>
          </w:p>
        </w:tc>
        <w:tc>
          <w:tcPr>
            <w:tcW w:w="645" w:type="dxa"/>
            <w:shd w:val="clear" w:color="auto" w:fill="auto"/>
            <w:vAlign w:val="center"/>
          </w:tcPr>
          <w:p w:rsidR="0016658E" w:rsidRPr="00713A23" w:rsidRDefault="0016658E" w:rsidP="00115749">
            <w:pPr>
              <w:jc w:val="center"/>
              <w:rPr>
                <w:sz w:val="16"/>
                <w:szCs w:val="16"/>
              </w:rPr>
            </w:pPr>
            <w:r>
              <w:rPr>
                <w:sz w:val="16"/>
                <w:szCs w:val="16"/>
              </w:rPr>
              <w:t>23</w:t>
            </w:r>
          </w:p>
        </w:tc>
        <w:tc>
          <w:tcPr>
            <w:tcW w:w="1134" w:type="dxa"/>
            <w:gridSpan w:val="2"/>
            <w:tcBorders>
              <w:right w:val="double" w:sz="4" w:space="0" w:color="auto"/>
            </w:tcBorders>
            <w:shd w:val="clear" w:color="auto" w:fill="auto"/>
            <w:vAlign w:val="center"/>
          </w:tcPr>
          <w:p w:rsidR="0016658E" w:rsidRPr="00713A23" w:rsidRDefault="0016658E" w:rsidP="00115749">
            <w:pPr>
              <w:jc w:val="center"/>
              <w:rPr>
                <w:b/>
                <w:sz w:val="16"/>
                <w:szCs w:val="16"/>
              </w:rPr>
            </w:pPr>
            <w:r>
              <w:rPr>
                <w:sz w:val="16"/>
                <w:szCs w:val="16"/>
              </w:rPr>
              <w:t>30</w:t>
            </w:r>
          </w:p>
        </w:tc>
        <w:tc>
          <w:tcPr>
            <w:tcW w:w="516" w:type="dxa"/>
            <w:tcBorders>
              <w:left w:val="double" w:sz="4" w:space="0" w:color="auto"/>
            </w:tcBorders>
            <w:shd w:val="clear" w:color="auto" w:fill="auto"/>
            <w:vAlign w:val="center"/>
          </w:tcPr>
          <w:p w:rsidR="0016658E" w:rsidRPr="00713A23" w:rsidRDefault="0016658E" w:rsidP="00115749">
            <w:pPr>
              <w:jc w:val="center"/>
              <w:rPr>
                <w:sz w:val="16"/>
                <w:szCs w:val="16"/>
              </w:rPr>
            </w:pPr>
          </w:p>
        </w:tc>
        <w:tc>
          <w:tcPr>
            <w:tcW w:w="517" w:type="dxa"/>
            <w:shd w:val="clear" w:color="auto" w:fill="auto"/>
            <w:vAlign w:val="center"/>
          </w:tcPr>
          <w:p w:rsidR="0016658E" w:rsidRPr="00713A23" w:rsidRDefault="0016658E" w:rsidP="00115749">
            <w:pPr>
              <w:jc w:val="center"/>
              <w:rPr>
                <w:sz w:val="16"/>
                <w:szCs w:val="16"/>
              </w:rPr>
            </w:pPr>
            <w:r w:rsidRPr="00713A23">
              <w:rPr>
                <w:sz w:val="16"/>
                <w:szCs w:val="16"/>
              </w:rPr>
              <w:t>7</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14</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21</w:t>
            </w:r>
          </w:p>
        </w:tc>
        <w:tc>
          <w:tcPr>
            <w:tcW w:w="639"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28" w:type="dxa"/>
            <w:gridSpan w:val="2"/>
            <w:tcBorders>
              <w:left w:val="sing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4</w:t>
            </w:r>
          </w:p>
        </w:tc>
        <w:tc>
          <w:tcPr>
            <w:tcW w:w="567" w:type="dxa"/>
            <w:gridSpan w:val="2"/>
            <w:shd w:val="clear" w:color="auto" w:fill="auto"/>
            <w:vAlign w:val="center"/>
          </w:tcPr>
          <w:p w:rsidR="0016658E" w:rsidRPr="00713A23" w:rsidRDefault="0016658E" w:rsidP="00115749">
            <w:pPr>
              <w:jc w:val="center"/>
              <w:rPr>
                <w:sz w:val="16"/>
                <w:szCs w:val="16"/>
              </w:rPr>
            </w:pPr>
            <w:r w:rsidRPr="00713A23">
              <w:rPr>
                <w:sz w:val="16"/>
                <w:szCs w:val="16"/>
              </w:rPr>
              <w:t>11</w:t>
            </w:r>
          </w:p>
        </w:tc>
        <w:tc>
          <w:tcPr>
            <w:tcW w:w="709" w:type="dxa"/>
            <w:gridSpan w:val="2"/>
            <w:shd w:val="clear" w:color="auto" w:fill="auto"/>
            <w:vAlign w:val="center"/>
          </w:tcPr>
          <w:p w:rsidR="0016658E" w:rsidRPr="00713A23" w:rsidRDefault="0016658E" w:rsidP="00115749">
            <w:pPr>
              <w:jc w:val="center"/>
              <w:rPr>
                <w:sz w:val="16"/>
                <w:szCs w:val="16"/>
              </w:rPr>
            </w:pPr>
            <w:r w:rsidRPr="00713A23">
              <w:rPr>
                <w:sz w:val="16"/>
                <w:szCs w:val="16"/>
              </w:rPr>
              <w:t>18</w:t>
            </w:r>
          </w:p>
        </w:tc>
        <w:tc>
          <w:tcPr>
            <w:tcW w:w="624"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25</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proofErr w:type="gramStart"/>
            <w:r w:rsidRPr="00713A23">
              <w:rPr>
                <w:sz w:val="16"/>
                <w:szCs w:val="16"/>
              </w:rPr>
              <w:t>Ср</w:t>
            </w:r>
            <w:proofErr w:type="gramEnd"/>
            <w:r w:rsidRPr="00713A23">
              <w:rPr>
                <w:sz w:val="16"/>
                <w:szCs w:val="16"/>
              </w:rPr>
              <w:t>.</w:t>
            </w:r>
          </w:p>
        </w:tc>
        <w:tc>
          <w:tcPr>
            <w:tcW w:w="492" w:type="dxa"/>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3</w:t>
            </w:r>
          </w:p>
        </w:tc>
        <w:tc>
          <w:tcPr>
            <w:tcW w:w="538" w:type="dxa"/>
            <w:gridSpan w:val="2"/>
            <w:shd w:val="clear" w:color="auto" w:fill="auto"/>
            <w:vAlign w:val="center"/>
          </w:tcPr>
          <w:p w:rsidR="0016658E" w:rsidRPr="00713A23" w:rsidRDefault="0016658E" w:rsidP="00115749">
            <w:pPr>
              <w:jc w:val="center"/>
              <w:rPr>
                <w:sz w:val="16"/>
                <w:szCs w:val="16"/>
              </w:rPr>
            </w:pPr>
            <w:r>
              <w:rPr>
                <w:sz w:val="16"/>
                <w:szCs w:val="16"/>
              </w:rPr>
              <w:t>10</w:t>
            </w:r>
          </w:p>
        </w:tc>
        <w:tc>
          <w:tcPr>
            <w:tcW w:w="518" w:type="dxa"/>
            <w:shd w:val="clear" w:color="auto" w:fill="auto"/>
            <w:vAlign w:val="center"/>
          </w:tcPr>
          <w:p w:rsidR="0016658E" w:rsidRPr="00713A23" w:rsidRDefault="0016658E" w:rsidP="00115749">
            <w:pPr>
              <w:jc w:val="center"/>
              <w:rPr>
                <w:sz w:val="16"/>
                <w:szCs w:val="16"/>
              </w:rPr>
            </w:pPr>
            <w:r>
              <w:rPr>
                <w:sz w:val="16"/>
                <w:szCs w:val="16"/>
              </w:rPr>
              <w:t>17</w:t>
            </w:r>
          </w:p>
        </w:tc>
        <w:tc>
          <w:tcPr>
            <w:tcW w:w="645" w:type="dxa"/>
            <w:shd w:val="clear" w:color="auto" w:fill="auto"/>
            <w:vAlign w:val="center"/>
          </w:tcPr>
          <w:p w:rsidR="0016658E" w:rsidRPr="00713A23" w:rsidRDefault="0016658E" w:rsidP="00115749">
            <w:pPr>
              <w:jc w:val="center"/>
              <w:rPr>
                <w:sz w:val="16"/>
                <w:szCs w:val="16"/>
              </w:rPr>
            </w:pPr>
            <w:r>
              <w:rPr>
                <w:sz w:val="16"/>
                <w:szCs w:val="16"/>
              </w:rPr>
              <w:t>24</w:t>
            </w:r>
          </w:p>
        </w:tc>
        <w:tc>
          <w:tcPr>
            <w:tcW w:w="1134"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p>
        </w:tc>
        <w:tc>
          <w:tcPr>
            <w:tcW w:w="516" w:type="dxa"/>
            <w:tcBorders>
              <w:lef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1</w:t>
            </w:r>
          </w:p>
        </w:tc>
        <w:tc>
          <w:tcPr>
            <w:tcW w:w="517" w:type="dxa"/>
            <w:shd w:val="clear" w:color="auto" w:fill="auto"/>
            <w:vAlign w:val="center"/>
          </w:tcPr>
          <w:p w:rsidR="0016658E" w:rsidRPr="00713A23" w:rsidRDefault="0016658E" w:rsidP="00115749">
            <w:pPr>
              <w:jc w:val="center"/>
              <w:rPr>
                <w:sz w:val="16"/>
                <w:szCs w:val="16"/>
              </w:rPr>
            </w:pPr>
            <w:r w:rsidRPr="00713A23">
              <w:rPr>
                <w:sz w:val="16"/>
                <w:szCs w:val="16"/>
              </w:rPr>
              <w:t>8</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15</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22</w:t>
            </w:r>
          </w:p>
        </w:tc>
        <w:tc>
          <w:tcPr>
            <w:tcW w:w="639" w:type="dxa"/>
            <w:tcBorders>
              <w:right w:val="double" w:sz="4" w:space="0" w:color="auto"/>
            </w:tcBorders>
            <w:shd w:val="clear" w:color="auto" w:fill="9BBB59" w:themeFill="accent3"/>
            <w:vAlign w:val="center"/>
          </w:tcPr>
          <w:p w:rsidR="0016658E" w:rsidRPr="00713A23" w:rsidRDefault="0016658E" w:rsidP="00115749">
            <w:pPr>
              <w:jc w:val="center"/>
              <w:rPr>
                <w:color w:val="000000"/>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28" w:type="dxa"/>
            <w:gridSpan w:val="2"/>
            <w:tcBorders>
              <w:left w:val="sing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5</w:t>
            </w:r>
          </w:p>
        </w:tc>
        <w:tc>
          <w:tcPr>
            <w:tcW w:w="567" w:type="dxa"/>
            <w:gridSpan w:val="2"/>
            <w:shd w:val="clear" w:color="auto" w:fill="auto"/>
            <w:vAlign w:val="center"/>
          </w:tcPr>
          <w:p w:rsidR="0016658E" w:rsidRPr="00713A23" w:rsidRDefault="0016658E" w:rsidP="00115749">
            <w:pPr>
              <w:jc w:val="center"/>
              <w:rPr>
                <w:sz w:val="16"/>
                <w:szCs w:val="16"/>
              </w:rPr>
            </w:pPr>
            <w:r w:rsidRPr="00713A23">
              <w:rPr>
                <w:sz w:val="16"/>
                <w:szCs w:val="16"/>
              </w:rPr>
              <w:t>12</w:t>
            </w:r>
          </w:p>
        </w:tc>
        <w:tc>
          <w:tcPr>
            <w:tcW w:w="709" w:type="dxa"/>
            <w:gridSpan w:val="2"/>
            <w:shd w:val="clear" w:color="auto" w:fill="auto"/>
            <w:vAlign w:val="center"/>
          </w:tcPr>
          <w:p w:rsidR="0016658E" w:rsidRPr="00713A23" w:rsidRDefault="0016658E" w:rsidP="00115749">
            <w:pPr>
              <w:jc w:val="center"/>
              <w:rPr>
                <w:sz w:val="16"/>
                <w:szCs w:val="16"/>
              </w:rPr>
            </w:pPr>
            <w:r w:rsidRPr="00713A23">
              <w:rPr>
                <w:sz w:val="16"/>
                <w:szCs w:val="16"/>
              </w:rPr>
              <w:t>19</w:t>
            </w:r>
          </w:p>
        </w:tc>
        <w:tc>
          <w:tcPr>
            <w:tcW w:w="624"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26</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Чт.</w:t>
            </w:r>
          </w:p>
        </w:tc>
        <w:tc>
          <w:tcPr>
            <w:tcW w:w="492" w:type="dxa"/>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4</w:t>
            </w:r>
          </w:p>
        </w:tc>
        <w:tc>
          <w:tcPr>
            <w:tcW w:w="538" w:type="dxa"/>
            <w:gridSpan w:val="2"/>
            <w:shd w:val="clear" w:color="auto" w:fill="auto"/>
            <w:vAlign w:val="center"/>
          </w:tcPr>
          <w:p w:rsidR="0016658E" w:rsidRPr="00713A23" w:rsidRDefault="0016658E" w:rsidP="00115749">
            <w:pPr>
              <w:jc w:val="center"/>
              <w:rPr>
                <w:sz w:val="16"/>
                <w:szCs w:val="16"/>
              </w:rPr>
            </w:pPr>
            <w:r>
              <w:rPr>
                <w:sz w:val="16"/>
                <w:szCs w:val="16"/>
              </w:rPr>
              <w:t>11</w:t>
            </w:r>
          </w:p>
        </w:tc>
        <w:tc>
          <w:tcPr>
            <w:tcW w:w="518" w:type="dxa"/>
            <w:shd w:val="clear" w:color="auto" w:fill="auto"/>
            <w:vAlign w:val="center"/>
          </w:tcPr>
          <w:p w:rsidR="0016658E" w:rsidRPr="00713A23" w:rsidRDefault="0016658E" w:rsidP="00115749">
            <w:pPr>
              <w:jc w:val="center"/>
              <w:rPr>
                <w:sz w:val="16"/>
                <w:szCs w:val="16"/>
              </w:rPr>
            </w:pPr>
            <w:r>
              <w:rPr>
                <w:sz w:val="16"/>
                <w:szCs w:val="16"/>
              </w:rPr>
              <w:t>18</w:t>
            </w:r>
          </w:p>
        </w:tc>
        <w:tc>
          <w:tcPr>
            <w:tcW w:w="645" w:type="dxa"/>
            <w:shd w:val="clear" w:color="auto" w:fill="auto"/>
            <w:vAlign w:val="center"/>
          </w:tcPr>
          <w:p w:rsidR="0016658E" w:rsidRPr="00713A23" w:rsidRDefault="0016658E" w:rsidP="00115749">
            <w:pPr>
              <w:jc w:val="center"/>
              <w:rPr>
                <w:sz w:val="16"/>
                <w:szCs w:val="16"/>
              </w:rPr>
            </w:pPr>
            <w:r>
              <w:rPr>
                <w:sz w:val="16"/>
                <w:szCs w:val="16"/>
              </w:rPr>
              <w:t>25</w:t>
            </w:r>
          </w:p>
        </w:tc>
        <w:tc>
          <w:tcPr>
            <w:tcW w:w="1134" w:type="dxa"/>
            <w:gridSpan w:val="2"/>
            <w:tcBorders>
              <w:right w:val="double" w:sz="4" w:space="0" w:color="auto"/>
            </w:tcBorders>
            <w:shd w:val="clear" w:color="auto" w:fill="auto"/>
            <w:vAlign w:val="center"/>
          </w:tcPr>
          <w:p w:rsidR="0016658E" w:rsidRPr="00713A23" w:rsidRDefault="0016658E" w:rsidP="00115749">
            <w:pPr>
              <w:jc w:val="center"/>
              <w:rPr>
                <w:b/>
                <w:sz w:val="16"/>
                <w:szCs w:val="16"/>
              </w:rPr>
            </w:pPr>
          </w:p>
        </w:tc>
        <w:tc>
          <w:tcPr>
            <w:tcW w:w="516" w:type="dxa"/>
            <w:tcBorders>
              <w:lef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w:t>
            </w:r>
          </w:p>
        </w:tc>
        <w:tc>
          <w:tcPr>
            <w:tcW w:w="517" w:type="dxa"/>
            <w:shd w:val="clear" w:color="auto" w:fill="auto"/>
            <w:vAlign w:val="center"/>
          </w:tcPr>
          <w:p w:rsidR="0016658E" w:rsidRPr="00713A23" w:rsidRDefault="0016658E" w:rsidP="00115749">
            <w:pPr>
              <w:jc w:val="center"/>
              <w:rPr>
                <w:sz w:val="16"/>
                <w:szCs w:val="16"/>
              </w:rPr>
            </w:pPr>
            <w:r w:rsidRPr="00713A23">
              <w:rPr>
                <w:sz w:val="16"/>
                <w:szCs w:val="16"/>
              </w:rPr>
              <w:t>9</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16</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23</w:t>
            </w:r>
          </w:p>
        </w:tc>
        <w:tc>
          <w:tcPr>
            <w:tcW w:w="639"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28" w:type="dxa"/>
            <w:gridSpan w:val="2"/>
            <w:tcBorders>
              <w:left w:val="sing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6</w:t>
            </w:r>
          </w:p>
        </w:tc>
        <w:tc>
          <w:tcPr>
            <w:tcW w:w="567" w:type="dxa"/>
            <w:gridSpan w:val="2"/>
            <w:shd w:val="clear" w:color="auto" w:fill="auto"/>
            <w:vAlign w:val="center"/>
          </w:tcPr>
          <w:p w:rsidR="0016658E" w:rsidRPr="00713A23" w:rsidRDefault="0016658E" w:rsidP="00115749">
            <w:pPr>
              <w:jc w:val="center"/>
              <w:rPr>
                <w:sz w:val="16"/>
                <w:szCs w:val="16"/>
              </w:rPr>
            </w:pPr>
            <w:r w:rsidRPr="00713A23">
              <w:rPr>
                <w:sz w:val="16"/>
                <w:szCs w:val="16"/>
              </w:rPr>
              <w:t>13</w:t>
            </w:r>
          </w:p>
        </w:tc>
        <w:tc>
          <w:tcPr>
            <w:tcW w:w="709" w:type="dxa"/>
            <w:gridSpan w:val="2"/>
            <w:shd w:val="clear" w:color="auto" w:fill="auto"/>
            <w:vAlign w:val="center"/>
          </w:tcPr>
          <w:p w:rsidR="0016658E" w:rsidRPr="00713A23" w:rsidRDefault="0016658E" w:rsidP="00115749">
            <w:pPr>
              <w:jc w:val="center"/>
              <w:rPr>
                <w:sz w:val="16"/>
                <w:szCs w:val="16"/>
              </w:rPr>
            </w:pPr>
            <w:r w:rsidRPr="00713A23">
              <w:rPr>
                <w:sz w:val="16"/>
                <w:szCs w:val="16"/>
              </w:rPr>
              <w:t>20</w:t>
            </w:r>
          </w:p>
        </w:tc>
        <w:tc>
          <w:tcPr>
            <w:tcW w:w="624"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27</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Пт.</w:t>
            </w:r>
          </w:p>
        </w:tc>
        <w:tc>
          <w:tcPr>
            <w:tcW w:w="492" w:type="dxa"/>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5</w:t>
            </w:r>
          </w:p>
        </w:tc>
        <w:tc>
          <w:tcPr>
            <w:tcW w:w="538" w:type="dxa"/>
            <w:gridSpan w:val="2"/>
            <w:shd w:val="clear" w:color="auto" w:fill="auto"/>
            <w:vAlign w:val="center"/>
          </w:tcPr>
          <w:p w:rsidR="0016658E" w:rsidRPr="00713A23" w:rsidRDefault="0016658E" w:rsidP="00115749">
            <w:pPr>
              <w:jc w:val="center"/>
              <w:rPr>
                <w:sz w:val="16"/>
                <w:szCs w:val="16"/>
              </w:rPr>
            </w:pPr>
            <w:r>
              <w:rPr>
                <w:sz w:val="16"/>
                <w:szCs w:val="16"/>
              </w:rPr>
              <w:t>12</w:t>
            </w:r>
          </w:p>
        </w:tc>
        <w:tc>
          <w:tcPr>
            <w:tcW w:w="518" w:type="dxa"/>
            <w:shd w:val="clear" w:color="auto" w:fill="auto"/>
            <w:vAlign w:val="center"/>
          </w:tcPr>
          <w:p w:rsidR="0016658E" w:rsidRPr="00713A23" w:rsidRDefault="0016658E" w:rsidP="00115749">
            <w:pPr>
              <w:jc w:val="center"/>
              <w:rPr>
                <w:sz w:val="16"/>
                <w:szCs w:val="16"/>
              </w:rPr>
            </w:pPr>
            <w:r>
              <w:rPr>
                <w:sz w:val="16"/>
                <w:szCs w:val="16"/>
              </w:rPr>
              <w:t>19</w:t>
            </w:r>
          </w:p>
        </w:tc>
        <w:tc>
          <w:tcPr>
            <w:tcW w:w="645" w:type="dxa"/>
            <w:shd w:val="clear" w:color="auto" w:fill="auto"/>
            <w:vAlign w:val="center"/>
          </w:tcPr>
          <w:p w:rsidR="0016658E" w:rsidRPr="00713A23" w:rsidRDefault="0016658E" w:rsidP="00115749">
            <w:pPr>
              <w:jc w:val="center"/>
              <w:rPr>
                <w:sz w:val="16"/>
                <w:szCs w:val="16"/>
              </w:rPr>
            </w:pPr>
            <w:r>
              <w:rPr>
                <w:sz w:val="16"/>
                <w:szCs w:val="16"/>
              </w:rPr>
              <w:t>26</w:t>
            </w:r>
          </w:p>
        </w:tc>
        <w:tc>
          <w:tcPr>
            <w:tcW w:w="1134" w:type="dxa"/>
            <w:gridSpan w:val="2"/>
            <w:tcBorders>
              <w:right w:val="double" w:sz="4" w:space="0" w:color="auto"/>
            </w:tcBorders>
            <w:shd w:val="clear" w:color="auto" w:fill="auto"/>
            <w:vAlign w:val="center"/>
          </w:tcPr>
          <w:p w:rsidR="0016658E" w:rsidRPr="00713A23" w:rsidRDefault="0016658E" w:rsidP="00115749">
            <w:pPr>
              <w:jc w:val="center"/>
              <w:rPr>
                <w:b/>
                <w:sz w:val="16"/>
                <w:szCs w:val="16"/>
              </w:rPr>
            </w:pPr>
          </w:p>
        </w:tc>
        <w:tc>
          <w:tcPr>
            <w:tcW w:w="516" w:type="dxa"/>
            <w:tcBorders>
              <w:lef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3</w:t>
            </w:r>
          </w:p>
        </w:tc>
        <w:tc>
          <w:tcPr>
            <w:tcW w:w="517" w:type="dxa"/>
            <w:shd w:val="clear" w:color="auto" w:fill="auto"/>
            <w:vAlign w:val="center"/>
          </w:tcPr>
          <w:p w:rsidR="0016658E" w:rsidRPr="00713A23" w:rsidRDefault="0016658E" w:rsidP="00115749">
            <w:pPr>
              <w:jc w:val="center"/>
              <w:rPr>
                <w:sz w:val="16"/>
                <w:szCs w:val="16"/>
              </w:rPr>
            </w:pPr>
            <w:r w:rsidRPr="00713A23">
              <w:rPr>
                <w:sz w:val="16"/>
                <w:szCs w:val="16"/>
              </w:rPr>
              <w:t>10</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17</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24</w:t>
            </w:r>
          </w:p>
        </w:tc>
        <w:tc>
          <w:tcPr>
            <w:tcW w:w="639" w:type="dxa"/>
            <w:tcBorders>
              <w:bottom w:val="single" w:sz="4" w:space="0" w:color="auto"/>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31</w:t>
            </w:r>
          </w:p>
        </w:tc>
        <w:tc>
          <w:tcPr>
            <w:tcW w:w="567" w:type="dxa"/>
            <w:gridSpan w:val="2"/>
            <w:tcBorders>
              <w:left w:val="double" w:sz="4" w:space="0" w:color="auto"/>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28" w:type="dxa"/>
            <w:gridSpan w:val="2"/>
            <w:tcBorders>
              <w:left w:val="sing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7</w:t>
            </w:r>
          </w:p>
        </w:tc>
        <w:tc>
          <w:tcPr>
            <w:tcW w:w="567" w:type="dxa"/>
            <w:gridSpan w:val="2"/>
            <w:shd w:val="clear" w:color="auto" w:fill="auto"/>
            <w:vAlign w:val="center"/>
          </w:tcPr>
          <w:p w:rsidR="0016658E" w:rsidRPr="00713A23" w:rsidRDefault="0016658E" w:rsidP="00115749">
            <w:pPr>
              <w:jc w:val="center"/>
              <w:rPr>
                <w:sz w:val="16"/>
                <w:szCs w:val="16"/>
              </w:rPr>
            </w:pPr>
            <w:r w:rsidRPr="00713A23">
              <w:rPr>
                <w:sz w:val="16"/>
                <w:szCs w:val="16"/>
              </w:rPr>
              <w:t>14</w:t>
            </w:r>
          </w:p>
        </w:tc>
        <w:tc>
          <w:tcPr>
            <w:tcW w:w="709" w:type="dxa"/>
            <w:gridSpan w:val="2"/>
            <w:shd w:val="clear" w:color="auto" w:fill="auto"/>
            <w:vAlign w:val="center"/>
          </w:tcPr>
          <w:p w:rsidR="0016658E" w:rsidRPr="00713A23" w:rsidRDefault="0016658E" w:rsidP="00115749">
            <w:pPr>
              <w:jc w:val="center"/>
              <w:rPr>
                <w:sz w:val="16"/>
                <w:szCs w:val="16"/>
              </w:rPr>
            </w:pPr>
            <w:r w:rsidRPr="00713A23">
              <w:rPr>
                <w:sz w:val="16"/>
                <w:szCs w:val="16"/>
              </w:rPr>
              <w:t>21</w:t>
            </w:r>
          </w:p>
        </w:tc>
        <w:tc>
          <w:tcPr>
            <w:tcW w:w="624"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28</w:t>
            </w:r>
          </w:p>
        </w:tc>
      </w:tr>
      <w:tr w:rsidR="0016658E" w:rsidRPr="00713A23" w:rsidTr="00115749">
        <w:trPr>
          <w:cantSplit/>
        </w:trPr>
        <w:tc>
          <w:tcPr>
            <w:tcW w:w="663" w:type="dxa"/>
            <w:tcBorders>
              <w:left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Сб.</w:t>
            </w:r>
          </w:p>
        </w:tc>
        <w:tc>
          <w:tcPr>
            <w:tcW w:w="492" w:type="dxa"/>
            <w:tcBorders>
              <w:lef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Pr>
                <w:sz w:val="16"/>
                <w:szCs w:val="16"/>
              </w:rPr>
              <w:t>6</w:t>
            </w:r>
          </w:p>
        </w:tc>
        <w:tc>
          <w:tcPr>
            <w:tcW w:w="538" w:type="dxa"/>
            <w:gridSpan w:val="2"/>
            <w:shd w:val="clear" w:color="auto" w:fill="D99594" w:themeFill="accent2" w:themeFillTint="99"/>
            <w:vAlign w:val="center"/>
          </w:tcPr>
          <w:p w:rsidR="0016658E" w:rsidRPr="00713A23" w:rsidRDefault="0016658E" w:rsidP="00115749">
            <w:pPr>
              <w:jc w:val="center"/>
              <w:rPr>
                <w:sz w:val="16"/>
                <w:szCs w:val="16"/>
              </w:rPr>
            </w:pPr>
            <w:r>
              <w:rPr>
                <w:sz w:val="16"/>
                <w:szCs w:val="16"/>
              </w:rPr>
              <w:t>13</w:t>
            </w:r>
          </w:p>
        </w:tc>
        <w:tc>
          <w:tcPr>
            <w:tcW w:w="518" w:type="dxa"/>
            <w:shd w:val="clear" w:color="auto" w:fill="D99594" w:themeFill="accent2" w:themeFillTint="99"/>
            <w:vAlign w:val="center"/>
          </w:tcPr>
          <w:p w:rsidR="0016658E" w:rsidRPr="00713A23" w:rsidRDefault="0016658E" w:rsidP="00115749">
            <w:pPr>
              <w:jc w:val="center"/>
              <w:rPr>
                <w:sz w:val="16"/>
                <w:szCs w:val="16"/>
              </w:rPr>
            </w:pPr>
            <w:r>
              <w:rPr>
                <w:sz w:val="16"/>
                <w:szCs w:val="16"/>
              </w:rPr>
              <w:t>20</w:t>
            </w:r>
          </w:p>
        </w:tc>
        <w:tc>
          <w:tcPr>
            <w:tcW w:w="645" w:type="dxa"/>
            <w:shd w:val="clear" w:color="auto" w:fill="D99594" w:themeFill="accent2" w:themeFillTint="99"/>
            <w:vAlign w:val="center"/>
          </w:tcPr>
          <w:p w:rsidR="0016658E" w:rsidRPr="00713A23" w:rsidRDefault="0016658E" w:rsidP="00115749">
            <w:pPr>
              <w:jc w:val="center"/>
              <w:rPr>
                <w:sz w:val="16"/>
                <w:szCs w:val="16"/>
              </w:rPr>
            </w:pPr>
            <w:r>
              <w:rPr>
                <w:sz w:val="16"/>
                <w:szCs w:val="16"/>
              </w:rPr>
              <w:t>27</w:t>
            </w:r>
          </w:p>
        </w:tc>
        <w:tc>
          <w:tcPr>
            <w:tcW w:w="1134" w:type="dxa"/>
            <w:gridSpan w:val="2"/>
            <w:tcBorders>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p>
        </w:tc>
        <w:tc>
          <w:tcPr>
            <w:tcW w:w="516" w:type="dxa"/>
            <w:tcBorders>
              <w:lef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4</w:t>
            </w:r>
          </w:p>
        </w:tc>
        <w:tc>
          <w:tcPr>
            <w:tcW w:w="51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11</w:t>
            </w:r>
          </w:p>
        </w:tc>
        <w:tc>
          <w:tcPr>
            <w:tcW w:w="57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18</w:t>
            </w:r>
          </w:p>
        </w:tc>
        <w:tc>
          <w:tcPr>
            <w:tcW w:w="709" w:type="dxa"/>
            <w:shd w:val="clear" w:color="auto" w:fill="9BBB59" w:themeFill="accent3"/>
            <w:vAlign w:val="center"/>
          </w:tcPr>
          <w:p w:rsidR="0016658E" w:rsidRPr="00713A23" w:rsidRDefault="0016658E" w:rsidP="00115749">
            <w:pPr>
              <w:jc w:val="center"/>
              <w:rPr>
                <w:sz w:val="16"/>
                <w:szCs w:val="16"/>
              </w:rPr>
            </w:pPr>
            <w:r w:rsidRPr="00713A23">
              <w:rPr>
                <w:sz w:val="16"/>
                <w:szCs w:val="16"/>
              </w:rPr>
              <w:t>25</w:t>
            </w:r>
          </w:p>
        </w:tc>
        <w:tc>
          <w:tcPr>
            <w:tcW w:w="639" w:type="dxa"/>
            <w:tcBorders>
              <w:bottom w:val="single" w:sz="4" w:space="0" w:color="auto"/>
              <w:right w:val="double" w:sz="4" w:space="0" w:color="auto"/>
            </w:tcBorders>
            <w:shd w:val="clear" w:color="auto" w:fill="auto"/>
            <w:vAlign w:val="center"/>
          </w:tcPr>
          <w:p w:rsidR="0016658E" w:rsidRPr="00713A23" w:rsidRDefault="0016658E" w:rsidP="00115749">
            <w:pPr>
              <w:jc w:val="center"/>
              <w:rPr>
                <w:sz w:val="16"/>
                <w:szCs w:val="16"/>
              </w:rPr>
            </w:pPr>
          </w:p>
        </w:tc>
        <w:tc>
          <w:tcPr>
            <w:tcW w:w="567" w:type="dxa"/>
            <w:gridSpan w:val="2"/>
            <w:tcBorders>
              <w:left w:val="double" w:sz="4" w:space="0" w:color="auto"/>
              <w:righ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w:t>
            </w:r>
          </w:p>
        </w:tc>
        <w:tc>
          <w:tcPr>
            <w:tcW w:w="528" w:type="dxa"/>
            <w:gridSpan w:val="2"/>
            <w:tcBorders>
              <w:left w:val="sing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8</w:t>
            </w:r>
          </w:p>
        </w:tc>
        <w:tc>
          <w:tcPr>
            <w:tcW w:w="567" w:type="dxa"/>
            <w:gridSpan w:val="2"/>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15</w:t>
            </w:r>
          </w:p>
        </w:tc>
        <w:tc>
          <w:tcPr>
            <w:tcW w:w="709" w:type="dxa"/>
            <w:gridSpan w:val="2"/>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22</w:t>
            </w:r>
          </w:p>
        </w:tc>
        <w:tc>
          <w:tcPr>
            <w:tcW w:w="624" w:type="dxa"/>
            <w:gridSpan w:val="2"/>
            <w:tcBorders>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29</w:t>
            </w:r>
          </w:p>
        </w:tc>
      </w:tr>
      <w:tr w:rsidR="0016658E" w:rsidRPr="00713A23" w:rsidTr="00115749">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Вс.</w:t>
            </w:r>
          </w:p>
        </w:tc>
        <w:tc>
          <w:tcPr>
            <w:tcW w:w="492" w:type="dxa"/>
            <w:tcBorders>
              <w:left w:val="double" w:sz="4" w:space="0" w:color="auto"/>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7</w:t>
            </w:r>
          </w:p>
        </w:tc>
        <w:tc>
          <w:tcPr>
            <w:tcW w:w="538" w:type="dxa"/>
            <w:gridSpan w:val="2"/>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14</w:t>
            </w:r>
          </w:p>
        </w:tc>
        <w:tc>
          <w:tcPr>
            <w:tcW w:w="518"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21</w:t>
            </w:r>
          </w:p>
        </w:tc>
        <w:tc>
          <w:tcPr>
            <w:tcW w:w="645"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28</w:t>
            </w:r>
          </w:p>
        </w:tc>
        <w:tc>
          <w:tcPr>
            <w:tcW w:w="1134" w:type="dxa"/>
            <w:gridSpan w:val="2"/>
            <w:tcBorders>
              <w:bottom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p>
        </w:tc>
        <w:tc>
          <w:tcPr>
            <w:tcW w:w="516" w:type="dxa"/>
            <w:tcBorders>
              <w:left w:val="double" w:sz="4" w:space="0" w:color="auto"/>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5</w:t>
            </w:r>
          </w:p>
        </w:tc>
        <w:tc>
          <w:tcPr>
            <w:tcW w:w="51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12</w:t>
            </w:r>
          </w:p>
        </w:tc>
        <w:tc>
          <w:tcPr>
            <w:tcW w:w="57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19</w:t>
            </w:r>
          </w:p>
        </w:tc>
        <w:tc>
          <w:tcPr>
            <w:tcW w:w="709" w:type="dxa"/>
            <w:tcBorders>
              <w:bottom w:val="double" w:sz="4" w:space="0" w:color="auto"/>
            </w:tcBorders>
            <w:shd w:val="clear" w:color="auto" w:fill="9BBB59" w:themeFill="accent3"/>
            <w:vAlign w:val="center"/>
          </w:tcPr>
          <w:p w:rsidR="0016658E" w:rsidRPr="00713A23" w:rsidRDefault="0016658E" w:rsidP="00115749">
            <w:pPr>
              <w:jc w:val="center"/>
              <w:rPr>
                <w:b/>
                <w:sz w:val="16"/>
                <w:szCs w:val="16"/>
              </w:rPr>
            </w:pPr>
            <w:r w:rsidRPr="00713A23">
              <w:rPr>
                <w:b/>
                <w:sz w:val="16"/>
                <w:szCs w:val="16"/>
              </w:rPr>
              <w:t>26</w:t>
            </w:r>
          </w:p>
        </w:tc>
        <w:tc>
          <w:tcPr>
            <w:tcW w:w="639" w:type="dxa"/>
            <w:tcBorders>
              <w:top w:val="single" w:sz="4" w:space="0" w:color="auto"/>
              <w:bottom w:val="double" w:sz="4" w:space="0" w:color="auto"/>
              <w:right w:val="double" w:sz="4" w:space="0" w:color="auto"/>
            </w:tcBorders>
            <w:shd w:val="clear" w:color="auto" w:fill="auto"/>
            <w:vAlign w:val="center"/>
          </w:tcPr>
          <w:p w:rsidR="0016658E" w:rsidRPr="00713A23" w:rsidRDefault="0016658E" w:rsidP="00115749">
            <w:pPr>
              <w:jc w:val="center"/>
              <w:rPr>
                <w:b/>
                <w:sz w:val="16"/>
                <w:szCs w:val="16"/>
              </w:rPr>
            </w:pPr>
          </w:p>
        </w:tc>
        <w:tc>
          <w:tcPr>
            <w:tcW w:w="567" w:type="dxa"/>
            <w:gridSpan w:val="2"/>
            <w:tcBorders>
              <w:left w:val="double" w:sz="4" w:space="0" w:color="auto"/>
              <w:bottom w:val="single" w:sz="4" w:space="0" w:color="auto"/>
              <w:right w:val="single" w:sz="4" w:space="0" w:color="auto"/>
            </w:tcBorders>
            <w:shd w:val="clear" w:color="auto" w:fill="9BBB59" w:themeFill="accent3"/>
            <w:vAlign w:val="center"/>
          </w:tcPr>
          <w:p w:rsidR="0016658E" w:rsidRPr="00713A23" w:rsidRDefault="0016658E" w:rsidP="00115749">
            <w:pPr>
              <w:jc w:val="center"/>
              <w:rPr>
                <w:b/>
                <w:sz w:val="16"/>
                <w:szCs w:val="16"/>
              </w:rPr>
            </w:pPr>
            <w:r w:rsidRPr="00713A23">
              <w:rPr>
                <w:b/>
                <w:sz w:val="16"/>
                <w:szCs w:val="16"/>
              </w:rPr>
              <w:t>2</w:t>
            </w:r>
          </w:p>
        </w:tc>
        <w:tc>
          <w:tcPr>
            <w:tcW w:w="528" w:type="dxa"/>
            <w:gridSpan w:val="2"/>
            <w:tcBorders>
              <w:left w:val="single" w:sz="4" w:space="0" w:color="auto"/>
              <w:bottom w:val="sing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9</w:t>
            </w:r>
          </w:p>
        </w:tc>
        <w:tc>
          <w:tcPr>
            <w:tcW w:w="567" w:type="dxa"/>
            <w:gridSpan w:val="2"/>
            <w:tcBorders>
              <w:bottom w:val="sing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16</w:t>
            </w:r>
          </w:p>
        </w:tc>
        <w:tc>
          <w:tcPr>
            <w:tcW w:w="709" w:type="dxa"/>
            <w:gridSpan w:val="2"/>
            <w:tcBorders>
              <w:bottom w:val="sing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23</w:t>
            </w:r>
          </w:p>
        </w:tc>
        <w:tc>
          <w:tcPr>
            <w:tcW w:w="624" w:type="dxa"/>
            <w:gridSpan w:val="2"/>
            <w:tcBorders>
              <w:bottom w:val="sing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30</w:t>
            </w:r>
          </w:p>
        </w:tc>
      </w:tr>
      <w:tr w:rsidR="0016658E" w:rsidRPr="00713A23" w:rsidTr="00115749">
        <w:tc>
          <w:tcPr>
            <w:tcW w:w="663" w:type="dxa"/>
            <w:tcBorders>
              <w:top w:val="double" w:sz="4" w:space="0" w:color="auto"/>
              <w:left w:val="double" w:sz="4" w:space="0" w:color="auto"/>
              <w:bottom w:val="double" w:sz="4" w:space="0" w:color="auto"/>
              <w:right w:val="double" w:sz="4" w:space="0" w:color="auto"/>
            </w:tcBorders>
            <w:vAlign w:val="center"/>
          </w:tcPr>
          <w:p w:rsidR="0016658E" w:rsidRPr="00713A23" w:rsidRDefault="0016658E" w:rsidP="00115749">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16658E" w:rsidRPr="00713A23" w:rsidRDefault="0016658E" w:rsidP="00115749">
            <w:pPr>
              <w:keepNext/>
              <w:jc w:val="center"/>
              <w:outlineLvl w:val="1"/>
              <w:rPr>
                <w:b/>
                <w:sz w:val="16"/>
                <w:szCs w:val="16"/>
              </w:rPr>
            </w:pPr>
            <w:r w:rsidRPr="00713A23">
              <w:rPr>
                <w:b/>
                <w:sz w:val="16"/>
                <w:szCs w:val="16"/>
              </w:rPr>
              <w:t>Декабрь</w:t>
            </w:r>
          </w:p>
        </w:tc>
        <w:tc>
          <w:tcPr>
            <w:tcW w:w="2998" w:type="dxa"/>
            <w:gridSpan w:val="6"/>
            <w:tcBorders>
              <w:top w:val="double" w:sz="4" w:space="0" w:color="auto"/>
              <w:left w:val="double" w:sz="4" w:space="0" w:color="auto"/>
              <w:bottom w:val="double" w:sz="4" w:space="0" w:color="auto"/>
              <w:right w:val="double" w:sz="4" w:space="0" w:color="auto"/>
            </w:tcBorders>
            <w:shd w:val="clear" w:color="auto" w:fill="auto"/>
            <w:vAlign w:val="center"/>
          </w:tcPr>
          <w:p w:rsidR="0016658E" w:rsidRPr="00713A23" w:rsidRDefault="0016658E" w:rsidP="00115749">
            <w:pPr>
              <w:keepNext/>
              <w:jc w:val="center"/>
              <w:outlineLvl w:val="1"/>
              <w:rPr>
                <w:b/>
                <w:sz w:val="16"/>
                <w:szCs w:val="16"/>
              </w:rPr>
            </w:pPr>
            <w:r w:rsidRPr="00713A23">
              <w:rPr>
                <w:b/>
                <w:sz w:val="16"/>
                <w:szCs w:val="16"/>
              </w:rPr>
              <w:t>Январь</w:t>
            </w:r>
          </w:p>
        </w:tc>
        <w:tc>
          <w:tcPr>
            <w:tcW w:w="2955"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16658E" w:rsidRPr="00713A23" w:rsidRDefault="0016658E" w:rsidP="00115749">
            <w:pPr>
              <w:keepNext/>
              <w:jc w:val="center"/>
              <w:outlineLvl w:val="1"/>
              <w:rPr>
                <w:b/>
                <w:sz w:val="16"/>
                <w:szCs w:val="16"/>
              </w:rPr>
            </w:pPr>
            <w:r w:rsidRPr="00713A23">
              <w:rPr>
                <w:b/>
                <w:sz w:val="16"/>
                <w:szCs w:val="16"/>
              </w:rPr>
              <w:t>Февраль</w:t>
            </w:r>
          </w:p>
        </w:tc>
      </w:tr>
      <w:tr w:rsidR="0016658E" w:rsidRPr="00713A23" w:rsidTr="00115749">
        <w:trPr>
          <w:cantSplit/>
        </w:trPr>
        <w:tc>
          <w:tcPr>
            <w:tcW w:w="663" w:type="dxa"/>
            <w:tcBorders>
              <w:top w:val="double" w:sz="4" w:space="0" w:color="auto"/>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Пн.</w:t>
            </w:r>
          </w:p>
        </w:tc>
        <w:tc>
          <w:tcPr>
            <w:tcW w:w="514" w:type="dxa"/>
            <w:gridSpan w:val="2"/>
            <w:tcBorders>
              <w:top w:val="double" w:sz="4" w:space="0" w:color="auto"/>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1</w:t>
            </w:r>
          </w:p>
        </w:tc>
        <w:tc>
          <w:tcPr>
            <w:tcW w:w="516" w:type="dxa"/>
            <w:tcBorders>
              <w:top w:val="double" w:sz="4" w:space="0" w:color="auto"/>
            </w:tcBorders>
            <w:shd w:val="clear" w:color="auto" w:fill="FFFFFF" w:themeFill="background1"/>
            <w:vAlign w:val="center"/>
          </w:tcPr>
          <w:p w:rsidR="0016658E" w:rsidRPr="00713A23" w:rsidRDefault="0016658E" w:rsidP="00115749">
            <w:pPr>
              <w:jc w:val="center"/>
              <w:rPr>
                <w:sz w:val="16"/>
                <w:szCs w:val="16"/>
              </w:rPr>
            </w:pPr>
            <w:r>
              <w:rPr>
                <w:sz w:val="16"/>
                <w:szCs w:val="16"/>
              </w:rPr>
              <w:t>8</w:t>
            </w:r>
          </w:p>
        </w:tc>
        <w:tc>
          <w:tcPr>
            <w:tcW w:w="518" w:type="dxa"/>
            <w:tcBorders>
              <w:top w:val="double" w:sz="4" w:space="0" w:color="auto"/>
            </w:tcBorders>
            <w:shd w:val="clear" w:color="auto" w:fill="FFFFFF" w:themeFill="background1"/>
            <w:vAlign w:val="center"/>
          </w:tcPr>
          <w:p w:rsidR="0016658E" w:rsidRPr="00713A23" w:rsidRDefault="0016658E" w:rsidP="00115749">
            <w:pPr>
              <w:jc w:val="center"/>
              <w:rPr>
                <w:sz w:val="16"/>
                <w:szCs w:val="16"/>
              </w:rPr>
            </w:pPr>
            <w:r>
              <w:rPr>
                <w:sz w:val="16"/>
                <w:szCs w:val="16"/>
              </w:rPr>
              <w:t>15</w:t>
            </w:r>
          </w:p>
        </w:tc>
        <w:tc>
          <w:tcPr>
            <w:tcW w:w="645" w:type="dxa"/>
            <w:tcBorders>
              <w:top w:val="double" w:sz="4" w:space="0" w:color="auto"/>
            </w:tcBorders>
            <w:shd w:val="clear" w:color="auto" w:fill="FFFFFF" w:themeFill="background1"/>
            <w:vAlign w:val="center"/>
          </w:tcPr>
          <w:p w:rsidR="0016658E" w:rsidRPr="00713A23" w:rsidRDefault="0016658E" w:rsidP="00115749">
            <w:pPr>
              <w:jc w:val="center"/>
              <w:rPr>
                <w:sz w:val="16"/>
                <w:szCs w:val="16"/>
              </w:rPr>
            </w:pPr>
            <w:r>
              <w:rPr>
                <w:sz w:val="16"/>
                <w:szCs w:val="16"/>
              </w:rPr>
              <w:t>22</w:t>
            </w:r>
          </w:p>
        </w:tc>
        <w:tc>
          <w:tcPr>
            <w:tcW w:w="1134" w:type="dxa"/>
            <w:gridSpan w:val="2"/>
            <w:tcBorders>
              <w:top w:val="double" w:sz="4" w:space="0" w:color="auto"/>
              <w:right w:val="double" w:sz="4" w:space="0" w:color="auto"/>
            </w:tcBorders>
            <w:shd w:val="clear" w:color="auto" w:fill="auto"/>
            <w:vAlign w:val="center"/>
          </w:tcPr>
          <w:p w:rsidR="0016658E" w:rsidRPr="00713A23" w:rsidRDefault="0016658E" w:rsidP="00115749">
            <w:pPr>
              <w:jc w:val="center"/>
              <w:rPr>
                <w:sz w:val="16"/>
                <w:szCs w:val="16"/>
              </w:rPr>
            </w:pPr>
            <w:r>
              <w:rPr>
                <w:sz w:val="16"/>
                <w:szCs w:val="16"/>
              </w:rPr>
              <w:t>29</w:t>
            </w:r>
          </w:p>
        </w:tc>
        <w:tc>
          <w:tcPr>
            <w:tcW w:w="516" w:type="dxa"/>
            <w:tcBorders>
              <w:top w:val="double" w:sz="4" w:space="0" w:color="auto"/>
              <w:lef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7"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5</w:t>
            </w:r>
          </w:p>
        </w:tc>
        <w:tc>
          <w:tcPr>
            <w:tcW w:w="577" w:type="dxa"/>
            <w:tcBorders>
              <w:top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12</w:t>
            </w:r>
          </w:p>
        </w:tc>
        <w:tc>
          <w:tcPr>
            <w:tcW w:w="709" w:type="dxa"/>
            <w:tcBorders>
              <w:top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19</w:t>
            </w:r>
          </w:p>
        </w:tc>
        <w:tc>
          <w:tcPr>
            <w:tcW w:w="679" w:type="dxa"/>
            <w:gridSpan w:val="2"/>
            <w:tcBorders>
              <w:top w:val="double" w:sz="4" w:space="0" w:color="auto"/>
              <w:right w:val="double" w:sz="4" w:space="0" w:color="auto"/>
            </w:tcBorders>
            <w:shd w:val="clear" w:color="auto" w:fill="auto"/>
            <w:vAlign w:val="center"/>
          </w:tcPr>
          <w:p w:rsidR="0016658E" w:rsidRPr="00713A23" w:rsidRDefault="0016658E" w:rsidP="00115749">
            <w:pPr>
              <w:jc w:val="center"/>
              <w:rPr>
                <w:b/>
                <w:sz w:val="16"/>
                <w:szCs w:val="16"/>
              </w:rPr>
            </w:pPr>
            <w:r w:rsidRPr="00713A23">
              <w:rPr>
                <w:sz w:val="16"/>
                <w:szCs w:val="16"/>
              </w:rPr>
              <w:t>26</w:t>
            </w:r>
          </w:p>
        </w:tc>
        <w:tc>
          <w:tcPr>
            <w:tcW w:w="567" w:type="dxa"/>
            <w:gridSpan w:val="2"/>
            <w:tcBorders>
              <w:top w:val="double" w:sz="4" w:space="0" w:color="auto"/>
              <w:left w:val="double" w:sz="4" w:space="0" w:color="auto"/>
              <w:right w:val="single" w:sz="4" w:space="0" w:color="auto"/>
            </w:tcBorders>
            <w:shd w:val="clear" w:color="auto" w:fill="auto"/>
            <w:vAlign w:val="center"/>
          </w:tcPr>
          <w:p w:rsidR="0016658E" w:rsidRPr="00F47509" w:rsidRDefault="0016658E" w:rsidP="00115749">
            <w:pPr>
              <w:jc w:val="center"/>
              <w:rPr>
                <w:sz w:val="18"/>
                <w:szCs w:val="18"/>
              </w:rPr>
            </w:pPr>
          </w:p>
        </w:tc>
        <w:tc>
          <w:tcPr>
            <w:tcW w:w="528" w:type="dxa"/>
            <w:gridSpan w:val="2"/>
            <w:tcBorders>
              <w:top w:val="double" w:sz="4" w:space="0" w:color="auto"/>
              <w:lef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w:t>
            </w:r>
          </w:p>
        </w:tc>
        <w:tc>
          <w:tcPr>
            <w:tcW w:w="567" w:type="dxa"/>
            <w:gridSpan w:val="2"/>
            <w:tcBorders>
              <w:top w:val="doub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9</w:t>
            </w:r>
          </w:p>
        </w:tc>
        <w:tc>
          <w:tcPr>
            <w:tcW w:w="709" w:type="dxa"/>
            <w:gridSpan w:val="2"/>
            <w:tcBorders>
              <w:top w:val="double" w:sz="4" w:space="0" w:color="auto"/>
            </w:tcBorders>
            <w:shd w:val="clear" w:color="auto" w:fill="8DB3E2" w:themeFill="text2" w:themeFillTint="66"/>
            <w:vAlign w:val="center"/>
          </w:tcPr>
          <w:p w:rsidR="0016658E" w:rsidRPr="008A2A0E" w:rsidRDefault="0016658E" w:rsidP="00115749">
            <w:pPr>
              <w:jc w:val="center"/>
              <w:rPr>
                <w:sz w:val="18"/>
                <w:szCs w:val="18"/>
              </w:rPr>
            </w:pPr>
            <w:r>
              <w:rPr>
                <w:sz w:val="18"/>
                <w:szCs w:val="18"/>
              </w:rPr>
              <w:t>16</w:t>
            </w:r>
          </w:p>
        </w:tc>
        <w:tc>
          <w:tcPr>
            <w:tcW w:w="584" w:type="dxa"/>
            <w:tcBorders>
              <w:top w:val="single" w:sz="4" w:space="0" w:color="auto"/>
              <w:right w:val="double" w:sz="4" w:space="0" w:color="auto"/>
            </w:tcBorders>
            <w:shd w:val="clear" w:color="auto" w:fill="D99594" w:themeFill="accent2" w:themeFillTint="99"/>
            <w:vAlign w:val="center"/>
          </w:tcPr>
          <w:p w:rsidR="0016658E" w:rsidRPr="008A2A0E" w:rsidRDefault="0016658E" w:rsidP="00115749">
            <w:pPr>
              <w:jc w:val="center"/>
              <w:rPr>
                <w:sz w:val="18"/>
                <w:szCs w:val="18"/>
              </w:rPr>
            </w:pPr>
            <w:r>
              <w:rPr>
                <w:sz w:val="18"/>
                <w:szCs w:val="18"/>
              </w:rPr>
              <w:t>23</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proofErr w:type="gramStart"/>
            <w:r w:rsidRPr="00713A23">
              <w:rPr>
                <w:sz w:val="16"/>
                <w:szCs w:val="16"/>
              </w:rPr>
              <w:t>Вт</w:t>
            </w:r>
            <w:proofErr w:type="gramEnd"/>
            <w:r w:rsidRPr="00713A23">
              <w:rPr>
                <w:sz w:val="16"/>
                <w:szCs w:val="16"/>
              </w:rPr>
              <w:t>.</w:t>
            </w:r>
          </w:p>
        </w:tc>
        <w:tc>
          <w:tcPr>
            <w:tcW w:w="514" w:type="dxa"/>
            <w:gridSpan w:val="2"/>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2</w:t>
            </w:r>
          </w:p>
        </w:tc>
        <w:tc>
          <w:tcPr>
            <w:tcW w:w="516" w:type="dxa"/>
            <w:shd w:val="clear" w:color="auto" w:fill="FFFFFF" w:themeFill="background1"/>
            <w:vAlign w:val="center"/>
          </w:tcPr>
          <w:p w:rsidR="0016658E" w:rsidRPr="00713A23" w:rsidRDefault="0016658E" w:rsidP="00115749">
            <w:pPr>
              <w:jc w:val="center"/>
              <w:rPr>
                <w:sz w:val="16"/>
                <w:szCs w:val="16"/>
              </w:rPr>
            </w:pPr>
            <w:r>
              <w:rPr>
                <w:sz w:val="16"/>
                <w:szCs w:val="16"/>
              </w:rPr>
              <w:t>9</w:t>
            </w:r>
          </w:p>
        </w:tc>
        <w:tc>
          <w:tcPr>
            <w:tcW w:w="518" w:type="dxa"/>
            <w:shd w:val="clear" w:color="auto" w:fill="FFFFFF" w:themeFill="background1"/>
            <w:vAlign w:val="center"/>
          </w:tcPr>
          <w:p w:rsidR="0016658E" w:rsidRPr="00713A23" w:rsidRDefault="0016658E" w:rsidP="00115749">
            <w:pPr>
              <w:jc w:val="center"/>
              <w:rPr>
                <w:sz w:val="16"/>
                <w:szCs w:val="16"/>
              </w:rPr>
            </w:pPr>
            <w:r>
              <w:rPr>
                <w:sz w:val="16"/>
                <w:szCs w:val="16"/>
              </w:rPr>
              <w:t>16</w:t>
            </w:r>
          </w:p>
        </w:tc>
        <w:tc>
          <w:tcPr>
            <w:tcW w:w="645" w:type="dxa"/>
            <w:shd w:val="clear" w:color="auto" w:fill="FFFFFF" w:themeFill="background1"/>
            <w:vAlign w:val="center"/>
          </w:tcPr>
          <w:p w:rsidR="0016658E" w:rsidRPr="00713A23" w:rsidRDefault="0016658E" w:rsidP="00115749">
            <w:pPr>
              <w:jc w:val="center"/>
              <w:rPr>
                <w:sz w:val="16"/>
                <w:szCs w:val="16"/>
              </w:rPr>
            </w:pPr>
            <w:r>
              <w:rPr>
                <w:sz w:val="16"/>
                <w:szCs w:val="16"/>
              </w:rPr>
              <w:t>23</w:t>
            </w:r>
          </w:p>
        </w:tc>
        <w:tc>
          <w:tcPr>
            <w:tcW w:w="1134"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Pr>
                <w:sz w:val="16"/>
                <w:szCs w:val="16"/>
              </w:rPr>
              <w:t>30</w:t>
            </w:r>
          </w:p>
        </w:tc>
        <w:tc>
          <w:tcPr>
            <w:tcW w:w="516" w:type="dxa"/>
            <w:tcBorders>
              <w:lef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7" w:type="dxa"/>
            <w:shd w:val="clear" w:color="auto" w:fill="9BBB59" w:themeFill="accent3"/>
            <w:vAlign w:val="center"/>
          </w:tcPr>
          <w:p w:rsidR="0016658E" w:rsidRPr="00713A23" w:rsidRDefault="0016658E" w:rsidP="00115749">
            <w:pPr>
              <w:jc w:val="center"/>
              <w:rPr>
                <w:sz w:val="16"/>
                <w:szCs w:val="16"/>
              </w:rPr>
            </w:pPr>
            <w:r w:rsidRPr="00713A23">
              <w:rPr>
                <w:sz w:val="16"/>
                <w:szCs w:val="16"/>
              </w:rPr>
              <w:t>6</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13</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20</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color w:val="000000"/>
                <w:sz w:val="16"/>
                <w:szCs w:val="16"/>
              </w:rPr>
            </w:pPr>
            <w:r w:rsidRPr="00713A23">
              <w:rPr>
                <w:color w:val="000000"/>
                <w:sz w:val="16"/>
                <w:szCs w:val="16"/>
              </w:rPr>
              <w:t>27</w:t>
            </w:r>
          </w:p>
        </w:tc>
        <w:tc>
          <w:tcPr>
            <w:tcW w:w="567" w:type="dxa"/>
            <w:gridSpan w:val="2"/>
            <w:tcBorders>
              <w:left w:val="double" w:sz="4" w:space="0" w:color="auto"/>
              <w:right w:val="single" w:sz="4" w:space="0" w:color="auto"/>
            </w:tcBorders>
            <w:shd w:val="clear" w:color="auto" w:fill="auto"/>
            <w:vAlign w:val="center"/>
          </w:tcPr>
          <w:p w:rsidR="0016658E" w:rsidRPr="00F47509" w:rsidRDefault="0016658E" w:rsidP="00115749">
            <w:pPr>
              <w:jc w:val="center"/>
              <w:rPr>
                <w:sz w:val="18"/>
                <w:szCs w:val="18"/>
              </w:rPr>
            </w:pPr>
          </w:p>
        </w:tc>
        <w:tc>
          <w:tcPr>
            <w:tcW w:w="528" w:type="dxa"/>
            <w:gridSpan w:val="2"/>
            <w:tcBorders>
              <w:lef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3</w:t>
            </w:r>
          </w:p>
        </w:tc>
        <w:tc>
          <w:tcPr>
            <w:tcW w:w="567" w:type="dxa"/>
            <w:gridSpan w:val="2"/>
            <w:shd w:val="clear" w:color="auto" w:fill="FFFFFF" w:themeFill="background1"/>
            <w:vAlign w:val="center"/>
          </w:tcPr>
          <w:p w:rsidR="0016658E" w:rsidRPr="008A2A0E" w:rsidRDefault="0016658E" w:rsidP="00115749">
            <w:pPr>
              <w:jc w:val="center"/>
              <w:rPr>
                <w:sz w:val="18"/>
                <w:szCs w:val="18"/>
              </w:rPr>
            </w:pPr>
            <w:r>
              <w:rPr>
                <w:sz w:val="18"/>
                <w:szCs w:val="18"/>
              </w:rPr>
              <w:t>10</w:t>
            </w:r>
          </w:p>
        </w:tc>
        <w:tc>
          <w:tcPr>
            <w:tcW w:w="709" w:type="dxa"/>
            <w:gridSpan w:val="2"/>
            <w:shd w:val="clear" w:color="auto" w:fill="8DB3E2" w:themeFill="text2" w:themeFillTint="66"/>
            <w:vAlign w:val="center"/>
          </w:tcPr>
          <w:p w:rsidR="0016658E" w:rsidRPr="008A2A0E" w:rsidRDefault="0016658E" w:rsidP="00115749">
            <w:pPr>
              <w:jc w:val="center"/>
              <w:rPr>
                <w:sz w:val="18"/>
                <w:szCs w:val="18"/>
              </w:rPr>
            </w:pPr>
            <w:r>
              <w:rPr>
                <w:sz w:val="18"/>
                <w:szCs w:val="18"/>
              </w:rPr>
              <w:t>17</w:t>
            </w:r>
          </w:p>
        </w:tc>
        <w:tc>
          <w:tcPr>
            <w:tcW w:w="584" w:type="dxa"/>
            <w:tcBorders>
              <w:right w:val="double" w:sz="4" w:space="0" w:color="auto"/>
            </w:tcBorders>
            <w:shd w:val="clear" w:color="auto" w:fill="auto"/>
            <w:vAlign w:val="center"/>
          </w:tcPr>
          <w:p w:rsidR="0016658E" w:rsidRPr="008A2A0E" w:rsidRDefault="0016658E" w:rsidP="00115749">
            <w:pPr>
              <w:jc w:val="center"/>
              <w:rPr>
                <w:sz w:val="18"/>
                <w:szCs w:val="18"/>
              </w:rPr>
            </w:pPr>
            <w:r>
              <w:rPr>
                <w:sz w:val="18"/>
                <w:szCs w:val="18"/>
              </w:rPr>
              <w:t>24</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proofErr w:type="gramStart"/>
            <w:r w:rsidRPr="00713A23">
              <w:rPr>
                <w:sz w:val="16"/>
                <w:szCs w:val="16"/>
              </w:rPr>
              <w:t>Ср</w:t>
            </w:r>
            <w:proofErr w:type="gramEnd"/>
            <w:r w:rsidRPr="00713A23">
              <w:rPr>
                <w:sz w:val="16"/>
                <w:szCs w:val="16"/>
              </w:rPr>
              <w:t>.</w:t>
            </w:r>
          </w:p>
        </w:tc>
        <w:tc>
          <w:tcPr>
            <w:tcW w:w="514" w:type="dxa"/>
            <w:gridSpan w:val="2"/>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3</w:t>
            </w:r>
          </w:p>
        </w:tc>
        <w:tc>
          <w:tcPr>
            <w:tcW w:w="516" w:type="dxa"/>
            <w:shd w:val="clear" w:color="auto" w:fill="FFFFFF" w:themeFill="background1"/>
            <w:vAlign w:val="center"/>
          </w:tcPr>
          <w:p w:rsidR="0016658E" w:rsidRPr="00713A23" w:rsidRDefault="0016658E" w:rsidP="00115749">
            <w:pPr>
              <w:jc w:val="center"/>
              <w:rPr>
                <w:sz w:val="16"/>
                <w:szCs w:val="16"/>
              </w:rPr>
            </w:pPr>
            <w:r>
              <w:rPr>
                <w:sz w:val="16"/>
                <w:szCs w:val="16"/>
              </w:rPr>
              <w:t>10</w:t>
            </w:r>
          </w:p>
        </w:tc>
        <w:tc>
          <w:tcPr>
            <w:tcW w:w="518" w:type="dxa"/>
            <w:shd w:val="clear" w:color="auto" w:fill="FFFFFF" w:themeFill="background1"/>
            <w:vAlign w:val="center"/>
          </w:tcPr>
          <w:p w:rsidR="0016658E" w:rsidRPr="00713A23" w:rsidRDefault="0016658E" w:rsidP="00115749">
            <w:pPr>
              <w:jc w:val="center"/>
              <w:rPr>
                <w:sz w:val="16"/>
                <w:szCs w:val="16"/>
              </w:rPr>
            </w:pPr>
            <w:r>
              <w:rPr>
                <w:sz w:val="16"/>
                <w:szCs w:val="16"/>
              </w:rPr>
              <w:t>17</w:t>
            </w:r>
          </w:p>
        </w:tc>
        <w:tc>
          <w:tcPr>
            <w:tcW w:w="645" w:type="dxa"/>
            <w:shd w:val="clear" w:color="auto" w:fill="FFFFFF" w:themeFill="background1"/>
            <w:vAlign w:val="center"/>
          </w:tcPr>
          <w:p w:rsidR="0016658E" w:rsidRPr="00713A23" w:rsidRDefault="0016658E" w:rsidP="00115749">
            <w:pPr>
              <w:jc w:val="center"/>
              <w:rPr>
                <w:sz w:val="16"/>
                <w:szCs w:val="16"/>
              </w:rPr>
            </w:pPr>
            <w:r>
              <w:rPr>
                <w:sz w:val="16"/>
                <w:szCs w:val="16"/>
              </w:rPr>
              <w:t>24</w:t>
            </w:r>
          </w:p>
        </w:tc>
        <w:tc>
          <w:tcPr>
            <w:tcW w:w="1134" w:type="dxa"/>
            <w:gridSpan w:val="2"/>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31</w:t>
            </w:r>
          </w:p>
        </w:tc>
        <w:tc>
          <w:tcPr>
            <w:tcW w:w="516" w:type="dxa"/>
            <w:tcBorders>
              <w:lef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7" w:type="dxa"/>
            <w:shd w:val="clear" w:color="auto" w:fill="9BBB59" w:themeFill="accent3"/>
            <w:vAlign w:val="center"/>
          </w:tcPr>
          <w:p w:rsidR="0016658E" w:rsidRPr="00713A23" w:rsidRDefault="0016658E" w:rsidP="00115749">
            <w:pPr>
              <w:jc w:val="center"/>
              <w:rPr>
                <w:sz w:val="16"/>
                <w:szCs w:val="16"/>
              </w:rPr>
            </w:pPr>
            <w:r w:rsidRPr="00713A23">
              <w:rPr>
                <w:sz w:val="16"/>
                <w:szCs w:val="16"/>
              </w:rPr>
              <w:t>7</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14</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21</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auto"/>
            <w:vAlign w:val="center"/>
          </w:tcPr>
          <w:p w:rsidR="0016658E" w:rsidRPr="00F47509" w:rsidRDefault="0016658E" w:rsidP="00115749">
            <w:pPr>
              <w:jc w:val="center"/>
              <w:rPr>
                <w:sz w:val="18"/>
                <w:szCs w:val="18"/>
              </w:rPr>
            </w:pPr>
          </w:p>
        </w:tc>
        <w:tc>
          <w:tcPr>
            <w:tcW w:w="528" w:type="dxa"/>
            <w:gridSpan w:val="2"/>
            <w:tcBorders>
              <w:lef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4</w:t>
            </w:r>
          </w:p>
        </w:tc>
        <w:tc>
          <w:tcPr>
            <w:tcW w:w="567" w:type="dxa"/>
            <w:gridSpan w:val="2"/>
            <w:shd w:val="clear" w:color="auto" w:fill="FFFFFF" w:themeFill="background1"/>
            <w:vAlign w:val="center"/>
          </w:tcPr>
          <w:p w:rsidR="0016658E" w:rsidRPr="008A2A0E" w:rsidRDefault="0016658E" w:rsidP="00115749">
            <w:pPr>
              <w:jc w:val="center"/>
              <w:rPr>
                <w:sz w:val="18"/>
                <w:szCs w:val="18"/>
              </w:rPr>
            </w:pPr>
            <w:r>
              <w:rPr>
                <w:sz w:val="18"/>
                <w:szCs w:val="18"/>
              </w:rPr>
              <w:t>11</w:t>
            </w:r>
          </w:p>
        </w:tc>
        <w:tc>
          <w:tcPr>
            <w:tcW w:w="709" w:type="dxa"/>
            <w:gridSpan w:val="2"/>
            <w:shd w:val="clear" w:color="auto" w:fill="8DB3E2" w:themeFill="text2" w:themeFillTint="66"/>
            <w:vAlign w:val="center"/>
          </w:tcPr>
          <w:p w:rsidR="0016658E" w:rsidRPr="008A2A0E" w:rsidRDefault="0016658E" w:rsidP="00115749">
            <w:pPr>
              <w:jc w:val="center"/>
              <w:rPr>
                <w:sz w:val="18"/>
                <w:szCs w:val="18"/>
              </w:rPr>
            </w:pPr>
            <w:r>
              <w:rPr>
                <w:sz w:val="18"/>
                <w:szCs w:val="18"/>
              </w:rPr>
              <w:t>18</w:t>
            </w:r>
          </w:p>
        </w:tc>
        <w:tc>
          <w:tcPr>
            <w:tcW w:w="584" w:type="dxa"/>
            <w:tcBorders>
              <w:right w:val="double" w:sz="4" w:space="0" w:color="auto"/>
            </w:tcBorders>
            <w:shd w:val="clear" w:color="auto" w:fill="auto"/>
            <w:vAlign w:val="center"/>
          </w:tcPr>
          <w:p w:rsidR="0016658E" w:rsidRPr="008A2A0E" w:rsidRDefault="0016658E" w:rsidP="00115749">
            <w:pPr>
              <w:jc w:val="center"/>
              <w:rPr>
                <w:sz w:val="18"/>
                <w:szCs w:val="18"/>
              </w:rPr>
            </w:pPr>
            <w:r>
              <w:rPr>
                <w:sz w:val="18"/>
                <w:szCs w:val="18"/>
              </w:rPr>
              <w:t>25</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Чт.</w:t>
            </w:r>
          </w:p>
        </w:tc>
        <w:tc>
          <w:tcPr>
            <w:tcW w:w="514" w:type="dxa"/>
            <w:gridSpan w:val="2"/>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4</w:t>
            </w:r>
          </w:p>
        </w:tc>
        <w:tc>
          <w:tcPr>
            <w:tcW w:w="516" w:type="dxa"/>
            <w:shd w:val="clear" w:color="auto" w:fill="FFFFFF" w:themeFill="background1"/>
            <w:vAlign w:val="center"/>
          </w:tcPr>
          <w:p w:rsidR="0016658E" w:rsidRPr="00713A23" w:rsidRDefault="0016658E" w:rsidP="00115749">
            <w:pPr>
              <w:jc w:val="center"/>
              <w:rPr>
                <w:sz w:val="16"/>
                <w:szCs w:val="16"/>
              </w:rPr>
            </w:pPr>
            <w:r>
              <w:rPr>
                <w:sz w:val="16"/>
                <w:szCs w:val="16"/>
              </w:rPr>
              <w:t>11</w:t>
            </w:r>
          </w:p>
        </w:tc>
        <w:tc>
          <w:tcPr>
            <w:tcW w:w="518" w:type="dxa"/>
            <w:shd w:val="clear" w:color="auto" w:fill="FFFFFF" w:themeFill="background1"/>
            <w:vAlign w:val="center"/>
          </w:tcPr>
          <w:p w:rsidR="0016658E" w:rsidRPr="00713A23" w:rsidRDefault="0016658E" w:rsidP="00115749">
            <w:pPr>
              <w:jc w:val="center"/>
              <w:rPr>
                <w:sz w:val="16"/>
                <w:szCs w:val="16"/>
              </w:rPr>
            </w:pPr>
            <w:r>
              <w:rPr>
                <w:sz w:val="16"/>
                <w:szCs w:val="16"/>
              </w:rPr>
              <w:t>18</w:t>
            </w:r>
          </w:p>
        </w:tc>
        <w:tc>
          <w:tcPr>
            <w:tcW w:w="645" w:type="dxa"/>
            <w:shd w:val="clear" w:color="auto" w:fill="FFFFFF" w:themeFill="background1"/>
            <w:vAlign w:val="center"/>
          </w:tcPr>
          <w:p w:rsidR="0016658E" w:rsidRPr="00713A23" w:rsidRDefault="0016658E" w:rsidP="00115749">
            <w:pPr>
              <w:jc w:val="center"/>
              <w:rPr>
                <w:sz w:val="16"/>
                <w:szCs w:val="16"/>
              </w:rPr>
            </w:pPr>
            <w:r>
              <w:rPr>
                <w:sz w:val="16"/>
                <w:szCs w:val="16"/>
              </w:rPr>
              <w:t>25</w:t>
            </w:r>
          </w:p>
        </w:tc>
        <w:tc>
          <w:tcPr>
            <w:tcW w:w="1134" w:type="dxa"/>
            <w:gridSpan w:val="2"/>
            <w:tcBorders>
              <w:righ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w:t>
            </w:r>
          </w:p>
        </w:tc>
        <w:tc>
          <w:tcPr>
            <w:tcW w:w="517" w:type="dxa"/>
            <w:shd w:val="clear" w:color="auto" w:fill="9BBB59" w:themeFill="accent3"/>
            <w:vAlign w:val="center"/>
          </w:tcPr>
          <w:p w:rsidR="0016658E" w:rsidRPr="00713A23" w:rsidRDefault="0016658E" w:rsidP="00115749">
            <w:pPr>
              <w:jc w:val="center"/>
              <w:rPr>
                <w:sz w:val="16"/>
                <w:szCs w:val="16"/>
              </w:rPr>
            </w:pPr>
            <w:r w:rsidRPr="00713A23">
              <w:rPr>
                <w:sz w:val="16"/>
                <w:szCs w:val="16"/>
              </w:rPr>
              <w:t>8</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15</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22</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auto"/>
            <w:vAlign w:val="center"/>
          </w:tcPr>
          <w:p w:rsidR="0016658E" w:rsidRPr="008A2A0E" w:rsidRDefault="0016658E" w:rsidP="00115749">
            <w:pPr>
              <w:jc w:val="center"/>
              <w:rPr>
                <w:sz w:val="18"/>
                <w:szCs w:val="18"/>
              </w:rPr>
            </w:pPr>
          </w:p>
        </w:tc>
        <w:tc>
          <w:tcPr>
            <w:tcW w:w="528" w:type="dxa"/>
            <w:gridSpan w:val="2"/>
            <w:tcBorders>
              <w:lef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5</w:t>
            </w:r>
          </w:p>
        </w:tc>
        <w:tc>
          <w:tcPr>
            <w:tcW w:w="567" w:type="dxa"/>
            <w:gridSpan w:val="2"/>
            <w:shd w:val="clear" w:color="auto" w:fill="FFFFFF" w:themeFill="background1"/>
            <w:vAlign w:val="center"/>
          </w:tcPr>
          <w:p w:rsidR="0016658E" w:rsidRPr="008A2A0E" w:rsidRDefault="0016658E" w:rsidP="00115749">
            <w:pPr>
              <w:jc w:val="center"/>
              <w:rPr>
                <w:sz w:val="18"/>
                <w:szCs w:val="18"/>
              </w:rPr>
            </w:pPr>
            <w:r>
              <w:rPr>
                <w:sz w:val="18"/>
                <w:szCs w:val="18"/>
              </w:rPr>
              <w:t>12</w:t>
            </w:r>
          </w:p>
        </w:tc>
        <w:tc>
          <w:tcPr>
            <w:tcW w:w="709" w:type="dxa"/>
            <w:gridSpan w:val="2"/>
            <w:shd w:val="clear" w:color="auto" w:fill="8DB3E2" w:themeFill="text2" w:themeFillTint="66"/>
            <w:vAlign w:val="center"/>
          </w:tcPr>
          <w:p w:rsidR="0016658E" w:rsidRPr="008A2A0E" w:rsidRDefault="0016658E" w:rsidP="00115749">
            <w:pPr>
              <w:jc w:val="center"/>
              <w:rPr>
                <w:sz w:val="18"/>
                <w:szCs w:val="18"/>
              </w:rPr>
            </w:pPr>
            <w:r>
              <w:rPr>
                <w:sz w:val="18"/>
                <w:szCs w:val="18"/>
              </w:rPr>
              <w:t>19</w:t>
            </w:r>
          </w:p>
        </w:tc>
        <w:tc>
          <w:tcPr>
            <w:tcW w:w="584" w:type="dxa"/>
            <w:tcBorders>
              <w:right w:val="double" w:sz="4" w:space="0" w:color="auto"/>
            </w:tcBorders>
            <w:shd w:val="clear" w:color="auto" w:fill="auto"/>
            <w:vAlign w:val="center"/>
          </w:tcPr>
          <w:p w:rsidR="0016658E" w:rsidRPr="008A2A0E" w:rsidRDefault="0016658E" w:rsidP="00115749">
            <w:pPr>
              <w:jc w:val="center"/>
              <w:rPr>
                <w:sz w:val="18"/>
                <w:szCs w:val="18"/>
              </w:rPr>
            </w:pPr>
            <w:r>
              <w:rPr>
                <w:sz w:val="18"/>
                <w:szCs w:val="18"/>
              </w:rPr>
              <w:t>26</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Пт.</w:t>
            </w:r>
          </w:p>
        </w:tc>
        <w:tc>
          <w:tcPr>
            <w:tcW w:w="514" w:type="dxa"/>
            <w:gridSpan w:val="2"/>
            <w:tcBorders>
              <w:left w:val="double" w:sz="4" w:space="0" w:color="auto"/>
            </w:tcBorders>
            <w:shd w:val="clear" w:color="auto" w:fill="auto"/>
            <w:vAlign w:val="center"/>
          </w:tcPr>
          <w:p w:rsidR="0016658E" w:rsidRPr="00713A23" w:rsidRDefault="0016658E" w:rsidP="00115749">
            <w:pPr>
              <w:jc w:val="center"/>
              <w:rPr>
                <w:sz w:val="16"/>
                <w:szCs w:val="16"/>
              </w:rPr>
            </w:pPr>
            <w:r>
              <w:rPr>
                <w:sz w:val="16"/>
                <w:szCs w:val="16"/>
              </w:rPr>
              <w:t>5</w:t>
            </w:r>
          </w:p>
        </w:tc>
        <w:tc>
          <w:tcPr>
            <w:tcW w:w="516" w:type="dxa"/>
            <w:shd w:val="clear" w:color="auto" w:fill="FFFFFF" w:themeFill="background1"/>
            <w:vAlign w:val="center"/>
          </w:tcPr>
          <w:p w:rsidR="0016658E" w:rsidRPr="00713A23" w:rsidRDefault="0016658E" w:rsidP="00115749">
            <w:pPr>
              <w:jc w:val="center"/>
              <w:rPr>
                <w:sz w:val="16"/>
                <w:szCs w:val="16"/>
              </w:rPr>
            </w:pPr>
            <w:r>
              <w:rPr>
                <w:sz w:val="16"/>
                <w:szCs w:val="16"/>
              </w:rPr>
              <w:t>12</w:t>
            </w:r>
          </w:p>
        </w:tc>
        <w:tc>
          <w:tcPr>
            <w:tcW w:w="518" w:type="dxa"/>
            <w:shd w:val="clear" w:color="auto" w:fill="FFFFFF" w:themeFill="background1"/>
            <w:vAlign w:val="center"/>
          </w:tcPr>
          <w:p w:rsidR="0016658E" w:rsidRPr="00713A23" w:rsidRDefault="0016658E" w:rsidP="00115749">
            <w:pPr>
              <w:jc w:val="center"/>
              <w:rPr>
                <w:sz w:val="16"/>
                <w:szCs w:val="16"/>
              </w:rPr>
            </w:pPr>
            <w:r>
              <w:rPr>
                <w:sz w:val="16"/>
                <w:szCs w:val="16"/>
              </w:rPr>
              <w:t>19</w:t>
            </w:r>
          </w:p>
        </w:tc>
        <w:tc>
          <w:tcPr>
            <w:tcW w:w="645" w:type="dxa"/>
            <w:shd w:val="clear" w:color="auto" w:fill="FFFFFF" w:themeFill="background1"/>
            <w:vAlign w:val="center"/>
          </w:tcPr>
          <w:p w:rsidR="0016658E" w:rsidRPr="00713A23" w:rsidRDefault="0016658E" w:rsidP="00115749">
            <w:pPr>
              <w:jc w:val="center"/>
              <w:rPr>
                <w:sz w:val="16"/>
                <w:szCs w:val="16"/>
              </w:rPr>
            </w:pPr>
            <w:r>
              <w:rPr>
                <w:sz w:val="16"/>
                <w:szCs w:val="16"/>
              </w:rPr>
              <w:t>26</w:t>
            </w:r>
          </w:p>
        </w:tc>
        <w:tc>
          <w:tcPr>
            <w:tcW w:w="1134" w:type="dxa"/>
            <w:gridSpan w:val="2"/>
            <w:tcBorders>
              <w:righ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w:t>
            </w:r>
          </w:p>
        </w:tc>
        <w:tc>
          <w:tcPr>
            <w:tcW w:w="517" w:type="dxa"/>
            <w:shd w:val="clear" w:color="auto" w:fill="9BBB59" w:themeFill="accent3"/>
            <w:vAlign w:val="center"/>
          </w:tcPr>
          <w:p w:rsidR="0016658E" w:rsidRPr="00713A23" w:rsidRDefault="0016658E" w:rsidP="00115749">
            <w:pPr>
              <w:jc w:val="center"/>
              <w:rPr>
                <w:sz w:val="16"/>
                <w:szCs w:val="16"/>
              </w:rPr>
            </w:pPr>
            <w:r w:rsidRPr="00713A23">
              <w:rPr>
                <w:sz w:val="16"/>
                <w:szCs w:val="16"/>
              </w:rPr>
              <w:t>9</w:t>
            </w:r>
          </w:p>
        </w:tc>
        <w:tc>
          <w:tcPr>
            <w:tcW w:w="577" w:type="dxa"/>
            <w:shd w:val="clear" w:color="auto" w:fill="auto"/>
            <w:vAlign w:val="center"/>
          </w:tcPr>
          <w:p w:rsidR="0016658E" w:rsidRPr="00713A23" w:rsidRDefault="0016658E" w:rsidP="00115749">
            <w:pPr>
              <w:jc w:val="center"/>
              <w:rPr>
                <w:sz w:val="16"/>
                <w:szCs w:val="16"/>
              </w:rPr>
            </w:pPr>
            <w:r w:rsidRPr="00713A23">
              <w:rPr>
                <w:sz w:val="16"/>
                <w:szCs w:val="16"/>
              </w:rPr>
              <w:t>16</w:t>
            </w:r>
          </w:p>
        </w:tc>
        <w:tc>
          <w:tcPr>
            <w:tcW w:w="709" w:type="dxa"/>
            <w:shd w:val="clear" w:color="auto" w:fill="auto"/>
            <w:vAlign w:val="center"/>
          </w:tcPr>
          <w:p w:rsidR="0016658E" w:rsidRPr="00713A23" w:rsidRDefault="0016658E" w:rsidP="00115749">
            <w:pPr>
              <w:jc w:val="center"/>
              <w:rPr>
                <w:sz w:val="16"/>
                <w:szCs w:val="16"/>
              </w:rPr>
            </w:pPr>
            <w:r w:rsidRPr="00713A23">
              <w:rPr>
                <w:sz w:val="16"/>
                <w:szCs w:val="16"/>
              </w:rPr>
              <w:t>23</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auto"/>
            <w:vAlign w:val="center"/>
          </w:tcPr>
          <w:p w:rsidR="0016658E" w:rsidRPr="008A2A0E" w:rsidRDefault="0016658E" w:rsidP="00115749">
            <w:pPr>
              <w:jc w:val="center"/>
              <w:rPr>
                <w:sz w:val="18"/>
                <w:szCs w:val="18"/>
              </w:rPr>
            </w:pPr>
          </w:p>
        </w:tc>
        <w:tc>
          <w:tcPr>
            <w:tcW w:w="528" w:type="dxa"/>
            <w:gridSpan w:val="2"/>
            <w:tcBorders>
              <w:lef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6</w:t>
            </w:r>
          </w:p>
        </w:tc>
        <w:tc>
          <w:tcPr>
            <w:tcW w:w="567" w:type="dxa"/>
            <w:gridSpan w:val="2"/>
            <w:shd w:val="clear" w:color="auto" w:fill="FFFFFF" w:themeFill="background1"/>
            <w:vAlign w:val="center"/>
          </w:tcPr>
          <w:p w:rsidR="0016658E" w:rsidRPr="008A2A0E" w:rsidRDefault="0016658E" w:rsidP="00115749">
            <w:pPr>
              <w:jc w:val="center"/>
              <w:rPr>
                <w:sz w:val="18"/>
                <w:szCs w:val="18"/>
              </w:rPr>
            </w:pPr>
            <w:r>
              <w:rPr>
                <w:sz w:val="18"/>
                <w:szCs w:val="18"/>
              </w:rPr>
              <w:t>13</w:t>
            </w:r>
          </w:p>
        </w:tc>
        <w:tc>
          <w:tcPr>
            <w:tcW w:w="709" w:type="dxa"/>
            <w:gridSpan w:val="2"/>
            <w:shd w:val="clear" w:color="auto" w:fill="8DB3E2" w:themeFill="text2" w:themeFillTint="66"/>
            <w:vAlign w:val="center"/>
          </w:tcPr>
          <w:p w:rsidR="0016658E" w:rsidRPr="008A2A0E" w:rsidRDefault="0016658E" w:rsidP="00115749">
            <w:pPr>
              <w:jc w:val="center"/>
              <w:rPr>
                <w:sz w:val="18"/>
                <w:szCs w:val="18"/>
              </w:rPr>
            </w:pPr>
            <w:r>
              <w:rPr>
                <w:sz w:val="18"/>
                <w:szCs w:val="18"/>
              </w:rPr>
              <w:t>20</w:t>
            </w:r>
          </w:p>
        </w:tc>
        <w:tc>
          <w:tcPr>
            <w:tcW w:w="584" w:type="dxa"/>
            <w:tcBorders>
              <w:right w:val="double" w:sz="4" w:space="0" w:color="auto"/>
            </w:tcBorders>
            <w:shd w:val="clear" w:color="auto" w:fill="auto"/>
            <w:vAlign w:val="center"/>
          </w:tcPr>
          <w:p w:rsidR="0016658E" w:rsidRPr="008A2A0E" w:rsidRDefault="0016658E" w:rsidP="00115749">
            <w:pPr>
              <w:jc w:val="center"/>
              <w:rPr>
                <w:sz w:val="18"/>
                <w:szCs w:val="18"/>
              </w:rPr>
            </w:pPr>
            <w:r>
              <w:rPr>
                <w:sz w:val="18"/>
                <w:szCs w:val="18"/>
              </w:rPr>
              <w:t>27</w:t>
            </w:r>
          </w:p>
        </w:tc>
      </w:tr>
      <w:tr w:rsidR="0016658E" w:rsidRPr="00713A23" w:rsidTr="00115749">
        <w:trPr>
          <w:cantSplit/>
        </w:trPr>
        <w:tc>
          <w:tcPr>
            <w:tcW w:w="663" w:type="dxa"/>
            <w:tcBorders>
              <w:left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Сб.</w:t>
            </w:r>
          </w:p>
        </w:tc>
        <w:tc>
          <w:tcPr>
            <w:tcW w:w="514" w:type="dxa"/>
            <w:gridSpan w:val="2"/>
            <w:tcBorders>
              <w:lef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Pr>
                <w:sz w:val="16"/>
                <w:szCs w:val="16"/>
              </w:rPr>
              <w:t>6</w:t>
            </w:r>
          </w:p>
        </w:tc>
        <w:tc>
          <w:tcPr>
            <w:tcW w:w="516" w:type="dxa"/>
            <w:shd w:val="clear" w:color="auto" w:fill="D99594" w:themeFill="accent2" w:themeFillTint="99"/>
            <w:vAlign w:val="center"/>
          </w:tcPr>
          <w:p w:rsidR="0016658E" w:rsidRPr="00713A23" w:rsidRDefault="0016658E" w:rsidP="00115749">
            <w:pPr>
              <w:jc w:val="center"/>
              <w:rPr>
                <w:sz w:val="16"/>
                <w:szCs w:val="16"/>
              </w:rPr>
            </w:pPr>
            <w:r>
              <w:rPr>
                <w:sz w:val="16"/>
                <w:szCs w:val="16"/>
              </w:rPr>
              <w:t>13</w:t>
            </w:r>
          </w:p>
        </w:tc>
        <w:tc>
          <w:tcPr>
            <w:tcW w:w="518" w:type="dxa"/>
            <w:shd w:val="clear" w:color="auto" w:fill="D99594" w:themeFill="accent2" w:themeFillTint="99"/>
            <w:vAlign w:val="center"/>
          </w:tcPr>
          <w:p w:rsidR="0016658E" w:rsidRPr="00713A23" w:rsidRDefault="0016658E" w:rsidP="00115749">
            <w:pPr>
              <w:jc w:val="center"/>
              <w:rPr>
                <w:sz w:val="16"/>
                <w:szCs w:val="16"/>
              </w:rPr>
            </w:pPr>
            <w:r>
              <w:rPr>
                <w:sz w:val="16"/>
                <w:szCs w:val="16"/>
              </w:rPr>
              <w:t>20</w:t>
            </w:r>
          </w:p>
        </w:tc>
        <w:tc>
          <w:tcPr>
            <w:tcW w:w="645" w:type="dxa"/>
            <w:shd w:val="clear" w:color="auto" w:fill="D99594" w:themeFill="accent2" w:themeFillTint="99"/>
            <w:vAlign w:val="center"/>
          </w:tcPr>
          <w:p w:rsidR="0016658E" w:rsidRPr="00713A23" w:rsidRDefault="0016658E" w:rsidP="00115749">
            <w:pPr>
              <w:jc w:val="center"/>
              <w:rPr>
                <w:sz w:val="16"/>
                <w:szCs w:val="16"/>
              </w:rPr>
            </w:pPr>
            <w:r>
              <w:rPr>
                <w:sz w:val="16"/>
                <w:szCs w:val="16"/>
              </w:rPr>
              <w:t>27</w:t>
            </w:r>
          </w:p>
        </w:tc>
        <w:tc>
          <w:tcPr>
            <w:tcW w:w="1134" w:type="dxa"/>
            <w:gridSpan w:val="2"/>
            <w:tcBorders>
              <w:righ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w:t>
            </w:r>
          </w:p>
        </w:tc>
        <w:tc>
          <w:tcPr>
            <w:tcW w:w="517" w:type="dxa"/>
            <w:shd w:val="clear" w:color="auto" w:fill="9BBB59" w:themeFill="accent3"/>
            <w:vAlign w:val="center"/>
          </w:tcPr>
          <w:p w:rsidR="0016658E" w:rsidRPr="00713A23" w:rsidRDefault="0016658E" w:rsidP="00115749">
            <w:pPr>
              <w:jc w:val="center"/>
              <w:rPr>
                <w:sz w:val="16"/>
                <w:szCs w:val="16"/>
              </w:rPr>
            </w:pPr>
            <w:r w:rsidRPr="00713A23">
              <w:rPr>
                <w:sz w:val="16"/>
                <w:szCs w:val="16"/>
              </w:rPr>
              <w:t>10</w:t>
            </w:r>
          </w:p>
        </w:tc>
        <w:tc>
          <w:tcPr>
            <w:tcW w:w="57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17</w:t>
            </w:r>
          </w:p>
        </w:tc>
        <w:tc>
          <w:tcPr>
            <w:tcW w:w="709"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24</w:t>
            </w:r>
          </w:p>
        </w:tc>
        <w:tc>
          <w:tcPr>
            <w:tcW w:w="679" w:type="dxa"/>
            <w:gridSpan w:val="2"/>
            <w:tcBorders>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31</w:t>
            </w:r>
          </w:p>
        </w:tc>
        <w:tc>
          <w:tcPr>
            <w:tcW w:w="567" w:type="dxa"/>
            <w:gridSpan w:val="2"/>
            <w:tcBorders>
              <w:left w:val="double" w:sz="4" w:space="0" w:color="auto"/>
              <w:right w:val="single" w:sz="4" w:space="0" w:color="auto"/>
            </w:tcBorders>
            <w:shd w:val="clear" w:color="auto" w:fill="D99594" w:themeFill="accent2" w:themeFillTint="99"/>
            <w:vAlign w:val="center"/>
          </w:tcPr>
          <w:p w:rsidR="0016658E" w:rsidRPr="008A2A0E" w:rsidRDefault="0016658E" w:rsidP="00115749">
            <w:pPr>
              <w:jc w:val="center"/>
              <w:rPr>
                <w:sz w:val="18"/>
                <w:szCs w:val="18"/>
              </w:rPr>
            </w:pPr>
          </w:p>
        </w:tc>
        <w:tc>
          <w:tcPr>
            <w:tcW w:w="528" w:type="dxa"/>
            <w:gridSpan w:val="2"/>
            <w:tcBorders>
              <w:left w:val="single" w:sz="4" w:space="0" w:color="auto"/>
            </w:tcBorders>
            <w:shd w:val="clear" w:color="auto" w:fill="D99594" w:themeFill="accent2" w:themeFillTint="99"/>
            <w:vAlign w:val="center"/>
          </w:tcPr>
          <w:p w:rsidR="0016658E" w:rsidRPr="008A2A0E" w:rsidRDefault="0016658E" w:rsidP="00115749">
            <w:pPr>
              <w:jc w:val="center"/>
              <w:rPr>
                <w:sz w:val="18"/>
                <w:szCs w:val="18"/>
              </w:rPr>
            </w:pPr>
            <w:r>
              <w:rPr>
                <w:sz w:val="18"/>
                <w:szCs w:val="18"/>
              </w:rPr>
              <w:t>7</w:t>
            </w:r>
          </w:p>
        </w:tc>
        <w:tc>
          <w:tcPr>
            <w:tcW w:w="567" w:type="dxa"/>
            <w:gridSpan w:val="2"/>
            <w:tcBorders>
              <w:bottom w:val="single" w:sz="4" w:space="0" w:color="auto"/>
            </w:tcBorders>
            <w:shd w:val="clear" w:color="auto" w:fill="D99594" w:themeFill="accent2" w:themeFillTint="99"/>
            <w:vAlign w:val="center"/>
          </w:tcPr>
          <w:p w:rsidR="0016658E" w:rsidRPr="008A2A0E" w:rsidRDefault="0016658E" w:rsidP="00115749">
            <w:pPr>
              <w:jc w:val="center"/>
              <w:rPr>
                <w:sz w:val="18"/>
                <w:szCs w:val="18"/>
              </w:rPr>
            </w:pPr>
            <w:r>
              <w:rPr>
                <w:sz w:val="18"/>
                <w:szCs w:val="18"/>
              </w:rPr>
              <w:t>14</w:t>
            </w:r>
          </w:p>
        </w:tc>
        <w:tc>
          <w:tcPr>
            <w:tcW w:w="709" w:type="dxa"/>
            <w:gridSpan w:val="2"/>
            <w:shd w:val="clear" w:color="auto" w:fill="8DB3E2" w:themeFill="text2" w:themeFillTint="66"/>
            <w:vAlign w:val="center"/>
          </w:tcPr>
          <w:p w:rsidR="0016658E" w:rsidRPr="008A2A0E" w:rsidRDefault="0016658E" w:rsidP="00115749">
            <w:pPr>
              <w:jc w:val="center"/>
              <w:rPr>
                <w:sz w:val="18"/>
                <w:szCs w:val="18"/>
              </w:rPr>
            </w:pPr>
            <w:r>
              <w:rPr>
                <w:sz w:val="18"/>
                <w:szCs w:val="18"/>
              </w:rPr>
              <w:t>21</w:t>
            </w:r>
          </w:p>
        </w:tc>
        <w:tc>
          <w:tcPr>
            <w:tcW w:w="584" w:type="dxa"/>
            <w:tcBorders>
              <w:right w:val="double" w:sz="4" w:space="0" w:color="auto"/>
            </w:tcBorders>
            <w:shd w:val="clear" w:color="auto" w:fill="D99594" w:themeFill="accent2" w:themeFillTint="99"/>
            <w:vAlign w:val="center"/>
          </w:tcPr>
          <w:p w:rsidR="0016658E" w:rsidRPr="008A2A0E" w:rsidRDefault="0016658E" w:rsidP="00115749">
            <w:pPr>
              <w:jc w:val="center"/>
              <w:rPr>
                <w:sz w:val="18"/>
                <w:szCs w:val="18"/>
              </w:rPr>
            </w:pPr>
            <w:r>
              <w:rPr>
                <w:sz w:val="18"/>
                <w:szCs w:val="18"/>
              </w:rPr>
              <w:t>28</w:t>
            </w:r>
          </w:p>
        </w:tc>
      </w:tr>
      <w:tr w:rsidR="0016658E" w:rsidRPr="00713A23" w:rsidTr="00115749">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Вс.</w:t>
            </w:r>
          </w:p>
        </w:tc>
        <w:tc>
          <w:tcPr>
            <w:tcW w:w="514" w:type="dxa"/>
            <w:gridSpan w:val="2"/>
            <w:tcBorders>
              <w:left w:val="double" w:sz="4" w:space="0" w:color="auto"/>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7</w:t>
            </w:r>
          </w:p>
        </w:tc>
        <w:tc>
          <w:tcPr>
            <w:tcW w:w="516"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14</w:t>
            </w:r>
          </w:p>
        </w:tc>
        <w:tc>
          <w:tcPr>
            <w:tcW w:w="518"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21</w:t>
            </w:r>
          </w:p>
        </w:tc>
        <w:tc>
          <w:tcPr>
            <w:tcW w:w="645"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28</w:t>
            </w:r>
          </w:p>
        </w:tc>
        <w:tc>
          <w:tcPr>
            <w:tcW w:w="1134" w:type="dxa"/>
            <w:gridSpan w:val="2"/>
            <w:tcBorders>
              <w:bottom w:val="double" w:sz="4" w:space="0" w:color="auto"/>
              <w:right w:val="double" w:sz="4" w:space="0" w:color="auto"/>
            </w:tcBorders>
            <w:shd w:val="clear" w:color="auto" w:fill="FFFFFF" w:themeFill="background1"/>
            <w:vAlign w:val="center"/>
          </w:tcPr>
          <w:p w:rsidR="0016658E" w:rsidRPr="00713A23" w:rsidRDefault="0016658E" w:rsidP="00115749">
            <w:pPr>
              <w:jc w:val="center"/>
              <w:rPr>
                <w:b/>
                <w:sz w:val="16"/>
                <w:szCs w:val="16"/>
              </w:rPr>
            </w:pPr>
          </w:p>
        </w:tc>
        <w:tc>
          <w:tcPr>
            <w:tcW w:w="516" w:type="dxa"/>
            <w:tcBorders>
              <w:left w:val="double" w:sz="4" w:space="0" w:color="auto"/>
              <w:bottom w:val="double" w:sz="4" w:space="0" w:color="auto"/>
            </w:tcBorders>
            <w:shd w:val="clear" w:color="auto" w:fill="9BBB59" w:themeFill="accent3"/>
            <w:vAlign w:val="center"/>
          </w:tcPr>
          <w:p w:rsidR="0016658E" w:rsidRPr="00713A23" w:rsidRDefault="0016658E" w:rsidP="00115749">
            <w:pPr>
              <w:jc w:val="center"/>
              <w:rPr>
                <w:b/>
                <w:sz w:val="16"/>
                <w:szCs w:val="16"/>
              </w:rPr>
            </w:pPr>
            <w:r w:rsidRPr="00713A23">
              <w:rPr>
                <w:b/>
                <w:sz w:val="16"/>
                <w:szCs w:val="16"/>
              </w:rPr>
              <w:t>4</w:t>
            </w:r>
          </w:p>
        </w:tc>
        <w:tc>
          <w:tcPr>
            <w:tcW w:w="517" w:type="dxa"/>
            <w:tcBorders>
              <w:bottom w:val="double" w:sz="4" w:space="0" w:color="auto"/>
            </w:tcBorders>
            <w:shd w:val="clear" w:color="auto" w:fill="9BBB59" w:themeFill="accent3"/>
            <w:vAlign w:val="center"/>
          </w:tcPr>
          <w:p w:rsidR="0016658E" w:rsidRPr="00713A23" w:rsidRDefault="0016658E" w:rsidP="00115749">
            <w:pPr>
              <w:jc w:val="center"/>
              <w:rPr>
                <w:b/>
                <w:sz w:val="16"/>
                <w:szCs w:val="16"/>
              </w:rPr>
            </w:pPr>
            <w:r w:rsidRPr="00713A23">
              <w:rPr>
                <w:b/>
                <w:sz w:val="16"/>
                <w:szCs w:val="16"/>
              </w:rPr>
              <w:t>11</w:t>
            </w:r>
          </w:p>
        </w:tc>
        <w:tc>
          <w:tcPr>
            <w:tcW w:w="57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18</w:t>
            </w:r>
          </w:p>
        </w:tc>
        <w:tc>
          <w:tcPr>
            <w:tcW w:w="709"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25</w:t>
            </w:r>
          </w:p>
        </w:tc>
        <w:tc>
          <w:tcPr>
            <w:tcW w:w="679" w:type="dxa"/>
            <w:gridSpan w:val="2"/>
            <w:tcBorders>
              <w:bottom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p>
        </w:tc>
        <w:tc>
          <w:tcPr>
            <w:tcW w:w="567" w:type="dxa"/>
            <w:gridSpan w:val="2"/>
            <w:tcBorders>
              <w:left w:val="double" w:sz="4" w:space="0" w:color="auto"/>
              <w:bottom w:val="double" w:sz="4" w:space="0" w:color="auto"/>
              <w:right w:val="sing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1</w:t>
            </w:r>
          </w:p>
        </w:tc>
        <w:tc>
          <w:tcPr>
            <w:tcW w:w="528" w:type="dxa"/>
            <w:gridSpan w:val="2"/>
            <w:tcBorders>
              <w:left w:val="single" w:sz="4" w:space="0" w:color="auto"/>
              <w:bottom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8</w:t>
            </w:r>
          </w:p>
        </w:tc>
        <w:tc>
          <w:tcPr>
            <w:tcW w:w="567" w:type="dxa"/>
            <w:gridSpan w:val="2"/>
            <w:tcBorders>
              <w:bottom w:val="sing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15</w:t>
            </w:r>
          </w:p>
        </w:tc>
        <w:tc>
          <w:tcPr>
            <w:tcW w:w="709" w:type="dxa"/>
            <w:gridSpan w:val="2"/>
            <w:tcBorders>
              <w:bottom w:val="double" w:sz="4" w:space="0" w:color="auto"/>
            </w:tcBorders>
            <w:shd w:val="clear" w:color="auto" w:fill="8DB3E2" w:themeFill="text2" w:themeFillTint="66"/>
            <w:vAlign w:val="center"/>
          </w:tcPr>
          <w:p w:rsidR="0016658E" w:rsidRPr="00F47509" w:rsidRDefault="0016658E" w:rsidP="00115749">
            <w:pPr>
              <w:jc w:val="center"/>
              <w:rPr>
                <w:b/>
                <w:sz w:val="18"/>
                <w:szCs w:val="18"/>
              </w:rPr>
            </w:pPr>
            <w:r>
              <w:rPr>
                <w:b/>
                <w:sz w:val="18"/>
                <w:szCs w:val="18"/>
              </w:rPr>
              <w:t>22</w:t>
            </w:r>
          </w:p>
        </w:tc>
        <w:tc>
          <w:tcPr>
            <w:tcW w:w="584" w:type="dxa"/>
            <w:tcBorders>
              <w:bottom w:val="single" w:sz="4" w:space="0" w:color="auto"/>
              <w:right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p>
        </w:tc>
      </w:tr>
      <w:tr w:rsidR="0016658E" w:rsidRPr="00713A23" w:rsidTr="00115749">
        <w:trPr>
          <w:cantSplit/>
        </w:trPr>
        <w:tc>
          <w:tcPr>
            <w:tcW w:w="663" w:type="dxa"/>
            <w:tcBorders>
              <w:top w:val="double" w:sz="4" w:space="0" w:color="auto"/>
              <w:left w:val="double" w:sz="4" w:space="0" w:color="auto"/>
              <w:bottom w:val="double" w:sz="4" w:space="0" w:color="auto"/>
              <w:right w:val="double" w:sz="4" w:space="0" w:color="auto"/>
            </w:tcBorders>
            <w:vAlign w:val="center"/>
          </w:tcPr>
          <w:p w:rsidR="0016658E" w:rsidRPr="00713A23" w:rsidRDefault="0016658E" w:rsidP="00115749">
            <w:pPr>
              <w:jc w:val="center"/>
              <w:rPr>
                <w:sz w:val="16"/>
                <w:szCs w:val="16"/>
              </w:rPr>
            </w:pPr>
          </w:p>
        </w:tc>
        <w:tc>
          <w:tcPr>
            <w:tcW w:w="3327"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16658E" w:rsidRPr="00713A23" w:rsidRDefault="0016658E" w:rsidP="00115749">
            <w:pPr>
              <w:keepNext/>
              <w:jc w:val="center"/>
              <w:outlineLvl w:val="1"/>
              <w:rPr>
                <w:b/>
                <w:sz w:val="16"/>
                <w:szCs w:val="16"/>
              </w:rPr>
            </w:pPr>
            <w:r w:rsidRPr="00713A23">
              <w:rPr>
                <w:b/>
                <w:sz w:val="16"/>
                <w:szCs w:val="16"/>
              </w:rPr>
              <w:t>Март</w:t>
            </w:r>
          </w:p>
        </w:tc>
        <w:tc>
          <w:tcPr>
            <w:tcW w:w="2998" w:type="dxa"/>
            <w:gridSpan w:val="6"/>
            <w:tcBorders>
              <w:top w:val="nil"/>
              <w:left w:val="double" w:sz="4" w:space="0" w:color="auto"/>
              <w:bottom w:val="double" w:sz="4" w:space="0" w:color="auto"/>
              <w:right w:val="double" w:sz="4" w:space="0" w:color="auto"/>
            </w:tcBorders>
            <w:shd w:val="clear" w:color="auto" w:fill="auto"/>
            <w:vAlign w:val="center"/>
          </w:tcPr>
          <w:p w:rsidR="0016658E" w:rsidRPr="00713A23" w:rsidRDefault="0016658E" w:rsidP="00115749">
            <w:pPr>
              <w:keepNext/>
              <w:jc w:val="center"/>
              <w:outlineLvl w:val="1"/>
              <w:rPr>
                <w:b/>
                <w:sz w:val="16"/>
                <w:szCs w:val="16"/>
              </w:rPr>
            </w:pPr>
            <w:r w:rsidRPr="00713A23">
              <w:rPr>
                <w:b/>
                <w:sz w:val="16"/>
                <w:szCs w:val="16"/>
              </w:rPr>
              <w:t>Апрель</w:t>
            </w:r>
          </w:p>
        </w:tc>
        <w:tc>
          <w:tcPr>
            <w:tcW w:w="2955"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16658E" w:rsidRPr="00713A23" w:rsidRDefault="0016658E" w:rsidP="00115749">
            <w:pPr>
              <w:keepNext/>
              <w:jc w:val="center"/>
              <w:outlineLvl w:val="1"/>
              <w:rPr>
                <w:b/>
                <w:sz w:val="16"/>
                <w:szCs w:val="16"/>
              </w:rPr>
            </w:pPr>
            <w:r w:rsidRPr="00713A23">
              <w:rPr>
                <w:b/>
                <w:sz w:val="16"/>
                <w:szCs w:val="16"/>
              </w:rPr>
              <w:t>Май</w:t>
            </w:r>
          </w:p>
        </w:tc>
      </w:tr>
      <w:tr w:rsidR="0016658E" w:rsidRPr="00713A23" w:rsidTr="00115749">
        <w:trPr>
          <w:cantSplit/>
        </w:trPr>
        <w:tc>
          <w:tcPr>
            <w:tcW w:w="663" w:type="dxa"/>
            <w:tcBorders>
              <w:top w:val="double" w:sz="4" w:space="0" w:color="auto"/>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Пн.</w:t>
            </w:r>
          </w:p>
        </w:tc>
        <w:tc>
          <w:tcPr>
            <w:tcW w:w="514" w:type="dxa"/>
            <w:gridSpan w:val="2"/>
            <w:tcBorders>
              <w:top w:val="double" w:sz="4" w:space="0" w:color="auto"/>
              <w:left w:val="double" w:sz="4" w:space="0" w:color="auto"/>
            </w:tcBorders>
            <w:shd w:val="clear" w:color="auto" w:fill="FFFFFF" w:themeFill="background1"/>
            <w:vAlign w:val="center"/>
          </w:tcPr>
          <w:p w:rsidR="0016658E" w:rsidRPr="00F47509" w:rsidRDefault="0016658E" w:rsidP="00115749">
            <w:pPr>
              <w:jc w:val="center"/>
              <w:rPr>
                <w:sz w:val="18"/>
                <w:szCs w:val="18"/>
              </w:rPr>
            </w:pPr>
          </w:p>
        </w:tc>
        <w:tc>
          <w:tcPr>
            <w:tcW w:w="516" w:type="dxa"/>
            <w:tcBorders>
              <w:top w:val="doub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w:t>
            </w:r>
          </w:p>
        </w:tc>
        <w:tc>
          <w:tcPr>
            <w:tcW w:w="518" w:type="dxa"/>
            <w:tcBorders>
              <w:top w:val="double" w:sz="4" w:space="0" w:color="auto"/>
            </w:tcBorders>
            <w:shd w:val="clear" w:color="auto" w:fill="D99594" w:themeFill="accent2" w:themeFillTint="99"/>
            <w:vAlign w:val="center"/>
          </w:tcPr>
          <w:p w:rsidR="0016658E" w:rsidRPr="008A2A0E" w:rsidRDefault="0016658E" w:rsidP="00115749">
            <w:pPr>
              <w:jc w:val="center"/>
              <w:rPr>
                <w:sz w:val="18"/>
                <w:szCs w:val="18"/>
              </w:rPr>
            </w:pPr>
            <w:r>
              <w:rPr>
                <w:sz w:val="18"/>
                <w:szCs w:val="18"/>
              </w:rPr>
              <w:t>9</w:t>
            </w:r>
          </w:p>
        </w:tc>
        <w:tc>
          <w:tcPr>
            <w:tcW w:w="645" w:type="dxa"/>
            <w:tcBorders>
              <w:top w:val="doub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16</w:t>
            </w:r>
          </w:p>
        </w:tc>
        <w:tc>
          <w:tcPr>
            <w:tcW w:w="553" w:type="dxa"/>
            <w:tcBorders>
              <w:top w:val="double" w:sz="4" w:space="0" w:color="auto"/>
              <w:righ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23</w:t>
            </w:r>
          </w:p>
        </w:tc>
        <w:tc>
          <w:tcPr>
            <w:tcW w:w="581" w:type="dxa"/>
            <w:tcBorders>
              <w:top w:val="double" w:sz="4" w:space="0" w:color="auto"/>
              <w:right w:val="double" w:sz="4" w:space="0" w:color="auto"/>
            </w:tcBorders>
            <w:shd w:val="clear" w:color="auto" w:fill="9BBB59" w:themeFill="accent3"/>
          </w:tcPr>
          <w:p w:rsidR="0016658E" w:rsidRPr="00713A23" w:rsidRDefault="0016658E" w:rsidP="00115749">
            <w:pPr>
              <w:jc w:val="center"/>
              <w:rPr>
                <w:sz w:val="16"/>
                <w:szCs w:val="16"/>
              </w:rPr>
            </w:pPr>
            <w:r>
              <w:rPr>
                <w:sz w:val="16"/>
                <w:szCs w:val="16"/>
              </w:rPr>
              <w:t>30</w:t>
            </w:r>
          </w:p>
        </w:tc>
        <w:tc>
          <w:tcPr>
            <w:tcW w:w="516" w:type="dxa"/>
            <w:tcBorders>
              <w:top w:val="double" w:sz="4" w:space="0" w:color="auto"/>
              <w:lef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7" w:type="dxa"/>
            <w:tcBorders>
              <w:top w:val="double" w:sz="4" w:space="0" w:color="auto"/>
            </w:tcBorders>
            <w:shd w:val="clear" w:color="auto" w:fill="FFFFFF" w:themeFill="background1"/>
            <w:vAlign w:val="center"/>
          </w:tcPr>
          <w:p w:rsidR="0016658E" w:rsidRPr="00713A23" w:rsidRDefault="0016658E" w:rsidP="00115749">
            <w:pPr>
              <w:jc w:val="center"/>
              <w:rPr>
                <w:sz w:val="16"/>
                <w:szCs w:val="16"/>
              </w:rPr>
            </w:pPr>
            <w:r w:rsidRPr="00713A23">
              <w:rPr>
                <w:sz w:val="16"/>
                <w:szCs w:val="16"/>
              </w:rPr>
              <w:t>6</w:t>
            </w:r>
          </w:p>
        </w:tc>
        <w:tc>
          <w:tcPr>
            <w:tcW w:w="577" w:type="dxa"/>
            <w:tcBorders>
              <w:top w:val="double" w:sz="4" w:space="0" w:color="auto"/>
            </w:tcBorders>
            <w:shd w:val="clear" w:color="auto" w:fill="FFFFFF" w:themeFill="background1"/>
            <w:vAlign w:val="center"/>
          </w:tcPr>
          <w:p w:rsidR="0016658E" w:rsidRPr="00713A23" w:rsidRDefault="0016658E" w:rsidP="00115749">
            <w:pPr>
              <w:jc w:val="center"/>
              <w:rPr>
                <w:sz w:val="16"/>
                <w:szCs w:val="16"/>
              </w:rPr>
            </w:pPr>
            <w:r w:rsidRPr="00713A23">
              <w:rPr>
                <w:sz w:val="16"/>
                <w:szCs w:val="16"/>
              </w:rPr>
              <w:t>13</w:t>
            </w:r>
          </w:p>
        </w:tc>
        <w:tc>
          <w:tcPr>
            <w:tcW w:w="709" w:type="dxa"/>
            <w:tcBorders>
              <w:top w:val="double" w:sz="4" w:space="0" w:color="auto"/>
            </w:tcBorders>
            <w:shd w:val="clear" w:color="auto" w:fill="FFFFFF" w:themeFill="background1"/>
            <w:vAlign w:val="center"/>
          </w:tcPr>
          <w:p w:rsidR="0016658E" w:rsidRPr="00713A23" w:rsidRDefault="0016658E" w:rsidP="00115749">
            <w:pPr>
              <w:jc w:val="center"/>
              <w:rPr>
                <w:sz w:val="16"/>
                <w:szCs w:val="16"/>
              </w:rPr>
            </w:pPr>
            <w:r w:rsidRPr="00713A23">
              <w:rPr>
                <w:sz w:val="16"/>
                <w:szCs w:val="16"/>
              </w:rPr>
              <w:t>20</w:t>
            </w:r>
          </w:p>
        </w:tc>
        <w:tc>
          <w:tcPr>
            <w:tcW w:w="679" w:type="dxa"/>
            <w:gridSpan w:val="2"/>
            <w:tcBorders>
              <w:top w:val="double" w:sz="4" w:space="0" w:color="auto"/>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27</w:t>
            </w:r>
          </w:p>
        </w:tc>
        <w:tc>
          <w:tcPr>
            <w:tcW w:w="567" w:type="dxa"/>
            <w:gridSpan w:val="2"/>
            <w:tcBorders>
              <w:top w:val="single" w:sz="4" w:space="0" w:color="auto"/>
              <w:left w:val="double" w:sz="4" w:space="0" w:color="auto"/>
              <w:right w:val="single" w:sz="4" w:space="0" w:color="auto"/>
            </w:tcBorders>
            <w:shd w:val="clear" w:color="auto" w:fill="auto"/>
            <w:vAlign w:val="center"/>
          </w:tcPr>
          <w:p w:rsidR="0016658E" w:rsidRPr="00EC1F95" w:rsidRDefault="0016658E" w:rsidP="00115749">
            <w:pPr>
              <w:jc w:val="center"/>
              <w:rPr>
                <w:sz w:val="18"/>
                <w:szCs w:val="18"/>
              </w:rPr>
            </w:pPr>
          </w:p>
        </w:tc>
        <w:tc>
          <w:tcPr>
            <w:tcW w:w="528" w:type="dxa"/>
            <w:gridSpan w:val="2"/>
            <w:tcBorders>
              <w:top w:val="single" w:sz="4" w:space="0" w:color="auto"/>
              <w:left w:val="single" w:sz="4" w:space="0" w:color="auto"/>
            </w:tcBorders>
            <w:shd w:val="clear" w:color="auto" w:fill="auto"/>
            <w:vAlign w:val="center"/>
          </w:tcPr>
          <w:p w:rsidR="0016658E" w:rsidRPr="00EC1F95" w:rsidRDefault="0016658E" w:rsidP="00115749">
            <w:pPr>
              <w:jc w:val="center"/>
              <w:rPr>
                <w:sz w:val="18"/>
                <w:szCs w:val="18"/>
              </w:rPr>
            </w:pPr>
            <w:r>
              <w:rPr>
                <w:sz w:val="18"/>
                <w:szCs w:val="18"/>
              </w:rPr>
              <w:t>4</w:t>
            </w:r>
          </w:p>
        </w:tc>
        <w:tc>
          <w:tcPr>
            <w:tcW w:w="567" w:type="dxa"/>
            <w:gridSpan w:val="2"/>
            <w:tcBorders>
              <w:top w:val="single" w:sz="4" w:space="0" w:color="auto"/>
            </w:tcBorders>
            <w:shd w:val="clear" w:color="auto" w:fill="D99594" w:themeFill="accent2" w:themeFillTint="99"/>
            <w:vAlign w:val="center"/>
          </w:tcPr>
          <w:p w:rsidR="0016658E" w:rsidRPr="00EC1F95" w:rsidRDefault="0016658E" w:rsidP="00115749">
            <w:pPr>
              <w:jc w:val="center"/>
              <w:rPr>
                <w:sz w:val="18"/>
                <w:szCs w:val="18"/>
              </w:rPr>
            </w:pPr>
            <w:r>
              <w:rPr>
                <w:sz w:val="18"/>
                <w:szCs w:val="18"/>
              </w:rPr>
              <w:t>11</w:t>
            </w:r>
          </w:p>
        </w:tc>
        <w:tc>
          <w:tcPr>
            <w:tcW w:w="709" w:type="dxa"/>
            <w:gridSpan w:val="2"/>
            <w:tcBorders>
              <w:top w:val="single" w:sz="4" w:space="0" w:color="auto"/>
            </w:tcBorders>
            <w:shd w:val="clear" w:color="auto" w:fill="FFFFFF" w:themeFill="background1"/>
            <w:vAlign w:val="center"/>
          </w:tcPr>
          <w:p w:rsidR="0016658E" w:rsidRPr="00EC1F95" w:rsidRDefault="0016658E" w:rsidP="00115749">
            <w:pPr>
              <w:jc w:val="center"/>
              <w:rPr>
                <w:sz w:val="18"/>
                <w:szCs w:val="18"/>
              </w:rPr>
            </w:pPr>
            <w:r>
              <w:rPr>
                <w:sz w:val="18"/>
                <w:szCs w:val="18"/>
              </w:rPr>
              <w:t>18</w:t>
            </w:r>
          </w:p>
        </w:tc>
        <w:tc>
          <w:tcPr>
            <w:tcW w:w="584" w:type="dxa"/>
            <w:tcBorders>
              <w:top w:val="single" w:sz="4" w:space="0" w:color="auto"/>
              <w:right w:val="double" w:sz="4" w:space="0" w:color="auto"/>
            </w:tcBorders>
            <w:shd w:val="clear" w:color="auto" w:fill="FFFFFF" w:themeFill="background1"/>
            <w:vAlign w:val="center"/>
          </w:tcPr>
          <w:p w:rsidR="0016658E" w:rsidRDefault="0016658E" w:rsidP="00115749">
            <w:pPr>
              <w:jc w:val="center"/>
              <w:rPr>
                <w:sz w:val="18"/>
                <w:szCs w:val="18"/>
              </w:rPr>
            </w:pPr>
            <w:r>
              <w:rPr>
                <w:sz w:val="18"/>
                <w:szCs w:val="18"/>
              </w:rPr>
              <w:t>25</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proofErr w:type="gramStart"/>
            <w:r w:rsidRPr="00713A23">
              <w:rPr>
                <w:sz w:val="16"/>
                <w:szCs w:val="16"/>
              </w:rPr>
              <w:t>Вт</w:t>
            </w:r>
            <w:proofErr w:type="gramEnd"/>
            <w:r w:rsidRPr="00713A23">
              <w:rPr>
                <w:sz w:val="16"/>
                <w:szCs w:val="16"/>
              </w:rPr>
              <w:t>.</w:t>
            </w:r>
          </w:p>
        </w:tc>
        <w:tc>
          <w:tcPr>
            <w:tcW w:w="514" w:type="dxa"/>
            <w:gridSpan w:val="2"/>
            <w:tcBorders>
              <w:left w:val="double" w:sz="4" w:space="0" w:color="auto"/>
            </w:tcBorders>
            <w:shd w:val="clear" w:color="auto" w:fill="FFFFFF" w:themeFill="background1"/>
            <w:vAlign w:val="center"/>
          </w:tcPr>
          <w:p w:rsidR="0016658E" w:rsidRPr="00F47509" w:rsidRDefault="0016658E" w:rsidP="00115749">
            <w:pPr>
              <w:jc w:val="center"/>
              <w:rPr>
                <w:sz w:val="18"/>
                <w:szCs w:val="18"/>
              </w:rPr>
            </w:pPr>
          </w:p>
        </w:tc>
        <w:tc>
          <w:tcPr>
            <w:tcW w:w="516" w:type="dxa"/>
            <w:shd w:val="clear" w:color="auto" w:fill="FFFFFF" w:themeFill="background1"/>
            <w:vAlign w:val="center"/>
          </w:tcPr>
          <w:p w:rsidR="0016658E" w:rsidRPr="008A2A0E" w:rsidRDefault="0016658E" w:rsidP="00115749">
            <w:pPr>
              <w:jc w:val="center"/>
              <w:rPr>
                <w:sz w:val="18"/>
                <w:szCs w:val="18"/>
              </w:rPr>
            </w:pPr>
            <w:r>
              <w:rPr>
                <w:sz w:val="18"/>
                <w:szCs w:val="18"/>
              </w:rPr>
              <w:t>3</w:t>
            </w:r>
          </w:p>
        </w:tc>
        <w:tc>
          <w:tcPr>
            <w:tcW w:w="518" w:type="dxa"/>
            <w:shd w:val="clear" w:color="auto" w:fill="FFFFFF" w:themeFill="background1"/>
            <w:vAlign w:val="center"/>
          </w:tcPr>
          <w:p w:rsidR="0016658E" w:rsidRPr="008A2A0E" w:rsidRDefault="0016658E" w:rsidP="00115749">
            <w:pPr>
              <w:jc w:val="center"/>
              <w:rPr>
                <w:sz w:val="18"/>
                <w:szCs w:val="18"/>
              </w:rPr>
            </w:pPr>
            <w:r>
              <w:rPr>
                <w:sz w:val="18"/>
                <w:szCs w:val="18"/>
              </w:rPr>
              <w:t>10</w:t>
            </w:r>
          </w:p>
        </w:tc>
        <w:tc>
          <w:tcPr>
            <w:tcW w:w="645" w:type="dxa"/>
            <w:shd w:val="clear" w:color="auto" w:fill="FFFFFF" w:themeFill="background1"/>
            <w:vAlign w:val="center"/>
          </w:tcPr>
          <w:p w:rsidR="0016658E" w:rsidRPr="008A2A0E" w:rsidRDefault="0016658E" w:rsidP="00115749">
            <w:pPr>
              <w:jc w:val="center"/>
              <w:rPr>
                <w:sz w:val="18"/>
                <w:szCs w:val="18"/>
              </w:rPr>
            </w:pPr>
            <w:r>
              <w:rPr>
                <w:sz w:val="18"/>
                <w:szCs w:val="18"/>
              </w:rPr>
              <w:t>17</w:t>
            </w:r>
          </w:p>
        </w:tc>
        <w:tc>
          <w:tcPr>
            <w:tcW w:w="553" w:type="dxa"/>
            <w:tcBorders>
              <w:righ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24</w:t>
            </w:r>
          </w:p>
        </w:tc>
        <w:tc>
          <w:tcPr>
            <w:tcW w:w="581" w:type="dxa"/>
            <w:tcBorders>
              <w:right w:val="double" w:sz="4" w:space="0" w:color="auto"/>
            </w:tcBorders>
            <w:shd w:val="clear" w:color="auto" w:fill="9BBB59" w:themeFill="accent3"/>
          </w:tcPr>
          <w:p w:rsidR="0016658E" w:rsidRPr="00713A23" w:rsidRDefault="0016658E" w:rsidP="00115749">
            <w:pPr>
              <w:jc w:val="center"/>
              <w:rPr>
                <w:sz w:val="16"/>
                <w:szCs w:val="16"/>
              </w:rPr>
            </w:pPr>
            <w:r>
              <w:rPr>
                <w:sz w:val="16"/>
                <w:szCs w:val="16"/>
              </w:rPr>
              <w:t>31</w:t>
            </w:r>
          </w:p>
        </w:tc>
        <w:tc>
          <w:tcPr>
            <w:tcW w:w="516" w:type="dxa"/>
            <w:tcBorders>
              <w:lef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7</w:t>
            </w:r>
          </w:p>
        </w:tc>
        <w:tc>
          <w:tcPr>
            <w:tcW w:w="57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14</w:t>
            </w:r>
          </w:p>
        </w:tc>
        <w:tc>
          <w:tcPr>
            <w:tcW w:w="709"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21</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28</w:t>
            </w:r>
          </w:p>
        </w:tc>
        <w:tc>
          <w:tcPr>
            <w:tcW w:w="567" w:type="dxa"/>
            <w:gridSpan w:val="2"/>
            <w:tcBorders>
              <w:left w:val="double" w:sz="4" w:space="0" w:color="auto"/>
              <w:right w:val="single" w:sz="4" w:space="0" w:color="auto"/>
            </w:tcBorders>
            <w:shd w:val="clear" w:color="auto" w:fill="auto"/>
            <w:vAlign w:val="center"/>
          </w:tcPr>
          <w:p w:rsidR="0016658E" w:rsidRPr="00EC1F95" w:rsidRDefault="0016658E" w:rsidP="00115749">
            <w:pPr>
              <w:jc w:val="center"/>
              <w:rPr>
                <w:sz w:val="18"/>
                <w:szCs w:val="18"/>
              </w:rPr>
            </w:pPr>
          </w:p>
        </w:tc>
        <w:tc>
          <w:tcPr>
            <w:tcW w:w="528" w:type="dxa"/>
            <w:gridSpan w:val="2"/>
            <w:tcBorders>
              <w:left w:val="single" w:sz="4" w:space="0" w:color="auto"/>
            </w:tcBorders>
            <w:shd w:val="clear" w:color="auto" w:fill="auto"/>
            <w:vAlign w:val="center"/>
          </w:tcPr>
          <w:p w:rsidR="0016658E" w:rsidRPr="00EC1F95" w:rsidRDefault="0016658E" w:rsidP="00115749">
            <w:pPr>
              <w:jc w:val="center"/>
              <w:rPr>
                <w:sz w:val="18"/>
                <w:szCs w:val="18"/>
              </w:rPr>
            </w:pPr>
            <w:r>
              <w:rPr>
                <w:sz w:val="18"/>
                <w:szCs w:val="18"/>
              </w:rPr>
              <w:t>5</w:t>
            </w:r>
          </w:p>
        </w:tc>
        <w:tc>
          <w:tcPr>
            <w:tcW w:w="567"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12</w:t>
            </w:r>
          </w:p>
        </w:tc>
        <w:tc>
          <w:tcPr>
            <w:tcW w:w="709"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19</w:t>
            </w:r>
          </w:p>
        </w:tc>
        <w:tc>
          <w:tcPr>
            <w:tcW w:w="584" w:type="dxa"/>
            <w:tcBorders>
              <w:right w:val="double" w:sz="4" w:space="0" w:color="auto"/>
            </w:tcBorders>
            <w:shd w:val="clear" w:color="auto" w:fill="FFFFFF" w:themeFill="background1"/>
            <w:vAlign w:val="center"/>
          </w:tcPr>
          <w:p w:rsidR="0016658E" w:rsidRDefault="0016658E" w:rsidP="00115749">
            <w:pPr>
              <w:jc w:val="center"/>
              <w:rPr>
                <w:sz w:val="18"/>
                <w:szCs w:val="18"/>
              </w:rPr>
            </w:pPr>
            <w:r>
              <w:rPr>
                <w:color w:val="000000"/>
                <w:sz w:val="18"/>
                <w:szCs w:val="18"/>
              </w:rPr>
              <w:t>26</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proofErr w:type="gramStart"/>
            <w:r w:rsidRPr="00713A23">
              <w:rPr>
                <w:sz w:val="16"/>
                <w:szCs w:val="16"/>
              </w:rPr>
              <w:t>Ср</w:t>
            </w:r>
            <w:proofErr w:type="gramEnd"/>
            <w:r w:rsidRPr="00713A23">
              <w:rPr>
                <w:sz w:val="16"/>
                <w:szCs w:val="16"/>
              </w:rPr>
              <w:t>.</w:t>
            </w:r>
          </w:p>
        </w:tc>
        <w:tc>
          <w:tcPr>
            <w:tcW w:w="514" w:type="dxa"/>
            <w:gridSpan w:val="2"/>
            <w:tcBorders>
              <w:left w:val="double" w:sz="4" w:space="0" w:color="auto"/>
            </w:tcBorders>
            <w:shd w:val="clear" w:color="auto" w:fill="FFFFFF" w:themeFill="background1"/>
            <w:vAlign w:val="center"/>
          </w:tcPr>
          <w:p w:rsidR="0016658E" w:rsidRPr="00F47509" w:rsidRDefault="0016658E" w:rsidP="00115749">
            <w:pPr>
              <w:jc w:val="center"/>
              <w:rPr>
                <w:sz w:val="18"/>
                <w:szCs w:val="18"/>
              </w:rPr>
            </w:pPr>
          </w:p>
        </w:tc>
        <w:tc>
          <w:tcPr>
            <w:tcW w:w="516" w:type="dxa"/>
            <w:shd w:val="clear" w:color="auto" w:fill="FFFFFF" w:themeFill="background1"/>
            <w:vAlign w:val="center"/>
          </w:tcPr>
          <w:p w:rsidR="0016658E" w:rsidRPr="008A2A0E" w:rsidRDefault="0016658E" w:rsidP="00115749">
            <w:pPr>
              <w:jc w:val="center"/>
              <w:rPr>
                <w:sz w:val="18"/>
                <w:szCs w:val="18"/>
              </w:rPr>
            </w:pPr>
            <w:r>
              <w:rPr>
                <w:sz w:val="18"/>
                <w:szCs w:val="18"/>
              </w:rPr>
              <w:t>4</w:t>
            </w:r>
          </w:p>
        </w:tc>
        <w:tc>
          <w:tcPr>
            <w:tcW w:w="518" w:type="dxa"/>
            <w:shd w:val="clear" w:color="auto" w:fill="FFFFFF" w:themeFill="background1"/>
            <w:vAlign w:val="center"/>
          </w:tcPr>
          <w:p w:rsidR="0016658E" w:rsidRPr="008A2A0E" w:rsidRDefault="0016658E" w:rsidP="00115749">
            <w:pPr>
              <w:jc w:val="center"/>
              <w:rPr>
                <w:sz w:val="18"/>
                <w:szCs w:val="18"/>
              </w:rPr>
            </w:pPr>
            <w:r>
              <w:rPr>
                <w:sz w:val="18"/>
                <w:szCs w:val="18"/>
              </w:rPr>
              <w:t>11</w:t>
            </w:r>
          </w:p>
        </w:tc>
        <w:tc>
          <w:tcPr>
            <w:tcW w:w="645" w:type="dxa"/>
            <w:shd w:val="clear" w:color="auto" w:fill="FFFFFF" w:themeFill="background1"/>
            <w:vAlign w:val="center"/>
          </w:tcPr>
          <w:p w:rsidR="0016658E" w:rsidRPr="008A2A0E" w:rsidRDefault="0016658E" w:rsidP="00115749">
            <w:pPr>
              <w:jc w:val="center"/>
              <w:rPr>
                <w:sz w:val="18"/>
                <w:szCs w:val="18"/>
              </w:rPr>
            </w:pPr>
            <w:r>
              <w:rPr>
                <w:sz w:val="18"/>
                <w:szCs w:val="18"/>
              </w:rPr>
              <w:t>18</w:t>
            </w:r>
          </w:p>
        </w:tc>
        <w:tc>
          <w:tcPr>
            <w:tcW w:w="553" w:type="dxa"/>
            <w:tcBorders>
              <w:righ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25</w:t>
            </w:r>
          </w:p>
        </w:tc>
        <w:tc>
          <w:tcPr>
            <w:tcW w:w="581"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w:t>
            </w:r>
          </w:p>
        </w:tc>
        <w:tc>
          <w:tcPr>
            <w:tcW w:w="51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8</w:t>
            </w:r>
          </w:p>
        </w:tc>
        <w:tc>
          <w:tcPr>
            <w:tcW w:w="57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15</w:t>
            </w:r>
          </w:p>
        </w:tc>
        <w:tc>
          <w:tcPr>
            <w:tcW w:w="709"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22</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color w:val="000000"/>
                <w:sz w:val="16"/>
                <w:szCs w:val="16"/>
              </w:rPr>
            </w:pPr>
            <w:r w:rsidRPr="00713A23">
              <w:rPr>
                <w:sz w:val="16"/>
                <w:szCs w:val="16"/>
              </w:rPr>
              <w:t>29</w:t>
            </w:r>
          </w:p>
        </w:tc>
        <w:tc>
          <w:tcPr>
            <w:tcW w:w="567" w:type="dxa"/>
            <w:gridSpan w:val="2"/>
            <w:tcBorders>
              <w:left w:val="double" w:sz="4" w:space="0" w:color="auto"/>
              <w:right w:val="single" w:sz="4" w:space="0" w:color="auto"/>
            </w:tcBorders>
            <w:shd w:val="clear" w:color="auto" w:fill="auto"/>
            <w:vAlign w:val="center"/>
          </w:tcPr>
          <w:p w:rsidR="0016658E" w:rsidRPr="00EC1F95" w:rsidRDefault="0016658E" w:rsidP="00115749">
            <w:pPr>
              <w:jc w:val="center"/>
              <w:rPr>
                <w:sz w:val="18"/>
                <w:szCs w:val="18"/>
              </w:rPr>
            </w:pPr>
          </w:p>
        </w:tc>
        <w:tc>
          <w:tcPr>
            <w:tcW w:w="528" w:type="dxa"/>
            <w:gridSpan w:val="2"/>
            <w:tcBorders>
              <w:left w:val="single" w:sz="4" w:space="0" w:color="auto"/>
            </w:tcBorders>
            <w:shd w:val="clear" w:color="auto" w:fill="auto"/>
            <w:vAlign w:val="center"/>
          </w:tcPr>
          <w:p w:rsidR="0016658E" w:rsidRPr="00EC1F95" w:rsidRDefault="0016658E" w:rsidP="00115749">
            <w:pPr>
              <w:jc w:val="center"/>
              <w:rPr>
                <w:sz w:val="18"/>
                <w:szCs w:val="18"/>
              </w:rPr>
            </w:pPr>
            <w:r>
              <w:rPr>
                <w:sz w:val="18"/>
                <w:szCs w:val="18"/>
              </w:rPr>
              <w:t>6</w:t>
            </w:r>
          </w:p>
        </w:tc>
        <w:tc>
          <w:tcPr>
            <w:tcW w:w="567"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13</w:t>
            </w:r>
          </w:p>
        </w:tc>
        <w:tc>
          <w:tcPr>
            <w:tcW w:w="709"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20</w:t>
            </w:r>
          </w:p>
        </w:tc>
        <w:tc>
          <w:tcPr>
            <w:tcW w:w="584" w:type="dxa"/>
            <w:tcBorders>
              <w:right w:val="double" w:sz="4" w:space="0" w:color="auto"/>
            </w:tcBorders>
            <w:shd w:val="clear" w:color="auto" w:fill="9BBB59" w:themeFill="accent3"/>
            <w:vAlign w:val="center"/>
          </w:tcPr>
          <w:p w:rsidR="0016658E" w:rsidRDefault="0016658E" w:rsidP="00115749">
            <w:pPr>
              <w:jc w:val="center"/>
              <w:rPr>
                <w:sz w:val="18"/>
                <w:szCs w:val="18"/>
              </w:rPr>
            </w:pPr>
            <w:r>
              <w:rPr>
                <w:sz w:val="18"/>
                <w:szCs w:val="18"/>
              </w:rPr>
              <w:t>27</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Чт.</w:t>
            </w:r>
          </w:p>
        </w:tc>
        <w:tc>
          <w:tcPr>
            <w:tcW w:w="514" w:type="dxa"/>
            <w:gridSpan w:val="2"/>
            <w:tcBorders>
              <w:left w:val="double" w:sz="4" w:space="0" w:color="auto"/>
            </w:tcBorders>
            <w:shd w:val="clear" w:color="auto" w:fill="FFFFFF" w:themeFill="background1"/>
            <w:vAlign w:val="center"/>
          </w:tcPr>
          <w:p w:rsidR="0016658E" w:rsidRPr="008A2A0E" w:rsidRDefault="0016658E" w:rsidP="00115749">
            <w:pPr>
              <w:jc w:val="center"/>
              <w:rPr>
                <w:sz w:val="18"/>
                <w:szCs w:val="18"/>
              </w:rPr>
            </w:pPr>
          </w:p>
        </w:tc>
        <w:tc>
          <w:tcPr>
            <w:tcW w:w="516" w:type="dxa"/>
            <w:shd w:val="clear" w:color="auto" w:fill="FFFFFF" w:themeFill="background1"/>
            <w:vAlign w:val="center"/>
          </w:tcPr>
          <w:p w:rsidR="0016658E" w:rsidRPr="008A2A0E" w:rsidRDefault="0016658E" w:rsidP="00115749">
            <w:pPr>
              <w:jc w:val="center"/>
              <w:rPr>
                <w:sz w:val="18"/>
                <w:szCs w:val="18"/>
              </w:rPr>
            </w:pPr>
            <w:r>
              <w:rPr>
                <w:sz w:val="18"/>
                <w:szCs w:val="18"/>
              </w:rPr>
              <w:t>5</w:t>
            </w:r>
          </w:p>
        </w:tc>
        <w:tc>
          <w:tcPr>
            <w:tcW w:w="518" w:type="dxa"/>
            <w:shd w:val="clear" w:color="auto" w:fill="FFFFFF" w:themeFill="background1"/>
            <w:vAlign w:val="center"/>
          </w:tcPr>
          <w:p w:rsidR="0016658E" w:rsidRPr="008A2A0E" w:rsidRDefault="0016658E" w:rsidP="00115749">
            <w:pPr>
              <w:jc w:val="center"/>
              <w:rPr>
                <w:sz w:val="18"/>
                <w:szCs w:val="18"/>
              </w:rPr>
            </w:pPr>
            <w:r>
              <w:rPr>
                <w:sz w:val="18"/>
                <w:szCs w:val="18"/>
              </w:rPr>
              <w:t>12</w:t>
            </w:r>
          </w:p>
        </w:tc>
        <w:tc>
          <w:tcPr>
            <w:tcW w:w="645" w:type="dxa"/>
            <w:shd w:val="clear" w:color="auto" w:fill="FFFFFF" w:themeFill="background1"/>
            <w:vAlign w:val="center"/>
          </w:tcPr>
          <w:p w:rsidR="0016658E" w:rsidRPr="008A2A0E" w:rsidRDefault="0016658E" w:rsidP="00115749">
            <w:pPr>
              <w:jc w:val="center"/>
              <w:rPr>
                <w:sz w:val="18"/>
                <w:szCs w:val="18"/>
              </w:rPr>
            </w:pPr>
            <w:r>
              <w:rPr>
                <w:sz w:val="18"/>
                <w:szCs w:val="18"/>
              </w:rPr>
              <w:t>19</w:t>
            </w:r>
          </w:p>
        </w:tc>
        <w:tc>
          <w:tcPr>
            <w:tcW w:w="553" w:type="dxa"/>
            <w:tcBorders>
              <w:righ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26</w:t>
            </w:r>
          </w:p>
        </w:tc>
        <w:tc>
          <w:tcPr>
            <w:tcW w:w="581"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w:t>
            </w:r>
          </w:p>
        </w:tc>
        <w:tc>
          <w:tcPr>
            <w:tcW w:w="51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9</w:t>
            </w:r>
          </w:p>
        </w:tc>
        <w:tc>
          <w:tcPr>
            <w:tcW w:w="57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16</w:t>
            </w:r>
          </w:p>
        </w:tc>
        <w:tc>
          <w:tcPr>
            <w:tcW w:w="709"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23</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r w:rsidRPr="00713A23">
              <w:rPr>
                <w:sz w:val="16"/>
                <w:szCs w:val="16"/>
              </w:rPr>
              <w:t>30</w:t>
            </w:r>
          </w:p>
        </w:tc>
        <w:tc>
          <w:tcPr>
            <w:tcW w:w="567" w:type="dxa"/>
            <w:gridSpan w:val="2"/>
            <w:tcBorders>
              <w:left w:val="double" w:sz="4" w:space="0" w:color="auto"/>
              <w:right w:val="single" w:sz="4" w:space="0" w:color="auto"/>
            </w:tcBorders>
            <w:shd w:val="clear" w:color="auto" w:fill="FFFFFF" w:themeFill="background1"/>
            <w:vAlign w:val="center"/>
          </w:tcPr>
          <w:p w:rsidR="0016658E" w:rsidRPr="00EC1F95" w:rsidRDefault="0016658E" w:rsidP="00115749">
            <w:pPr>
              <w:jc w:val="center"/>
              <w:rPr>
                <w:sz w:val="18"/>
                <w:szCs w:val="18"/>
              </w:rPr>
            </w:pPr>
          </w:p>
        </w:tc>
        <w:tc>
          <w:tcPr>
            <w:tcW w:w="528" w:type="dxa"/>
            <w:gridSpan w:val="2"/>
            <w:tcBorders>
              <w:left w:val="single" w:sz="4" w:space="0" w:color="auto"/>
            </w:tcBorders>
            <w:shd w:val="clear" w:color="auto" w:fill="FFFFFF" w:themeFill="background1"/>
            <w:vAlign w:val="center"/>
          </w:tcPr>
          <w:p w:rsidR="0016658E" w:rsidRPr="00EC1F95" w:rsidRDefault="0016658E" w:rsidP="00115749">
            <w:pPr>
              <w:jc w:val="center"/>
              <w:rPr>
                <w:sz w:val="18"/>
                <w:szCs w:val="18"/>
              </w:rPr>
            </w:pPr>
            <w:r>
              <w:rPr>
                <w:sz w:val="18"/>
                <w:szCs w:val="18"/>
              </w:rPr>
              <w:t>7</w:t>
            </w:r>
          </w:p>
        </w:tc>
        <w:tc>
          <w:tcPr>
            <w:tcW w:w="567"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14</w:t>
            </w:r>
          </w:p>
        </w:tc>
        <w:tc>
          <w:tcPr>
            <w:tcW w:w="709"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21</w:t>
            </w:r>
          </w:p>
        </w:tc>
        <w:tc>
          <w:tcPr>
            <w:tcW w:w="584" w:type="dxa"/>
            <w:tcBorders>
              <w:right w:val="double" w:sz="4" w:space="0" w:color="auto"/>
            </w:tcBorders>
            <w:shd w:val="clear" w:color="auto" w:fill="9BBB59" w:themeFill="accent3"/>
            <w:vAlign w:val="center"/>
          </w:tcPr>
          <w:p w:rsidR="0016658E" w:rsidRDefault="0016658E" w:rsidP="00115749">
            <w:pPr>
              <w:jc w:val="center"/>
              <w:rPr>
                <w:sz w:val="18"/>
                <w:szCs w:val="18"/>
              </w:rPr>
            </w:pPr>
            <w:r>
              <w:rPr>
                <w:sz w:val="18"/>
                <w:szCs w:val="18"/>
              </w:rPr>
              <w:t>28</w:t>
            </w:r>
          </w:p>
        </w:tc>
      </w:tr>
      <w:tr w:rsidR="0016658E" w:rsidRPr="00713A23" w:rsidTr="00115749">
        <w:trPr>
          <w:cantSplit/>
        </w:trPr>
        <w:tc>
          <w:tcPr>
            <w:tcW w:w="663" w:type="dxa"/>
            <w:tcBorders>
              <w:left w:val="double" w:sz="4" w:space="0" w:color="auto"/>
              <w:right w:val="double" w:sz="4" w:space="0" w:color="auto"/>
            </w:tcBorders>
            <w:vAlign w:val="center"/>
          </w:tcPr>
          <w:p w:rsidR="0016658E" w:rsidRPr="00713A23" w:rsidRDefault="0016658E" w:rsidP="00115749">
            <w:pPr>
              <w:jc w:val="center"/>
              <w:rPr>
                <w:sz w:val="16"/>
                <w:szCs w:val="16"/>
              </w:rPr>
            </w:pPr>
            <w:r w:rsidRPr="00713A23">
              <w:rPr>
                <w:sz w:val="16"/>
                <w:szCs w:val="16"/>
              </w:rPr>
              <w:t>Пт.</w:t>
            </w:r>
          </w:p>
        </w:tc>
        <w:tc>
          <w:tcPr>
            <w:tcW w:w="514" w:type="dxa"/>
            <w:gridSpan w:val="2"/>
            <w:tcBorders>
              <w:left w:val="double" w:sz="4" w:space="0" w:color="auto"/>
            </w:tcBorders>
            <w:shd w:val="clear" w:color="auto" w:fill="FFFFFF" w:themeFill="background1"/>
            <w:vAlign w:val="center"/>
          </w:tcPr>
          <w:p w:rsidR="0016658E" w:rsidRPr="008A2A0E" w:rsidRDefault="0016658E" w:rsidP="00115749">
            <w:pPr>
              <w:jc w:val="center"/>
              <w:rPr>
                <w:sz w:val="18"/>
                <w:szCs w:val="18"/>
              </w:rPr>
            </w:pPr>
          </w:p>
        </w:tc>
        <w:tc>
          <w:tcPr>
            <w:tcW w:w="516" w:type="dxa"/>
            <w:shd w:val="clear" w:color="auto" w:fill="auto"/>
            <w:vAlign w:val="center"/>
          </w:tcPr>
          <w:p w:rsidR="0016658E" w:rsidRPr="008A2A0E" w:rsidRDefault="0016658E" w:rsidP="00115749">
            <w:pPr>
              <w:jc w:val="center"/>
              <w:rPr>
                <w:sz w:val="18"/>
                <w:szCs w:val="18"/>
              </w:rPr>
            </w:pPr>
            <w:r>
              <w:rPr>
                <w:sz w:val="18"/>
                <w:szCs w:val="18"/>
              </w:rPr>
              <w:t>6</w:t>
            </w:r>
          </w:p>
        </w:tc>
        <w:tc>
          <w:tcPr>
            <w:tcW w:w="518" w:type="dxa"/>
            <w:shd w:val="clear" w:color="auto" w:fill="FFFFFF" w:themeFill="background1"/>
            <w:vAlign w:val="center"/>
          </w:tcPr>
          <w:p w:rsidR="0016658E" w:rsidRPr="008A2A0E" w:rsidRDefault="0016658E" w:rsidP="00115749">
            <w:pPr>
              <w:jc w:val="center"/>
              <w:rPr>
                <w:sz w:val="18"/>
                <w:szCs w:val="18"/>
              </w:rPr>
            </w:pPr>
            <w:r>
              <w:rPr>
                <w:sz w:val="18"/>
                <w:szCs w:val="18"/>
              </w:rPr>
              <w:t>13</w:t>
            </w:r>
          </w:p>
        </w:tc>
        <w:tc>
          <w:tcPr>
            <w:tcW w:w="645" w:type="dxa"/>
            <w:shd w:val="clear" w:color="auto" w:fill="FFFFFF" w:themeFill="background1"/>
            <w:vAlign w:val="center"/>
          </w:tcPr>
          <w:p w:rsidR="0016658E" w:rsidRPr="008A2A0E" w:rsidRDefault="0016658E" w:rsidP="00115749">
            <w:pPr>
              <w:jc w:val="center"/>
              <w:rPr>
                <w:sz w:val="18"/>
                <w:szCs w:val="18"/>
              </w:rPr>
            </w:pPr>
            <w:r>
              <w:rPr>
                <w:sz w:val="18"/>
                <w:szCs w:val="18"/>
              </w:rPr>
              <w:t>20</w:t>
            </w:r>
          </w:p>
        </w:tc>
        <w:tc>
          <w:tcPr>
            <w:tcW w:w="553" w:type="dxa"/>
            <w:tcBorders>
              <w:right w:val="single" w:sz="4" w:space="0" w:color="auto"/>
            </w:tcBorders>
            <w:shd w:val="clear" w:color="auto" w:fill="FFFFFF" w:themeFill="background1"/>
            <w:vAlign w:val="center"/>
          </w:tcPr>
          <w:p w:rsidR="0016658E" w:rsidRPr="008A2A0E" w:rsidRDefault="0016658E" w:rsidP="00115749">
            <w:pPr>
              <w:jc w:val="center"/>
              <w:rPr>
                <w:sz w:val="18"/>
                <w:szCs w:val="18"/>
              </w:rPr>
            </w:pPr>
            <w:r>
              <w:rPr>
                <w:sz w:val="18"/>
                <w:szCs w:val="18"/>
              </w:rPr>
              <w:t>27</w:t>
            </w:r>
          </w:p>
        </w:tc>
        <w:tc>
          <w:tcPr>
            <w:tcW w:w="581"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w:t>
            </w:r>
          </w:p>
        </w:tc>
        <w:tc>
          <w:tcPr>
            <w:tcW w:w="51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10</w:t>
            </w:r>
          </w:p>
        </w:tc>
        <w:tc>
          <w:tcPr>
            <w:tcW w:w="577"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17</w:t>
            </w:r>
          </w:p>
        </w:tc>
        <w:tc>
          <w:tcPr>
            <w:tcW w:w="709" w:type="dxa"/>
            <w:shd w:val="clear" w:color="auto" w:fill="FFFFFF" w:themeFill="background1"/>
            <w:vAlign w:val="center"/>
          </w:tcPr>
          <w:p w:rsidR="0016658E" w:rsidRPr="00713A23" w:rsidRDefault="0016658E" w:rsidP="00115749">
            <w:pPr>
              <w:jc w:val="center"/>
              <w:rPr>
                <w:sz w:val="16"/>
                <w:szCs w:val="16"/>
              </w:rPr>
            </w:pPr>
            <w:r w:rsidRPr="00713A23">
              <w:rPr>
                <w:sz w:val="16"/>
                <w:szCs w:val="16"/>
              </w:rPr>
              <w:t>24</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p>
        </w:tc>
        <w:tc>
          <w:tcPr>
            <w:tcW w:w="567" w:type="dxa"/>
            <w:gridSpan w:val="2"/>
            <w:tcBorders>
              <w:left w:val="double" w:sz="4" w:space="0" w:color="auto"/>
              <w:right w:val="single" w:sz="4" w:space="0" w:color="auto"/>
            </w:tcBorders>
            <w:shd w:val="clear" w:color="auto" w:fill="D99594" w:themeFill="accent2" w:themeFillTint="99"/>
            <w:vAlign w:val="center"/>
          </w:tcPr>
          <w:p w:rsidR="0016658E" w:rsidRPr="00EC1F95" w:rsidRDefault="0016658E" w:rsidP="00115749">
            <w:pPr>
              <w:jc w:val="center"/>
              <w:rPr>
                <w:sz w:val="18"/>
                <w:szCs w:val="18"/>
              </w:rPr>
            </w:pPr>
            <w:r>
              <w:rPr>
                <w:sz w:val="18"/>
                <w:szCs w:val="18"/>
              </w:rPr>
              <w:t>1</w:t>
            </w:r>
          </w:p>
        </w:tc>
        <w:tc>
          <w:tcPr>
            <w:tcW w:w="528" w:type="dxa"/>
            <w:gridSpan w:val="2"/>
            <w:tcBorders>
              <w:left w:val="single" w:sz="4" w:space="0" w:color="auto"/>
            </w:tcBorders>
            <w:shd w:val="clear" w:color="auto" w:fill="FFFFFF" w:themeFill="background1"/>
            <w:vAlign w:val="center"/>
          </w:tcPr>
          <w:p w:rsidR="0016658E" w:rsidRPr="00EC1F95" w:rsidRDefault="0016658E" w:rsidP="00115749">
            <w:pPr>
              <w:jc w:val="center"/>
              <w:rPr>
                <w:sz w:val="18"/>
                <w:szCs w:val="18"/>
              </w:rPr>
            </w:pPr>
            <w:r>
              <w:rPr>
                <w:sz w:val="18"/>
                <w:szCs w:val="18"/>
              </w:rPr>
              <w:t>8</w:t>
            </w:r>
          </w:p>
        </w:tc>
        <w:tc>
          <w:tcPr>
            <w:tcW w:w="567"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15</w:t>
            </w:r>
          </w:p>
        </w:tc>
        <w:tc>
          <w:tcPr>
            <w:tcW w:w="709" w:type="dxa"/>
            <w:gridSpan w:val="2"/>
            <w:shd w:val="clear" w:color="auto" w:fill="FFFFFF" w:themeFill="background1"/>
            <w:vAlign w:val="center"/>
          </w:tcPr>
          <w:p w:rsidR="0016658E" w:rsidRPr="00EC1F95" w:rsidRDefault="0016658E" w:rsidP="00115749">
            <w:pPr>
              <w:jc w:val="center"/>
              <w:rPr>
                <w:sz w:val="18"/>
                <w:szCs w:val="18"/>
              </w:rPr>
            </w:pPr>
            <w:r>
              <w:rPr>
                <w:sz w:val="18"/>
                <w:szCs w:val="18"/>
              </w:rPr>
              <w:t>22</w:t>
            </w:r>
          </w:p>
        </w:tc>
        <w:tc>
          <w:tcPr>
            <w:tcW w:w="584" w:type="dxa"/>
            <w:tcBorders>
              <w:right w:val="double" w:sz="4" w:space="0" w:color="auto"/>
            </w:tcBorders>
            <w:shd w:val="clear" w:color="auto" w:fill="9BBB59" w:themeFill="accent3"/>
            <w:vAlign w:val="center"/>
          </w:tcPr>
          <w:p w:rsidR="0016658E" w:rsidRDefault="0016658E" w:rsidP="00115749">
            <w:pPr>
              <w:jc w:val="center"/>
              <w:rPr>
                <w:sz w:val="18"/>
                <w:szCs w:val="18"/>
              </w:rPr>
            </w:pPr>
            <w:r>
              <w:rPr>
                <w:sz w:val="18"/>
                <w:szCs w:val="18"/>
              </w:rPr>
              <w:t>29</w:t>
            </w:r>
          </w:p>
        </w:tc>
      </w:tr>
      <w:tr w:rsidR="0016658E" w:rsidRPr="00713A23" w:rsidTr="00115749">
        <w:trPr>
          <w:cantSplit/>
        </w:trPr>
        <w:tc>
          <w:tcPr>
            <w:tcW w:w="663" w:type="dxa"/>
            <w:tcBorders>
              <w:left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Сб.</w:t>
            </w:r>
          </w:p>
        </w:tc>
        <w:tc>
          <w:tcPr>
            <w:tcW w:w="514" w:type="dxa"/>
            <w:gridSpan w:val="2"/>
            <w:tcBorders>
              <w:left w:val="double" w:sz="4" w:space="0" w:color="auto"/>
            </w:tcBorders>
            <w:shd w:val="clear" w:color="auto" w:fill="D99594" w:themeFill="accent2" w:themeFillTint="99"/>
            <w:vAlign w:val="center"/>
          </w:tcPr>
          <w:p w:rsidR="0016658E" w:rsidRPr="008A2A0E" w:rsidRDefault="0016658E" w:rsidP="00115749">
            <w:pPr>
              <w:jc w:val="center"/>
              <w:rPr>
                <w:sz w:val="18"/>
                <w:szCs w:val="18"/>
              </w:rPr>
            </w:pPr>
          </w:p>
        </w:tc>
        <w:tc>
          <w:tcPr>
            <w:tcW w:w="516" w:type="dxa"/>
            <w:shd w:val="clear" w:color="auto" w:fill="D99594" w:themeFill="accent2" w:themeFillTint="99"/>
            <w:vAlign w:val="center"/>
          </w:tcPr>
          <w:p w:rsidR="0016658E" w:rsidRPr="008A2A0E" w:rsidRDefault="0016658E" w:rsidP="00115749">
            <w:pPr>
              <w:jc w:val="center"/>
              <w:rPr>
                <w:sz w:val="18"/>
                <w:szCs w:val="18"/>
              </w:rPr>
            </w:pPr>
            <w:r>
              <w:rPr>
                <w:sz w:val="18"/>
                <w:szCs w:val="18"/>
              </w:rPr>
              <w:t>7</w:t>
            </w:r>
          </w:p>
        </w:tc>
        <w:tc>
          <w:tcPr>
            <w:tcW w:w="518" w:type="dxa"/>
            <w:shd w:val="clear" w:color="auto" w:fill="D99594" w:themeFill="accent2" w:themeFillTint="99"/>
            <w:vAlign w:val="center"/>
          </w:tcPr>
          <w:p w:rsidR="0016658E" w:rsidRPr="008A2A0E" w:rsidRDefault="0016658E" w:rsidP="00115749">
            <w:pPr>
              <w:jc w:val="center"/>
              <w:rPr>
                <w:sz w:val="18"/>
                <w:szCs w:val="18"/>
              </w:rPr>
            </w:pPr>
            <w:r>
              <w:rPr>
                <w:sz w:val="18"/>
                <w:szCs w:val="18"/>
              </w:rPr>
              <w:t>14</w:t>
            </w:r>
          </w:p>
        </w:tc>
        <w:tc>
          <w:tcPr>
            <w:tcW w:w="645" w:type="dxa"/>
            <w:shd w:val="clear" w:color="auto" w:fill="D99594" w:themeFill="accent2" w:themeFillTint="99"/>
            <w:vAlign w:val="center"/>
          </w:tcPr>
          <w:p w:rsidR="0016658E" w:rsidRPr="008A2A0E" w:rsidRDefault="0016658E" w:rsidP="00115749">
            <w:pPr>
              <w:jc w:val="center"/>
              <w:rPr>
                <w:sz w:val="18"/>
                <w:szCs w:val="18"/>
              </w:rPr>
            </w:pPr>
            <w:r>
              <w:rPr>
                <w:sz w:val="18"/>
                <w:szCs w:val="18"/>
              </w:rPr>
              <w:t>21</w:t>
            </w:r>
          </w:p>
        </w:tc>
        <w:tc>
          <w:tcPr>
            <w:tcW w:w="553" w:type="dxa"/>
            <w:tcBorders>
              <w:right w:val="single" w:sz="4" w:space="0" w:color="auto"/>
            </w:tcBorders>
            <w:shd w:val="clear" w:color="auto" w:fill="9BBB59" w:themeFill="accent3"/>
            <w:vAlign w:val="center"/>
          </w:tcPr>
          <w:p w:rsidR="0016658E" w:rsidRPr="008A2A0E" w:rsidRDefault="0016658E" w:rsidP="00115749">
            <w:pPr>
              <w:jc w:val="center"/>
              <w:rPr>
                <w:sz w:val="18"/>
                <w:szCs w:val="18"/>
              </w:rPr>
            </w:pPr>
            <w:r>
              <w:rPr>
                <w:sz w:val="18"/>
                <w:szCs w:val="18"/>
              </w:rPr>
              <w:t>28</w:t>
            </w:r>
          </w:p>
        </w:tc>
        <w:tc>
          <w:tcPr>
            <w:tcW w:w="581" w:type="dxa"/>
            <w:tcBorders>
              <w:right w:val="double" w:sz="4" w:space="0" w:color="auto"/>
            </w:tcBorders>
            <w:shd w:val="clear" w:color="auto" w:fill="auto"/>
          </w:tcPr>
          <w:p w:rsidR="0016658E" w:rsidRPr="00713A23" w:rsidRDefault="0016658E" w:rsidP="00115749">
            <w:pPr>
              <w:jc w:val="center"/>
              <w:rPr>
                <w:sz w:val="16"/>
                <w:szCs w:val="16"/>
              </w:rPr>
            </w:pPr>
          </w:p>
        </w:tc>
        <w:tc>
          <w:tcPr>
            <w:tcW w:w="516"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4</w:t>
            </w:r>
          </w:p>
        </w:tc>
        <w:tc>
          <w:tcPr>
            <w:tcW w:w="51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11</w:t>
            </w:r>
          </w:p>
        </w:tc>
        <w:tc>
          <w:tcPr>
            <w:tcW w:w="57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18</w:t>
            </w:r>
          </w:p>
        </w:tc>
        <w:tc>
          <w:tcPr>
            <w:tcW w:w="709"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25</w:t>
            </w:r>
          </w:p>
        </w:tc>
        <w:tc>
          <w:tcPr>
            <w:tcW w:w="679" w:type="dxa"/>
            <w:gridSpan w:val="2"/>
            <w:tcBorders>
              <w:right w:val="double" w:sz="4" w:space="0" w:color="auto"/>
            </w:tcBorders>
            <w:shd w:val="clear" w:color="auto" w:fill="auto"/>
            <w:vAlign w:val="center"/>
          </w:tcPr>
          <w:p w:rsidR="0016658E" w:rsidRPr="00713A23" w:rsidRDefault="0016658E" w:rsidP="00115749">
            <w:pPr>
              <w:jc w:val="center"/>
              <w:rPr>
                <w:sz w:val="16"/>
                <w:szCs w:val="16"/>
              </w:rPr>
            </w:pPr>
          </w:p>
        </w:tc>
        <w:tc>
          <w:tcPr>
            <w:tcW w:w="567" w:type="dxa"/>
            <w:gridSpan w:val="2"/>
            <w:tcBorders>
              <w:left w:val="double" w:sz="4" w:space="0" w:color="auto"/>
              <w:right w:val="single" w:sz="4" w:space="0" w:color="auto"/>
            </w:tcBorders>
            <w:shd w:val="clear" w:color="auto" w:fill="D99594" w:themeFill="accent2" w:themeFillTint="99"/>
            <w:vAlign w:val="center"/>
          </w:tcPr>
          <w:p w:rsidR="0016658E" w:rsidRPr="00EC1F95" w:rsidRDefault="0016658E" w:rsidP="00115749">
            <w:pPr>
              <w:jc w:val="center"/>
              <w:rPr>
                <w:sz w:val="18"/>
                <w:szCs w:val="18"/>
              </w:rPr>
            </w:pPr>
            <w:r>
              <w:rPr>
                <w:sz w:val="18"/>
                <w:szCs w:val="18"/>
              </w:rPr>
              <w:t>2</w:t>
            </w:r>
          </w:p>
        </w:tc>
        <w:tc>
          <w:tcPr>
            <w:tcW w:w="528" w:type="dxa"/>
            <w:gridSpan w:val="2"/>
            <w:tcBorders>
              <w:left w:val="single" w:sz="4" w:space="0" w:color="auto"/>
            </w:tcBorders>
            <w:shd w:val="clear" w:color="auto" w:fill="D99594" w:themeFill="accent2" w:themeFillTint="99"/>
            <w:vAlign w:val="center"/>
          </w:tcPr>
          <w:p w:rsidR="0016658E" w:rsidRPr="00EC1F95" w:rsidRDefault="0016658E" w:rsidP="00115749">
            <w:pPr>
              <w:jc w:val="center"/>
              <w:rPr>
                <w:sz w:val="18"/>
                <w:szCs w:val="18"/>
              </w:rPr>
            </w:pPr>
            <w:r>
              <w:rPr>
                <w:sz w:val="18"/>
                <w:szCs w:val="18"/>
              </w:rPr>
              <w:t>9</w:t>
            </w:r>
          </w:p>
        </w:tc>
        <w:tc>
          <w:tcPr>
            <w:tcW w:w="567" w:type="dxa"/>
            <w:gridSpan w:val="2"/>
            <w:shd w:val="clear" w:color="auto" w:fill="D99594" w:themeFill="accent2" w:themeFillTint="99"/>
            <w:vAlign w:val="center"/>
          </w:tcPr>
          <w:p w:rsidR="0016658E" w:rsidRPr="00EC1F95" w:rsidRDefault="0016658E" w:rsidP="00115749">
            <w:pPr>
              <w:jc w:val="center"/>
              <w:rPr>
                <w:sz w:val="18"/>
                <w:szCs w:val="18"/>
              </w:rPr>
            </w:pPr>
            <w:r>
              <w:rPr>
                <w:sz w:val="18"/>
                <w:szCs w:val="18"/>
              </w:rPr>
              <w:t>16</w:t>
            </w:r>
          </w:p>
        </w:tc>
        <w:tc>
          <w:tcPr>
            <w:tcW w:w="709" w:type="dxa"/>
            <w:gridSpan w:val="2"/>
            <w:shd w:val="clear" w:color="auto" w:fill="D99594" w:themeFill="accent2" w:themeFillTint="99"/>
            <w:vAlign w:val="center"/>
          </w:tcPr>
          <w:p w:rsidR="0016658E" w:rsidRPr="00EC1F95" w:rsidRDefault="0016658E" w:rsidP="00115749">
            <w:pPr>
              <w:jc w:val="center"/>
              <w:rPr>
                <w:sz w:val="18"/>
                <w:szCs w:val="18"/>
              </w:rPr>
            </w:pPr>
            <w:r>
              <w:rPr>
                <w:sz w:val="18"/>
                <w:szCs w:val="18"/>
              </w:rPr>
              <w:t>23</w:t>
            </w:r>
          </w:p>
        </w:tc>
        <w:tc>
          <w:tcPr>
            <w:tcW w:w="584" w:type="dxa"/>
            <w:tcBorders>
              <w:right w:val="double" w:sz="4" w:space="0" w:color="auto"/>
            </w:tcBorders>
            <w:shd w:val="clear" w:color="auto" w:fill="9BBB59" w:themeFill="accent3"/>
            <w:vAlign w:val="center"/>
          </w:tcPr>
          <w:p w:rsidR="0016658E" w:rsidRDefault="0016658E" w:rsidP="00115749">
            <w:pPr>
              <w:jc w:val="center"/>
              <w:rPr>
                <w:sz w:val="18"/>
                <w:szCs w:val="18"/>
              </w:rPr>
            </w:pPr>
            <w:r>
              <w:rPr>
                <w:sz w:val="18"/>
                <w:szCs w:val="18"/>
              </w:rPr>
              <w:t>30</w:t>
            </w:r>
          </w:p>
        </w:tc>
      </w:tr>
      <w:tr w:rsidR="0016658E" w:rsidRPr="00713A23" w:rsidTr="00115749">
        <w:trPr>
          <w:cantSplit/>
        </w:trPr>
        <w:tc>
          <w:tcPr>
            <w:tcW w:w="663" w:type="dxa"/>
            <w:tcBorders>
              <w:left w:val="double" w:sz="4" w:space="0" w:color="auto"/>
              <w:bottom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Вс.</w:t>
            </w:r>
          </w:p>
        </w:tc>
        <w:tc>
          <w:tcPr>
            <w:tcW w:w="514" w:type="dxa"/>
            <w:gridSpan w:val="2"/>
            <w:tcBorders>
              <w:left w:val="double" w:sz="4" w:space="0" w:color="auto"/>
              <w:bottom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1</w:t>
            </w:r>
          </w:p>
        </w:tc>
        <w:tc>
          <w:tcPr>
            <w:tcW w:w="516" w:type="dxa"/>
            <w:tcBorders>
              <w:bottom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8</w:t>
            </w:r>
          </w:p>
        </w:tc>
        <w:tc>
          <w:tcPr>
            <w:tcW w:w="518" w:type="dxa"/>
            <w:tcBorders>
              <w:bottom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15</w:t>
            </w:r>
          </w:p>
        </w:tc>
        <w:tc>
          <w:tcPr>
            <w:tcW w:w="645" w:type="dxa"/>
            <w:tcBorders>
              <w:bottom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22</w:t>
            </w:r>
          </w:p>
        </w:tc>
        <w:tc>
          <w:tcPr>
            <w:tcW w:w="553" w:type="dxa"/>
            <w:tcBorders>
              <w:bottom w:val="double" w:sz="4" w:space="0" w:color="auto"/>
              <w:right w:val="single" w:sz="4" w:space="0" w:color="auto"/>
            </w:tcBorders>
            <w:shd w:val="clear" w:color="auto" w:fill="9BBB59" w:themeFill="accent3"/>
            <w:vAlign w:val="center"/>
          </w:tcPr>
          <w:p w:rsidR="0016658E" w:rsidRPr="00F47509" w:rsidRDefault="0016658E" w:rsidP="00115749">
            <w:pPr>
              <w:jc w:val="center"/>
              <w:rPr>
                <w:b/>
                <w:sz w:val="18"/>
                <w:szCs w:val="18"/>
              </w:rPr>
            </w:pPr>
            <w:r>
              <w:rPr>
                <w:b/>
                <w:sz w:val="18"/>
                <w:szCs w:val="18"/>
              </w:rPr>
              <w:t>29</w:t>
            </w:r>
          </w:p>
        </w:tc>
        <w:tc>
          <w:tcPr>
            <w:tcW w:w="581" w:type="dxa"/>
            <w:tcBorders>
              <w:bottom w:val="double" w:sz="4" w:space="0" w:color="auto"/>
              <w:right w:val="double" w:sz="4" w:space="0" w:color="auto"/>
            </w:tcBorders>
            <w:shd w:val="clear" w:color="auto" w:fill="auto"/>
          </w:tcPr>
          <w:p w:rsidR="0016658E" w:rsidRPr="00713A23" w:rsidRDefault="0016658E" w:rsidP="00115749">
            <w:pPr>
              <w:jc w:val="center"/>
              <w:rPr>
                <w:b/>
                <w:sz w:val="16"/>
                <w:szCs w:val="16"/>
              </w:rPr>
            </w:pPr>
          </w:p>
        </w:tc>
        <w:tc>
          <w:tcPr>
            <w:tcW w:w="516" w:type="dxa"/>
            <w:tcBorders>
              <w:left w:val="double" w:sz="4" w:space="0" w:color="auto"/>
              <w:bottom w:val="double" w:sz="4" w:space="0" w:color="auto"/>
            </w:tcBorders>
            <w:shd w:val="clear" w:color="auto" w:fill="9BBB59" w:themeFill="accent3"/>
            <w:vAlign w:val="center"/>
          </w:tcPr>
          <w:p w:rsidR="0016658E" w:rsidRPr="00713A23" w:rsidRDefault="0016658E" w:rsidP="00115749">
            <w:pPr>
              <w:jc w:val="center"/>
              <w:rPr>
                <w:b/>
                <w:sz w:val="16"/>
                <w:szCs w:val="16"/>
              </w:rPr>
            </w:pPr>
            <w:r w:rsidRPr="00713A23">
              <w:rPr>
                <w:b/>
                <w:sz w:val="16"/>
                <w:szCs w:val="16"/>
              </w:rPr>
              <w:t>5</w:t>
            </w:r>
          </w:p>
        </w:tc>
        <w:tc>
          <w:tcPr>
            <w:tcW w:w="51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12</w:t>
            </w:r>
          </w:p>
        </w:tc>
        <w:tc>
          <w:tcPr>
            <w:tcW w:w="57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19</w:t>
            </w:r>
          </w:p>
        </w:tc>
        <w:tc>
          <w:tcPr>
            <w:tcW w:w="709"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26</w:t>
            </w:r>
          </w:p>
        </w:tc>
        <w:tc>
          <w:tcPr>
            <w:tcW w:w="679" w:type="dxa"/>
            <w:gridSpan w:val="2"/>
            <w:tcBorders>
              <w:bottom w:val="double" w:sz="4" w:space="0" w:color="auto"/>
              <w:right w:val="double" w:sz="4" w:space="0" w:color="auto"/>
            </w:tcBorders>
            <w:shd w:val="clear" w:color="auto" w:fill="auto"/>
            <w:vAlign w:val="center"/>
          </w:tcPr>
          <w:p w:rsidR="0016658E" w:rsidRPr="00713A23" w:rsidRDefault="0016658E" w:rsidP="00115749">
            <w:pPr>
              <w:jc w:val="center"/>
              <w:rPr>
                <w:b/>
                <w:sz w:val="16"/>
                <w:szCs w:val="16"/>
              </w:rPr>
            </w:pPr>
          </w:p>
        </w:tc>
        <w:tc>
          <w:tcPr>
            <w:tcW w:w="567" w:type="dxa"/>
            <w:gridSpan w:val="2"/>
            <w:tcBorders>
              <w:left w:val="double" w:sz="4" w:space="0" w:color="auto"/>
              <w:bottom w:val="double" w:sz="4" w:space="0" w:color="auto"/>
              <w:right w:val="sing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3</w:t>
            </w:r>
          </w:p>
        </w:tc>
        <w:tc>
          <w:tcPr>
            <w:tcW w:w="528" w:type="dxa"/>
            <w:gridSpan w:val="2"/>
            <w:tcBorders>
              <w:left w:val="single" w:sz="4" w:space="0" w:color="auto"/>
              <w:bottom w:val="double" w:sz="4" w:space="0" w:color="auto"/>
            </w:tcBorders>
            <w:shd w:val="clear" w:color="auto" w:fill="D99594" w:themeFill="accent2" w:themeFillTint="99"/>
            <w:vAlign w:val="center"/>
          </w:tcPr>
          <w:p w:rsidR="0016658E" w:rsidRPr="00110C68" w:rsidRDefault="0016658E" w:rsidP="00115749">
            <w:pPr>
              <w:jc w:val="center"/>
              <w:rPr>
                <w:b/>
                <w:sz w:val="18"/>
                <w:szCs w:val="18"/>
              </w:rPr>
            </w:pPr>
            <w:r>
              <w:rPr>
                <w:b/>
                <w:sz w:val="18"/>
                <w:szCs w:val="18"/>
              </w:rPr>
              <w:t>10</w:t>
            </w:r>
          </w:p>
        </w:tc>
        <w:tc>
          <w:tcPr>
            <w:tcW w:w="567" w:type="dxa"/>
            <w:gridSpan w:val="2"/>
            <w:tcBorders>
              <w:bottom w:val="double" w:sz="4" w:space="0" w:color="auto"/>
            </w:tcBorders>
            <w:shd w:val="clear" w:color="auto" w:fill="D99594" w:themeFill="accent2" w:themeFillTint="99"/>
            <w:vAlign w:val="center"/>
          </w:tcPr>
          <w:p w:rsidR="0016658E" w:rsidRPr="00110C68" w:rsidRDefault="0016658E" w:rsidP="00115749">
            <w:pPr>
              <w:jc w:val="center"/>
              <w:rPr>
                <w:b/>
                <w:sz w:val="18"/>
                <w:szCs w:val="18"/>
              </w:rPr>
            </w:pPr>
            <w:r>
              <w:rPr>
                <w:b/>
                <w:sz w:val="18"/>
                <w:szCs w:val="18"/>
              </w:rPr>
              <w:t>17</w:t>
            </w:r>
          </w:p>
        </w:tc>
        <w:tc>
          <w:tcPr>
            <w:tcW w:w="709" w:type="dxa"/>
            <w:gridSpan w:val="2"/>
            <w:tcBorders>
              <w:bottom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Pr>
                <w:b/>
                <w:sz w:val="18"/>
                <w:szCs w:val="18"/>
              </w:rPr>
              <w:t>24</w:t>
            </w:r>
          </w:p>
        </w:tc>
        <w:tc>
          <w:tcPr>
            <w:tcW w:w="584" w:type="dxa"/>
            <w:tcBorders>
              <w:bottom w:val="double" w:sz="4" w:space="0" w:color="auto"/>
              <w:right w:val="double" w:sz="4" w:space="0" w:color="auto"/>
            </w:tcBorders>
            <w:shd w:val="clear" w:color="auto" w:fill="9BBB59" w:themeFill="accent3"/>
            <w:vAlign w:val="center"/>
          </w:tcPr>
          <w:p w:rsidR="0016658E" w:rsidRDefault="0016658E" w:rsidP="00115749">
            <w:pPr>
              <w:jc w:val="center"/>
              <w:rPr>
                <w:b/>
                <w:sz w:val="18"/>
                <w:szCs w:val="18"/>
              </w:rPr>
            </w:pPr>
            <w:r>
              <w:rPr>
                <w:b/>
                <w:sz w:val="18"/>
                <w:szCs w:val="18"/>
              </w:rPr>
              <w:t>31</w:t>
            </w:r>
          </w:p>
        </w:tc>
      </w:tr>
    </w:tbl>
    <w:p w:rsidR="0016658E" w:rsidRPr="001E3C10" w:rsidRDefault="0016658E" w:rsidP="0016658E">
      <w:pPr>
        <w:rPr>
          <w:b/>
          <w:sz w:val="14"/>
          <w:szCs w:val="14"/>
        </w:rPr>
      </w:pPr>
    </w:p>
    <w:tbl>
      <w:tblPr>
        <w:tblW w:w="992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498"/>
        <w:gridCol w:w="572"/>
        <w:gridCol w:w="499"/>
        <w:gridCol w:w="635"/>
        <w:gridCol w:w="1129"/>
        <w:gridCol w:w="562"/>
        <w:gridCol w:w="567"/>
        <w:gridCol w:w="714"/>
        <w:gridCol w:w="567"/>
        <w:gridCol w:w="567"/>
        <w:gridCol w:w="514"/>
        <w:gridCol w:w="515"/>
        <w:gridCol w:w="514"/>
        <w:gridCol w:w="515"/>
        <w:gridCol w:w="498"/>
        <w:gridCol w:w="425"/>
      </w:tblGrid>
      <w:tr w:rsidR="0016658E" w:rsidRPr="00F47509" w:rsidTr="00115749">
        <w:trPr>
          <w:cantSplit/>
        </w:trPr>
        <w:tc>
          <w:tcPr>
            <w:tcW w:w="631" w:type="dxa"/>
            <w:tcBorders>
              <w:top w:val="double" w:sz="4" w:space="0" w:color="auto"/>
              <w:left w:val="double" w:sz="4" w:space="0" w:color="auto"/>
              <w:bottom w:val="double" w:sz="4" w:space="0" w:color="auto"/>
              <w:right w:val="double" w:sz="4" w:space="0" w:color="auto"/>
            </w:tcBorders>
            <w:vAlign w:val="center"/>
          </w:tcPr>
          <w:p w:rsidR="0016658E" w:rsidRPr="00F47509" w:rsidRDefault="0016658E" w:rsidP="00115749">
            <w:pPr>
              <w:jc w:val="center"/>
              <w:rPr>
                <w:sz w:val="18"/>
                <w:szCs w:val="18"/>
              </w:rPr>
            </w:pPr>
          </w:p>
        </w:tc>
        <w:tc>
          <w:tcPr>
            <w:tcW w:w="3333" w:type="dxa"/>
            <w:gridSpan w:val="5"/>
            <w:tcBorders>
              <w:top w:val="double" w:sz="4" w:space="0" w:color="auto"/>
              <w:left w:val="double" w:sz="4" w:space="0" w:color="auto"/>
              <w:bottom w:val="nil"/>
              <w:right w:val="double" w:sz="4" w:space="0" w:color="auto"/>
            </w:tcBorders>
            <w:vAlign w:val="center"/>
          </w:tcPr>
          <w:p w:rsidR="0016658E" w:rsidRPr="00F47509" w:rsidRDefault="0016658E" w:rsidP="00115749">
            <w:pPr>
              <w:keepNext/>
              <w:jc w:val="center"/>
              <w:outlineLvl w:val="1"/>
              <w:rPr>
                <w:b/>
                <w:sz w:val="18"/>
                <w:szCs w:val="18"/>
              </w:rPr>
            </w:pPr>
            <w:r w:rsidRPr="00F47509">
              <w:rPr>
                <w:b/>
                <w:sz w:val="18"/>
                <w:szCs w:val="18"/>
              </w:rPr>
              <w:t>Июнь</w:t>
            </w:r>
          </w:p>
        </w:tc>
        <w:tc>
          <w:tcPr>
            <w:tcW w:w="2977" w:type="dxa"/>
            <w:gridSpan w:val="5"/>
            <w:tcBorders>
              <w:top w:val="double" w:sz="4" w:space="0" w:color="auto"/>
              <w:left w:val="double" w:sz="4" w:space="0" w:color="auto"/>
              <w:bottom w:val="double" w:sz="4" w:space="0" w:color="auto"/>
              <w:right w:val="double" w:sz="4" w:space="0" w:color="auto"/>
            </w:tcBorders>
            <w:vAlign w:val="center"/>
          </w:tcPr>
          <w:p w:rsidR="0016658E" w:rsidRPr="00F47509" w:rsidRDefault="0016658E" w:rsidP="00115749">
            <w:pPr>
              <w:keepNext/>
              <w:jc w:val="center"/>
              <w:outlineLvl w:val="1"/>
              <w:rPr>
                <w:b/>
                <w:sz w:val="18"/>
                <w:szCs w:val="18"/>
              </w:rPr>
            </w:pPr>
            <w:r w:rsidRPr="00F47509">
              <w:rPr>
                <w:b/>
                <w:sz w:val="18"/>
                <w:szCs w:val="18"/>
              </w:rPr>
              <w:t>Июль</w:t>
            </w:r>
          </w:p>
        </w:tc>
        <w:tc>
          <w:tcPr>
            <w:tcW w:w="2556" w:type="dxa"/>
            <w:gridSpan w:val="5"/>
            <w:tcBorders>
              <w:top w:val="double" w:sz="4" w:space="0" w:color="auto"/>
              <w:bottom w:val="double" w:sz="4" w:space="0" w:color="auto"/>
              <w:right w:val="double" w:sz="4" w:space="0" w:color="auto"/>
            </w:tcBorders>
            <w:vAlign w:val="center"/>
          </w:tcPr>
          <w:p w:rsidR="0016658E" w:rsidRPr="00F47509" w:rsidRDefault="0016658E" w:rsidP="00115749">
            <w:pPr>
              <w:keepNext/>
              <w:tabs>
                <w:tab w:val="left" w:pos="2731"/>
              </w:tabs>
              <w:jc w:val="center"/>
              <w:outlineLvl w:val="1"/>
              <w:rPr>
                <w:b/>
                <w:sz w:val="18"/>
                <w:szCs w:val="18"/>
              </w:rPr>
            </w:pPr>
            <w:r w:rsidRPr="00F47509">
              <w:rPr>
                <w:b/>
                <w:sz w:val="18"/>
                <w:szCs w:val="18"/>
              </w:rPr>
              <w:t>Август</w:t>
            </w:r>
          </w:p>
        </w:tc>
        <w:tc>
          <w:tcPr>
            <w:tcW w:w="425" w:type="dxa"/>
            <w:tcBorders>
              <w:top w:val="double" w:sz="4" w:space="0" w:color="auto"/>
              <w:bottom w:val="double" w:sz="4" w:space="0" w:color="auto"/>
              <w:right w:val="double" w:sz="4" w:space="0" w:color="auto"/>
            </w:tcBorders>
          </w:tcPr>
          <w:p w:rsidR="0016658E" w:rsidRPr="00F47509" w:rsidRDefault="0016658E" w:rsidP="00115749">
            <w:pPr>
              <w:keepNext/>
              <w:tabs>
                <w:tab w:val="left" w:pos="2731"/>
              </w:tabs>
              <w:jc w:val="center"/>
              <w:outlineLvl w:val="1"/>
              <w:rPr>
                <w:b/>
                <w:sz w:val="18"/>
                <w:szCs w:val="18"/>
              </w:rPr>
            </w:pPr>
          </w:p>
        </w:tc>
      </w:tr>
      <w:tr w:rsidR="0016658E" w:rsidRPr="00F47509" w:rsidTr="00115749">
        <w:trPr>
          <w:cantSplit/>
        </w:trPr>
        <w:tc>
          <w:tcPr>
            <w:tcW w:w="631" w:type="dxa"/>
            <w:tcBorders>
              <w:top w:val="single" w:sz="4" w:space="0" w:color="auto"/>
              <w:left w:val="double" w:sz="4" w:space="0" w:color="auto"/>
              <w:right w:val="double" w:sz="4" w:space="0" w:color="auto"/>
            </w:tcBorders>
            <w:vAlign w:val="center"/>
          </w:tcPr>
          <w:p w:rsidR="0016658E" w:rsidRPr="00F47509" w:rsidRDefault="0016658E" w:rsidP="00115749">
            <w:pPr>
              <w:jc w:val="center"/>
              <w:rPr>
                <w:sz w:val="18"/>
                <w:szCs w:val="18"/>
              </w:rPr>
            </w:pPr>
            <w:r w:rsidRPr="00F47509">
              <w:rPr>
                <w:sz w:val="18"/>
                <w:szCs w:val="18"/>
              </w:rPr>
              <w:t>Пн.</w:t>
            </w:r>
          </w:p>
        </w:tc>
        <w:tc>
          <w:tcPr>
            <w:tcW w:w="498" w:type="dxa"/>
            <w:tcBorders>
              <w:top w:val="double" w:sz="4" w:space="0" w:color="auto"/>
              <w:left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1</w:t>
            </w:r>
          </w:p>
        </w:tc>
        <w:tc>
          <w:tcPr>
            <w:tcW w:w="572"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8</w:t>
            </w:r>
          </w:p>
        </w:tc>
        <w:tc>
          <w:tcPr>
            <w:tcW w:w="499"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15</w:t>
            </w:r>
          </w:p>
        </w:tc>
        <w:tc>
          <w:tcPr>
            <w:tcW w:w="635"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22</w:t>
            </w:r>
          </w:p>
        </w:tc>
        <w:tc>
          <w:tcPr>
            <w:tcW w:w="1129" w:type="dxa"/>
            <w:tcBorders>
              <w:top w:val="single" w:sz="4" w:space="0" w:color="auto"/>
              <w:right w:val="sing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29</w:t>
            </w:r>
          </w:p>
        </w:tc>
        <w:tc>
          <w:tcPr>
            <w:tcW w:w="562" w:type="dxa"/>
            <w:tcBorders>
              <w:top w:val="double" w:sz="4" w:space="0" w:color="auto"/>
              <w:lef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67"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6</w:t>
            </w:r>
          </w:p>
        </w:tc>
        <w:tc>
          <w:tcPr>
            <w:tcW w:w="714"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13</w:t>
            </w:r>
          </w:p>
        </w:tc>
        <w:tc>
          <w:tcPr>
            <w:tcW w:w="567"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20</w:t>
            </w:r>
          </w:p>
        </w:tc>
        <w:tc>
          <w:tcPr>
            <w:tcW w:w="567" w:type="dxa"/>
            <w:tcBorders>
              <w:top w:val="double" w:sz="4" w:space="0" w:color="auto"/>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27</w:t>
            </w:r>
          </w:p>
        </w:tc>
        <w:tc>
          <w:tcPr>
            <w:tcW w:w="514" w:type="dxa"/>
            <w:tcBorders>
              <w:top w:val="double" w:sz="4" w:space="0" w:color="auto"/>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5" w:type="dxa"/>
            <w:tcBorders>
              <w:top w:val="double" w:sz="4" w:space="0" w:color="auto"/>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w:t>
            </w:r>
          </w:p>
        </w:tc>
        <w:tc>
          <w:tcPr>
            <w:tcW w:w="514"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10</w:t>
            </w:r>
          </w:p>
        </w:tc>
        <w:tc>
          <w:tcPr>
            <w:tcW w:w="515" w:type="dxa"/>
            <w:tcBorders>
              <w:top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17</w:t>
            </w:r>
          </w:p>
        </w:tc>
        <w:tc>
          <w:tcPr>
            <w:tcW w:w="498" w:type="dxa"/>
            <w:tcBorders>
              <w:top w:val="double" w:sz="4" w:space="0" w:color="auto"/>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24</w:t>
            </w:r>
          </w:p>
        </w:tc>
        <w:tc>
          <w:tcPr>
            <w:tcW w:w="425" w:type="dxa"/>
            <w:tcBorders>
              <w:top w:val="double" w:sz="4" w:space="0" w:color="auto"/>
              <w:right w:val="double" w:sz="4" w:space="0" w:color="auto"/>
            </w:tcBorders>
            <w:shd w:val="clear" w:color="auto" w:fill="9BBB59" w:themeFill="accent3"/>
          </w:tcPr>
          <w:p w:rsidR="0016658E" w:rsidRPr="00713A23" w:rsidRDefault="0016658E" w:rsidP="00115749">
            <w:pPr>
              <w:jc w:val="center"/>
              <w:rPr>
                <w:sz w:val="16"/>
                <w:szCs w:val="16"/>
              </w:rPr>
            </w:pPr>
            <w:r>
              <w:rPr>
                <w:sz w:val="16"/>
                <w:szCs w:val="16"/>
              </w:rPr>
              <w:t>31</w:t>
            </w:r>
          </w:p>
        </w:tc>
      </w:tr>
      <w:tr w:rsidR="0016658E" w:rsidRPr="00F47509" w:rsidTr="00115749">
        <w:trPr>
          <w:cantSplit/>
        </w:trPr>
        <w:tc>
          <w:tcPr>
            <w:tcW w:w="631" w:type="dxa"/>
            <w:tcBorders>
              <w:left w:val="double" w:sz="4" w:space="0" w:color="auto"/>
              <w:right w:val="double" w:sz="4" w:space="0" w:color="auto"/>
            </w:tcBorders>
            <w:vAlign w:val="center"/>
          </w:tcPr>
          <w:p w:rsidR="0016658E" w:rsidRPr="00F47509" w:rsidRDefault="0016658E" w:rsidP="00115749">
            <w:pPr>
              <w:jc w:val="center"/>
              <w:rPr>
                <w:color w:val="000000"/>
                <w:sz w:val="18"/>
                <w:szCs w:val="18"/>
              </w:rPr>
            </w:pPr>
            <w:proofErr w:type="gramStart"/>
            <w:r w:rsidRPr="00F47509">
              <w:rPr>
                <w:color w:val="000000"/>
                <w:sz w:val="18"/>
                <w:szCs w:val="18"/>
              </w:rPr>
              <w:t>Вт</w:t>
            </w:r>
            <w:proofErr w:type="gramEnd"/>
            <w:r w:rsidRPr="00F47509">
              <w:rPr>
                <w:color w:val="000000"/>
                <w:sz w:val="18"/>
                <w:szCs w:val="18"/>
              </w:rPr>
              <w:t>.</w:t>
            </w:r>
          </w:p>
        </w:tc>
        <w:tc>
          <w:tcPr>
            <w:tcW w:w="498"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2</w:t>
            </w:r>
          </w:p>
        </w:tc>
        <w:tc>
          <w:tcPr>
            <w:tcW w:w="572" w:type="dxa"/>
            <w:shd w:val="clear" w:color="auto" w:fill="9BBB59" w:themeFill="accent3"/>
            <w:vAlign w:val="center"/>
          </w:tcPr>
          <w:p w:rsidR="0016658E" w:rsidRPr="00713A23" w:rsidRDefault="0016658E" w:rsidP="00115749">
            <w:pPr>
              <w:jc w:val="center"/>
              <w:rPr>
                <w:sz w:val="16"/>
                <w:szCs w:val="16"/>
              </w:rPr>
            </w:pPr>
            <w:r>
              <w:rPr>
                <w:sz w:val="16"/>
                <w:szCs w:val="16"/>
              </w:rPr>
              <w:t>9</w:t>
            </w:r>
          </w:p>
        </w:tc>
        <w:tc>
          <w:tcPr>
            <w:tcW w:w="499" w:type="dxa"/>
            <w:shd w:val="clear" w:color="auto" w:fill="9BBB59" w:themeFill="accent3"/>
            <w:vAlign w:val="center"/>
          </w:tcPr>
          <w:p w:rsidR="0016658E" w:rsidRPr="00713A23" w:rsidRDefault="0016658E" w:rsidP="00115749">
            <w:pPr>
              <w:jc w:val="center"/>
              <w:rPr>
                <w:sz w:val="16"/>
                <w:szCs w:val="16"/>
              </w:rPr>
            </w:pPr>
            <w:r>
              <w:rPr>
                <w:sz w:val="16"/>
                <w:szCs w:val="16"/>
              </w:rPr>
              <w:t>16</w:t>
            </w:r>
          </w:p>
        </w:tc>
        <w:tc>
          <w:tcPr>
            <w:tcW w:w="635" w:type="dxa"/>
            <w:shd w:val="clear" w:color="auto" w:fill="9BBB59" w:themeFill="accent3"/>
            <w:vAlign w:val="center"/>
          </w:tcPr>
          <w:p w:rsidR="0016658E" w:rsidRPr="00713A23" w:rsidRDefault="0016658E" w:rsidP="00115749">
            <w:pPr>
              <w:jc w:val="center"/>
              <w:rPr>
                <w:sz w:val="16"/>
                <w:szCs w:val="16"/>
              </w:rPr>
            </w:pPr>
            <w:r>
              <w:rPr>
                <w:sz w:val="16"/>
                <w:szCs w:val="16"/>
              </w:rPr>
              <w:t>23</w:t>
            </w:r>
          </w:p>
        </w:tc>
        <w:tc>
          <w:tcPr>
            <w:tcW w:w="1129" w:type="dxa"/>
            <w:tcBorders>
              <w:right w:val="sing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30</w:t>
            </w:r>
          </w:p>
        </w:tc>
        <w:tc>
          <w:tcPr>
            <w:tcW w:w="562" w:type="dxa"/>
            <w:tcBorders>
              <w:lef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7</w:t>
            </w:r>
          </w:p>
        </w:tc>
        <w:tc>
          <w:tcPr>
            <w:tcW w:w="7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14</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21</w:t>
            </w:r>
          </w:p>
        </w:tc>
        <w:tc>
          <w:tcPr>
            <w:tcW w:w="567"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28</w:t>
            </w:r>
          </w:p>
        </w:tc>
        <w:tc>
          <w:tcPr>
            <w:tcW w:w="514"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5"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4</w:t>
            </w:r>
          </w:p>
        </w:tc>
        <w:tc>
          <w:tcPr>
            <w:tcW w:w="5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11</w:t>
            </w:r>
          </w:p>
        </w:tc>
        <w:tc>
          <w:tcPr>
            <w:tcW w:w="515" w:type="dxa"/>
            <w:shd w:val="clear" w:color="auto" w:fill="9BBB59" w:themeFill="accent3"/>
            <w:vAlign w:val="center"/>
          </w:tcPr>
          <w:p w:rsidR="0016658E" w:rsidRPr="00713A23" w:rsidRDefault="0016658E" w:rsidP="00115749">
            <w:pPr>
              <w:jc w:val="center"/>
              <w:rPr>
                <w:sz w:val="16"/>
                <w:szCs w:val="16"/>
              </w:rPr>
            </w:pPr>
            <w:r w:rsidRPr="00713A23">
              <w:rPr>
                <w:sz w:val="16"/>
                <w:szCs w:val="16"/>
              </w:rPr>
              <w:t>18</w:t>
            </w:r>
          </w:p>
        </w:tc>
        <w:tc>
          <w:tcPr>
            <w:tcW w:w="498"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25</w:t>
            </w:r>
          </w:p>
        </w:tc>
        <w:tc>
          <w:tcPr>
            <w:tcW w:w="425"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r>
      <w:tr w:rsidR="0016658E" w:rsidRPr="00F47509" w:rsidTr="00115749">
        <w:trPr>
          <w:cantSplit/>
        </w:trPr>
        <w:tc>
          <w:tcPr>
            <w:tcW w:w="631" w:type="dxa"/>
            <w:tcBorders>
              <w:left w:val="double" w:sz="4" w:space="0" w:color="auto"/>
              <w:right w:val="double" w:sz="4" w:space="0" w:color="auto"/>
            </w:tcBorders>
            <w:vAlign w:val="center"/>
          </w:tcPr>
          <w:p w:rsidR="0016658E" w:rsidRPr="00F47509" w:rsidRDefault="0016658E" w:rsidP="00115749">
            <w:pPr>
              <w:jc w:val="center"/>
              <w:rPr>
                <w:sz w:val="18"/>
                <w:szCs w:val="18"/>
              </w:rPr>
            </w:pPr>
            <w:proofErr w:type="gramStart"/>
            <w:r w:rsidRPr="00F47509">
              <w:rPr>
                <w:sz w:val="18"/>
                <w:szCs w:val="18"/>
              </w:rPr>
              <w:t>Ср</w:t>
            </w:r>
            <w:proofErr w:type="gramEnd"/>
            <w:r w:rsidRPr="00F47509">
              <w:rPr>
                <w:sz w:val="18"/>
                <w:szCs w:val="18"/>
              </w:rPr>
              <w:t>.</w:t>
            </w:r>
          </w:p>
        </w:tc>
        <w:tc>
          <w:tcPr>
            <w:tcW w:w="498"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3</w:t>
            </w:r>
          </w:p>
        </w:tc>
        <w:tc>
          <w:tcPr>
            <w:tcW w:w="572" w:type="dxa"/>
            <w:shd w:val="clear" w:color="auto" w:fill="9BBB59" w:themeFill="accent3"/>
            <w:vAlign w:val="center"/>
          </w:tcPr>
          <w:p w:rsidR="0016658E" w:rsidRPr="00713A23" w:rsidRDefault="0016658E" w:rsidP="00115749">
            <w:pPr>
              <w:jc w:val="center"/>
              <w:rPr>
                <w:sz w:val="16"/>
                <w:szCs w:val="16"/>
              </w:rPr>
            </w:pPr>
            <w:r>
              <w:rPr>
                <w:sz w:val="16"/>
                <w:szCs w:val="16"/>
              </w:rPr>
              <w:t>10</w:t>
            </w:r>
          </w:p>
        </w:tc>
        <w:tc>
          <w:tcPr>
            <w:tcW w:w="499" w:type="dxa"/>
            <w:shd w:val="clear" w:color="auto" w:fill="9BBB59" w:themeFill="accent3"/>
            <w:vAlign w:val="center"/>
          </w:tcPr>
          <w:p w:rsidR="0016658E" w:rsidRPr="00713A23" w:rsidRDefault="0016658E" w:rsidP="00115749">
            <w:pPr>
              <w:jc w:val="center"/>
              <w:rPr>
                <w:sz w:val="16"/>
                <w:szCs w:val="16"/>
              </w:rPr>
            </w:pPr>
            <w:r>
              <w:rPr>
                <w:sz w:val="16"/>
                <w:szCs w:val="16"/>
              </w:rPr>
              <w:t>17</w:t>
            </w:r>
          </w:p>
        </w:tc>
        <w:tc>
          <w:tcPr>
            <w:tcW w:w="635" w:type="dxa"/>
            <w:shd w:val="clear" w:color="auto" w:fill="9BBB59" w:themeFill="accent3"/>
            <w:vAlign w:val="center"/>
          </w:tcPr>
          <w:p w:rsidR="0016658E" w:rsidRPr="00713A23" w:rsidRDefault="0016658E" w:rsidP="00115749">
            <w:pPr>
              <w:jc w:val="center"/>
              <w:rPr>
                <w:sz w:val="16"/>
                <w:szCs w:val="16"/>
              </w:rPr>
            </w:pPr>
            <w:r>
              <w:rPr>
                <w:sz w:val="16"/>
                <w:szCs w:val="16"/>
              </w:rPr>
              <w:t>24</w:t>
            </w:r>
          </w:p>
        </w:tc>
        <w:tc>
          <w:tcPr>
            <w:tcW w:w="1129"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62"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1</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8</w:t>
            </w:r>
          </w:p>
        </w:tc>
        <w:tc>
          <w:tcPr>
            <w:tcW w:w="7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15</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22</w:t>
            </w:r>
          </w:p>
        </w:tc>
        <w:tc>
          <w:tcPr>
            <w:tcW w:w="567" w:type="dxa"/>
            <w:tcBorders>
              <w:right w:val="double" w:sz="4" w:space="0" w:color="auto"/>
            </w:tcBorders>
            <w:shd w:val="clear" w:color="auto" w:fill="9BBB59" w:themeFill="accent3"/>
            <w:vAlign w:val="center"/>
          </w:tcPr>
          <w:p w:rsidR="0016658E" w:rsidRPr="00713A23" w:rsidRDefault="0016658E" w:rsidP="00115749">
            <w:pPr>
              <w:jc w:val="center"/>
              <w:rPr>
                <w:color w:val="000000"/>
                <w:sz w:val="16"/>
                <w:szCs w:val="16"/>
              </w:rPr>
            </w:pPr>
            <w:r w:rsidRPr="00713A23">
              <w:rPr>
                <w:sz w:val="16"/>
                <w:szCs w:val="16"/>
              </w:rPr>
              <w:t>29</w:t>
            </w:r>
          </w:p>
        </w:tc>
        <w:tc>
          <w:tcPr>
            <w:tcW w:w="514"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5"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5</w:t>
            </w:r>
          </w:p>
        </w:tc>
        <w:tc>
          <w:tcPr>
            <w:tcW w:w="5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12</w:t>
            </w:r>
          </w:p>
        </w:tc>
        <w:tc>
          <w:tcPr>
            <w:tcW w:w="515" w:type="dxa"/>
            <w:shd w:val="clear" w:color="auto" w:fill="9BBB59" w:themeFill="accent3"/>
            <w:vAlign w:val="center"/>
          </w:tcPr>
          <w:p w:rsidR="0016658E" w:rsidRPr="00713A23" w:rsidRDefault="0016658E" w:rsidP="00115749">
            <w:pPr>
              <w:jc w:val="center"/>
              <w:rPr>
                <w:sz w:val="16"/>
                <w:szCs w:val="16"/>
              </w:rPr>
            </w:pPr>
            <w:r w:rsidRPr="00713A23">
              <w:rPr>
                <w:sz w:val="16"/>
                <w:szCs w:val="16"/>
              </w:rPr>
              <w:t>19</w:t>
            </w:r>
          </w:p>
        </w:tc>
        <w:tc>
          <w:tcPr>
            <w:tcW w:w="498"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26</w:t>
            </w:r>
          </w:p>
        </w:tc>
        <w:tc>
          <w:tcPr>
            <w:tcW w:w="425"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r>
      <w:tr w:rsidR="0016658E" w:rsidRPr="00F47509" w:rsidTr="00115749">
        <w:trPr>
          <w:cantSplit/>
        </w:trPr>
        <w:tc>
          <w:tcPr>
            <w:tcW w:w="631" w:type="dxa"/>
            <w:tcBorders>
              <w:left w:val="double" w:sz="4" w:space="0" w:color="auto"/>
              <w:right w:val="double" w:sz="4" w:space="0" w:color="auto"/>
            </w:tcBorders>
            <w:vAlign w:val="center"/>
          </w:tcPr>
          <w:p w:rsidR="0016658E" w:rsidRPr="00F47509" w:rsidRDefault="0016658E" w:rsidP="00115749">
            <w:pPr>
              <w:jc w:val="center"/>
              <w:rPr>
                <w:sz w:val="18"/>
                <w:szCs w:val="18"/>
              </w:rPr>
            </w:pPr>
            <w:r w:rsidRPr="00F47509">
              <w:rPr>
                <w:sz w:val="18"/>
                <w:szCs w:val="18"/>
              </w:rPr>
              <w:t>Чт.</w:t>
            </w:r>
          </w:p>
        </w:tc>
        <w:tc>
          <w:tcPr>
            <w:tcW w:w="498"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4</w:t>
            </w:r>
          </w:p>
        </w:tc>
        <w:tc>
          <w:tcPr>
            <w:tcW w:w="572" w:type="dxa"/>
            <w:shd w:val="clear" w:color="auto" w:fill="9BBB59" w:themeFill="accent3"/>
            <w:vAlign w:val="center"/>
          </w:tcPr>
          <w:p w:rsidR="0016658E" w:rsidRPr="00713A23" w:rsidRDefault="0016658E" w:rsidP="00115749">
            <w:pPr>
              <w:jc w:val="center"/>
              <w:rPr>
                <w:sz w:val="16"/>
                <w:szCs w:val="16"/>
              </w:rPr>
            </w:pPr>
            <w:r>
              <w:rPr>
                <w:sz w:val="16"/>
                <w:szCs w:val="16"/>
              </w:rPr>
              <w:t>11</w:t>
            </w:r>
          </w:p>
        </w:tc>
        <w:tc>
          <w:tcPr>
            <w:tcW w:w="499" w:type="dxa"/>
            <w:shd w:val="clear" w:color="auto" w:fill="9BBB59" w:themeFill="accent3"/>
            <w:vAlign w:val="center"/>
          </w:tcPr>
          <w:p w:rsidR="0016658E" w:rsidRPr="00713A23" w:rsidRDefault="0016658E" w:rsidP="00115749">
            <w:pPr>
              <w:jc w:val="center"/>
              <w:rPr>
                <w:sz w:val="16"/>
                <w:szCs w:val="16"/>
              </w:rPr>
            </w:pPr>
            <w:r>
              <w:rPr>
                <w:sz w:val="16"/>
                <w:szCs w:val="16"/>
              </w:rPr>
              <w:t>18</w:t>
            </w:r>
          </w:p>
        </w:tc>
        <w:tc>
          <w:tcPr>
            <w:tcW w:w="635" w:type="dxa"/>
            <w:shd w:val="clear" w:color="auto" w:fill="9BBB59" w:themeFill="accent3"/>
            <w:vAlign w:val="center"/>
          </w:tcPr>
          <w:p w:rsidR="0016658E" w:rsidRPr="00713A23" w:rsidRDefault="0016658E" w:rsidP="00115749">
            <w:pPr>
              <w:jc w:val="center"/>
              <w:rPr>
                <w:sz w:val="16"/>
                <w:szCs w:val="16"/>
              </w:rPr>
            </w:pPr>
            <w:r>
              <w:rPr>
                <w:sz w:val="16"/>
                <w:szCs w:val="16"/>
              </w:rPr>
              <w:t>25</w:t>
            </w:r>
          </w:p>
        </w:tc>
        <w:tc>
          <w:tcPr>
            <w:tcW w:w="1129"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62"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9</w:t>
            </w:r>
          </w:p>
        </w:tc>
        <w:tc>
          <w:tcPr>
            <w:tcW w:w="7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16</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23</w:t>
            </w:r>
          </w:p>
        </w:tc>
        <w:tc>
          <w:tcPr>
            <w:tcW w:w="567"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30</w:t>
            </w:r>
          </w:p>
        </w:tc>
        <w:tc>
          <w:tcPr>
            <w:tcW w:w="514"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5"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6</w:t>
            </w:r>
          </w:p>
        </w:tc>
        <w:tc>
          <w:tcPr>
            <w:tcW w:w="5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13</w:t>
            </w:r>
          </w:p>
        </w:tc>
        <w:tc>
          <w:tcPr>
            <w:tcW w:w="515" w:type="dxa"/>
            <w:shd w:val="clear" w:color="auto" w:fill="9BBB59" w:themeFill="accent3"/>
            <w:vAlign w:val="center"/>
          </w:tcPr>
          <w:p w:rsidR="0016658E" w:rsidRPr="00713A23" w:rsidRDefault="0016658E" w:rsidP="00115749">
            <w:pPr>
              <w:jc w:val="center"/>
              <w:rPr>
                <w:sz w:val="16"/>
                <w:szCs w:val="16"/>
              </w:rPr>
            </w:pPr>
            <w:r w:rsidRPr="00713A23">
              <w:rPr>
                <w:sz w:val="16"/>
                <w:szCs w:val="16"/>
              </w:rPr>
              <w:t>20</w:t>
            </w:r>
          </w:p>
        </w:tc>
        <w:tc>
          <w:tcPr>
            <w:tcW w:w="498"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27</w:t>
            </w:r>
          </w:p>
        </w:tc>
        <w:tc>
          <w:tcPr>
            <w:tcW w:w="425"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r>
      <w:tr w:rsidR="0016658E" w:rsidRPr="00F47509" w:rsidTr="00115749">
        <w:trPr>
          <w:cantSplit/>
        </w:trPr>
        <w:tc>
          <w:tcPr>
            <w:tcW w:w="631" w:type="dxa"/>
            <w:tcBorders>
              <w:left w:val="double" w:sz="4" w:space="0" w:color="auto"/>
              <w:right w:val="double" w:sz="4" w:space="0" w:color="auto"/>
            </w:tcBorders>
            <w:vAlign w:val="center"/>
          </w:tcPr>
          <w:p w:rsidR="0016658E" w:rsidRPr="00F47509" w:rsidRDefault="0016658E" w:rsidP="00115749">
            <w:pPr>
              <w:jc w:val="center"/>
              <w:rPr>
                <w:sz w:val="18"/>
                <w:szCs w:val="18"/>
              </w:rPr>
            </w:pPr>
            <w:r w:rsidRPr="00F47509">
              <w:rPr>
                <w:sz w:val="18"/>
                <w:szCs w:val="18"/>
              </w:rPr>
              <w:t>Пт.</w:t>
            </w:r>
          </w:p>
        </w:tc>
        <w:tc>
          <w:tcPr>
            <w:tcW w:w="498" w:type="dxa"/>
            <w:tcBorders>
              <w:left w:val="double" w:sz="4" w:space="0" w:color="auto"/>
            </w:tcBorders>
            <w:shd w:val="clear" w:color="auto" w:fill="9BBB59" w:themeFill="accent3"/>
            <w:vAlign w:val="center"/>
          </w:tcPr>
          <w:p w:rsidR="0016658E" w:rsidRPr="00713A23" w:rsidRDefault="0016658E" w:rsidP="00115749">
            <w:pPr>
              <w:jc w:val="center"/>
              <w:rPr>
                <w:sz w:val="16"/>
                <w:szCs w:val="16"/>
              </w:rPr>
            </w:pPr>
            <w:r>
              <w:rPr>
                <w:sz w:val="16"/>
                <w:szCs w:val="16"/>
              </w:rPr>
              <w:t>5</w:t>
            </w:r>
          </w:p>
        </w:tc>
        <w:tc>
          <w:tcPr>
            <w:tcW w:w="572" w:type="dxa"/>
            <w:shd w:val="clear" w:color="auto" w:fill="D99594" w:themeFill="accent2" w:themeFillTint="99"/>
            <w:vAlign w:val="center"/>
          </w:tcPr>
          <w:p w:rsidR="0016658E" w:rsidRPr="00713A23" w:rsidRDefault="0016658E" w:rsidP="00115749">
            <w:pPr>
              <w:jc w:val="center"/>
              <w:rPr>
                <w:sz w:val="16"/>
                <w:szCs w:val="16"/>
              </w:rPr>
            </w:pPr>
            <w:r>
              <w:rPr>
                <w:sz w:val="16"/>
                <w:szCs w:val="16"/>
              </w:rPr>
              <w:t>12</w:t>
            </w:r>
          </w:p>
        </w:tc>
        <w:tc>
          <w:tcPr>
            <w:tcW w:w="499" w:type="dxa"/>
            <w:shd w:val="clear" w:color="auto" w:fill="9BBB59" w:themeFill="accent3"/>
            <w:vAlign w:val="center"/>
          </w:tcPr>
          <w:p w:rsidR="0016658E" w:rsidRPr="00713A23" w:rsidRDefault="0016658E" w:rsidP="00115749">
            <w:pPr>
              <w:jc w:val="center"/>
              <w:rPr>
                <w:sz w:val="16"/>
                <w:szCs w:val="16"/>
              </w:rPr>
            </w:pPr>
            <w:r>
              <w:rPr>
                <w:sz w:val="16"/>
                <w:szCs w:val="16"/>
              </w:rPr>
              <w:t>19</w:t>
            </w:r>
          </w:p>
        </w:tc>
        <w:tc>
          <w:tcPr>
            <w:tcW w:w="635" w:type="dxa"/>
            <w:shd w:val="clear" w:color="auto" w:fill="9BBB59" w:themeFill="accent3"/>
            <w:vAlign w:val="center"/>
          </w:tcPr>
          <w:p w:rsidR="0016658E" w:rsidRPr="00713A23" w:rsidRDefault="0016658E" w:rsidP="00115749">
            <w:pPr>
              <w:jc w:val="center"/>
              <w:rPr>
                <w:sz w:val="16"/>
                <w:szCs w:val="16"/>
              </w:rPr>
            </w:pPr>
            <w:r>
              <w:rPr>
                <w:sz w:val="16"/>
                <w:szCs w:val="16"/>
              </w:rPr>
              <w:t>26</w:t>
            </w:r>
          </w:p>
        </w:tc>
        <w:tc>
          <w:tcPr>
            <w:tcW w:w="1129"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62"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10</w:t>
            </w:r>
          </w:p>
        </w:tc>
        <w:tc>
          <w:tcPr>
            <w:tcW w:w="7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17</w:t>
            </w:r>
          </w:p>
        </w:tc>
        <w:tc>
          <w:tcPr>
            <w:tcW w:w="567" w:type="dxa"/>
            <w:shd w:val="clear" w:color="auto" w:fill="9BBB59" w:themeFill="accent3"/>
            <w:vAlign w:val="center"/>
          </w:tcPr>
          <w:p w:rsidR="0016658E" w:rsidRPr="00713A23" w:rsidRDefault="0016658E" w:rsidP="00115749">
            <w:pPr>
              <w:jc w:val="center"/>
              <w:rPr>
                <w:sz w:val="16"/>
                <w:szCs w:val="16"/>
              </w:rPr>
            </w:pPr>
            <w:r w:rsidRPr="00713A23">
              <w:rPr>
                <w:sz w:val="16"/>
                <w:szCs w:val="16"/>
              </w:rPr>
              <w:t>24</w:t>
            </w:r>
          </w:p>
        </w:tc>
        <w:tc>
          <w:tcPr>
            <w:tcW w:w="567"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31</w:t>
            </w:r>
          </w:p>
        </w:tc>
        <w:tc>
          <w:tcPr>
            <w:tcW w:w="514"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5" w:type="dxa"/>
            <w:tcBorders>
              <w:left w:val="sing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7</w:t>
            </w:r>
          </w:p>
        </w:tc>
        <w:tc>
          <w:tcPr>
            <w:tcW w:w="514" w:type="dxa"/>
            <w:shd w:val="clear" w:color="auto" w:fill="9BBB59" w:themeFill="accent3"/>
            <w:vAlign w:val="center"/>
          </w:tcPr>
          <w:p w:rsidR="0016658E" w:rsidRPr="00713A23" w:rsidRDefault="0016658E" w:rsidP="00115749">
            <w:pPr>
              <w:jc w:val="center"/>
              <w:rPr>
                <w:sz w:val="16"/>
                <w:szCs w:val="16"/>
              </w:rPr>
            </w:pPr>
            <w:r w:rsidRPr="00713A23">
              <w:rPr>
                <w:sz w:val="16"/>
                <w:szCs w:val="16"/>
              </w:rPr>
              <w:t>14</w:t>
            </w:r>
          </w:p>
        </w:tc>
        <w:tc>
          <w:tcPr>
            <w:tcW w:w="515" w:type="dxa"/>
            <w:shd w:val="clear" w:color="auto" w:fill="9BBB59" w:themeFill="accent3"/>
            <w:vAlign w:val="center"/>
          </w:tcPr>
          <w:p w:rsidR="0016658E" w:rsidRPr="00713A23" w:rsidRDefault="0016658E" w:rsidP="00115749">
            <w:pPr>
              <w:jc w:val="center"/>
              <w:rPr>
                <w:sz w:val="16"/>
                <w:szCs w:val="16"/>
              </w:rPr>
            </w:pPr>
            <w:r w:rsidRPr="00713A23">
              <w:rPr>
                <w:sz w:val="16"/>
                <w:szCs w:val="16"/>
              </w:rPr>
              <w:t>21</w:t>
            </w:r>
          </w:p>
        </w:tc>
        <w:tc>
          <w:tcPr>
            <w:tcW w:w="498" w:type="dxa"/>
            <w:tcBorders>
              <w:right w:val="double" w:sz="4" w:space="0" w:color="auto"/>
            </w:tcBorders>
            <w:shd w:val="clear" w:color="auto" w:fill="9BBB59" w:themeFill="accent3"/>
            <w:vAlign w:val="center"/>
          </w:tcPr>
          <w:p w:rsidR="0016658E" w:rsidRPr="00713A23" w:rsidRDefault="0016658E" w:rsidP="00115749">
            <w:pPr>
              <w:jc w:val="center"/>
              <w:rPr>
                <w:sz w:val="16"/>
                <w:szCs w:val="16"/>
              </w:rPr>
            </w:pPr>
            <w:r w:rsidRPr="00713A23">
              <w:rPr>
                <w:sz w:val="16"/>
                <w:szCs w:val="16"/>
              </w:rPr>
              <w:t>28</w:t>
            </w:r>
          </w:p>
        </w:tc>
        <w:tc>
          <w:tcPr>
            <w:tcW w:w="425"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r>
      <w:tr w:rsidR="0016658E" w:rsidRPr="00F47509" w:rsidTr="00115749">
        <w:trPr>
          <w:cantSplit/>
        </w:trPr>
        <w:tc>
          <w:tcPr>
            <w:tcW w:w="631" w:type="dxa"/>
            <w:tcBorders>
              <w:left w:val="double" w:sz="4" w:space="0" w:color="auto"/>
              <w:right w:val="double" w:sz="4" w:space="0" w:color="auto"/>
            </w:tcBorders>
            <w:shd w:val="clear" w:color="auto" w:fill="D99594" w:themeFill="accent2" w:themeFillTint="99"/>
            <w:vAlign w:val="center"/>
          </w:tcPr>
          <w:p w:rsidR="0016658E" w:rsidRPr="00F47509" w:rsidRDefault="0016658E" w:rsidP="00115749">
            <w:pPr>
              <w:jc w:val="center"/>
              <w:rPr>
                <w:sz w:val="18"/>
                <w:szCs w:val="18"/>
              </w:rPr>
            </w:pPr>
            <w:r w:rsidRPr="00F47509">
              <w:rPr>
                <w:sz w:val="18"/>
                <w:szCs w:val="18"/>
              </w:rPr>
              <w:t>Сб.</w:t>
            </w:r>
          </w:p>
        </w:tc>
        <w:tc>
          <w:tcPr>
            <w:tcW w:w="498" w:type="dxa"/>
            <w:tcBorders>
              <w:lef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Pr>
                <w:sz w:val="16"/>
                <w:szCs w:val="16"/>
              </w:rPr>
              <w:t>6</w:t>
            </w:r>
          </w:p>
        </w:tc>
        <w:tc>
          <w:tcPr>
            <w:tcW w:w="572" w:type="dxa"/>
            <w:shd w:val="clear" w:color="auto" w:fill="D99594" w:themeFill="accent2" w:themeFillTint="99"/>
            <w:vAlign w:val="center"/>
          </w:tcPr>
          <w:p w:rsidR="0016658E" w:rsidRPr="00713A23" w:rsidRDefault="0016658E" w:rsidP="00115749">
            <w:pPr>
              <w:jc w:val="center"/>
              <w:rPr>
                <w:sz w:val="16"/>
                <w:szCs w:val="16"/>
              </w:rPr>
            </w:pPr>
            <w:r>
              <w:rPr>
                <w:sz w:val="16"/>
                <w:szCs w:val="16"/>
              </w:rPr>
              <w:t>13</w:t>
            </w:r>
          </w:p>
        </w:tc>
        <w:tc>
          <w:tcPr>
            <w:tcW w:w="499" w:type="dxa"/>
            <w:shd w:val="clear" w:color="auto" w:fill="D99594" w:themeFill="accent2" w:themeFillTint="99"/>
            <w:vAlign w:val="center"/>
          </w:tcPr>
          <w:p w:rsidR="0016658E" w:rsidRPr="00713A23" w:rsidRDefault="0016658E" w:rsidP="00115749">
            <w:pPr>
              <w:jc w:val="center"/>
              <w:rPr>
                <w:sz w:val="16"/>
                <w:szCs w:val="16"/>
              </w:rPr>
            </w:pPr>
            <w:r>
              <w:rPr>
                <w:sz w:val="16"/>
                <w:szCs w:val="16"/>
              </w:rPr>
              <w:t>20</w:t>
            </w:r>
          </w:p>
        </w:tc>
        <w:tc>
          <w:tcPr>
            <w:tcW w:w="635" w:type="dxa"/>
            <w:shd w:val="clear" w:color="auto" w:fill="D99594" w:themeFill="accent2" w:themeFillTint="99"/>
            <w:vAlign w:val="center"/>
          </w:tcPr>
          <w:p w:rsidR="0016658E" w:rsidRPr="00713A23" w:rsidRDefault="0016658E" w:rsidP="00115749">
            <w:pPr>
              <w:jc w:val="center"/>
              <w:rPr>
                <w:sz w:val="16"/>
                <w:szCs w:val="16"/>
              </w:rPr>
            </w:pPr>
            <w:r>
              <w:rPr>
                <w:sz w:val="16"/>
                <w:szCs w:val="16"/>
              </w:rPr>
              <w:t>27</w:t>
            </w:r>
          </w:p>
        </w:tc>
        <w:tc>
          <w:tcPr>
            <w:tcW w:w="1129" w:type="dxa"/>
            <w:tcBorders>
              <w:right w:val="single" w:sz="4" w:space="0" w:color="auto"/>
            </w:tcBorders>
            <w:shd w:val="clear" w:color="auto" w:fill="FFFFFF" w:themeFill="background1"/>
            <w:vAlign w:val="center"/>
          </w:tcPr>
          <w:p w:rsidR="0016658E" w:rsidRPr="00713A23" w:rsidRDefault="0016658E" w:rsidP="00115749">
            <w:pPr>
              <w:jc w:val="center"/>
              <w:rPr>
                <w:sz w:val="16"/>
                <w:szCs w:val="16"/>
              </w:rPr>
            </w:pPr>
          </w:p>
        </w:tc>
        <w:tc>
          <w:tcPr>
            <w:tcW w:w="562" w:type="dxa"/>
            <w:tcBorders>
              <w:left w:val="sing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4</w:t>
            </w:r>
          </w:p>
        </w:tc>
        <w:tc>
          <w:tcPr>
            <w:tcW w:w="56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11</w:t>
            </w:r>
          </w:p>
        </w:tc>
        <w:tc>
          <w:tcPr>
            <w:tcW w:w="714"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18</w:t>
            </w:r>
          </w:p>
        </w:tc>
        <w:tc>
          <w:tcPr>
            <w:tcW w:w="567"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25</w:t>
            </w:r>
          </w:p>
        </w:tc>
        <w:tc>
          <w:tcPr>
            <w:tcW w:w="567" w:type="dxa"/>
            <w:tcBorders>
              <w:right w:val="double" w:sz="4" w:space="0" w:color="auto"/>
            </w:tcBorders>
            <w:shd w:val="clear" w:color="auto" w:fill="FFFFFF" w:themeFill="background1"/>
            <w:vAlign w:val="center"/>
          </w:tcPr>
          <w:p w:rsidR="0016658E" w:rsidRPr="00713A23" w:rsidRDefault="0016658E" w:rsidP="00115749">
            <w:pPr>
              <w:jc w:val="center"/>
              <w:rPr>
                <w:sz w:val="16"/>
                <w:szCs w:val="16"/>
              </w:rPr>
            </w:pPr>
          </w:p>
        </w:tc>
        <w:tc>
          <w:tcPr>
            <w:tcW w:w="514" w:type="dxa"/>
            <w:tcBorders>
              <w:right w:val="sing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w:t>
            </w:r>
          </w:p>
        </w:tc>
        <w:tc>
          <w:tcPr>
            <w:tcW w:w="515" w:type="dxa"/>
            <w:tcBorders>
              <w:left w:val="sing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8</w:t>
            </w:r>
          </w:p>
        </w:tc>
        <w:tc>
          <w:tcPr>
            <w:tcW w:w="514"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15</w:t>
            </w:r>
          </w:p>
        </w:tc>
        <w:tc>
          <w:tcPr>
            <w:tcW w:w="515" w:type="dxa"/>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22</w:t>
            </w:r>
          </w:p>
        </w:tc>
        <w:tc>
          <w:tcPr>
            <w:tcW w:w="498" w:type="dxa"/>
            <w:tcBorders>
              <w:right w:val="double" w:sz="4" w:space="0" w:color="auto"/>
            </w:tcBorders>
            <w:shd w:val="clear" w:color="auto" w:fill="D99594" w:themeFill="accent2" w:themeFillTint="99"/>
            <w:vAlign w:val="center"/>
          </w:tcPr>
          <w:p w:rsidR="0016658E" w:rsidRPr="00713A23" w:rsidRDefault="0016658E" w:rsidP="00115749">
            <w:pPr>
              <w:jc w:val="center"/>
              <w:rPr>
                <w:sz w:val="16"/>
                <w:szCs w:val="16"/>
              </w:rPr>
            </w:pPr>
            <w:r w:rsidRPr="00713A23">
              <w:rPr>
                <w:sz w:val="16"/>
                <w:szCs w:val="16"/>
              </w:rPr>
              <w:t>29</w:t>
            </w:r>
          </w:p>
        </w:tc>
        <w:tc>
          <w:tcPr>
            <w:tcW w:w="425" w:type="dxa"/>
            <w:tcBorders>
              <w:right w:val="double" w:sz="4" w:space="0" w:color="auto"/>
            </w:tcBorders>
            <w:shd w:val="clear" w:color="auto" w:fill="FFFFFF" w:themeFill="background1"/>
          </w:tcPr>
          <w:p w:rsidR="0016658E" w:rsidRPr="00713A23" w:rsidRDefault="0016658E" w:rsidP="00115749">
            <w:pPr>
              <w:jc w:val="center"/>
              <w:rPr>
                <w:sz w:val="16"/>
                <w:szCs w:val="16"/>
              </w:rPr>
            </w:pPr>
          </w:p>
        </w:tc>
      </w:tr>
      <w:tr w:rsidR="0016658E" w:rsidRPr="00F47509" w:rsidTr="00115749">
        <w:trPr>
          <w:cantSplit/>
        </w:trPr>
        <w:tc>
          <w:tcPr>
            <w:tcW w:w="631" w:type="dxa"/>
            <w:tcBorders>
              <w:left w:val="double" w:sz="4" w:space="0" w:color="auto"/>
              <w:bottom w:val="double" w:sz="4" w:space="0" w:color="auto"/>
              <w:right w:val="double" w:sz="4" w:space="0" w:color="auto"/>
            </w:tcBorders>
            <w:shd w:val="clear" w:color="auto" w:fill="D99594" w:themeFill="accent2" w:themeFillTint="99"/>
            <w:vAlign w:val="center"/>
          </w:tcPr>
          <w:p w:rsidR="0016658E" w:rsidRPr="00F47509" w:rsidRDefault="0016658E" w:rsidP="00115749">
            <w:pPr>
              <w:jc w:val="center"/>
              <w:rPr>
                <w:b/>
                <w:sz w:val="18"/>
                <w:szCs w:val="18"/>
              </w:rPr>
            </w:pPr>
            <w:r w:rsidRPr="00F47509">
              <w:rPr>
                <w:b/>
                <w:sz w:val="18"/>
                <w:szCs w:val="18"/>
              </w:rPr>
              <w:t>Вс.</w:t>
            </w:r>
          </w:p>
        </w:tc>
        <w:tc>
          <w:tcPr>
            <w:tcW w:w="498" w:type="dxa"/>
            <w:tcBorders>
              <w:left w:val="double" w:sz="4" w:space="0" w:color="auto"/>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7</w:t>
            </w:r>
          </w:p>
        </w:tc>
        <w:tc>
          <w:tcPr>
            <w:tcW w:w="572"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14</w:t>
            </w:r>
          </w:p>
        </w:tc>
        <w:tc>
          <w:tcPr>
            <w:tcW w:w="499"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21</w:t>
            </w:r>
          </w:p>
        </w:tc>
        <w:tc>
          <w:tcPr>
            <w:tcW w:w="635"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Pr>
                <w:b/>
                <w:sz w:val="16"/>
                <w:szCs w:val="16"/>
              </w:rPr>
              <w:t>28</w:t>
            </w:r>
          </w:p>
        </w:tc>
        <w:tc>
          <w:tcPr>
            <w:tcW w:w="1129" w:type="dxa"/>
            <w:tcBorders>
              <w:bottom w:val="single" w:sz="4" w:space="0" w:color="auto"/>
              <w:right w:val="single" w:sz="4" w:space="0" w:color="auto"/>
            </w:tcBorders>
            <w:shd w:val="clear" w:color="auto" w:fill="FFFFFF" w:themeFill="background1"/>
            <w:vAlign w:val="center"/>
          </w:tcPr>
          <w:p w:rsidR="0016658E" w:rsidRPr="00713A23" w:rsidRDefault="0016658E" w:rsidP="00115749">
            <w:pPr>
              <w:jc w:val="center"/>
              <w:rPr>
                <w:b/>
                <w:sz w:val="16"/>
                <w:szCs w:val="16"/>
              </w:rPr>
            </w:pPr>
          </w:p>
        </w:tc>
        <w:tc>
          <w:tcPr>
            <w:tcW w:w="562" w:type="dxa"/>
            <w:tcBorders>
              <w:left w:val="single" w:sz="4" w:space="0" w:color="auto"/>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5</w:t>
            </w:r>
          </w:p>
        </w:tc>
        <w:tc>
          <w:tcPr>
            <w:tcW w:w="56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12</w:t>
            </w:r>
          </w:p>
        </w:tc>
        <w:tc>
          <w:tcPr>
            <w:tcW w:w="714"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19</w:t>
            </w:r>
          </w:p>
        </w:tc>
        <w:tc>
          <w:tcPr>
            <w:tcW w:w="567"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26</w:t>
            </w:r>
          </w:p>
        </w:tc>
        <w:tc>
          <w:tcPr>
            <w:tcW w:w="567" w:type="dxa"/>
            <w:tcBorders>
              <w:bottom w:val="double" w:sz="4" w:space="0" w:color="auto"/>
              <w:right w:val="double" w:sz="4" w:space="0" w:color="auto"/>
            </w:tcBorders>
            <w:shd w:val="clear" w:color="auto" w:fill="FFFFFF" w:themeFill="background1"/>
            <w:vAlign w:val="center"/>
          </w:tcPr>
          <w:p w:rsidR="0016658E" w:rsidRPr="00713A23" w:rsidRDefault="0016658E" w:rsidP="00115749">
            <w:pPr>
              <w:jc w:val="center"/>
              <w:rPr>
                <w:b/>
                <w:sz w:val="16"/>
                <w:szCs w:val="16"/>
              </w:rPr>
            </w:pPr>
          </w:p>
        </w:tc>
        <w:tc>
          <w:tcPr>
            <w:tcW w:w="514" w:type="dxa"/>
            <w:tcBorders>
              <w:bottom w:val="double" w:sz="4" w:space="0" w:color="auto"/>
              <w:right w:val="sing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2</w:t>
            </w:r>
          </w:p>
        </w:tc>
        <w:tc>
          <w:tcPr>
            <w:tcW w:w="515" w:type="dxa"/>
            <w:tcBorders>
              <w:left w:val="single" w:sz="4" w:space="0" w:color="auto"/>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9</w:t>
            </w:r>
          </w:p>
        </w:tc>
        <w:tc>
          <w:tcPr>
            <w:tcW w:w="514"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16</w:t>
            </w:r>
          </w:p>
        </w:tc>
        <w:tc>
          <w:tcPr>
            <w:tcW w:w="515" w:type="dxa"/>
            <w:tcBorders>
              <w:bottom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23</w:t>
            </w:r>
          </w:p>
        </w:tc>
        <w:tc>
          <w:tcPr>
            <w:tcW w:w="498" w:type="dxa"/>
            <w:tcBorders>
              <w:bottom w:val="double" w:sz="4" w:space="0" w:color="auto"/>
              <w:right w:val="double" w:sz="4" w:space="0" w:color="auto"/>
            </w:tcBorders>
            <w:shd w:val="clear" w:color="auto" w:fill="D99594" w:themeFill="accent2" w:themeFillTint="99"/>
            <w:vAlign w:val="center"/>
          </w:tcPr>
          <w:p w:rsidR="0016658E" w:rsidRPr="00713A23" w:rsidRDefault="0016658E" w:rsidP="00115749">
            <w:pPr>
              <w:jc w:val="center"/>
              <w:rPr>
                <w:b/>
                <w:sz w:val="16"/>
                <w:szCs w:val="16"/>
              </w:rPr>
            </w:pPr>
            <w:r w:rsidRPr="00713A23">
              <w:rPr>
                <w:b/>
                <w:sz w:val="16"/>
                <w:szCs w:val="16"/>
              </w:rPr>
              <w:t>30</w:t>
            </w:r>
          </w:p>
        </w:tc>
        <w:tc>
          <w:tcPr>
            <w:tcW w:w="425" w:type="dxa"/>
            <w:tcBorders>
              <w:bottom w:val="double" w:sz="4" w:space="0" w:color="auto"/>
              <w:right w:val="double" w:sz="4" w:space="0" w:color="auto"/>
            </w:tcBorders>
            <w:shd w:val="clear" w:color="auto" w:fill="FFFFFF" w:themeFill="background1"/>
          </w:tcPr>
          <w:p w:rsidR="0016658E" w:rsidRPr="00713A23" w:rsidRDefault="0016658E" w:rsidP="00115749">
            <w:pPr>
              <w:jc w:val="center"/>
              <w:rPr>
                <w:b/>
                <w:sz w:val="16"/>
                <w:szCs w:val="16"/>
              </w:rPr>
            </w:pPr>
          </w:p>
        </w:tc>
      </w:tr>
    </w:tbl>
    <w:p w:rsidR="0016658E" w:rsidRDefault="0016658E" w:rsidP="0016658E">
      <w:pPr>
        <w:tabs>
          <w:tab w:val="left" w:pos="709"/>
        </w:tabs>
        <w:ind w:left="567"/>
        <w:rPr>
          <w:sz w:val="20"/>
          <w:szCs w:val="18"/>
        </w:rPr>
      </w:pPr>
      <w:r>
        <w:rPr>
          <w:noProof/>
          <w:sz w:val="18"/>
          <w:szCs w:val="18"/>
          <w:lang w:eastAsia="ru-RU"/>
        </w:rPr>
        <mc:AlternateContent>
          <mc:Choice Requires="wps">
            <w:drawing>
              <wp:anchor distT="0" distB="0" distL="114300" distR="114300" simplePos="0" relativeHeight="251660288" behindDoc="0" locked="0" layoutInCell="1" allowOverlap="1" wp14:anchorId="41CFF48D" wp14:editId="61E59432">
                <wp:simplePos x="0" y="0"/>
                <wp:positionH relativeFrom="column">
                  <wp:posOffset>3732530</wp:posOffset>
                </wp:positionH>
                <wp:positionV relativeFrom="paragraph">
                  <wp:posOffset>22225</wp:posOffset>
                </wp:positionV>
                <wp:extent cx="266700" cy="146050"/>
                <wp:effectExtent l="0" t="0" r="19050" b="2540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6050"/>
                        </a:xfrm>
                        <a:prstGeom prst="rect">
                          <a:avLst/>
                        </a:prstGeom>
                        <a:solidFill>
                          <a:schemeClr val="accent1">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293.9pt;margin-top:1.75pt;width:21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" fillcolor="#95b3d7 [1940]" strokecolor="black [3213]" strokeweight=".25pt"/>
            </w:pict>
          </mc:Fallback>
        </mc:AlternateContent>
      </w:r>
      <w:r>
        <w:rPr>
          <w:noProof/>
          <w:sz w:val="18"/>
          <w:szCs w:val="18"/>
          <w:lang w:eastAsia="ru-RU"/>
        </w:rPr>
        <mc:AlternateContent>
          <mc:Choice Requires="wps">
            <w:drawing>
              <wp:anchor distT="0" distB="0" distL="114300" distR="114300" simplePos="0" relativeHeight="251661312" behindDoc="0" locked="0" layoutInCell="1" allowOverlap="1" wp14:anchorId="3F732D3D" wp14:editId="409B464A">
                <wp:simplePos x="0" y="0"/>
                <wp:positionH relativeFrom="column">
                  <wp:posOffset>33020</wp:posOffset>
                </wp:positionH>
                <wp:positionV relativeFrom="paragraph">
                  <wp:posOffset>7620</wp:posOffset>
                </wp:positionV>
                <wp:extent cx="301625" cy="146050"/>
                <wp:effectExtent l="0" t="0" r="22225" b="254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46050"/>
                        </a:xfrm>
                        <a:prstGeom prst="rect">
                          <a:avLst/>
                        </a:prstGeom>
                        <a:solidFill>
                          <a:schemeClr val="accent3">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6pt;margin-top:.6pt;width:23.7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" fillcolor="#c2d69b [1942]" strokecolor="black [3213]" strokeweight=".25pt"/>
            </w:pict>
          </mc:Fallback>
        </mc:AlternateContent>
      </w:r>
      <w:r>
        <w:rPr>
          <w:noProof/>
          <w:sz w:val="18"/>
          <w:szCs w:val="18"/>
          <w:lang w:eastAsia="ru-RU"/>
        </w:rPr>
        <mc:AlternateContent>
          <mc:Choice Requires="wps">
            <w:drawing>
              <wp:anchor distT="0" distB="0" distL="114300" distR="114300" simplePos="0" relativeHeight="251659264" behindDoc="0" locked="0" layoutInCell="1" allowOverlap="1" wp14:anchorId="1FE46984" wp14:editId="18B09E42">
                <wp:simplePos x="0" y="0"/>
                <wp:positionH relativeFrom="column">
                  <wp:posOffset>1584325</wp:posOffset>
                </wp:positionH>
                <wp:positionV relativeFrom="paragraph">
                  <wp:posOffset>7620</wp:posOffset>
                </wp:positionV>
                <wp:extent cx="266700" cy="146050"/>
                <wp:effectExtent l="0" t="0" r="19050" b="254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6050"/>
                        </a:xfrm>
                        <a:prstGeom prst="rect">
                          <a:avLst/>
                        </a:prstGeom>
                        <a:solidFill>
                          <a:schemeClr val="accent2">
                            <a:lumMod val="60000"/>
                            <a:lumOff val="4000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24.75pt;margin-top:.6pt;width:21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" fillcolor="#d99594 [1941]" strokecolor="black [3213]" strokeweight=".25pt"/>
            </w:pict>
          </mc:Fallback>
        </mc:AlternateContent>
      </w:r>
      <w:r>
        <w:rPr>
          <w:sz w:val="18"/>
          <w:szCs w:val="18"/>
        </w:rPr>
        <w:tab/>
        <w:t xml:space="preserve">- </w:t>
      </w:r>
      <w:r w:rsidRPr="0018018E">
        <w:rPr>
          <w:sz w:val="20"/>
          <w:szCs w:val="18"/>
        </w:rPr>
        <w:t xml:space="preserve">каникулярные дни          - выходные, праздничные дни                -  дополнительные каникулы в 1-х классах  </w:t>
      </w:r>
    </w:p>
    <w:tbl>
      <w:tblPr>
        <w:tblW w:w="10489" w:type="dxa"/>
        <w:tblInd w:w="817" w:type="dxa"/>
        <w:tblLook w:val="00A0" w:firstRow="1" w:lastRow="0" w:firstColumn="1" w:lastColumn="0" w:noHBand="0" w:noVBand="0"/>
      </w:tblPr>
      <w:tblGrid>
        <w:gridCol w:w="5812"/>
        <w:gridCol w:w="4677"/>
      </w:tblGrid>
      <w:tr w:rsidR="0016658E" w:rsidRPr="00721847" w:rsidTr="00115749">
        <w:tc>
          <w:tcPr>
            <w:tcW w:w="5812" w:type="dxa"/>
          </w:tcPr>
          <w:p w:rsidR="0016658E" w:rsidRPr="00721847" w:rsidRDefault="0016658E" w:rsidP="00115749">
            <w:pPr>
              <w:tabs>
                <w:tab w:val="left" w:pos="1014"/>
              </w:tabs>
              <w:rPr>
                <w:sz w:val="18"/>
                <w:szCs w:val="20"/>
              </w:rPr>
            </w:pPr>
            <w:proofErr w:type="gramStart"/>
            <w:r w:rsidRPr="00721847">
              <w:rPr>
                <w:sz w:val="18"/>
                <w:szCs w:val="20"/>
              </w:rPr>
              <w:t>ПРИНЯТ</w:t>
            </w:r>
            <w:proofErr w:type="gramEnd"/>
          </w:p>
          <w:p w:rsidR="0016658E" w:rsidRPr="00721847" w:rsidRDefault="0016658E" w:rsidP="00115749">
            <w:pPr>
              <w:tabs>
                <w:tab w:val="left" w:pos="600"/>
              </w:tabs>
              <w:rPr>
                <w:sz w:val="18"/>
                <w:szCs w:val="20"/>
              </w:rPr>
            </w:pPr>
            <w:r w:rsidRPr="00721847">
              <w:rPr>
                <w:sz w:val="18"/>
                <w:szCs w:val="20"/>
              </w:rPr>
              <w:t xml:space="preserve">с учетом мнения Совета </w:t>
            </w:r>
            <w:proofErr w:type="gramStart"/>
            <w:r w:rsidRPr="00721847">
              <w:rPr>
                <w:sz w:val="18"/>
                <w:szCs w:val="20"/>
              </w:rPr>
              <w:t>обучающихся</w:t>
            </w:r>
            <w:proofErr w:type="gramEnd"/>
            <w:r w:rsidRPr="00721847">
              <w:rPr>
                <w:sz w:val="18"/>
                <w:szCs w:val="20"/>
              </w:rPr>
              <w:t xml:space="preserve"> школы </w:t>
            </w:r>
          </w:p>
          <w:p w:rsidR="0016658E" w:rsidRPr="00721847" w:rsidRDefault="0016658E" w:rsidP="00115749">
            <w:pPr>
              <w:tabs>
                <w:tab w:val="left" w:pos="600"/>
              </w:tabs>
              <w:rPr>
                <w:sz w:val="18"/>
                <w:szCs w:val="20"/>
              </w:rPr>
            </w:pPr>
            <w:r w:rsidRPr="00721847">
              <w:rPr>
                <w:sz w:val="18"/>
                <w:szCs w:val="20"/>
              </w:rPr>
              <w:t xml:space="preserve">(Протокол от </w:t>
            </w:r>
            <w:r>
              <w:rPr>
                <w:sz w:val="18"/>
                <w:szCs w:val="20"/>
              </w:rPr>
              <w:t>___</w:t>
            </w:r>
            <w:r w:rsidRPr="00721847">
              <w:rPr>
                <w:sz w:val="18"/>
                <w:szCs w:val="20"/>
              </w:rPr>
              <w:t>.0</w:t>
            </w:r>
            <w:r>
              <w:rPr>
                <w:sz w:val="18"/>
                <w:szCs w:val="20"/>
              </w:rPr>
              <w:t>8</w:t>
            </w:r>
            <w:r w:rsidRPr="00721847">
              <w:rPr>
                <w:sz w:val="18"/>
                <w:szCs w:val="20"/>
              </w:rPr>
              <w:t>.202</w:t>
            </w:r>
            <w:r>
              <w:rPr>
                <w:sz w:val="18"/>
                <w:szCs w:val="20"/>
              </w:rPr>
              <w:t>5</w:t>
            </w:r>
            <w:r w:rsidRPr="00721847">
              <w:rPr>
                <w:sz w:val="18"/>
                <w:szCs w:val="20"/>
              </w:rPr>
              <w:t xml:space="preserve"> г. № </w:t>
            </w:r>
            <w:r>
              <w:rPr>
                <w:sz w:val="18"/>
                <w:szCs w:val="20"/>
              </w:rPr>
              <w:t>___</w:t>
            </w:r>
            <w:r w:rsidRPr="00721847">
              <w:rPr>
                <w:sz w:val="18"/>
                <w:szCs w:val="20"/>
              </w:rPr>
              <w:t xml:space="preserve">)  </w:t>
            </w:r>
          </w:p>
        </w:tc>
        <w:tc>
          <w:tcPr>
            <w:tcW w:w="4677" w:type="dxa"/>
          </w:tcPr>
          <w:p w:rsidR="0016658E" w:rsidRPr="00721847" w:rsidRDefault="0016658E" w:rsidP="00115749">
            <w:pPr>
              <w:rPr>
                <w:sz w:val="18"/>
                <w:szCs w:val="20"/>
              </w:rPr>
            </w:pPr>
            <w:proofErr w:type="gramStart"/>
            <w:r w:rsidRPr="00721847">
              <w:rPr>
                <w:sz w:val="18"/>
                <w:szCs w:val="20"/>
              </w:rPr>
              <w:t>ПРИНЯТ</w:t>
            </w:r>
            <w:proofErr w:type="gramEnd"/>
          </w:p>
          <w:p w:rsidR="0016658E" w:rsidRPr="00721847" w:rsidRDefault="0016658E" w:rsidP="00115749">
            <w:pPr>
              <w:rPr>
                <w:sz w:val="18"/>
                <w:szCs w:val="20"/>
              </w:rPr>
            </w:pPr>
            <w:r w:rsidRPr="00721847">
              <w:rPr>
                <w:sz w:val="18"/>
                <w:szCs w:val="20"/>
              </w:rPr>
              <w:t>с учетом мотивированного мнения ПК</w:t>
            </w:r>
          </w:p>
          <w:p w:rsidR="0016658E" w:rsidRPr="00721847" w:rsidRDefault="0016658E" w:rsidP="00115749">
            <w:pPr>
              <w:tabs>
                <w:tab w:val="left" w:pos="600"/>
              </w:tabs>
              <w:rPr>
                <w:sz w:val="18"/>
                <w:szCs w:val="20"/>
              </w:rPr>
            </w:pPr>
            <w:r w:rsidRPr="00721847">
              <w:rPr>
                <w:sz w:val="18"/>
                <w:szCs w:val="20"/>
              </w:rPr>
              <w:t>(Протокол от</w:t>
            </w:r>
            <w:r>
              <w:rPr>
                <w:sz w:val="18"/>
                <w:szCs w:val="20"/>
              </w:rPr>
              <w:t xml:space="preserve"> ___</w:t>
            </w:r>
            <w:r w:rsidRPr="00721847">
              <w:rPr>
                <w:sz w:val="18"/>
                <w:szCs w:val="20"/>
              </w:rPr>
              <w:t>.0</w:t>
            </w:r>
            <w:r>
              <w:rPr>
                <w:sz w:val="18"/>
                <w:szCs w:val="20"/>
              </w:rPr>
              <w:t>8</w:t>
            </w:r>
            <w:r w:rsidRPr="00721847">
              <w:rPr>
                <w:sz w:val="18"/>
                <w:szCs w:val="20"/>
              </w:rPr>
              <w:t>.202</w:t>
            </w:r>
            <w:r>
              <w:rPr>
                <w:sz w:val="18"/>
                <w:szCs w:val="20"/>
              </w:rPr>
              <w:t>5 г. №___</w:t>
            </w:r>
            <w:proofErr w:type="gramStart"/>
            <w:r>
              <w:rPr>
                <w:sz w:val="18"/>
                <w:szCs w:val="20"/>
              </w:rPr>
              <w:t xml:space="preserve">        </w:t>
            </w:r>
            <w:r w:rsidRPr="00721847">
              <w:rPr>
                <w:sz w:val="18"/>
                <w:szCs w:val="20"/>
              </w:rPr>
              <w:t>)</w:t>
            </w:r>
            <w:proofErr w:type="gramEnd"/>
          </w:p>
        </w:tc>
      </w:tr>
      <w:tr w:rsidR="0016658E" w:rsidRPr="00721847" w:rsidTr="00115749">
        <w:tc>
          <w:tcPr>
            <w:tcW w:w="5812" w:type="dxa"/>
          </w:tcPr>
          <w:p w:rsidR="0016658E" w:rsidRPr="00721847" w:rsidRDefault="0016658E" w:rsidP="00115749">
            <w:pPr>
              <w:tabs>
                <w:tab w:val="left" w:pos="600"/>
              </w:tabs>
              <w:rPr>
                <w:sz w:val="18"/>
                <w:szCs w:val="20"/>
              </w:rPr>
            </w:pPr>
            <w:proofErr w:type="gramStart"/>
            <w:r w:rsidRPr="00721847">
              <w:rPr>
                <w:sz w:val="18"/>
                <w:szCs w:val="20"/>
              </w:rPr>
              <w:t>ПРИНЯТ</w:t>
            </w:r>
            <w:proofErr w:type="gramEnd"/>
          </w:p>
          <w:p w:rsidR="0016658E" w:rsidRPr="00721847" w:rsidRDefault="0016658E" w:rsidP="00115749">
            <w:pPr>
              <w:tabs>
                <w:tab w:val="left" w:pos="600"/>
              </w:tabs>
              <w:rPr>
                <w:sz w:val="18"/>
                <w:szCs w:val="20"/>
              </w:rPr>
            </w:pPr>
            <w:r w:rsidRPr="00721847">
              <w:rPr>
                <w:sz w:val="18"/>
                <w:szCs w:val="20"/>
              </w:rPr>
              <w:t xml:space="preserve">с учетом мнения Совета родителей (законных представителей) обучающихся школы (Протокол от  </w:t>
            </w:r>
            <w:r>
              <w:rPr>
                <w:sz w:val="18"/>
                <w:szCs w:val="20"/>
              </w:rPr>
              <w:t>____</w:t>
            </w:r>
            <w:r w:rsidRPr="00721847">
              <w:rPr>
                <w:sz w:val="18"/>
                <w:szCs w:val="20"/>
              </w:rPr>
              <w:t>.0</w:t>
            </w:r>
            <w:r>
              <w:rPr>
                <w:sz w:val="18"/>
                <w:szCs w:val="20"/>
              </w:rPr>
              <w:t>8</w:t>
            </w:r>
            <w:r w:rsidRPr="00721847">
              <w:rPr>
                <w:sz w:val="18"/>
                <w:szCs w:val="20"/>
              </w:rPr>
              <w:t>.202</w:t>
            </w:r>
            <w:r>
              <w:rPr>
                <w:sz w:val="18"/>
                <w:szCs w:val="20"/>
              </w:rPr>
              <w:t>5</w:t>
            </w:r>
            <w:r w:rsidRPr="00721847">
              <w:rPr>
                <w:sz w:val="18"/>
                <w:szCs w:val="20"/>
              </w:rPr>
              <w:t xml:space="preserve"> г. № </w:t>
            </w:r>
            <w:r>
              <w:rPr>
                <w:sz w:val="18"/>
                <w:szCs w:val="20"/>
              </w:rPr>
              <w:t>___</w:t>
            </w:r>
            <w:r w:rsidRPr="00721847">
              <w:rPr>
                <w:sz w:val="18"/>
                <w:szCs w:val="20"/>
              </w:rPr>
              <w:t xml:space="preserve">) </w:t>
            </w:r>
          </w:p>
          <w:p w:rsidR="0016658E" w:rsidRPr="00721847" w:rsidRDefault="0016658E" w:rsidP="00115749">
            <w:pPr>
              <w:tabs>
                <w:tab w:val="left" w:pos="600"/>
              </w:tabs>
              <w:rPr>
                <w:sz w:val="18"/>
                <w:szCs w:val="20"/>
              </w:rPr>
            </w:pPr>
          </w:p>
        </w:tc>
        <w:tc>
          <w:tcPr>
            <w:tcW w:w="4677" w:type="dxa"/>
          </w:tcPr>
          <w:p w:rsidR="0016658E" w:rsidRPr="00721847" w:rsidRDefault="0016658E" w:rsidP="00115749">
            <w:pPr>
              <w:tabs>
                <w:tab w:val="left" w:pos="600"/>
              </w:tabs>
              <w:rPr>
                <w:sz w:val="18"/>
                <w:szCs w:val="20"/>
              </w:rPr>
            </w:pPr>
          </w:p>
        </w:tc>
      </w:tr>
    </w:tbl>
    <w:p w:rsidR="0016658E" w:rsidRDefault="0016658E">
      <w:pPr>
        <w:pStyle w:val="a0"/>
        <w:spacing w:before="1"/>
        <w:ind w:firstLine="0"/>
        <w:rPr>
          <w:spacing w:val="-2"/>
        </w:rPr>
      </w:pPr>
    </w:p>
    <w:p w:rsidR="0016658E" w:rsidRDefault="0016658E">
      <w:pPr>
        <w:pStyle w:val="a0"/>
        <w:spacing w:before="1"/>
        <w:ind w:firstLine="0"/>
        <w:rPr>
          <w:spacing w:val="-2"/>
        </w:rPr>
      </w:pPr>
    </w:p>
    <w:p w:rsidR="0016658E" w:rsidRDefault="0016658E">
      <w:pPr>
        <w:pStyle w:val="a0"/>
        <w:spacing w:before="1"/>
        <w:ind w:firstLine="0"/>
        <w:rPr>
          <w:spacing w:val="-2"/>
        </w:rPr>
      </w:pPr>
    </w:p>
    <w:p w:rsidR="0016658E" w:rsidRDefault="0016658E">
      <w:pPr>
        <w:pStyle w:val="a0"/>
        <w:spacing w:before="1"/>
        <w:ind w:firstLine="0"/>
      </w:pPr>
    </w:p>
    <w:p w:rsidR="002A7A92" w:rsidRDefault="002A7A92">
      <w:pPr>
        <w:pStyle w:val="a0"/>
        <w:ind w:left="0" w:firstLine="0"/>
        <w:jc w:val="left"/>
        <w:rPr>
          <w:sz w:val="20"/>
        </w:rPr>
      </w:pPr>
      <w:bookmarkStart w:id="5" w:name="КАЛЕНДАРНЫЙ_УЧЕБНЫЙ_ГРАФИК"/>
      <w:bookmarkEnd w:id="5"/>
    </w:p>
    <w:p w:rsidR="002A7A92" w:rsidRDefault="002A7A92">
      <w:pPr>
        <w:pStyle w:val="a0"/>
        <w:spacing w:before="134"/>
        <w:ind w:left="0" w:firstLine="0"/>
        <w:jc w:val="left"/>
        <w:rPr>
          <w:sz w:val="20"/>
        </w:rPr>
      </w:pPr>
    </w:p>
    <w:p w:rsidR="002A7A92" w:rsidRDefault="00543D1E" w:rsidP="00FA6153">
      <w:pPr>
        <w:pStyle w:val="a4"/>
        <w:numPr>
          <w:ilvl w:val="1"/>
          <w:numId w:val="20"/>
        </w:numPr>
        <w:tabs>
          <w:tab w:val="left" w:pos="2715"/>
        </w:tabs>
        <w:ind w:left="2715" w:hanging="588"/>
        <w:jc w:val="left"/>
        <w:rPr>
          <w:sz w:val="24"/>
        </w:rPr>
      </w:pPr>
      <w:r>
        <w:rPr>
          <w:sz w:val="24"/>
        </w:rPr>
        <w:t>Подраздел</w:t>
      </w:r>
      <w:r>
        <w:rPr>
          <w:spacing w:val="45"/>
          <w:sz w:val="24"/>
        </w:rPr>
        <w:t xml:space="preserve"> </w:t>
      </w:r>
      <w:r>
        <w:rPr>
          <w:sz w:val="24"/>
        </w:rPr>
        <w:t>40</w:t>
      </w:r>
      <w:r>
        <w:rPr>
          <w:spacing w:val="50"/>
          <w:sz w:val="24"/>
        </w:rPr>
        <w:t xml:space="preserve"> </w:t>
      </w:r>
      <w:r>
        <w:rPr>
          <w:sz w:val="24"/>
        </w:rPr>
        <w:t>«План</w:t>
      </w:r>
      <w:r>
        <w:rPr>
          <w:spacing w:val="45"/>
          <w:sz w:val="24"/>
        </w:rPr>
        <w:t xml:space="preserve"> </w:t>
      </w:r>
      <w:r>
        <w:rPr>
          <w:sz w:val="24"/>
        </w:rPr>
        <w:t>внеурочной</w:t>
      </w:r>
      <w:r>
        <w:rPr>
          <w:spacing w:val="45"/>
          <w:sz w:val="24"/>
        </w:rPr>
        <w:t xml:space="preserve"> </w:t>
      </w:r>
      <w:r>
        <w:rPr>
          <w:sz w:val="24"/>
        </w:rPr>
        <w:t>деятельности</w:t>
      </w:r>
      <w:r>
        <w:rPr>
          <w:spacing w:val="46"/>
          <w:sz w:val="24"/>
        </w:rPr>
        <w:t xml:space="preserve"> </w:t>
      </w:r>
      <w:r>
        <w:rPr>
          <w:sz w:val="24"/>
        </w:rPr>
        <w:t>в</w:t>
      </w:r>
      <w:r>
        <w:rPr>
          <w:spacing w:val="45"/>
          <w:sz w:val="24"/>
        </w:rPr>
        <w:t xml:space="preserve"> </w:t>
      </w:r>
      <w:r>
        <w:rPr>
          <w:sz w:val="24"/>
        </w:rPr>
        <w:t>10-11</w:t>
      </w:r>
      <w:r>
        <w:rPr>
          <w:spacing w:val="44"/>
          <w:sz w:val="24"/>
        </w:rPr>
        <w:t xml:space="preserve"> </w:t>
      </w:r>
      <w:r>
        <w:rPr>
          <w:sz w:val="24"/>
        </w:rPr>
        <w:t>классах»</w:t>
      </w:r>
      <w:r>
        <w:rPr>
          <w:spacing w:val="39"/>
          <w:sz w:val="24"/>
        </w:rPr>
        <w:t xml:space="preserve"> </w:t>
      </w:r>
      <w:r>
        <w:rPr>
          <w:sz w:val="24"/>
        </w:rPr>
        <w:t>раздела</w:t>
      </w:r>
      <w:r>
        <w:rPr>
          <w:spacing w:val="45"/>
          <w:sz w:val="24"/>
        </w:rPr>
        <w:t xml:space="preserve"> </w:t>
      </w:r>
      <w:r>
        <w:rPr>
          <w:spacing w:val="-5"/>
          <w:sz w:val="24"/>
        </w:rPr>
        <w:t>4.</w:t>
      </w:r>
    </w:p>
    <w:p w:rsidR="002A7A92" w:rsidRDefault="00543D1E">
      <w:pPr>
        <w:pStyle w:val="a0"/>
        <w:ind w:right="865" w:firstLine="0"/>
      </w:pPr>
      <w:r>
        <w:t>«Организационный раздел основной образовательной программы среднего общего образования» изложить в следующей редакции:</w:t>
      </w:r>
    </w:p>
    <w:p w:rsidR="002A7A92" w:rsidRDefault="00543D1E">
      <w:pPr>
        <w:spacing w:line="274" w:lineRule="exact"/>
        <w:ind w:left="427"/>
        <w:jc w:val="center"/>
        <w:rPr>
          <w:b/>
          <w:sz w:val="24"/>
        </w:rPr>
      </w:pPr>
      <w:bookmarkStart w:id="6" w:name="План"/>
      <w:bookmarkEnd w:id="6"/>
      <w:r>
        <w:rPr>
          <w:b/>
          <w:sz w:val="24"/>
        </w:rPr>
        <w:t>Пояснительная</w:t>
      </w:r>
      <w:r>
        <w:rPr>
          <w:b/>
          <w:spacing w:val="-3"/>
          <w:sz w:val="24"/>
        </w:rPr>
        <w:t xml:space="preserve"> </w:t>
      </w:r>
      <w:r>
        <w:rPr>
          <w:b/>
          <w:spacing w:val="-2"/>
          <w:sz w:val="24"/>
        </w:rPr>
        <w:t>записка</w:t>
      </w:r>
    </w:p>
    <w:p w:rsidR="002A7A92" w:rsidRDefault="00543D1E">
      <w:pPr>
        <w:pStyle w:val="a0"/>
        <w:tabs>
          <w:tab w:val="left" w:pos="2950"/>
          <w:tab w:val="left" w:pos="4451"/>
          <w:tab w:val="left" w:pos="6115"/>
          <w:tab w:val="left" w:pos="7538"/>
          <w:tab w:val="left" w:pos="8068"/>
          <w:tab w:val="left" w:pos="9444"/>
        </w:tabs>
        <w:ind w:right="992" w:firstLine="707"/>
        <w:jc w:val="left"/>
      </w:pPr>
      <w:r>
        <w:rPr>
          <w:spacing w:val="-4"/>
        </w:rPr>
        <w:t>План</w:t>
      </w:r>
      <w:r>
        <w:tab/>
      </w:r>
      <w:r>
        <w:rPr>
          <w:spacing w:val="-2"/>
        </w:rPr>
        <w:t>внеурочной</w:t>
      </w:r>
      <w:r>
        <w:tab/>
      </w:r>
      <w:r>
        <w:rPr>
          <w:spacing w:val="-2"/>
        </w:rPr>
        <w:t>деятельности</w:t>
      </w:r>
      <w:r>
        <w:tab/>
      </w:r>
      <w:r>
        <w:rPr>
          <w:spacing w:val="-2"/>
        </w:rPr>
        <w:t>разработан</w:t>
      </w:r>
      <w:r>
        <w:tab/>
      </w:r>
      <w:r>
        <w:rPr>
          <w:spacing w:val="-6"/>
        </w:rPr>
        <w:t>на</w:t>
      </w:r>
      <w:r>
        <w:tab/>
      </w:r>
      <w:r>
        <w:rPr>
          <w:spacing w:val="-2"/>
        </w:rPr>
        <w:t>основании</w:t>
      </w:r>
      <w:r>
        <w:tab/>
      </w:r>
      <w:r>
        <w:rPr>
          <w:spacing w:val="-2"/>
        </w:rPr>
        <w:t xml:space="preserve">следующих </w:t>
      </w:r>
      <w:r>
        <w:t>нормативных документов и методических рекомендаций:</w:t>
      </w:r>
    </w:p>
    <w:p w:rsidR="002A7A92" w:rsidRDefault="00543D1E" w:rsidP="00FA6153">
      <w:pPr>
        <w:pStyle w:val="a4"/>
        <w:numPr>
          <w:ilvl w:val="0"/>
          <w:numId w:val="3"/>
        </w:numPr>
        <w:tabs>
          <w:tab w:val="left" w:pos="2281"/>
        </w:tabs>
        <w:ind w:right="847" w:firstLine="707"/>
        <w:jc w:val="left"/>
        <w:rPr>
          <w:sz w:val="24"/>
        </w:rPr>
      </w:pPr>
      <w:r>
        <w:rPr>
          <w:sz w:val="24"/>
        </w:rPr>
        <w:t>ФЗ-273 «Об образовании в Российской Федерации» от 29.12.2012 г. № 273-ФЗ (в действующей редакции);</w:t>
      </w:r>
    </w:p>
    <w:p w:rsidR="002A7A92" w:rsidRDefault="00543D1E" w:rsidP="00FA6153">
      <w:pPr>
        <w:pStyle w:val="a4"/>
        <w:numPr>
          <w:ilvl w:val="0"/>
          <w:numId w:val="3"/>
        </w:numPr>
        <w:tabs>
          <w:tab w:val="left" w:pos="2341"/>
        </w:tabs>
        <w:ind w:right="849" w:firstLine="707"/>
        <w:rPr>
          <w:sz w:val="24"/>
        </w:rPr>
      </w:pPr>
      <w:r>
        <w:rPr>
          <w:sz w:val="24"/>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2A7A92" w:rsidRDefault="00543D1E" w:rsidP="00FA6153">
      <w:pPr>
        <w:pStyle w:val="a4"/>
        <w:numPr>
          <w:ilvl w:val="0"/>
          <w:numId w:val="3"/>
        </w:numPr>
        <w:tabs>
          <w:tab w:val="left" w:pos="2279"/>
        </w:tabs>
        <w:ind w:left="2279" w:hanging="152"/>
        <w:rPr>
          <w:sz w:val="24"/>
        </w:rPr>
      </w:pPr>
      <w:r>
        <w:rPr>
          <w:sz w:val="24"/>
        </w:rPr>
        <w:t>Приказа</w:t>
      </w:r>
      <w:r>
        <w:rPr>
          <w:spacing w:val="8"/>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3"/>
          <w:sz w:val="24"/>
        </w:rPr>
        <w:t xml:space="preserve"> </w:t>
      </w:r>
      <w:r>
        <w:rPr>
          <w:sz w:val="24"/>
        </w:rPr>
        <w:t>Федерации</w:t>
      </w:r>
      <w:r>
        <w:rPr>
          <w:spacing w:val="12"/>
          <w:sz w:val="24"/>
        </w:rPr>
        <w:t xml:space="preserve"> </w:t>
      </w:r>
      <w:r>
        <w:rPr>
          <w:sz w:val="24"/>
        </w:rPr>
        <w:t>от</w:t>
      </w:r>
      <w:r>
        <w:rPr>
          <w:spacing w:val="12"/>
          <w:sz w:val="24"/>
        </w:rPr>
        <w:t xml:space="preserve"> </w:t>
      </w:r>
      <w:r>
        <w:rPr>
          <w:sz w:val="24"/>
        </w:rPr>
        <w:t>12.08.2022</w:t>
      </w:r>
      <w:r>
        <w:rPr>
          <w:spacing w:val="12"/>
          <w:sz w:val="24"/>
        </w:rPr>
        <w:t xml:space="preserve"> </w:t>
      </w:r>
      <w:r>
        <w:rPr>
          <w:sz w:val="24"/>
        </w:rPr>
        <w:t>№</w:t>
      </w:r>
      <w:r>
        <w:rPr>
          <w:spacing w:val="11"/>
          <w:sz w:val="24"/>
        </w:rPr>
        <w:t xml:space="preserve"> </w:t>
      </w:r>
      <w:r>
        <w:rPr>
          <w:spacing w:val="-5"/>
          <w:sz w:val="24"/>
        </w:rPr>
        <w:t>732</w:t>
      </w:r>
    </w:p>
    <w:p w:rsidR="002A7A92" w:rsidRDefault="00543D1E">
      <w:pPr>
        <w:pStyle w:val="a0"/>
        <w:ind w:right="852" w:firstLine="0"/>
      </w:pPr>
      <w: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2A7A92" w:rsidRDefault="00543D1E" w:rsidP="00FA6153">
      <w:pPr>
        <w:pStyle w:val="a4"/>
        <w:numPr>
          <w:ilvl w:val="0"/>
          <w:numId w:val="3"/>
        </w:numPr>
        <w:tabs>
          <w:tab w:val="left" w:pos="2283"/>
        </w:tabs>
        <w:ind w:right="848" w:firstLine="707"/>
        <w:rPr>
          <w:sz w:val="24"/>
        </w:rPr>
      </w:pPr>
      <w:r>
        <w:rPr>
          <w:sz w:val="24"/>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2A7A92" w:rsidRDefault="00543D1E" w:rsidP="00FA6153">
      <w:pPr>
        <w:pStyle w:val="a4"/>
        <w:numPr>
          <w:ilvl w:val="0"/>
          <w:numId w:val="3"/>
        </w:numPr>
        <w:tabs>
          <w:tab w:val="left" w:pos="2267"/>
        </w:tabs>
        <w:ind w:left="2267" w:hanging="140"/>
        <w:rPr>
          <w:sz w:val="24"/>
        </w:rPr>
      </w:pPr>
      <w:r>
        <w:rPr>
          <w:sz w:val="24"/>
        </w:rPr>
        <w:t>Приказа</w:t>
      </w:r>
      <w:r>
        <w:rPr>
          <w:spacing w:val="-5"/>
          <w:sz w:val="24"/>
        </w:rPr>
        <w:t xml:space="preserve"> </w:t>
      </w:r>
      <w:r>
        <w:rPr>
          <w:sz w:val="24"/>
        </w:rPr>
        <w:t>Министерства</w:t>
      </w:r>
      <w:r>
        <w:rPr>
          <w:spacing w:val="-2"/>
          <w:sz w:val="24"/>
        </w:rPr>
        <w:t xml:space="preserve"> </w:t>
      </w:r>
      <w:r>
        <w:rPr>
          <w:sz w:val="24"/>
        </w:rPr>
        <w:t>просвещения</w:t>
      </w:r>
      <w:r>
        <w:rPr>
          <w:spacing w:val="-2"/>
          <w:sz w:val="24"/>
        </w:rPr>
        <w:t xml:space="preserve"> </w:t>
      </w:r>
      <w:r>
        <w:rPr>
          <w:sz w:val="24"/>
        </w:rPr>
        <w:t>Российской</w:t>
      </w:r>
      <w:r>
        <w:rPr>
          <w:spacing w:val="-1"/>
          <w:sz w:val="24"/>
        </w:rPr>
        <w:t xml:space="preserve"> </w:t>
      </w:r>
      <w:r>
        <w:rPr>
          <w:sz w:val="24"/>
        </w:rPr>
        <w:t>Федерации №</w:t>
      </w:r>
      <w:r>
        <w:rPr>
          <w:spacing w:val="-3"/>
          <w:sz w:val="24"/>
        </w:rPr>
        <w:t xml:space="preserve"> </w:t>
      </w:r>
      <w:r>
        <w:rPr>
          <w:sz w:val="24"/>
        </w:rPr>
        <w:t>1028</w:t>
      </w:r>
      <w:r>
        <w:rPr>
          <w:spacing w:val="-4"/>
          <w:sz w:val="24"/>
        </w:rPr>
        <w:t xml:space="preserve"> </w:t>
      </w:r>
      <w:r>
        <w:rPr>
          <w:sz w:val="24"/>
        </w:rPr>
        <w:t>от</w:t>
      </w:r>
      <w:r>
        <w:rPr>
          <w:spacing w:val="-1"/>
          <w:sz w:val="24"/>
        </w:rPr>
        <w:t xml:space="preserve"> </w:t>
      </w:r>
      <w:r>
        <w:rPr>
          <w:spacing w:val="-2"/>
          <w:sz w:val="24"/>
        </w:rPr>
        <w:t>27.12.2023</w:t>
      </w:r>
    </w:p>
    <w:p w:rsidR="002A7A92" w:rsidRDefault="00543D1E">
      <w:pPr>
        <w:pStyle w:val="a0"/>
        <w:ind w:right="849" w:firstLine="0"/>
      </w:pPr>
      <w:r>
        <w:t>«О внесении изменений в некоторые приказы Министерства образования и науки Российской</w:t>
      </w:r>
      <w:r>
        <w:rPr>
          <w:spacing w:val="-3"/>
        </w:rPr>
        <w:t xml:space="preserve"> </w:t>
      </w:r>
      <w:r>
        <w:t>Федерации</w:t>
      </w:r>
      <w:r>
        <w:rPr>
          <w:spacing w:val="-6"/>
        </w:rPr>
        <w:t xml:space="preserve"> </w:t>
      </w:r>
      <w:r>
        <w:t>и</w:t>
      </w:r>
      <w:r>
        <w:rPr>
          <w:spacing w:val="-3"/>
        </w:rPr>
        <w:t xml:space="preserve"> </w:t>
      </w:r>
      <w:r>
        <w:t>Министерства</w:t>
      </w:r>
      <w:r>
        <w:rPr>
          <w:spacing w:val="-5"/>
        </w:rPr>
        <w:t xml:space="preserve"> </w:t>
      </w:r>
      <w:r>
        <w:t>просвещения</w:t>
      </w:r>
      <w:r>
        <w:rPr>
          <w:spacing w:val="-4"/>
        </w:rPr>
        <w:t xml:space="preserve"> </w:t>
      </w:r>
      <w:r>
        <w:t>Российской</w:t>
      </w:r>
      <w:r>
        <w:rPr>
          <w:spacing w:val="-3"/>
        </w:rPr>
        <w:t xml:space="preserve"> </w:t>
      </w:r>
      <w:r>
        <w:t>Федерации,</w:t>
      </w:r>
      <w:r>
        <w:rPr>
          <w:spacing w:val="-4"/>
        </w:rPr>
        <w:t xml:space="preserve"> </w:t>
      </w:r>
      <w:r>
        <w:t>касающиеся федеральных государственных образовательных стандартов основного общего образования и среднего общего образования» (</w:t>
      </w:r>
      <w:proofErr w:type="gramStart"/>
      <w:r>
        <w:t>Зарегистрирован</w:t>
      </w:r>
      <w:proofErr w:type="gramEnd"/>
      <w:r>
        <w:t xml:space="preserve"> 02.02.2024 № 77121),</w:t>
      </w:r>
    </w:p>
    <w:p w:rsidR="002A7A92" w:rsidRDefault="00543D1E" w:rsidP="00FA6153">
      <w:pPr>
        <w:pStyle w:val="a4"/>
        <w:numPr>
          <w:ilvl w:val="0"/>
          <w:numId w:val="3"/>
        </w:numPr>
        <w:tabs>
          <w:tab w:val="left" w:pos="2264"/>
        </w:tabs>
        <w:ind w:right="851" w:firstLine="707"/>
        <w:rPr>
          <w:sz w:val="24"/>
        </w:rPr>
      </w:pPr>
      <w:r>
        <w:rPr>
          <w:sz w:val="24"/>
        </w:rPr>
        <w:t>Приказ</w:t>
      </w:r>
      <w:r>
        <w:rPr>
          <w:spacing w:val="-4"/>
          <w:sz w:val="24"/>
        </w:rPr>
        <w:t xml:space="preserve"> </w:t>
      </w:r>
      <w:r>
        <w:rPr>
          <w:sz w:val="24"/>
        </w:rPr>
        <w:t>Министерства</w:t>
      </w:r>
      <w:r>
        <w:rPr>
          <w:spacing w:val="-5"/>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w:t>
      </w:r>
      <w:r>
        <w:rPr>
          <w:spacing w:val="-5"/>
          <w:sz w:val="24"/>
        </w:rPr>
        <w:t xml:space="preserve"> </w:t>
      </w:r>
      <w:r>
        <w:rPr>
          <w:sz w:val="24"/>
        </w:rPr>
        <w:t>62</w:t>
      </w:r>
      <w:r>
        <w:rPr>
          <w:spacing w:val="-4"/>
          <w:sz w:val="24"/>
        </w:rPr>
        <w:t xml:space="preserve"> </w:t>
      </w:r>
      <w:r>
        <w:rPr>
          <w:sz w:val="24"/>
        </w:rPr>
        <w:t>от</w:t>
      </w:r>
      <w:r>
        <w:rPr>
          <w:spacing w:val="-2"/>
          <w:sz w:val="24"/>
        </w:rPr>
        <w:t xml:space="preserve"> </w:t>
      </w:r>
      <w:r>
        <w:rPr>
          <w:sz w:val="24"/>
        </w:rPr>
        <w:t>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2A7A92" w:rsidRDefault="00543D1E" w:rsidP="00FA6153">
      <w:pPr>
        <w:pStyle w:val="a4"/>
        <w:numPr>
          <w:ilvl w:val="0"/>
          <w:numId w:val="3"/>
        </w:numPr>
        <w:tabs>
          <w:tab w:val="left" w:pos="2279"/>
        </w:tabs>
        <w:spacing w:line="274" w:lineRule="exact"/>
        <w:ind w:left="2279" w:hanging="152"/>
        <w:rPr>
          <w:sz w:val="24"/>
        </w:rPr>
      </w:pPr>
      <w:r>
        <w:rPr>
          <w:sz w:val="24"/>
        </w:rPr>
        <w:t>Приказа</w:t>
      </w:r>
      <w:r>
        <w:rPr>
          <w:spacing w:val="8"/>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3"/>
          <w:sz w:val="24"/>
        </w:rPr>
        <w:t xml:space="preserve"> </w:t>
      </w:r>
      <w:r>
        <w:rPr>
          <w:sz w:val="24"/>
        </w:rPr>
        <w:t>Федерации</w:t>
      </w:r>
      <w:r>
        <w:rPr>
          <w:spacing w:val="12"/>
          <w:sz w:val="24"/>
        </w:rPr>
        <w:t xml:space="preserve"> </w:t>
      </w:r>
      <w:r>
        <w:rPr>
          <w:sz w:val="24"/>
        </w:rPr>
        <w:t>от</w:t>
      </w:r>
      <w:r>
        <w:rPr>
          <w:spacing w:val="12"/>
          <w:sz w:val="24"/>
        </w:rPr>
        <w:t xml:space="preserve"> </w:t>
      </w:r>
      <w:r>
        <w:rPr>
          <w:sz w:val="24"/>
        </w:rPr>
        <w:t>19.03.2024</w:t>
      </w:r>
      <w:r>
        <w:rPr>
          <w:spacing w:val="12"/>
          <w:sz w:val="24"/>
        </w:rPr>
        <w:t xml:space="preserve"> </w:t>
      </w:r>
      <w:r>
        <w:rPr>
          <w:sz w:val="24"/>
        </w:rPr>
        <w:t>№</w:t>
      </w:r>
      <w:r>
        <w:rPr>
          <w:spacing w:val="11"/>
          <w:sz w:val="24"/>
        </w:rPr>
        <w:t xml:space="preserve"> </w:t>
      </w:r>
      <w:r>
        <w:rPr>
          <w:spacing w:val="-5"/>
          <w:sz w:val="24"/>
        </w:rPr>
        <w:t>171</w:t>
      </w:r>
    </w:p>
    <w:p w:rsidR="002A7A92" w:rsidRDefault="00543D1E">
      <w:pPr>
        <w:pStyle w:val="a0"/>
        <w:ind w:right="846" w:firstLine="0"/>
      </w:pPr>
      <w: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roofErr w:type="gramStart"/>
      <w:r>
        <w:t>Зарегистрирован</w:t>
      </w:r>
      <w:proofErr w:type="gramEnd"/>
      <w:r>
        <w:t xml:space="preserve"> 11.04.2024 № 77830),</w:t>
      </w:r>
    </w:p>
    <w:p w:rsidR="002A7A92" w:rsidRDefault="00543D1E" w:rsidP="00FA6153">
      <w:pPr>
        <w:pStyle w:val="a4"/>
        <w:numPr>
          <w:ilvl w:val="0"/>
          <w:numId w:val="3"/>
        </w:numPr>
        <w:tabs>
          <w:tab w:val="left" w:pos="2350"/>
        </w:tabs>
        <w:ind w:right="848" w:firstLine="707"/>
        <w:rPr>
          <w:sz w:val="24"/>
        </w:rPr>
      </w:pPr>
      <w:r>
        <w:rPr>
          <w:sz w:val="24"/>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w:t>
      </w:r>
    </w:p>
    <w:p w:rsidR="002A7A92" w:rsidRDefault="002A7A92">
      <w:pPr>
        <w:pStyle w:val="a4"/>
        <w:rPr>
          <w:sz w:val="24"/>
        </w:rPr>
        <w:sectPr w:rsidR="002A7A92">
          <w:type w:val="continuous"/>
          <w:pgSz w:w="11910" w:h="16840"/>
          <w:pgMar w:top="1100" w:right="141" w:bottom="280" w:left="141" w:header="720" w:footer="720" w:gutter="0"/>
          <w:cols w:space="720"/>
        </w:sectPr>
      </w:pPr>
    </w:p>
    <w:p w:rsidR="002A7A92" w:rsidRDefault="00543D1E">
      <w:pPr>
        <w:pStyle w:val="a0"/>
        <w:spacing w:before="66"/>
        <w:ind w:right="851" w:firstLine="0"/>
      </w:pPr>
      <w:r>
        <w:lastRenderedPageBreak/>
        <w:t>Российской Федерации, реализующих образовательные программы основного общего и среднего</w:t>
      </w:r>
      <w:r>
        <w:rPr>
          <w:spacing w:val="-2"/>
        </w:rPr>
        <w:t xml:space="preserve"> </w:t>
      </w:r>
      <w:r>
        <w:t>общего</w:t>
      </w:r>
      <w:r>
        <w:rPr>
          <w:spacing w:val="-2"/>
        </w:rPr>
        <w:t xml:space="preserve"> </w:t>
      </w:r>
      <w:r>
        <w:t>образования</w:t>
      </w:r>
      <w:r>
        <w:rPr>
          <w:spacing w:val="-2"/>
        </w:rPr>
        <w:t xml:space="preserve"> </w:t>
      </w:r>
      <w:r>
        <w:t>(письмо</w:t>
      </w:r>
      <w:r>
        <w:rPr>
          <w:spacing w:val="-4"/>
        </w:rPr>
        <w:t xml:space="preserve"> </w:t>
      </w:r>
      <w:r>
        <w:t>Министерства</w:t>
      </w:r>
      <w:r>
        <w:rPr>
          <w:spacing w:val="-3"/>
        </w:rPr>
        <w:t xml:space="preserve"> </w:t>
      </w:r>
      <w:r>
        <w:t>просвещения</w:t>
      </w:r>
      <w:r>
        <w:rPr>
          <w:spacing w:val="-2"/>
        </w:rPr>
        <w:t xml:space="preserve"> </w:t>
      </w:r>
      <w:r>
        <w:t>Российской</w:t>
      </w:r>
      <w:r>
        <w:rPr>
          <w:spacing w:val="-1"/>
        </w:rPr>
        <w:t xml:space="preserve"> </w:t>
      </w:r>
      <w:r>
        <w:t>Федерации от 25 апреля 2023 г. № ДГ-808/05),</w:t>
      </w:r>
    </w:p>
    <w:p w:rsidR="002A7A92" w:rsidRDefault="00543D1E" w:rsidP="00FA6153">
      <w:pPr>
        <w:pStyle w:val="a4"/>
        <w:numPr>
          <w:ilvl w:val="0"/>
          <w:numId w:val="3"/>
        </w:numPr>
        <w:tabs>
          <w:tab w:val="left" w:pos="2269"/>
        </w:tabs>
        <w:spacing w:before="1"/>
        <w:ind w:right="850" w:firstLine="707"/>
        <w:rPr>
          <w:sz w:val="24"/>
        </w:rPr>
      </w:pPr>
      <w:r>
        <w:rPr>
          <w:sz w:val="24"/>
        </w:rPr>
        <w:t>Методических рекомендаций по</w:t>
      </w:r>
      <w:r>
        <w:rPr>
          <w:spacing w:val="-1"/>
          <w:sz w:val="24"/>
        </w:rPr>
        <w:t xml:space="preserve"> </w:t>
      </w:r>
      <w:r>
        <w:rPr>
          <w:sz w:val="24"/>
        </w:rPr>
        <w:t>реализации профориентационного минимума</w:t>
      </w:r>
      <w:r>
        <w:rPr>
          <w:spacing w:val="-2"/>
          <w:sz w:val="24"/>
        </w:rPr>
        <w:t xml:space="preserve"> </w:t>
      </w:r>
      <w:r>
        <w:rPr>
          <w:sz w:val="24"/>
        </w:rPr>
        <w:t>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 АБ-2324/05).</w:t>
      </w:r>
    </w:p>
    <w:p w:rsidR="002A7A92" w:rsidRDefault="00543D1E" w:rsidP="00FA6153">
      <w:pPr>
        <w:pStyle w:val="a4"/>
        <w:numPr>
          <w:ilvl w:val="0"/>
          <w:numId w:val="3"/>
        </w:numPr>
        <w:tabs>
          <w:tab w:val="left" w:pos="2264"/>
        </w:tabs>
        <w:ind w:right="845" w:firstLine="707"/>
        <w:rPr>
          <w:sz w:val="24"/>
        </w:rPr>
      </w:pPr>
      <w:r>
        <w:rPr>
          <w:sz w:val="24"/>
        </w:rPr>
        <w:t>Постановления</w:t>
      </w:r>
      <w:r>
        <w:rPr>
          <w:spacing w:val="-4"/>
          <w:sz w:val="24"/>
        </w:rPr>
        <w:t xml:space="preserve"> </w:t>
      </w:r>
      <w:r>
        <w:rPr>
          <w:sz w:val="24"/>
        </w:rPr>
        <w:t>Главного</w:t>
      </w:r>
      <w:r>
        <w:rPr>
          <w:spacing w:val="-4"/>
          <w:sz w:val="24"/>
        </w:rPr>
        <w:t xml:space="preserve"> </w:t>
      </w:r>
      <w:r>
        <w:rPr>
          <w:sz w:val="24"/>
        </w:rPr>
        <w:t>государственного</w:t>
      </w:r>
      <w:r>
        <w:rPr>
          <w:spacing w:val="-4"/>
          <w:sz w:val="24"/>
        </w:rPr>
        <w:t xml:space="preserve"> </w:t>
      </w:r>
      <w:r>
        <w:rPr>
          <w:sz w:val="24"/>
        </w:rPr>
        <w:t>санитарного</w:t>
      </w:r>
      <w:r>
        <w:rPr>
          <w:spacing w:val="-4"/>
          <w:sz w:val="24"/>
        </w:rPr>
        <w:t xml:space="preserve"> </w:t>
      </w:r>
      <w:r>
        <w:rPr>
          <w:sz w:val="24"/>
        </w:rPr>
        <w:t>врача</w:t>
      </w:r>
      <w:r>
        <w:rPr>
          <w:spacing w:val="-4"/>
          <w:sz w:val="24"/>
        </w:rPr>
        <w:t xml:space="preserve"> </w:t>
      </w:r>
      <w:r>
        <w:rPr>
          <w:sz w:val="24"/>
        </w:rPr>
        <w:t>РФ</w:t>
      </w:r>
      <w:r>
        <w:rPr>
          <w:spacing w:val="-4"/>
          <w:sz w:val="24"/>
        </w:rPr>
        <w:t xml:space="preserve"> </w:t>
      </w:r>
      <w:r>
        <w:rPr>
          <w:sz w:val="24"/>
        </w:rPr>
        <w:t>от</w:t>
      </w:r>
      <w:r>
        <w:rPr>
          <w:spacing w:val="-4"/>
          <w:sz w:val="24"/>
        </w:rPr>
        <w:t xml:space="preserve"> </w:t>
      </w:r>
      <w:r>
        <w:rPr>
          <w:sz w:val="24"/>
        </w:rPr>
        <w:t>28.09.2020</w:t>
      </w:r>
      <w:r>
        <w:rPr>
          <w:spacing w:val="-4"/>
          <w:sz w:val="24"/>
        </w:rPr>
        <w:t xml:space="preserve"> </w:t>
      </w:r>
      <w:r>
        <w:rPr>
          <w:sz w:val="24"/>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pacing w:val="-2"/>
          <w:sz w:val="24"/>
        </w:rPr>
        <w:t>молодежи»;</w:t>
      </w:r>
    </w:p>
    <w:p w:rsidR="002A7A92" w:rsidRDefault="00543D1E" w:rsidP="00FA6153">
      <w:pPr>
        <w:pStyle w:val="a4"/>
        <w:numPr>
          <w:ilvl w:val="0"/>
          <w:numId w:val="3"/>
        </w:numPr>
        <w:tabs>
          <w:tab w:val="left" w:pos="2300"/>
        </w:tabs>
        <w:ind w:right="846" w:firstLine="707"/>
        <w:rPr>
          <w:sz w:val="24"/>
        </w:rPr>
      </w:pPr>
      <w:r>
        <w:rPr>
          <w:sz w:val="24"/>
        </w:rPr>
        <w:t xml:space="preserve">Постановления Главного государственного санитарного врача РФ от 30.06.2020 года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 </w:t>
      </w:r>
      <w:r>
        <w:rPr>
          <w:spacing w:val="-2"/>
          <w:sz w:val="24"/>
        </w:rPr>
        <w:t>19)";</w:t>
      </w:r>
    </w:p>
    <w:p w:rsidR="002A7A92" w:rsidRDefault="00543D1E" w:rsidP="00FA6153">
      <w:pPr>
        <w:pStyle w:val="a4"/>
        <w:numPr>
          <w:ilvl w:val="0"/>
          <w:numId w:val="3"/>
        </w:numPr>
        <w:tabs>
          <w:tab w:val="left" w:pos="2313"/>
        </w:tabs>
        <w:ind w:left="2313" w:hanging="186"/>
        <w:rPr>
          <w:sz w:val="24"/>
        </w:rPr>
      </w:pPr>
      <w:r>
        <w:rPr>
          <w:sz w:val="24"/>
        </w:rPr>
        <w:t>Письма</w:t>
      </w:r>
      <w:r>
        <w:rPr>
          <w:spacing w:val="35"/>
          <w:sz w:val="24"/>
        </w:rPr>
        <w:t xml:space="preserve"> </w:t>
      </w:r>
      <w:r>
        <w:rPr>
          <w:sz w:val="24"/>
        </w:rPr>
        <w:t>Минпросвещения</w:t>
      </w:r>
      <w:r>
        <w:rPr>
          <w:spacing w:val="39"/>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5"/>
          <w:sz w:val="24"/>
        </w:rPr>
        <w:t xml:space="preserve"> </w:t>
      </w:r>
      <w:r>
        <w:rPr>
          <w:sz w:val="24"/>
        </w:rPr>
        <w:t>05.07.2022г.</w:t>
      </w:r>
      <w:r>
        <w:rPr>
          <w:spacing w:val="38"/>
          <w:sz w:val="24"/>
        </w:rPr>
        <w:t xml:space="preserve"> </w:t>
      </w:r>
      <w:r>
        <w:rPr>
          <w:spacing w:val="-2"/>
          <w:sz w:val="24"/>
        </w:rPr>
        <w:t>№ТВ–1290/03</w:t>
      </w:r>
    </w:p>
    <w:p w:rsidR="002A7A92" w:rsidRDefault="00543D1E">
      <w:pPr>
        <w:pStyle w:val="a0"/>
        <w:ind w:right="845" w:firstLine="0"/>
      </w:pPr>
      <w:r>
        <w:t>«Информационн</w:t>
      </w:r>
      <w:proofErr w:type="gramStart"/>
      <w:r>
        <w:t>о-</w:t>
      </w:r>
      <w:proofErr w:type="gramEnd"/>
      <w:r>
        <w:t xml:space="preserve">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2A7A92" w:rsidRDefault="00543D1E" w:rsidP="00FA6153">
      <w:pPr>
        <w:pStyle w:val="a4"/>
        <w:numPr>
          <w:ilvl w:val="0"/>
          <w:numId w:val="3"/>
        </w:numPr>
        <w:tabs>
          <w:tab w:val="left" w:pos="2369"/>
        </w:tabs>
        <w:spacing w:before="1"/>
        <w:ind w:right="847" w:firstLine="707"/>
        <w:rPr>
          <w:sz w:val="24"/>
        </w:rPr>
      </w:pPr>
      <w:r>
        <w:rPr>
          <w:sz w:val="24"/>
        </w:rPr>
        <w:t xml:space="preserve">Письма Минпросвещения России от 17.06.2022 №03-871 «Об организации занятий «Разговоры о </w:t>
      </w:r>
      <w:proofErr w:type="gramStart"/>
      <w:r>
        <w:rPr>
          <w:sz w:val="24"/>
        </w:rPr>
        <w:t>важном</w:t>
      </w:r>
      <w:proofErr w:type="gramEnd"/>
      <w:r>
        <w:rPr>
          <w:sz w:val="24"/>
        </w:rPr>
        <w:t>».</w:t>
      </w:r>
    </w:p>
    <w:p w:rsidR="002A7A92" w:rsidRDefault="002A7A92">
      <w:pPr>
        <w:pStyle w:val="a0"/>
        <w:spacing w:before="4"/>
        <w:ind w:left="0" w:firstLine="0"/>
        <w:jc w:val="left"/>
      </w:pPr>
    </w:p>
    <w:p w:rsidR="002A7A92" w:rsidRDefault="00543D1E">
      <w:pPr>
        <w:spacing w:line="274" w:lineRule="exact"/>
        <w:ind w:left="3545"/>
        <w:jc w:val="both"/>
        <w:rPr>
          <w:b/>
          <w:sz w:val="24"/>
        </w:rPr>
      </w:pPr>
      <w:r>
        <w:rPr>
          <w:b/>
          <w:spacing w:val="-2"/>
          <w:sz w:val="24"/>
        </w:rPr>
        <w:t>Планируемые</w:t>
      </w:r>
      <w:r>
        <w:rPr>
          <w:b/>
          <w:spacing w:val="-4"/>
          <w:sz w:val="24"/>
        </w:rPr>
        <w:t xml:space="preserve"> </w:t>
      </w:r>
      <w:r>
        <w:rPr>
          <w:b/>
          <w:spacing w:val="-2"/>
          <w:sz w:val="24"/>
        </w:rPr>
        <w:t>результаты</w:t>
      </w:r>
      <w:r>
        <w:rPr>
          <w:b/>
          <w:spacing w:val="1"/>
          <w:sz w:val="24"/>
        </w:rPr>
        <w:t xml:space="preserve"> </w:t>
      </w:r>
      <w:r>
        <w:rPr>
          <w:b/>
          <w:spacing w:val="-2"/>
          <w:sz w:val="24"/>
        </w:rPr>
        <w:t>внеурочной</w:t>
      </w:r>
      <w:r>
        <w:rPr>
          <w:b/>
          <w:spacing w:val="-1"/>
          <w:sz w:val="24"/>
        </w:rPr>
        <w:t xml:space="preserve"> </w:t>
      </w:r>
      <w:r>
        <w:rPr>
          <w:b/>
          <w:spacing w:val="-2"/>
          <w:sz w:val="24"/>
        </w:rPr>
        <w:t>деятельности</w:t>
      </w:r>
    </w:p>
    <w:p w:rsidR="002A7A92" w:rsidRDefault="00543D1E">
      <w:pPr>
        <w:pStyle w:val="a0"/>
        <w:ind w:right="843" w:firstLine="427"/>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w:t>
      </w:r>
      <w:proofErr w:type="gramStart"/>
      <w:r>
        <w:t>от</w:t>
      </w:r>
      <w:proofErr w:type="gramEnd"/>
      <w:r>
        <w:t xml:space="preserve"> урочной.</w:t>
      </w:r>
    </w:p>
    <w:p w:rsidR="002A7A92" w:rsidRDefault="00543D1E">
      <w:pPr>
        <w:pStyle w:val="a0"/>
        <w:ind w:right="849" w:firstLine="427"/>
      </w:pPr>
      <w:r>
        <w:t xml:space="preserve">Планируемые результаты соответствуют современным целям среднего общего образования, т.е. это система личностных, метапредметных и предметных достижений </w:t>
      </w:r>
      <w:r>
        <w:rPr>
          <w:spacing w:val="-2"/>
        </w:rPr>
        <w:t>обучающегося.</w:t>
      </w:r>
    </w:p>
    <w:p w:rsidR="002A7A92" w:rsidRDefault="00543D1E">
      <w:pPr>
        <w:pStyle w:val="a0"/>
        <w:tabs>
          <w:tab w:val="left" w:pos="4381"/>
          <w:tab w:val="left" w:pos="5511"/>
          <w:tab w:val="left" w:pos="7826"/>
          <w:tab w:val="left" w:pos="9665"/>
        </w:tabs>
        <w:ind w:right="846" w:firstLine="427"/>
      </w:pPr>
      <w:r>
        <w:t>Требования</w:t>
      </w:r>
      <w:r>
        <w:rPr>
          <w:spacing w:val="80"/>
        </w:rPr>
        <w:t xml:space="preserve">  </w:t>
      </w:r>
      <w:r>
        <w:t>к</w:t>
      </w:r>
      <w:r>
        <w:rPr>
          <w:spacing w:val="80"/>
        </w:rPr>
        <w:t xml:space="preserve">  </w:t>
      </w:r>
      <w:r>
        <w:rPr>
          <w:i/>
        </w:rPr>
        <w:t>личностным</w:t>
      </w:r>
      <w:r>
        <w:rPr>
          <w:i/>
          <w:spacing w:val="80"/>
        </w:rPr>
        <w:t xml:space="preserve">  </w:t>
      </w:r>
      <w:r>
        <w:rPr>
          <w:i/>
        </w:rPr>
        <w:t>результатам</w:t>
      </w:r>
      <w:r>
        <w:rPr>
          <w:i/>
          <w:spacing w:val="80"/>
        </w:rPr>
        <w:t xml:space="preserve">  </w:t>
      </w:r>
      <w:r>
        <w:t>освоения</w:t>
      </w:r>
      <w:r>
        <w:rPr>
          <w:spacing w:val="80"/>
        </w:rPr>
        <w:t xml:space="preserve">  </w:t>
      </w:r>
      <w:proofErr w:type="gramStart"/>
      <w:r>
        <w:t>обучающимися</w:t>
      </w:r>
      <w:proofErr w:type="gramEnd"/>
      <w:r>
        <w:t xml:space="preserve">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w:t>
      </w:r>
      <w:r>
        <w:rPr>
          <w:spacing w:val="-2"/>
        </w:rPr>
        <w:t>самостоятельности</w:t>
      </w:r>
      <w:r>
        <w:tab/>
      </w:r>
      <w:r>
        <w:rPr>
          <w:spacing w:val="-10"/>
        </w:rPr>
        <w:t>и</w:t>
      </w:r>
      <w:r>
        <w:tab/>
      </w:r>
      <w:r>
        <w:rPr>
          <w:spacing w:val="-2"/>
        </w:rPr>
        <w:t>инициативы;</w:t>
      </w:r>
      <w:r>
        <w:tab/>
      </w:r>
      <w:r>
        <w:rPr>
          <w:spacing w:val="-2"/>
        </w:rPr>
        <w:t>наличие</w:t>
      </w:r>
      <w:r>
        <w:tab/>
      </w:r>
      <w:r>
        <w:rPr>
          <w:spacing w:val="-2"/>
        </w:rPr>
        <w:t xml:space="preserve">мотивации </w:t>
      </w:r>
      <w: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A7A92" w:rsidRDefault="00543D1E">
      <w:pPr>
        <w:pStyle w:val="a0"/>
        <w:ind w:right="847" w:firstLine="707"/>
      </w:pPr>
      <w:r>
        <w:t>Личностные результаты достигаются в единстве учебной и воспитательной деятельности образовательной организации в соответствии с традиционными</w:t>
      </w:r>
      <w:r>
        <w:rPr>
          <w:spacing w:val="40"/>
        </w:rPr>
        <w:t xml:space="preserve"> </w:t>
      </w:r>
      <w:r>
        <w:t>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7A92" w:rsidRDefault="00543D1E">
      <w:pPr>
        <w:pStyle w:val="a0"/>
        <w:ind w:right="845" w:firstLine="707"/>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 нравственного воспитания, эстетического воспитания, физического воспитания, формирования</w:t>
      </w:r>
      <w:r>
        <w:rPr>
          <w:spacing w:val="-8"/>
        </w:rPr>
        <w:t xml:space="preserve"> </w:t>
      </w:r>
      <w:r>
        <w:t>культуры</w:t>
      </w:r>
      <w:r>
        <w:rPr>
          <w:spacing w:val="-6"/>
        </w:rPr>
        <w:t xml:space="preserve"> </w:t>
      </w:r>
      <w:r>
        <w:t>здоровья</w:t>
      </w:r>
      <w:r>
        <w:rPr>
          <w:spacing w:val="-6"/>
        </w:rPr>
        <w:t xml:space="preserve"> </w:t>
      </w:r>
      <w:r>
        <w:t>и</w:t>
      </w:r>
      <w:r>
        <w:rPr>
          <w:spacing w:val="-5"/>
        </w:rPr>
        <w:t xml:space="preserve"> </w:t>
      </w:r>
      <w:r>
        <w:t>эмоционального</w:t>
      </w:r>
      <w:r>
        <w:rPr>
          <w:spacing w:val="-8"/>
        </w:rPr>
        <w:t xml:space="preserve"> </w:t>
      </w:r>
      <w:r>
        <w:t>благополучия,</w:t>
      </w:r>
      <w:r>
        <w:rPr>
          <w:spacing w:val="-6"/>
        </w:rPr>
        <w:t xml:space="preserve"> </w:t>
      </w:r>
      <w:r>
        <w:t>трудового</w:t>
      </w:r>
      <w:r>
        <w:rPr>
          <w:spacing w:val="-6"/>
        </w:rPr>
        <w:t xml:space="preserve"> </w:t>
      </w:r>
      <w:r>
        <w:t>воспитания,</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0" w:firstLine="0"/>
      </w:pPr>
      <w:r>
        <w:lastRenderedPageBreak/>
        <w:t>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2A7A92" w:rsidRDefault="00543D1E">
      <w:pPr>
        <w:spacing w:before="1"/>
        <w:ind w:left="2127"/>
        <w:jc w:val="both"/>
        <w:rPr>
          <w:sz w:val="24"/>
        </w:rPr>
      </w:pPr>
      <w:r>
        <w:rPr>
          <w:i/>
          <w:spacing w:val="-2"/>
          <w:sz w:val="24"/>
        </w:rPr>
        <w:t>Метапредметные</w:t>
      </w:r>
      <w:r>
        <w:rPr>
          <w:i/>
          <w:spacing w:val="4"/>
          <w:sz w:val="24"/>
        </w:rPr>
        <w:t xml:space="preserve"> </w:t>
      </w:r>
      <w:r>
        <w:rPr>
          <w:i/>
          <w:spacing w:val="-2"/>
          <w:sz w:val="24"/>
        </w:rPr>
        <w:t>результаты</w:t>
      </w:r>
      <w:r>
        <w:rPr>
          <w:i/>
          <w:spacing w:val="7"/>
          <w:sz w:val="24"/>
        </w:rPr>
        <w:t xml:space="preserve"> </w:t>
      </w:r>
      <w:r>
        <w:rPr>
          <w:spacing w:val="-2"/>
          <w:sz w:val="24"/>
        </w:rPr>
        <w:t>включают:</w:t>
      </w:r>
    </w:p>
    <w:p w:rsidR="002A7A92" w:rsidRDefault="00543D1E" w:rsidP="00FA6153">
      <w:pPr>
        <w:pStyle w:val="a4"/>
        <w:numPr>
          <w:ilvl w:val="0"/>
          <w:numId w:val="2"/>
        </w:numPr>
        <w:tabs>
          <w:tab w:val="left" w:pos="2125"/>
        </w:tabs>
        <w:ind w:right="849" w:firstLine="566"/>
        <w:rPr>
          <w:sz w:val="24"/>
        </w:rPr>
      </w:pPr>
      <w:r>
        <w:rPr>
          <w:sz w:val="24"/>
        </w:rPr>
        <w:t xml:space="preserve">освоение </w:t>
      </w:r>
      <w:proofErr w:type="gramStart"/>
      <w:r>
        <w:rPr>
          <w:sz w:val="24"/>
        </w:rPr>
        <w:t>обучающимися</w:t>
      </w:r>
      <w:proofErr w:type="gramEnd"/>
      <w:r>
        <w:rPr>
          <w:sz w:val="24"/>
        </w:rPr>
        <w:t xml:space="preserve">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A7A92" w:rsidRDefault="00543D1E" w:rsidP="00FA6153">
      <w:pPr>
        <w:pStyle w:val="a4"/>
        <w:numPr>
          <w:ilvl w:val="0"/>
          <w:numId w:val="2"/>
        </w:numPr>
        <w:tabs>
          <w:tab w:val="left" w:pos="2125"/>
        </w:tabs>
        <w:ind w:left="2125" w:hanging="140"/>
        <w:rPr>
          <w:sz w:val="24"/>
        </w:rPr>
      </w:pPr>
      <w:r>
        <w:rPr>
          <w:sz w:val="24"/>
        </w:rPr>
        <w:t>способность</w:t>
      </w:r>
      <w:r>
        <w:rPr>
          <w:spacing w:val="-6"/>
          <w:sz w:val="24"/>
        </w:rPr>
        <w:t xml:space="preserve"> </w:t>
      </w:r>
      <w:r>
        <w:rPr>
          <w:sz w:val="24"/>
        </w:rPr>
        <w:t>их</w:t>
      </w:r>
      <w:r>
        <w:rPr>
          <w:spacing w:val="-8"/>
          <w:sz w:val="24"/>
        </w:rPr>
        <w:t xml:space="preserve"> </w:t>
      </w:r>
      <w:r>
        <w:rPr>
          <w:sz w:val="24"/>
        </w:rPr>
        <w:t>использовать</w:t>
      </w:r>
      <w:r>
        <w:rPr>
          <w:spacing w:val="-6"/>
          <w:sz w:val="24"/>
        </w:rPr>
        <w:t xml:space="preserve"> </w:t>
      </w:r>
      <w:r>
        <w:rPr>
          <w:sz w:val="24"/>
        </w:rPr>
        <w:t>в</w:t>
      </w:r>
      <w:r>
        <w:rPr>
          <w:spacing w:val="-5"/>
          <w:sz w:val="24"/>
        </w:rPr>
        <w:t xml:space="preserve"> </w:t>
      </w:r>
      <w:r>
        <w:rPr>
          <w:sz w:val="24"/>
        </w:rPr>
        <w:t>учебной,</w:t>
      </w:r>
      <w:r>
        <w:rPr>
          <w:spacing w:val="-7"/>
          <w:sz w:val="24"/>
        </w:rPr>
        <w:t xml:space="preserve"> </w:t>
      </w:r>
      <w:r>
        <w:rPr>
          <w:sz w:val="24"/>
        </w:rPr>
        <w:t>познавательной</w:t>
      </w:r>
      <w:r>
        <w:rPr>
          <w:spacing w:val="-7"/>
          <w:sz w:val="24"/>
        </w:rPr>
        <w:t xml:space="preserve"> </w:t>
      </w:r>
      <w:r>
        <w:rPr>
          <w:sz w:val="24"/>
        </w:rPr>
        <w:t>и</w:t>
      </w:r>
      <w:r>
        <w:rPr>
          <w:spacing w:val="-6"/>
          <w:sz w:val="24"/>
        </w:rPr>
        <w:t xml:space="preserve"> </w:t>
      </w:r>
      <w:r>
        <w:rPr>
          <w:sz w:val="24"/>
        </w:rPr>
        <w:t>социальной</w:t>
      </w:r>
      <w:r>
        <w:rPr>
          <w:spacing w:val="-1"/>
          <w:sz w:val="24"/>
        </w:rPr>
        <w:t xml:space="preserve"> </w:t>
      </w:r>
      <w:r>
        <w:rPr>
          <w:spacing w:val="-2"/>
          <w:sz w:val="24"/>
        </w:rPr>
        <w:t>практике;</w:t>
      </w:r>
    </w:p>
    <w:p w:rsidR="002A7A92" w:rsidRDefault="00543D1E" w:rsidP="00FA6153">
      <w:pPr>
        <w:pStyle w:val="a4"/>
        <w:numPr>
          <w:ilvl w:val="0"/>
          <w:numId w:val="2"/>
        </w:numPr>
        <w:tabs>
          <w:tab w:val="left" w:pos="2125"/>
        </w:tabs>
        <w:ind w:right="854" w:firstLine="566"/>
        <w:rPr>
          <w:sz w:val="24"/>
        </w:rPr>
      </w:pPr>
      <w:r>
        <w:rPr>
          <w:sz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A7A92" w:rsidRDefault="00543D1E" w:rsidP="00FA6153">
      <w:pPr>
        <w:pStyle w:val="a4"/>
        <w:numPr>
          <w:ilvl w:val="0"/>
          <w:numId w:val="2"/>
        </w:numPr>
        <w:tabs>
          <w:tab w:val="left" w:pos="2125"/>
        </w:tabs>
        <w:ind w:right="852" w:firstLine="566"/>
        <w:rPr>
          <w:sz w:val="24"/>
        </w:rPr>
      </w:pPr>
      <w:r>
        <w:rPr>
          <w:sz w:val="24"/>
        </w:rPr>
        <w:t xml:space="preserve">овладение навыками учебно-исследовательской, проектной и социальной </w:t>
      </w:r>
      <w:r>
        <w:rPr>
          <w:spacing w:val="-2"/>
          <w:sz w:val="24"/>
        </w:rPr>
        <w:t>деятельности.</w:t>
      </w:r>
    </w:p>
    <w:p w:rsidR="002A7A92" w:rsidRDefault="00543D1E">
      <w:pPr>
        <w:pStyle w:val="a0"/>
        <w:ind w:right="852" w:firstLine="707"/>
      </w:pPr>
      <w:r>
        <w:t xml:space="preserve">Метапредметные результаты сгруппированы по трем направлениям и отражают способность </w:t>
      </w:r>
      <w:proofErr w:type="gramStart"/>
      <w:r>
        <w:t>обучающихся</w:t>
      </w:r>
      <w:proofErr w:type="gramEnd"/>
      <w:r>
        <w:t xml:space="preserve"> использовать на практике универсальные учебные действия, составляющие умение овладевать:</w:t>
      </w:r>
    </w:p>
    <w:p w:rsidR="002A7A92" w:rsidRDefault="00543D1E" w:rsidP="00FA6153">
      <w:pPr>
        <w:pStyle w:val="a4"/>
        <w:numPr>
          <w:ilvl w:val="0"/>
          <w:numId w:val="2"/>
        </w:numPr>
        <w:tabs>
          <w:tab w:val="left" w:pos="2125"/>
        </w:tabs>
        <w:ind w:left="2125" w:hanging="140"/>
        <w:jc w:val="left"/>
        <w:rPr>
          <w:sz w:val="24"/>
        </w:rPr>
      </w:pPr>
      <w:r>
        <w:rPr>
          <w:sz w:val="24"/>
        </w:rPr>
        <w:t>познавательными</w:t>
      </w:r>
      <w:r>
        <w:rPr>
          <w:spacing w:val="-10"/>
          <w:sz w:val="24"/>
        </w:rPr>
        <w:t xml:space="preserve"> </w:t>
      </w:r>
      <w:r>
        <w:rPr>
          <w:sz w:val="24"/>
        </w:rPr>
        <w:t>универсальными</w:t>
      </w:r>
      <w:r>
        <w:rPr>
          <w:spacing w:val="-9"/>
          <w:sz w:val="24"/>
        </w:rPr>
        <w:t xml:space="preserve"> </w:t>
      </w:r>
      <w:r>
        <w:rPr>
          <w:sz w:val="24"/>
        </w:rPr>
        <w:t>учебными</w:t>
      </w:r>
      <w:r>
        <w:rPr>
          <w:spacing w:val="-11"/>
          <w:sz w:val="24"/>
        </w:rPr>
        <w:t xml:space="preserve"> </w:t>
      </w:r>
      <w:r>
        <w:rPr>
          <w:spacing w:val="-2"/>
          <w:sz w:val="24"/>
        </w:rPr>
        <w:t>действиями;</w:t>
      </w:r>
    </w:p>
    <w:p w:rsidR="002A7A92" w:rsidRDefault="00543D1E" w:rsidP="00FA6153">
      <w:pPr>
        <w:pStyle w:val="a4"/>
        <w:numPr>
          <w:ilvl w:val="0"/>
          <w:numId w:val="2"/>
        </w:numPr>
        <w:tabs>
          <w:tab w:val="left" w:pos="2125"/>
        </w:tabs>
        <w:ind w:left="2125" w:hanging="140"/>
        <w:jc w:val="left"/>
        <w:rPr>
          <w:sz w:val="24"/>
        </w:rPr>
      </w:pPr>
      <w:r>
        <w:rPr>
          <w:sz w:val="24"/>
        </w:rPr>
        <w:t>коммуникативными</w:t>
      </w:r>
      <w:r>
        <w:rPr>
          <w:spacing w:val="-16"/>
          <w:sz w:val="24"/>
        </w:rPr>
        <w:t xml:space="preserve"> </w:t>
      </w:r>
      <w:r>
        <w:rPr>
          <w:sz w:val="24"/>
        </w:rPr>
        <w:t>универсальными</w:t>
      </w:r>
      <w:r>
        <w:rPr>
          <w:spacing w:val="-13"/>
          <w:sz w:val="24"/>
        </w:rPr>
        <w:t xml:space="preserve"> </w:t>
      </w:r>
      <w:r>
        <w:rPr>
          <w:sz w:val="24"/>
        </w:rPr>
        <w:t>учебными</w:t>
      </w:r>
      <w:r>
        <w:rPr>
          <w:spacing w:val="-15"/>
          <w:sz w:val="24"/>
        </w:rPr>
        <w:t xml:space="preserve"> </w:t>
      </w:r>
      <w:r>
        <w:rPr>
          <w:spacing w:val="-2"/>
          <w:sz w:val="24"/>
        </w:rPr>
        <w:t>действиями;</w:t>
      </w:r>
    </w:p>
    <w:p w:rsidR="002A7A92" w:rsidRDefault="00543D1E" w:rsidP="00FA6153">
      <w:pPr>
        <w:pStyle w:val="a4"/>
        <w:numPr>
          <w:ilvl w:val="0"/>
          <w:numId w:val="2"/>
        </w:numPr>
        <w:tabs>
          <w:tab w:val="left" w:pos="2125"/>
        </w:tabs>
        <w:ind w:left="2125" w:hanging="140"/>
        <w:jc w:val="left"/>
        <w:rPr>
          <w:sz w:val="24"/>
        </w:rPr>
      </w:pPr>
      <w:r>
        <w:rPr>
          <w:sz w:val="24"/>
        </w:rPr>
        <w:t>регулятивными</w:t>
      </w:r>
      <w:r>
        <w:rPr>
          <w:spacing w:val="-8"/>
          <w:sz w:val="24"/>
        </w:rPr>
        <w:t xml:space="preserve"> </w:t>
      </w:r>
      <w:r>
        <w:rPr>
          <w:sz w:val="24"/>
        </w:rPr>
        <w:t>универсальными</w:t>
      </w:r>
      <w:r>
        <w:rPr>
          <w:spacing w:val="-8"/>
          <w:sz w:val="24"/>
        </w:rPr>
        <w:t xml:space="preserve"> </w:t>
      </w:r>
      <w:r>
        <w:rPr>
          <w:sz w:val="24"/>
        </w:rPr>
        <w:t>учебными</w:t>
      </w:r>
      <w:r>
        <w:rPr>
          <w:spacing w:val="-10"/>
          <w:sz w:val="24"/>
        </w:rPr>
        <w:t xml:space="preserve"> </w:t>
      </w:r>
      <w:r>
        <w:rPr>
          <w:spacing w:val="-2"/>
          <w:sz w:val="24"/>
        </w:rPr>
        <w:t>действиями.</w:t>
      </w:r>
    </w:p>
    <w:p w:rsidR="002A7A92" w:rsidRDefault="00543D1E">
      <w:pPr>
        <w:pStyle w:val="a0"/>
        <w:spacing w:before="1"/>
        <w:ind w:right="851" w:firstLine="707"/>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A7A92" w:rsidRDefault="00543D1E">
      <w:pPr>
        <w:pStyle w:val="a0"/>
        <w:tabs>
          <w:tab w:val="left" w:pos="3494"/>
          <w:tab w:val="left" w:pos="4713"/>
          <w:tab w:val="left" w:pos="6847"/>
          <w:tab w:val="left" w:pos="8688"/>
          <w:tab w:val="left" w:pos="9829"/>
        </w:tabs>
        <w:ind w:right="851" w:firstLine="707"/>
        <w:jc w:val="right"/>
      </w:pPr>
      <w:r>
        <w:rPr>
          <w:spacing w:val="-2"/>
        </w:rPr>
        <w:t>Овладение</w:t>
      </w:r>
      <w:r>
        <w:tab/>
      </w:r>
      <w:r>
        <w:rPr>
          <w:spacing w:val="-2"/>
        </w:rPr>
        <w:t>системой</w:t>
      </w:r>
      <w:r>
        <w:tab/>
      </w:r>
      <w:r>
        <w:rPr>
          <w:spacing w:val="-2"/>
        </w:rPr>
        <w:t>коммуникативных</w:t>
      </w:r>
      <w:r>
        <w:tab/>
      </w:r>
      <w:r>
        <w:rPr>
          <w:spacing w:val="-2"/>
        </w:rPr>
        <w:t>универсальных</w:t>
      </w:r>
      <w:r>
        <w:tab/>
      </w:r>
      <w:r>
        <w:rPr>
          <w:spacing w:val="-2"/>
        </w:rPr>
        <w:t>учебных</w:t>
      </w:r>
      <w:r>
        <w:tab/>
      </w:r>
      <w:r>
        <w:rPr>
          <w:spacing w:val="-2"/>
        </w:rPr>
        <w:t xml:space="preserve">действий </w:t>
      </w:r>
      <w:r>
        <w:t>обеспечивает</w:t>
      </w:r>
      <w:r>
        <w:rPr>
          <w:spacing w:val="-3"/>
        </w:rPr>
        <w:t xml:space="preserve"> </w:t>
      </w:r>
      <w:r>
        <w:t>сформированность</w:t>
      </w:r>
      <w:r>
        <w:rPr>
          <w:spacing w:val="-3"/>
        </w:rPr>
        <w:t xml:space="preserve"> </w:t>
      </w:r>
      <w:r>
        <w:t>социальных</w:t>
      </w:r>
      <w:r>
        <w:rPr>
          <w:spacing w:val="-2"/>
        </w:rPr>
        <w:t xml:space="preserve"> </w:t>
      </w:r>
      <w:r>
        <w:t>навыков</w:t>
      </w:r>
      <w:r>
        <w:rPr>
          <w:spacing w:val="-4"/>
        </w:rPr>
        <w:t xml:space="preserve"> </w:t>
      </w:r>
      <w:r>
        <w:t>общения,</w:t>
      </w:r>
      <w:r>
        <w:rPr>
          <w:spacing w:val="-3"/>
        </w:rPr>
        <w:t xml:space="preserve"> </w:t>
      </w:r>
      <w:r>
        <w:t>совместной</w:t>
      </w:r>
      <w:r>
        <w:rPr>
          <w:spacing w:val="-3"/>
        </w:rPr>
        <w:t xml:space="preserve"> </w:t>
      </w:r>
      <w:r>
        <w:t>деятельности.</w:t>
      </w:r>
    </w:p>
    <w:p w:rsidR="002A7A92" w:rsidRDefault="00543D1E">
      <w:pPr>
        <w:pStyle w:val="a0"/>
        <w:ind w:right="851" w:firstLine="707"/>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A7A92" w:rsidRDefault="00543D1E">
      <w:pPr>
        <w:ind w:left="2127"/>
        <w:jc w:val="both"/>
        <w:rPr>
          <w:sz w:val="24"/>
        </w:rPr>
      </w:pPr>
      <w:r>
        <w:rPr>
          <w:i/>
          <w:spacing w:val="-2"/>
          <w:sz w:val="24"/>
        </w:rPr>
        <w:t>Предметные</w:t>
      </w:r>
      <w:r>
        <w:rPr>
          <w:i/>
          <w:spacing w:val="3"/>
          <w:sz w:val="24"/>
        </w:rPr>
        <w:t xml:space="preserve"> </w:t>
      </w:r>
      <w:r>
        <w:rPr>
          <w:i/>
          <w:spacing w:val="-2"/>
          <w:sz w:val="24"/>
        </w:rPr>
        <w:t>результаты</w:t>
      </w:r>
      <w:r>
        <w:rPr>
          <w:i/>
          <w:spacing w:val="6"/>
          <w:sz w:val="24"/>
        </w:rPr>
        <w:t xml:space="preserve"> </w:t>
      </w:r>
      <w:r>
        <w:rPr>
          <w:spacing w:val="-2"/>
          <w:sz w:val="24"/>
        </w:rPr>
        <w:t>включают:</w:t>
      </w:r>
    </w:p>
    <w:p w:rsidR="002A7A92" w:rsidRDefault="00543D1E" w:rsidP="00FA6153">
      <w:pPr>
        <w:pStyle w:val="a4"/>
        <w:numPr>
          <w:ilvl w:val="0"/>
          <w:numId w:val="2"/>
        </w:numPr>
        <w:tabs>
          <w:tab w:val="left" w:pos="2125"/>
        </w:tabs>
        <w:ind w:right="849" w:firstLine="566"/>
        <w:rPr>
          <w:sz w:val="24"/>
        </w:rPr>
      </w:pPr>
      <w:r>
        <w:rPr>
          <w:sz w:val="24"/>
        </w:rPr>
        <w:t xml:space="preserve">освоение </w:t>
      </w:r>
      <w:proofErr w:type="gramStart"/>
      <w:r>
        <w:rPr>
          <w:sz w:val="24"/>
        </w:rPr>
        <w:t>обучающимися</w:t>
      </w:r>
      <w:proofErr w:type="gramEnd"/>
      <w:r>
        <w:rPr>
          <w:sz w:val="24"/>
        </w:rPr>
        <w:t xml:space="preserve"> в ходе изучения курса внеурочной деятельности научных знаний, умений и способов действий, специфических для соответствующей предметной области; предпосылки научного типа мышления;</w:t>
      </w:r>
    </w:p>
    <w:p w:rsidR="002A7A92" w:rsidRDefault="00543D1E" w:rsidP="00FA6153">
      <w:pPr>
        <w:pStyle w:val="a4"/>
        <w:numPr>
          <w:ilvl w:val="0"/>
          <w:numId w:val="2"/>
        </w:numPr>
        <w:tabs>
          <w:tab w:val="left" w:pos="2125"/>
        </w:tabs>
        <w:ind w:right="851" w:firstLine="566"/>
        <w:rPr>
          <w:sz w:val="24"/>
        </w:rPr>
      </w:pPr>
      <w:r>
        <w:rPr>
          <w:sz w:val="24"/>
        </w:rPr>
        <w:t>виды деятельности по получению нового знания, его интерпретации, преобразованию и применению в различных учебных ситуациях, в том числе при</w:t>
      </w:r>
      <w:r>
        <w:rPr>
          <w:spacing w:val="40"/>
          <w:sz w:val="24"/>
        </w:rPr>
        <w:t xml:space="preserve"> </w:t>
      </w:r>
      <w:r>
        <w:rPr>
          <w:sz w:val="24"/>
        </w:rPr>
        <w:t>создании учебных и социальных проектов.</w:t>
      </w:r>
    </w:p>
    <w:p w:rsidR="002A7A92" w:rsidRDefault="00543D1E">
      <w:pPr>
        <w:pStyle w:val="a0"/>
        <w:ind w:left="1985" w:firstLine="0"/>
      </w:pPr>
      <w:r>
        <w:t>Требования</w:t>
      </w:r>
      <w:r>
        <w:rPr>
          <w:spacing w:val="-9"/>
        </w:rPr>
        <w:t xml:space="preserve"> </w:t>
      </w:r>
      <w:r>
        <w:t>к</w:t>
      </w:r>
      <w:r>
        <w:rPr>
          <w:spacing w:val="-8"/>
        </w:rPr>
        <w:t xml:space="preserve"> </w:t>
      </w:r>
      <w:r>
        <w:t>предметным</w:t>
      </w:r>
      <w:r>
        <w:rPr>
          <w:spacing w:val="-8"/>
        </w:rPr>
        <w:t xml:space="preserve"> </w:t>
      </w:r>
      <w:r>
        <w:rPr>
          <w:spacing w:val="-2"/>
        </w:rPr>
        <w:t>результатам:</w:t>
      </w:r>
    </w:p>
    <w:p w:rsidR="002A7A92" w:rsidRDefault="00543D1E" w:rsidP="00FA6153">
      <w:pPr>
        <w:pStyle w:val="a4"/>
        <w:numPr>
          <w:ilvl w:val="0"/>
          <w:numId w:val="2"/>
        </w:numPr>
        <w:tabs>
          <w:tab w:val="left" w:pos="2125"/>
        </w:tabs>
        <w:ind w:right="851" w:firstLine="566"/>
        <w:rPr>
          <w:sz w:val="24"/>
        </w:rPr>
      </w:pPr>
      <w:r>
        <w:rPr>
          <w:sz w:val="24"/>
        </w:rPr>
        <w:t>сформулированы в деятельностной форме с усилением акцента на применение знаний и конкретные умения;</w:t>
      </w:r>
    </w:p>
    <w:p w:rsidR="002A7A92" w:rsidRDefault="00543D1E" w:rsidP="00FA6153">
      <w:pPr>
        <w:pStyle w:val="a4"/>
        <w:numPr>
          <w:ilvl w:val="0"/>
          <w:numId w:val="2"/>
        </w:numPr>
        <w:tabs>
          <w:tab w:val="left" w:pos="2125"/>
        </w:tabs>
        <w:spacing w:before="1"/>
        <w:ind w:right="850" w:firstLine="566"/>
        <w:rPr>
          <w:sz w:val="24"/>
        </w:rPr>
      </w:pPr>
      <w:r>
        <w:rPr>
          <w:sz w:val="24"/>
        </w:rPr>
        <w:t>определяют</w:t>
      </w:r>
      <w:r>
        <w:rPr>
          <w:spacing w:val="-6"/>
          <w:sz w:val="24"/>
        </w:rPr>
        <w:t xml:space="preserve"> </w:t>
      </w:r>
      <w:r>
        <w:rPr>
          <w:sz w:val="24"/>
        </w:rPr>
        <w:t>минимум</w:t>
      </w:r>
      <w:r>
        <w:rPr>
          <w:spacing w:val="-5"/>
          <w:sz w:val="24"/>
        </w:rPr>
        <w:t xml:space="preserve"> </w:t>
      </w:r>
      <w:r>
        <w:rPr>
          <w:sz w:val="24"/>
        </w:rPr>
        <w:t>содержания</w:t>
      </w:r>
      <w:r>
        <w:rPr>
          <w:spacing w:val="-7"/>
          <w:sz w:val="24"/>
        </w:rPr>
        <w:t xml:space="preserve"> </w:t>
      </w:r>
      <w:r>
        <w:rPr>
          <w:sz w:val="24"/>
        </w:rPr>
        <w:t>гарантированного</w:t>
      </w:r>
      <w:r>
        <w:rPr>
          <w:spacing w:val="-9"/>
          <w:sz w:val="24"/>
        </w:rPr>
        <w:t xml:space="preserve"> </w:t>
      </w:r>
      <w:r>
        <w:rPr>
          <w:sz w:val="24"/>
        </w:rPr>
        <w:t>государством</w:t>
      </w:r>
      <w:r>
        <w:rPr>
          <w:spacing w:val="-8"/>
          <w:sz w:val="24"/>
        </w:rPr>
        <w:t xml:space="preserve"> </w:t>
      </w:r>
      <w:r>
        <w:rPr>
          <w:sz w:val="24"/>
        </w:rPr>
        <w:t>среднего</w:t>
      </w:r>
      <w:r>
        <w:rPr>
          <w:spacing w:val="-7"/>
          <w:sz w:val="24"/>
        </w:rPr>
        <w:t xml:space="preserve"> </w:t>
      </w:r>
      <w:r>
        <w:rPr>
          <w:sz w:val="24"/>
        </w:rPr>
        <w:t>общего образования, построенного в логике изучения каждого учебного предмета;</w:t>
      </w:r>
    </w:p>
    <w:p w:rsidR="002A7A92" w:rsidRDefault="00543D1E" w:rsidP="00FA6153">
      <w:pPr>
        <w:pStyle w:val="a4"/>
        <w:numPr>
          <w:ilvl w:val="0"/>
          <w:numId w:val="2"/>
        </w:numPr>
        <w:tabs>
          <w:tab w:val="left" w:pos="2125"/>
        </w:tabs>
        <w:ind w:right="852" w:firstLine="566"/>
        <w:rPr>
          <w:sz w:val="24"/>
        </w:rPr>
      </w:pPr>
      <w:r>
        <w:rPr>
          <w:sz w:val="24"/>
        </w:rPr>
        <w:t>определяют требования к результатам освоения программ среднего общего образования по учебным предметам;</w:t>
      </w:r>
    </w:p>
    <w:p w:rsidR="002A7A92" w:rsidRDefault="00543D1E" w:rsidP="00FA6153">
      <w:pPr>
        <w:pStyle w:val="a4"/>
        <w:numPr>
          <w:ilvl w:val="0"/>
          <w:numId w:val="2"/>
        </w:numPr>
        <w:tabs>
          <w:tab w:val="left" w:pos="2125"/>
        </w:tabs>
        <w:ind w:right="854" w:firstLine="566"/>
        <w:rPr>
          <w:sz w:val="24"/>
        </w:rPr>
      </w:pPr>
      <w:r>
        <w:rPr>
          <w:sz w:val="24"/>
        </w:rPr>
        <w:t>усиливают</w:t>
      </w:r>
      <w:r>
        <w:rPr>
          <w:spacing w:val="80"/>
          <w:w w:val="150"/>
          <w:sz w:val="24"/>
        </w:rPr>
        <w:t xml:space="preserve"> </w:t>
      </w:r>
      <w:r>
        <w:rPr>
          <w:sz w:val="24"/>
        </w:rPr>
        <w:t>акценты</w:t>
      </w:r>
      <w:r>
        <w:rPr>
          <w:spacing w:val="80"/>
          <w:w w:val="150"/>
          <w:sz w:val="24"/>
        </w:rPr>
        <w:t xml:space="preserve"> </w:t>
      </w:r>
      <w:r>
        <w:rPr>
          <w:sz w:val="24"/>
        </w:rPr>
        <w:t>на</w:t>
      </w:r>
      <w:r>
        <w:rPr>
          <w:spacing w:val="80"/>
          <w:w w:val="150"/>
          <w:sz w:val="24"/>
        </w:rPr>
        <w:t xml:space="preserve"> </w:t>
      </w:r>
      <w:r>
        <w:rPr>
          <w:sz w:val="24"/>
        </w:rPr>
        <w:t>изучение</w:t>
      </w:r>
      <w:r>
        <w:rPr>
          <w:spacing w:val="80"/>
          <w:w w:val="150"/>
          <w:sz w:val="24"/>
        </w:rPr>
        <w:t xml:space="preserve"> </w:t>
      </w:r>
      <w:r>
        <w:rPr>
          <w:sz w:val="24"/>
        </w:rPr>
        <w:t>явлений</w:t>
      </w:r>
      <w:r>
        <w:rPr>
          <w:spacing w:val="80"/>
          <w:w w:val="150"/>
          <w:sz w:val="24"/>
        </w:rPr>
        <w:t xml:space="preserve"> </w:t>
      </w:r>
      <w:r>
        <w:rPr>
          <w:sz w:val="24"/>
        </w:rPr>
        <w:t>и</w:t>
      </w:r>
      <w:r>
        <w:rPr>
          <w:spacing w:val="80"/>
          <w:w w:val="150"/>
          <w:sz w:val="24"/>
        </w:rPr>
        <w:t xml:space="preserve"> </w:t>
      </w:r>
      <w:r>
        <w:rPr>
          <w:sz w:val="24"/>
        </w:rPr>
        <w:t>процессов</w:t>
      </w:r>
      <w:r>
        <w:rPr>
          <w:spacing w:val="80"/>
          <w:w w:val="150"/>
          <w:sz w:val="24"/>
        </w:rPr>
        <w:t xml:space="preserve"> </w:t>
      </w:r>
      <w:r>
        <w:rPr>
          <w:sz w:val="24"/>
        </w:rPr>
        <w:t>современной</w:t>
      </w:r>
      <w:r>
        <w:rPr>
          <w:spacing w:val="80"/>
          <w:w w:val="150"/>
          <w:sz w:val="24"/>
        </w:rPr>
        <w:t xml:space="preserve"> </w:t>
      </w:r>
      <w:r>
        <w:rPr>
          <w:sz w:val="24"/>
        </w:rPr>
        <w:t>России и мира в целом, современного состояния науки.</w:t>
      </w:r>
    </w:p>
    <w:p w:rsidR="002A7A92" w:rsidRDefault="00543D1E">
      <w:pPr>
        <w:pStyle w:val="a0"/>
        <w:ind w:right="850" w:firstLine="707"/>
      </w:pPr>
      <w:r>
        <w:t>Предметные результаты обеспечивают возможность дальнейшего успешного профессионального обучения и профессиональной деятельности.</w:t>
      </w:r>
    </w:p>
    <w:p w:rsidR="002A7A92" w:rsidRDefault="002A7A92">
      <w:pPr>
        <w:pStyle w:val="a0"/>
        <w:spacing w:before="5"/>
        <w:ind w:left="0" w:firstLine="0"/>
        <w:jc w:val="left"/>
      </w:pPr>
    </w:p>
    <w:p w:rsidR="002A7A92" w:rsidRDefault="00543D1E">
      <w:pPr>
        <w:spacing w:line="274" w:lineRule="exact"/>
        <w:ind w:left="4595"/>
        <w:jc w:val="both"/>
        <w:rPr>
          <w:b/>
          <w:sz w:val="24"/>
        </w:rPr>
      </w:pPr>
      <w:r>
        <w:rPr>
          <w:b/>
          <w:sz w:val="24"/>
        </w:rPr>
        <w:t>План</w:t>
      </w:r>
      <w:r>
        <w:rPr>
          <w:b/>
          <w:spacing w:val="-11"/>
          <w:sz w:val="24"/>
        </w:rPr>
        <w:t xml:space="preserve"> </w:t>
      </w:r>
      <w:r>
        <w:rPr>
          <w:b/>
          <w:sz w:val="24"/>
        </w:rPr>
        <w:t>внеурочной</w:t>
      </w:r>
      <w:r>
        <w:rPr>
          <w:b/>
          <w:spacing w:val="-12"/>
          <w:sz w:val="24"/>
        </w:rPr>
        <w:t xml:space="preserve"> </w:t>
      </w:r>
      <w:r>
        <w:rPr>
          <w:b/>
          <w:spacing w:val="-2"/>
          <w:sz w:val="24"/>
        </w:rPr>
        <w:t>деятельности</w:t>
      </w:r>
    </w:p>
    <w:p w:rsidR="002A7A92" w:rsidRDefault="00543D1E">
      <w:pPr>
        <w:pStyle w:val="a0"/>
        <w:ind w:right="853" w:firstLine="707"/>
      </w:pPr>
      <w:r>
        <w:t>Внеурочная деятельность является неотъемлемой и обязательной частью основной образовательной программы.</w:t>
      </w:r>
    </w:p>
    <w:p w:rsidR="002A7A92" w:rsidRDefault="00543D1E">
      <w:pPr>
        <w:pStyle w:val="a0"/>
        <w:ind w:right="852" w:firstLine="707"/>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2A7A92" w:rsidRDefault="002A7A92">
      <w:pPr>
        <w:pStyle w:val="a0"/>
        <w:sectPr w:rsidR="002A7A92">
          <w:pgSz w:w="11910" w:h="16840"/>
          <w:pgMar w:top="1040" w:right="141" w:bottom="280" w:left="141" w:header="720" w:footer="720" w:gutter="0"/>
          <w:cols w:space="720"/>
        </w:sectPr>
      </w:pPr>
    </w:p>
    <w:p w:rsidR="002A7A92" w:rsidRDefault="00543D1E" w:rsidP="00FA6153">
      <w:pPr>
        <w:pStyle w:val="a4"/>
        <w:numPr>
          <w:ilvl w:val="0"/>
          <w:numId w:val="2"/>
        </w:numPr>
        <w:tabs>
          <w:tab w:val="left" w:pos="2125"/>
        </w:tabs>
        <w:spacing w:before="66"/>
        <w:ind w:right="852" w:firstLine="566"/>
        <w:rPr>
          <w:sz w:val="24"/>
        </w:rPr>
      </w:pPr>
      <w:r>
        <w:rPr>
          <w:sz w:val="24"/>
        </w:rPr>
        <w:lastRenderedPageBreak/>
        <w:t xml:space="preserve">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«Движения </w:t>
      </w:r>
      <w:r>
        <w:rPr>
          <w:spacing w:val="-2"/>
          <w:sz w:val="24"/>
        </w:rPr>
        <w:t>Первых»);</w:t>
      </w:r>
    </w:p>
    <w:p w:rsidR="002A7A92" w:rsidRDefault="00543D1E" w:rsidP="00FA6153">
      <w:pPr>
        <w:pStyle w:val="a4"/>
        <w:numPr>
          <w:ilvl w:val="0"/>
          <w:numId w:val="2"/>
        </w:numPr>
        <w:tabs>
          <w:tab w:val="left" w:pos="2125"/>
        </w:tabs>
        <w:spacing w:before="1"/>
        <w:ind w:right="847" w:firstLine="566"/>
        <w:rPr>
          <w:sz w:val="24"/>
        </w:rPr>
      </w:pPr>
      <w:r>
        <w:rPr>
          <w:sz w:val="24"/>
        </w:rPr>
        <w:t xml:space="preserve">план реализации курсов внеурочной </w:t>
      </w:r>
      <w:proofErr w:type="gramStart"/>
      <w:r>
        <w:rPr>
          <w:sz w:val="24"/>
        </w:rPr>
        <w:t>деятельности</w:t>
      </w:r>
      <w:proofErr w:type="gramEnd"/>
      <w:r>
        <w:rPr>
          <w:sz w:val="24"/>
        </w:rPr>
        <w:t xml:space="preserve">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2A7A92" w:rsidRDefault="00543D1E">
      <w:pPr>
        <w:pStyle w:val="a0"/>
        <w:ind w:right="851" w:firstLine="707"/>
      </w:pPr>
      <w:r>
        <w:t>Через внеурочную деятельность реализуется основная образовательная программа. В соответствии с планом внеурочной деятельности созданы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2A7A92" w:rsidRDefault="00543D1E">
      <w:pPr>
        <w:pStyle w:val="a0"/>
        <w:ind w:right="849" w:firstLine="707"/>
      </w:pPr>
      <w:r>
        <w:t>Количество</w:t>
      </w:r>
      <w:r>
        <w:rPr>
          <w:spacing w:val="80"/>
          <w:w w:val="150"/>
        </w:rPr>
        <w:t xml:space="preserve">   </w:t>
      </w:r>
      <w:r>
        <w:t>часов,</w:t>
      </w:r>
      <w:r>
        <w:rPr>
          <w:spacing w:val="80"/>
          <w:w w:val="150"/>
        </w:rPr>
        <w:t xml:space="preserve">   </w:t>
      </w:r>
      <w:r>
        <w:t>выделяемых</w:t>
      </w:r>
      <w:r>
        <w:rPr>
          <w:spacing w:val="80"/>
          <w:w w:val="150"/>
        </w:rPr>
        <w:t xml:space="preserve">   </w:t>
      </w:r>
      <w:r>
        <w:t>на</w:t>
      </w:r>
      <w:r>
        <w:rPr>
          <w:spacing w:val="80"/>
          <w:w w:val="150"/>
        </w:rPr>
        <w:t xml:space="preserve">   </w:t>
      </w:r>
      <w:r>
        <w:t>внеурочную</w:t>
      </w:r>
      <w:r>
        <w:rPr>
          <w:spacing w:val="80"/>
          <w:w w:val="150"/>
        </w:rPr>
        <w:t xml:space="preserve">   </w:t>
      </w:r>
      <w:r>
        <w:t>деятельность, за два года обучения на уровне среднего общего образования составляет не более 700 часов.</w:t>
      </w:r>
      <w:r>
        <w:rPr>
          <w:spacing w:val="80"/>
        </w:rPr>
        <w:t xml:space="preserve">   </w:t>
      </w:r>
      <w:r>
        <w:t>Величину</w:t>
      </w:r>
      <w:r>
        <w:rPr>
          <w:spacing w:val="80"/>
        </w:rPr>
        <w:t xml:space="preserve">   </w:t>
      </w:r>
      <w:r>
        <w:t>недельной</w:t>
      </w:r>
      <w:r>
        <w:rPr>
          <w:spacing w:val="80"/>
        </w:rPr>
        <w:t xml:space="preserve">   </w:t>
      </w:r>
      <w:r>
        <w:t>образовательной</w:t>
      </w:r>
      <w:r>
        <w:rPr>
          <w:spacing w:val="80"/>
        </w:rPr>
        <w:t xml:space="preserve">   </w:t>
      </w:r>
      <w:r>
        <w:t>нагрузки,</w:t>
      </w:r>
      <w:r>
        <w:rPr>
          <w:spacing w:val="80"/>
        </w:rPr>
        <w:t xml:space="preserve">   </w:t>
      </w:r>
      <w:r>
        <w:t>реализуемой через</w:t>
      </w:r>
      <w:r>
        <w:rPr>
          <w:spacing w:val="-1"/>
        </w:rPr>
        <w:t xml:space="preserve"> </w:t>
      </w:r>
      <w:r>
        <w:t>внеурочную</w:t>
      </w:r>
      <w:r>
        <w:rPr>
          <w:spacing w:val="-1"/>
        </w:rPr>
        <w:t xml:space="preserve"> </w:t>
      </w:r>
      <w:r>
        <w:t>деятельность,</w:t>
      </w:r>
      <w:r>
        <w:rPr>
          <w:spacing w:val="-2"/>
        </w:rPr>
        <w:t xml:space="preserve"> </w:t>
      </w:r>
      <w:r>
        <w:t>определяется</w:t>
      </w:r>
      <w:r>
        <w:rPr>
          <w:spacing w:val="-2"/>
        </w:rPr>
        <w:t xml:space="preserve"> </w:t>
      </w:r>
      <w:r>
        <w:t>за</w:t>
      </w:r>
      <w:r>
        <w:rPr>
          <w:spacing w:val="-2"/>
        </w:rPr>
        <w:t xml:space="preserve"> </w:t>
      </w:r>
      <w:r>
        <w:t>пределами</w:t>
      </w:r>
      <w:r>
        <w:rPr>
          <w:spacing w:val="-1"/>
        </w:rPr>
        <w:t xml:space="preserve"> </w:t>
      </w:r>
      <w:r>
        <w:t>количества</w:t>
      </w:r>
      <w:r>
        <w:rPr>
          <w:spacing w:val="-2"/>
        </w:rPr>
        <w:t xml:space="preserve"> </w:t>
      </w:r>
      <w:r>
        <w:t>часов,</w:t>
      </w:r>
      <w:r>
        <w:rPr>
          <w:spacing w:val="-2"/>
        </w:rPr>
        <w:t xml:space="preserve"> </w:t>
      </w:r>
      <w:r>
        <w:t>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w:t>
      </w:r>
      <w:r>
        <w:rPr>
          <w:spacing w:val="-3"/>
        </w:rPr>
        <w:t xml:space="preserve"> </w:t>
      </w:r>
      <w:r>
        <w:t>периоды каникул. Внеурочная</w:t>
      </w:r>
      <w:r>
        <w:rPr>
          <w:spacing w:val="-1"/>
        </w:rPr>
        <w:t xml:space="preserve"> </w:t>
      </w:r>
      <w:r>
        <w:t>деятельность в</w:t>
      </w:r>
      <w:r>
        <w:rPr>
          <w:spacing w:val="-1"/>
        </w:rPr>
        <w:t xml:space="preserve"> </w:t>
      </w:r>
      <w:r>
        <w:t>каникулярное</w:t>
      </w:r>
      <w:r>
        <w:rPr>
          <w:spacing w:val="-1"/>
        </w:rPr>
        <w:t xml:space="preserve"> </w:t>
      </w:r>
      <w:r>
        <w:t>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2A7A92" w:rsidRDefault="00543D1E">
      <w:pPr>
        <w:pStyle w:val="a0"/>
        <w:spacing w:before="1"/>
        <w:ind w:right="845" w:firstLine="707"/>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2A7A92" w:rsidRDefault="00543D1E">
      <w:pPr>
        <w:pStyle w:val="a0"/>
        <w:ind w:left="2127" w:right="1676" w:firstLine="0"/>
      </w:pPr>
      <w:r>
        <w:t>Общий объем внеурочной деятельности не превышает 10 часов в неделю. Один</w:t>
      </w:r>
      <w:r>
        <w:rPr>
          <w:spacing w:val="-9"/>
        </w:rPr>
        <w:t xml:space="preserve"> </w:t>
      </w:r>
      <w:r>
        <w:t>час</w:t>
      </w:r>
      <w:r>
        <w:rPr>
          <w:spacing w:val="-7"/>
        </w:rPr>
        <w:t xml:space="preserve"> </w:t>
      </w:r>
      <w:r>
        <w:t>в</w:t>
      </w:r>
      <w:r>
        <w:rPr>
          <w:spacing w:val="-7"/>
        </w:rPr>
        <w:t xml:space="preserve"> </w:t>
      </w:r>
      <w:r>
        <w:t>неделю</w:t>
      </w:r>
      <w:r>
        <w:rPr>
          <w:spacing w:val="-6"/>
        </w:rPr>
        <w:t xml:space="preserve"> </w:t>
      </w:r>
      <w:r>
        <w:t>отводится</w:t>
      </w:r>
      <w:r>
        <w:rPr>
          <w:spacing w:val="-6"/>
        </w:rPr>
        <w:t xml:space="preserve"> </w:t>
      </w:r>
      <w:r>
        <w:t>на</w:t>
      </w:r>
      <w:r>
        <w:rPr>
          <w:spacing w:val="-7"/>
        </w:rPr>
        <w:t xml:space="preserve"> </w:t>
      </w:r>
      <w:r>
        <w:t>внеурочное</w:t>
      </w:r>
      <w:r>
        <w:rPr>
          <w:spacing w:val="-7"/>
        </w:rPr>
        <w:t xml:space="preserve"> </w:t>
      </w:r>
      <w:r>
        <w:t>занятие</w:t>
      </w:r>
      <w:r>
        <w:rPr>
          <w:spacing w:val="-5"/>
        </w:rPr>
        <w:t xml:space="preserve"> </w:t>
      </w:r>
      <w:r>
        <w:t>«Разговоры</w:t>
      </w:r>
      <w:r>
        <w:rPr>
          <w:spacing w:val="-6"/>
        </w:rPr>
        <w:t xml:space="preserve"> </w:t>
      </w:r>
      <w:r>
        <w:t>о</w:t>
      </w:r>
      <w:r>
        <w:rPr>
          <w:spacing w:val="-6"/>
        </w:rPr>
        <w:t xml:space="preserve"> </w:t>
      </w:r>
      <w:proofErr w:type="gramStart"/>
      <w:r>
        <w:rPr>
          <w:spacing w:val="-2"/>
        </w:rPr>
        <w:t>важном</w:t>
      </w:r>
      <w:proofErr w:type="gramEnd"/>
      <w:r>
        <w:rPr>
          <w:spacing w:val="-2"/>
        </w:rPr>
        <w:t>».</w:t>
      </w:r>
    </w:p>
    <w:p w:rsidR="002A7A92" w:rsidRDefault="00543D1E">
      <w:pPr>
        <w:pStyle w:val="a0"/>
        <w:ind w:right="847" w:firstLine="707"/>
      </w:pPr>
      <w:proofErr w:type="gramStart"/>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w:t>
      </w:r>
      <w:r>
        <w:rPr>
          <w:spacing w:val="-3"/>
        </w:rPr>
        <w:t xml:space="preserve"> </w:t>
      </w:r>
      <w:r>
        <w:t>богатой</w:t>
      </w:r>
      <w:r>
        <w:rPr>
          <w:spacing w:val="-5"/>
        </w:rPr>
        <w:t xml:space="preserve"> </w:t>
      </w:r>
      <w:r>
        <w:t>природе</w:t>
      </w:r>
      <w:r>
        <w:rPr>
          <w:spacing w:val="-4"/>
        </w:rPr>
        <w:t xml:space="preserve"> </w:t>
      </w:r>
      <w:r>
        <w:t>и</w:t>
      </w:r>
      <w:r>
        <w:rPr>
          <w:spacing w:val="-2"/>
        </w:rPr>
        <w:t xml:space="preserve"> </w:t>
      </w:r>
      <w:r>
        <w:t>великой</w:t>
      </w:r>
      <w:r>
        <w:rPr>
          <w:spacing w:val="-5"/>
        </w:rPr>
        <w:t xml:space="preserve"> </w:t>
      </w:r>
      <w:r>
        <w:t>культуре.</w:t>
      </w:r>
      <w:proofErr w:type="gramEnd"/>
      <w:r>
        <w:rPr>
          <w:spacing w:val="-1"/>
        </w:rPr>
        <w:t xml:space="preserve"> </w:t>
      </w:r>
      <w:proofErr w:type="gramStart"/>
      <w:r>
        <w:t>Внеурочные</w:t>
      </w:r>
      <w:r>
        <w:rPr>
          <w:spacing w:val="-5"/>
        </w:rPr>
        <w:t xml:space="preserve"> </w:t>
      </w:r>
      <w:r>
        <w:t>занятия</w:t>
      </w:r>
      <w:r>
        <w:rPr>
          <w:spacing w:val="-1"/>
        </w:rPr>
        <w:t xml:space="preserve"> </w:t>
      </w:r>
      <w:r>
        <w:t>«Разговоры</w:t>
      </w:r>
      <w:r>
        <w:rPr>
          <w:spacing w:val="-4"/>
        </w:rPr>
        <w:t xml:space="preserve"> </w:t>
      </w:r>
      <w:r>
        <w:t>о</w:t>
      </w:r>
      <w:r>
        <w:rPr>
          <w:spacing w:val="-3"/>
        </w:rPr>
        <w:t xml:space="preserve"> </w:t>
      </w:r>
      <w:r>
        <w:t>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2A7A92" w:rsidRDefault="00543D1E">
      <w:pPr>
        <w:pStyle w:val="a0"/>
        <w:ind w:right="846" w:firstLine="707"/>
      </w:pPr>
      <w:r>
        <w:t>Основной</w:t>
      </w:r>
      <w:r>
        <w:rPr>
          <w:spacing w:val="38"/>
        </w:rPr>
        <w:t xml:space="preserve">  </w:t>
      </w:r>
      <w:r>
        <w:t>формат</w:t>
      </w:r>
      <w:r>
        <w:rPr>
          <w:spacing w:val="80"/>
          <w:w w:val="150"/>
        </w:rPr>
        <w:t xml:space="preserve"> </w:t>
      </w:r>
      <w:r>
        <w:t>внеурочных</w:t>
      </w:r>
      <w:r>
        <w:rPr>
          <w:spacing w:val="38"/>
        </w:rPr>
        <w:t xml:space="preserve">  </w:t>
      </w:r>
      <w:r>
        <w:t>занятий</w:t>
      </w:r>
      <w:r>
        <w:rPr>
          <w:spacing w:val="39"/>
        </w:rPr>
        <w:t xml:space="preserve">  </w:t>
      </w:r>
      <w:r>
        <w:t>«Разговоры</w:t>
      </w:r>
      <w:r>
        <w:rPr>
          <w:spacing w:val="80"/>
          <w:w w:val="150"/>
        </w:rPr>
        <w:t xml:space="preserve"> </w:t>
      </w:r>
      <w:r>
        <w:t>о</w:t>
      </w:r>
      <w:r>
        <w:rPr>
          <w:spacing w:val="80"/>
          <w:w w:val="150"/>
        </w:rPr>
        <w:t xml:space="preserve"> </w:t>
      </w:r>
      <w:proofErr w:type="gramStart"/>
      <w:r>
        <w:t>важном</w:t>
      </w:r>
      <w:proofErr w:type="gramEnd"/>
      <w:r>
        <w:t>»</w:t>
      </w:r>
      <w:r>
        <w:rPr>
          <w:spacing w:val="38"/>
        </w:rPr>
        <w:t xml:space="preserve">  </w:t>
      </w:r>
      <w:r>
        <w:t>–</w:t>
      </w:r>
      <w:r>
        <w:rPr>
          <w:spacing w:val="80"/>
          <w:w w:val="150"/>
        </w:rPr>
        <w:t xml:space="preserve"> </w:t>
      </w:r>
      <w:r>
        <w:t>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A7A92" w:rsidRDefault="00543D1E">
      <w:pPr>
        <w:pStyle w:val="a0"/>
        <w:spacing w:before="1"/>
        <w:ind w:right="848"/>
      </w:pPr>
      <w:r>
        <w:t>Один час в неделю для обучающихся 10 - 11 классов отводится на внеурочное занятие "Россия - мои горизонты".</w:t>
      </w:r>
    </w:p>
    <w:p w:rsidR="002A7A92" w:rsidRDefault="00543D1E">
      <w:pPr>
        <w:pStyle w:val="a0"/>
        <w:ind w:right="847"/>
      </w:pPr>
      <w:r>
        <w:t>Внеурочные занятия "Россия - мои горизонты" направлены на формирование готовности обучающихся к профессиональному</w:t>
      </w:r>
      <w:r>
        <w:rPr>
          <w:spacing w:val="-1"/>
        </w:rPr>
        <w:t xml:space="preserve"> </w:t>
      </w:r>
      <w:r>
        <w:t>самоопределению, приобретение навыков и умений</w:t>
      </w:r>
      <w:r>
        <w:rPr>
          <w:spacing w:val="-2"/>
        </w:rPr>
        <w:t xml:space="preserve"> </w:t>
      </w:r>
      <w:r>
        <w:t>карьерной</w:t>
      </w:r>
      <w:r>
        <w:rPr>
          <w:spacing w:val="-2"/>
        </w:rPr>
        <w:t xml:space="preserve"> </w:t>
      </w:r>
      <w:r>
        <w:t>грамотности</w:t>
      </w:r>
      <w:r>
        <w:rPr>
          <w:spacing w:val="-2"/>
        </w:rPr>
        <w:t xml:space="preserve"> </w:t>
      </w:r>
      <w:r>
        <w:t>и</w:t>
      </w:r>
      <w:r>
        <w:rPr>
          <w:spacing w:val="-2"/>
        </w:rPr>
        <w:t xml:space="preserve"> </w:t>
      </w:r>
      <w:r>
        <w:t>других</w:t>
      </w:r>
      <w:r>
        <w:rPr>
          <w:spacing w:val="-1"/>
        </w:rPr>
        <w:t xml:space="preserve"> </w:t>
      </w:r>
      <w:r>
        <w:t>компетенций,</w:t>
      </w:r>
      <w:r>
        <w:rPr>
          <w:spacing w:val="-3"/>
        </w:rPr>
        <w:t xml:space="preserve"> </w:t>
      </w:r>
      <w:r>
        <w:t>необходимых</w:t>
      </w:r>
      <w:r>
        <w:rPr>
          <w:spacing w:val="-2"/>
        </w:rPr>
        <w:t xml:space="preserve"> </w:t>
      </w:r>
      <w:r>
        <w:t>для</w:t>
      </w:r>
      <w:r>
        <w:rPr>
          <w:spacing w:val="-3"/>
        </w:rPr>
        <w:t xml:space="preserve"> </w:t>
      </w:r>
      <w:r>
        <w:t>осуществления всех этапов карьерной самонавигации, приобретение и осмысления профориентационно значимого опыта.</w:t>
      </w:r>
    </w:p>
    <w:p w:rsidR="002A7A92" w:rsidRDefault="00543D1E">
      <w:pPr>
        <w:pStyle w:val="a0"/>
        <w:ind w:right="847"/>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w:t>
      </w:r>
      <w:r>
        <w:rPr>
          <w:spacing w:val="48"/>
        </w:rPr>
        <w:t xml:space="preserve">  </w:t>
      </w:r>
      <w:r>
        <w:t>в</w:t>
      </w:r>
      <w:r>
        <w:rPr>
          <w:spacing w:val="49"/>
        </w:rPr>
        <w:t xml:space="preserve">  </w:t>
      </w:r>
      <w:r>
        <w:t>отраслях</w:t>
      </w:r>
      <w:r>
        <w:rPr>
          <w:spacing w:val="49"/>
        </w:rPr>
        <w:t xml:space="preserve">  </w:t>
      </w:r>
      <w:r>
        <w:t>промышленности,</w:t>
      </w:r>
      <w:r>
        <w:rPr>
          <w:spacing w:val="48"/>
        </w:rPr>
        <w:t xml:space="preserve">  </w:t>
      </w:r>
      <w:r>
        <w:t>цифровых</w:t>
      </w:r>
      <w:r>
        <w:rPr>
          <w:spacing w:val="51"/>
        </w:rPr>
        <w:t xml:space="preserve">  </w:t>
      </w:r>
      <w:r>
        <w:t>технологиях,</w:t>
      </w:r>
      <w:r>
        <w:rPr>
          <w:spacing w:val="48"/>
        </w:rPr>
        <w:t xml:space="preserve">  </w:t>
      </w:r>
      <w:r>
        <w:t>инженерном</w:t>
      </w:r>
      <w:r>
        <w:rPr>
          <w:spacing w:val="50"/>
        </w:rPr>
        <w:t xml:space="preserve">  </w:t>
      </w:r>
      <w:r>
        <w:rPr>
          <w:spacing w:val="-2"/>
        </w:rPr>
        <w:t>деле,</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45" w:firstLine="0"/>
      </w:pPr>
      <w:r>
        <w:lastRenderedPageBreak/>
        <w:t xml:space="preserve">государственном </w:t>
      </w:r>
      <w:proofErr w:type="gramStart"/>
      <w:r>
        <w:t>управлении</w:t>
      </w:r>
      <w:proofErr w:type="gramEnd"/>
      <w:r>
        <w:t xml:space="preserve"> и общественной безопасности, медицине и</w:t>
      </w:r>
      <w:r>
        <w:rPr>
          <w:spacing w:val="80"/>
        </w:rPr>
        <w:t xml:space="preserve"> </w:t>
      </w:r>
      <w:r>
        <w:t>здравоохранении, агросфере, социальном развитии, туризме, креативных индустриях и других отраслях экономики.</w:t>
      </w:r>
    </w:p>
    <w:p w:rsidR="002A7A92" w:rsidRDefault="00543D1E">
      <w:pPr>
        <w:pStyle w:val="a0"/>
        <w:spacing w:before="1"/>
        <w:ind w:right="847" w:firstLine="595"/>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2A7A92" w:rsidRDefault="00543D1E">
      <w:pPr>
        <w:pStyle w:val="a0"/>
        <w:ind w:right="856" w:firstLine="707"/>
      </w:pPr>
      <w:r>
        <w:t>В зависимости от задач на каждом этапе реализации образовательной программы количество часов, отводимых на внеурочную деятельность, изменяется.</w:t>
      </w:r>
    </w:p>
    <w:p w:rsidR="002A7A92" w:rsidRDefault="00543D1E">
      <w:pPr>
        <w:pStyle w:val="a0"/>
        <w:ind w:right="855" w:firstLine="707"/>
      </w:pPr>
      <w:proofErr w:type="gramStart"/>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2A7A92" w:rsidRDefault="00543D1E" w:rsidP="00FA6153">
      <w:pPr>
        <w:pStyle w:val="a4"/>
        <w:numPr>
          <w:ilvl w:val="0"/>
          <w:numId w:val="2"/>
        </w:numPr>
        <w:tabs>
          <w:tab w:val="left" w:pos="2125"/>
        </w:tabs>
        <w:ind w:right="844" w:firstLine="566"/>
        <w:rPr>
          <w:sz w:val="24"/>
        </w:rPr>
      </w:pPr>
      <w:r>
        <w:rPr>
          <w:sz w:val="24"/>
        </w:rPr>
        <w:t>компетенция</w:t>
      </w:r>
      <w:r>
        <w:rPr>
          <w:spacing w:val="80"/>
          <w:sz w:val="24"/>
        </w:rPr>
        <w:t xml:space="preserve">  </w:t>
      </w:r>
      <w:r>
        <w:rPr>
          <w:sz w:val="24"/>
        </w:rPr>
        <w:t>конструктивного,</w:t>
      </w:r>
      <w:r>
        <w:rPr>
          <w:spacing w:val="70"/>
          <w:w w:val="150"/>
          <w:sz w:val="24"/>
        </w:rPr>
        <w:t xml:space="preserve">  </w:t>
      </w:r>
      <w:r>
        <w:rPr>
          <w:sz w:val="24"/>
        </w:rPr>
        <w:t>успешного</w:t>
      </w:r>
      <w:r>
        <w:rPr>
          <w:spacing w:val="80"/>
          <w:sz w:val="24"/>
        </w:rPr>
        <w:t xml:space="preserve">  </w:t>
      </w:r>
      <w:r>
        <w:rPr>
          <w:sz w:val="24"/>
        </w:rPr>
        <w:t>и</w:t>
      </w:r>
      <w:r>
        <w:rPr>
          <w:spacing w:val="69"/>
          <w:w w:val="150"/>
          <w:sz w:val="24"/>
        </w:rPr>
        <w:t xml:space="preserve">  </w:t>
      </w:r>
      <w:r>
        <w:rPr>
          <w:sz w:val="24"/>
        </w:rPr>
        <w:t>ответственного</w:t>
      </w:r>
      <w:r>
        <w:rPr>
          <w:spacing w:val="72"/>
          <w:w w:val="150"/>
          <w:sz w:val="24"/>
        </w:rPr>
        <w:t xml:space="preserve">  </w:t>
      </w:r>
      <w:r>
        <w:rPr>
          <w:sz w:val="24"/>
        </w:rPr>
        <w:t>поведения в обществе с учетом правовых норм, установленных российским законодательством;</w:t>
      </w:r>
    </w:p>
    <w:p w:rsidR="002A7A92" w:rsidRDefault="00543D1E" w:rsidP="00FA6153">
      <w:pPr>
        <w:pStyle w:val="a4"/>
        <w:numPr>
          <w:ilvl w:val="0"/>
          <w:numId w:val="2"/>
        </w:numPr>
        <w:tabs>
          <w:tab w:val="left" w:pos="2125"/>
        </w:tabs>
        <w:ind w:right="854" w:firstLine="566"/>
        <w:rPr>
          <w:sz w:val="24"/>
        </w:rPr>
      </w:pPr>
      <w:r>
        <w:rPr>
          <w:sz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w:t>
      </w:r>
      <w:r>
        <w:rPr>
          <w:spacing w:val="-2"/>
          <w:sz w:val="24"/>
        </w:rPr>
        <w:t>человека;</w:t>
      </w:r>
    </w:p>
    <w:p w:rsidR="002A7A92" w:rsidRDefault="00543D1E" w:rsidP="00FA6153">
      <w:pPr>
        <w:pStyle w:val="a4"/>
        <w:numPr>
          <w:ilvl w:val="0"/>
          <w:numId w:val="2"/>
        </w:numPr>
        <w:tabs>
          <w:tab w:val="left" w:pos="2125"/>
        </w:tabs>
        <w:ind w:right="853" w:firstLine="566"/>
        <w:rPr>
          <w:sz w:val="24"/>
        </w:rPr>
      </w:pPr>
      <w:r>
        <w:rPr>
          <w:sz w:val="24"/>
        </w:rPr>
        <w:t>компетенция в сфере общественной самоорганизации, участия в общественно значимой совместной деятельности.</w:t>
      </w:r>
    </w:p>
    <w:p w:rsidR="002A7A92" w:rsidRDefault="00543D1E">
      <w:pPr>
        <w:pStyle w:val="a0"/>
        <w:ind w:left="2127" w:firstLine="0"/>
      </w:pPr>
      <w:r>
        <w:t>Организация</w:t>
      </w:r>
      <w:r>
        <w:rPr>
          <w:spacing w:val="-6"/>
        </w:rPr>
        <w:t xml:space="preserve"> </w:t>
      </w:r>
      <w:r>
        <w:t>жизни</w:t>
      </w:r>
      <w:r>
        <w:rPr>
          <w:spacing w:val="-1"/>
        </w:rPr>
        <w:t xml:space="preserve"> </w:t>
      </w:r>
      <w:r>
        <w:t>ученических</w:t>
      </w:r>
      <w:r>
        <w:rPr>
          <w:spacing w:val="-2"/>
        </w:rPr>
        <w:t xml:space="preserve"> </w:t>
      </w:r>
      <w:r>
        <w:t>сообществ</w:t>
      </w:r>
      <w:r>
        <w:rPr>
          <w:spacing w:val="-4"/>
        </w:rPr>
        <w:t xml:space="preserve"> </w:t>
      </w:r>
      <w:r>
        <w:rPr>
          <w:spacing w:val="-2"/>
        </w:rPr>
        <w:t>выстраивается:</w:t>
      </w:r>
    </w:p>
    <w:p w:rsidR="002A7A92" w:rsidRDefault="00543D1E" w:rsidP="00FA6153">
      <w:pPr>
        <w:pStyle w:val="a4"/>
        <w:numPr>
          <w:ilvl w:val="0"/>
          <w:numId w:val="2"/>
        </w:numPr>
        <w:tabs>
          <w:tab w:val="left" w:pos="2125"/>
        </w:tabs>
        <w:ind w:right="852" w:firstLine="566"/>
        <w:rPr>
          <w:sz w:val="24"/>
        </w:rPr>
      </w:pPr>
      <w:r>
        <w:rPr>
          <w:sz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2A7A92" w:rsidRDefault="00543D1E" w:rsidP="00FA6153">
      <w:pPr>
        <w:pStyle w:val="a4"/>
        <w:numPr>
          <w:ilvl w:val="0"/>
          <w:numId w:val="2"/>
        </w:numPr>
        <w:tabs>
          <w:tab w:val="left" w:pos="2125"/>
        </w:tabs>
        <w:spacing w:before="1"/>
        <w:ind w:right="847" w:firstLine="566"/>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2A7A92" w:rsidRDefault="00543D1E" w:rsidP="00FA6153">
      <w:pPr>
        <w:pStyle w:val="a4"/>
        <w:numPr>
          <w:ilvl w:val="0"/>
          <w:numId w:val="2"/>
        </w:numPr>
        <w:tabs>
          <w:tab w:val="left" w:pos="2125"/>
        </w:tabs>
        <w:ind w:left="2125" w:hanging="140"/>
        <w:rPr>
          <w:sz w:val="24"/>
        </w:rPr>
      </w:pPr>
      <w:r>
        <w:rPr>
          <w:sz w:val="24"/>
        </w:rPr>
        <w:t>через</w:t>
      </w:r>
      <w:r>
        <w:rPr>
          <w:spacing w:val="-7"/>
          <w:sz w:val="24"/>
        </w:rPr>
        <w:t xml:space="preserve"> </w:t>
      </w:r>
      <w:r>
        <w:rPr>
          <w:sz w:val="24"/>
        </w:rPr>
        <w:t>участие</w:t>
      </w:r>
      <w:r>
        <w:rPr>
          <w:spacing w:val="-10"/>
          <w:sz w:val="24"/>
        </w:rPr>
        <w:t xml:space="preserve"> </w:t>
      </w:r>
      <w:r>
        <w:rPr>
          <w:sz w:val="24"/>
        </w:rPr>
        <w:t>в</w:t>
      </w:r>
      <w:r>
        <w:rPr>
          <w:spacing w:val="-10"/>
          <w:sz w:val="24"/>
        </w:rPr>
        <w:t xml:space="preserve"> </w:t>
      </w:r>
      <w:r>
        <w:rPr>
          <w:sz w:val="24"/>
        </w:rPr>
        <w:t>экологическом</w:t>
      </w:r>
      <w:r>
        <w:rPr>
          <w:spacing w:val="-10"/>
          <w:sz w:val="24"/>
        </w:rPr>
        <w:t xml:space="preserve"> </w:t>
      </w:r>
      <w:r>
        <w:rPr>
          <w:sz w:val="24"/>
        </w:rPr>
        <w:t>просвещении</w:t>
      </w:r>
      <w:r>
        <w:rPr>
          <w:spacing w:val="-9"/>
          <w:sz w:val="24"/>
        </w:rPr>
        <w:t xml:space="preserve"> </w:t>
      </w:r>
      <w:r>
        <w:rPr>
          <w:sz w:val="24"/>
        </w:rPr>
        <w:t>сверстников,</w:t>
      </w:r>
      <w:r>
        <w:rPr>
          <w:spacing w:val="-9"/>
          <w:sz w:val="24"/>
        </w:rPr>
        <w:t xml:space="preserve"> </w:t>
      </w:r>
      <w:r>
        <w:rPr>
          <w:sz w:val="24"/>
        </w:rPr>
        <w:t>родителей,</w:t>
      </w:r>
      <w:r>
        <w:rPr>
          <w:spacing w:val="-9"/>
          <w:sz w:val="24"/>
        </w:rPr>
        <w:t xml:space="preserve"> </w:t>
      </w:r>
      <w:r>
        <w:rPr>
          <w:spacing w:val="-2"/>
          <w:sz w:val="24"/>
        </w:rPr>
        <w:t>населения;</w:t>
      </w:r>
    </w:p>
    <w:p w:rsidR="002A7A92" w:rsidRDefault="00543D1E" w:rsidP="00FA6153">
      <w:pPr>
        <w:pStyle w:val="a4"/>
        <w:numPr>
          <w:ilvl w:val="0"/>
          <w:numId w:val="2"/>
        </w:numPr>
        <w:tabs>
          <w:tab w:val="left" w:pos="2125"/>
        </w:tabs>
        <w:ind w:right="853" w:firstLine="566"/>
        <w:rPr>
          <w:sz w:val="24"/>
        </w:rPr>
      </w:pPr>
      <w:r>
        <w:rPr>
          <w:sz w:val="24"/>
        </w:rPr>
        <w:t>через</w:t>
      </w:r>
      <w:r>
        <w:rPr>
          <w:spacing w:val="-1"/>
          <w:sz w:val="24"/>
        </w:rPr>
        <w:t xml:space="preserve"> </w:t>
      </w:r>
      <w:r>
        <w:rPr>
          <w:sz w:val="24"/>
        </w:rPr>
        <w:t>благоустройство</w:t>
      </w:r>
      <w:r>
        <w:rPr>
          <w:spacing w:val="-1"/>
          <w:sz w:val="24"/>
        </w:rPr>
        <w:t xml:space="preserve"> </w:t>
      </w:r>
      <w:r>
        <w:rPr>
          <w:sz w:val="24"/>
        </w:rPr>
        <w:t>школы,</w:t>
      </w:r>
      <w:r>
        <w:rPr>
          <w:spacing w:val="-5"/>
          <w:sz w:val="24"/>
        </w:rPr>
        <w:t xml:space="preserve"> </w:t>
      </w:r>
      <w:r>
        <w:rPr>
          <w:sz w:val="24"/>
        </w:rPr>
        <w:t>класса,</w:t>
      </w:r>
      <w:r>
        <w:rPr>
          <w:spacing w:val="-2"/>
          <w:sz w:val="24"/>
        </w:rPr>
        <w:t xml:space="preserve"> </w:t>
      </w:r>
      <w:r>
        <w:rPr>
          <w:sz w:val="24"/>
        </w:rPr>
        <w:t>города,</w:t>
      </w:r>
      <w:r>
        <w:rPr>
          <w:spacing w:val="-2"/>
          <w:sz w:val="24"/>
        </w:rPr>
        <w:t xml:space="preserve"> </w:t>
      </w:r>
      <w:r>
        <w:rPr>
          <w:sz w:val="24"/>
        </w:rPr>
        <w:t>в</w:t>
      </w:r>
      <w:r>
        <w:rPr>
          <w:spacing w:val="-3"/>
          <w:sz w:val="24"/>
        </w:rPr>
        <w:t xml:space="preserve"> </w:t>
      </w:r>
      <w:r>
        <w:rPr>
          <w:sz w:val="24"/>
        </w:rPr>
        <w:t>ходе</w:t>
      </w:r>
      <w:r>
        <w:rPr>
          <w:spacing w:val="-3"/>
          <w:sz w:val="24"/>
        </w:rPr>
        <w:t xml:space="preserve"> </w:t>
      </w:r>
      <w:r>
        <w:rPr>
          <w:sz w:val="24"/>
        </w:rPr>
        <w:t>партнерства</w:t>
      </w:r>
      <w:r>
        <w:rPr>
          <w:spacing w:val="-3"/>
          <w:sz w:val="24"/>
        </w:rPr>
        <w:t xml:space="preserve"> </w:t>
      </w:r>
      <w:r>
        <w:rPr>
          <w:sz w:val="24"/>
        </w:rPr>
        <w:t>с</w:t>
      </w:r>
      <w:r>
        <w:rPr>
          <w:spacing w:val="-3"/>
          <w:sz w:val="24"/>
        </w:rPr>
        <w:t xml:space="preserve"> </w:t>
      </w:r>
      <w:r>
        <w:rPr>
          <w:sz w:val="24"/>
        </w:rPr>
        <w:t>общественными организациями и объединениями;</w:t>
      </w:r>
    </w:p>
    <w:p w:rsidR="002A7A92" w:rsidRDefault="00543D1E" w:rsidP="00FA6153">
      <w:pPr>
        <w:pStyle w:val="a4"/>
        <w:numPr>
          <w:ilvl w:val="0"/>
          <w:numId w:val="2"/>
        </w:numPr>
        <w:tabs>
          <w:tab w:val="left" w:pos="2125"/>
        </w:tabs>
        <w:ind w:right="851" w:firstLine="566"/>
        <w:rPr>
          <w:sz w:val="24"/>
        </w:rPr>
      </w:pPr>
      <w:r>
        <w:rPr>
          <w:sz w:val="24"/>
        </w:rPr>
        <w:t xml:space="preserve">через отношение </w:t>
      </w:r>
      <w:proofErr w:type="gramStart"/>
      <w:r>
        <w:rPr>
          <w:sz w:val="24"/>
        </w:rPr>
        <w:t>обучающихся</w:t>
      </w:r>
      <w:proofErr w:type="gramEnd"/>
      <w:r>
        <w:rPr>
          <w:sz w:val="24"/>
        </w:rPr>
        <w:t xml:space="preserve"> к закону, государству и к гражданскому обществу (включает подготовку личности к общественной жизни);</w:t>
      </w:r>
    </w:p>
    <w:p w:rsidR="002A7A92" w:rsidRDefault="00543D1E" w:rsidP="00FA6153">
      <w:pPr>
        <w:pStyle w:val="a4"/>
        <w:numPr>
          <w:ilvl w:val="0"/>
          <w:numId w:val="2"/>
        </w:numPr>
        <w:tabs>
          <w:tab w:val="left" w:pos="2125"/>
        </w:tabs>
        <w:ind w:right="843" w:firstLine="566"/>
        <w:rPr>
          <w:sz w:val="24"/>
        </w:rPr>
      </w:pPr>
      <w:r>
        <w:rPr>
          <w:sz w:val="24"/>
        </w:rPr>
        <w:t xml:space="preserve">через отношение </w:t>
      </w:r>
      <w:proofErr w:type="gramStart"/>
      <w:r>
        <w:rPr>
          <w:sz w:val="24"/>
        </w:rPr>
        <w:t>обучающихся</w:t>
      </w:r>
      <w:proofErr w:type="gramEnd"/>
      <w:r>
        <w:rPr>
          <w:sz w:val="24"/>
        </w:rPr>
        <w:t xml:space="preserve"> к окружающему миру, к живой природе, художественной культуре (включает формирование у обучающихся научного </w:t>
      </w:r>
      <w:r>
        <w:rPr>
          <w:spacing w:val="-2"/>
          <w:sz w:val="24"/>
        </w:rPr>
        <w:t>мировоззрения);</w:t>
      </w:r>
    </w:p>
    <w:p w:rsidR="002A7A92" w:rsidRDefault="00543D1E" w:rsidP="00FA6153">
      <w:pPr>
        <w:pStyle w:val="a4"/>
        <w:numPr>
          <w:ilvl w:val="0"/>
          <w:numId w:val="2"/>
        </w:numPr>
        <w:tabs>
          <w:tab w:val="left" w:pos="2125"/>
        </w:tabs>
        <w:ind w:right="845" w:firstLine="566"/>
        <w:rPr>
          <w:sz w:val="24"/>
        </w:rPr>
      </w:pPr>
      <w:r>
        <w:rPr>
          <w:sz w:val="24"/>
        </w:rPr>
        <w:t>через трудовые и социально-экономические отношения (включает подготовку личности к трудовой деятельности).</w:t>
      </w:r>
    </w:p>
    <w:p w:rsidR="002A7A92" w:rsidRDefault="00543D1E">
      <w:pPr>
        <w:pStyle w:val="a0"/>
        <w:ind w:right="846" w:firstLine="707"/>
      </w:pPr>
      <w:r>
        <w:t xml:space="preserve">Согласно решению педагогического коллектива, родительской общественности, интересов и </w:t>
      </w:r>
      <w:proofErr w:type="gramStart"/>
      <w:r>
        <w:t>запросов</w:t>
      </w:r>
      <w:proofErr w:type="gramEnd"/>
      <w:r>
        <w:t xml:space="preserve"> обучающихся и родителей (законных представителей) несовершеннолетних обучающихся в школе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организационному обеспечению учебной деятельности и модифицируется в соответствии с двумя</w:t>
      </w:r>
      <w:r>
        <w:rPr>
          <w:spacing w:val="40"/>
        </w:rPr>
        <w:t xml:space="preserve"> </w:t>
      </w:r>
      <w:r>
        <w:t>профилями: естественно-научным и социально-экономическим.</w:t>
      </w:r>
    </w:p>
    <w:p w:rsidR="002A7A92" w:rsidRDefault="00543D1E">
      <w:pPr>
        <w:pStyle w:val="a0"/>
        <w:spacing w:before="1"/>
        <w:ind w:right="856" w:firstLine="707"/>
      </w:pPr>
      <w:r>
        <w:t>Инвариантный компонент плана внеурочной деятельности (вне зависимости от профиля) предполагает:</w:t>
      </w:r>
    </w:p>
    <w:p w:rsidR="002A7A92" w:rsidRDefault="00543D1E" w:rsidP="00FA6153">
      <w:pPr>
        <w:pStyle w:val="a4"/>
        <w:numPr>
          <w:ilvl w:val="0"/>
          <w:numId w:val="2"/>
        </w:numPr>
        <w:tabs>
          <w:tab w:val="left" w:pos="2125"/>
        </w:tabs>
        <w:ind w:right="850" w:firstLine="566"/>
        <w:rPr>
          <w:sz w:val="24"/>
        </w:rPr>
      </w:pPr>
      <w:r>
        <w:rPr>
          <w:sz w:val="24"/>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2A7A92" w:rsidRDefault="00543D1E" w:rsidP="00FA6153">
      <w:pPr>
        <w:pStyle w:val="a4"/>
        <w:numPr>
          <w:ilvl w:val="0"/>
          <w:numId w:val="2"/>
        </w:numPr>
        <w:tabs>
          <w:tab w:val="left" w:pos="2125"/>
        </w:tabs>
        <w:ind w:right="851" w:firstLine="566"/>
        <w:rPr>
          <w:sz w:val="24"/>
        </w:rPr>
      </w:pPr>
      <w:r>
        <w:rPr>
          <w:sz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2A7A92" w:rsidRDefault="002A7A92">
      <w:pPr>
        <w:pStyle w:val="a4"/>
        <w:rPr>
          <w:sz w:val="24"/>
        </w:rPr>
        <w:sectPr w:rsidR="002A7A92">
          <w:pgSz w:w="11910" w:h="16840"/>
          <w:pgMar w:top="1040" w:right="141" w:bottom="280" w:left="141" w:header="720" w:footer="720" w:gutter="0"/>
          <w:cols w:space="720"/>
        </w:sectPr>
      </w:pPr>
    </w:p>
    <w:p w:rsidR="002A7A92" w:rsidRDefault="00543D1E">
      <w:pPr>
        <w:pStyle w:val="a0"/>
        <w:spacing w:before="66"/>
        <w:ind w:right="842" w:firstLine="707"/>
      </w:pPr>
      <w:r>
        <w:lastRenderedPageBreak/>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2A7A92" w:rsidRDefault="00543D1E">
      <w:pPr>
        <w:pStyle w:val="a0"/>
        <w:spacing w:before="1"/>
        <w:ind w:left="2127" w:firstLine="0"/>
      </w:pPr>
      <w:r>
        <w:t>Вариативный</w:t>
      </w:r>
      <w:r>
        <w:rPr>
          <w:spacing w:val="-12"/>
        </w:rPr>
        <w:t xml:space="preserve"> </w:t>
      </w:r>
      <w:r>
        <w:t>компонент</w:t>
      </w:r>
      <w:r>
        <w:rPr>
          <w:spacing w:val="-11"/>
        </w:rPr>
        <w:t xml:space="preserve"> </w:t>
      </w:r>
      <w:r>
        <w:t>прописывается</w:t>
      </w:r>
      <w:r>
        <w:rPr>
          <w:spacing w:val="-11"/>
        </w:rPr>
        <w:t xml:space="preserve"> </w:t>
      </w:r>
      <w:r>
        <w:t>по</w:t>
      </w:r>
      <w:r>
        <w:rPr>
          <w:spacing w:val="-12"/>
        </w:rPr>
        <w:t xml:space="preserve"> </w:t>
      </w:r>
      <w:r>
        <w:t>отдельным</w:t>
      </w:r>
      <w:r>
        <w:rPr>
          <w:spacing w:val="-12"/>
        </w:rPr>
        <w:t xml:space="preserve"> </w:t>
      </w:r>
      <w:r>
        <w:rPr>
          <w:spacing w:val="-2"/>
        </w:rPr>
        <w:t>профилям.</w:t>
      </w:r>
    </w:p>
    <w:p w:rsidR="002A7A92" w:rsidRDefault="00543D1E">
      <w:pPr>
        <w:pStyle w:val="a0"/>
        <w:ind w:right="847" w:firstLine="707"/>
      </w:pPr>
      <w:r>
        <w:t xml:space="preserve">В рамках реализации </w:t>
      </w:r>
      <w:proofErr w:type="gramStart"/>
      <w:r>
        <w:t>естественно-научного</w:t>
      </w:r>
      <w:proofErr w:type="gramEnd"/>
      <w:r>
        <w:t xml:space="preserve">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w:t>
      </w:r>
      <w:r>
        <w:rPr>
          <w:spacing w:val="-1"/>
        </w:rPr>
        <w:t xml:space="preserve"> </w:t>
      </w:r>
      <w:r>
        <w:t>парки и другие. В ходе познавательной деятельности на вышеперечисленных объектах реализуются индивидуальные, групповые</w:t>
      </w:r>
      <w:r>
        <w:rPr>
          <w:spacing w:val="40"/>
        </w:rPr>
        <w:t xml:space="preserve"> </w:t>
      </w:r>
      <w:r>
        <w:t>и коллективные учебно-исследовательские проекты обучающихся.</w:t>
      </w:r>
    </w:p>
    <w:p w:rsidR="002A7A92" w:rsidRDefault="00543D1E">
      <w:pPr>
        <w:pStyle w:val="a0"/>
        <w:ind w:right="847" w:firstLine="707"/>
      </w:pPr>
      <w:r>
        <w:t>В</w:t>
      </w:r>
      <w:r>
        <w:rPr>
          <w:spacing w:val="76"/>
          <w:w w:val="150"/>
        </w:rPr>
        <w:t xml:space="preserve">  </w:t>
      </w:r>
      <w:r>
        <w:t>летние</w:t>
      </w:r>
      <w:r>
        <w:rPr>
          <w:spacing w:val="76"/>
          <w:w w:val="150"/>
        </w:rPr>
        <w:t xml:space="preserve">  </w:t>
      </w:r>
      <w:r>
        <w:t>(весенние)</w:t>
      </w:r>
      <w:r>
        <w:rPr>
          <w:spacing w:val="76"/>
          <w:w w:val="150"/>
        </w:rPr>
        <w:t xml:space="preserve">  </w:t>
      </w:r>
      <w:r>
        <w:t>каникулы</w:t>
      </w:r>
      <w:r>
        <w:rPr>
          <w:spacing w:val="76"/>
          <w:w w:val="150"/>
        </w:rPr>
        <w:t xml:space="preserve">  </w:t>
      </w:r>
      <w:r>
        <w:t>10</w:t>
      </w:r>
      <w:r>
        <w:rPr>
          <w:spacing w:val="77"/>
          <w:w w:val="150"/>
        </w:rPr>
        <w:t xml:space="preserve">  </w:t>
      </w:r>
      <w:r>
        <w:t>класса</w:t>
      </w:r>
      <w:r>
        <w:rPr>
          <w:spacing w:val="76"/>
          <w:w w:val="150"/>
        </w:rPr>
        <w:t xml:space="preserve">  </w:t>
      </w:r>
      <w:r>
        <w:t>на</w:t>
      </w:r>
      <w:r>
        <w:rPr>
          <w:spacing w:val="76"/>
          <w:w w:val="150"/>
        </w:rPr>
        <w:t xml:space="preserve">  </w:t>
      </w:r>
      <w:r>
        <w:t>основе</w:t>
      </w:r>
      <w:r>
        <w:rPr>
          <w:spacing w:val="77"/>
          <w:w w:val="150"/>
        </w:rPr>
        <w:t xml:space="preserve">  </w:t>
      </w:r>
      <w:r>
        <w:t>интеграции с</w:t>
      </w:r>
      <w:r>
        <w:rPr>
          <w:spacing w:val="74"/>
          <w:w w:val="150"/>
        </w:rPr>
        <w:t xml:space="preserve">  </w:t>
      </w:r>
      <w:r>
        <w:t>организациями</w:t>
      </w:r>
      <w:r>
        <w:rPr>
          <w:spacing w:val="74"/>
          <w:w w:val="150"/>
        </w:rPr>
        <w:t xml:space="preserve">  </w:t>
      </w:r>
      <w:r>
        <w:t>дополнительного</w:t>
      </w:r>
      <w:r>
        <w:rPr>
          <w:spacing w:val="74"/>
          <w:w w:val="150"/>
        </w:rPr>
        <w:t xml:space="preserve">  </w:t>
      </w:r>
      <w:r>
        <w:t>образования</w:t>
      </w:r>
      <w:r>
        <w:rPr>
          <w:spacing w:val="75"/>
          <w:w w:val="150"/>
        </w:rPr>
        <w:t xml:space="preserve">  </w:t>
      </w:r>
      <w:r>
        <w:t>и</w:t>
      </w:r>
      <w:r>
        <w:rPr>
          <w:spacing w:val="74"/>
          <w:w w:val="150"/>
        </w:rPr>
        <w:t xml:space="preserve">  </w:t>
      </w:r>
      <w:r>
        <w:t>сетевого</w:t>
      </w:r>
      <w:r>
        <w:rPr>
          <w:spacing w:val="75"/>
          <w:w w:val="150"/>
        </w:rPr>
        <w:t xml:space="preserve">  </w:t>
      </w:r>
      <w:r>
        <w:t>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w:t>
      </w:r>
      <w:proofErr w:type="gramStart"/>
      <w:r>
        <w:t>о-</w:t>
      </w:r>
      <w:proofErr w:type="gramEnd"/>
      <w:r>
        <w:t xml:space="preserve"> научного профиля), подготавливаются и проводятся исследовательские экспедиции (например, эколого-биологической направленности).</w:t>
      </w:r>
    </w:p>
    <w:p w:rsidR="002A7A92" w:rsidRDefault="00543D1E">
      <w:pPr>
        <w:pStyle w:val="a0"/>
        <w:ind w:right="852" w:firstLine="70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w:t>
      </w:r>
      <w:r>
        <w:rPr>
          <w:spacing w:val="-6"/>
        </w:rPr>
        <w:t xml:space="preserve"> </w:t>
      </w:r>
      <w:r>
        <w:t>экспедициях,</w:t>
      </w:r>
      <w:r>
        <w:rPr>
          <w:spacing w:val="-10"/>
        </w:rPr>
        <w:t xml:space="preserve"> </w:t>
      </w:r>
      <w:r>
        <w:t>предусматривается</w:t>
      </w:r>
      <w:r>
        <w:rPr>
          <w:spacing w:val="-9"/>
        </w:rPr>
        <w:t xml:space="preserve"> </w:t>
      </w:r>
      <w:r>
        <w:t>подготовка</w:t>
      </w:r>
      <w:r>
        <w:rPr>
          <w:spacing w:val="-9"/>
        </w:rPr>
        <w:t xml:space="preserve"> </w:t>
      </w:r>
      <w:r>
        <w:t>и</w:t>
      </w:r>
      <w:r>
        <w:rPr>
          <w:spacing w:val="-9"/>
        </w:rPr>
        <w:t xml:space="preserve"> </w:t>
      </w:r>
      <w:r>
        <w:t>защита</w:t>
      </w:r>
      <w:r>
        <w:rPr>
          <w:spacing w:val="-9"/>
        </w:rPr>
        <w:t xml:space="preserve"> </w:t>
      </w:r>
      <w:r>
        <w:t>индивидуальных или групповых проектов.</w:t>
      </w:r>
    </w:p>
    <w:p w:rsidR="002A7A92" w:rsidRDefault="00543D1E">
      <w:pPr>
        <w:pStyle w:val="a0"/>
        <w:spacing w:before="1"/>
        <w:ind w:right="845" w:firstLine="707"/>
      </w:pPr>
      <w:proofErr w:type="gramStart"/>
      <w: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roofErr w:type="gramEnd"/>
    </w:p>
    <w:p w:rsidR="002A7A92" w:rsidRDefault="00543D1E">
      <w:pPr>
        <w:pStyle w:val="a0"/>
        <w:tabs>
          <w:tab w:val="left" w:pos="3628"/>
          <w:tab w:val="left" w:pos="5029"/>
          <w:tab w:val="left" w:pos="6855"/>
          <w:tab w:val="left" w:pos="9642"/>
        </w:tabs>
        <w:ind w:right="847" w:firstLine="707"/>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w:t>
      </w:r>
      <w:r>
        <w:rPr>
          <w:spacing w:val="40"/>
        </w:rPr>
        <w:t xml:space="preserve"> </w:t>
      </w:r>
      <w:r>
        <w:t xml:space="preserve">и коллективные учебно-исследовательские проекты обучающихся. В течение первого </w:t>
      </w:r>
      <w:r>
        <w:rPr>
          <w:spacing w:val="-2"/>
        </w:rPr>
        <w:t>полугодия</w:t>
      </w:r>
      <w:r>
        <w:tab/>
      </w:r>
      <w:r>
        <w:rPr>
          <w:spacing w:val="-6"/>
        </w:rPr>
        <w:t>10</w:t>
      </w:r>
      <w:r>
        <w:tab/>
      </w:r>
      <w:r>
        <w:rPr>
          <w:spacing w:val="-2"/>
        </w:rPr>
        <w:t>класса</w:t>
      </w:r>
      <w:r>
        <w:tab/>
      </w:r>
      <w:r>
        <w:rPr>
          <w:spacing w:val="-2"/>
        </w:rPr>
        <w:t>осуществляется</w:t>
      </w:r>
      <w:r>
        <w:tab/>
      </w:r>
      <w:r>
        <w:rPr>
          <w:spacing w:val="-4"/>
        </w:rPr>
        <w:t xml:space="preserve">подготовка </w:t>
      </w:r>
      <w:r>
        <w:t>к экскурсиям в рамках часов, отведенных на воспитательные мероприятия, курсы внеурочной деятельности по выбору обучающихся.</w:t>
      </w:r>
    </w:p>
    <w:p w:rsidR="002A7A92" w:rsidRDefault="00543D1E">
      <w:pPr>
        <w:pStyle w:val="a0"/>
        <w:spacing w:before="1"/>
        <w:ind w:right="849" w:firstLine="707"/>
      </w:pPr>
      <w:proofErr w:type="gramStart"/>
      <w:r>
        <w:t>В</w:t>
      </w:r>
      <w:r>
        <w:rPr>
          <w:spacing w:val="75"/>
          <w:w w:val="150"/>
        </w:rPr>
        <w:t xml:space="preserve">  </w:t>
      </w:r>
      <w:r>
        <w:t>летние</w:t>
      </w:r>
      <w:r>
        <w:rPr>
          <w:spacing w:val="76"/>
          <w:w w:val="150"/>
        </w:rPr>
        <w:t xml:space="preserve">  </w:t>
      </w:r>
      <w:r>
        <w:t>(весенние)</w:t>
      </w:r>
      <w:r>
        <w:rPr>
          <w:spacing w:val="76"/>
          <w:w w:val="150"/>
        </w:rPr>
        <w:t xml:space="preserve">  </w:t>
      </w:r>
      <w:r>
        <w:t>каникулы</w:t>
      </w:r>
      <w:r>
        <w:rPr>
          <w:spacing w:val="76"/>
          <w:w w:val="150"/>
        </w:rPr>
        <w:t xml:space="preserve">  </w:t>
      </w:r>
      <w:r>
        <w:t>10</w:t>
      </w:r>
      <w:r>
        <w:rPr>
          <w:spacing w:val="76"/>
          <w:w w:val="150"/>
        </w:rPr>
        <w:t xml:space="preserve">  </w:t>
      </w:r>
      <w:r>
        <w:t>класса</w:t>
      </w:r>
      <w:r>
        <w:rPr>
          <w:spacing w:val="76"/>
          <w:w w:val="150"/>
        </w:rPr>
        <w:t xml:space="preserve">  </w:t>
      </w:r>
      <w:r>
        <w:t>на</w:t>
      </w:r>
      <w:r>
        <w:rPr>
          <w:spacing w:val="76"/>
          <w:w w:val="150"/>
        </w:rPr>
        <w:t xml:space="preserve">  </w:t>
      </w:r>
      <w:r>
        <w:t>основе</w:t>
      </w:r>
      <w:r>
        <w:rPr>
          <w:spacing w:val="77"/>
          <w:w w:val="150"/>
        </w:rPr>
        <w:t xml:space="preserve">  </w:t>
      </w:r>
      <w:r>
        <w:t>интеграции с</w:t>
      </w:r>
      <w:r>
        <w:rPr>
          <w:spacing w:val="74"/>
          <w:w w:val="150"/>
        </w:rPr>
        <w:t xml:space="preserve">  </w:t>
      </w:r>
      <w:r>
        <w:t>организациями</w:t>
      </w:r>
      <w:r>
        <w:rPr>
          <w:spacing w:val="74"/>
          <w:w w:val="150"/>
        </w:rPr>
        <w:t xml:space="preserve">  </w:t>
      </w:r>
      <w:r>
        <w:t>дополнительного</w:t>
      </w:r>
      <w:r>
        <w:rPr>
          <w:spacing w:val="74"/>
          <w:w w:val="150"/>
        </w:rPr>
        <w:t xml:space="preserve">  </w:t>
      </w:r>
      <w:r>
        <w:t>образования</w:t>
      </w:r>
      <w:r>
        <w:rPr>
          <w:spacing w:val="75"/>
          <w:w w:val="150"/>
        </w:rPr>
        <w:t xml:space="preserve">  </w:t>
      </w:r>
      <w:r>
        <w:t>и</w:t>
      </w:r>
      <w:r>
        <w:rPr>
          <w:spacing w:val="74"/>
          <w:w w:val="150"/>
        </w:rPr>
        <w:t xml:space="preserve">  </w:t>
      </w:r>
      <w:r>
        <w:t>сетевого</w:t>
      </w:r>
      <w:r>
        <w:rPr>
          <w:spacing w:val="75"/>
          <w:w w:val="150"/>
        </w:rPr>
        <w:t xml:space="preserve">  </w:t>
      </w:r>
      <w:r>
        <w:t>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roofErr w:type="gramEnd"/>
    </w:p>
    <w:p w:rsidR="002A7A92" w:rsidRDefault="00543D1E">
      <w:pPr>
        <w:pStyle w:val="a0"/>
        <w:ind w:right="852" w:firstLine="70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2A7A92" w:rsidRDefault="002A7A92">
      <w:pPr>
        <w:pStyle w:val="a0"/>
        <w:sectPr w:rsidR="002A7A92">
          <w:pgSz w:w="11910" w:h="16840"/>
          <w:pgMar w:top="1040" w:right="141" w:bottom="280" w:left="141" w:header="720" w:footer="720" w:gutter="0"/>
          <w:cols w:space="720"/>
        </w:sectPr>
      </w:pPr>
    </w:p>
    <w:p w:rsidR="002A7A92" w:rsidRDefault="00543D1E">
      <w:pPr>
        <w:pStyle w:val="a0"/>
        <w:spacing w:before="66"/>
        <w:ind w:right="850" w:firstLine="707"/>
      </w:pPr>
      <w:r>
        <w:lastRenderedPageBreak/>
        <w:t>В</w:t>
      </w:r>
      <w:r>
        <w:rPr>
          <w:spacing w:val="-9"/>
        </w:rPr>
        <w:t xml:space="preserve"> </w:t>
      </w:r>
      <w:r>
        <w:t>каникулярное</w:t>
      </w:r>
      <w:r>
        <w:rPr>
          <w:spacing w:val="-6"/>
        </w:rPr>
        <w:t xml:space="preserve"> </w:t>
      </w:r>
      <w:r>
        <w:t>время</w:t>
      </w:r>
      <w:r>
        <w:rPr>
          <w:spacing w:val="-5"/>
        </w:rPr>
        <w:t xml:space="preserve"> </w:t>
      </w:r>
      <w:r>
        <w:t>(осенние,</w:t>
      </w:r>
      <w:r>
        <w:rPr>
          <w:spacing w:val="-7"/>
        </w:rPr>
        <w:t xml:space="preserve"> </w:t>
      </w:r>
      <w:r>
        <w:t>весенние</w:t>
      </w:r>
      <w:r>
        <w:rPr>
          <w:spacing w:val="-8"/>
        </w:rPr>
        <w:t xml:space="preserve"> </w:t>
      </w:r>
      <w:r>
        <w:t>каникулы</w:t>
      </w:r>
      <w:r>
        <w:rPr>
          <w:spacing w:val="-7"/>
        </w:rPr>
        <w:t xml:space="preserve"> </w:t>
      </w:r>
      <w:r>
        <w:t>в</w:t>
      </w:r>
      <w:r>
        <w:rPr>
          <w:spacing w:val="-6"/>
        </w:rPr>
        <w:t xml:space="preserve"> </w:t>
      </w:r>
      <w:r>
        <w:t>11</w:t>
      </w:r>
      <w:r>
        <w:rPr>
          <w:spacing w:val="-7"/>
        </w:rPr>
        <w:t xml:space="preserve"> </w:t>
      </w:r>
      <w:r>
        <w:t>классе)</w:t>
      </w:r>
      <w:r>
        <w:rPr>
          <w:spacing w:val="-7"/>
        </w:rPr>
        <w:t xml:space="preserve"> </w:t>
      </w:r>
      <w:r>
        <w:t>предусматривается реализация задач активного отдыха, оздоровления обучающихся, поддержка инициатив обучающихся,</w:t>
      </w:r>
      <w:r>
        <w:rPr>
          <w:spacing w:val="-3"/>
        </w:rPr>
        <w:t xml:space="preserve"> </w:t>
      </w:r>
      <w:r>
        <w:t>в</w:t>
      </w:r>
      <w:r>
        <w:rPr>
          <w:spacing w:val="-3"/>
        </w:rPr>
        <w:t xml:space="preserve"> </w:t>
      </w:r>
      <w:r>
        <w:t>том</w:t>
      </w:r>
      <w:r>
        <w:rPr>
          <w:spacing w:val="-3"/>
        </w:rPr>
        <w:t xml:space="preserve"> </w:t>
      </w:r>
      <w:r>
        <w:t>числе</w:t>
      </w:r>
      <w:r>
        <w:rPr>
          <w:spacing w:val="-3"/>
        </w:rPr>
        <w:t xml:space="preserve"> </w:t>
      </w:r>
      <w:r>
        <w:t>выезды</w:t>
      </w:r>
      <w:r>
        <w:rPr>
          <w:spacing w:val="-3"/>
        </w:rPr>
        <w:t xml:space="preserve"> </w:t>
      </w:r>
      <w:r>
        <w:t>на</w:t>
      </w:r>
      <w:r>
        <w:rPr>
          <w:spacing w:val="-2"/>
        </w:rPr>
        <w:t xml:space="preserve"> </w:t>
      </w:r>
      <w:r>
        <w:t>природу,</w:t>
      </w:r>
      <w:r>
        <w:rPr>
          <w:spacing w:val="-1"/>
        </w:rPr>
        <w:t xml:space="preserve"> </w:t>
      </w:r>
      <w:r>
        <w:t>туристские</w:t>
      </w:r>
      <w:r>
        <w:rPr>
          <w:spacing w:val="-3"/>
        </w:rPr>
        <w:t xml:space="preserve"> </w:t>
      </w:r>
      <w:r>
        <w:t>походы,</w:t>
      </w:r>
      <w:r>
        <w:rPr>
          <w:spacing w:val="-3"/>
        </w:rPr>
        <w:t xml:space="preserve"> </w:t>
      </w:r>
      <w:r>
        <w:t>поездки</w:t>
      </w:r>
      <w:r>
        <w:rPr>
          <w:spacing w:val="-3"/>
        </w:rPr>
        <w:t xml:space="preserve"> </w:t>
      </w:r>
      <w:r>
        <w:t>по</w:t>
      </w:r>
      <w:r>
        <w:rPr>
          <w:spacing w:val="-3"/>
        </w:rPr>
        <w:t xml:space="preserve"> </w:t>
      </w:r>
      <w:r>
        <w:t>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2A7A92" w:rsidRDefault="00543D1E">
      <w:pPr>
        <w:pStyle w:val="a0"/>
        <w:spacing w:before="1"/>
        <w:ind w:right="846" w:firstLine="566"/>
      </w:pPr>
      <w:r>
        <w:t>Внеурочная</w:t>
      </w:r>
      <w:r>
        <w:rPr>
          <w:spacing w:val="-2"/>
        </w:rPr>
        <w:t xml:space="preserve"> </w:t>
      </w:r>
      <w:r>
        <w:t>деятельность</w:t>
      </w:r>
      <w:r>
        <w:rPr>
          <w:spacing w:val="-1"/>
        </w:rPr>
        <w:t xml:space="preserve"> </w:t>
      </w:r>
      <w:r>
        <w:t>реализуется</w:t>
      </w:r>
      <w:r>
        <w:rPr>
          <w:spacing w:val="-2"/>
        </w:rPr>
        <w:t xml:space="preserve"> </w:t>
      </w:r>
      <w:r>
        <w:t>через</w:t>
      </w:r>
      <w:r>
        <w:rPr>
          <w:spacing w:val="-1"/>
        </w:rPr>
        <w:t xml:space="preserve"> </w:t>
      </w:r>
      <w:r>
        <w:t>регулярные</w:t>
      </w:r>
      <w:r>
        <w:rPr>
          <w:spacing w:val="-3"/>
        </w:rPr>
        <w:t xml:space="preserve"> </w:t>
      </w:r>
      <w:r>
        <w:t>(РЗ)</w:t>
      </w:r>
      <w:r>
        <w:rPr>
          <w:spacing w:val="-1"/>
        </w:rPr>
        <w:t xml:space="preserve"> </w:t>
      </w:r>
      <w:r>
        <w:t>и</w:t>
      </w:r>
      <w:r>
        <w:rPr>
          <w:spacing w:val="-1"/>
        </w:rPr>
        <w:t xml:space="preserve"> </w:t>
      </w:r>
      <w:r>
        <w:t>нерегулярные</w:t>
      </w:r>
      <w:r>
        <w:rPr>
          <w:spacing w:val="-3"/>
        </w:rPr>
        <w:t xml:space="preserve"> </w:t>
      </w:r>
      <w:r>
        <w:t>занятия (НРЗ). В осуществлении внеурочной деятельности в школе принимают участие педагогические работники (учителя-предметники, педагог-психолог, педагоги дополнительного образования). Координирующую роль в организации внеурочной деятельности выполняет заместитель директора по воспитательной работе,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обеспечивает внеурочную деятельность обучающихся в соответствии с их выбором.</w:t>
      </w:r>
    </w:p>
    <w:p w:rsidR="002A7A92" w:rsidRDefault="00543D1E">
      <w:pPr>
        <w:pStyle w:val="a0"/>
        <w:spacing w:before="29"/>
        <w:ind w:right="847" w:firstLine="566"/>
      </w:pPr>
      <w:r>
        <w:t>Обязательным условием организации внеурочной деятельности является воспитательная направленность, соотнесенность с рабочей программой воспитания</w:t>
      </w:r>
      <w:r>
        <w:rPr>
          <w:spacing w:val="40"/>
        </w:rPr>
        <w:t xml:space="preserve"> </w:t>
      </w:r>
      <w:r>
        <w:rPr>
          <w:spacing w:val="-2"/>
        </w:rPr>
        <w:t>школы.</w:t>
      </w:r>
    </w:p>
    <w:p w:rsidR="002A7A92" w:rsidRDefault="002A7A92">
      <w:pPr>
        <w:pStyle w:val="a0"/>
        <w:spacing w:before="64"/>
        <w:ind w:left="0" w:firstLine="0"/>
        <w:jc w:val="left"/>
        <w:rPr>
          <w:b/>
          <w:sz w:val="20"/>
        </w:rPr>
      </w:pP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0"/>
        <w:gridCol w:w="1278"/>
        <w:gridCol w:w="1275"/>
      </w:tblGrid>
      <w:tr w:rsidR="002A7A92">
        <w:trPr>
          <w:trHeight w:val="338"/>
        </w:trPr>
        <w:tc>
          <w:tcPr>
            <w:tcW w:w="6630" w:type="dxa"/>
            <w:vMerge w:val="restart"/>
          </w:tcPr>
          <w:p w:rsidR="002A7A92" w:rsidRDefault="00543D1E">
            <w:pPr>
              <w:pStyle w:val="TableParagraph"/>
              <w:spacing w:before="0" w:line="270" w:lineRule="exact"/>
              <w:ind w:left="7"/>
              <w:jc w:val="center"/>
              <w:rPr>
                <w:sz w:val="24"/>
              </w:rPr>
            </w:pPr>
            <w:r>
              <w:rPr>
                <w:spacing w:val="-2"/>
                <w:sz w:val="24"/>
              </w:rPr>
              <w:t>Направление</w:t>
            </w:r>
          </w:p>
        </w:tc>
        <w:tc>
          <w:tcPr>
            <w:tcW w:w="2553" w:type="dxa"/>
            <w:gridSpan w:val="2"/>
          </w:tcPr>
          <w:p w:rsidR="002A7A92" w:rsidRDefault="00543D1E">
            <w:pPr>
              <w:pStyle w:val="TableParagraph"/>
              <w:spacing w:before="0" w:line="270" w:lineRule="exact"/>
              <w:ind w:left="6"/>
              <w:jc w:val="center"/>
              <w:rPr>
                <w:sz w:val="24"/>
              </w:rPr>
            </w:pPr>
            <w:r>
              <w:rPr>
                <w:spacing w:val="-2"/>
                <w:sz w:val="24"/>
              </w:rPr>
              <w:t>Классы</w:t>
            </w:r>
          </w:p>
        </w:tc>
      </w:tr>
      <w:tr w:rsidR="002A7A92">
        <w:trPr>
          <w:trHeight w:val="789"/>
        </w:trPr>
        <w:tc>
          <w:tcPr>
            <w:tcW w:w="6630" w:type="dxa"/>
            <w:vMerge/>
            <w:tcBorders>
              <w:top w:val="nil"/>
            </w:tcBorders>
          </w:tcPr>
          <w:p w:rsidR="002A7A92" w:rsidRDefault="002A7A92">
            <w:pPr>
              <w:rPr>
                <w:sz w:val="2"/>
                <w:szCs w:val="2"/>
              </w:rPr>
            </w:pPr>
          </w:p>
        </w:tc>
        <w:tc>
          <w:tcPr>
            <w:tcW w:w="1278" w:type="dxa"/>
          </w:tcPr>
          <w:p w:rsidR="002A7A92" w:rsidRDefault="00543D1E">
            <w:pPr>
              <w:pStyle w:val="TableParagraph"/>
              <w:spacing w:before="0" w:line="268" w:lineRule="exact"/>
              <w:ind w:left="64" w:right="57"/>
              <w:jc w:val="center"/>
              <w:rPr>
                <w:sz w:val="24"/>
              </w:rPr>
            </w:pPr>
            <w:r>
              <w:rPr>
                <w:spacing w:val="-5"/>
                <w:sz w:val="24"/>
              </w:rPr>
              <w:t>10</w:t>
            </w:r>
          </w:p>
          <w:p w:rsidR="002A7A92" w:rsidRDefault="00543D1E">
            <w:pPr>
              <w:pStyle w:val="TableParagraph"/>
              <w:spacing w:before="0"/>
              <w:ind w:left="64"/>
              <w:jc w:val="center"/>
              <w:rPr>
                <w:sz w:val="24"/>
              </w:rPr>
            </w:pPr>
            <w:r>
              <w:rPr>
                <w:spacing w:val="-5"/>
                <w:sz w:val="24"/>
              </w:rPr>
              <w:t>кл.</w:t>
            </w:r>
          </w:p>
        </w:tc>
        <w:tc>
          <w:tcPr>
            <w:tcW w:w="1275" w:type="dxa"/>
          </w:tcPr>
          <w:p w:rsidR="002A7A92" w:rsidRDefault="00543D1E">
            <w:pPr>
              <w:pStyle w:val="TableParagraph"/>
              <w:spacing w:before="0" w:line="268" w:lineRule="exact"/>
              <w:ind w:left="12" w:right="8"/>
              <w:jc w:val="center"/>
              <w:rPr>
                <w:sz w:val="24"/>
              </w:rPr>
            </w:pPr>
            <w:r>
              <w:rPr>
                <w:spacing w:val="-5"/>
                <w:sz w:val="24"/>
              </w:rPr>
              <w:t>11</w:t>
            </w:r>
          </w:p>
          <w:p w:rsidR="002A7A92" w:rsidRDefault="00543D1E">
            <w:pPr>
              <w:pStyle w:val="TableParagraph"/>
              <w:spacing w:before="0"/>
              <w:ind w:left="12" w:right="8"/>
              <w:jc w:val="center"/>
              <w:rPr>
                <w:sz w:val="24"/>
              </w:rPr>
            </w:pPr>
            <w:r>
              <w:rPr>
                <w:spacing w:val="-5"/>
                <w:sz w:val="24"/>
              </w:rPr>
              <w:t>кл.</w:t>
            </w:r>
          </w:p>
        </w:tc>
      </w:tr>
      <w:tr w:rsidR="002A7A92">
        <w:trPr>
          <w:trHeight w:val="1103"/>
        </w:trPr>
        <w:tc>
          <w:tcPr>
            <w:tcW w:w="6630" w:type="dxa"/>
          </w:tcPr>
          <w:p w:rsidR="002A7A92" w:rsidRDefault="00543D1E">
            <w:pPr>
              <w:pStyle w:val="TableParagraph"/>
              <w:spacing w:before="0" w:line="268" w:lineRule="exact"/>
              <w:ind w:left="107"/>
              <w:jc w:val="both"/>
              <w:rPr>
                <w:sz w:val="24"/>
              </w:rPr>
            </w:pPr>
            <w:r>
              <w:rPr>
                <w:sz w:val="24"/>
              </w:rPr>
              <w:t>Ученическое</w:t>
            </w:r>
            <w:r>
              <w:rPr>
                <w:spacing w:val="72"/>
                <w:sz w:val="24"/>
              </w:rPr>
              <w:t xml:space="preserve">  </w:t>
            </w:r>
            <w:r>
              <w:rPr>
                <w:sz w:val="24"/>
              </w:rPr>
              <w:t>самоуправление,</w:t>
            </w:r>
            <w:r>
              <w:rPr>
                <w:spacing w:val="75"/>
                <w:sz w:val="24"/>
              </w:rPr>
              <w:t xml:space="preserve">  </w:t>
            </w:r>
            <w:r>
              <w:rPr>
                <w:sz w:val="24"/>
              </w:rPr>
              <w:t>участие</w:t>
            </w:r>
            <w:r>
              <w:rPr>
                <w:spacing w:val="72"/>
                <w:sz w:val="24"/>
              </w:rPr>
              <w:t xml:space="preserve">  </w:t>
            </w:r>
            <w:r>
              <w:rPr>
                <w:sz w:val="24"/>
              </w:rPr>
              <w:t>в</w:t>
            </w:r>
            <w:r>
              <w:rPr>
                <w:spacing w:val="74"/>
                <w:sz w:val="24"/>
              </w:rPr>
              <w:t xml:space="preserve">  </w:t>
            </w:r>
            <w:r>
              <w:rPr>
                <w:spacing w:val="-2"/>
                <w:sz w:val="24"/>
              </w:rPr>
              <w:t>деятельности</w:t>
            </w:r>
          </w:p>
          <w:p w:rsidR="002A7A92" w:rsidRDefault="00543D1E">
            <w:pPr>
              <w:pStyle w:val="TableParagraph"/>
              <w:spacing w:before="0" w:line="270" w:lineRule="atLeast"/>
              <w:ind w:left="107" w:right="97"/>
              <w:jc w:val="both"/>
              <w:rPr>
                <w:sz w:val="24"/>
              </w:rPr>
            </w:pPr>
            <w:r>
              <w:rPr>
                <w:sz w:val="24"/>
              </w:rPr>
              <w:t xml:space="preserve">«Движения Первых» и других детско-юношеских общественных объединениях, созданных в школе и за ее </w:t>
            </w:r>
            <w:r>
              <w:rPr>
                <w:spacing w:val="-2"/>
                <w:sz w:val="24"/>
              </w:rPr>
              <w:t>пределами</w:t>
            </w:r>
          </w:p>
        </w:tc>
        <w:tc>
          <w:tcPr>
            <w:tcW w:w="1278" w:type="dxa"/>
          </w:tcPr>
          <w:p w:rsidR="002A7A92" w:rsidRDefault="00543D1E">
            <w:pPr>
              <w:pStyle w:val="TableParagraph"/>
              <w:spacing w:before="0" w:line="268" w:lineRule="exact"/>
              <w:ind w:left="64" w:right="57"/>
              <w:jc w:val="center"/>
              <w:rPr>
                <w:sz w:val="24"/>
              </w:rPr>
            </w:pPr>
            <w:r>
              <w:rPr>
                <w:spacing w:val="-5"/>
                <w:sz w:val="24"/>
              </w:rPr>
              <w:t>17</w:t>
            </w:r>
          </w:p>
        </w:tc>
        <w:tc>
          <w:tcPr>
            <w:tcW w:w="1275" w:type="dxa"/>
          </w:tcPr>
          <w:p w:rsidR="002A7A92" w:rsidRDefault="00543D1E">
            <w:pPr>
              <w:pStyle w:val="TableParagraph"/>
              <w:spacing w:before="0" w:line="268" w:lineRule="exact"/>
              <w:ind w:left="12" w:right="8"/>
              <w:jc w:val="center"/>
              <w:rPr>
                <w:sz w:val="24"/>
              </w:rPr>
            </w:pPr>
            <w:r>
              <w:rPr>
                <w:spacing w:val="-5"/>
                <w:sz w:val="24"/>
              </w:rPr>
              <w:t>17</w:t>
            </w:r>
          </w:p>
        </w:tc>
      </w:tr>
      <w:tr w:rsidR="002A7A92">
        <w:trPr>
          <w:trHeight w:val="1106"/>
        </w:trPr>
        <w:tc>
          <w:tcPr>
            <w:tcW w:w="6630" w:type="dxa"/>
          </w:tcPr>
          <w:p w:rsidR="002A7A92" w:rsidRDefault="00543D1E">
            <w:pPr>
              <w:pStyle w:val="TableParagraph"/>
              <w:tabs>
                <w:tab w:val="left" w:pos="3022"/>
                <w:tab w:val="left" w:pos="5117"/>
              </w:tabs>
              <w:spacing w:before="0"/>
              <w:ind w:left="107" w:right="97"/>
              <w:jc w:val="both"/>
              <w:rPr>
                <w:sz w:val="24"/>
              </w:rPr>
            </w:pPr>
            <w:r>
              <w:rPr>
                <w:sz w:val="24"/>
              </w:rPr>
              <w:t xml:space="preserve">Приобщение обучающихся к общественной деятельности и школьным традициям, участие обучающихся в деятельности </w:t>
            </w:r>
            <w:r>
              <w:rPr>
                <w:spacing w:val="-2"/>
                <w:sz w:val="24"/>
              </w:rPr>
              <w:t>производственных,</w:t>
            </w:r>
            <w:r>
              <w:rPr>
                <w:sz w:val="24"/>
              </w:rPr>
              <w:tab/>
            </w:r>
            <w:r>
              <w:rPr>
                <w:spacing w:val="-2"/>
                <w:sz w:val="24"/>
              </w:rPr>
              <w:t>творческих</w:t>
            </w:r>
            <w:r>
              <w:rPr>
                <w:sz w:val="24"/>
              </w:rPr>
              <w:tab/>
            </w:r>
            <w:r>
              <w:rPr>
                <w:spacing w:val="-2"/>
                <w:sz w:val="24"/>
              </w:rPr>
              <w:t>объединений,</w:t>
            </w:r>
          </w:p>
          <w:p w:rsidR="002A7A92" w:rsidRDefault="00543D1E">
            <w:pPr>
              <w:pStyle w:val="TableParagraph"/>
              <w:spacing w:before="0" w:line="264" w:lineRule="exact"/>
              <w:ind w:left="107"/>
              <w:jc w:val="both"/>
              <w:rPr>
                <w:sz w:val="24"/>
              </w:rPr>
            </w:pPr>
            <w:r>
              <w:rPr>
                <w:sz w:val="24"/>
              </w:rPr>
              <w:t>благотворительных</w:t>
            </w:r>
            <w:r>
              <w:rPr>
                <w:spacing w:val="-13"/>
                <w:sz w:val="24"/>
              </w:rPr>
              <w:t xml:space="preserve"> </w:t>
            </w:r>
            <w:r>
              <w:rPr>
                <w:spacing w:val="-2"/>
                <w:sz w:val="24"/>
              </w:rPr>
              <w:t>организаций</w:t>
            </w:r>
          </w:p>
        </w:tc>
        <w:tc>
          <w:tcPr>
            <w:tcW w:w="1278" w:type="dxa"/>
          </w:tcPr>
          <w:p w:rsidR="002A7A92" w:rsidRDefault="00543D1E">
            <w:pPr>
              <w:pStyle w:val="TableParagraph"/>
              <w:spacing w:before="0" w:line="270" w:lineRule="exact"/>
              <w:ind w:left="64" w:right="57"/>
              <w:jc w:val="center"/>
              <w:rPr>
                <w:sz w:val="24"/>
              </w:rPr>
            </w:pPr>
            <w:r>
              <w:rPr>
                <w:spacing w:val="-5"/>
                <w:sz w:val="24"/>
              </w:rPr>
              <w:t>17</w:t>
            </w:r>
          </w:p>
        </w:tc>
        <w:tc>
          <w:tcPr>
            <w:tcW w:w="1275" w:type="dxa"/>
          </w:tcPr>
          <w:p w:rsidR="002A7A92" w:rsidRDefault="00543D1E">
            <w:pPr>
              <w:pStyle w:val="TableParagraph"/>
              <w:spacing w:before="0" w:line="270" w:lineRule="exact"/>
              <w:ind w:left="12" w:right="8"/>
              <w:jc w:val="center"/>
              <w:rPr>
                <w:sz w:val="24"/>
              </w:rPr>
            </w:pPr>
            <w:r>
              <w:rPr>
                <w:spacing w:val="-5"/>
                <w:sz w:val="24"/>
              </w:rPr>
              <w:t>17</w:t>
            </w:r>
          </w:p>
        </w:tc>
      </w:tr>
      <w:tr w:rsidR="002A7A92">
        <w:trPr>
          <w:trHeight w:val="609"/>
        </w:trPr>
        <w:tc>
          <w:tcPr>
            <w:tcW w:w="6630" w:type="dxa"/>
          </w:tcPr>
          <w:p w:rsidR="002A7A92" w:rsidRDefault="00543D1E">
            <w:pPr>
              <w:pStyle w:val="TableParagraph"/>
              <w:tabs>
                <w:tab w:val="left" w:pos="1256"/>
                <w:tab w:val="left" w:pos="1676"/>
                <w:tab w:val="left" w:pos="3511"/>
                <w:tab w:val="left" w:pos="5192"/>
              </w:tabs>
              <w:spacing w:before="0"/>
              <w:ind w:left="107" w:right="98"/>
              <w:rPr>
                <w:sz w:val="24"/>
              </w:rPr>
            </w:pPr>
            <w:r>
              <w:rPr>
                <w:spacing w:val="-2"/>
                <w:sz w:val="24"/>
              </w:rPr>
              <w:t>Участие</w:t>
            </w:r>
            <w:r>
              <w:rPr>
                <w:sz w:val="24"/>
              </w:rPr>
              <w:tab/>
            </w:r>
            <w:r>
              <w:rPr>
                <w:spacing w:val="-10"/>
                <w:sz w:val="24"/>
              </w:rPr>
              <w:t>в</w:t>
            </w:r>
            <w:r>
              <w:rPr>
                <w:sz w:val="24"/>
              </w:rPr>
              <w:tab/>
            </w:r>
            <w:r>
              <w:rPr>
                <w:spacing w:val="-2"/>
                <w:sz w:val="24"/>
              </w:rPr>
              <w:t>экологическом</w:t>
            </w:r>
            <w:r>
              <w:rPr>
                <w:sz w:val="24"/>
              </w:rPr>
              <w:tab/>
            </w:r>
            <w:r>
              <w:rPr>
                <w:spacing w:val="-2"/>
                <w:sz w:val="24"/>
              </w:rPr>
              <w:t>просвещении</w:t>
            </w:r>
            <w:r>
              <w:rPr>
                <w:sz w:val="24"/>
              </w:rPr>
              <w:tab/>
            </w:r>
            <w:r>
              <w:rPr>
                <w:spacing w:val="-2"/>
                <w:sz w:val="24"/>
              </w:rPr>
              <w:t xml:space="preserve">сверстников, </w:t>
            </w:r>
            <w:r>
              <w:rPr>
                <w:sz w:val="24"/>
              </w:rPr>
              <w:t>родителей, населения</w:t>
            </w:r>
          </w:p>
        </w:tc>
        <w:tc>
          <w:tcPr>
            <w:tcW w:w="1278" w:type="dxa"/>
          </w:tcPr>
          <w:p w:rsidR="002A7A92" w:rsidRDefault="00543D1E">
            <w:pPr>
              <w:pStyle w:val="TableParagraph"/>
              <w:spacing w:before="0" w:line="268" w:lineRule="exact"/>
              <w:ind w:left="64" w:right="57"/>
              <w:jc w:val="center"/>
              <w:rPr>
                <w:sz w:val="24"/>
              </w:rPr>
            </w:pPr>
            <w:r>
              <w:rPr>
                <w:spacing w:val="-10"/>
                <w:sz w:val="24"/>
              </w:rPr>
              <w:t>4</w:t>
            </w:r>
          </w:p>
        </w:tc>
        <w:tc>
          <w:tcPr>
            <w:tcW w:w="1275" w:type="dxa"/>
          </w:tcPr>
          <w:p w:rsidR="002A7A92" w:rsidRDefault="00543D1E">
            <w:pPr>
              <w:pStyle w:val="TableParagraph"/>
              <w:spacing w:before="0" w:line="268" w:lineRule="exact"/>
              <w:ind w:left="12" w:right="8"/>
              <w:jc w:val="center"/>
              <w:rPr>
                <w:sz w:val="24"/>
              </w:rPr>
            </w:pPr>
            <w:r>
              <w:rPr>
                <w:spacing w:val="-10"/>
                <w:sz w:val="24"/>
              </w:rPr>
              <w:t>4</w:t>
            </w:r>
          </w:p>
        </w:tc>
      </w:tr>
      <w:tr w:rsidR="002A7A92">
        <w:trPr>
          <w:trHeight w:val="559"/>
        </w:trPr>
        <w:tc>
          <w:tcPr>
            <w:tcW w:w="6630" w:type="dxa"/>
          </w:tcPr>
          <w:p w:rsidR="002A7A92" w:rsidRDefault="00543D1E">
            <w:pPr>
              <w:pStyle w:val="TableParagraph"/>
              <w:spacing w:before="0" w:line="268" w:lineRule="exact"/>
              <w:ind w:left="107"/>
              <w:rPr>
                <w:sz w:val="24"/>
              </w:rPr>
            </w:pPr>
            <w:r>
              <w:rPr>
                <w:sz w:val="24"/>
              </w:rPr>
              <w:t>Благоустройство</w:t>
            </w:r>
            <w:r>
              <w:rPr>
                <w:spacing w:val="9"/>
                <w:sz w:val="24"/>
              </w:rPr>
              <w:t xml:space="preserve"> </w:t>
            </w:r>
            <w:r>
              <w:rPr>
                <w:sz w:val="24"/>
              </w:rPr>
              <w:t>школы,</w:t>
            </w:r>
            <w:r>
              <w:rPr>
                <w:spacing w:val="11"/>
                <w:sz w:val="24"/>
              </w:rPr>
              <w:t xml:space="preserve"> </w:t>
            </w:r>
            <w:r>
              <w:rPr>
                <w:sz w:val="24"/>
              </w:rPr>
              <w:t>класса,</w:t>
            </w:r>
            <w:r>
              <w:rPr>
                <w:spacing w:val="11"/>
                <w:sz w:val="24"/>
              </w:rPr>
              <w:t xml:space="preserve"> </w:t>
            </w:r>
            <w:r>
              <w:rPr>
                <w:sz w:val="24"/>
              </w:rPr>
              <w:t>города,</w:t>
            </w:r>
            <w:r>
              <w:rPr>
                <w:spacing w:val="13"/>
                <w:sz w:val="24"/>
              </w:rPr>
              <w:t xml:space="preserve"> </w:t>
            </w:r>
            <w:r>
              <w:rPr>
                <w:sz w:val="24"/>
              </w:rPr>
              <w:t>в</w:t>
            </w:r>
            <w:r>
              <w:rPr>
                <w:spacing w:val="10"/>
                <w:sz w:val="24"/>
              </w:rPr>
              <w:t xml:space="preserve"> </w:t>
            </w:r>
            <w:r>
              <w:rPr>
                <w:sz w:val="24"/>
              </w:rPr>
              <w:t>ходе</w:t>
            </w:r>
            <w:r>
              <w:rPr>
                <w:spacing w:val="11"/>
                <w:sz w:val="24"/>
              </w:rPr>
              <w:t xml:space="preserve"> </w:t>
            </w:r>
            <w:r>
              <w:rPr>
                <w:sz w:val="24"/>
              </w:rPr>
              <w:t>партнерства</w:t>
            </w:r>
            <w:r>
              <w:rPr>
                <w:spacing w:val="11"/>
                <w:sz w:val="24"/>
              </w:rPr>
              <w:t xml:space="preserve"> </w:t>
            </w:r>
            <w:proofErr w:type="gramStart"/>
            <w:r>
              <w:rPr>
                <w:spacing w:val="-10"/>
                <w:sz w:val="24"/>
              </w:rPr>
              <w:t>с</w:t>
            </w:r>
            <w:proofErr w:type="gramEnd"/>
          </w:p>
          <w:p w:rsidR="002A7A92" w:rsidRDefault="00543D1E">
            <w:pPr>
              <w:pStyle w:val="TableParagraph"/>
              <w:spacing w:before="0" w:line="271" w:lineRule="exact"/>
              <w:ind w:left="107"/>
              <w:rPr>
                <w:sz w:val="24"/>
              </w:rPr>
            </w:pPr>
            <w:r>
              <w:rPr>
                <w:sz w:val="24"/>
              </w:rPr>
              <w:t>общественными</w:t>
            </w:r>
            <w:r>
              <w:rPr>
                <w:spacing w:val="-4"/>
                <w:sz w:val="24"/>
              </w:rPr>
              <w:t xml:space="preserve"> </w:t>
            </w:r>
            <w:r>
              <w:rPr>
                <w:sz w:val="24"/>
              </w:rPr>
              <w:t>организациями</w:t>
            </w:r>
            <w:r>
              <w:rPr>
                <w:spacing w:val="-5"/>
                <w:sz w:val="24"/>
              </w:rPr>
              <w:t xml:space="preserve"> </w:t>
            </w:r>
            <w:r>
              <w:rPr>
                <w:sz w:val="24"/>
              </w:rPr>
              <w:t>и</w:t>
            </w:r>
            <w:r>
              <w:rPr>
                <w:spacing w:val="-3"/>
                <w:sz w:val="24"/>
              </w:rPr>
              <w:t xml:space="preserve"> </w:t>
            </w:r>
            <w:r>
              <w:rPr>
                <w:spacing w:val="-2"/>
                <w:sz w:val="24"/>
              </w:rPr>
              <w:t>объединениями</w:t>
            </w:r>
          </w:p>
        </w:tc>
        <w:tc>
          <w:tcPr>
            <w:tcW w:w="1278" w:type="dxa"/>
          </w:tcPr>
          <w:p w:rsidR="002A7A92" w:rsidRDefault="00543D1E">
            <w:pPr>
              <w:pStyle w:val="TableParagraph"/>
              <w:spacing w:before="0" w:line="268" w:lineRule="exact"/>
              <w:ind w:left="64" w:right="57"/>
              <w:jc w:val="center"/>
              <w:rPr>
                <w:sz w:val="24"/>
              </w:rPr>
            </w:pPr>
            <w:r>
              <w:rPr>
                <w:spacing w:val="-10"/>
                <w:sz w:val="24"/>
              </w:rPr>
              <w:t>4</w:t>
            </w:r>
          </w:p>
        </w:tc>
        <w:tc>
          <w:tcPr>
            <w:tcW w:w="1275" w:type="dxa"/>
          </w:tcPr>
          <w:p w:rsidR="002A7A92" w:rsidRDefault="00543D1E">
            <w:pPr>
              <w:pStyle w:val="TableParagraph"/>
              <w:spacing w:before="0" w:line="268" w:lineRule="exact"/>
              <w:ind w:left="12" w:right="8"/>
              <w:jc w:val="center"/>
              <w:rPr>
                <w:sz w:val="24"/>
              </w:rPr>
            </w:pPr>
            <w:r>
              <w:rPr>
                <w:spacing w:val="-10"/>
                <w:sz w:val="24"/>
              </w:rPr>
              <w:t>4</w:t>
            </w:r>
          </w:p>
        </w:tc>
      </w:tr>
      <w:tr w:rsidR="002A7A92">
        <w:trPr>
          <w:trHeight w:val="830"/>
        </w:trPr>
        <w:tc>
          <w:tcPr>
            <w:tcW w:w="6630" w:type="dxa"/>
          </w:tcPr>
          <w:p w:rsidR="002A7A92" w:rsidRDefault="00543D1E">
            <w:pPr>
              <w:pStyle w:val="TableParagraph"/>
              <w:tabs>
                <w:tab w:val="left" w:pos="1630"/>
                <w:tab w:val="left" w:pos="2008"/>
                <w:tab w:val="left" w:pos="2047"/>
                <w:tab w:val="left" w:pos="2453"/>
                <w:tab w:val="left" w:pos="3507"/>
                <w:tab w:val="left" w:pos="4201"/>
                <w:tab w:val="left" w:pos="5288"/>
                <w:tab w:val="left" w:pos="5468"/>
                <w:tab w:val="left" w:pos="5773"/>
              </w:tabs>
              <w:spacing w:before="0"/>
              <w:ind w:left="107" w:right="103"/>
              <w:rPr>
                <w:sz w:val="24"/>
              </w:rPr>
            </w:pPr>
            <w:proofErr w:type="gramStart"/>
            <w:r>
              <w:rPr>
                <w:spacing w:val="-2"/>
                <w:sz w:val="24"/>
              </w:rPr>
              <w:t>Формирование</w:t>
            </w:r>
            <w:r>
              <w:rPr>
                <w:sz w:val="24"/>
              </w:rPr>
              <w:tab/>
            </w:r>
            <w:r>
              <w:rPr>
                <w:sz w:val="24"/>
              </w:rPr>
              <w:tab/>
            </w:r>
            <w:r>
              <w:rPr>
                <w:spacing w:val="-2"/>
                <w:sz w:val="24"/>
              </w:rPr>
              <w:t>отношения</w:t>
            </w:r>
            <w:r>
              <w:rPr>
                <w:sz w:val="24"/>
              </w:rPr>
              <w:tab/>
            </w:r>
            <w:r>
              <w:rPr>
                <w:spacing w:val="-2"/>
                <w:sz w:val="24"/>
              </w:rPr>
              <w:t>обучающихся</w:t>
            </w:r>
            <w:r>
              <w:rPr>
                <w:sz w:val="24"/>
              </w:rPr>
              <w:tab/>
            </w:r>
            <w:r>
              <w:rPr>
                <w:spacing w:val="-10"/>
                <w:sz w:val="24"/>
              </w:rPr>
              <w:t>к</w:t>
            </w:r>
            <w:r>
              <w:rPr>
                <w:sz w:val="24"/>
              </w:rPr>
              <w:tab/>
            </w:r>
            <w:r>
              <w:rPr>
                <w:sz w:val="24"/>
              </w:rPr>
              <w:tab/>
            </w:r>
            <w:r>
              <w:rPr>
                <w:spacing w:val="-2"/>
                <w:sz w:val="24"/>
              </w:rPr>
              <w:t>закону, государству</w:t>
            </w:r>
            <w:r>
              <w:rPr>
                <w:sz w:val="24"/>
              </w:rPr>
              <w:tab/>
            </w:r>
            <w:r>
              <w:rPr>
                <w:spacing w:val="-10"/>
                <w:sz w:val="24"/>
              </w:rPr>
              <w:t>и</w:t>
            </w:r>
            <w:r>
              <w:rPr>
                <w:sz w:val="24"/>
              </w:rPr>
              <w:tab/>
            </w:r>
            <w:r>
              <w:rPr>
                <w:sz w:val="24"/>
              </w:rPr>
              <w:tab/>
            </w:r>
            <w:r>
              <w:rPr>
                <w:spacing w:val="-10"/>
                <w:sz w:val="24"/>
              </w:rPr>
              <w:t>к</w:t>
            </w:r>
            <w:r>
              <w:rPr>
                <w:sz w:val="24"/>
              </w:rPr>
              <w:tab/>
            </w:r>
            <w:r>
              <w:rPr>
                <w:spacing w:val="-2"/>
                <w:sz w:val="24"/>
              </w:rPr>
              <w:t>гражданскому</w:t>
            </w:r>
            <w:r>
              <w:rPr>
                <w:sz w:val="24"/>
              </w:rPr>
              <w:tab/>
            </w:r>
            <w:r>
              <w:rPr>
                <w:spacing w:val="-2"/>
                <w:sz w:val="24"/>
              </w:rPr>
              <w:t>обществу</w:t>
            </w:r>
            <w:r>
              <w:rPr>
                <w:sz w:val="24"/>
              </w:rPr>
              <w:tab/>
            </w:r>
            <w:r>
              <w:rPr>
                <w:sz w:val="24"/>
              </w:rPr>
              <w:tab/>
            </w:r>
            <w:r>
              <w:rPr>
                <w:spacing w:val="-2"/>
                <w:sz w:val="24"/>
              </w:rPr>
              <w:t>(включает</w:t>
            </w:r>
            <w:proofErr w:type="gramEnd"/>
          </w:p>
          <w:p w:rsidR="002A7A92" w:rsidRDefault="00543D1E">
            <w:pPr>
              <w:pStyle w:val="TableParagraph"/>
              <w:spacing w:before="0" w:line="264" w:lineRule="exact"/>
              <w:ind w:left="107"/>
              <w:rPr>
                <w:sz w:val="24"/>
              </w:rPr>
            </w:pPr>
            <w:r>
              <w:rPr>
                <w:sz w:val="24"/>
              </w:rPr>
              <w:t>подготовку</w:t>
            </w:r>
            <w:r>
              <w:rPr>
                <w:spacing w:val="-10"/>
                <w:sz w:val="24"/>
              </w:rPr>
              <w:t xml:space="preserve"> </w:t>
            </w:r>
            <w:r>
              <w:rPr>
                <w:sz w:val="24"/>
              </w:rPr>
              <w:t>личности к</w:t>
            </w:r>
            <w:r>
              <w:rPr>
                <w:spacing w:val="-1"/>
                <w:sz w:val="24"/>
              </w:rPr>
              <w:t xml:space="preserve"> </w:t>
            </w:r>
            <w:r>
              <w:rPr>
                <w:sz w:val="24"/>
              </w:rPr>
              <w:t>общественной</w:t>
            </w:r>
            <w:r>
              <w:rPr>
                <w:spacing w:val="-1"/>
                <w:sz w:val="24"/>
              </w:rPr>
              <w:t xml:space="preserve"> </w:t>
            </w:r>
            <w:r>
              <w:rPr>
                <w:spacing w:val="-2"/>
                <w:sz w:val="24"/>
              </w:rPr>
              <w:t>жизни)</w:t>
            </w:r>
          </w:p>
        </w:tc>
        <w:tc>
          <w:tcPr>
            <w:tcW w:w="1278" w:type="dxa"/>
          </w:tcPr>
          <w:p w:rsidR="002A7A92" w:rsidRDefault="00543D1E">
            <w:pPr>
              <w:pStyle w:val="TableParagraph"/>
              <w:spacing w:before="0" w:line="270" w:lineRule="exact"/>
              <w:ind w:left="64" w:right="57"/>
              <w:jc w:val="center"/>
              <w:rPr>
                <w:sz w:val="24"/>
              </w:rPr>
            </w:pPr>
            <w:r>
              <w:rPr>
                <w:spacing w:val="-10"/>
                <w:sz w:val="24"/>
              </w:rPr>
              <w:t>4</w:t>
            </w:r>
          </w:p>
        </w:tc>
        <w:tc>
          <w:tcPr>
            <w:tcW w:w="1275" w:type="dxa"/>
          </w:tcPr>
          <w:p w:rsidR="002A7A92" w:rsidRDefault="00543D1E">
            <w:pPr>
              <w:pStyle w:val="TableParagraph"/>
              <w:spacing w:before="0" w:line="270" w:lineRule="exact"/>
              <w:ind w:left="12" w:right="8"/>
              <w:jc w:val="center"/>
              <w:rPr>
                <w:sz w:val="24"/>
              </w:rPr>
            </w:pPr>
            <w:r>
              <w:rPr>
                <w:spacing w:val="-10"/>
                <w:sz w:val="24"/>
              </w:rPr>
              <w:t>4</w:t>
            </w:r>
          </w:p>
        </w:tc>
      </w:tr>
      <w:tr w:rsidR="002A7A92">
        <w:trPr>
          <w:trHeight w:val="827"/>
        </w:trPr>
        <w:tc>
          <w:tcPr>
            <w:tcW w:w="6630" w:type="dxa"/>
          </w:tcPr>
          <w:p w:rsidR="002A7A92" w:rsidRDefault="00543D1E">
            <w:pPr>
              <w:pStyle w:val="TableParagraph"/>
              <w:spacing w:before="0"/>
              <w:ind w:left="107" w:right="98"/>
              <w:rPr>
                <w:sz w:val="24"/>
              </w:rPr>
            </w:pPr>
            <w:proofErr w:type="gramStart"/>
            <w:r>
              <w:rPr>
                <w:sz w:val="24"/>
              </w:rPr>
              <w:t>Формирование</w:t>
            </w:r>
            <w:r>
              <w:rPr>
                <w:spacing w:val="80"/>
                <w:sz w:val="24"/>
              </w:rPr>
              <w:t xml:space="preserve"> </w:t>
            </w:r>
            <w:r>
              <w:rPr>
                <w:sz w:val="24"/>
              </w:rPr>
              <w:t>отношения</w:t>
            </w:r>
            <w:r>
              <w:rPr>
                <w:spacing w:val="80"/>
                <w:sz w:val="24"/>
              </w:rPr>
              <w:t xml:space="preserve"> </w:t>
            </w:r>
            <w:r>
              <w:rPr>
                <w:sz w:val="24"/>
              </w:rPr>
              <w:t>обучающихся</w:t>
            </w:r>
            <w:r>
              <w:rPr>
                <w:spacing w:val="80"/>
                <w:sz w:val="24"/>
              </w:rPr>
              <w:t xml:space="preserve"> </w:t>
            </w:r>
            <w:r>
              <w:rPr>
                <w:sz w:val="24"/>
              </w:rPr>
              <w:t>к</w:t>
            </w:r>
            <w:r>
              <w:rPr>
                <w:spacing w:val="80"/>
                <w:sz w:val="24"/>
              </w:rPr>
              <w:t xml:space="preserve"> </w:t>
            </w:r>
            <w:r>
              <w:rPr>
                <w:sz w:val="24"/>
              </w:rPr>
              <w:t>окружающему миру,</w:t>
            </w:r>
            <w:r>
              <w:rPr>
                <w:spacing w:val="16"/>
                <w:sz w:val="24"/>
              </w:rPr>
              <w:t xml:space="preserve"> </w:t>
            </w:r>
            <w:r>
              <w:rPr>
                <w:sz w:val="24"/>
              </w:rPr>
              <w:t>к</w:t>
            </w:r>
            <w:r>
              <w:rPr>
                <w:spacing w:val="19"/>
                <w:sz w:val="24"/>
              </w:rPr>
              <w:t xml:space="preserve"> </w:t>
            </w:r>
            <w:r>
              <w:rPr>
                <w:sz w:val="24"/>
              </w:rPr>
              <w:t>живой</w:t>
            </w:r>
            <w:r>
              <w:rPr>
                <w:spacing w:val="17"/>
                <w:sz w:val="24"/>
              </w:rPr>
              <w:t xml:space="preserve"> </w:t>
            </w:r>
            <w:r>
              <w:rPr>
                <w:sz w:val="24"/>
              </w:rPr>
              <w:t>природе,</w:t>
            </w:r>
            <w:r>
              <w:rPr>
                <w:spacing w:val="18"/>
                <w:sz w:val="24"/>
              </w:rPr>
              <w:t xml:space="preserve"> </w:t>
            </w:r>
            <w:r>
              <w:rPr>
                <w:sz w:val="24"/>
              </w:rPr>
              <w:t>художественной</w:t>
            </w:r>
            <w:r>
              <w:rPr>
                <w:spacing w:val="19"/>
                <w:sz w:val="24"/>
              </w:rPr>
              <w:t xml:space="preserve"> </w:t>
            </w:r>
            <w:r>
              <w:rPr>
                <w:sz w:val="24"/>
              </w:rPr>
              <w:t>культуре</w:t>
            </w:r>
            <w:r>
              <w:rPr>
                <w:spacing w:val="18"/>
                <w:sz w:val="24"/>
              </w:rPr>
              <w:t xml:space="preserve"> </w:t>
            </w:r>
            <w:r>
              <w:rPr>
                <w:spacing w:val="-2"/>
                <w:sz w:val="24"/>
              </w:rPr>
              <w:t>(включает</w:t>
            </w:r>
            <w:proofErr w:type="gramEnd"/>
          </w:p>
          <w:p w:rsidR="002A7A92" w:rsidRDefault="00543D1E">
            <w:pPr>
              <w:pStyle w:val="TableParagraph"/>
              <w:spacing w:before="0" w:line="264" w:lineRule="exact"/>
              <w:ind w:left="107"/>
              <w:rPr>
                <w:sz w:val="24"/>
              </w:rPr>
            </w:pPr>
            <w:r>
              <w:rPr>
                <w:sz w:val="24"/>
              </w:rPr>
              <w:t>формирование</w:t>
            </w:r>
            <w:r>
              <w:rPr>
                <w:spacing w:val="-3"/>
                <w:sz w:val="24"/>
              </w:rPr>
              <w:t xml:space="preserve"> </w:t>
            </w:r>
            <w:r>
              <w:rPr>
                <w:sz w:val="24"/>
              </w:rPr>
              <w:t>у</w:t>
            </w:r>
            <w:r>
              <w:rPr>
                <w:spacing w:val="-8"/>
                <w:sz w:val="24"/>
              </w:rPr>
              <w:t xml:space="preserve"> </w:t>
            </w:r>
            <w:proofErr w:type="gramStart"/>
            <w:r>
              <w:rPr>
                <w:sz w:val="24"/>
              </w:rPr>
              <w:t>обучающихся</w:t>
            </w:r>
            <w:proofErr w:type="gramEnd"/>
            <w:r>
              <w:rPr>
                <w:spacing w:val="-4"/>
                <w:sz w:val="24"/>
              </w:rPr>
              <w:t xml:space="preserve"> </w:t>
            </w:r>
            <w:r>
              <w:rPr>
                <w:sz w:val="24"/>
              </w:rPr>
              <w:t>научного</w:t>
            </w:r>
            <w:r>
              <w:rPr>
                <w:spacing w:val="-3"/>
                <w:sz w:val="24"/>
              </w:rPr>
              <w:t xml:space="preserve"> </w:t>
            </w:r>
            <w:r>
              <w:rPr>
                <w:spacing w:val="-2"/>
                <w:sz w:val="24"/>
              </w:rPr>
              <w:t>мировоззрения)</w:t>
            </w:r>
          </w:p>
        </w:tc>
        <w:tc>
          <w:tcPr>
            <w:tcW w:w="1278" w:type="dxa"/>
          </w:tcPr>
          <w:p w:rsidR="002A7A92" w:rsidRDefault="00543D1E">
            <w:pPr>
              <w:pStyle w:val="TableParagraph"/>
              <w:spacing w:before="0" w:line="268" w:lineRule="exact"/>
              <w:ind w:left="64" w:right="57"/>
              <w:jc w:val="center"/>
              <w:rPr>
                <w:sz w:val="24"/>
              </w:rPr>
            </w:pPr>
            <w:r>
              <w:rPr>
                <w:spacing w:val="-10"/>
                <w:sz w:val="24"/>
              </w:rPr>
              <w:t>4</w:t>
            </w:r>
          </w:p>
        </w:tc>
        <w:tc>
          <w:tcPr>
            <w:tcW w:w="1275" w:type="dxa"/>
          </w:tcPr>
          <w:p w:rsidR="002A7A92" w:rsidRDefault="00543D1E">
            <w:pPr>
              <w:pStyle w:val="TableParagraph"/>
              <w:spacing w:before="0" w:line="268" w:lineRule="exact"/>
              <w:ind w:left="12" w:right="8"/>
              <w:jc w:val="center"/>
              <w:rPr>
                <w:sz w:val="24"/>
              </w:rPr>
            </w:pPr>
            <w:r>
              <w:rPr>
                <w:spacing w:val="-10"/>
                <w:sz w:val="24"/>
              </w:rPr>
              <w:t>4</w:t>
            </w:r>
          </w:p>
        </w:tc>
      </w:tr>
      <w:tr w:rsidR="002A7A92">
        <w:trPr>
          <w:trHeight w:val="700"/>
        </w:trPr>
        <w:tc>
          <w:tcPr>
            <w:tcW w:w="6630" w:type="dxa"/>
          </w:tcPr>
          <w:p w:rsidR="002A7A92" w:rsidRDefault="00543D1E">
            <w:pPr>
              <w:pStyle w:val="TableParagraph"/>
              <w:spacing w:before="0"/>
              <w:ind w:left="107" w:right="98"/>
              <w:rPr>
                <w:sz w:val="24"/>
              </w:rPr>
            </w:pPr>
            <w:r>
              <w:rPr>
                <w:sz w:val="24"/>
              </w:rPr>
              <w:t>Трудовые</w:t>
            </w:r>
            <w:r>
              <w:rPr>
                <w:spacing w:val="27"/>
                <w:sz w:val="24"/>
              </w:rPr>
              <w:t xml:space="preserve"> </w:t>
            </w:r>
            <w:r>
              <w:rPr>
                <w:sz w:val="24"/>
              </w:rPr>
              <w:t>и</w:t>
            </w:r>
            <w:r>
              <w:rPr>
                <w:spacing w:val="29"/>
                <w:sz w:val="24"/>
              </w:rPr>
              <w:t xml:space="preserve"> </w:t>
            </w:r>
            <w:r>
              <w:rPr>
                <w:sz w:val="24"/>
              </w:rPr>
              <w:t>социально-экономические</w:t>
            </w:r>
            <w:r>
              <w:rPr>
                <w:spacing w:val="27"/>
                <w:sz w:val="24"/>
              </w:rPr>
              <w:t xml:space="preserve"> </w:t>
            </w:r>
            <w:r>
              <w:rPr>
                <w:sz w:val="24"/>
              </w:rPr>
              <w:t>отношения</w:t>
            </w:r>
            <w:r>
              <w:rPr>
                <w:spacing w:val="28"/>
                <w:sz w:val="24"/>
              </w:rPr>
              <w:t xml:space="preserve"> </w:t>
            </w:r>
            <w:r>
              <w:rPr>
                <w:sz w:val="24"/>
              </w:rPr>
              <w:t>(включает подготовку личности к трудовой деятельности).</w:t>
            </w:r>
          </w:p>
        </w:tc>
        <w:tc>
          <w:tcPr>
            <w:tcW w:w="1278" w:type="dxa"/>
          </w:tcPr>
          <w:p w:rsidR="002A7A92" w:rsidRDefault="00543D1E">
            <w:pPr>
              <w:pStyle w:val="TableParagraph"/>
              <w:spacing w:before="0" w:line="268" w:lineRule="exact"/>
              <w:ind w:left="64" w:right="57"/>
              <w:jc w:val="center"/>
              <w:rPr>
                <w:sz w:val="24"/>
              </w:rPr>
            </w:pPr>
            <w:r>
              <w:rPr>
                <w:spacing w:val="-10"/>
                <w:sz w:val="24"/>
              </w:rPr>
              <w:t>4</w:t>
            </w:r>
          </w:p>
        </w:tc>
        <w:tc>
          <w:tcPr>
            <w:tcW w:w="1275" w:type="dxa"/>
          </w:tcPr>
          <w:p w:rsidR="002A7A92" w:rsidRDefault="00543D1E">
            <w:pPr>
              <w:pStyle w:val="TableParagraph"/>
              <w:spacing w:before="0" w:line="268" w:lineRule="exact"/>
              <w:ind w:left="12" w:right="8"/>
              <w:jc w:val="center"/>
              <w:rPr>
                <w:sz w:val="24"/>
              </w:rPr>
            </w:pPr>
            <w:r>
              <w:rPr>
                <w:spacing w:val="-10"/>
                <w:sz w:val="24"/>
              </w:rPr>
              <w:t>4</w:t>
            </w:r>
          </w:p>
        </w:tc>
      </w:tr>
      <w:tr w:rsidR="002A7A92">
        <w:trPr>
          <w:trHeight w:val="278"/>
        </w:trPr>
        <w:tc>
          <w:tcPr>
            <w:tcW w:w="6630" w:type="dxa"/>
          </w:tcPr>
          <w:p w:rsidR="002A7A92" w:rsidRDefault="00543D1E">
            <w:pPr>
              <w:pStyle w:val="TableParagraph"/>
              <w:spacing w:before="0" w:line="258" w:lineRule="exact"/>
              <w:ind w:left="107"/>
              <w:rPr>
                <w:b/>
                <w:sz w:val="24"/>
              </w:rPr>
            </w:pPr>
            <w:r>
              <w:rPr>
                <w:b/>
                <w:sz w:val="24"/>
              </w:rPr>
              <w:t>Итого</w:t>
            </w:r>
            <w:r>
              <w:rPr>
                <w:b/>
                <w:spacing w:val="-1"/>
                <w:sz w:val="24"/>
              </w:rPr>
              <w:t xml:space="preserve"> </w:t>
            </w:r>
            <w:r>
              <w:rPr>
                <w:b/>
                <w:sz w:val="24"/>
              </w:rPr>
              <w:t xml:space="preserve">по </w:t>
            </w:r>
            <w:r>
              <w:rPr>
                <w:b/>
                <w:spacing w:val="-2"/>
                <w:sz w:val="24"/>
              </w:rPr>
              <w:t>классу</w:t>
            </w:r>
          </w:p>
        </w:tc>
        <w:tc>
          <w:tcPr>
            <w:tcW w:w="1278" w:type="dxa"/>
          </w:tcPr>
          <w:p w:rsidR="002A7A92" w:rsidRDefault="00543D1E">
            <w:pPr>
              <w:pStyle w:val="TableParagraph"/>
              <w:spacing w:before="0" w:line="258" w:lineRule="exact"/>
              <w:ind w:left="64" w:right="57"/>
              <w:jc w:val="center"/>
              <w:rPr>
                <w:sz w:val="24"/>
              </w:rPr>
            </w:pPr>
            <w:r>
              <w:rPr>
                <w:spacing w:val="-5"/>
                <w:sz w:val="24"/>
              </w:rPr>
              <w:t>54</w:t>
            </w:r>
          </w:p>
        </w:tc>
        <w:tc>
          <w:tcPr>
            <w:tcW w:w="1275" w:type="dxa"/>
          </w:tcPr>
          <w:p w:rsidR="002A7A92" w:rsidRDefault="00543D1E">
            <w:pPr>
              <w:pStyle w:val="TableParagraph"/>
              <w:spacing w:before="0" w:line="258" w:lineRule="exact"/>
              <w:ind w:left="12" w:right="8"/>
              <w:jc w:val="center"/>
              <w:rPr>
                <w:sz w:val="24"/>
              </w:rPr>
            </w:pPr>
            <w:r>
              <w:rPr>
                <w:spacing w:val="-5"/>
                <w:sz w:val="24"/>
              </w:rPr>
              <w:t>54</w:t>
            </w:r>
          </w:p>
        </w:tc>
      </w:tr>
      <w:tr w:rsidR="002A7A92">
        <w:trPr>
          <w:trHeight w:val="275"/>
        </w:trPr>
        <w:tc>
          <w:tcPr>
            <w:tcW w:w="6630" w:type="dxa"/>
          </w:tcPr>
          <w:p w:rsidR="002A7A92" w:rsidRDefault="00543D1E">
            <w:pPr>
              <w:pStyle w:val="TableParagraph"/>
              <w:spacing w:before="0" w:line="256" w:lineRule="exact"/>
              <w:ind w:left="107"/>
              <w:rPr>
                <w:b/>
                <w:sz w:val="24"/>
              </w:rPr>
            </w:pPr>
            <w:r>
              <w:rPr>
                <w:b/>
                <w:sz w:val="24"/>
              </w:rPr>
              <w:t>Итого</w:t>
            </w:r>
            <w:r>
              <w:rPr>
                <w:b/>
                <w:spacing w:val="-1"/>
                <w:sz w:val="24"/>
              </w:rPr>
              <w:t xml:space="preserve"> </w:t>
            </w:r>
            <w:r>
              <w:rPr>
                <w:b/>
                <w:sz w:val="24"/>
              </w:rPr>
              <w:t xml:space="preserve">по </w:t>
            </w:r>
            <w:r>
              <w:rPr>
                <w:b/>
                <w:spacing w:val="-5"/>
                <w:sz w:val="24"/>
              </w:rPr>
              <w:t>СОО</w:t>
            </w:r>
          </w:p>
        </w:tc>
        <w:tc>
          <w:tcPr>
            <w:tcW w:w="2553" w:type="dxa"/>
            <w:gridSpan w:val="2"/>
          </w:tcPr>
          <w:p w:rsidR="002A7A92" w:rsidRDefault="00543D1E">
            <w:pPr>
              <w:pStyle w:val="TableParagraph"/>
              <w:spacing w:before="0" w:line="256" w:lineRule="exact"/>
              <w:ind w:left="6"/>
              <w:jc w:val="center"/>
              <w:rPr>
                <w:sz w:val="24"/>
              </w:rPr>
            </w:pPr>
            <w:r>
              <w:rPr>
                <w:spacing w:val="-5"/>
                <w:sz w:val="24"/>
              </w:rPr>
              <w:t>108</w:t>
            </w:r>
          </w:p>
        </w:tc>
      </w:tr>
    </w:tbl>
    <w:p w:rsidR="002A7A92" w:rsidRDefault="002A7A92">
      <w:pPr>
        <w:pStyle w:val="TableParagraph"/>
        <w:spacing w:line="256" w:lineRule="exact"/>
        <w:jc w:val="center"/>
        <w:rPr>
          <w:sz w:val="24"/>
        </w:rPr>
        <w:sectPr w:rsidR="002A7A92">
          <w:pgSz w:w="11910" w:h="16840"/>
          <w:pgMar w:top="1040" w:right="141" w:bottom="280" w:left="141" w:header="720" w:footer="720" w:gutter="0"/>
          <w:cols w:space="720"/>
        </w:sectPr>
      </w:pPr>
    </w:p>
    <w:p w:rsidR="002A7A92" w:rsidRDefault="00543D1E">
      <w:pPr>
        <w:spacing w:before="71" w:after="22" w:line="242" w:lineRule="auto"/>
        <w:ind w:left="2516" w:right="1363" w:hanging="531"/>
        <w:rPr>
          <w:b/>
          <w:sz w:val="24"/>
        </w:rPr>
      </w:pPr>
      <w:r>
        <w:rPr>
          <w:b/>
          <w:sz w:val="24"/>
        </w:rPr>
        <w:lastRenderedPageBreak/>
        <w:t>План</w:t>
      </w:r>
      <w:r>
        <w:rPr>
          <w:b/>
          <w:spacing w:val="-12"/>
          <w:sz w:val="24"/>
        </w:rPr>
        <w:t xml:space="preserve"> </w:t>
      </w:r>
      <w:r>
        <w:rPr>
          <w:b/>
          <w:sz w:val="24"/>
        </w:rPr>
        <w:t>реализации</w:t>
      </w:r>
      <w:r>
        <w:rPr>
          <w:b/>
          <w:spacing w:val="-13"/>
          <w:sz w:val="24"/>
        </w:rPr>
        <w:t xml:space="preserve"> </w:t>
      </w:r>
      <w:r>
        <w:rPr>
          <w:b/>
          <w:sz w:val="24"/>
        </w:rPr>
        <w:t>курсов</w:t>
      </w:r>
      <w:r>
        <w:rPr>
          <w:b/>
          <w:spacing w:val="-12"/>
          <w:sz w:val="24"/>
        </w:rPr>
        <w:t xml:space="preserve"> </w:t>
      </w:r>
      <w:r>
        <w:rPr>
          <w:b/>
          <w:sz w:val="24"/>
        </w:rPr>
        <w:t>внеурочной</w:t>
      </w:r>
      <w:r>
        <w:rPr>
          <w:b/>
          <w:spacing w:val="-12"/>
          <w:sz w:val="24"/>
        </w:rPr>
        <w:t xml:space="preserve"> </w:t>
      </w:r>
      <w:proofErr w:type="gramStart"/>
      <w:r>
        <w:rPr>
          <w:b/>
          <w:sz w:val="24"/>
        </w:rPr>
        <w:t>деятельности</w:t>
      </w:r>
      <w:proofErr w:type="gramEnd"/>
      <w:r>
        <w:rPr>
          <w:b/>
          <w:spacing w:val="-13"/>
          <w:sz w:val="24"/>
        </w:rPr>
        <w:t xml:space="preserve"> </w:t>
      </w:r>
      <w:r>
        <w:rPr>
          <w:b/>
          <w:sz w:val="24"/>
        </w:rPr>
        <w:t>по</w:t>
      </w:r>
      <w:r>
        <w:rPr>
          <w:b/>
          <w:spacing w:val="-12"/>
          <w:sz w:val="24"/>
        </w:rPr>
        <w:t xml:space="preserve"> </w:t>
      </w:r>
      <w:r>
        <w:rPr>
          <w:b/>
          <w:sz w:val="24"/>
        </w:rPr>
        <w:t>выбору</w:t>
      </w:r>
      <w:r>
        <w:rPr>
          <w:b/>
          <w:spacing w:val="-12"/>
          <w:sz w:val="24"/>
        </w:rPr>
        <w:t xml:space="preserve"> </w:t>
      </w:r>
      <w:r>
        <w:rPr>
          <w:b/>
          <w:sz w:val="24"/>
        </w:rPr>
        <w:t>обучающихся 10-1</w:t>
      </w:r>
      <w:r w:rsidR="00FA6153">
        <w:rPr>
          <w:b/>
          <w:sz w:val="24"/>
        </w:rPr>
        <w:t>1 классов МБОУ «Средняя школа №4</w:t>
      </w:r>
      <w:bookmarkStart w:id="7" w:name="_GoBack"/>
      <w:bookmarkEnd w:id="7"/>
      <w:r>
        <w:rPr>
          <w:b/>
          <w:sz w:val="24"/>
        </w:rPr>
        <w:t>» 2025/2026 учебный год</w:t>
      </w:r>
    </w:p>
    <w:tbl>
      <w:tblPr>
        <w:tblStyle w:val="TableNormal"/>
        <w:tblW w:w="0" w:type="auto"/>
        <w:tblInd w:w="1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2127"/>
        <w:gridCol w:w="1275"/>
        <w:gridCol w:w="1136"/>
        <w:gridCol w:w="991"/>
      </w:tblGrid>
      <w:tr w:rsidR="002A7A92">
        <w:trPr>
          <w:trHeight w:val="335"/>
        </w:trPr>
        <w:tc>
          <w:tcPr>
            <w:tcW w:w="3795" w:type="dxa"/>
            <w:vMerge w:val="restart"/>
          </w:tcPr>
          <w:p w:rsidR="002A7A92" w:rsidRDefault="00543D1E">
            <w:pPr>
              <w:pStyle w:val="TableParagraph"/>
              <w:spacing w:before="0" w:line="268" w:lineRule="exact"/>
              <w:ind w:left="1228"/>
              <w:rPr>
                <w:sz w:val="24"/>
              </w:rPr>
            </w:pPr>
            <w:r>
              <w:rPr>
                <w:spacing w:val="-2"/>
                <w:sz w:val="24"/>
              </w:rPr>
              <w:t>Направление</w:t>
            </w:r>
          </w:p>
        </w:tc>
        <w:tc>
          <w:tcPr>
            <w:tcW w:w="2127" w:type="dxa"/>
            <w:vMerge w:val="restart"/>
          </w:tcPr>
          <w:p w:rsidR="002A7A92" w:rsidRDefault="00543D1E">
            <w:pPr>
              <w:pStyle w:val="TableParagraph"/>
              <w:spacing w:before="0"/>
              <w:ind w:left="143" w:right="137" w:hanging="5"/>
              <w:jc w:val="center"/>
              <w:rPr>
                <w:sz w:val="24"/>
              </w:rPr>
            </w:pPr>
            <w:r>
              <w:rPr>
                <w:spacing w:val="-2"/>
                <w:sz w:val="24"/>
              </w:rPr>
              <w:t xml:space="preserve">Наименование </w:t>
            </w:r>
            <w:r>
              <w:rPr>
                <w:sz w:val="24"/>
              </w:rPr>
              <w:t>курса</w:t>
            </w:r>
            <w:r>
              <w:rPr>
                <w:spacing w:val="-15"/>
                <w:sz w:val="24"/>
              </w:rPr>
              <w:t xml:space="preserve"> </w:t>
            </w:r>
            <w:r>
              <w:rPr>
                <w:sz w:val="24"/>
              </w:rPr>
              <w:t xml:space="preserve">внеурочной </w:t>
            </w:r>
            <w:r>
              <w:rPr>
                <w:spacing w:val="-2"/>
                <w:sz w:val="24"/>
              </w:rPr>
              <w:t>деятельности</w:t>
            </w:r>
          </w:p>
        </w:tc>
        <w:tc>
          <w:tcPr>
            <w:tcW w:w="1275" w:type="dxa"/>
            <w:vMerge w:val="restart"/>
          </w:tcPr>
          <w:p w:rsidR="002A7A92" w:rsidRDefault="00543D1E">
            <w:pPr>
              <w:pStyle w:val="TableParagraph"/>
              <w:spacing w:before="0"/>
              <w:ind w:left="234" w:right="223" w:firstLine="199"/>
              <w:rPr>
                <w:sz w:val="24"/>
              </w:rPr>
            </w:pPr>
            <w:r>
              <w:rPr>
                <w:spacing w:val="-4"/>
                <w:sz w:val="24"/>
              </w:rPr>
              <w:t xml:space="preserve">Тип </w:t>
            </w:r>
            <w:r>
              <w:rPr>
                <w:spacing w:val="-2"/>
                <w:sz w:val="24"/>
              </w:rPr>
              <w:t>занятий</w:t>
            </w:r>
          </w:p>
        </w:tc>
        <w:tc>
          <w:tcPr>
            <w:tcW w:w="2127" w:type="dxa"/>
            <w:gridSpan w:val="2"/>
          </w:tcPr>
          <w:p w:rsidR="002A7A92" w:rsidRDefault="00543D1E">
            <w:pPr>
              <w:pStyle w:val="TableParagraph"/>
              <w:spacing w:before="0" w:line="268" w:lineRule="exact"/>
              <w:ind w:left="681"/>
              <w:rPr>
                <w:sz w:val="24"/>
              </w:rPr>
            </w:pPr>
            <w:r>
              <w:rPr>
                <w:spacing w:val="-2"/>
                <w:sz w:val="24"/>
              </w:rPr>
              <w:t>Классы</w:t>
            </w:r>
          </w:p>
        </w:tc>
      </w:tr>
      <w:tr w:rsidR="002A7A92">
        <w:trPr>
          <w:trHeight w:val="791"/>
        </w:trPr>
        <w:tc>
          <w:tcPr>
            <w:tcW w:w="3795" w:type="dxa"/>
            <w:vMerge/>
            <w:tcBorders>
              <w:top w:val="nil"/>
            </w:tcBorders>
          </w:tcPr>
          <w:p w:rsidR="002A7A92" w:rsidRDefault="002A7A92">
            <w:pPr>
              <w:rPr>
                <w:sz w:val="2"/>
                <w:szCs w:val="2"/>
              </w:rPr>
            </w:pPr>
          </w:p>
        </w:tc>
        <w:tc>
          <w:tcPr>
            <w:tcW w:w="2127" w:type="dxa"/>
            <w:vMerge/>
            <w:tcBorders>
              <w:top w:val="nil"/>
            </w:tcBorders>
          </w:tcPr>
          <w:p w:rsidR="002A7A92" w:rsidRDefault="002A7A92">
            <w:pPr>
              <w:rPr>
                <w:sz w:val="2"/>
                <w:szCs w:val="2"/>
              </w:rPr>
            </w:pPr>
          </w:p>
        </w:tc>
        <w:tc>
          <w:tcPr>
            <w:tcW w:w="1275" w:type="dxa"/>
            <w:vMerge/>
            <w:tcBorders>
              <w:top w:val="nil"/>
            </w:tcBorders>
          </w:tcPr>
          <w:p w:rsidR="002A7A92" w:rsidRDefault="002A7A92">
            <w:pPr>
              <w:rPr>
                <w:sz w:val="2"/>
                <w:szCs w:val="2"/>
              </w:rPr>
            </w:pPr>
          </w:p>
        </w:tc>
        <w:tc>
          <w:tcPr>
            <w:tcW w:w="1136" w:type="dxa"/>
          </w:tcPr>
          <w:p w:rsidR="002A7A92" w:rsidRDefault="00543D1E">
            <w:pPr>
              <w:pStyle w:val="TableParagraph"/>
              <w:spacing w:before="0" w:line="268" w:lineRule="exact"/>
              <w:ind w:left="62" w:right="57"/>
              <w:jc w:val="center"/>
              <w:rPr>
                <w:sz w:val="24"/>
              </w:rPr>
            </w:pPr>
            <w:r>
              <w:rPr>
                <w:spacing w:val="-5"/>
                <w:sz w:val="24"/>
              </w:rPr>
              <w:t>10</w:t>
            </w:r>
          </w:p>
          <w:p w:rsidR="002A7A92" w:rsidRDefault="00543D1E">
            <w:pPr>
              <w:pStyle w:val="TableParagraph"/>
              <w:spacing w:before="0"/>
              <w:ind w:left="62"/>
              <w:jc w:val="center"/>
              <w:rPr>
                <w:sz w:val="24"/>
              </w:rPr>
            </w:pPr>
            <w:r>
              <w:rPr>
                <w:spacing w:val="-5"/>
                <w:sz w:val="24"/>
              </w:rPr>
              <w:t>кл.</w:t>
            </w:r>
          </w:p>
        </w:tc>
        <w:tc>
          <w:tcPr>
            <w:tcW w:w="991" w:type="dxa"/>
          </w:tcPr>
          <w:p w:rsidR="002A7A92" w:rsidRDefault="00543D1E">
            <w:pPr>
              <w:pStyle w:val="TableParagraph"/>
              <w:spacing w:before="0" w:line="268" w:lineRule="exact"/>
              <w:ind w:left="10" w:right="5"/>
              <w:jc w:val="center"/>
              <w:rPr>
                <w:sz w:val="24"/>
              </w:rPr>
            </w:pPr>
            <w:r>
              <w:rPr>
                <w:spacing w:val="-5"/>
                <w:sz w:val="24"/>
              </w:rPr>
              <w:t>11</w:t>
            </w:r>
          </w:p>
          <w:p w:rsidR="002A7A92" w:rsidRDefault="00543D1E">
            <w:pPr>
              <w:pStyle w:val="TableParagraph"/>
              <w:spacing w:before="0"/>
              <w:ind w:left="10" w:right="6"/>
              <w:jc w:val="center"/>
              <w:rPr>
                <w:sz w:val="24"/>
              </w:rPr>
            </w:pPr>
            <w:r>
              <w:rPr>
                <w:spacing w:val="-5"/>
                <w:sz w:val="24"/>
              </w:rPr>
              <w:t>кл.</w:t>
            </w:r>
          </w:p>
        </w:tc>
      </w:tr>
      <w:tr w:rsidR="002A7A92">
        <w:trPr>
          <w:trHeight w:val="335"/>
        </w:trPr>
        <w:tc>
          <w:tcPr>
            <w:tcW w:w="9324" w:type="dxa"/>
            <w:gridSpan w:val="5"/>
          </w:tcPr>
          <w:p w:rsidR="002A7A92" w:rsidRDefault="00543D1E">
            <w:pPr>
              <w:pStyle w:val="TableParagraph"/>
              <w:spacing w:before="0" w:line="268" w:lineRule="exact"/>
              <w:ind w:left="7" w:right="3"/>
              <w:jc w:val="center"/>
              <w:rPr>
                <w:sz w:val="24"/>
              </w:rPr>
            </w:pPr>
            <w:r>
              <w:rPr>
                <w:b/>
                <w:sz w:val="24"/>
              </w:rPr>
              <w:t>Инвариантный</w:t>
            </w:r>
            <w:r>
              <w:rPr>
                <w:b/>
                <w:spacing w:val="-9"/>
                <w:sz w:val="24"/>
              </w:rPr>
              <w:t xml:space="preserve"> </w:t>
            </w:r>
            <w:r>
              <w:rPr>
                <w:b/>
                <w:sz w:val="24"/>
              </w:rPr>
              <w:t>компонент</w:t>
            </w:r>
            <w:r>
              <w:rPr>
                <w:b/>
                <w:spacing w:val="1"/>
                <w:sz w:val="24"/>
              </w:rPr>
              <w:t xml:space="preserve"> </w:t>
            </w:r>
            <w:r>
              <w:rPr>
                <w:sz w:val="24"/>
              </w:rPr>
              <w:t>(вне</w:t>
            </w:r>
            <w:r>
              <w:rPr>
                <w:spacing w:val="-6"/>
                <w:sz w:val="24"/>
              </w:rPr>
              <w:t xml:space="preserve"> </w:t>
            </w:r>
            <w:r>
              <w:rPr>
                <w:sz w:val="24"/>
              </w:rPr>
              <w:t>зависимости</w:t>
            </w:r>
            <w:r>
              <w:rPr>
                <w:spacing w:val="-5"/>
                <w:sz w:val="24"/>
              </w:rPr>
              <w:t xml:space="preserve"> </w:t>
            </w:r>
            <w:r>
              <w:rPr>
                <w:sz w:val="24"/>
              </w:rPr>
              <w:t>от</w:t>
            </w:r>
            <w:r>
              <w:rPr>
                <w:spacing w:val="-4"/>
                <w:sz w:val="24"/>
              </w:rPr>
              <w:t xml:space="preserve"> </w:t>
            </w:r>
            <w:r>
              <w:rPr>
                <w:spacing w:val="-2"/>
                <w:sz w:val="24"/>
              </w:rPr>
              <w:t>профиля)</w:t>
            </w:r>
          </w:p>
        </w:tc>
      </w:tr>
      <w:tr w:rsidR="002A7A92">
        <w:trPr>
          <w:trHeight w:val="1103"/>
        </w:trPr>
        <w:tc>
          <w:tcPr>
            <w:tcW w:w="3795" w:type="dxa"/>
          </w:tcPr>
          <w:p w:rsidR="002A7A92" w:rsidRDefault="00543D1E">
            <w:pPr>
              <w:pStyle w:val="TableParagraph"/>
              <w:spacing w:before="0" w:line="268" w:lineRule="exact"/>
              <w:ind w:left="53" w:right="46"/>
              <w:jc w:val="center"/>
              <w:rPr>
                <w:sz w:val="24"/>
              </w:rPr>
            </w:pPr>
            <w:r>
              <w:rPr>
                <w:spacing w:val="-2"/>
                <w:sz w:val="24"/>
              </w:rPr>
              <w:t>Информационно-</w:t>
            </w:r>
          </w:p>
          <w:p w:rsidR="002A7A92" w:rsidRDefault="00543D1E">
            <w:pPr>
              <w:pStyle w:val="TableParagraph"/>
              <w:spacing w:before="0" w:line="270" w:lineRule="atLeast"/>
              <w:ind w:left="218" w:right="210" w:firstLine="1"/>
              <w:jc w:val="center"/>
              <w:rPr>
                <w:sz w:val="24"/>
              </w:rPr>
            </w:pPr>
            <w:r>
              <w:rPr>
                <w:sz w:val="24"/>
              </w:rPr>
              <w:t>просветительские занятия патриотической,</w:t>
            </w:r>
            <w:r>
              <w:rPr>
                <w:spacing w:val="-15"/>
                <w:sz w:val="24"/>
              </w:rPr>
              <w:t xml:space="preserve"> </w:t>
            </w:r>
            <w:r>
              <w:rPr>
                <w:sz w:val="24"/>
              </w:rPr>
              <w:t>нравственной</w:t>
            </w:r>
            <w:r>
              <w:rPr>
                <w:spacing w:val="-15"/>
                <w:sz w:val="24"/>
              </w:rPr>
              <w:t xml:space="preserve"> </w:t>
            </w:r>
            <w:r>
              <w:rPr>
                <w:sz w:val="24"/>
              </w:rPr>
              <w:t>и экологической направленности</w:t>
            </w:r>
          </w:p>
        </w:tc>
        <w:tc>
          <w:tcPr>
            <w:tcW w:w="2127" w:type="dxa"/>
          </w:tcPr>
          <w:p w:rsidR="002A7A92" w:rsidRDefault="00543D1E">
            <w:pPr>
              <w:pStyle w:val="TableParagraph"/>
              <w:spacing w:before="0"/>
              <w:ind w:left="6" w:right="3"/>
              <w:jc w:val="center"/>
              <w:rPr>
                <w:b/>
                <w:sz w:val="24"/>
              </w:rPr>
            </w:pPr>
            <w:r>
              <w:rPr>
                <w:b/>
                <w:sz w:val="24"/>
              </w:rPr>
              <w:t>«Разговоры</w:t>
            </w:r>
            <w:r>
              <w:rPr>
                <w:b/>
                <w:spacing w:val="-15"/>
                <w:sz w:val="24"/>
              </w:rPr>
              <w:t xml:space="preserve"> </w:t>
            </w:r>
            <w:r>
              <w:rPr>
                <w:b/>
                <w:sz w:val="24"/>
              </w:rPr>
              <w:t xml:space="preserve">о </w:t>
            </w:r>
            <w:proofErr w:type="gramStart"/>
            <w:r w:rsidR="0016658E">
              <w:rPr>
                <w:b/>
                <w:spacing w:val="-2"/>
                <w:sz w:val="24"/>
              </w:rPr>
              <w:t>важном</w:t>
            </w:r>
            <w:proofErr w:type="gramEnd"/>
            <w:r w:rsidR="0016658E">
              <w:rPr>
                <w:b/>
                <w:spacing w:val="-2"/>
                <w:sz w:val="24"/>
              </w:rPr>
              <w:t>»</w:t>
            </w:r>
          </w:p>
          <w:p w:rsidR="002A7A92" w:rsidRDefault="002A7A92">
            <w:pPr>
              <w:pStyle w:val="TableParagraph"/>
              <w:spacing w:before="0"/>
              <w:ind w:left="6" w:right="3"/>
              <w:jc w:val="center"/>
              <w:rPr>
                <w:b/>
                <w:sz w:val="24"/>
              </w:rPr>
            </w:pPr>
          </w:p>
        </w:tc>
        <w:tc>
          <w:tcPr>
            <w:tcW w:w="1275" w:type="dxa"/>
          </w:tcPr>
          <w:p w:rsidR="002A7A92" w:rsidRDefault="00543D1E">
            <w:pPr>
              <w:pStyle w:val="TableParagraph"/>
              <w:spacing w:before="0" w:line="268" w:lineRule="exact"/>
              <w:ind w:left="12"/>
              <w:jc w:val="center"/>
              <w:rPr>
                <w:sz w:val="24"/>
              </w:rPr>
            </w:pPr>
            <w:r>
              <w:rPr>
                <w:spacing w:val="-5"/>
                <w:sz w:val="24"/>
              </w:rPr>
              <w:t>РЗ</w:t>
            </w:r>
          </w:p>
        </w:tc>
        <w:tc>
          <w:tcPr>
            <w:tcW w:w="1136" w:type="dxa"/>
          </w:tcPr>
          <w:p w:rsidR="002A7A92" w:rsidRDefault="00543D1E">
            <w:pPr>
              <w:pStyle w:val="TableParagraph"/>
              <w:spacing w:before="0" w:line="268" w:lineRule="exact"/>
              <w:ind w:left="62" w:right="57"/>
              <w:jc w:val="center"/>
              <w:rPr>
                <w:sz w:val="24"/>
              </w:rPr>
            </w:pPr>
            <w:r>
              <w:rPr>
                <w:spacing w:val="-5"/>
                <w:sz w:val="24"/>
              </w:rPr>
              <w:t>34</w:t>
            </w:r>
          </w:p>
        </w:tc>
        <w:tc>
          <w:tcPr>
            <w:tcW w:w="991" w:type="dxa"/>
          </w:tcPr>
          <w:p w:rsidR="002A7A92" w:rsidRDefault="00543D1E">
            <w:pPr>
              <w:pStyle w:val="TableParagraph"/>
              <w:spacing w:before="0" w:line="268" w:lineRule="exact"/>
              <w:ind w:left="10" w:right="5"/>
              <w:jc w:val="center"/>
              <w:rPr>
                <w:sz w:val="24"/>
              </w:rPr>
            </w:pPr>
            <w:r>
              <w:rPr>
                <w:spacing w:val="-5"/>
                <w:sz w:val="24"/>
              </w:rPr>
              <w:t>34</w:t>
            </w:r>
          </w:p>
        </w:tc>
      </w:tr>
      <w:tr w:rsidR="002A7A92">
        <w:trPr>
          <w:trHeight w:val="552"/>
        </w:trPr>
        <w:tc>
          <w:tcPr>
            <w:tcW w:w="3795" w:type="dxa"/>
          </w:tcPr>
          <w:p w:rsidR="002A7A92" w:rsidRDefault="00543D1E">
            <w:pPr>
              <w:pStyle w:val="TableParagraph"/>
              <w:spacing w:before="0" w:line="268" w:lineRule="exact"/>
              <w:ind w:left="53" w:right="49"/>
              <w:jc w:val="center"/>
              <w:rPr>
                <w:sz w:val="24"/>
              </w:rPr>
            </w:pPr>
            <w:r>
              <w:rPr>
                <w:sz w:val="24"/>
              </w:rPr>
              <w:t>Внеурочная</w:t>
            </w:r>
            <w:r>
              <w:rPr>
                <w:spacing w:val="-6"/>
                <w:sz w:val="24"/>
              </w:rPr>
              <w:t xml:space="preserve"> </w:t>
            </w:r>
            <w:r>
              <w:rPr>
                <w:sz w:val="24"/>
              </w:rPr>
              <w:t>деятельность</w:t>
            </w:r>
            <w:r>
              <w:rPr>
                <w:spacing w:val="-4"/>
                <w:sz w:val="24"/>
              </w:rPr>
              <w:t xml:space="preserve"> </w:t>
            </w:r>
            <w:proofErr w:type="gramStart"/>
            <w:r>
              <w:rPr>
                <w:spacing w:val="-5"/>
                <w:sz w:val="24"/>
              </w:rPr>
              <w:t>по</w:t>
            </w:r>
            <w:proofErr w:type="gramEnd"/>
          </w:p>
          <w:p w:rsidR="002A7A92" w:rsidRDefault="00543D1E">
            <w:pPr>
              <w:pStyle w:val="TableParagraph"/>
              <w:spacing w:before="0" w:line="264" w:lineRule="exact"/>
              <w:ind w:left="53" w:right="47"/>
              <w:jc w:val="center"/>
              <w:rPr>
                <w:sz w:val="24"/>
              </w:rPr>
            </w:pPr>
            <w:r>
              <w:rPr>
                <w:sz w:val="24"/>
              </w:rPr>
              <w:t>развитию</w:t>
            </w:r>
            <w:r>
              <w:rPr>
                <w:spacing w:val="-4"/>
                <w:sz w:val="24"/>
              </w:rPr>
              <w:t xml:space="preserve"> </w:t>
            </w:r>
            <w:r>
              <w:rPr>
                <w:spacing w:val="-2"/>
                <w:sz w:val="24"/>
              </w:rPr>
              <w:t>личности</w:t>
            </w:r>
          </w:p>
        </w:tc>
        <w:tc>
          <w:tcPr>
            <w:tcW w:w="2127" w:type="dxa"/>
          </w:tcPr>
          <w:p w:rsidR="002A7A92" w:rsidRDefault="00543D1E">
            <w:pPr>
              <w:pStyle w:val="TableParagraph"/>
              <w:spacing w:before="0" w:line="273" w:lineRule="exact"/>
              <w:ind w:left="383"/>
              <w:rPr>
                <w:b/>
                <w:sz w:val="24"/>
              </w:rPr>
            </w:pPr>
            <w:r>
              <w:rPr>
                <w:b/>
                <w:sz w:val="24"/>
              </w:rPr>
              <w:t>«Россия</w:t>
            </w:r>
            <w:r>
              <w:rPr>
                <w:b/>
                <w:spacing w:val="-3"/>
                <w:sz w:val="24"/>
              </w:rPr>
              <w:t xml:space="preserve"> </w:t>
            </w:r>
            <w:proofErr w:type="gramStart"/>
            <w:r>
              <w:rPr>
                <w:b/>
                <w:spacing w:val="-5"/>
                <w:sz w:val="24"/>
              </w:rPr>
              <w:t>мои</w:t>
            </w:r>
            <w:proofErr w:type="gramEnd"/>
          </w:p>
          <w:p w:rsidR="002A7A92" w:rsidRDefault="00543D1E">
            <w:pPr>
              <w:pStyle w:val="TableParagraph"/>
              <w:spacing w:before="0" w:line="259" w:lineRule="exact"/>
              <w:ind w:left="422"/>
              <w:rPr>
                <w:b/>
                <w:sz w:val="24"/>
              </w:rPr>
            </w:pPr>
            <w:r>
              <w:rPr>
                <w:b/>
                <w:spacing w:val="-2"/>
                <w:sz w:val="24"/>
              </w:rPr>
              <w:t>горизонты»</w:t>
            </w:r>
          </w:p>
        </w:tc>
        <w:tc>
          <w:tcPr>
            <w:tcW w:w="1275" w:type="dxa"/>
          </w:tcPr>
          <w:p w:rsidR="002A7A92" w:rsidRDefault="00543D1E">
            <w:pPr>
              <w:pStyle w:val="TableParagraph"/>
              <w:spacing w:before="0" w:line="268" w:lineRule="exact"/>
              <w:ind w:left="12"/>
              <w:jc w:val="center"/>
              <w:rPr>
                <w:sz w:val="24"/>
              </w:rPr>
            </w:pPr>
            <w:r>
              <w:rPr>
                <w:spacing w:val="-5"/>
                <w:sz w:val="24"/>
              </w:rPr>
              <w:t>РЗ</w:t>
            </w:r>
          </w:p>
        </w:tc>
        <w:tc>
          <w:tcPr>
            <w:tcW w:w="1136" w:type="dxa"/>
          </w:tcPr>
          <w:p w:rsidR="002A7A92" w:rsidRDefault="00543D1E">
            <w:pPr>
              <w:pStyle w:val="TableParagraph"/>
              <w:spacing w:before="0" w:line="268" w:lineRule="exact"/>
              <w:ind w:left="62" w:right="57"/>
              <w:jc w:val="center"/>
              <w:rPr>
                <w:sz w:val="24"/>
              </w:rPr>
            </w:pPr>
            <w:r>
              <w:rPr>
                <w:spacing w:val="-5"/>
                <w:sz w:val="24"/>
              </w:rPr>
              <w:t>34</w:t>
            </w:r>
          </w:p>
        </w:tc>
        <w:tc>
          <w:tcPr>
            <w:tcW w:w="991" w:type="dxa"/>
          </w:tcPr>
          <w:p w:rsidR="002A7A92" w:rsidRDefault="00543D1E">
            <w:pPr>
              <w:pStyle w:val="TableParagraph"/>
              <w:spacing w:before="0" w:line="268" w:lineRule="exact"/>
              <w:ind w:left="10" w:right="5"/>
              <w:jc w:val="center"/>
              <w:rPr>
                <w:sz w:val="24"/>
              </w:rPr>
            </w:pPr>
            <w:r>
              <w:rPr>
                <w:spacing w:val="-5"/>
                <w:sz w:val="24"/>
              </w:rPr>
              <w:t>34</w:t>
            </w:r>
          </w:p>
        </w:tc>
      </w:tr>
      <w:tr w:rsidR="002A7A92">
        <w:trPr>
          <w:trHeight w:val="829"/>
        </w:trPr>
        <w:tc>
          <w:tcPr>
            <w:tcW w:w="3795" w:type="dxa"/>
          </w:tcPr>
          <w:p w:rsidR="002A7A92" w:rsidRDefault="00543D1E">
            <w:pPr>
              <w:pStyle w:val="TableParagraph"/>
              <w:spacing w:before="0"/>
              <w:ind w:left="53" w:right="49"/>
              <w:jc w:val="center"/>
              <w:rPr>
                <w:sz w:val="24"/>
              </w:rPr>
            </w:pPr>
            <w:r>
              <w:rPr>
                <w:sz w:val="24"/>
              </w:rPr>
              <w:t>Организация</w:t>
            </w:r>
            <w:r>
              <w:rPr>
                <w:spacing w:val="-15"/>
                <w:sz w:val="24"/>
              </w:rPr>
              <w:t xml:space="preserve"> </w:t>
            </w:r>
            <w:r>
              <w:rPr>
                <w:sz w:val="24"/>
              </w:rPr>
              <w:t>жизни</w:t>
            </w:r>
            <w:r>
              <w:rPr>
                <w:spacing w:val="-15"/>
                <w:sz w:val="24"/>
              </w:rPr>
              <w:t xml:space="preserve"> </w:t>
            </w:r>
            <w:r>
              <w:rPr>
                <w:sz w:val="24"/>
              </w:rPr>
              <w:t>ученических сообществ в форме клубных</w:t>
            </w:r>
          </w:p>
          <w:p w:rsidR="002A7A92" w:rsidRDefault="00543D1E">
            <w:pPr>
              <w:pStyle w:val="TableParagraph"/>
              <w:spacing w:before="0" w:line="264" w:lineRule="exact"/>
              <w:ind w:left="53" w:right="44"/>
              <w:jc w:val="center"/>
              <w:rPr>
                <w:sz w:val="24"/>
              </w:rPr>
            </w:pPr>
            <w:r>
              <w:rPr>
                <w:spacing w:val="-2"/>
                <w:sz w:val="24"/>
              </w:rPr>
              <w:t>встреч</w:t>
            </w:r>
          </w:p>
        </w:tc>
        <w:tc>
          <w:tcPr>
            <w:tcW w:w="2127" w:type="dxa"/>
          </w:tcPr>
          <w:p w:rsidR="002A7A92" w:rsidRDefault="002A7A92">
            <w:pPr>
              <w:pStyle w:val="TableParagraph"/>
              <w:spacing w:before="0"/>
              <w:ind w:left="0"/>
            </w:pPr>
          </w:p>
        </w:tc>
        <w:tc>
          <w:tcPr>
            <w:tcW w:w="1275" w:type="dxa"/>
          </w:tcPr>
          <w:p w:rsidR="002A7A92" w:rsidRDefault="00543D1E">
            <w:pPr>
              <w:pStyle w:val="TableParagraph"/>
              <w:spacing w:before="0" w:line="270" w:lineRule="exact"/>
              <w:ind w:left="12" w:right="2"/>
              <w:jc w:val="center"/>
              <w:rPr>
                <w:sz w:val="24"/>
              </w:rPr>
            </w:pPr>
            <w:r>
              <w:rPr>
                <w:spacing w:val="-5"/>
                <w:sz w:val="24"/>
              </w:rPr>
              <w:t>НРЗ</w:t>
            </w:r>
          </w:p>
        </w:tc>
        <w:tc>
          <w:tcPr>
            <w:tcW w:w="1136" w:type="dxa"/>
          </w:tcPr>
          <w:p w:rsidR="002A7A92" w:rsidRDefault="00543D1E">
            <w:pPr>
              <w:pStyle w:val="TableParagraph"/>
              <w:spacing w:before="0" w:line="270" w:lineRule="exact"/>
              <w:ind w:left="62" w:right="57"/>
              <w:jc w:val="center"/>
              <w:rPr>
                <w:sz w:val="24"/>
              </w:rPr>
            </w:pPr>
            <w:r>
              <w:rPr>
                <w:spacing w:val="-5"/>
                <w:sz w:val="24"/>
              </w:rPr>
              <w:t>17</w:t>
            </w:r>
          </w:p>
        </w:tc>
        <w:tc>
          <w:tcPr>
            <w:tcW w:w="991" w:type="dxa"/>
          </w:tcPr>
          <w:p w:rsidR="002A7A92" w:rsidRDefault="00543D1E">
            <w:pPr>
              <w:pStyle w:val="TableParagraph"/>
              <w:spacing w:before="0" w:line="270" w:lineRule="exact"/>
              <w:ind w:left="10" w:right="5"/>
              <w:jc w:val="center"/>
              <w:rPr>
                <w:sz w:val="24"/>
              </w:rPr>
            </w:pPr>
            <w:r>
              <w:rPr>
                <w:spacing w:val="-5"/>
                <w:sz w:val="24"/>
              </w:rPr>
              <w:t>17</w:t>
            </w:r>
          </w:p>
        </w:tc>
      </w:tr>
      <w:tr w:rsidR="002A7A92">
        <w:trPr>
          <w:trHeight w:val="282"/>
        </w:trPr>
        <w:tc>
          <w:tcPr>
            <w:tcW w:w="3795" w:type="dxa"/>
          </w:tcPr>
          <w:p w:rsidR="002A7A92" w:rsidRDefault="00543D1E">
            <w:pPr>
              <w:pStyle w:val="TableParagraph"/>
              <w:spacing w:before="0" w:line="263" w:lineRule="exact"/>
              <w:ind w:left="959"/>
              <w:rPr>
                <w:sz w:val="24"/>
              </w:rPr>
            </w:pPr>
            <w:r>
              <w:rPr>
                <w:sz w:val="24"/>
              </w:rPr>
              <w:t>Учебное</w:t>
            </w:r>
            <w:r>
              <w:rPr>
                <w:spacing w:val="-3"/>
                <w:sz w:val="24"/>
              </w:rPr>
              <w:t xml:space="preserve"> </w:t>
            </w:r>
            <w:r>
              <w:rPr>
                <w:spacing w:val="-2"/>
                <w:sz w:val="24"/>
              </w:rPr>
              <w:t>собрание</w:t>
            </w:r>
          </w:p>
        </w:tc>
        <w:tc>
          <w:tcPr>
            <w:tcW w:w="2127" w:type="dxa"/>
          </w:tcPr>
          <w:p w:rsidR="002A7A92" w:rsidRDefault="002A7A92">
            <w:pPr>
              <w:pStyle w:val="TableParagraph"/>
              <w:spacing w:before="0"/>
              <w:ind w:left="0"/>
              <w:rPr>
                <w:sz w:val="20"/>
              </w:rPr>
            </w:pPr>
          </w:p>
        </w:tc>
        <w:tc>
          <w:tcPr>
            <w:tcW w:w="1275" w:type="dxa"/>
          </w:tcPr>
          <w:p w:rsidR="002A7A92" w:rsidRDefault="00543D1E">
            <w:pPr>
              <w:pStyle w:val="TableParagraph"/>
              <w:spacing w:before="0" w:line="263" w:lineRule="exact"/>
              <w:ind w:left="12" w:right="2"/>
              <w:jc w:val="center"/>
              <w:rPr>
                <w:sz w:val="24"/>
              </w:rPr>
            </w:pPr>
            <w:r>
              <w:rPr>
                <w:spacing w:val="-5"/>
                <w:sz w:val="24"/>
              </w:rPr>
              <w:t>НРЗ</w:t>
            </w:r>
          </w:p>
        </w:tc>
        <w:tc>
          <w:tcPr>
            <w:tcW w:w="1136" w:type="dxa"/>
          </w:tcPr>
          <w:p w:rsidR="002A7A92" w:rsidRDefault="00543D1E">
            <w:pPr>
              <w:pStyle w:val="TableParagraph"/>
              <w:spacing w:before="0" w:line="263" w:lineRule="exact"/>
              <w:ind w:left="62" w:right="57"/>
              <w:jc w:val="center"/>
              <w:rPr>
                <w:sz w:val="24"/>
              </w:rPr>
            </w:pPr>
            <w:r>
              <w:rPr>
                <w:spacing w:val="-5"/>
                <w:sz w:val="24"/>
              </w:rPr>
              <w:t>18</w:t>
            </w:r>
          </w:p>
        </w:tc>
        <w:tc>
          <w:tcPr>
            <w:tcW w:w="991" w:type="dxa"/>
          </w:tcPr>
          <w:p w:rsidR="002A7A92" w:rsidRDefault="00543D1E">
            <w:pPr>
              <w:pStyle w:val="TableParagraph"/>
              <w:spacing w:before="0" w:line="263" w:lineRule="exact"/>
              <w:ind w:left="10" w:right="5"/>
              <w:jc w:val="center"/>
              <w:rPr>
                <w:sz w:val="24"/>
              </w:rPr>
            </w:pPr>
            <w:r>
              <w:rPr>
                <w:spacing w:val="-5"/>
                <w:sz w:val="24"/>
              </w:rPr>
              <w:t>18</w:t>
            </w:r>
          </w:p>
        </w:tc>
      </w:tr>
      <w:tr w:rsidR="002A7A92">
        <w:trPr>
          <w:trHeight w:val="429"/>
        </w:trPr>
        <w:tc>
          <w:tcPr>
            <w:tcW w:w="9324" w:type="dxa"/>
            <w:gridSpan w:val="5"/>
          </w:tcPr>
          <w:p w:rsidR="002A7A92" w:rsidRDefault="00543D1E">
            <w:pPr>
              <w:pStyle w:val="TableParagraph"/>
              <w:spacing w:before="0" w:line="273" w:lineRule="exact"/>
              <w:ind w:left="7" w:right="4"/>
              <w:jc w:val="center"/>
              <w:rPr>
                <w:b/>
                <w:sz w:val="24"/>
              </w:rPr>
            </w:pPr>
            <w:r>
              <w:rPr>
                <w:b/>
                <w:sz w:val="24"/>
              </w:rPr>
              <w:t>Вариативный</w:t>
            </w:r>
            <w:r>
              <w:rPr>
                <w:b/>
                <w:spacing w:val="-8"/>
                <w:sz w:val="24"/>
              </w:rPr>
              <w:t xml:space="preserve"> </w:t>
            </w:r>
            <w:r>
              <w:rPr>
                <w:b/>
                <w:spacing w:val="-2"/>
                <w:sz w:val="24"/>
              </w:rPr>
              <w:t>компонент</w:t>
            </w:r>
          </w:p>
        </w:tc>
      </w:tr>
      <w:tr w:rsidR="002A7A92">
        <w:trPr>
          <w:trHeight w:val="321"/>
        </w:trPr>
        <w:tc>
          <w:tcPr>
            <w:tcW w:w="9324" w:type="dxa"/>
            <w:gridSpan w:val="5"/>
          </w:tcPr>
          <w:p w:rsidR="002A7A92" w:rsidRDefault="00543D1E">
            <w:pPr>
              <w:pStyle w:val="TableParagraph"/>
              <w:spacing w:before="0" w:line="273" w:lineRule="exact"/>
              <w:ind w:left="7" w:right="1"/>
              <w:jc w:val="center"/>
              <w:rPr>
                <w:b/>
                <w:i/>
                <w:sz w:val="24"/>
              </w:rPr>
            </w:pPr>
            <w:proofErr w:type="gramStart"/>
            <w:r>
              <w:rPr>
                <w:b/>
                <w:i/>
                <w:sz w:val="24"/>
              </w:rPr>
              <w:t>Естественно-научный</w:t>
            </w:r>
            <w:proofErr w:type="gramEnd"/>
            <w:r>
              <w:rPr>
                <w:b/>
                <w:i/>
                <w:spacing w:val="-10"/>
                <w:sz w:val="24"/>
              </w:rPr>
              <w:t xml:space="preserve"> </w:t>
            </w:r>
            <w:r>
              <w:rPr>
                <w:b/>
                <w:i/>
                <w:spacing w:val="-2"/>
                <w:sz w:val="24"/>
              </w:rPr>
              <w:t>профиль</w:t>
            </w:r>
          </w:p>
        </w:tc>
      </w:tr>
      <w:tr w:rsidR="002A7A92" w:rsidRPr="00FA6153">
        <w:trPr>
          <w:trHeight w:val="1656"/>
        </w:trPr>
        <w:tc>
          <w:tcPr>
            <w:tcW w:w="3795" w:type="dxa"/>
          </w:tcPr>
          <w:p w:rsidR="002A7A92" w:rsidRPr="00FA6153" w:rsidRDefault="00543D1E">
            <w:pPr>
              <w:pStyle w:val="TableParagraph"/>
              <w:spacing w:before="0"/>
              <w:ind w:left="53" w:right="45"/>
              <w:jc w:val="center"/>
              <w:rPr>
                <w:sz w:val="24"/>
                <w:szCs w:val="24"/>
              </w:rPr>
            </w:pPr>
            <w:proofErr w:type="gramStart"/>
            <w:r w:rsidRPr="00FA6153">
              <w:rPr>
                <w:sz w:val="24"/>
                <w:szCs w:val="24"/>
              </w:rPr>
              <w:t>Познавательная деятельность (индивидуальные,</w:t>
            </w:r>
            <w:r w:rsidRPr="00FA6153">
              <w:rPr>
                <w:spacing w:val="-15"/>
                <w:sz w:val="24"/>
                <w:szCs w:val="24"/>
              </w:rPr>
              <w:t xml:space="preserve"> </w:t>
            </w:r>
            <w:r w:rsidRPr="00FA6153">
              <w:rPr>
                <w:sz w:val="24"/>
                <w:szCs w:val="24"/>
              </w:rPr>
              <w:t>групповые</w:t>
            </w:r>
            <w:r w:rsidRPr="00FA6153">
              <w:rPr>
                <w:spacing w:val="-15"/>
                <w:sz w:val="24"/>
                <w:szCs w:val="24"/>
              </w:rPr>
              <w:t xml:space="preserve"> </w:t>
            </w:r>
            <w:r w:rsidRPr="00FA6153">
              <w:rPr>
                <w:sz w:val="24"/>
                <w:szCs w:val="24"/>
              </w:rPr>
              <w:t>и коллективные учебно-</w:t>
            </w:r>
            <w:proofErr w:type="gramEnd"/>
          </w:p>
          <w:p w:rsidR="002A7A92" w:rsidRPr="00FA6153" w:rsidRDefault="00543D1E">
            <w:pPr>
              <w:pStyle w:val="TableParagraph"/>
              <w:spacing w:before="0"/>
              <w:ind w:left="53" w:right="46"/>
              <w:jc w:val="center"/>
              <w:rPr>
                <w:sz w:val="24"/>
                <w:szCs w:val="24"/>
              </w:rPr>
            </w:pPr>
            <w:r w:rsidRPr="00FA6153">
              <w:rPr>
                <w:sz w:val="24"/>
                <w:szCs w:val="24"/>
              </w:rPr>
              <w:t>исследовательские</w:t>
            </w:r>
            <w:r w:rsidRPr="00FA6153">
              <w:rPr>
                <w:spacing w:val="-15"/>
                <w:sz w:val="24"/>
                <w:szCs w:val="24"/>
              </w:rPr>
              <w:t xml:space="preserve"> </w:t>
            </w:r>
            <w:r w:rsidRPr="00FA6153">
              <w:rPr>
                <w:sz w:val="24"/>
                <w:szCs w:val="24"/>
              </w:rPr>
              <w:t xml:space="preserve">проекты </w:t>
            </w:r>
            <w:proofErr w:type="gramStart"/>
            <w:r w:rsidRPr="00FA6153">
              <w:rPr>
                <w:spacing w:val="-2"/>
                <w:sz w:val="24"/>
                <w:szCs w:val="24"/>
              </w:rPr>
              <w:t>обучающихся</w:t>
            </w:r>
            <w:proofErr w:type="gramEnd"/>
            <w:r w:rsidRPr="00FA6153">
              <w:rPr>
                <w:spacing w:val="-2"/>
                <w:sz w:val="24"/>
                <w:szCs w:val="24"/>
              </w:rPr>
              <w:t>),</w:t>
            </w:r>
          </w:p>
          <w:p w:rsidR="002A7A92" w:rsidRPr="00FA6153" w:rsidRDefault="00543D1E">
            <w:pPr>
              <w:pStyle w:val="TableParagraph"/>
              <w:spacing w:before="0" w:line="264" w:lineRule="exact"/>
              <w:ind w:left="53" w:right="45"/>
              <w:jc w:val="center"/>
              <w:rPr>
                <w:sz w:val="24"/>
                <w:szCs w:val="24"/>
              </w:rPr>
            </w:pPr>
            <w:r w:rsidRPr="00FA6153">
              <w:rPr>
                <w:sz w:val="24"/>
                <w:szCs w:val="24"/>
              </w:rPr>
              <w:t>исследовательские</w:t>
            </w:r>
            <w:r w:rsidRPr="00FA6153">
              <w:rPr>
                <w:spacing w:val="-10"/>
                <w:sz w:val="24"/>
                <w:szCs w:val="24"/>
              </w:rPr>
              <w:t xml:space="preserve"> </w:t>
            </w:r>
            <w:r w:rsidRPr="00FA6153">
              <w:rPr>
                <w:spacing w:val="-2"/>
                <w:sz w:val="24"/>
                <w:szCs w:val="24"/>
              </w:rPr>
              <w:t>экспедиции</w:t>
            </w:r>
          </w:p>
        </w:tc>
        <w:tc>
          <w:tcPr>
            <w:tcW w:w="2127" w:type="dxa"/>
          </w:tcPr>
          <w:p w:rsidR="002A7A92" w:rsidRPr="00FA6153" w:rsidRDefault="002A7A92">
            <w:pPr>
              <w:pStyle w:val="TableParagraph"/>
              <w:spacing w:before="0"/>
              <w:ind w:left="0"/>
              <w:rPr>
                <w:sz w:val="24"/>
                <w:szCs w:val="24"/>
              </w:rPr>
            </w:pPr>
          </w:p>
        </w:tc>
        <w:tc>
          <w:tcPr>
            <w:tcW w:w="1275" w:type="dxa"/>
          </w:tcPr>
          <w:p w:rsidR="002A7A92" w:rsidRPr="00FA6153" w:rsidRDefault="00543D1E">
            <w:pPr>
              <w:pStyle w:val="TableParagraph"/>
              <w:spacing w:before="0" w:line="268" w:lineRule="exact"/>
              <w:ind w:left="12" w:right="2"/>
              <w:jc w:val="center"/>
              <w:rPr>
                <w:sz w:val="24"/>
                <w:szCs w:val="24"/>
              </w:rPr>
            </w:pPr>
            <w:r w:rsidRPr="00FA6153">
              <w:rPr>
                <w:spacing w:val="-5"/>
                <w:sz w:val="24"/>
                <w:szCs w:val="24"/>
              </w:rPr>
              <w:t>НРЗ</w:t>
            </w:r>
          </w:p>
        </w:tc>
        <w:tc>
          <w:tcPr>
            <w:tcW w:w="1136" w:type="dxa"/>
          </w:tcPr>
          <w:p w:rsidR="002A7A92" w:rsidRPr="00FA6153" w:rsidRDefault="00543D1E">
            <w:pPr>
              <w:pStyle w:val="TableParagraph"/>
              <w:spacing w:before="0" w:line="268" w:lineRule="exact"/>
              <w:ind w:left="62" w:right="57"/>
              <w:jc w:val="center"/>
              <w:rPr>
                <w:sz w:val="24"/>
                <w:szCs w:val="24"/>
              </w:rPr>
            </w:pPr>
            <w:r w:rsidRPr="00FA6153">
              <w:rPr>
                <w:spacing w:val="-5"/>
                <w:sz w:val="24"/>
                <w:szCs w:val="24"/>
              </w:rPr>
              <w:t>17</w:t>
            </w:r>
          </w:p>
        </w:tc>
        <w:tc>
          <w:tcPr>
            <w:tcW w:w="991" w:type="dxa"/>
          </w:tcPr>
          <w:p w:rsidR="002A7A92" w:rsidRPr="00FA6153" w:rsidRDefault="002A7A92">
            <w:pPr>
              <w:pStyle w:val="TableParagraph"/>
              <w:spacing w:before="0"/>
              <w:ind w:left="0"/>
              <w:rPr>
                <w:sz w:val="24"/>
                <w:szCs w:val="24"/>
              </w:rPr>
            </w:pPr>
          </w:p>
        </w:tc>
      </w:tr>
      <w:tr w:rsidR="002A7A92" w:rsidRPr="00FA6153">
        <w:trPr>
          <w:trHeight w:val="827"/>
        </w:trPr>
        <w:tc>
          <w:tcPr>
            <w:tcW w:w="3795" w:type="dxa"/>
          </w:tcPr>
          <w:p w:rsidR="002A7A92" w:rsidRPr="00FA6153" w:rsidRDefault="00543D1E">
            <w:pPr>
              <w:pStyle w:val="TableParagraph"/>
              <w:spacing w:before="0" w:line="268" w:lineRule="exact"/>
              <w:ind w:left="53" w:right="45"/>
              <w:jc w:val="center"/>
              <w:rPr>
                <w:sz w:val="24"/>
                <w:szCs w:val="24"/>
              </w:rPr>
            </w:pPr>
            <w:r w:rsidRPr="00FA6153">
              <w:rPr>
                <w:sz w:val="24"/>
                <w:szCs w:val="24"/>
              </w:rPr>
              <w:t>Профессиональные</w:t>
            </w:r>
            <w:r w:rsidRPr="00FA6153">
              <w:rPr>
                <w:spacing w:val="-8"/>
                <w:sz w:val="24"/>
                <w:szCs w:val="24"/>
              </w:rPr>
              <w:t xml:space="preserve"> </w:t>
            </w:r>
            <w:r w:rsidRPr="00FA6153">
              <w:rPr>
                <w:spacing w:val="-2"/>
                <w:sz w:val="24"/>
                <w:szCs w:val="24"/>
              </w:rPr>
              <w:t>пробы</w:t>
            </w:r>
          </w:p>
          <w:p w:rsidR="002A7A92" w:rsidRPr="00FA6153" w:rsidRDefault="00543D1E">
            <w:pPr>
              <w:pStyle w:val="TableParagraph"/>
              <w:spacing w:before="0" w:line="270" w:lineRule="atLeast"/>
              <w:ind w:left="297" w:right="289"/>
              <w:jc w:val="center"/>
              <w:rPr>
                <w:sz w:val="24"/>
                <w:szCs w:val="24"/>
              </w:rPr>
            </w:pPr>
            <w:proofErr w:type="gramStart"/>
            <w:r w:rsidRPr="00FA6153">
              <w:rPr>
                <w:sz w:val="24"/>
                <w:szCs w:val="24"/>
              </w:rPr>
              <w:t>обучающихся</w:t>
            </w:r>
            <w:proofErr w:type="gramEnd"/>
            <w:r w:rsidRPr="00FA6153">
              <w:rPr>
                <w:sz w:val="24"/>
                <w:szCs w:val="24"/>
              </w:rPr>
              <w:t xml:space="preserve"> на производстве естественно-научного</w:t>
            </w:r>
            <w:r w:rsidRPr="00FA6153">
              <w:rPr>
                <w:spacing w:val="-10"/>
                <w:sz w:val="24"/>
                <w:szCs w:val="24"/>
              </w:rPr>
              <w:t xml:space="preserve"> </w:t>
            </w:r>
            <w:r w:rsidRPr="00FA6153">
              <w:rPr>
                <w:spacing w:val="-2"/>
                <w:sz w:val="24"/>
                <w:szCs w:val="24"/>
              </w:rPr>
              <w:t>профиля</w:t>
            </w:r>
          </w:p>
        </w:tc>
        <w:tc>
          <w:tcPr>
            <w:tcW w:w="2127" w:type="dxa"/>
          </w:tcPr>
          <w:p w:rsidR="002A7A92" w:rsidRPr="00FA6153" w:rsidRDefault="002A7A92">
            <w:pPr>
              <w:pStyle w:val="TableParagraph"/>
              <w:spacing w:before="0"/>
              <w:ind w:left="0"/>
              <w:rPr>
                <w:sz w:val="24"/>
                <w:szCs w:val="24"/>
              </w:rPr>
            </w:pPr>
          </w:p>
        </w:tc>
        <w:tc>
          <w:tcPr>
            <w:tcW w:w="1275" w:type="dxa"/>
          </w:tcPr>
          <w:p w:rsidR="002A7A92" w:rsidRPr="00FA6153" w:rsidRDefault="00543D1E">
            <w:pPr>
              <w:pStyle w:val="TableParagraph"/>
              <w:spacing w:before="0" w:line="268" w:lineRule="exact"/>
              <w:ind w:left="12" w:right="2"/>
              <w:jc w:val="center"/>
              <w:rPr>
                <w:sz w:val="24"/>
                <w:szCs w:val="24"/>
              </w:rPr>
            </w:pPr>
            <w:r w:rsidRPr="00FA6153">
              <w:rPr>
                <w:spacing w:val="-5"/>
                <w:sz w:val="24"/>
                <w:szCs w:val="24"/>
              </w:rPr>
              <w:t>НРЗ</w:t>
            </w:r>
          </w:p>
        </w:tc>
        <w:tc>
          <w:tcPr>
            <w:tcW w:w="1136" w:type="dxa"/>
          </w:tcPr>
          <w:p w:rsidR="002A7A92" w:rsidRPr="00FA6153" w:rsidRDefault="00543D1E">
            <w:pPr>
              <w:pStyle w:val="TableParagraph"/>
              <w:spacing w:before="0" w:line="268" w:lineRule="exact"/>
              <w:ind w:left="62" w:right="57"/>
              <w:jc w:val="center"/>
              <w:rPr>
                <w:sz w:val="24"/>
                <w:szCs w:val="24"/>
              </w:rPr>
            </w:pPr>
            <w:r w:rsidRPr="00FA6153">
              <w:rPr>
                <w:spacing w:val="-10"/>
                <w:sz w:val="24"/>
                <w:szCs w:val="24"/>
              </w:rPr>
              <w:t>9</w:t>
            </w:r>
          </w:p>
        </w:tc>
        <w:tc>
          <w:tcPr>
            <w:tcW w:w="991" w:type="dxa"/>
          </w:tcPr>
          <w:p w:rsidR="002A7A92" w:rsidRPr="00FA6153" w:rsidRDefault="002A7A92">
            <w:pPr>
              <w:pStyle w:val="TableParagraph"/>
              <w:spacing w:before="0"/>
              <w:ind w:left="0"/>
              <w:rPr>
                <w:sz w:val="24"/>
                <w:szCs w:val="24"/>
              </w:rPr>
            </w:pPr>
          </w:p>
        </w:tc>
      </w:tr>
      <w:tr w:rsidR="002A7A92" w:rsidRPr="00FA6153">
        <w:trPr>
          <w:trHeight w:val="827"/>
        </w:trPr>
        <w:tc>
          <w:tcPr>
            <w:tcW w:w="3795" w:type="dxa"/>
          </w:tcPr>
          <w:p w:rsidR="002A7A92" w:rsidRPr="00FA6153" w:rsidRDefault="00543D1E">
            <w:pPr>
              <w:pStyle w:val="TableParagraph"/>
              <w:spacing w:before="0" w:line="268" w:lineRule="exact"/>
              <w:ind w:left="53" w:right="48"/>
              <w:jc w:val="center"/>
              <w:rPr>
                <w:sz w:val="24"/>
                <w:szCs w:val="24"/>
              </w:rPr>
            </w:pPr>
            <w:r w:rsidRPr="00FA6153">
              <w:rPr>
                <w:sz w:val="24"/>
                <w:szCs w:val="24"/>
              </w:rPr>
              <w:t>Активный</w:t>
            </w:r>
            <w:r w:rsidRPr="00FA6153">
              <w:rPr>
                <w:spacing w:val="-3"/>
                <w:sz w:val="24"/>
                <w:szCs w:val="24"/>
              </w:rPr>
              <w:t xml:space="preserve"> </w:t>
            </w:r>
            <w:r w:rsidRPr="00FA6153">
              <w:rPr>
                <w:sz w:val="24"/>
                <w:szCs w:val="24"/>
              </w:rPr>
              <w:t>отдых,</w:t>
            </w:r>
            <w:r w:rsidRPr="00FA6153">
              <w:rPr>
                <w:spacing w:val="-2"/>
                <w:sz w:val="24"/>
                <w:szCs w:val="24"/>
              </w:rPr>
              <w:t xml:space="preserve"> оздоровление</w:t>
            </w:r>
          </w:p>
          <w:p w:rsidR="002A7A92" w:rsidRPr="00FA6153" w:rsidRDefault="00543D1E">
            <w:pPr>
              <w:pStyle w:val="TableParagraph"/>
              <w:spacing w:before="0" w:line="270" w:lineRule="atLeast"/>
              <w:ind w:left="53" w:right="43"/>
              <w:jc w:val="center"/>
              <w:rPr>
                <w:sz w:val="24"/>
                <w:szCs w:val="24"/>
              </w:rPr>
            </w:pPr>
            <w:r w:rsidRPr="00FA6153">
              <w:rPr>
                <w:sz w:val="24"/>
                <w:szCs w:val="24"/>
              </w:rPr>
              <w:t>обучающихся,</w:t>
            </w:r>
            <w:r w:rsidRPr="00FA6153">
              <w:rPr>
                <w:spacing w:val="-15"/>
                <w:sz w:val="24"/>
                <w:szCs w:val="24"/>
              </w:rPr>
              <w:t xml:space="preserve"> </w:t>
            </w:r>
            <w:r w:rsidRPr="00FA6153">
              <w:rPr>
                <w:sz w:val="24"/>
                <w:szCs w:val="24"/>
              </w:rPr>
              <w:t>поддержка инициатив обучающихся</w:t>
            </w:r>
          </w:p>
        </w:tc>
        <w:tc>
          <w:tcPr>
            <w:tcW w:w="2127" w:type="dxa"/>
          </w:tcPr>
          <w:p w:rsidR="002A7A92" w:rsidRPr="00FA6153" w:rsidRDefault="002A7A92">
            <w:pPr>
              <w:pStyle w:val="TableParagraph"/>
              <w:spacing w:before="0"/>
              <w:ind w:left="0"/>
              <w:rPr>
                <w:sz w:val="24"/>
                <w:szCs w:val="24"/>
              </w:rPr>
            </w:pPr>
          </w:p>
        </w:tc>
        <w:tc>
          <w:tcPr>
            <w:tcW w:w="1275" w:type="dxa"/>
          </w:tcPr>
          <w:p w:rsidR="002A7A92" w:rsidRPr="00FA6153" w:rsidRDefault="00543D1E">
            <w:pPr>
              <w:pStyle w:val="TableParagraph"/>
              <w:spacing w:before="0" w:line="268" w:lineRule="exact"/>
              <w:ind w:left="12" w:right="2"/>
              <w:jc w:val="center"/>
              <w:rPr>
                <w:sz w:val="24"/>
                <w:szCs w:val="24"/>
              </w:rPr>
            </w:pPr>
            <w:r w:rsidRPr="00FA6153">
              <w:rPr>
                <w:spacing w:val="-5"/>
                <w:sz w:val="24"/>
                <w:szCs w:val="24"/>
              </w:rPr>
              <w:t>НРЗ</w:t>
            </w:r>
          </w:p>
        </w:tc>
        <w:tc>
          <w:tcPr>
            <w:tcW w:w="1136" w:type="dxa"/>
          </w:tcPr>
          <w:p w:rsidR="002A7A92" w:rsidRPr="00FA6153" w:rsidRDefault="00543D1E">
            <w:pPr>
              <w:pStyle w:val="TableParagraph"/>
              <w:spacing w:before="0" w:line="268" w:lineRule="exact"/>
              <w:ind w:left="62" w:right="57"/>
              <w:jc w:val="center"/>
              <w:rPr>
                <w:sz w:val="24"/>
                <w:szCs w:val="24"/>
              </w:rPr>
            </w:pPr>
            <w:r w:rsidRPr="00FA6153">
              <w:rPr>
                <w:spacing w:val="-5"/>
                <w:sz w:val="24"/>
                <w:szCs w:val="24"/>
              </w:rPr>
              <w:t>17</w:t>
            </w:r>
          </w:p>
        </w:tc>
        <w:tc>
          <w:tcPr>
            <w:tcW w:w="991" w:type="dxa"/>
          </w:tcPr>
          <w:p w:rsidR="002A7A92" w:rsidRPr="00FA6153" w:rsidRDefault="002A7A92">
            <w:pPr>
              <w:pStyle w:val="TableParagraph"/>
              <w:spacing w:before="0"/>
              <w:ind w:left="0"/>
              <w:rPr>
                <w:sz w:val="24"/>
                <w:szCs w:val="24"/>
              </w:rPr>
            </w:pPr>
          </w:p>
        </w:tc>
      </w:tr>
      <w:tr w:rsidR="002A7A92" w:rsidRPr="00FA6153">
        <w:trPr>
          <w:trHeight w:val="275"/>
        </w:trPr>
        <w:tc>
          <w:tcPr>
            <w:tcW w:w="9324" w:type="dxa"/>
            <w:gridSpan w:val="5"/>
          </w:tcPr>
          <w:p w:rsidR="002A7A92" w:rsidRPr="00FA6153" w:rsidRDefault="00543D1E">
            <w:pPr>
              <w:pStyle w:val="TableParagraph"/>
              <w:spacing w:before="0" w:line="256" w:lineRule="exact"/>
              <w:ind w:left="7"/>
              <w:jc w:val="center"/>
              <w:rPr>
                <w:b/>
                <w:i/>
                <w:sz w:val="24"/>
                <w:szCs w:val="24"/>
              </w:rPr>
            </w:pPr>
            <w:r w:rsidRPr="00FA6153">
              <w:rPr>
                <w:b/>
                <w:i/>
                <w:sz w:val="24"/>
                <w:szCs w:val="24"/>
              </w:rPr>
              <w:t>Социально-экономический</w:t>
            </w:r>
            <w:r w:rsidRPr="00FA6153">
              <w:rPr>
                <w:b/>
                <w:i/>
                <w:spacing w:val="-13"/>
                <w:sz w:val="24"/>
                <w:szCs w:val="24"/>
              </w:rPr>
              <w:t xml:space="preserve"> </w:t>
            </w:r>
            <w:r w:rsidRPr="00FA6153">
              <w:rPr>
                <w:b/>
                <w:i/>
                <w:spacing w:val="-2"/>
                <w:sz w:val="24"/>
                <w:szCs w:val="24"/>
              </w:rPr>
              <w:t>профиль</w:t>
            </w:r>
          </w:p>
        </w:tc>
      </w:tr>
      <w:tr w:rsidR="002A7A92" w:rsidRPr="00FA6153">
        <w:trPr>
          <w:trHeight w:val="1658"/>
        </w:trPr>
        <w:tc>
          <w:tcPr>
            <w:tcW w:w="3795" w:type="dxa"/>
          </w:tcPr>
          <w:p w:rsidR="002A7A92" w:rsidRPr="00FA6153" w:rsidRDefault="00543D1E">
            <w:pPr>
              <w:pStyle w:val="TableParagraph"/>
              <w:spacing w:before="0"/>
              <w:ind w:left="53" w:right="45"/>
              <w:jc w:val="center"/>
              <w:rPr>
                <w:sz w:val="24"/>
                <w:szCs w:val="24"/>
              </w:rPr>
            </w:pPr>
            <w:proofErr w:type="gramStart"/>
            <w:r w:rsidRPr="00FA6153">
              <w:rPr>
                <w:sz w:val="24"/>
                <w:szCs w:val="24"/>
              </w:rPr>
              <w:t>Познавательная деятельность (индивидуальные,</w:t>
            </w:r>
            <w:r w:rsidRPr="00FA6153">
              <w:rPr>
                <w:spacing w:val="-15"/>
                <w:sz w:val="24"/>
                <w:szCs w:val="24"/>
              </w:rPr>
              <w:t xml:space="preserve"> </w:t>
            </w:r>
            <w:r w:rsidRPr="00FA6153">
              <w:rPr>
                <w:sz w:val="24"/>
                <w:szCs w:val="24"/>
              </w:rPr>
              <w:t>групповые</w:t>
            </w:r>
            <w:r w:rsidRPr="00FA6153">
              <w:rPr>
                <w:spacing w:val="-15"/>
                <w:sz w:val="24"/>
                <w:szCs w:val="24"/>
              </w:rPr>
              <w:t xml:space="preserve"> </w:t>
            </w:r>
            <w:r w:rsidRPr="00FA6153">
              <w:rPr>
                <w:sz w:val="24"/>
                <w:szCs w:val="24"/>
              </w:rPr>
              <w:t>и коллективные учебно-</w:t>
            </w:r>
            <w:proofErr w:type="gramEnd"/>
          </w:p>
          <w:p w:rsidR="002A7A92" w:rsidRPr="00FA6153" w:rsidRDefault="00543D1E">
            <w:pPr>
              <w:pStyle w:val="TableParagraph"/>
              <w:spacing w:before="0"/>
              <w:ind w:left="53" w:right="45"/>
              <w:jc w:val="center"/>
              <w:rPr>
                <w:sz w:val="24"/>
                <w:szCs w:val="24"/>
              </w:rPr>
            </w:pPr>
            <w:r w:rsidRPr="00FA6153">
              <w:rPr>
                <w:sz w:val="24"/>
                <w:szCs w:val="24"/>
              </w:rPr>
              <w:t>исследовательские</w:t>
            </w:r>
            <w:r w:rsidRPr="00FA6153">
              <w:rPr>
                <w:spacing w:val="-15"/>
                <w:sz w:val="24"/>
                <w:szCs w:val="24"/>
              </w:rPr>
              <w:t xml:space="preserve"> </w:t>
            </w:r>
            <w:r w:rsidRPr="00FA6153">
              <w:rPr>
                <w:sz w:val="24"/>
                <w:szCs w:val="24"/>
              </w:rPr>
              <w:t xml:space="preserve">проекты </w:t>
            </w:r>
            <w:proofErr w:type="gramStart"/>
            <w:r w:rsidRPr="00FA6153">
              <w:rPr>
                <w:spacing w:val="-2"/>
                <w:sz w:val="24"/>
                <w:szCs w:val="24"/>
              </w:rPr>
              <w:t>обучающихся</w:t>
            </w:r>
            <w:proofErr w:type="gramEnd"/>
            <w:r w:rsidRPr="00FA6153">
              <w:rPr>
                <w:spacing w:val="-2"/>
                <w:sz w:val="24"/>
                <w:szCs w:val="24"/>
              </w:rPr>
              <w:t>),</w:t>
            </w:r>
          </w:p>
          <w:p w:rsidR="002A7A92" w:rsidRPr="00FA6153" w:rsidRDefault="00543D1E">
            <w:pPr>
              <w:pStyle w:val="TableParagraph"/>
              <w:spacing w:before="0" w:line="264" w:lineRule="exact"/>
              <w:ind w:left="53" w:right="45"/>
              <w:jc w:val="center"/>
              <w:rPr>
                <w:sz w:val="24"/>
                <w:szCs w:val="24"/>
              </w:rPr>
            </w:pPr>
            <w:r w:rsidRPr="00FA6153">
              <w:rPr>
                <w:sz w:val="24"/>
                <w:szCs w:val="24"/>
              </w:rPr>
              <w:t>исследовательские</w:t>
            </w:r>
            <w:r w:rsidRPr="00FA6153">
              <w:rPr>
                <w:spacing w:val="-10"/>
                <w:sz w:val="24"/>
                <w:szCs w:val="24"/>
              </w:rPr>
              <w:t xml:space="preserve"> </w:t>
            </w:r>
            <w:r w:rsidRPr="00FA6153">
              <w:rPr>
                <w:spacing w:val="-2"/>
                <w:sz w:val="24"/>
                <w:szCs w:val="24"/>
              </w:rPr>
              <w:t>экспедиции</w:t>
            </w:r>
          </w:p>
        </w:tc>
        <w:tc>
          <w:tcPr>
            <w:tcW w:w="2127" w:type="dxa"/>
          </w:tcPr>
          <w:p w:rsidR="002A7A92" w:rsidRPr="00FA6153" w:rsidRDefault="002A7A92">
            <w:pPr>
              <w:pStyle w:val="TableParagraph"/>
              <w:spacing w:before="0"/>
              <w:ind w:left="0"/>
              <w:rPr>
                <w:sz w:val="24"/>
                <w:szCs w:val="24"/>
              </w:rPr>
            </w:pPr>
          </w:p>
        </w:tc>
        <w:tc>
          <w:tcPr>
            <w:tcW w:w="1275" w:type="dxa"/>
          </w:tcPr>
          <w:p w:rsidR="002A7A92" w:rsidRPr="00FA6153" w:rsidRDefault="00543D1E">
            <w:pPr>
              <w:pStyle w:val="TableParagraph"/>
              <w:spacing w:before="0" w:line="270" w:lineRule="exact"/>
              <w:ind w:left="12" w:right="2"/>
              <w:jc w:val="center"/>
              <w:rPr>
                <w:sz w:val="24"/>
                <w:szCs w:val="24"/>
              </w:rPr>
            </w:pPr>
            <w:r w:rsidRPr="00FA6153">
              <w:rPr>
                <w:spacing w:val="-5"/>
                <w:sz w:val="24"/>
                <w:szCs w:val="24"/>
              </w:rPr>
              <w:t>НРЗ</w:t>
            </w:r>
          </w:p>
        </w:tc>
        <w:tc>
          <w:tcPr>
            <w:tcW w:w="1136" w:type="dxa"/>
          </w:tcPr>
          <w:p w:rsidR="002A7A92" w:rsidRPr="00FA6153" w:rsidRDefault="00543D1E">
            <w:pPr>
              <w:pStyle w:val="TableParagraph"/>
              <w:spacing w:before="0" w:line="270" w:lineRule="exact"/>
              <w:ind w:left="62" w:right="57"/>
              <w:jc w:val="center"/>
              <w:rPr>
                <w:sz w:val="24"/>
                <w:szCs w:val="24"/>
              </w:rPr>
            </w:pPr>
            <w:r w:rsidRPr="00FA6153">
              <w:rPr>
                <w:spacing w:val="-5"/>
                <w:sz w:val="24"/>
                <w:szCs w:val="24"/>
              </w:rPr>
              <w:t>17</w:t>
            </w:r>
          </w:p>
        </w:tc>
        <w:tc>
          <w:tcPr>
            <w:tcW w:w="991" w:type="dxa"/>
          </w:tcPr>
          <w:p w:rsidR="002A7A92" w:rsidRPr="00FA6153" w:rsidRDefault="00543D1E">
            <w:pPr>
              <w:pStyle w:val="TableParagraph"/>
              <w:spacing w:before="0" w:line="270" w:lineRule="exact"/>
              <w:ind w:left="10" w:right="5"/>
              <w:jc w:val="center"/>
              <w:rPr>
                <w:sz w:val="24"/>
                <w:szCs w:val="24"/>
              </w:rPr>
            </w:pPr>
            <w:r w:rsidRPr="00FA6153">
              <w:rPr>
                <w:spacing w:val="-5"/>
                <w:sz w:val="24"/>
                <w:szCs w:val="24"/>
              </w:rPr>
              <w:t>17</w:t>
            </w:r>
          </w:p>
        </w:tc>
      </w:tr>
      <w:tr w:rsidR="002A7A92" w:rsidRPr="00FA6153">
        <w:trPr>
          <w:trHeight w:val="1655"/>
        </w:trPr>
        <w:tc>
          <w:tcPr>
            <w:tcW w:w="3795" w:type="dxa"/>
          </w:tcPr>
          <w:p w:rsidR="002A7A92" w:rsidRPr="00FA6153" w:rsidRDefault="00543D1E">
            <w:pPr>
              <w:pStyle w:val="TableParagraph"/>
              <w:spacing w:before="0"/>
              <w:ind w:left="496" w:right="484" w:hanging="3"/>
              <w:jc w:val="center"/>
              <w:rPr>
                <w:sz w:val="24"/>
                <w:szCs w:val="24"/>
              </w:rPr>
            </w:pPr>
            <w:r w:rsidRPr="00FA6153">
              <w:rPr>
                <w:sz w:val="24"/>
                <w:szCs w:val="24"/>
              </w:rPr>
              <w:t xml:space="preserve">Профессиональные пробы </w:t>
            </w:r>
            <w:proofErr w:type="gramStart"/>
            <w:r w:rsidRPr="00FA6153">
              <w:rPr>
                <w:sz w:val="24"/>
                <w:szCs w:val="24"/>
              </w:rPr>
              <w:t>обучающихся</w:t>
            </w:r>
            <w:proofErr w:type="gramEnd"/>
            <w:r w:rsidRPr="00FA6153">
              <w:rPr>
                <w:spacing w:val="-15"/>
                <w:sz w:val="24"/>
                <w:szCs w:val="24"/>
              </w:rPr>
              <w:t xml:space="preserve"> </w:t>
            </w:r>
            <w:r w:rsidRPr="00FA6153">
              <w:rPr>
                <w:sz w:val="24"/>
                <w:szCs w:val="24"/>
              </w:rPr>
              <w:t>в</w:t>
            </w:r>
            <w:r w:rsidRPr="00FA6153">
              <w:rPr>
                <w:spacing w:val="-15"/>
                <w:sz w:val="24"/>
                <w:szCs w:val="24"/>
              </w:rPr>
              <w:t xml:space="preserve"> </w:t>
            </w:r>
            <w:r w:rsidRPr="00FA6153">
              <w:rPr>
                <w:sz w:val="24"/>
                <w:szCs w:val="24"/>
              </w:rPr>
              <w:t>социально- экономической сфере</w:t>
            </w:r>
          </w:p>
          <w:p w:rsidR="002A7A92" w:rsidRPr="00FA6153" w:rsidRDefault="00543D1E">
            <w:pPr>
              <w:pStyle w:val="TableParagraph"/>
              <w:spacing w:before="0" w:line="270" w:lineRule="atLeast"/>
              <w:ind w:left="143" w:right="136" w:hanging="1"/>
              <w:jc w:val="center"/>
              <w:rPr>
                <w:sz w:val="24"/>
                <w:szCs w:val="24"/>
              </w:rPr>
            </w:pPr>
            <w:r w:rsidRPr="00FA6153">
              <w:rPr>
                <w:sz w:val="24"/>
                <w:szCs w:val="24"/>
              </w:rPr>
              <w:t>(подразделения экономического профиля</w:t>
            </w:r>
            <w:r w:rsidRPr="00FA6153">
              <w:rPr>
                <w:spacing w:val="-12"/>
                <w:sz w:val="24"/>
                <w:szCs w:val="24"/>
              </w:rPr>
              <w:t xml:space="preserve"> </w:t>
            </w:r>
            <w:r w:rsidRPr="00FA6153">
              <w:rPr>
                <w:sz w:val="24"/>
                <w:szCs w:val="24"/>
              </w:rPr>
              <w:t>групповые</w:t>
            </w:r>
            <w:r w:rsidRPr="00FA6153">
              <w:rPr>
                <w:spacing w:val="-13"/>
                <w:sz w:val="24"/>
                <w:szCs w:val="24"/>
              </w:rPr>
              <w:t xml:space="preserve"> </w:t>
            </w:r>
            <w:r w:rsidRPr="00FA6153">
              <w:rPr>
                <w:sz w:val="24"/>
                <w:szCs w:val="24"/>
              </w:rPr>
              <w:t>социальные</w:t>
            </w:r>
            <w:r w:rsidRPr="00FA6153">
              <w:rPr>
                <w:spacing w:val="-14"/>
                <w:sz w:val="24"/>
                <w:szCs w:val="24"/>
              </w:rPr>
              <w:t xml:space="preserve"> </w:t>
            </w:r>
            <w:r w:rsidRPr="00FA6153">
              <w:rPr>
                <w:sz w:val="24"/>
                <w:szCs w:val="24"/>
              </w:rPr>
              <w:t>и экономические проекты)</w:t>
            </w:r>
          </w:p>
        </w:tc>
        <w:tc>
          <w:tcPr>
            <w:tcW w:w="2127" w:type="dxa"/>
          </w:tcPr>
          <w:p w:rsidR="002A7A92" w:rsidRPr="00FA6153" w:rsidRDefault="002A7A92">
            <w:pPr>
              <w:pStyle w:val="TableParagraph"/>
              <w:spacing w:before="0"/>
              <w:ind w:left="0"/>
              <w:rPr>
                <w:sz w:val="24"/>
                <w:szCs w:val="24"/>
              </w:rPr>
            </w:pPr>
          </w:p>
        </w:tc>
        <w:tc>
          <w:tcPr>
            <w:tcW w:w="1275" w:type="dxa"/>
          </w:tcPr>
          <w:p w:rsidR="002A7A92" w:rsidRPr="00FA6153" w:rsidRDefault="00543D1E">
            <w:pPr>
              <w:pStyle w:val="TableParagraph"/>
              <w:spacing w:before="0" w:line="268" w:lineRule="exact"/>
              <w:ind w:left="12" w:right="2"/>
              <w:jc w:val="center"/>
              <w:rPr>
                <w:sz w:val="24"/>
                <w:szCs w:val="24"/>
              </w:rPr>
            </w:pPr>
            <w:r w:rsidRPr="00FA6153">
              <w:rPr>
                <w:spacing w:val="-5"/>
                <w:sz w:val="24"/>
                <w:szCs w:val="24"/>
              </w:rPr>
              <w:t>НРЗ</w:t>
            </w:r>
          </w:p>
        </w:tc>
        <w:tc>
          <w:tcPr>
            <w:tcW w:w="1136" w:type="dxa"/>
          </w:tcPr>
          <w:p w:rsidR="002A7A92" w:rsidRPr="00FA6153" w:rsidRDefault="00543D1E">
            <w:pPr>
              <w:pStyle w:val="TableParagraph"/>
              <w:spacing w:before="0" w:line="268" w:lineRule="exact"/>
              <w:ind w:left="62" w:right="57"/>
              <w:jc w:val="center"/>
              <w:rPr>
                <w:sz w:val="24"/>
                <w:szCs w:val="24"/>
              </w:rPr>
            </w:pPr>
            <w:r w:rsidRPr="00FA6153">
              <w:rPr>
                <w:spacing w:val="-10"/>
                <w:sz w:val="24"/>
                <w:szCs w:val="24"/>
              </w:rPr>
              <w:t>9</w:t>
            </w:r>
          </w:p>
        </w:tc>
        <w:tc>
          <w:tcPr>
            <w:tcW w:w="991" w:type="dxa"/>
          </w:tcPr>
          <w:p w:rsidR="002A7A92" w:rsidRPr="00FA6153" w:rsidRDefault="00543D1E">
            <w:pPr>
              <w:pStyle w:val="TableParagraph"/>
              <w:spacing w:before="0" w:line="268" w:lineRule="exact"/>
              <w:ind w:left="10" w:right="5"/>
              <w:jc w:val="center"/>
              <w:rPr>
                <w:sz w:val="24"/>
                <w:szCs w:val="24"/>
              </w:rPr>
            </w:pPr>
            <w:r w:rsidRPr="00FA6153">
              <w:rPr>
                <w:spacing w:val="-10"/>
                <w:sz w:val="24"/>
                <w:szCs w:val="24"/>
              </w:rPr>
              <w:t>9</w:t>
            </w:r>
          </w:p>
        </w:tc>
      </w:tr>
      <w:tr w:rsidR="002A7A92" w:rsidRPr="00FA6153">
        <w:trPr>
          <w:trHeight w:val="827"/>
        </w:trPr>
        <w:tc>
          <w:tcPr>
            <w:tcW w:w="3795" w:type="dxa"/>
          </w:tcPr>
          <w:p w:rsidR="002A7A92" w:rsidRPr="00FA6153" w:rsidRDefault="00543D1E">
            <w:pPr>
              <w:pStyle w:val="TableParagraph"/>
              <w:spacing w:before="0"/>
              <w:ind w:left="53" w:right="46"/>
              <w:jc w:val="center"/>
              <w:rPr>
                <w:sz w:val="24"/>
                <w:szCs w:val="24"/>
              </w:rPr>
            </w:pPr>
            <w:r w:rsidRPr="00FA6153">
              <w:rPr>
                <w:sz w:val="24"/>
                <w:szCs w:val="24"/>
              </w:rPr>
              <w:t>Активный</w:t>
            </w:r>
            <w:r w:rsidRPr="00FA6153">
              <w:rPr>
                <w:spacing w:val="-15"/>
                <w:sz w:val="24"/>
                <w:szCs w:val="24"/>
              </w:rPr>
              <w:t xml:space="preserve"> </w:t>
            </w:r>
            <w:r w:rsidRPr="00FA6153">
              <w:rPr>
                <w:sz w:val="24"/>
                <w:szCs w:val="24"/>
              </w:rPr>
              <w:t>отдых,</w:t>
            </w:r>
            <w:r w:rsidRPr="00FA6153">
              <w:rPr>
                <w:spacing w:val="-15"/>
                <w:sz w:val="24"/>
                <w:szCs w:val="24"/>
              </w:rPr>
              <w:t xml:space="preserve"> </w:t>
            </w:r>
            <w:r w:rsidRPr="00FA6153">
              <w:rPr>
                <w:sz w:val="24"/>
                <w:szCs w:val="24"/>
              </w:rPr>
              <w:t xml:space="preserve">оздоровление </w:t>
            </w:r>
            <w:proofErr w:type="gramStart"/>
            <w:r w:rsidRPr="00FA6153">
              <w:rPr>
                <w:sz w:val="24"/>
                <w:szCs w:val="24"/>
              </w:rPr>
              <w:t>обучающихся</w:t>
            </w:r>
            <w:proofErr w:type="gramEnd"/>
            <w:r w:rsidRPr="00FA6153">
              <w:rPr>
                <w:sz w:val="24"/>
                <w:szCs w:val="24"/>
              </w:rPr>
              <w:t>, поддержка</w:t>
            </w:r>
          </w:p>
          <w:p w:rsidR="002A7A92" w:rsidRPr="00FA6153" w:rsidRDefault="00543D1E">
            <w:pPr>
              <w:pStyle w:val="TableParagraph"/>
              <w:spacing w:before="0" w:line="264" w:lineRule="exact"/>
              <w:ind w:left="53" w:right="49"/>
              <w:jc w:val="center"/>
              <w:rPr>
                <w:sz w:val="24"/>
                <w:szCs w:val="24"/>
              </w:rPr>
            </w:pPr>
            <w:r w:rsidRPr="00FA6153">
              <w:rPr>
                <w:sz w:val="24"/>
                <w:szCs w:val="24"/>
              </w:rPr>
              <w:t>инициатив</w:t>
            </w:r>
            <w:r w:rsidRPr="00FA6153">
              <w:rPr>
                <w:spacing w:val="-6"/>
                <w:sz w:val="24"/>
                <w:szCs w:val="24"/>
              </w:rPr>
              <w:t xml:space="preserve"> </w:t>
            </w:r>
            <w:r w:rsidRPr="00FA6153">
              <w:rPr>
                <w:spacing w:val="-2"/>
                <w:sz w:val="24"/>
                <w:szCs w:val="24"/>
              </w:rPr>
              <w:t>обучающихся</w:t>
            </w:r>
          </w:p>
        </w:tc>
        <w:tc>
          <w:tcPr>
            <w:tcW w:w="2127" w:type="dxa"/>
          </w:tcPr>
          <w:p w:rsidR="002A7A92" w:rsidRPr="00FA6153" w:rsidRDefault="002A7A92">
            <w:pPr>
              <w:pStyle w:val="TableParagraph"/>
              <w:spacing w:before="0"/>
              <w:ind w:left="0"/>
              <w:rPr>
                <w:sz w:val="24"/>
                <w:szCs w:val="24"/>
              </w:rPr>
            </w:pPr>
          </w:p>
        </w:tc>
        <w:tc>
          <w:tcPr>
            <w:tcW w:w="1275" w:type="dxa"/>
          </w:tcPr>
          <w:p w:rsidR="002A7A92" w:rsidRPr="00FA6153" w:rsidRDefault="00543D1E">
            <w:pPr>
              <w:pStyle w:val="TableParagraph"/>
              <w:spacing w:before="0" w:line="267" w:lineRule="exact"/>
              <w:ind w:left="12" w:right="2"/>
              <w:jc w:val="center"/>
              <w:rPr>
                <w:sz w:val="24"/>
                <w:szCs w:val="24"/>
              </w:rPr>
            </w:pPr>
            <w:r w:rsidRPr="00FA6153">
              <w:rPr>
                <w:spacing w:val="-5"/>
                <w:sz w:val="24"/>
                <w:szCs w:val="24"/>
              </w:rPr>
              <w:t>НРЗ</w:t>
            </w:r>
          </w:p>
        </w:tc>
        <w:tc>
          <w:tcPr>
            <w:tcW w:w="1136" w:type="dxa"/>
          </w:tcPr>
          <w:p w:rsidR="002A7A92" w:rsidRPr="00FA6153" w:rsidRDefault="00543D1E">
            <w:pPr>
              <w:pStyle w:val="TableParagraph"/>
              <w:spacing w:before="0" w:line="267" w:lineRule="exact"/>
              <w:ind w:left="62" w:right="57"/>
              <w:jc w:val="center"/>
              <w:rPr>
                <w:sz w:val="24"/>
                <w:szCs w:val="24"/>
              </w:rPr>
            </w:pPr>
            <w:r w:rsidRPr="00FA6153">
              <w:rPr>
                <w:spacing w:val="-5"/>
                <w:sz w:val="24"/>
                <w:szCs w:val="24"/>
              </w:rPr>
              <w:t>17</w:t>
            </w:r>
          </w:p>
        </w:tc>
        <w:tc>
          <w:tcPr>
            <w:tcW w:w="991" w:type="dxa"/>
          </w:tcPr>
          <w:p w:rsidR="002A7A92" w:rsidRPr="00FA6153" w:rsidRDefault="00543D1E">
            <w:pPr>
              <w:pStyle w:val="TableParagraph"/>
              <w:spacing w:before="0" w:line="267" w:lineRule="exact"/>
              <w:ind w:left="10" w:right="5"/>
              <w:jc w:val="center"/>
              <w:rPr>
                <w:sz w:val="24"/>
                <w:szCs w:val="24"/>
              </w:rPr>
            </w:pPr>
            <w:r w:rsidRPr="00FA6153">
              <w:rPr>
                <w:spacing w:val="-5"/>
                <w:sz w:val="24"/>
                <w:szCs w:val="24"/>
              </w:rPr>
              <w:t>17</w:t>
            </w:r>
          </w:p>
        </w:tc>
      </w:tr>
      <w:tr w:rsidR="002A7A92" w:rsidRPr="00FA6153">
        <w:trPr>
          <w:trHeight w:val="355"/>
        </w:trPr>
        <w:tc>
          <w:tcPr>
            <w:tcW w:w="7197" w:type="dxa"/>
            <w:gridSpan w:val="3"/>
          </w:tcPr>
          <w:p w:rsidR="002A7A92" w:rsidRPr="00FA6153" w:rsidRDefault="00543D1E">
            <w:pPr>
              <w:pStyle w:val="TableParagraph"/>
              <w:spacing w:before="0" w:line="273" w:lineRule="exact"/>
              <w:ind w:left="107"/>
              <w:rPr>
                <w:b/>
                <w:sz w:val="24"/>
                <w:szCs w:val="24"/>
              </w:rPr>
            </w:pPr>
            <w:r w:rsidRPr="00FA6153">
              <w:rPr>
                <w:b/>
                <w:sz w:val="24"/>
                <w:szCs w:val="24"/>
              </w:rPr>
              <w:t>Итого</w:t>
            </w:r>
            <w:r w:rsidRPr="00FA6153">
              <w:rPr>
                <w:b/>
                <w:spacing w:val="-1"/>
                <w:sz w:val="24"/>
                <w:szCs w:val="24"/>
              </w:rPr>
              <w:t xml:space="preserve"> </w:t>
            </w:r>
            <w:r w:rsidRPr="00FA6153">
              <w:rPr>
                <w:b/>
                <w:sz w:val="24"/>
                <w:szCs w:val="24"/>
              </w:rPr>
              <w:t xml:space="preserve">по </w:t>
            </w:r>
            <w:r w:rsidRPr="00FA6153">
              <w:rPr>
                <w:b/>
                <w:spacing w:val="-2"/>
                <w:sz w:val="24"/>
                <w:szCs w:val="24"/>
              </w:rPr>
              <w:t>классу:</w:t>
            </w:r>
          </w:p>
        </w:tc>
        <w:tc>
          <w:tcPr>
            <w:tcW w:w="1136" w:type="dxa"/>
          </w:tcPr>
          <w:p w:rsidR="002A7A92" w:rsidRPr="00FA6153" w:rsidRDefault="00543D1E">
            <w:pPr>
              <w:pStyle w:val="TableParagraph"/>
              <w:spacing w:before="0" w:line="228" w:lineRule="exact"/>
              <w:ind w:left="62" w:right="59"/>
              <w:jc w:val="center"/>
              <w:rPr>
                <w:b/>
                <w:sz w:val="24"/>
                <w:szCs w:val="24"/>
              </w:rPr>
            </w:pPr>
            <w:r w:rsidRPr="00FA6153">
              <w:rPr>
                <w:b/>
                <w:spacing w:val="-2"/>
                <w:sz w:val="24"/>
                <w:szCs w:val="24"/>
              </w:rPr>
              <w:t>146/146</w:t>
            </w:r>
          </w:p>
        </w:tc>
        <w:tc>
          <w:tcPr>
            <w:tcW w:w="991" w:type="dxa"/>
          </w:tcPr>
          <w:p w:rsidR="002A7A92" w:rsidRPr="00FA6153" w:rsidRDefault="00543D1E">
            <w:pPr>
              <w:pStyle w:val="TableParagraph"/>
              <w:spacing w:before="0" w:line="228" w:lineRule="exact"/>
              <w:ind w:left="10"/>
              <w:jc w:val="center"/>
              <w:rPr>
                <w:b/>
                <w:sz w:val="24"/>
                <w:szCs w:val="24"/>
              </w:rPr>
            </w:pPr>
            <w:r w:rsidRPr="00FA6153">
              <w:rPr>
                <w:b/>
                <w:spacing w:val="-5"/>
                <w:sz w:val="24"/>
                <w:szCs w:val="24"/>
              </w:rPr>
              <w:t>146</w:t>
            </w:r>
          </w:p>
        </w:tc>
      </w:tr>
      <w:tr w:rsidR="002A7A92" w:rsidRPr="00FA6153">
        <w:trPr>
          <w:trHeight w:val="354"/>
        </w:trPr>
        <w:tc>
          <w:tcPr>
            <w:tcW w:w="7197" w:type="dxa"/>
            <w:gridSpan w:val="3"/>
          </w:tcPr>
          <w:p w:rsidR="002A7A92" w:rsidRPr="00FA6153" w:rsidRDefault="00543D1E">
            <w:pPr>
              <w:pStyle w:val="TableParagraph"/>
              <w:spacing w:before="0" w:line="273" w:lineRule="exact"/>
              <w:ind w:left="107"/>
              <w:rPr>
                <w:b/>
                <w:sz w:val="24"/>
                <w:szCs w:val="24"/>
              </w:rPr>
            </w:pPr>
            <w:r w:rsidRPr="00FA6153">
              <w:rPr>
                <w:b/>
                <w:sz w:val="24"/>
                <w:szCs w:val="24"/>
              </w:rPr>
              <w:t>Итого</w:t>
            </w:r>
            <w:r w:rsidRPr="00FA6153">
              <w:rPr>
                <w:b/>
                <w:spacing w:val="-1"/>
                <w:sz w:val="24"/>
                <w:szCs w:val="24"/>
              </w:rPr>
              <w:t xml:space="preserve"> </w:t>
            </w:r>
            <w:r w:rsidRPr="00FA6153">
              <w:rPr>
                <w:b/>
                <w:sz w:val="24"/>
                <w:szCs w:val="24"/>
              </w:rPr>
              <w:t xml:space="preserve">по </w:t>
            </w:r>
            <w:r w:rsidRPr="00FA6153">
              <w:rPr>
                <w:b/>
                <w:spacing w:val="-5"/>
                <w:sz w:val="24"/>
                <w:szCs w:val="24"/>
              </w:rPr>
              <w:t>СОО</w:t>
            </w:r>
          </w:p>
        </w:tc>
        <w:tc>
          <w:tcPr>
            <w:tcW w:w="2127" w:type="dxa"/>
            <w:gridSpan w:val="2"/>
          </w:tcPr>
          <w:p w:rsidR="002A7A92" w:rsidRPr="00FA6153" w:rsidRDefault="00543D1E">
            <w:pPr>
              <w:pStyle w:val="TableParagraph"/>
              <w:spacing w:before="0" w:line="228" w:lineRule="exact"/>
              <w:ind w:left="6"/>
              <w:jc w:val="center"/>
              <w:rPr>
                <w:b/>
                <w:sz w:val="24"/>
                <w:szCs w:val="24"/>
              </w:rPr>
            </w:pPr>
            <w:r w:rsidRPr="00FA6153">
              <w:rPr>
                <w:b/>
                <w:spacing w:val="-2"/>
                <w:sz w:val="24"/>
                <w:szCs w:val="24"/>
              </w:rPr>
              <w:t>292/292</w:t>
            </w:r>
          </w:p>
        </w:tc>
      </w:tr>
    </w:tbl>
    <w:p w:rsidR="002A7A92" w:rsidRPr="00FA6153" w:rsidRDefault="002A7A92">
      <w:pPr>
        <w:pStyle w:val="TableParagraph"/>
        <w:spacing w:line="228" w:lineRule="exact"/>
        <w:jc w:val="center"/>
        <w:rPr>
          <w:b/>
          <w:sz w:val="24"/>
          <w:szCs w:val="24"/>
        </w:rPr>
        <w:sectPr w:rsidR="002A7A92" w:rsidRPr="00FA6153">
          <w:pgSz w:w="11910" w:h="16840"/>
          <w:pgMar w:top="1040" w:right="141" w:bottom="280" w:left="141" w:header="720" w:footer="720" w:gutter="0"/>
          <w:cols w:space="720"/>
        </w:sectPr>
      </w:pPr>
    </w:p>
    <w:p w:rsidR="002A7A92" w:rsidRPr="00FA6153" w:rsidRDefault="00543D1E">
      <w:pPr>
        <w:spacing w:before="67"/>
        <w:ind w:left="4799"/>
        <w:rPr>
          <w:b/>
          <w:sz w:val="24"/>
          <w:szCs w:val="24"/>
        </w:rPr>
      </w:pPr>
      <w:r w:rsidRPr="00FA6153">
        <w:rPr>
          <w:b/>
          <w:spacing w:val="-2"/>
          <w:sz w:val="24"/>
          <w:szCs w:val="24"/>
        </w:rPr>
        <w:lastRenderedPageBreak/>
        <w:t>Промежуточная</w:t>
      </w:r>
      <w:r w:rsidRPr="00FA6153">
        <w:rPr>
          <w:b/>
          <w:spacing w:val="9"/>
          <w:sz w:val="24"/>
          <w:szCs w:val="24"/>
        </w:rPr>
        <w:t xml:space="preserve"> </w:t>
      </w:r>
      <w:r w:rsidRPr="00FA6153">
        <w:rPr>
          <w:b/>
          <w:spacing w:val="-2"/>
          <w:sz w:val="24"/>
          <w:szCs w:val="24"/>
        </w:rPr>
        <w:t>аттестация</w:t>
      </w:r>
    </w:p>
    <w:p w:rsidR="002A7A92" w:rsidRPr="00FA6153" w:rsidRDefault="00543D1E">
      <w:pPr>
        <w:pStyle w:val="a0"/>
        <w:spacing w:before="180"/>
        <w:ind w:right="705" w:firstLine="566"/>
      </w:pPr>
      <w:r w:rsidRPr="00FA6153">
        <w:t>Промежуточная аттестация по курсам внеурочной деятельности проводится в конце учебного года (с 13.04.2026 г.</w:t>
      </w:r>
      <w:r w:rsidRPr="00FA6153">
        <w:rPr>
          <w:spacing w:val="40"/>
        </w:rPr>
        <w:t xml:space="preserve"> </w:t>
      </w:r>
      <w:r w:rsidRPr="00FA6153">
        <w:t>по 15.05.2026 г.)</w:t>
      </w:r>
      <w:r w:rsidRPr="00FA6153">
        <w:rPr>
          <w:spacing w:val="40"/>
        </w:rPr>
        <w:t xml:space="preserve"> </w:t>
      </w:r>
      <w:r w:rsidRPr="00FA6153">
        <w:t>в следующих формах:</w:t>
      </w:r>
    </w:p>
    <w:p w:rsidR="002A7A92" w:rsidRPr="00FA6153" w:rsidRDefault="00543D1E" w:rsidP="00FA6153">
      <w:pPr>
        <w:pStyle w:val="a4"/>
        <w:numPr>
          <w:ilvl w:val="0"/>
          <w:numId w:val="1"/>
        </w:numPr>
        <w:tabs>
          <w:tab w:val="left" w:pos="2287"/>
        </w:tabs>
        <w:ind w:right="848" w:firstLine="566"/>
        <w:jc w:val="both"/>
        <w:rPr>
          <w:b/>
          <w:sz w:val="24"/>
          <w:szCs w:val="24"/>
        </w:rPr>
      </w:pPr>
      <w:r w:rsidRPr="00FA6153">
        <w:rPr>
          <w:sz w:val="24"/>
          <w:szCs w:val="24"/>
        </w:rPr>
        <w:lastRenderedPageBreak/>
        <w:t>Информационно-просветительские занятия патриотической, нравственной</w:t>
      </w:r>
      <w:r w:rsidRPr="00FA6153">
        <w:rPr>
          <w:spacing w:val="80"/>
          <w:sz w:val="24"/>
          <w:szCs w:val="24"/>
        </w:rPr>
        <w:t xml:space="preserve"> </w:t>
      </w:r>
      <w:r w:rsidRPr="00FA6153">
        <w:rPr>
          <w:sz w:val="24"/>
          <w:szCs w:val="24"/>
        </w:rPr>
        <w:t>и экологической</w:t>
      </w:r>
      <w:r w:rsidRPr="00FA6153">
        <w:rPr>
          <w:spacing w:val="80"/>
          <w:sz w:val="24"/>
          <w:szCs w:val="24"/>
        </w:rPr>
        <w:t xml:space="preserve"> </w:t>
      </w:r>
      <w:r w:rsidRPr="00FA6153">
        <w:rPr>
          <w:sz w:val="24"/>
          <w:szCs w:val="24"/>
        </w:rPr>
        <w:t>направленности</w:t>
      </w:r>
      <w:r w:rsidRPr="00FA6153">
        <w:rPr>
          <w:spacing w:val="80"/>
          <w:sz w:val="24"/>
          <w:szCs w:val="24"/>
        </w:rPr>
        <w:t xml:space="preserve"> </w:t>
      </w:r>
      <w:r w:rsidRPr="00FA6153">
        <w:rPr>
          <w:sz w:val="24"/>
          <w:szCs w:val="24"/>
        </w:rPr>
        <w:t xml:space="preserve">- </w:t>
      </w:r>
      <w:r w:rsidRPr="00FA6153">
        <w:rPr>
          <w:b/>
          <w:sz w:val="24"/>
          <w:szCs w:val="24"/>
        </w:rPr>
        <w:t>анкетирование.</w:t>
      </w:r>
    </w:p>
    <w:p w:rsidR="002A7A92" w:rsidRPr="00FA6153" w:rsidRDefault="00543D1E" w:rsidP="00FA6153">
      <w:pPr>
        <w:pStyle w:val="a4"/>
        <w:numPr>
          <w:ilvl w:val="0"/>
          <w:numId w:val="1"/>
        </w:numPr>
        <w:tabs>
          <w:tab w:val="left" w:pos="2311"/>
        </w:tabs>
        <w:ind w:right="843" w:firstLine="566"/>
        <w:jc w:val="both"/>
        <w:rPr>
          <w:b/>
          <w:sz w:val="24"/>
          <w:szCs w:val="24"/>
        </w:rPr>
      </w:pPr>
      <w:proofErr w:type="gramStart"/>
      <w:r w:rsidRPr="00FA6153">
        <w:rPr>
          <w:sz w:val="24"/>
          <w:szCs w:val="24"/>
        </w:rPr>
        <w:t xml:space="preserve">Деятельность ученических сообществ, внеурочная деятельность по развитию личности, клубные встречи, учебное собрание, познавательная деятельность, профессиональные пробы - </w:t>
      </w:r>
      <w:r w:rsidRPr="00FA6153">
        <w:rPr>
          <w:b/>
          <w:sz w:val="24"/>
          <w:szCs w:val="24"/>
        </w:rPr>
        <w:t>коллективные или индивидуальные творческие, исследовательские проекты, участие в акциях, соревнованиях, конкурсах, фестивалях, смотрах, сборах.</w:t>
      </w:r>
      <w:proofErr w:type="gramEnd"/>
    </w:p>
    <w:p w:rsidR="002A7A92" w:rsidRPr="00FA6153" w:rsidRDefault="002A7A92">
      <w:pPr>
        <w:pStyle w:val="a0"/>
        <w:spacing w:before="6"/>
        <w:ind w:left="0" w:firstLine="0"/>
        <w:jc w:val="left"/>
        <w:rPr>
          <w:b/>
        </w:rPr>
      </w:pPr>
    </w:p>
    <w:p w:rsidR="002A7A92" w:rsidRPr="00FA6153" w:rsidRDefault="00543D1E">
      <w:pPr>
        <w:spacing w:line="274" w:lineRule="exact"/>
        <w:ind w:left="4527"/>
        <w:jc w:val="both"/>
        <w:rPr>
          <w:b/>
          <w:sz w:val="24"/>
          <w:szCs w:val="24"/>
        </w:rPr>
      </w:pPr>
      <w:bookmarkStart w:id="8" w:name="Режим_внеурочной_деятельности"/>
      <w:bookmarkEnd w:id="8"/>
      <w:r w:rsidRPr="00FA6153">
        <w:rPr>
          <w:b/>
          <w:sz w:val="24"/>
          <w:szCs w:val="24"/>
        </w:rPr>
        <w:t>Режим</w:t>
      </w:r>
      <w:r w:rsidRPr="00FA6153">
        <w:rPr>
          <w:b/>
          <w:spacing w:val="-6"/>
          <w:sz w:val="24"/>
          <w:szCs w:val="24"/>
        </w:rPr>
        <w:t xml:space="preserve"> </w:t>
      </w:r>
      <w:r w:rsidRPr="00FA6153">
        <w:rPr>
          <w:b/>
          <w:sz w:val="24"/>
          <w:szCs w:val="24"/>
        </w:rPr>
        <w:t>внеурочной</w:t>
      </w:r>
      <w:r w:rsidRPr="00FA6153">
        <w:rPr>
          <w:b/>
          <w:spacing w:val="-2"/>
          <w:sz w:val="24"/>
          <w:szCs w:val="24"/>
        </w:rPr>
        <w:t xml:space="preserve"> деятельности</w:t>
      </w:r>
    </w:p>
    <w:p w:rsidR="002A7A92" w:rsidRPr="00FA6153" w:rsidRDefault="00543D1E">
      <w:pPr>
        <w:pStyle w:val="a0"/>
        <w:ind w:right="986" w:firstLine="566"/>
      </w:pPr>
      <w:r w:rsidRPr="00FA6153">
        <w:t>Продолжительность занятий внеурочной деятельности ре</w:t>
      </w:r>
      <w:r w:rsidR="0016658E" w:rsidRPr="00FA6153">
        <w:t>гулярных занятий составляет - 40</w:t>
      </w:r>
      <w:r w:rsidRPr="00FA6153">
        <w:t xml:space="preserve"> минут. </w:t>
      </w:r>
      <w:proofErr w:type="gramStart"/>
      <w:r w:rsidRPr="00FA6153">
        <w:t>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roofErr w:type="gramEnd"/>
    </w:p>
    <w:p w:rsidR="002A7A92" w:rsidRPr="00FA6153" w:rsidRDefault="00543D1E" w:rsidP="00FA6153">
      <w:pPr>
        <w:pStyle w:val="a4"/>
        <w:numPr>
          <w:ilvl w:val="1"/>
          <w:numId w:val="20"/>
        </w:numPr>
        <w:tabs>
          <w:tab w:val="left" w:pos="2794"/>
        </w:tabs>
        <w:spacing w:before="182"/>
        <w:ind w:left="2794" w:hanging="667"/>
        <w:jc w:val="left"/>
        <w:rPr>
          <w:sz w:val="24"/>
          <w:szCs w:val="24"/>
        </w:rPr>
      </w:pPr>
      <w:r w:rsidRPr="00FA6153">
        <w:rPr>
          <w:sz w:val="24"/>
          <w:szCs w:val="24"/>
        </w:rPr>
        <w:t>Подраздел</w:t>
      </w:r>
      <w:r w:rsidRPr="00FA6153">
        <w:rPr>
          <w:spacing w:val="28"/>
          <w:sz w:val="24"/>
          <w:szCs w:val="24"/>
        </w:rPr>
        <w:t xml:space="preserve">  </w:t>
      </w:r>
      <w:r w:rsidRPr="00FA6153">
        <w:rPr>
          <w:sz w:val="24"/>
          <w:szCs w:val="24"/>
        </w:rPr>
        <w:t>41</w:t>
      </w:r>
      <w:r w:rsidRPr="00FA6153">
        <w:rPr>
          <w:spacing w:val="31"/>
          <w:sz w:val="24"/>
          <w:szCs w:val="24"/>
        </w:rPr>
        <w:t xml:space="preserve">  </w:t>
      </w:r>
      <w:r w:rsidRPr="00FA6153">
        <w:rPr>
          <w:sz w:val="24"/>
          <w:szCs w:val="24"/>
        </w:rPr>
        <w:t>«Календарный</w:t>
      </w:r>
      <w:r w:rsidRPr="00FA6153">
        <w:rPr>
          <w:spacing w:val="31"/>
          <w:sz w:val="24"/>
          <w:szCs w:val="24"/>
        </w:rPr>
        <w:t xml:space="preserve">  </w:t>
      </w:r>
      <w:r w:rsidRPr="00FA6153">
        <w:rPr>
          <w:sz w:val="24"/>
          <w:szCs w:val="24"/>
        </w:rPr>
        <w:t>план</w:t>
      </w:r>
      <w:r w:rsidRPr="00FA6153">
        <w:rPr>
          <w:spacing w:val="30"/>
          <w:sz w:val="24"/>
          <w:szCs w:val="24"/>
        </w:rPr>
        <w:t xml:space="preserve">  </w:t>
      </w:r>
      <w:r w:rsidRPr="00FA6153">
        <w:rPr>
          <w:sz w:val="24"/>
          <w:szCs w:val="24"/>
        </w:rPr>
        <w:t>воспитательной</w:t>
      </w:r>
      <w:r w:rsidRPr="00FA6153">
        <w:rPr>
          <w:spacing w:val="30"/>
          <w:sz w:val="24"/>
          <w:szCs w:val="24"/>
        </w:rPr>
        <w:t xml:space="preserve">  </w:t>
      </w:r>
      <w:r w:rsidRPr="00FA6153">
        <w:rPr>
          <w:sz w:val="24"/>
          <w:szCs w:val="24"/>
        </w:rPr>
        <w:t>работы»</w:t>
      </w:r>
      <w:r w:rsidRPr="00FA6153">
        <w:rPr>
          <w:spacing w:val="27"/>
          <w:sz w:val="24"/>
          <w:szCs w:val="24"/>
        </w:rPr>
        <w:t xml:space="preserve">  </w:t>
      </w:r>
      <w:r w:rsidRPr="00FA6153">
        <w:rPr>
          <w:sz w:val="24"/>
          <w:szCs w:val="24"/>
        </w:rPr>
        <w:t>раздела</w:t>
      </w:r>
      <w:r w:rsidRPr="00FA6153">
        <w:rPr>
          <w:spacing w:val="31"/>
          <w:sz w:val="24"/>
          <w:szCs w:val="24"/>
        </w:rPr>
        <w:t xml:space="preserve">  </w:t>
      </w:r>
      <w:r w:rsidRPr="00FA6153">
        <w:rPr>
          <w:spacing w:val="-10"/>
          <w:sz w:val="24"/>
          <w:szCs w:val="24"/>
        </w:rPr>
        <w:t>4</w:t>
      </w:r>
    </w:p>
    <w:p w:rsidR="002A7A92" w:rsidRPr="00FA6153" w:rsidRDefault="00543D1E">
      <w:pPr>
        <w:pStyle w:val="a0"/>
        <w:ind w:firstLine="0"/>
        <w:jc w:val="left"/>
      </w:pPr>
      <w:r w:rsidRPr="00FA6153">
        <w:t>«Организационный</w:t>
      </w:r>
      <w:r w:rsidRPr="00FA6153">
        <w:rPr>
          <w:spacing w:val="-9"/>
        </w:rPr>
        <w:t xml:space="preserve"> </w:t>
      </w:r>
      <w:r w:rsidRPr="00FA6153">
        <w:t>раздел»</w:t>
      </w:r>
      <w:r w:rsidRPr="00FA6153">
        <w:rPr>
          <w:spacing w:val="-14"/>
        </w:rPr>
        <w:t xml:space="preserve"> </w:t>
      </w:r>
      <w:r w:rsidRPr="00FA6153">
        <w:t>изложить</w:t>
      </w:r>
      <w:r w:rsidRPr="00FA6153">
        <w:rPr>
          <w:spacing w:val="-5"/>
        </w:rPr>
        <w:t xml:space="preserve"> </w:t>
      </w:r>
      <w:r w:rsidRPr="00FA6153">
        <w:t>в</w:t>
      </w:r>
      <w:r w:rsidRPr="00FA6153">
        <w:rPr>
          <w:spacing w:val="-8"/>
        </w:rPr>
        <w:t xml:space="preserve"> </w:t>
      </w:r>
      <w:r w:rsidRPr="00FA6153">
        <w:t>следующей</w:t>
      </w:r>
      <w:r w:rsidRPr="00FA6153">
        <w:rPr>
          <w:spacing w:val="-6"/>
        </w:rPr>
        <w:t xml:space="preserve"> </w:t>
      </w:r>
      <w:r w:rsidRPr="00FA6153">
        <w:rPr>
          <w:spacing w:val="-2"/>
        </w:rPr>
        <w:t>редакции:</w:t>
      </w:r>
    </w:p>
    <w:tbl>
      <w:tblPr>
        <w:tblW w:w="10918" w:type="dxa"/>
        <w:tblInd w:w="-113" w:type="dxa"/>
        <w:tblLayout w:type="fixed"/>
        <w:tblLook w:val="04A0" w:firstRow="1" w:lastRow="0" w:firstColumn="1" w:lastColumn="0" w:noHBand="0" w:noVBand="1"/>
      </w:tblPr>
      <w:tblGrid>
        <w:gridCol w:w="4993"/>
        <w:gridCol w:w="1217"/>
        <w:gridCol w:w="131"/>
        <w:gridCol w:w="60"/>
        <w:gridCol w:w="1427"/>
        <w:gridCol w:w="360"/>
        <w:gridCol w:w="2730"/>
      </w:tblGrid>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rPr>
              <w:t>План воспитательной работы 10-11 классы</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rPr>
              <w:t>Модуль « Урочная деятельность»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w:t>
            </w:r>
          </w:p>
          <w:p w:rsidR="00FA6153" w:rsidRPr="00FA6153" w:rsidRDefault="00FA6153" w:rsidP="00115749">
            <w:pPr>
              <w:rPr>
                <w:sz w:val="24"/>
                <w:szCs w:val="24"/>
              </w:rPr>
            </w:pPr>
            <w:r w:rsidRPr="00FA6153">
              <w:rPr>
                <w:sz w:val="24"/>
                <w:szCs w:val="24"/>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Ответственные,</w:t>
            </w:r>
          </w:p>
          <w:p w:rsidR="00FA6153" w:rsidRPr="00FA6153" w:rsidRDefault="00FA6153" w:rsidP="00115749">
            <w:pPr>
              <w:rPr>
                <w:sz w:val="24"/>
                <w:szCs w:val="24"/>
              </w:rPr>
            </w:pPr>
            <w:r w:rsidRPr="00FA6153">
              <w:rPr>
                <w:sz w:val="24"/>
                <w:szCs w:val="24"/>
              </w:rPr>
              <w:t xml:space="preserve">сетевые партнеры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 xml:space="preserve">заместитель директора, </w:t>
            </w:r>
          </w:p>
          <w:p w:rsidR="00FA6153" w:rsidRPr="00FA6153" w:rsidRDefault="00FA6153" w:rsidP="00115749">
            <w:pPr>
              <w:rPr>
                <w:sz w:val="24"/>
                <w:szCs w:val="24"/>
              </w:rPr>
            </w:pPr>
            <w:r w:rsidRPr="00FA6153">
              <w:rPr>
                <w:sz w:val="24"/>
                <w:szCs w:val="24"/>
              </w:rPr>
              <w:t>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Окончание второй мировой войны </w:t>
            </w:r>
          </w:p>
          <w:p w:rsidR="00FA6153" w:rsidRPr="00FA6153" w:rsidRDefault="00FA6153" w:rsidP="00115749">
            <w:pPr>
              <w:rPr>
                <w:sz w:val="24"/>
                <w:szCs w:val="24"/>
              </w:rPr>
            </w:pPr>
            <w:r w:rsidRPr="00FA6153">
              <w:rPr>
                <w:sz w:val="24"/>
                <w:szCs w:val="24"/>
              </w:rPr>
              <w:t>(мероприятие в рамках 80-летия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Заместитель директора  ВР</w:t>
            </w:r>
          </w:p>
          <w:p w:rsidR="00FA6153" w:rsidRPr="00FA6153" w:rsidRDefault="00FA6153" w:rsidP="00115749">
            <w:pPr>
              <w:rPr>
                <w:sz w:val="24"/>
                <w:szCs w:val="24"/>
              </w:rPr>
            </w:pPr>
            <w:r w:rsidRPr="00FA6153">
              <w:rPr>
                <w:sz w:val="24"/>
                <w:szCs w:val="24"/>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грамотности</w:t>
            </w:r>
          </w:p>
          <w:p w:rsidR="00FA6153" w:rsidRPr="00FA6153" w:rsidRDefault="00FA6153" w:rsidP="00115749">
            <w:pPr>
              <w:rPr>
                <w:sz w:val="24"/>
                <w:szCs w:val="24"/>
              </w:rPr>
            </w:pPr>
            <w:r w:rsidRPr="00FA6153">
              <w:rPr>
                <w:sz w:val="24"/>
                <w:szCs w:val="24"/>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 Учитель русского языка, </w:t>
            </w:r>
          </w:p>
          <w:p w:rsidR="00FA6153" w:rsidRPr="00FA6153" w:rsidRDefault="00FA6153" w:rsidP="00115749">
            <w:pPr>
              <w:rPr>
                <w:sz w:val="24"/>
                <w:szCs w:val="24"/>
              </w:rPr>
            </w:pPr>
            <w:r w:rsidRPr="00FA6153">
              <w:rPr>
                <w:sz w:val="24"/>
                <w:szCs w:val="24"/>
              </w:rPr>
              <w:t>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воинской славы Бородинское сражение русской армии под командованием М. И. Кутузова с французской армией (1812)</w:t>
            </w:r>
          </w:p>
          <w:p w:rsidR="00FA6153" w:rsidRPr="00FA6153" w:rsidRDefault="00FA6153" w:rsidP="00115749">
            <w:pPr>
              <w:rPr>
                <w:sz w:val="24"/>
                <w:szCs w:val="24"/>
              </w:rPr>
            </w:pPr>
            <w:r w:rsidRPr="00FA6153">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воинской славы России. День победы русской эскадры</w:t>
            </w:r>
          </w:p>
          <w:p w:rsidR="00FA6153" w:rsidRPr="00FA6153" w:rsidRDefault="00FA6153" w:rsidP="00115749">
            <w:pPr>
              <w:rPr>
                <w:sz w:val="24"/>
                <w:szCs w:val="24"/>
              </w:rPr>
            </w:pPr>
            <w:r w:rsidRPr="00FA6153">
              <w:rPr>
                <w:sz w:val="24"/>
                <w:szCs w:val="24"/>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Учителя истории</w:t>
            </w:r>
          </w:p>
          <w:p w:rsidR="00FA6153" w:rsidRPr="00FA6153" w:rsidRDefault="00FA6153" w:rsidP="00115749">
            <w:pPr>
              <w:rPr>
                <w:sz w:val="24"/>
                <w:szCs w:val="24"/>
              </w:rPr>
            </w:pPr>
            <w:r w:rsidRPr="00FA6153">
              <w:rPr>
                <w:sz w:val="24"/>
                <w:szCs w:val="24"/>
              </w:rPr>
              <w:t xml:space="preserve">Руководитель музея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Учитель географии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музыки</w:t>
            </w:r>
          </w:p>
          <w:p w:rsidR="00FA6153" w:rsidRPr="00FA6153" w:rsidRDefault="00FA6153" w:rsidP="00115749">
            <w:pPr>
              <w:rPr>
                <w:sz w:val="24"/>
                <w:szCs w:val="24"/>
              </w:rPr>
            </w:pPr>
            <w:r w:rsidRPr="00FA6153">
              <w:rPr>
                <w:sz w:val="24"/>
                <w:szCs w:val="24"/>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210 лет со дня рождения великого русского поэта и прозаика М. Ю. Лермонтова (1814–1841) (в рамках информационного бюллетеня </w:t>
            </w:r>
            <w:r w:rsidRPr="00FA6153">
              <w:rPr>
                <w:sz w:val="24"/>
                <w:szCs w:val="24"/>
              </w:rPr>
              <w:lastRenderedPageBreak/>
              <w:t>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Учитель литературы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литературы, библиотекарь школы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ffa"/>
              <w:spacing w:before="0" w:after="0"/>
              <w:rPr>
                <w:bCs/>
              </w:rPr>
            </w:pPr>
            <w:r w:rsidRPr="00FA6153">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ffa"/>
              <w:spacing w:before="0" w:after="0"/>
            </w:pPr>
            <w:r w:rsidRPr="00FA6153">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День народного единства</w:t>
            </w:r>
          </w:p>
          <w:p w:rsidR="00FA6153" w:rsidRPr="00FA6153" w:rsidRDefault="00FA6153" w:rsidP="00115749">
            <w:pPr>
              <w:widowControl/>
              <w:rPr>
                <w:sz w:val="24"/>
                <w:szCs w:val="24"/>
              </w:rPr>
            </w:pPr>
            <w:r w:rsidRPr="00FA6153">
              <w:rPr>
                <w:sz w:val="24"/>
                <w:szCs w:val="24"/>
              </w:rPr>
              <w:t xml:space="preserve">Акция «Пока мы едины - мы </w:t>
            </w:r>
            <w:proofErr w:type="gramStart"/>
            <w:r w:rsidRPr="00FA6153">
              <w:rPr>
                <w:sz w:val="24"/>
                <w:szCs w:val="24"/>
              </w:rPr>
              <w:t>не победимы</w:t>
            </w:r>
            <w:proofErr w:type="gramEnd"/>
            <w:r w:rsidRPr="00FA6153">
              <w:rPr>
                <w:sz w:val="24"/>
                <w:szCs w:val="24"/>
              </w:rPr>
              <w:t>»</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4 Ноябрь</w:t>
            </w:r>
          </w:p>
          <w:p w:rsidR="00FA6153" w:rsidRPr="00FA6153" w:rsidRDefault="00FA6153" w:rsidP="00115749">
            <w:pPr>
              <w:widowControl/>
              <w:rPr>
                <w:sz w:val="24"/>
                <w:szCs w:val="24"/>
                <w:lang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Советник по воспитанию</w:t>
            </w:r>
          </w:p>
        </w:tc>
      </w:tr>
      <w:tr w:rsidR="00FA6153" w:rsidRPr="00FA6153" w:rsidTr="00115749">
        <w:trPr>
          <w:trHeight w:val="418"/>
        </w:trPr>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ffa"/>
              <w:spacing w:before="0" w:after="0"/>
            </w:pPr>
            <w:r w:rsidRPr="00FA6153">
              <w:rPr>
                <w:rStyle w:val="afa"/>
              </w:rPr>
              <w:t>Всемирный день защиты животных</w:t>
            </w:r>
          </w:p>
          <w:p w:rsidR="00FA6153" w:rsidRPr="00FA6153" w:rsidRDefault="00FA6153" w:rsidP="00115749">
            <w:pPr>
              <w:pStyle w:val="affa"/>
              <w:spacing w:before="0" w:after="0"/>
              <w:rPr>
                <w:bCs/>
              </w:rPr>
            </w:pPr>
            <w:r w:rsidRPr="00FA6153">
              <w:rPr>
                <w:rStyle w:val="afa"/>
              </w:rPr>
              <w:t>(Сбор корма в  приют для животных)</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Классный руководитель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ffa"/>
              <w:spacing w:before="0" w:after="0"/>
            </w:pPr>
            <w:r w:rsidRPr="00FA6153">
              <w:rPr>
                <w:rStyle w:val="afa"/>
              </w:rPr>
              <w:t>Международный день против фашизма расизма и антисемитизма</w:t>
            </w:r>
          </w:p>
          <w:p w:rsidR="00FA6153" w:rsidRPr="00FA6153" w:rsidRDefault="00FA6153" w:rsidP="00115749">
            <w:pPr>
              <w:pStyle w:val="affa"/>
              <w:spacing w:before="0" w:after="0"/>
            </w:pPr>
            <w:r w:rsidRPr="00FA6153">
              <w:rPr>
                <w:rStyle w:val="afa"/>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ffa"/>
              <w:spacing w:before="0" w:after="0"/>
              <w:rPr>
                <w:rStyle w:val="afa"/>
                <w:b w:val="0"/>
              </w:rPr>
            </w:pPr>
            <w:r w:rsidRPr="00FA6153">
              <w:rPr>
                <w:bCs/>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День Государственного герба Российской Федерации</w:t>
            </w:r>
          </w:p>
          <w:p w:rsidR="00FA6153" w:rsidRPr="00FA6153" w:rsidRDefault="00FA6153" w:rsidP="00115749">
            <w:pPr>
              <w:widowControl/>
              <w:rPr>
                <w:sz w:val="24"/>
                <w:szCs w:val="24"/>
              </w:rPr>
            </w:pPr>
            <w:r w:rsidRPr="00FA6153">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родители,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советник по воспитанию, педагог-организатор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День математика </w:t>
            </w:r>
          </w:p>
          <w:p w:rsidR="00FA6153" w:rsidRPr="00FA6153" w:rsidRDefault="00FA6153" w:rsidP="00115749">
            <w:pPr>
              <w:widowControl/>
              <w:rPr>
                <w:sz w:val="24"/>
                <w:szCs w:val="24"/>
              </w:rPr>
            </w:pPr>
            <w:proofErr w:type="gramStart"/>
            <w:r w:rsidRPr="00FA6153">
              <w:rPr>
                <w:sz w:val="24"/>
                <w:szCs w:val="24"/>
              </w:rPr>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Fonts w:eastAsia="Batang;??;MS Mincho"/>
                <w:sz w:val="24"/>
                <w:szCs w:val="24"/>
                <w:lang w:eastAsia="ru-RU"/>
              </w:rPr>
              <w:t>Заместитель директора  по УВР, учителя математики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Style w:val="afa"/>
                <w:sz w:val="24"/>
                <w:szCs w:val="24"/>
              </w:rPr>
              <w:t>День Неизвестного Солдата</w:t>
            </w:r>
          </w:p>
          <w:p w:rsidR="00FA6153" w:rsidRPr="00FA6153" w:rsidRDefault="00FA6153" w:rsidP="00115749">
            <w:pPr>
              <w:widowControl/>
              <w:rPr>
                <w:sz w:val="24"/>
                <w:szCs w:val="24"/>
              </w:rPr>
            </w:pPr>
            <w:r w:rsidRPr="00FA6153">
              <w:rPr>
                <w:rStyle w:val="afa"/>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истории, классный руководитель</w:t>
            </w:r>
            <w:proofErr w:type="gramStart"/>
            <w:r w:rsidRPr="00FA6153">
              <w:rPr>
                <w:rFonts w:eastAsia="Batang;??;MS Mincho"/>
                <w:sz w:val="24"/>
                <w:szCs w:val="24"/>
                <w:lang w:eastAsia="ru-RU"/>
              </w:rPr>
              <w:t xml:space="preserve"> ,</w:t>
            </w:r>
            <w:proofErr w:type="gramEnd"/>
            <w:r w:rsidRPr="00FA6153">
              <w:rPr>
                <w:rFonts w:eastAsia="Batang;??;MS Mincho"/>
                <w:sz w:val="24"/>
                <w:szCs w:val="24"/>
                <w:lang w:eastAsia="ru-RU"/>
              </w:rPr>
              <w:t xml:space="preserve"> руководитель музея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Style w:val="afa"/>
                <w:b w:val="0"/>
                <w:sz w:val="24"/>
                <w:szCs w:val="24"/>
              </w:rPr>
            </w:pPr>
            <w:r w:rsidRPr="00FA6153">
              <w:rPr>
                <w:sz w:val="24"/>
                <w:szCs w:val="24"/>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Style w:val="afa"/>
                <w:sz w:val="24"/>
                <w:szCs w:val="24"/>
              </w:rPr>
              <w:t>День Героев Отечества</w:t>
            </w:r>
          </w:p>
          <w:p w:rsidR="00FA6153" w:rsidRPr="00FA6153" w:rsidRDefault="00FA6153" w:rsidP="00115749">
            <w:pPr>
              <w:widowControl/>
              <w:rPr>
                <w:sz w:val="24"/>
                <w:szCs w:val="24"/>
              </w:rPr>
            </w:pPr>
            <w:r w:rsidRPr="00FA6153">
              <w:rPr>
                <w:rStyle w:val="afa"/>
                <w:sz w:val="24"/>
                <w:szCs w:val="24"/>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руководитель музея,</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гости воин</w:t>
            </w:r>
            <w:proofErr w:type="gramStart"/>
            <w:r w:rsidRPr="00FA6153">
              <w:rPr>
                <w:rFonts w:eastAsia="Batang;??;MS Mincho"/>
                <w:sz w:val="24"/>
                <w:szCs w:val="24"/>
                <w:lang w:eastAsia="ru-RU"/>
              </w:rPr>
              <w:t>ы-</w:t>
            </w:r>
            <w:proofErr w:type="gramEnd"/>
            <w:r w:rsidRPr="00FA6153">
              <w:rPr>
                <w:rFonts w:eastAsia="Batang;??;MS Mincho"/>
                <w:sz w:val="24"/>
                <w:szCs w:val="24"/>
                <w:lang w:eastAsia="ru-RU"/>
              </w:rPr>
              <w:t xml:space="preserve"> интернационалисты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Style w:val="afa"/>
                <w:sz w:val="24"/>
                <w:szCs w:val="24"/>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родители,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советник по воспитанию, педагог-организатор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День Конституции Российской Федераци</w:t>
            </w:r>
            <w:proofErr w:type="gramStart"/>
            <w:r w:rsidRPr="00FA6153">
              <w:rPr>
                <w:rStyle w:val="afa"/>
                <w:sz w:val="24"/>
                <w:szCs w:val="24"/>
              </w:rPr>
              <w:t>и(</w:t>
            </w:r>
            <w:proofErr w:type="gramEnd"/>
            <w:r w:rsidRPr="00FA6153">
              <w:rPr>
                <w:rStyle w:val="afa"/>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Международный день кино</w:t>
            </w:r>
          </w:p>
          <w:p w:rsidR="00FA6153" w:rsidRPr="00FA6153" w:rsidRDefault="00FA6153" w:rsidP="00115749">
            <w:pPr>
              <w:rPr>
                <w:sz w:val="24"/>
                <w:szCs w:val="24"/>
              </w:rPr>
            </w:pPr>
            <w:r w:rsidRPr="00FA6153">
              <w:rPr>
                <w:rStyle w:val="afa"/>
                <w:sz w:val="24"/>
                <w:szCs w:val="24"/>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Рождество Христово</w:t>
            </w:r>
          </w:p>
          <w:p w:rsidR="00FA6153" w:rsidRPr="00FA6153" w:rsidRDefault="00FA6153" w:rsidP="00115749">
            <w:pPr>
              <w:rPr>
                <w:sz w:val="24"/>
                <w:szCs w:val="24"/>
              </w:rPr>
            </w:pPr>
            <w:r w:rsidRPr="00FA6153">
              <w:rPr>
                <w:rStyle w:val="afa"/>
                <w:sz w:val="24"/>
                <w:szCs w:val="24"/>
              </w:rPr>
              <w:t>Крещение Господне</w:t>
            </w:r>
          </w:p>
          <w:p w:rsidR="00FA6153" w:rsidRPr="00FA6153" w:rsidRDefault="00FA6153" w:rsidP="00115749">
            <w:pPr>
              <w:rPr>
                <w:sz w:val="24"/>
                <w:szCs w:val="24"/>
              </w:rPr>
            </w:pPr>
            <w:r w:rsidRPr="00FA6153">
              <w:rPr>
                <w:rStyle w:val="afa"/>
                <w:sz w:val="24"/>
                <w:szCs w:val="24"/>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7 января </w:t>
            </w:r>
          </w:p>
          <w:p w:rsidR="00FA6153" w:rsidRPr="00FA6153" w:rsidRDefault="00FA6153" w:rsidP="00115749">
            <w:pPr>
              <w:widowControl/>
              <w:rPr>
                <w:sz w:val="24"/>
                <w:szCs w:val="24"/>
                <w:lang w:eastAsia="ru-RU"/>
              </w:rPr>
            </w:pPr>
            <w:r w:rsidRPr="00FA6153">
              <w:rPr>
                <w:sz w:val="24"/>
                <w:szCs w:val="24"/>
                <w:lang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Учитель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ОДНРК</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Style w:val="afa"/>
                <w:b w:val="0"/>
                <w:sz w:val="24"/>
                <w:szCs w:val="24"/>
              </w:rPr>
            </w:pPr>
            <w:r w:rsidRPr="00FA6153">
              <w:rPr>
                <w:sz w:val="24"/>
                <w:szCs w:val="24"/>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День воинской славы России. День полного освобождения г. Ленинграда от фашистской блокады (1944)</w:t>
            </w:r>
          </w:p>
          <w:p w:rsidR="00FA6153" w:rsidRPr="00FA6153" w:rsidRDefault="00FA6153" w:rsidP="00115749">
            <w:pPr>
              <w:rPr>
                <w:sz w:val="24"/>
                <w:szCs w:val="24"/>
              </w:rPr>
            </w:pPr>
            <w:r w:rsidRPr="00FA6153">
              <w:rPr>
                <w:rStyle w:val="afa"/>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руководитель, учитель истории,</w:t>
            </w:r>
          </w:p>
          <w:p w:rsidR="00FA6153" w:rsidRPr="00FA6153" w:rsidRDefault="00FA6153" w:rsidP="00115749">
            <w:pPr>
              <w:rPr>
                <w:sz w:val="24"/>
                <w:szCs w:val="24"/>
              </w:rPr>
            </w:pPr>
            <w:r w:rsidRPr="00FA6153">
              <w:rPr>
                <w:sz w:val="24"/>
                <w:szCs w:val="24"/>
              </w:rPr>
              <w:t>руководитель музея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День воинской славы России.</w:t>
            </w:r>
          </w:p>
          <w:p w:rsidR="00FA6153" w:rsidRPr="00FA6153" w:rsidRDefault="00FA6153" w:rsidP="00115749">
            <w:pPr>
              <w:rPr>
                <w:sz w:val="24"/>
                <w:szCs w:val="24"/>
              </w:rPr>
            </w:pPr>
            <w:r w:rsidRPr="00FA6153">
              <w:rPr>
                <w:rStyle w:val="afa"/>
                <w:sz w:val="24"/>
                <w:szCs w:val="24"/>
              </w:rPr>
              <w:t>День разгрома советскими войсками немецко-фашистских вой</w:t>
            </w:r>
            <w:proofErr w:type="gramStart"/>
            <w:r w:rsidRPr="00FA6153">
              <w:rPr>
                <w:rStyle w:val="afa"/>
                <w:sz w:val="24"/>
                <w:szCs w:val="24"/>
              </w:rPr>
              <w:t>ск в Ст</w:t>
            </w:r>
            <w:proofErr w:type="gramEnd"/>
            <w:r w:rsidRPr="00FA6153">
              <w:rPr>
                <w:rStyle w:val="afa"/>
                <w:sz w:val="24"/>
                <w:szCs w:val="24"/>
              </w:rPr>
              <w:t>алинградской битве (1943)</w:t>
            </w:r>
          </w:p>
          <w:p w:rsidR="00FA6153" w:rsidRPr="00FA6153" w:rsidRDefault="00FA6153" w:rsidP="00115749">
            <w:pPr>
              <w:rPr>
                <w:sz w:val="24"/>
                <w:szCs w:val="24"/>
              </w:rPr>
            </w:pPr>
            <w:r w:rsidRPr="00FA6153">
              <w:rPr>
                <w:rStyle w:val="afa"/>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руководитель</w:t>
            </w:r>
          </w:p>
          <w:p w:rsidR="00FA6153" w:rsidRPr="00FA6153" w:rsidRDefault="00FA6153" w:rsidP="00115749">
            <w:pPr>
              <w:rPr>
                <w:sz w:val="24"/>
                <w:szCs w:val="24"/>
              </w:rPr>
            </w:pPr>
            <w:r w:rsidRPr="00FA6153">
              <w:rPr>
                <w:sz w:val="24"/>
                <w:szCs w:val="24"/>
              </w:rPr>
              <w:t>учитель истории,</w:t>
            </w:r>
          </w:p>
          <w:p w:rsidR="00FA6153" w:rsidRPr="00FA6153" w:rsidRDefault="00FA6153" w:rsidP="00115749">
            <w:pPr>
              <w:rPr>
                <w:sz w:val="24"/>
                <w:szCs w:val="24"/>
              </w:rPr>
            </w:pPr>
            <w:r w:rsidRPr="00FA6153">
              <w:rPr>
                <w:sz w:val="24"/>
                <w:szCs w:val="24"/>
              </w:rPr>
              <w:t>руководитель музея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руководитель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Style w:val="afa"/>
                <w:b w:val="0"/>
                <w:sz w:val="24"/>
                <w:szCs w:val="24"/>
              </w:rPr>
            </w:pPr>
            <w:r w:rsidRPr="00FA6153">
              <w:rPr>
                <w:sz w:val="24"/>
                <w:szCs w:val="24"/>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Международный день родного языка</w:t>
            </w:r>
            <w:r w:rsidRPr="00FA6153">
              <w:rPr>
                <w:rStyle w:val="afa"/>
                <w:sz w:val="24"/>
                <w:szCs w:val="24"/>
              </w:rPr>
              <w:tab/>
            </w:r>
            <w:r w:rsidRPr="00FA6153">
              <w:rPr>
                <w:rStyle w:val="afa"/>
                <w:sz w:val="24"/>
                <w:szCs w:val="24"/>
              </w:rPr>
              <w:tab/>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21 февраля</w:t>
            </w:r>
            <w:r w:rsidRPr="00FA6153">
              <w:rPr>
                <w:sz w:val="24"/>
                <w:szCs w:val="24"/>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Учителя начальных классов</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Всемирный день поэзии</w:t>
            </w:r>
          </w:p>
          <w:p w:rsidR="00FA6153" w:rsidRPr="00FA6153" w:rsidRDefault="00FA6153" w:rsidP="00115749">
            <w:pPr>
              <w:rPr>
                <w:sz w:val="24"/>
                <w:szCs w:val="24"/>
              </w:rPr>
            </w:pPr>
            <w:r w:rsidRPr="00FA6153">
              <w:rPr>
                <w:rStyle w:val="afa"/>
                <w:sz w:val="24"/>
                <w:szCs w:val="24"/>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Учителя литературы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Классный руководитель, </w:t>
            </w:r>
          </w:p>
          <w:p w:rsidR="00FA6153" w:rsidRPr="00FA6153" w:rsidRDefault="00FA6153" w:rsidP="00115749">
            <w:pPr>
              <w:rPr>
                <w:sz w:val="24"/>
                <w:szCs w:val="24"/>
              </w:rPr>
            </w:pPr>
            <w:r w:rsidRPr="00FA6153">
              <w:rPr>
                <w:sz w:val="24"/>
                <w:szCs w:val="24"/>
              </w:rPr>
              <w:t>педагог-организатор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Учителя начальных классов</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Учителя начальных классов,</w:t>
            </w:r>
          </w:p>
          <w:p w:rsidR="00FA6153" w:rsidRPr="00FA6153" w:rsidRDefault="00FA6153" w:rsidP="00115749">
            <w:pPr>
              <w:rPr>
                <w:sz w:val="24"/>
                <w:szCs w:val="24"/>
              </w:rPr>
            </w:pPr>
            <w:r w:rsidRPr="00FA6153">
              <w:rPr>
                <w:sz w:val="24"/>
                <w:szCs w:val="24"/>
              </w:rPr>
              <w:t>руководитель театра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руководитель</w:t>
            </w:r>
          </w:p>
          <w:p w:rsidR="00FA6153" w:rsidRPr="00FA6153" w:rsidRDefault="00FA6153" w:rsidP="00115749">
            <w:pPr>
              <w:rPr>
                <w:sz w:val="24"/>
                <w:szCs w:val="24"/>
              </w:rPr>
            </w:pPr>
            <w:r w:rsidRPr="00FA6153">
              <w:rPr>
                <w:sz w:val="24"/>
                <w:szCs w:val="24"/>
              </w:rPr>
              <w:t>учитель ОПК</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Style w:val="afa"/>
                <w:b w:val="0"/>
                <w:sz w:val="24"/>
                <w:szCs w:val="24"/>
              </w:rPr>
            </w:pPr>
            <w:r w:rsidRPr="00FA6153">
              <w:rPr>
                <w:sz w:val="24"/>
                <w:szCs w:val="24"/>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Fonts w:eastAsia="Batang;??;MS Mincho"/>
                <w:sz w:val="24"/>
                <w:szCs w:val="24"/>
                <w:lang w:eastAsia="ru-RU"/>
              </w:rPr>
              <w:t>Учитель русского языка, 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ОДНРК</w:t>
            </w:r>
          </w:p>
          <w:p w:rsidR="00FA6153" w:rsidRPr="00FA6153" w:rsidRDefault="00FA6153" w:rsidP="00115749">
            <w:pPr>
              <w:rPr>
                <w:sz w:val="24"/>
                <w:szCs w:val="24"/>
              </w:rPr>
            </w:pPr>
            <w:r w:rsidRPr="00FA6153">
              <w:rPr>
                <w:sz w:val="24"/>
                <w:szCs w:val="24"/>
              </w:rPr>
              <w:t>Советник директора  по воспитани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215 лет со дня рождения русского литературного критика</w:t>
            </w:r>
          </w:p>
          <w:p w:rsidR="00FA6153" w:rsidRPr="00FA6153" w:rsidRDefault="00FA6153" w:rsidP="00115749">
            <w:pPr>
              <w:rPr>
                <w:sz w:val="24"/>
                <w:szCs w:val="24"/>
              </w:rPr>
            </w:pPr>
            <w:r w:rsidRPr="00FA6153">
              <w:rPr>
                <w:rStyle w:val="afa"/>
                <w:sz w:val="24"/>
                <w:szCs w:val="24"/>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Литературы</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rPr>
              <w:t>Согласно индивидуальным планам учителей-предметников</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iCs/>
                <w:color w:val="FF0000"/>
                <w:sz w:val="24"/>
                <w:szCs w:val="24"/>
              </w:rPr>
              <w:t>Модуль «Классное руководство»</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w:t>
            </w:r>
          </w:p>
          <w:p w:rsidR="00FA6153" w:rsidRPr="00FA6153" w:rsidRDefault="00FA6153" w:rsidP="00115749">
            <w:pPr>
              <w:rPr>
                <w:sz w:val="24"/>
                <w:szCs w:val="24"/>
              </w:rPr>
            </w:pPr>
            <w:r w:rsidRPr="00FA6153">
              <w:rPr>
                <w:sz w:val="24"/>
                <w:szCs w:val="24"/>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Август-сентябрь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Выборы актива класоов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Сентябрь-октябрь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Администрация школы,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Ст</w:t>
            </w:r>
            <w:proofErr w:type="gramStart"/>
            <w:r w:rsidRPr="00FA6153">
              <w:rPr>
                <w:sz w:val="24"/>
                <w:szCs w:val="24"/>
              </w:rPr>
              <w:t>.м</w:t>
            </w:r>
            <w:proofErr w:type="gramEnd"/>
            <w:r w:rsidRPr="00FA6153">
              <w:rPr>
                <w:sz w:val="24"/>
                <w:szCs w:val="24"/>
              </w:rPr>
              <w:t>етодист, руководитель МО</w:t>
            </w:r>
          </w:p>
          <w:p w:rsidR="00FA6153" w:rsidRPr="00FA6153" w:rsidRDefault="00FA6153" w:rsidP="00115749">
            <w:pPr>
              <w:rPr>
                <w:sz w:val="24"/>
                <w:szCs w:val="24"/>
              </w:rPr>
            </w:pPr>
            <w:r w:rsidRPr="00FA6153">
              <w:rPr>
                <w:sz w:val="24"/>
                <w:szCs w:val="24"/>
              </w:rPr>
              <w:lastRenderedPageBreak/>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 xml:space="preserve">Проведение внеурочных занятий </w:t>
            </w:r>
          </w:p>
          <w:p w:rsidR="00FA6153" w:rsidRPr="00FA6153" w:rsidRDefault="00FA6153" w:rsidP="00115749">
            <w:pPr>
              <w:rPr>
                <w:sz w:val="24"/>
                <w:szCs w:val="24"/>
              </w:rPr>
            </w:pPr>
            <w:r w:rsidRPr="00FA6153">
              <w:rPr>
                <w:sz w:val="24"/>
                <w:szCs w:val="24"/>
              </w:rPr>
              <w:t xml:space="preserve">«Разговоры о </w:t>
            </w:r>
            <w:proofErr w:type="gramStart"/>
            <w:r w:rsidRPr="00FA6153">
              <w:rPr>
                <w:sz w:val="24"/>
                <w:szCs w:val="24"/>
              </w:rPr>
              <w:t>важном</w:t>
            </w:r>
            <w:proofErr w:type="gramEnd"/>
            <w:r w:rsidRPr="00FA6153">
              <w:rPr>
                <w:sz w:val="24"/>
                <w:szCs w:val="24"/>
              </w:rPr>
              <w:t>»,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По плану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03 сентября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8 сентября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Учитель истории, классный руководитель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туризма</w:t>
            </w:r>
          </w:p>
          <w:p w:rsidR="00FA6153" w:rsidRPr="00FA6153" w:rsidRDefault="00FA6153" w:rsidP="00115749">
            <w:pPr>
              <w:rPr>
                <w:sz w:val="24"/>
                <w:szCs w:val="24"/>
              </w:rPr>
            </w:pPr>
            <w:r w:rsidRPr="00FA6153">
              <w:rPr>
                <w:sz w:val="24"/>
                <w:szCs w:val="24"/>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27 сентября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руководитель, родители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час, посвященный</w:t>
            </w:r>
          </w:p>
          <w:p w:rsidR="00FA6153" w:rsidRPr="00FA6153" w:rsidRDefault="00FA6153" w:rsidP="00115749">
            <w:pPr>
              <w:rPr>
                <w:sz w:val="24"/>
                <w:szCs w:val="24"/>
              </w:rPr>
            </w:pPr>
            <w:r w:rsidRPr="00FA6153">
              <w:rPr>
                <w:sz w:val="24"/>
                <w:szCs w:val="24"/>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26 сентября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пожилых людей</w:t>
            </w:r>
          </w:p>
          <w:p w:rsidR="00FA6153" w:rsidRPr="00FA6153" w:rsidRDefault="00FA6153" w:rsidP="00115749">
            <w:pPr>
              <w:rPr>
                <w:sz w:val="24"/>
                <w:szCs w:val="24"/>
              </w:rPr>
            </w:pPr>
            <w:proofErr w:type="gramStart"/>
            <w:r w:rsidRPr="00FA6153">
              <w:rPr>
                <w:sz w:val="24"/>
                <w:szCs w:val="24"/>
              </w:rPr>
              <w:t>(В рамках года семьи, семейные праздники, акция подари внимание бабушкам и дедушка</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 октября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Классные руководители, </w:t>
            </w:r>
          </w:p>
          <w:p w:rsidR="00FA6153" w:rsidRPr="00FA6153" w:rsidRDefault="00FA6153" w:rsidP="00115749">
            <w:pPr>
              <w:rPr>
                <w:sz w:val="24"/>
                <w:szCs w:val="24"/>
              </w:rPr>
            </w:pPr>
            <w:r w:rsidRPr="00FA6153">
              <w:rPr>
                <w:sz w:val="24"/>
                <w:szCs w:val="24"/>
              </w:rPr>
              <w:t>Родители,</w:t>
            </w:r>
          </w:p>
          <w:p w:rsidR="00FA6153" w:rsidRPr="00FA6153" w:rsidRDefault="00FA6153" w:rsidP="00115749">
            <w:pPr>
              <w:rPr>
                <w:sz w:val="24"/>
                <w:szCs w:val="24"/>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Всемирный день животных</w:t>
            </w:r>
          </w:p>
          <w:p w:rsidR="00FA6153" w:rsidRPr="00FA6153" w:rsidRDefault="00FA6153" w:rsidP="00115749">
            <w:pPr>
              <w:rPr>
                <w:sz w:val="24"/>
                <w:szCs w:val="24"/>
              </w:rPr>
            </w:pPr>
            <w:r w:rsidRPr="00FA6153">
              <w:rPr>
                <w:sz w:val="24"/>
                <w:szCs w:val="24"/>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4 октября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roofErr w:type="gramStart"/>
            <w:r w:rsidRPr="00FA6153">
              <w:rPr>
                <w:sz w:val="24"/>
                <w:szCs w:val="24"/>
              </w:rPr>
              <w:t xml:space="preserve"> ,</w:t>
            </w:r>
            <w:proofErr w:type="gramEnd"/>
            <w:r w:rsidRPr="00FA6153">
              <w:rPr>
                <w:sz w:val="24"/>
                <w:szCs w:val="24"/>
              </w:rPr>
              <w:t xml:space="preserve"> родители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час «День народного единства»</w:t>
            </w:r>
            <w:r w:rsidRPr="00FA6153">
              <w:rPr>
                <w:sz w:val="24"/>
                <w:szCs w:val="24"/>
              </w:rPr>
              <w:tab/>
            </w:r>
            <w:r w:rsidRPr="00FA6153">
              <w:rPr>
                <w:sz w:val="24"/>
                <w:szCs w:val="24"/>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04 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хлеба</w:t>
            </w:r>
          </w:p>
          <w:p w:rsidR="00FA6153" w:rsidRPr="00FA6153" w:rsidRDefault="00FA6153" w:rsidP="00115749">
            <w:pPr>
              <w:rPr>
                <w:sz w:val="24"/>
                <w:szCs w:val="24"/>
              </w:rPr>
            </w:pPr>
            <w:proofErr w:type="gramStart"/>
            <w:r w:rsidRPr="00FA6153">
              <w:rPr>
                <w:sz w:val="24"/>
                <w:szCs w:val="24"/>
              </w:rPr>
              <w:t>Классный час, дегустация хлеба, экскурсия на хлебокомбинат)</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16 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Классные руководители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Всероссийский день чтения</w:t>
            </w:r>
          </w:p>
          <w:p w:rsidR="00FA6153" w:rsidRPr="00FA6153" w:rsidRDefault="00FA6153" w:rsidP="00115749">
            <w:pPr>
              <w:rPr>
                <w:sz w:val="24"/>
                <w:szCs w:val="24"/>
              </w:rPr>
            </w:pPr>
            <w:proofErr w:type="gramStart"/>
            <w:r w:rsidRPr="00FA6153">
              <w:rPr>
                <w:sz w:val="24"/>
                <w:szCs w:val="24"/>
              </w:rPr>
              <w:t>(Акция читаем в классе, читаем семьей</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09 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Матери</w:t>
            </w:r>
          </w:p>
          <w:p w:rsidR="00FA6153" w:rsidRPr="00FA6153" w:rsidRDefault="00FA6153" w:rsidP="00115749">
            <w:pPr>
              <w:rPr>
                <w:sz w:val="24"/>
                <w:szCs w:val="24"/>
              </w:rPr>
            </w:pPr>
            <w:r w:rsidRPr="00FA6153">
              <w:rPr>
                <w:sz w:val="24"/>
                <w:szCs w:val="24"/>
              </w:rPr>
              <w:t>Праздник мам, онлайн акции поздравление маме</w:t>
            </w:r>
          </w:p>
          <w:p w:rsidR="00FA6153" w:rsidRPr="00FA6153" w:rsidRDefault="00FA6153" w:rsidP="00115749">
            <w:pPr>
              <w:rPr>
                <w:sz w:val="24"/>
                <w:szCs w:val="24"/>
              </w:rPr>
            </w:pPr>
            <w:r w:rsidRPr="00FA6153">
              <w:rPr>
                <w:sz w:val="24"/>
                <w:szCs w:val="24"/>
              </w:rPr>
              <w:tab/>
            </w:r>
            <w:r w:rsidRPr="00FA6153">
              <w:rPr>
                <w:sz w:val="24"/>
                <w:szCs w:val="24"/>
              </w:rPr>
              <w:tab/>
            </w:r>
            <w:r w:rsidRPr="00FA6153">
              <w:rPr>
                <w:sz w:val="24"/>
                <w:szCs w:val="24"/>
              </w:rPr>
              <w:tab/>
            </w:r>
          </w:p>
          <w:p w:rsidR="00FA6153" w:rsidRPr="00FA6153" w:rsidRDefault="00FA6153" w:rsidP="00115749">
            <w:pPr>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24 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 родители</w:t>
            </w:r>
          </w:p>
          <w:p w:rsidR="00FA6153" w:rsidRPr="00FA6153" w:rsidRDefault="00FA6153" w:rsidP="00115749">
            <w:pPr>
              <w:rPr>
                <w:sz w:val="24"/>
                <w:szCs w:val="24"/>
              </w:rPr>
            </w:pPr>
            <w:r w:rsidRPr="00FA6153">
              <w:rPr>
                <w:sz w:val="24"/>
                <w:szCs w:val="24"/>
              </w:rPr>
              <w:t>Советник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отца</w:t>
            </w:r>
          </w:p>
          <w:p w:rsidR="00FA6153" w:rsidRPr="00FA6153" w:rsidRDefault="00FA6153" w:rsidP="00115749">
            <w:pPr>
              <w:rPr>
                <w:sz w:val="24"/>
                <w:szCs w:val="24"/>
              </w:rPr>
            </w:pPr>
            <w:r w:rsidRPr="00FA6153">
              <w:rPr>
                <w:sz w:val="24"/>
                <w:szCs w:val="24"/>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20 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Классные руководители, родители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час «Берегите зрение!».</w:t>
            </w:r>
          </w:p>
          <w:p w:rsidR="00FA6153" w:rsidRPr="00FA6153" w:rsidRDefault="00FA6153" w:rsidP="00115749">
            <w:pPr>
              <w:rPr>
                <w:sz w:val="24"/>
                <w:szCs w:val="24"/>
              </w:rPr>
            </w:pPr>
            <w:r w:rsidRPr="00FA6153">
              <w:rPr>
                <w:sz w:val="24"/>
                <w:szCs w:val="24"/>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13 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30ноября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 декабря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12 декабря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Классный час «Жизнь на кончиках пальцев» </w:t>
            </w:r>
            <w:proofErr w:type="gramStart"/>
            <w:r w:rsidRPr="00FA6153">
              <w:rPr>
                <w:sz w:val="24"/>
                <w:szCs w:val="24"/>
              </w:rPr>
              <w:t>ко</w:t>
            </w:r>
            <w:proofErr w:type="gramEnd"/>
            <w:r w:rsidRPr="00FA6153">
              <w:rPr>
                <w:sz w:val="24"/>
                <w:szCs w:val="24"/>
              </w:rPr>
              <w:t xml:space="preserve">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11 января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Единый урок мужества, посвященный </w:t>
            </w:r>
          </w:p>
          <w:p w:rsidR="00FA6153" w:rsidRPr="00FA6153" w:rsidRDefault="00FA6153" w:rsidP="00115749">
            <w:pPr>
              <w:rPr>
                <w:sz w:val="24"/>
                <w:szCs w:val="24"/>
              </w:rPr>
            </w:pPr>
            <w:r w:rsidRPr="00FA6153">
              <w:rPr>
                <w:sz w:val="24"/>
                <w:szCs w:val="24"/>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27 января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Беседы, посвященные Дню 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15 февраля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23 февраля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24 февраля -2 марта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Классный час, посвященный </w:t>
            </w:r>
          </w:p>
          <w:p w:rsidR="00FA6153" w:rsidRPr="00FA6153" w:rsidRDefault="00FA6153" w:rsidP="00115749">
            <w:pPr>
              <w:rPr>
                <w:sz w:val="24"/>
                <w:szCs w:val="24"/>
              </w:rPr>
            </w:pPr>
            <w:r w:rsidRPr="00FA6153">
              <w:rPr>
                <w:sz w:val="24"/>
                <w:szCs w:val="24"/>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18 марта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7 апреля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Учителя физкультуры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12 апреля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борьбы за права инвалидов.</w:t>
            </w:r>
          </w:p>
          <w:p w:rsidR="00FA6153" w:rsidRPr="00FA6153" w:rsidRDefault="00FA6153" w:rsidP="00115749">
            <w:pPr>
              <w:rPr>
                <w:sz w:val="24"/>
                <w:szCs w:val="24"/>
              </w:rPr>
            </w:pPr>
            <w:r w:rsidRPr="00FA6153">
              <w:rPr>
                <w:sz w:val="24"/>
                <w:szCs w:val="24"/>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05 мая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Зам. директора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86-летие Великой Победы </w:t>
            </w:r>
          </w:p>
          <w:p w:rsidR="00FA6153" w:rsidRPr="00FA6153" w:rsidRDefault="00FA6153" w:rsidP="00115749">
            <w:pPr>
              <w:rPr>
                <w:sz w:val="24"/>
                <w:szCs w:val="24"/>
              </w:rPr>
            </w:pPr>
            <w:r w:rsidRPr="00FA6153">
              <w:rPr>
                <w:sz w:val="24"/>
                <w:szCs w:val="24"/>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7-8-9 мая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Международный день музеев</w:t>
            </w:r>
          </w:p>
          <w:p w:rsidR="00FA6153" w:rsidRPr="00FA6153" w:rsidRDefault="00FA6153" w:rsidP="00115749">
            <w:pPr>
              <w:rPr>
                <w:sz w:val="24"/>
                <w:szCs w:val="24"/>
              </w:rPr>
            </w:pPr>
            <w:r w:rsidRPr="00FA6153">
              <w:rPr>
                <w:sz w:val="24"/>
                <w:szCs w:val="24"/>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18 мая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Руководитель музея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День детских общественных организаций России</w:t>
            </w:r>
          </w:p>
          <w:p w:rsidR="00FA6153" w:rsidRPr="00FA6153" w:rsidRDefault="00FA6153" w:rsidP="00115749">
            <w:pPr>
              <w:rPr>
                <w:sz w:val="24"/>
                <w:szCs w:val="24"/>
              </w:rPr>
            </w:pPr>
            <w:proofErr w:type="gramStart"/>
            <w:r w:rsidRPr="00FA6153">
              <w:rPr>
                <w:sz w:val="24"/>
                <w:szCs w:val="24"/>
              </w:rPr>
              <w:t>«Презентация работы школьной организации  Движение первых)</w:t>
            </w:r>
            <w:proofErr w:type="gramEnd"/>
          </w:p>
          <w:p w:rsidR="00FA6153" w:rsidRPr="00FA6153" w:rsidRDefault="00FA6153" w:rsidP="00115749">
            <w:pPr>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19 мая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Классные руководители</w:t>
            </w:r>
          </w:p>
          <w:p w:rsidR="00FA6153" w:rsidRPr="00FA6153" w:rsidRDefault="00FA6153" w:rsidP="00115749">
            <w:pPr>
              <w:rPr>
                <w:sz w:val="24"/>
                <w:szCs w:val="24"/>
              </w:rPr>
            </w:pPr>
            <w:r w:rsidRPr="00FA6153">
              <w:rPr>
                <w:sz w:val="24"/>
                <w:szCs w:val="24"/>
              </w:rPr>
              <w:t>Советник по воспитанию</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rPr>
              <w:t>Согласно индивидуальным  планам работы классных руководителей.</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851"/>
              </w:tabs>
              <w:jc w:val="center"/>
              <w:rPr>
                <w:b/>
                <w:color w:val="FF0000"/>
                <w:sz w:val="24"/>
                <w:szCs w:val="24"/>
              </w:rPr>
            </w:pPr>
            <w:r w:rsidRPr="00FA6153">
              <w:rPr>
                <w:b/>
                <w:color w:val="FF0000"/>
                <w:sz w:val="24"/>
                <w:szCs w:val="24"/>
              </w:rPr>
              <w:t>Модуль «Взаимодействие с родителями или их законными представителями»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Администрация школы,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Заместитель директора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11 класс</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Октябрь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Администрация школы</w:t>
            </w:r>
          </w:p>
          <w:p w:rsidR="00FA6153" w:rsidRPr="00FA6153" w:rsidRDefault="00FA6153" w:rsidP="00115749">
            <w:pPr>
              <w:rPr>
                <w:sz w:val="24"/>
                <w:szCs w:val="24"/>
              </w:rPr>
            </w:pPr>
            <w:r w:rsidRPr="00FA6153">
              <w:rPr>
                <w:sz w:val="24"/>
                <w:szCs w:val="24"/>
              </w:rPr>
              <w:t>Классный руководитель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Октябрь, март</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Директор школы</w:t>
            </w:r>
          </w:p>
        </w:tc>
      </w:tr>
      <w:tr w:rsidR="00FA6153" w:rsidRPr="00FA6153" w:rsidTr="00115749">
        <w:trPr>
          <w:trHeight w:val="660"/>
        </w:trPr>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Дискуссионный клуб «Родительский лекторий»</w:t>
            </w:r>
          </w:p>
          <w:p w:rsidR="00FA6153" w:rsidRPr="00FA6153" w:rsidRDefault="00FA6153" w:rsidP="00115749">
            <w:pPr>
              <w:rPr>
                <w:sz w:val="24"/>
                <w:szCs w:val="24"/>
              </w:rPr>
            </w:pPr>
            <w:r w:rsidRPr="00FA6153">
              <w:rPr>
                <w:sz w:val="24"/>
                <w:szCs w:val="24"/>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lang w:eastAsia="ru-RU"/>
              </w:rPr>
              <w:t>1 раз в четверть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Администрация, социальный педагог</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Администрация школы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Социальный педагог, психолог, классный руководитель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sz w:val="24"/>
                <w:szCs w:val="24"/>
              </w:rPr>
              <w:t>Администрация школы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Педагог-психолог, классный руководитель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7"/>
              <w:ind w:firstLine="0"/>
              <w:jc w:val="left"/>
              <w:rPr>
                <w:sz w:val="24"/>
                <w:szCs w:val="24"/>
              </w:rPr>
            </w:pPr>
            <w:r w:rsidRPr="00FA6153">
              <w:rPr>
                <w:sz w:val="24"/>
                <w:szCs w:val="24"/>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По плану классных руководителей</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Администрация школы,</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3"/>
              <w:ind w:right="0"/>
              <w:jc w:val="left"/>
              <w:rPr>
                <w:spacing w:val="-6"/>
                <w:sz w:val="24"/>
                <w:szCs w:val="24"/>
              </w:rPr>
            </w:pPr>
            <w:r w:rsidRPr="00FA6153">
              <w:rPr>
                <w:spacing w:val="-6"/>
                <w:sz w:val="24"/>
                <w:szCs w:val="24"/>
              </w:rPr>
              <w:t xml:space="preserve">Работа Совета профилактики </w:t>
            </w:r>
            <w:proofErr w:type="gramStart"/>
            <w:r w:rsidRPr="00FA6153">
              <w:rPr>
                <w:spacing w:val="-6"/>
                <w:sz w:val="24"/>
                <w:szCs w:val="24"/>
              </w:rPr>
              <w:t>с</w:t>
            </w:r>
            <w:proofErr w:type="gramEnd"/>
            <w:r w:rsidRPr="00FA6153">
              <w:rPr>
                <w:spacing w:val="-6"/>
                <w:sz w:val="24"/>
                <w:szCs w:val="24"/>
              </w:rPr>
              <w:t xml:space="preserve"> </w:t>
            </w:r>
          </w:p>
          <w:p w:rsidR="00FA6153" w:rsidRPr="00FA6153" w:rsidRDefault="00FA6153" w:rsidP="00115749">
            <w:pPr>
              <w:pStyle w:val="ParaAttribute3"/>
              <w:ind w:right="0"/>
              <w:jc w:val="left"/>
              <w:rPr>
                <w:spacing w:val="-6"/>
                <w:sz w:val="24"/>
                <w:szCs w:val="24"/>
              </w:rPr>
            </w:pPr>
            <w:r w:rsidRPr="00FA6153">
              <w:rPr>
                <w:spacing w:val="-6"/>
                <w:sz w:val="24"/>
                <w:szCs w:val="24"/>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 плану Совета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Председатель Совета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 xml:space="preserve">Участие родителей в проведении общешкольных, классных мероприятий: День знаний, мероприятиях </w:t>
            </w:r>
            <w:proofErr w:type="gramStart"/>
            <w:r w:rsidRPr="00FA6153">
              <w:rPr>
                <w:sz w:val="24"/>
                <w:szCs w:val="24"/>
              </w:rPr>
              <w:t>к</w:t>
            </w:r>
            <w:proofErr w:type="gramEnd"/>
            <w:r w:rsidRPr="00FA6153">
              <w:rPr>
                <w:sz w:val="24"/>
                <w:szCs w:val="24"/>
              </w:rPr>
              <w:t xml:space="preserve">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Администрация школы,</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rPr>
              <w:t>Индивидуальные планы классных руководителей</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rPr>
              <w:lastRenderedPageBreak/>
              <w:t>Модуль «Внеурочная деятельность»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Курс «Разговоры о </w:t>
            </w:r>
            <w:proofErr w:type="gramStart"/>
            <w:r w:rsidRPr="00FA6153">
              <w:rPr>
                <w:sz w:val="24"/>
                <w:szCs w:val="24"/>
              </w:rPr>
              <w:t>важном</w:t>
            </w:r>
            <w:proofErr w:type="gramEnd"/>
            <w:r w:rsidRPr="00FA6153">
              <w:rPr>
                <w:sz w:val="24"/>
                <w:szCs w:val="24"/>
              </w:rPr>
              <w:t xml:space="preserve">» </w:t>
            </w:r>
          </w:p>
        </w:tc>
        <w:tc>
          <w:tcPr>
            <w:tcW w:w="140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Курс    </w:t>
            </w:r>
            <w:proofErr w:type="gramStart"/>
            <w:r w:rsidRPr="00FA6153">
              <w:rPr>
                <w:sz w:val="24"/>
                <w:szCs w:val="24"/>
              </w:rPr>
              <w:t>по</w:t>
            </w:r>
            <w:proofErr w:type="gramEnd"/>
            <w:r w:rsidRPr="00FA6153">
              <w:rPr>
                <w:sz w:val="24"/>
                <w:szCs w:val="24"/>
              </w:rPr>
              <w:t xml:space="preserve"> </w:t>
            </w:r>
          </w:p>
          <w:p w:rsidR="00FA6153" w:rsidRPr="00FA6153" w:rsidRDefault="00FA6153" w:rsidP="00115749">
            <w:pPr>
              <w:rPr>
                <w:sz w:val="24"/>
                <w:szCs w:val="24"/>
              </w:rPr>
            </w:pPr>
            <w:r w:rsidRPr="00FA6153">
              <w:rPr>
                <w:sz w:val="24"/>
                <w:szCs w:val="24"/>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787"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графику школы</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851"/>
              </w:tabs>
              <w:jc w:val="center"/>
              <w:rPr>
                <w:b/>
                <w:iCs/>
                <w:sz w:val="24"/>
                <w:szCs w:val="24"/>
              </w:rPr>
            </w:pPr>
            <w:r w:rsidRPr="00FA6153">
              <w:rPr>
                <w:b/>
                <w:iCs/>
                <w:color w:val="FF0000"/>
                <w:sz w:val="24"/>
                <w:szCs w:val="24"/>
              </w:rPr>
              <w:t>Модуль «Самоуправление»</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Классные руководители, педагог-организатор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Совместная организация работы волонтеров и отряда Юнармия (индивидуальные планы работы)</w:t>
            </w:r>
          </w:p>
          <w:p w:rsidR="00FA6153" w:rsidRPr="00FA6153" w:rsidRDefault="00FA6153" w:rsidP="00115749">
            <w:pPr>
              <w:rPr>
                <w:sz w:val="24"/>
                <w:szCs w:val="24"/>
              </w:rPr>
            </w:pPr>
            <w:r w:rsidRPr="00FA6153">
              <w:rPr>
                <w:sz w:val="24"/>
                <w:szCs w:val="24"/>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i/>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каждой четверти</w:t>
            </w:r>
          </w:p>
          <w:p w:rsidR="00FA6153" w:rsidRPr="00FA6153" w:rsidRDefault="00FA6153" w:rsidP="00115749">
            <w:pPr>
              <w:widowControl/>
              <w:rPr>
                <w:sz w:val="24"/>
                <w:szCs w:val="24"/>
                <w:lang w:eastAsia="ru-RU"/>
              </w:rPr>
            </w:pPr>
            <w:r w:rsidRPr="00FA6153">
              <w:rPr>
                <w:sz w:val="24"/>
                <w:szCs w:val="24"/>
                <w:lang w:eastAsia="ru-RU"/>
              </w:rPr>
              <w:t>Конец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Лидеры советов класса</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color w:val="FF0000"/>
                <w:sz w:val="24"/>
                <w:szCs w:val="24"/>
                <w:lang w:eastAsia="ru-RU"/>
              </w:rPr>
            </w:pPr>
            <w:r w:rsidRPr="00FA6153">
              <w:rPr>
                <w:b/>
                <w:iCs/>
                <w:color w:val="FF0000"/>
                <w:sz w:val="24"/>
                <w:szCs w:val="24"/>
              </w:rPr>
              <w:t>Общественные объединения</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b/>
                <w:color w:val="FF0000"/>
                <w:sz w:val="24"/>
                <w:szCs w:val="24"/>
                <w:lang w:eastAsia="ru-RU"/>
              </w:rPr>
            </w:pPr>
            <w:r w:rsidRPr="00FA6153">
              <w:rPr>
                <w:b/>
                <w:color w:val="FF0000"/>
                <w:sz w:val="24"/>
                <w:szCs w:val="24"/>
              </w:rPr>
              <w:t>Движение Первых</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Fonts w:eastAsia="SimSun;宋体"/>
                <w:sz w:val="24"/>
                <w:szCs w:val="24"/>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 xml:space="preserve">В течение года.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Февраль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 xml:space="preserve">Апрель </w:t>
            </w:r>
            <w:proofErr w:type="gramStart"/>
            <w:r w:rsidRPr="00FA6153">
              <w:rPr>
                <w:rFonts w:eastAsia="SimSun;宋体"/>
                <w:sz w:val="24"/>
                <w:szCs w:val="24"/>
              </w:rPr>
              <w:t>-м</w:t>
            </w:r>
            <w:proofErr w:type="gramEnd"/>
            <w:r w:rsidRPr="00FA6153">
              <w:rPr>
                <w:rFonts w:eastAsia="SimSun;宋体"/>
                <w:sz w:val="24"/>
                <w:szCs w:val="24"/>
              </w:rPr>
              <w:t>ай</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lastRenderedPageBreak/>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lastRenderedPageBreak/>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 xml:space="preserve">Май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 xml:space="preserve">Май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 xml:space="preserve">В течение года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b/>
                <w:sz w:val="24"/>
                <w:szCs w:val="24"/>
                <w:lang w:eastAsia="ru-RU"/>
              </w:rPr>
            </w:pPr>
            <w:r w:rsidRPr="00FA6153">
              <w:rPr>
                <w:b/>
                <w:color w:val="FF0000"/>
                <w:sz w:val="24"/>
                <w:szCs w:val="24"/>
              </w:rPr>
              <w:t>Юнармия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Комплекс всероссийских мероприятий и акций, приуроченных к памятным датам истории Отечества Комплекс мероприятий «Хранители истории» (8):</w:t>
            </w:r>
          </w:p>
          <w:p w:rsidR="00FA6153" w:rsidRPr="00FA6153" w:rsidRDefault="00FA6153" w:rsidP="00115749">
            <w:pPr>
              <w:widowControl/>
              <w:rPr>
                <w:rFonts w:eastAsia="SimSun;宋体"/>
                <w:sz w:val="24"/>
                <w:szCs w:val="24"/>
              </w:rPr>
            </w:pPr>
            <w:r w:rsidRPr="00FA6153">
              <w:rPr>
                <w:rFonts w:eastAsia="SimSun;宋体"/>
                <w:sz w:val="24"/>
                <w:szCs w:val="24"/>
              </w:rPr>
              <w:t xml:space="preserve">1. Всероссийская акция «Верни Герою имя». </w:t>
            </w:r>
          </w:p>
          <w:p w:rsidR="00FA6153" w:rsidRPr="00FA6153" w:rsidRDefault="00FA6153" w:rsidP="00FA6153">
            <w:pPr>
              <w:widowControl/>
              <w:numPr>
                <w:ilvl w:val="0"/>
                <w:numId w:val="22"/>
              </w:numPr>
              <w:autoSpaceDE/>
              <w:autoSpaceDN/>
              <w:rPr>
                <w:sz w:val="24"/>
                <w:szCs w:val="24"/>
              </w:rPr>
            </w:pPr>
            <w:r w:rsidRPr="00FA6153">
              <w:rPr>
                <w:rFonts w:eastAsia="SimSun;宋体"/>
                <w:sz w:val="24"/>
                <w:szCs w:val="24"/>
              </w:rPr>
              <w:t xml:space="preserve">Всероссийская акция «Трудовая доблесть. Лица Победы». </w:t>
            </w:r>
          </w:p>
          <w:p w:rsidR="00FA6153" w:rsidRPr="00FA6153" w:rsidRDefault="00FA6153" w:rsidP="00FA6153">
            <w:pPr>
              <w:widowControl/>
              <w:numPr>
                <w:ilvl w:val="0"/>
                <w:numId w:val="22"/>
              </w:numPr>
              <w:autoSpaceDE/>
              <w:autoSpaceDN/>
              <w:rPr>
                <w:sz w:val="24"/>
                <w:szCs w:val="24"/>
              </w:rPr>
            </w:pPr>
            <w:r w:rsidRPr="00FA6153">
              <w:rPr>
                <w:rFonts w:eastAsia="SimSun;宋体"/>
                <w:sz w:val="24"/>
                <w:szCs w:val="24"/>
              </w:rPr>
              <w:t xml:space="preserve">Всероссийский конкурс школьных музеев. </w:t>
            </w:r>
          </w:p>
          <w:p w:rsidR="00FA6153" w:rsidRPr="00FA6153" w:rsidRDefault="00FA6153" w:rsidP="00FA6153">
            <w:pPr>
              <w:widowControl/>
              <w:numPr>
                <w:ilvl w:val="0"/>
                <w:numId w:val="22"/>
              </w:numPr>
              <w:autoSpaceDE/>
              <w:autoSpaceDN/>
              <w:rPr>
                <w:sz w:val="24"/>
                <w:szCs w:val="24"/>
              </w:rPr>
            </w:pPr>
            <w:r w:rsidRPr="00FA6153">
              <w:rPr>
                <w:rFonts w:eastAsia="SimSun;宋体"/>
                <w:sz w:val="24"/>
                <w:szCs w:val="24"/>
              </w:rPr>
              <w:t xml:space="preserve">Всероссийский конкурс проектов архитектурных форм «Архитектура памяти». </w:t>
            </w:r>
          </w:p>
          <w:p w:rsidR="00FA6153" w:rsidRPr="00FA6153" w:rsidRDefault="00FA6153" w:rsidP="00FA6153">
            <w:pPr>
              <w:widowControl/>
              <w:numPr>
                <w:ilvl w:val="0"/>
                <w:numId w:val="22"/>
              </w:numPr>
              <w:autoSpaceDE/>
              <w:autoSpaceDN/>
              <w:rPr>
                <w:sz w:val="24"/>
                <w:szCs w:val="24"/>
              </w:rPr>
            </w:pPr>
            <w:r w:rsidRPr="00FA6153">
              <w:rPr>
                <w:rFonts w:eastAsia="SimSun;宋体"/>
                <w:sz w:val="24"/>
                <w:szCs w:val="24"/>
              </w:rPr>
              <w:t xml:space="preserve">Экскурсионные маршруты «По следам истории». </w:t>
            </w:r>
          </w:p>
          <w:p w:rsidR="00FA6153" w:rsidRPr="00FA6153" w:rsidRDefault="00FA6153" w:rsidP="00FA6153">
            <w:pPr>
              <w:widowControl/>
              <w:numPr>
                <w:ilvl w:val="0"/>
                <w:numId w:val="22"/>
              </w:numPr>
              <w:autoSpaceDE/>
              <w:autoSpaceDN/>
              <w:rPr>
                <w:sz w:val="24"/>
                <w:szCs w:val="24"/>
              </w:rPr>
            </w:pPr>
            <w:r w:rsidRPr="00FA6153">
              <w:rPr>
                <w:rFonts w:eastAsia="SimSun;宋体"/>
                <w:sz w:val="24"/>
                <w:szCs w:val="24"/>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sz w:val="24"/>
                <w:szCs w:val="24"/>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Календарь дней единых действий (15):  </w:t>
            </w:r>
          </w:p>
          <w:p w:rsidR="00FA6153" w:rsidRPr="00FA6153" w:rsidRDefault="00FA6153" w:rsidP="00115749">
            <w:pPr>
              <w:widowControl/>
              <w:rPr>
                <w:rFonts w:eastAsia="SimSun;宋体"/>
                <w:sz w:val="24"/>
                <w:szCs w:val="24"/>
              </w:rPr>
            </w:pPr>
            <w:r w:rsidRPr="00FA6153">
              <w:rPr>
                <w:rFonts w:eastAsia="SimSun;宋体"/>
                <w:sz w:val="24"/>
                <w:szCs w:val="24"/>
              </w:rPr>
              <w:t>1. День Победы.</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Памяти и скорби.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России.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День Защитника Отечества.</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Неизвестного солдата.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Героев Отечества.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День солидарности борьбы с терроризмом.</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воссоединения Крыма с Россией. </w:t>
            </w:r>
          </w:p>
          <w:p w:rsidR="00FA6153" w:rsidRPr="00FA6153" w:rsidRDefault="00FA6153" w:rsidP="00FA6153">
            <w:pPr>
              <w:widowControl/>
              <w:numPr>
                <w:ilvl w:val="0"/>
                <w:numId w:val="23"/>
              </w:numPr>
              <w:autoSpaceDE/>
              <w:autoSpaceDN/>
              <w:rPr>
                <w:sz w:val="24"/>
                <w:szCs w:val="24"/>
              </w:rPr>
            </w:pPr>
            <w:r w:rsidRPr="00FA6153">
              <w:rPr>
                <w:rFonts w:eastAsia="SimSun;宋体"/>
                <w:sz w:val="24"/>
                <w:szCs w:val="24"/>
              </w:rPr>
              <w:t>День начала контрнаступления советских войск против немецко-фашистских войск в битве под Москвой.</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День разгрома советскими войсками немецких войск в Курской битве.</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Конституции Российской Федерации.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Государственного флага Российской Федерации.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 xml:space="preserve">День народного единства. </w:t>
            </w:r>
          </w:p>
          <w:p w:rsidR="00FA6153" w:rsidRPr="00FA6153" w:rsidRDefault="00FA6153" w:rsidP="00FA6153">
            <w:pPr>
              <w:widowControl/>
              <w:numPr>
                <w:ilvl w:val="0"/>
                <w:numId w:val="23"/>
              </w:numPr>
              <w:autoSpaceDE/>
              <w:autoSpaceDN/>
              <w:rPr>
                <w:sz w:val="24"/>
                <w:szCs w:val="24"/>
              </w:rPr>
            </w:pPr>
            <w:r w:rsidRPr="00FA6153">
              <w:rPr>
                <w:sz w:val="24"/>
                <w:szCs w:val="24"/>
              </w:rPr>
              <w:t xml:space="preserve"> </w:t>
            </w:r>
            <w:r w:rsidRPr="00FA6153">
              <w:rPr>
                <w:rFonts w:eastAsia="SimSun;宋体"/>
                <w:sz w:val="24"/>
                <w:szCs w:val="24"/>
              </w:rPr>
              <w:t xml:space="preserve">День Воздушно-космических сил РФ. </w:t>
            </w:r>
          </w:p>
          <w:p w:rsidR="00FA6153" w:rsidRPr="00FA6153" w:rsidRDefault="00FA6153" w:rsidP="00FA6153">
            <w:pPr>
              <w:widowControl/>
              <w:numPr>
                <w:ilvl w:val="0"/>
                <w:numId w:val="23"/>
              </w:numPr>
              <w:autoSpaceDE/>
              <w:autoSpaceDN/>
              <w:rPr>
                <w:rFonts w:eastAsia="SimSun;宋体"/>
                <w:sz w:val="24"/>
                <w:szCs w:val="24"/>
              </w:rPr>
            </w:pPr>
            <w:r w:rsidRPr="00FA6153">
              <w:rPr>
                <w:rFonts w:eastAsia="SimSun;宋体"/>
                <w:sz w:val="24"/>
                <w:szCs w:val="24"/>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b/>
                <w:sz w:val="24"/>
                <w:szCs w:val="24"/>
                <w:lang w:eastAsia="ru-RU"/>
              </w:rPr>
            </w:pPr>
            <w:r w:rsidRPr="00FA6153">
              <w:rPr>
                <w:b/>
                <w:color w:val="FF0000"/>
                <w:sz w:val="24"/>
                <w:szCs w:val="24"/>
              </w:rPr>
              <w:t>Волонтеры Победы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lastRenderedPageBreak/>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lastRenderedPageBreak/>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SimSun;宋体"/>
                <w:sz w:val="24"/>
                <w:szCs w:val="24"/>
              </w:rPr>
            </w:pPr>
            <w:r w:rsidRPr="00FA6153">
              <w:rPr>
                <w:rFonts w:eastAsia="SimSun;宋体"/>
                <w:sz w:val="24"/>
                <w:szCs w:val="24"/>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Fonts w:eastAsia="SimSun;宋体"/>
                <w:sz w:val="24"/>
                <w:szCs w:val="24"/>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SimSun;宋体"/>
                <w:sz w:val="24"/>
                <w:szCs w:val="24"/>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Педагог-организатор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Советник по воспитанию</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Заим</w:t>
            </w:r>
            <w:proofErr w:type="gramStart"/>
            <w:r w:rsidRPr="00FA6153">
              <w:rPr>
                <w:rFonts w:eastAsia="Batang;??;MS Mincho"/>
                <w:sz w:val="24"/>
                <w:szCs w:val="24"/>
                <w:lang w:eastAsia="ru-RU"/>
              </w:rPr>
              <w:t>.д</w:t>
            </w:r>
            <w:proofErr w:type="gramEnd"/>
            <w:r w:rsidRPr="00FA6153">
              <w:rPr>
                <w:rFonts w:eastAsia="Batang;??;MS Mincho"/>
                <w:sz w:val="24"/>
                <w:szCs w:val="24"/>
                <w:lang w:eastAsia="ru-RU"/>
              </w:rPr>
              <w:t>иректора по ВР</w:t>
            </w:r>
          </w:p>
        </w:tc>
      </w:tr>
      <w:tr w:rsidR="00FA6153" w:rsidRPr="00FA6153" w:rsidTr="00115749">
        <w:tc>
          <w:tcPr>
            <w:tcW w:w="8188" w:type="dxa"/>
            <w:gridSpan w:val="6"/>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851"/>
              </w:tabs>
              <w:ind w:right="-2831"/>
              <w:jc w:val="center"/>
              <w:rPr>
                <w:b/>
                <w:iCs/>
                <w:sz w:val="24"/>
                <w:szCs w:val="24"/>
              </w:rPr>
            </w:pPr>
            <w:r w:rsidRPr="00FA6153">
              <w:rPr>
                <w:b/>
                <w:iCs/>
                <w:color w:val="FF0000"/>
                <w:sz w:val="24"/>
                <w:szCs w:val="24"/>
              </w:rPr>
              <w:t>Модуль «Профориентация»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iCs/>
                <w:sz w:val="24"/>
                <w:szCs w:val="24"/>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t xml:space="preserve">Работа над социальными проектами, </w:t>
            </w:r>
            <w:r w:rsidRPr="00FA6153">
              <w:rPr>
                <w:sz w:val="24"/>
                <w:szCs w:val="24"/>
              </w:rPr>
              <w:lastRenderedPageBreak/>
              <w:t>практической направленности</w:t>
            </w:r>
          </w:p>
          <w:p w:rsidR="00FA6153" w:rsidRPr="00FA6153" w:rsidRDefault="00FA6153" w:rsidP="00115749">
            <w:pPr>
              <w:pStyle w:val="ParaAttribute5"/>
              <w:ind w:right="0"/>
              <w:jc w:val="left"/>
              <w:rPr>
                <w:sz w:val="24"/>
                <w:szCs w:val="24"/>
              </w:rPr>
            </w:pPr>
            <w:r w:rsidRPr="00FA6153">
              <w:rPr>
                <w:sz w:val="24"/>
                <w:szCs w:val="24"/>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lastRenderedPageBreak/>
              <w:t>11 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Учителя предметники </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lastRenderedPageBreak/>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lastRenderedPageBreak/>
              <w:t>Использование  цифровых электронных образовательных ресурсов, при  проводении</w:t>
            </w:r>
          </w:p>
          <w:p w:rsidR="00FA6153" w:rsidRPr="00FA6153" w:rsidRDefault="00FA6153" w:rsidP="00115749">
            <w:pPr>
              <w:pStyle w:val="ParaAttribute5"/>
              <w:ind w:right="0"/>
              <w:jc w:val="left"/>
              <w:rPr>
                <w:sz w:val="24"/>
                <w:szCs w:val="24"/>
              </w:rPr>
            </w:pPr>
            <w:r w:rsidRPr="00FA6153">
              <w:rPr>
                <w:sz w:val="24"/>
                <w:szCs w:val="24"/>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 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Классные руководители учителя </w:t>
            </w:r>
            <w:proofErr w:type="gramStart"/>
            <w:r w:rsidRPr="00FA6153">
              <w:rPr>
                <w:rFonts w:eastAsia="Batang;??;MS Mincho"/>
                <w:sz w:val="24"/>
                <w:szCs w:val="24"/>
                <w:lang w:eastAsia="ru-RU"/>
              </w:rPr>
              <w:t>-п</w:t>
            </w:r>
            <w:proofErr w:type="gramEnd"/>
            <w:r w:rsidRPr="00FA6153">
              <w:rPr>
                <w:rFonts w:eastAsia="Batang;??;MS Mincho"/>
                <w:sz w:val="24"/>
                <w:szCs w:val="24"/>
                <w:lang w:eastAsia="ru-RU"/>
              </w:rPr>
              <w:t>редметники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proofErr w:type="gramStart"/>
            <w:r w:rsidRPr="00FA6153">
              <w:rPr>
                <w:sz w:val="24"/>
                <w:szCs w:val="24"/>
              </w:rPr>
              <w:t>К</w:t>
            </w:r>
            <w:proofErr w:type="gramEnd"/>
            <w:r w:rsidRPr="00FA6153">
              <w:rPr>
                <w:sz w:val="24"/>
                <w:szCs w:val="24"/>
              </w:rPr>
              <w:t xml:space="preserve">  Дню учителя - День дублера</w:t>
            </w:r>
          </w:p>
          <w:p w:rsidR="00FA6153" w:rsidRPr="00FA6153" w:rsidRDefault="00FA6153" w:rsidP="00115749">
            <w:pPr>
              <w:pStyle w:val="ParaAttribute5"/>
              <w:ind w:right="0"/>
              <w:jc w:val="left"/>
              <w:rPr>
                <w:sz w:val="24"/>
                <w:szCs w:val="24"/>
              </w:rPr>
            </w:pPr>
            <w:r w:rsidRPr="00FA6153">
              <w:rPr>
                <w:sz w:val="24"/>
                <w:szCs w:val="24"/>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 класс</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 xml:space="preserve">Октябрь </w:t>
            </w:r>
            <w:proofErr w:type="gramStart"/>
            <w:r w:rsidRPr="00FA6153">
              <w:rPr>
                <w:sz w:val="24"/>
                <w:szCs w:val="24"/>
                <w:lang w:eastAsia="ru-RU"/>
              </w:rPr>
              <w:t>-м</w:t>
            </w:r>
            <w:proofErr w:type="gramEnd"/>
            <w:r w:rsidRPr="00FA6153">
              <w:rPr>
                <w:sz w:val="24"/>
                <w:szCs w:val="24"/>
                <w:lang w:eastAsia="ru-RU"/>
              </w:rPr>
              <w:t>арт</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Классные руководители учителя </w:t>
            </w:r>
            <w:proofErr w:type="gramStart"/>
            <w:r w:rsidRPr="00FA6153">
              <w:rPr>
                <w:rFonts w:eastAsia="Batang;??;MS Mincho"/>
                <w:sz w:val="24"/>
                <w:szCs w:val="24"/>
                <w:lang w:eastAsia="ru-RU"/>
              </w:rPr>
              <w:t>-п</w:t>
            </w:r>
            <w:proofErr w:type="gramEnd"/>
            <w:r w:rsidRPr="00FA6153">
              <w:rPr>
                <w:rFonts w:eastAsia="Batang;??;MS Mincho"/>
                <w:sz w:val="24"/>
                <w:szCs w:val="24"/>
                <w:lang w:eastAsia="ru-RU"/>
              </w:rPr>
              <w:t>редметники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t xml:space="preserve">Профпробы,  в рамках встреч: </w:t>
            </w:r>
          </w:p>
          <w:p w:rsidR="00FA6153" w:rsidRPr="00FA6153" w:rsidRDefault="00FA6153" w:rsidP="00115749">
            <w:pPr>
              <w:pStyle w:val="ParaAttribute5"/>
              <w:ind w:right="0"/>
              <w:jc w:val="left"/>
              <w:rPr>
                <w:sz w:val="24"/>
                <w:szCs w:val="24"/>
              </w:rPr>
            </w:pPr>
            <w:r w:rsidRPr="00FA6153">
              <w:rPr>
                <w:sz w:val="24"/>
                <w:szCs w:val="24"/>
              </w:rPr>
              <w:t xml:space="preserve">-с участниками СВО </w:t>
            </w:r>
          </w:p>
          <w:p w:rsidR="00FA6153" w:rsidRPr="00FA6153" w:rsidRDefault="00FA6153" w:rsidP="00115749">
            <w:pPr>
              <w:pStyle w:val="ParaAttribute5"/>
              <w:ind w:right="0"/>
              <w:jc w:val="left"/>
              <w:rPr>
                <w:sz w:val="24"/>
                <w:szCs w:val="24"/>
              </w:rPr>
            </w:pPr>
            <w:proofErr w:type="gramStart"/>
            <w:r w:rsidRPr="00FA6153">
              <w:rPr>
                <w:sz w:val="24"/>
                <w:szCs w:val="24"/>
              </w:rPr>
              <w:t>(профессии военнослужащих: военной медсестры,</w:t>
            </w:r>
            <w:proofErr w:type="gramEnd"/>
          </w:p>
          <w:p w:rsidR="00FA6153" w:rsidRPr="00FA6153" w:rsidRDefault="00FA6153" w:rsidP="00115749">
            <w:pPr>
              <w:pStyle w:val="ParaAttribute5"/>
              <w:ind w:right="0"/>
              <w:jc w:val="left"/>
              <w:rPr>
                <w:sz w:val="24"/>
                <w:szCs w:val="24"/>
              </w:rPr>
            </w:pPr>
            <w:r w:rsidRPr="00FA6153">
              <w:rPr>
                <w:sz w:val="24"/>
                <w:szCs w:val="24"/>
              </w:rPr>
              <w:t>минеров, военных водителей, строителей, снайперов).</w:t>
            </w:r>
          </w:p>
          <w:p w:rsidR="00FA6153" w:rsidRPr="00FA6153" w:rsidRDefault="00FA6153" w:rsidP="00115749">
            <w:pPr>
              <w:pStyle w:val="ParaAttribute5"/>
              <w:ind w:right="0"/>
              <w:jc w:val="left"/>
              <w:rPr>
                <w:sz w:val="24"/>
                <w:szCs w:val="24"/>
              </w:rPr>
            </w:pPr>
            <w:r w:rsidRPr="00FA6153">
              <w:rPr>
                <w:sz w:val="24"/>
                <w:szCs w:val="24"/>
              </w:rPr>
              <w:t>-с работниками МЧС, Полиции.</w:t>
            </w:r>
          </w:p>
          <w:p w:rsidR="00FA6153" w:rsidRPr="00FA6153" w:rsidRDefault="00FA6153" w:rsidP="00115749">
            <w:pPr>
              <w:pStyle w:val="ParaAttribute5"/>
              <w:ind w:right="0"/>
              <w:jc w:val="left"/>
              <w:rPr>
                <w:sz w:val="24"/>
                <w:szCs w:val="24"/>
              </w:rPr>
            </w:pPr>
            <w:r w:rsidRPr="00FA6153">
              <w:rPr>
                <w:sz w:val="24"/>
                <w:szCs w:val="24"/>
              </w:rPr>
              <w:t>(профессии следователя, дознавателя, кинолога,  участкового, эксперто</w:t>
            </w:r>
            <w:proofErr w:type="gramStart"/>
            <w:r w:rsidRPr="00FA6153">
              <w:rPr>
                <w:sz w:val="24"/>
                <w:szCs w:val="24"/>
              </w:rPr>
              <w:t>в-</w:t>
            </w:r>
            <w:proofErr w:type="gramEnd"/>
            <w:r w:rsidRPr="00FA6153">
              <w:rPr>
                <w:sz w:val="24"/>
                <w:szCs w:val="24"/>
              </w:rPr>
              <w:t xml:space="preserve"> криминалистов пожарных расчетов и др. )</w:t>
            </w:r>
          </w:p>
          <w:p w:rsidR="00FA6153" w:rsidRPr="00FA6153" w:rsidRDefault="00FA6153" w:rsidP="00115749">
            <w:pPr>
              <w:pStyle w:val="ParaAttribute5"/>
              <w:ind w:right="0"/>
              <w:jc w:val="left"/>
              <w:rPr>
                <w:sz w:val="24"/>
                <w:szCs w:val="24"/>
              </w:rPr>
            </w:pPr>
          </w:p>
          <w:p w:rsidR="00FA6153" w:rsidRPr="00FA6153" w:rsidRDefault="00FA6153" w:rsidP="00115749">
            <w:pPr>
              <w:pStyle w:val="ParaAttribute5"/>
              <w:ind w:right="0"/>
              <w:jc w:val="left"/>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p w:rsidR="00FA6153" w:rsidRPr="00FA6153" w:rsidRDefault="00FA6153" w:rsidP="00115749">
            <w:pPr>
              <w:rPr>
                <w:sz w:val="24"/>
                <w:szCs w:val="24"/>
                <w:lang w:eastAsia="ru-RU"/>
              </w:rPr>
            </w:pPr>
            <w:r w:rsidRPr="00FA6153">
              <w:rPr>
                <w:sz w:val="24"/>
                <w:szCs w:val="24"/>
                <w:lang w:eastAsia="ru-RU"/>
              </w:rPr>
              <w:t>класс</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Советник директора по воспитанию,</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rPr>
                <w:rFonts w:eastAsia="Batang;??;MS Mincho"/>
                <w:sz w:val="24"/>
                <w:szCs w:val="24"/>
                <w:lang w:eastAsia="ru-RU"/>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t>В рамках профпробы,  устройство детей через центр временной занятости на работу в добровольческих отрядах, по оформлению  школьных территорий.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Апрель</w:t>
            </w:r>
          </w:p>
          <w:p w:rsidR="00FA6153" w:rsidRPr="00FA6153" w:rsidRDefault="00FA6153" w:rsidP="00115749">
            <w:pPr>
              <w:rPr>
                <w:sz w:val="24"/>
                <w:szCs w:val="24"/>
                <w:lang w:eastAsia="ru-RU"/>
              </w:rPr>
            </w:pPr>
            <w:r w:rsidRPr="00FA6153">
              <w:rPr>
                <w:sz w:val="24"/>
                <w:szCs w:val="24"/>
                <w:lang w:eastAsia="ru-RU"/>
              </w:rPr>
              <w:t>-май</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t>Месячник профориентации в школе:</w:t>
            </w:r>
          </w:p>
          <w:p w:rsidR="00FA6153" w:rsidRPr="00FA6153" w:rsidRDefault="00FA6153" w:rsidP="00115749">
            <w:pPr>
              <w:pStyle w:val="ParaAttribute5"/>
              <w:ind w:right="0"/>
              <w:jc w:val="left"/>
              <w:rPr>
                <w:sz w:val="24"/>
                <w:szCs w:val="24"/>
              </w:rPr>
            </w:pPr>
            <w:r w:rsidRPr="00FA6153">
              <w:rPr>
                <w:sz w:val="24"/>
                <w:szCs w:val="24"/>
              </w:rPr>
              <w:t>- диагностика;</w:t>
            </w:r>
          </w:p>
          <w:p w:rsidR="00FA6153" w:rsidRPr="00FA6153" w:rsidRDefault="00FA6153" w:rsidP="00115749">
            <w:pPr>
              <w:pStyle w:val="ParaAttribute5"/>
              <w:ind w:right="0"/>
              <w:jc w:val="left"/>
              <w:rPr>
                <w:sz w:val="24"/>
                <w:szCs w:val="24"/>
              </w:rPr>
            </w:pPr>
            <w:r w:rsidRPr="00FA6153">
              <w:rPr>
                <w:sz w:val="24"/>
                <w:szCs w:val="24"/>
              </w:rPr>
              <w:t>- тестирование «Профессия, которая мне подходит»</w:t>
            </w:r>
          </w:p>
          <w:p w:rsidR="00FA6153" w:rsidRPr="00FA6153" w:rsidRDefault="00FA6153" w:rsidP="00115749">
            <w:pPr>
              <w:pStyle w:val="ParaAttribute5"/>
              <w:ind w:right="0"/>
              <w:jc w:val="left"/>
              <w:rPr>
                <w:sz w:val="24"/>
                <w:szCs w:val="24"/>
              </w:rPr>
            </w:pPr>
            <w:r w:rsidRPr="00FA6153">
              <w:rPr>
                <w:sz w:val="24"/>
                <w:szCs w:val="24"/>
              </w:rPr>
              <w:t>- индивидуальные консультации учащихся школьными психологами и учителями, реализующими профессиональные программы.</w:t>
            </w:r>
          </w:p>
          <w:p w:rsidR="00FA6153" w:rsidRPr="00FA6153" w:rsidRDefault="00FA6153" w:rsidP="00115749">
            <w:pPr>
              <w:pStyle w:val="ParaAttribute5"/>
              <w:ind w:right="0"/>
              <w:jc w:val="left"/>
              <w:rPr>
                <w:sz w:val="24"/>
                <w:szCs w:val="24"/>
              </w:rPr>
            </w:pPr>
            <w:r w:rsidRPr="00FA6153">
              <w:rPr>
                <w:sz w:val="24"/>
                <w:szCs w:val="24"/>
              </w:rPr>
              <w:t>- групповые и индивидуальные консультации с учащимися выпускных классов,</w:t>
            </w:r>
          </w:p>
          <w:p w:rsidR="00FA6153" w:rsidRPr="00FA6153" w:rsidRDefault="00FA6153" w:rsidP="00115749">
            <w:pPr>
              <w:pStyle w:val="ParaAttribute5"/>
              <w:ind w:right="0"/>
              <w:jc w:val="left"/>
              <w:rPr>
                <w:sz w:val="24"/>
                <w:szCs w:val="24"/>
              </w:rPr>
            </w:pPr>
            <w:r w:rsidRPr="00FA6153">
              <w:rPr>
                <w:sz w:val="24"/>
                <w:szCs w:val="24"/>
              </w:rPr>
              <w:t>представителями вузов.</w:t>
            </w:r>
          </w:p>
          <w:p w:rsidR="00FA6153" w:rsidRPr="00FA6153" w:rsidRDefault="00FA6153" w:rsidP="00115749">
            <w:pPr>
              <w:pStyle w:val="ParaAttribute5"/>
              <w:ind w:right="0"/>
              <w:jc w:val="left"/>
              <w:rPr>
                <w:sz w:val="24"/>
                <w:szCs w:val="24"/>
              </w:rPr>
            </w:pPr>
            <w:r w:rsidRPr="00FA6153">
              <w:rPr>
                <w:sz w:val="24"/>
                <w:szCs w:val="24"/>
              </w:rPr>
              <w:t>- оформление информационных материалов на стенде о профессиях и учебных</w:t>
            </w:r>
          </w:p>
          <w:p w:rsidR="00FA6153" w:rsidRPr="00FA6153" w:rsidRDefault="00FA6153" w:rsidP="00115749">
            <w:pPr>
              <w:pStyle w:val="ParaAttribute5"/>
              <w:ind w:right="0"/>
              <w:jc w:val="left"/>
              <w:rPr>
                <w:sz w:val="24"/>
                <w:szCs w:val="24"/>
              </w:rPr>
            </w:pPr>
            <w:proofErr w:type="gramStart"/>
            <w:r w:rsidRPr="00FA6153">
              <w:rPr>
                <w:sz w:val="24"/>
                <w:szCs w:val="24"/>
              </w:rPr>
              <w:t>заведениях</w:t>
            </w:r>
            <w:proofErr w:type="gramEnd"/>
            <w:r w:rsidRPr="00FA6153">
              <w:rPr>
                <w:sz w:val="24"/>
                <w:szCs w:val="24"/>
              </w:rPr>
              <w:t xml:space="preserve"> страны и области (постоянно).</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Ноябрь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Психолог, </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Социальный педагог</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Апрель</w:t>
            </w:r>
          </w:p>
          <w:p w:rsidR="00FA6153" w:rsidRPr="00FA6153" w:rsidRDefault="00FA6153" w:rsidP="00115749">
            <w:pPr>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Старший методист</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ParaAttribute5"/>
              <w:ind w:right="0"/>
              <w:jc w:val="left"/>
              <w:rPr>
                <w:sz w:val="24"/>
                <w:szCs w:val="24"/>
              </w:rPr>
            </w:pPr>
            <w:r w:rsidRPr="00FA6153">
              <w:rPr>
                <w:sz w:val="24"/>
                <w:szCs w:val="24"/>
              </w:rPr>
              <w:t>Экскурсии на предприятия в рамках профориентации.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Классные руководители, </w:t>
            </w:r>
            <w:proofErr w:type="gramStart"/>
            <w:r w:rsidRPr="00FA6153">
              <w:rPr>
                <w:rFonts w:eastAsia="Batang;??;MS Mincho"/>
                <w:sz w:val="24"/>
                <w:szCs w:val="24"/>
                <w:lang w:eastAsia="ru-RU"/>
              </w:rPr>
              <w:t>ответственный</w:t>
            </w:r>
            <w:proofErr w:type="gramEnd"/>
            <w:r w:rsidRPr="00FA6153">
              <w:rPr>
                <w:rFonts w:eastAsia="Batang;??;MS Mincho"/>
                <w:sz w:val="24"/>
                <w:szCs w:val="24"/>
                <w:lang w:eastAsia="ru-RU"/>
              </w:rPr>
              <w:t xml:space="preserve"> за Профминимум</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iCs/>
                <w:color w:val="FF0000"/>
                <w:sz w:val="24"/>
                <w:szCs w:val="24"/>
              </w:rPr>
              <w:t>Модуль «Общешкольные дела»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w:t>
            </w:r>
          </w:p>
          <w:p w:rsidR="00FA6153" w:rsidRPr="00FA6153" w:rsidRDefault="00FA6153" w:rsidP="00115749">
            <w:pPr>
              <w:rPr>
                <w:sz w:val="24"/>
                <w:szCs w:val="24"/>
              </w:rPr>
            </w:pPr>
            <w:r w:rsidRPr="00FA6153">
              <w:rPr>
                <w:sz w:val="24"/>
                <w:szCs w:val="24"/>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Торжественная линейка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 сентября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педагог - организатор, </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3 сентября: День окончания</w:t>
            </w:r>
          </w:p>
          <w:p w:rsidR="00FA6153" w:rsidRPr="00FA6153" w:rsidRDefault="00FA6153" w:rsidP="00115749">
            <w:pPr>
              <w:rPr>
                <w:sz w:val="24"/>
                <w:szCs w:val="24"/>
              </w:rPr>
            </w:pPr>
            <w:r w:rsidRPr="00FA6153">
              <w:rPr>
                <w:sz w:val="24"/>
                <w:szCs w:val="24"/>
              </w:rPr>
              <w:lastRenderedPageBreak/>
              <w:t xml:space="preserve"> 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lastRenderedPageBreak/>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3 сентября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Заместитель директора </w:t>
            </w:r>
            <w:r w:rsidRPr="00FA6153">
              <w:rPr>
                <w:rFonts w:eastAsia="Batang;??;MS Mincho"/>
                <w:sz w:val="24"/>
                <w:szCs w:val="24"/>
                <w:lang w:eastAsia="ru-RU"/>
              </w:rPr>
              <w:lastRenderedPageBreak/>
              <w:t>по ВР,</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 xml:space="preserve">педагог - организатор, </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lastRenderedPageBreak/>
              <w:t>Мероприятия месячника безопасности  и гражданской защиты детей:</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t>-учебно-тренировочная эвакуация из здания,</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t>-кл</w:t>
            </w:r>
            <w:proofErr w:type="gramStart"/>
            <w:r w:rsidRPr="00FA6153">
              <w:rPr>
                <w:rFonts w:ascii="Times New Roman" w:eastAsia="Times New Roman" w:hAnsi="Times New Roman" w:cs="Times New Roman"/>
                <w:kern w:val="2"/>
              </w:rPr>
              <w:t>.ч</w:t>
            </w:r>
            <w:proofErr w:type="gramEnd"/>
            <w:r w:rsidRPr="00FA6153">
              <w:rPr>
                <w:rFonts w:ascii="Times New Roman" w:eastAsia="Times New Roman" w:hAnsi="Times New Roman" w:cs="Times New Roman"/>
                <w:kern w:val="2"/>
              </w:rPr>
              <w:t>асы «Правила дорожные – выполнять положено», «Улица и мы»</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t>-составление движения маршрута в школу и обратно,</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t>-конкурс рисунков «Мой друг светофор»,</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t>-интерактивные программы</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Times New Roman" w:hAnsi="Times New Roman" w:cs="Times New Roman"/>
                <w:kern w:val="2"/>
              </w:rPr>
              <w:t xml:space="preserve"> «В стране Светофории»,</w:t>
            </w:r>
          </w:p>
          <w:p w:rsidR="00FA6153" w:rsidRPr="00FA6153" w:rsidRDefault="00FA6153" w:rsidP="00115749">
            <w:pPr>
              <w:pStyle w:val="a5"/>
              <w:shd w:val="clear" w:color="auto" w:fill="FFFFFF" w:themeFill="background1"/>
              <w:rPr>
                <w:rFonts w:ascii="Times New Roman" w:eastAsia="Times New Roman" w:hAnsi="Times New Roman" w:cs="Times New Roman"/>
                <w:kern w:val="2"/>
              </w:rPr>
            </w:pPr>
            <w:r w:rsidRPr="00FA6153">
              <w:rPr>
                <w:rFonts w:ascii="Times New Roman" w:eastAsia="Calibri" w:hAnsi="Times New Roman" w:cs="Times New Roman"/>
              </w:rPr>
              <w:t>-</w:t>
            </w:r>
            <w:r w:rsidRPr="00FA6153">
              <w:rPr>
                <w:rFonts w:ascii="Times New Roman" w:eastAsia="Times New Roman" w:hAnsi="Times New Roman" w:cs="Times New Roman"/>
                <w:kern w:val="2"/>
              </w:rPr>
              <w:t xml:space="preserve"> конкурс рисунков «Останови огонь"</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lang w:eastAsia="ru-RU"/>
              </w:rPr>
            </w:pPr>
            <w:r w:rsidRPr="00FA6153">
              <w:rPr>
                <w:sz w:val="24"/>
                <w:szCs w:val="24"/>
                <w:lang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shd w:val="clear" w:color="auto" w:fill="FFFFFF" w:themeFill="background1"/>
              <w:rPr>
                <w:sz w:val="24"/>
                <w:szCs w:val="24"/>
              </w:rPr>
            </w:pPr>
            <w:r w:rsidRPr="00FA6153">
              <w:rPr>
                <w:iCs/>
                <w:sz w:val="24"/>
                <w:szCs w:val="24"/>
              </w:rPr>
              <w:t>04.09–30.09.23</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shd w:val="clear" w:color="auto" w:fill="FFFFFF" w:themeFill="background1"/>
              <w:rPr>
                <w:sz w:val="24"/>
                <w:szCs w:val="24"/>
              </w:rPr>
            </w:pPr>
            <w:r w:rsidRPr="00FA6153">
              <w:rPr>
                <w:iCs/>
                <w:sz w:val="24"/>
                <w:szCs w:val="24"/>
              </w:rPr>
              <w:t>Замдиректора по ВР</w:t>
            </w:r>
          </w:p>
          <w:p w:rsidR="00FA6153" w:rsidRPr="00FA6153" w:rsidRDefault="00FA6153" w:rsidP="00115749">
            <w:pPr>
              <w:shd w:val="clear" w:color="auto" w:fill="FFFFFF" w:themeFill="background1"/>
              <w:rPr>
                <w:sz w:val="24"/>
                <w:szCs w:val="24"/>
              </w:rPr>
            </w:pPr>
            <w:r w:rsidRPr="00FA6153">
              <w:rPr>
                <w:iCs/>
                <w:sz w:val="24"/>
                <w:szCs w:val="24"/>
              </w:rPr>
              <w:t>Руководители МО</w:t>
            </w:r>
          </w:p>
          <w:p w:rsidR="00FA6153" w:rsidRPr="00FA6153" w:rsidRDefault="00FA6153" w:rsidP="00115749">
            <w:pPr>
              <w:shd w:val="clear" w:color="auto" w:fill="FFFFFF" w:themeFill="background1"/>
              <w:rPr>
                <w:iCs/>
                <w:sz w:val="24"/>
                <w:szCs w:val="24"/>
              </w:rPr>
            </w:pPr>
            <w:r w:rsidRPr="00FA6153">
              <w:rPr>
                <w:iCs/>
                <w:sz w:val="24"/>
                <w:szCs w:val="24"/>
              </w:rPr>
              <w:t>Соцпедагог</w:t>
            </w:r>
          </w:p>
          <w:p w:rsidR="00FA6153" w:rsidRPr="00FA6153" w:rsidRDefault="00FA6153" w:rsidP="00115749">
            <w:pPr>
              <w:shd w:val="clear" w:color="auto" w:fill="FFFFFF" w:themeFill="background1"/>
              <w:rPr>
                <w:iCs/>
                <w:sz w:val="24"/>
                <w:szCs w:val="24"/>
              </w:rPr>
            </w:pPr>
            <w:r w:rsidRPr="00FA6153">
              <w:rPr>
                <w:iCs/>
                <w:sz w:val="24"/>
                <w:szCs w:val="24"/>
              </w:rPr>
              <w:t xml:space="preserve"> Совет </w:t>
            </w:r>
            <w:proofErr w:type="gramStart"/>
            <w:r w:rsidRPr="00FA6153">
              <w:rPr>
                <w:iCs/>
                <w:sz w:val="24"/>
                <w:szCs w:val="24"/>
              </w:rPr>
              <w:t>обучающихся</w:t>
            </w:r>
            <w:proofErr w:type="gramEnd"/>
          </w:p>
          <w:p w:rsidR="00FA6153" w:rsidRPr="00FA6153" w:rsidRDefault="00FA6153" w:rsidP="00115749">
            <w:pPr>
              <w:shd w:val="clear" w:color="auto" w:fill="FFFFFF" w:themeFill="background1"/>
              <w:rPr>
                <w:sz w:val="24"/>
                <w:szCs w:val="24"/>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993"/>
              </w:tabs>
              <w:rPr>
                <w:sz w:val="24"/>
                <w:szCs w:val="24"/>
              </w:rPr>
            </w:pPr>
            <w:r w:rsidRPr="00FA6153">
              <w:rPr>
                <w:sz w:val="24"/>
                <w:szCs w:val="24"/>
              </w:rPr>
              <w:t>1 октября: День пожилых людей;</w:t>
            </w:r>
          </w:p>
          <w:p w:rsidR="00FA6153" w:rsidRPr="00FA6153" w:rsidRDefault="00FA6153" w:rsidP="00115749">
            <w:pPr>
              <w:widowControl/>
              <w:rPr>
                <w:rFonts w:eastAsia="Batang;??;MS Mincho"/>
                <w:sz w:val="24"/>
                <w:szCs w:val="24"/>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 октября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993"/>
              </w:tabs>
              <w:rPr>
                <w:sz w:val="24"/>
                <w:szCs w:val="24"/>
              </w:rPr>
            </w:pPr>
            <w:r w:rsidRPr="00FA6153">
              <w:rPr>
                <w:bCs/>
                <w:sz w:val="24"/>
                <w:szCs w:val="24"/>
              </w:rPr>
              <w:t>4 октября</w:t>
            </w:r>
            <w:r w:rsidRPr="00FA6153">
              <w:rPr>
                <w:sz w:val="24"/>
                <w:szCs w:val="24"/>
              </w:rPr>
              <w:t>:</w:t>
            </w:r>
            <w:r w:rsidRPr="00FA6153">
              <w:rPr>
                <w:bCs/>
                <w:sz w:val="24"/>
                <w:szCs w:val="24"/>
              </w:rPr>
              <w:t xml:space="preserve"> День защиты животных; </w:t>
            </w:r>
          </w:p>
          <w:p w:rsidR="00FA6153" w:rsidRPr="00FA6153" w:rsidRDefault="00FA6153" w:rsidP="00115749">
            <w:pPr>
              <w:tabs>
                <w:tab w:val="left" w:pos="993"/>
              </w:tabs>
              <w:rPr>
                <w:sz w:val="24"/>
                <w:szCs w:val="24"/>
              </w:rPr>
            </w:pPr>
            <w:r w:rsidRPr="00FA6153">
              <w:rPr>
                <w:bCs/>
                <w:sz w:val="24"/>
                <w:szCs w:val="24"/>
              </w:rPr>
              <w:t>Благотворительные акции</w:t>
            </w:r>
          </w:p>
          <w:p w:rsidR="00FA6153" w:rsidRPr="00FA6153" w:rsidRDefault="00FA6153" w:rsidP="00115749">
            <w:pPr>
              <w:widowControl/>
              <w:rPr>
                <w:rFonts w:eastAsia="Batang;??;MS Mincho"/>
                <w:sz w:val="24"/>
                <w:szCs w:val="24"/>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bCs/>
                <w:sz w:val="24"/>
                <w:szCs w:val="24"/>
              </w:rPr>
              <w:t>4 октября</w:t>
            </w:r>
            <w:r w:rsidRPr="00FA6153">
              <w:rPr>
                <w:sz w:val="24"/>
                <w:szCs w:val="24"/>
              </w:rPr>
              <w:t>:</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 - организатор,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5  октябрь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 - организатор,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proofErr w:type="gramStart"/>
            <w:r w:rsidRPr="00FA6153">
              <w:rPr>
                <w:sz w:val="24"/>
                <w:szCs w:val="24"/>
              </w:rPr>
              <w:t>Мероприятия месячника взаимодействия семьи и школы:</w:t>
            </w:r>
            <w:r w:rsidRPr="00FA6153">
              <w:rPr>
                <w:rFonts w:eastAsia="Arial Unicode MS"/>
                <w:sz w:val="24"/>
                <w:szCs w:val="24"/>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Ноябрь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 </w:t>
            </w: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 </w:t>
            </w:r>
            <w:proofErr w:type="gramStart"/>
            <w:r w:rsidRPr="00FA6153">
              <w:rPr>
                <w:rFonts w:eastAsia="Batang;??;MS Mincho"/>
                <w:sz w:val="24"/>
                <w:szCs w:val="24"/>
                <w:lang w:eastAsia="ru-RU"/>
              </w:rPr>
              <w:t>-о</w:t>
            </w:r>
            <w:proofErr w:type="gramEnd"/>
            <w:r w:rsidRPr="00FA6153">
              <w:rPr>
                <w:rFonts w:eastAsia="Batang;??;MS Mincho"/>
                <w:sz w:val="24"/>
                <w:szCs w:val="24"/>
                <w:lang w:eastAsia="ru-RU"/>
              </w:rPr>
              <w:t xml:space="preserve">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учитель музыки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Час памяти «День неизвестного солдата»</w:t>
            </w:r>
          </w:p>
          <w:p w:rsidR="00FA6153" w:rsidRPr="00FA6153" w:rsidRDefault="00FA6153" w:rsidP="00115749">
            <w:pPr>
              <w:widowControl/>
              <w:rPr>
                <w:sz w:val="24"/>
                <w:szCs w:val="24"/>
              </w:rPr>
            </w:pPr>
            <w:r w:rsidRPr="00FA6153">
              <w:rPr>
                <w:sz w:val="24"/>
                <w:szCs w:val="24"/>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3 декабрь-</w:t>
            </w:r>
          </w:p>
          <w:p w:rsidR="00FA6153" w:rsidRPr="00FA6153" w:rsidRDefault="00FA6153" w:rsidP="00115749">
            <w:pPr>
              <w:widowControl/>
              <w:rPr>
                <w:sz w:val="24"/>
                <w:szCs w:val="24"/>
                <w:lang w:eastAsia="ru-RU"/>
              </w:rPr>
            </w:pPr>
            <w:r w:rsidRPr="00FA6153">
              <w:rPr>
                <w:sz w:val="24"/>
                <w:szCs w:val="24"/>
                <w:lang w:eastAsia="ru-RU"/>
              </w:rPr>
              <w:t>9 декабря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Епархиальные Рождественские чтения  (Школьный и Епархиальный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Декабрь - январь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Ст</w:t>
            </w:r>
            <w:proofErr w:type="gramStart"/>
            <w:r w:rsidRPr="00FA6153">
              <w:rPr>
                <w:rFonts w:eastAsia="Batang;??;MS Mincho"/>
                <w:sz w:val="24"/>
                <w:szCs w:val="24"/>
                <w:lang w:eastAsia="ru-RU"/>
              </w:rPr>
              <w:t>.м</w:t>
            </w:r>
            <w:proofErr w:type="gramEnd"/>
            <w:r w:rsidRPr="00FA6153">
              <w:rPr>
                <w:rFonts w:eastAsia="Batang;??;MS Mincho"/>
                <w:sz w:val="24"/>
                <w:szCs w:val="24"/>
                <w:lang w:eastAsia="ru-RU"/>
              </w:rPr>
              <w:t>етодист, педагог-организатор учителя литературы, 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 декабря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Педагог-организатор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12 декабрь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14-31 декабрь</w:t>
            </w:r>
          </w:p>
          <w:p w:rsidR="00FA6153" w:rsidRPr="00FA6153" w:rsidRDefault="00FA6153" w:rsidP="00115749">
            <w:pPr>
              <w:widowControl/>
              <w:rPr>
                <w:sz w:val="24"/>
                <w:szCs w:val="24"/>
                <w:lang w:eastAsia="ru-RU"/>
              </w:rPr>
            </w:pP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 </w:t>
            </w:r>
            <w:proofErr w:type="gramStart"/>
            <w:r w:rsidRPr="00FA6153">
              <w:rPr>
                <w:rFonts w:eastAsia="Batang;??;MS Mincho"/>
                <w:sz w:val="24"/>
                <w:szCs w:val="24"/>
                <w:lang w:eastAsia="ru-RU"/>
              </w:rPr>
              <w:t>-о</w:t>
            </w:r>
            <w:proofErr w:type="gramEnd"/>
            <w:r w:rsidRPr="00FA6153">
              <w:rPr>
                <w:rFonts w:eastAsia="Batang;??;MS Mincho"/>
                <w:sz w:val="24"/>
                <w:szCs w:val="24"/>
                <w:lang w:eastAsia="ru-RU"/>
              </w:rPr>
              <w:t xml:space="preserve">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музыки, руководитель театра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Январь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Старший методист,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Февраль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Педагог-организатор, классные руководители, учителя физкультуры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8 Марта в школе: концертная  программа для учителей  «Весна улыбки, женщины» </w:t>
            </w:r>
          </w:p>
          <w:p w:rsidR="00FA6153" w:rsidRPr="00FA6153" w:rsidRDefault="00FA6153" w:rsidP="00115749">
            <w:pPr>
              <w:widowControl/>
              <w:rPr>
                <w:sz w:val="24"/>
                <w:szCs w:val="24"/>
              </w:rPr>
            </w:pPr>
            <w:r w:rsidRPr="00FA6153">
              <w:rPr>
                <w:sz w:val="24"/>
                <w:szCs w:val="24"/>
              </w:rPr>
              <w:lastRenderedPageBreak/>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lastRenderedPageBreak/>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Март</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lastRenderedPageBreak/>
              <w:t>Советник директора,</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Педагог-организатор,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lastRenderedPageBreak/>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Март</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Советник по воспитанию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Классный руководитель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Общешкольный День здоровья</w:t>
            </w:r>
          </w:p>
          <w:p w:rsidR="00FA6153" w:rsidRPr="00FA6153" w:rsidRDefault="00FA6153" w:rsidP="00115749">
            <w:pPr>
              <w:widowControl/>
              <w:rPr>
                <w:sz w:val="24"/>
                <w:szCs w:val="24"/>
              </w:rPr>
            </w:pPr>
            <w:r w:rsidRPr="00FA6153">
              <w:rPr>
                <w:sz w:val="24"/>
                <w:szCs w:val="24"/>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Советник, учителя физической культуры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Апрель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Заместитель директора по ВР, </w:t>
            </w:r>
            <w:proofErr w:type="gramStart"/>
            <w:r w:rsidRPr="00FA6153">
              <w:rPr>
                <w:rFonts w:eastAsia="Batang;??;MS Mincho"/>
                <w:sz w:val="24"/>
                <w:szCs w:val="24"/>
                <w:lang w:eastAsia="ru-RU"/>
              </w:rPr>
              <w:t>рук-ль</w:t>
            </w:r>
            <w:proofErr w:type="gramEnd"/>
            <w:r w:rsidRPr="00FA6153">
              <w:rPr>
                <w:rFonts w:eastAsia="Batang;??;MS Mincho"/>
                <w:sz w:val="24"/>
                <w:szCs w:val="24"/>
                <w:lang w:eastAsia="ru-RU"/>
              </w:rPr>
              <w:t xml:space="preserve"> движения «Страна непосед»,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Апрель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МХК</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Итоговая выставка детского творчества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Апрель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 руководители кружков,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81-годовщина Великой победы </w:t>
            </w:r>
          </w:p>
          <w:p w:rsidR="00FA6153" w:rsidRPr="00FA6153" w:rsidRDefault="00FA6153" w:rsidP="00115749">
            <w:pPr>
              <w:widowControl/>
              <w:rPr>
                <w:sz w:val="24"/>
                <w:szCs w:val="24"/>
              </w:rPr>
            </w:pPr>
            <w:proofErr w:type="gramStart"/>
            <w:r w:rsidRPr="00FA6153">
              <w:rPr>
                <w:sz w:val="24"/>
                <w:szCs w:val="24"/>
              </w:rPr>
              <w:t>К</w:t>
            </w:r>
            <w:proofErr w:type="gramEnd"/>
            <w:r w:rsidRPr="00FA6153">
              <w:rPr>
                <w:sz w:val="24"/>
                <w:szCs w:val="24"/>
              </w:rPr>
              <w:t xml:space="preserve">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Май</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 </w:t>
            </w:r>
            <w:proofErr w:type="gramStart"/>
            <w:r w:rsidRPr="00FA6153">
              <w:rPr>
                <w:rFonts w:eastAsia="Batang;??;MS Mincho"/>
                <w:sz w:val="24"/>
                <w:szCs w:val="24"/>
                <w:lang w:eastAsia="ru-RU"/>
              </w:rPr>
              <w:t>-о</w:t>
            </w:r>
            <w:proofErr w:type="gramEnd"/>
            <w:r w:rsidRPr="00FA6153">
              <w:rPr>
                <w:rFonts w:eastAsia="Batang;??;MS Mincho"/>
                <w:sz w:val="24"/>
                <w:szCs w:val="24"/>
                <w:lang w:eastAsia="ru-RU"/>
              </w:rPr>
              <w:t xml:space="preserve">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Торжественная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Май</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педагог </w:t>
            </w:r>
            <w:proofErr w:type="gramStart"/>
            <w:r w:rsidRPr="00FA6153">
              <w:rPr>
                <w:rFonts w:eastAsia="Batang;??;MS Mincho"/>
                <w:sz w:val="24"/>
                <w:szCs w:val="24"/>
                <w:lang w:eastAsia="ru-RU"/>
              </w:rPr>
              <w:t>-о</w:t>
            </w:r>
            <w:proofErr w:type="gramEnd"/>
            <w:r w:rsidRPr="00FA6153">
              <w:rPr>
                <w:rFonts w:eastAsia="Batang;??;MS Mincho"/>
                <w:sz w:val="24"/>
                <w:szCs w:val="24"/>
                <w:lang w:eastAsia="ru-RU"/>
              </w:rPr>
              <w:t xml:space="preserve">рганизатор,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музыки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Июнь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b/>
                <w:sz w:val="24"/>
                <w:szCs w:val="24"/>
                <w:lang w:eastAsia="ru-RU"/>
              </w:rPr>
            </w:pPr>
            <w:r w:rsidRPr="00FA6153">
              <w:rPr>
                <w:b/>
                <w:iCs/>
                <w:color w:val="FF0000"/>
                <w:sz w:val="24"/>
                <w:szCs w:val="24"/>
              </w:rPr>
              <w:t>Социальное партнерство</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Ответственный</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Социальные</w:t>
            </w:r>
          </w:p>
          <w:p w:rsidR="00FA6153" w:rsidRPr="00FA6153" w:rsidRDefault="00FA6153" w:rsidP="00115749">
            <w:pPr>
              <w:rPr>
                <w:sz w:val="24"/>
                <w:szCs w:val="24"/>
              </w:rPr>
            </w:pPr>
            <w:r w:rsidRPr="00FA6153">
              <w:rPr>
                <w:sz w:val="24"/>
                <w:szCs w:val="24"/>
              </w:rPr>
              <w:t>партнеры</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Дата </w:t>
            </w:r>
          </w:p>
          <w:p w:rsidR="00FA6153" w:rsidRPr="00FA6153" w:rsidRDefault="00FA6153" w:rsidP="00115749">
            <w:pPr>
              <w:rPr>
                <w:sz w:val="24"/>
                <w:szCs w:val="24"/>
              </w:rPr>
            </w:pPr>
            <w:r w:rsidRPr="00FA6153">
              <w:rPr>
                <w:sz w:val="24"/>
                <w:szCs w:val="24"/>
              </w:rPr>
              <w:t>проведения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Осенний кросс</w:t>
            </w:r>
          </w:p>
          <w:p w:rsidR="00FA6153" w:rsidRPr="00FA6153" w:rsidRDefault="00FA6153" w:rsidP="00115749">
            <w:pPr>
              <w:widowControl/>
              <w:rPr>
                <w:sz w:val="24"/>
                <w:szCs w:val="24"/>
              </w:rPr>
            </w:pPr>
            <w:r w:rsidRPr="00FA6153">
              <w:rPr>
                <w:sz w:val="24"/>
                <w:szCs w:val="24"/>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Спортивные школы города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Сентябрь - октябрь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Отдел культуры администрациг. Рославль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Декабрь-январь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lang w:eastAsia="ru-RU"/>
              </w:rPr>
            </w:pPr>
            <w:r w:rsidRPr="00FA6153">
              <w:rPr>
                <w:sz w:val="24"/>
                <w:szCs w:val="24"/>
                <w:lang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Родительская общественность</w:t>
            </w:r>
            <w:r w:rsidRPr="00FA6153">
              <w:rPr>
                <w:rFonts w:eastAsia="Batang;??;MS Mincho"/>
                <w:sz w:val="24"/>
                <w:szCs w:val="24"/>
                <w:lang w:eastAsia="ru-RU"/>
              </w:rPr>
              <w:t>, классные руководители</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sz w:val="24"/>
                <w:szCs w:val="24"/>
              </w:rPr>
              <w:t xml:space="preserve">14 марта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 xml:space="preserve">Неделя детской и юношеской книги </w:t>
            </w:r>
          </w:p>
          <w:p w:rsidR="00FA6153" w:rsidRPr="00FA6153" w:rsidRDefault="00FA6153" w:rsidP="00115749">
            <w:pPr>
              <w:rPr>
                <w:rStyle w:val="afa"/>
                <w:b w:val="0"/>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lang w:eastAsia="ru-RU"/>
              </w:rPr>
            </w:pPr>
            <w:r w:rsidRPr="00FA6153">
              <w:rPr>
                <w:sz w:val="24"/>
                <w:szCs w:val="24"/>
                <w:lang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Городская библиотека, библиотекарь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Style w:val="afa"/>
                <w:sz w:val="24"/>
                <w:szCs w:val="24"/>
              </w:rPr>
              <w:t>24-30 марта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Волонтерское движение: акции милосердия, организация работы в волонтерском движении.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lang w:eastAsia="ru-RU"/>
              </w:rPr>
            </w:pPr>
            <w:r w:rsidRPr="00FA6153">
              <w:rPr>
                <w:sz w:val="24"/>
                <w:szCs w:val="24"/>
                <w:lang w:eastAsia="ru-RU"/>
              </w:rPr>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Старшая вожатая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В течение </w:t>
            </w:r>
          </w:p>
          <w:p w:rsidR="00FA6153" w:rsidRPr="00FA6153" w:rsidRDefault="00FA6153" w:rsidP="00115749">
            <w:pPr>
              <w:rPr>
                <w:sz w:val="24"/>
                <w:szCs w:val="24"/>
              </w:rPr>
            </w:pPr>
            <w:r w:rsidRPr="00FA6153">
              <w:rPr>
                <w:sz w:val="24"/>
                <w:szCs w:val="24"/>
              </w:rPr>
              <w:t>года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Акция «Окна победы» «Георгиевская </w:t>
            </w:r>
            <w:r w:rsidRPr="00FA6153">
              <w:rPr>
                <w:sz w:val="24"/>
                <w:szCs w:val="24"/>
              </w:rPr>
              <w:lastRenderedPageBreak/>
              <w:t>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lang w:eastAsia="ru-RU"/>
              </w:rPr>
            </w:pPr>
            <w:r w:rsidRPr="00FA6153">
              <w:rPr>
                <w:sz w:val="24"/>
                <w:szCs w:val="24"/>
                <w:lang w:eastAsia="ru-RU"/>
              </w:rPr>
              <w:lastRenderedPageBreak/>
              <w:t>10 - 11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Отдел </w:t>
            </w:r>
            <w:r w:rsidRPr="00FA6153">
              <w:rPr>
                <w:sz w:val="24"/>
                <w:szCs w:val="24"/>
                <w:lang w:eastAsia="ru-RU"/>
              </w:rPr>
              <w:lastRenderedPageBreak/>
              <w:t>молодежи и отдел культуры,</w:t>
            </w:r>
          </w:p>
          <w:p w:rsidR="00FA6153" w:rsidRPr="00FA6153" w:rsidRDefault="00FA6153" w:rsidP="00115749">
            <w:pPr>
              <w:widowControl/>
              <w:rPr>
                <w:sz w:val="24"/>
                <w:szCs w:val="24"/>
                <w:lang w:eastAsia="ru-RU"/>
              </w:rPr>
            </w:pPr>
            <w:r w:rsidRPr="00FA6153">
              <w:rPr>
                <w:sz w:val="24"/>
                <w:szCs w:val="24"/>
                <w:lang w:eastAsia="ru-RU"/>
              </w:rPr>
              <w:t>администрации г</w:t>
            </w:r>
            <w:proofErr w:type="gramStart"/>
            <w:r w:rsidRPr="00FA6153">
              <w:rPr>
                <w:sz w:val="24"/>
                <w:szCs w:val="24"/>
                <w:lang w:eastAsia="ru-RU"/>
              </w:rPr>
              <w:t>.Р</w:t>
            </w:r>
            <w:proofErr w:type="gramEnd"/>
            <w:r w:rsidRPr="00FA6153">
              <w:rPr>
                <w:sz w:val="24"/>
                <w:szCs w:val="24"/>
                <w:lang w:eastAsia="ru-RU"/>
              </w:rPr>
              <w:t>ославль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lastRenderedPageBreak/>
              <w:t>Май</w:t>
            </w:r>
          </w:p>
          <w:p w:rsidR="00FA6153" w:rsidRPr="00FA6153" w:rsidRDefault="00FA6153" w:rsidP="00115749">
            <w:pPr>
              <w:widowControl/>
              <w:rPr>
                <w:rFonts w:eastAsia="Batang;??;MS Mincho"/>
                <w:sz w:val="24"/>
                <w:szCs w:val="24"/>
                <w:lang w:eastAsia="ru-RU"/>
              </w:rPr>
            </w:pPr>
          </w:p>
          <w:p w:rsidR="00FA6153" w:rsidRPr="00FA6153" w:rsidRDefault="00FA6153" w:rsidP="00115749">
            <w:pPr>
              <w:widowControl/>
              <w:rPr>
                <w:rFonts w:eastAsia="Batang;??;MS Mincho"/>
                <w:sz w:val="24"/>
                <w:szCs w:val="24"/>
                <w:lang w:eastAsia="ru-RU"/>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Ответственный</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Социальные</w:t>
            </w:r>
          </w:p>
          <w:p w:rsidR="00FA6153" w:rsidRPr="00FA6153" w:rsidRDefault="00FA6153" w:rsidP="00115749">
            <w:pPr>
              <w:rPr>
                <w:sz w:val="24"/>
                <w:szCs w:val="24"/>
              </w:rPr>
            </w:pPr>
            <w:r w:rsidRPr="00FA6153">
              <w:rPr>
                <w:sz w:val="24"/>
                <w:szCs w:val="24"/>
              </w:rPr>
              <w:t>партнеры</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Дата </w:t>
            </w:r>
          </w:p>
          <w:p w:rsidR="00FA6153" w:rsidRPr="00FA6153" w:rsidRDefault="00FA6153" w:rsidP="00115749">
            <w:pPr>
              <w:rPr>
                <w:sz w:val="24"/>
                <w:szCs w:val="24"/>
              </w:rPr>
            </w:pPr>
            <w:r w:rsidRPr="00FA6153">
              <w:rPr>
                <w:sz w:val="24"/>
                <w:szCs w:val="24"/>
              </w:rPr>
              <w:t>проведения</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b/>
                <w:color w:val="FF0000"/>
                <w:sz w:val="24"/>
                <w:szCs w:val="24"/>
                <w:lang w:eastAsia="ru-RU"/>
              </w:rPr>
            </w:pPr>
            <w:r w:rsidRPr="00FA6153">
              <w:rPr>
                <w:b/>
                <w:color w:val="FF0000"/>
                <w:sz w:val="24"/>
                <w:szCs w:val="24"/>
              </w:rPr>
              <w:t>Модуль «Внешкольные мероприятия»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Дата </w:t>
            </w:r>
          </w:p>
          <w:p w:rsidR="00FA6153" w:rsidRPr="00FA6153" w:rsidRDefault="00FA6153" w:rsidP="00115749">
            <w:pPr>
              <w:widowControl/>
              <w:rPr>
                <w:sz w:val="24"/>
                <w:szCs w:val="24"/>
                <w:lang w:eastAsia="ru-RU"/>
              </w:rPr>
            </w:pPr>
            <w:r w:rsidRPr="00FA6153">
              <w:rPr>
                <w:sz w:val="24"/>
                <w:szCs w:val="24"/>
                <w:lang w:eastAsia="ru-RU"/>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Ответственные</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Посещение краеведческого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По графику музея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По мере поступления заявок</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vAlign w:val="center"/>
          </w:tcPr>
          <w:p w:rsidR="00FA6153" w:rsidRPr="00FA6153" w:rsidRDefault="00FA6153" w:rsidP="00115749">
            <w:pPr>
              <w:pStyle w:val="affa"/>
              <w:spacing w:before="0" w:after="0"/>
            </w:pPr>
            <w:r w:rsidRPr="00FA6153">
              <w:rPr>
                <w:rStyle w:val="afa"/>
              </w:rPr>
              <w:t>260 лет </w:t>
            </w:r>
            <w:r w:rsidRPr="00FA6153">
              <w:t>со дня основания</w:t>
            </w:r>
            <w:r w:rsidRPr="00FA6153">
              <w:rPr>
                <w:rStyle w:val="afa"/>
              </w:rPr>
              <w:t xml:space="preserve"> Эрмитажа, </w:t>
            </w:r>
            <w:r w:rsidRPr="00FA6153">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 марта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rPr>
                <w:sz w:val="24"/>
                <w:szCs w:val="24"/>
              </w:rPr>
            </w:pPr>
            <w:r w:rsidRPr="00FA6153">
              <w:rPr>
                <w:rFonts w:eastAsia="Batang;??;MS Mincho"/>
                <w:sz w:val="24"/>
                <w:szCs w:val="24"/>
                <w:lang w:eastAsia="ru-RU"/>
              </w:rPr>
              <w:t>родители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Внеклассные праздничные мероприятия к 8 марта </w:t>
            </w:r>
          </w:p>
          <w:p w:rsidR="00FA6153" w:rsidRPr="00FA6153" w:rsidRDefault="00FA6153" w:rsidP="00115749">
            <w:pPr>
              <w:widowControl/>
              <w:rPr>
                <w:sz w:val="24"/>
                <w:szCs w:val="24"/>
              </w:rPr>
            </w:pPr>
            <w:r w:rsidRPr="00FA6153">
              <w:rPr>
                <w:sz w:val="24"/>
                <w:szCs w:val="24"/>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Март</w:t>
            </w:r>
          </w:p>
          <w:p w:rsidR="00FA6153" w:rsidRPr="00FA6153" w:rsidRDefault="00FA6153" w:rsidP="00115749">
            <w:pPr>
              <w:rPr>
                <w:sz w:val="24"/>
                <w:szCs w:val="24"/>
                <w:lang w:eastAsia="ru-RU"/>
              </w:rPr>
            </w:pPr>
            <w:r w:rsidRPr="00FA6153">
              <w:rPr>
                <w:sz w:val="24"/>
                <w:szCs w:val="24"/>
              </w:rPr>
              <w:t>февраль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родители</w:t>
            </w:r>
          </w:p>
          <w:p w:rsidR="00FA6153" w:rsidRPr="00FA6153" w:rsidRDefault="00FA6153" w:rsidP="00115749">
            <w:pPr>
              <w:widowControl/>
              <w:rPr>
                <w:rFonts w:eastAsia="Batang;??;MS Mincho"/>
                <w:sz w:val="24"/>
                <w:szCs w:val="24"/>
                <w:lang w:eastAsia="ru-RU"/>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Выпускной вечер</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sz w:val="24"/>
                <w:szCs w:val="24"/>
              </w:rPr>
            </w:pPr>
            <w:r w:rsidRPr="00FA6153">
              <w:rPr>
                <w:sz w:val="24"/>
                <w:szCs w:val="24"/>
              </w:rPr>
              <w:t>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lang w:eastAsia="ru-RU"/>
              </w:rPr>
              <w:t>Июнь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родители</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b/>
                <w:color w:val="FF0000"/>
                <w:sz w:val="24"/>
                <w:szCs w:val="24"/>
                <w:lang w:eastAsia="ru-RU"/>
              </w:rPr>
            </w:pPr>
            <w:r w:rsidRPr="00FA6153">
              <w:rPr>
                <w:b/>
                <w:color w:val="FF0000"/>
                <w:sz w:val="24"/>
                <w:szCs w:val="24"/>
                <w:lang w:eastAsia="ru-RU"/>
              </w:rPr>
              <w:t>Модуль «Музей истории школы»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Сентябрь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 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 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Встречи с интересными людьми</w:t>
            </w:r>
          </w:p>
          <w:p w:rsidR="00FA6153" w:rsidRPr="00FA6153" w:rsidRDefault="00FA6153" w:rsidP="00115749">
            <w:pPr>
              <w:widowControl/>
              <w:rPr>
                <w:sz w:val="24"/>
                <w:szCs w:val="24"/>
              </w:rPr>
            </w:pPr>
            <w:r w:rsidRPr="00FA6153">
              <w:rPr>
                <w:sz w:val="24"/>
                <w:szCs w:val="24"/>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 течение</w:t>
            </w:r>
          </w:p>
          <w:p w:rsidR="00FA6153" w:rsidRPr="00FA6153" w:rsidRDefault="00FA6153" w:rsidP="00115749">
            <w:pPr>
              <w:rPr>
                <w:sz w:val="24"/>
                <w:szCs w:val="24"/>
              </w:rPr>
            </w:pPr>
            <w:r w:rsidRPr="00FA6153">
              <w:rPr>
                <w:sz w:val="24"/>
                <w:szCs w:val="24"/>
              </w:rPr>
              <w:t>года</w:t>
            </w:r>
          </w:p>
          <w:p w:rsidR="00FA6153" w:rsidRPr="00FA6153" w:rsidRDefault="00FA6153" w:rsidP="00115749">
            <w:pPr>
              <w:rPr>
                <w:sz w:val="24"/>
                <w:szCs w:val="24"/>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плану работы</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предметники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Оформление выставок, обновление экспозиций </w:t>
            </w:r>
            <w:r w:rsidRPr="00FA6153">
              <w:rPr>
                <w:sz w:val="24"/>
                <w:szCs w:val="24"/>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По  плану</w:t>
            </w:r>
          </w:p>
          <w:p w:rsidR="00FA6153" w:rsidRPr="00FA6153" w:rsidRDefault="00FA6153" w:rsidP="00115749">
            <w:pPr>
              <w:rPr>
                <w:sz w:val="24"/>
                <w:szCs w:val="24"/>
              </w:rPr>
            </w:pPr>
            <w:r w:rsidRPr="00FA6153">
              <w:rPr>
                <w:sz w:val="24"/>
                <w:szCs w:val="24"/>
              </w:rPr>
              <w:t>работы</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w:t>
            </w:r>
          </w:p>
          <w:p w:rsidR="00FA6153" w:rsidRPr="00FA6153" w:rsidRDefault="00FA6153" w:rsidP="00115749">
            <w:pPr>
              <w:widowControl/>
              <w:rPr>
                <w:rFonts w:eastAsia="Batang;??;MS Mincho"/>
                <w:sz w:val="24"/>
                <w:szCs w:val="24"/>
                <w:lang w:eastAsia="ru-RU"/>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pStyle w:val="affa"/>
              <w:spacing w:before="0" w:after="0"/>
            </w:pPr>
            <w:r w:rsidRPr="00FA6153">
              <w:rPr>
                <w:rStyle w:val="afa"/>
              </w:rPr>
              <w:t>Международный день охраны памятников и исторических мест</w:t>
            </w:r>
          </w:p>
          <w:p w:rsidR="00FA6153" w:rsidRPr="00FA6153" w:rsidRDefault="00FA6153" w:rsidP="00115749">
            <w:pPr>
              <w:widowControl/>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18 апреля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18 мая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 музеи горола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 течение годы</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музея, классные руководители</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color w:val="FF0000"/>
                <w:sz w:val="24"/>
                <w:szCs w:val="24"/>
                <w:lang w:eastAsia="ru-RU"/>
              </w:rPr>
            </w:pPr>
            <w:r w:rsidRPr="00FA6153">
              <w:rPr>
                <w:b/>
                <w:color w:val="FF0000"/>
                <w:sz w:val="24"/>
                <w:szCs w:val="24"/>
              </w:rPr>
              <w:t>Модуль «Поддержка и социализация детей иностранных граждан и обучающихся с миграционной историей»</w:t>
            </w:r>
            <w:proofErr w:type="gramStart"/>
            <w:r w:rsidRPr="00FA6153">
              <w:rPr>
                <w:b/>
                <w:color w:val="FF0000"/>
                <w:sz w:val="24"/>
                <w:szCs w:val="24"/>
              </w:rPr>
              <w:t>.»</w:t>
            </w:r>
            <w:proofErr w:type="gramEnd"/>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lastRenderedPageBreak/>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lang w:eastAsia="ru-RU"/>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rFonts w:eastAsia="Arial"/>
                <w:color w:val="222222"/>
                <w:sz w:val="24"/>
                <w:szCs w:val="24"/>
              </w:rPr>
              <w:t xml:space="preserve">Групповые занятия по изучению русского языка как неродного и </w:t>
            </w:r>
            <w:r w:rsidRPr="00FA6153">
              <w:rPr>
                <w:rStyle w:val="afa"/>
                <w:sz w:val="24"/>
                <w:szCs w:val="24"/>
              </w:rPr>
              <w:t>по предметам</w:t>
            </w:r>
            <w:r w:rsidRPr="00FA6153">
              <w:rPr>
                <w:sz w:val="24"/>
                <w:szCs w:val="24"/>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lang w:eastAsia="ru-RU"/>
              </w:rPr>
            </w:pPr>
            <w:r w:rsidRPr="00FA6153">
              <w:rPr>
                <w:sz w:val="24"/>
                <w:szCs w:val="24"/>
              </w:rPr>
              <w:t>Учителя предметники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rStyle w:val="afa"/>
                <w:b w:val="0"/>
                <w:bCs w:val="0"/>
                <w:sz w:val="24"/>
                <w:szCs w:val="24"/>
              </w:rPr>
            </w:pPr>
            <w:r w:rsidRPr="00FA6153">
              <w:rPr>
                <w:rFonts w:eastAsia="Arial"/>
                <w:sz w:val="24"/>
                <w:szCs w:val="24"/>
              </w:rPr>
              <w:t>Мероприятия для всего класса с участием детей мигрантов: уроки толерантности, адаптационные игры и упражнения, фестивали, форумы, конкурсы, дебаты, деловые игры по правовым вопросам, дискуссионные площадки по личностным, этническим и 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УВР</w:t>
            </w:r>
          </w:p>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p w:rsidR="00FA6153" w:rsidRPr="00FA6153" w:rsidRDefault="00FA6153" w:rsidP="00115749">
            <w:pPr>
              <w:tabs>
                <w:tab w:val="left" w:pos="1920"/>
              </w:tabs>
              <w:rPr>
                <w:sz w:val="24"/>
                <w:szCs w:val="24"/>
              </w:rPr>
            </w:pPr>
            <w:r w:rsidRPr="00FA6153">
              <w:rPr>
                <w:sz w:val="24"/>
                <w:szCs w:val="24"/>
              </w:rPr>
              <w:t>Классные руководители</w:t>
            </w:r>
          </w:p>
          <w:p w:rsidR="00FA6153" w:rsidRPr="00FA6153" w:rsidRDefault="00FA6153" w:rsidP="00115749">
            <w:pPr>
              <w:tabs>
                <w:tab w:val="left" w:pos="1920"/>
              </w:tabs>
              <w:rPr>
                <w:sz w:val="24"/>
                <w:szCs w:val="24"/>
                <w:lang w:eastAsia="ru-RU"/>
              </w:rPr>
            </w:pP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rFonts w:eastAsia="Arial"/>
                <w:sz w:val="24"/>
                <w:szCs w:val="24"/>
              </w:rPr>
            </w:pPr>
            <w:r w:rsidRPr="00FA6153">
              <w:rPr>
                <w:rFonts w:eastAsia="Arial"/>
                <w:sz w:val="24"/>
                <w:szCs w:val="24"/>
              </w:rPr>
              <w:t>Мероприятия для родителей (законных представителей) детей-мигрантов: консультации, открытые уроки, встречи с представителями администрации школы и 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УВР</w:t>
            </w:r>
          </w:p>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p w:rsidR="00FA6153" w:rsidRPr="00FA6153" w:rsidRDefault="00FA6153" w:rsidP="00115749">
            <w:pPr>
              <w:tabs>
                <w:tab w:val="left" w:pos="1920"/>
              </w:tabs>
              <w:rPr>
                <w:sz w:val="24"/>
                <w:szCs w:val="24"/>
                <w:lang w:eastAsia="ru-RU"/>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proofErr w:type="gramStart"/>
            <w:r w:rsidRPr="00FA6153">
              <w:rPr>
                <w:rFonts w:eastAsia="Arial"/>
                <w:sz w:val="24"/>
                <w:szCs w:val="24"/>
              </w:rPr>
              <w:t>Совместные мероприятия для родителей и детей: мастер-классы, соревнования, практикумы, регулярно действующие клубы, кружки, выставки, экскурсии, поездки.</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УВР</w:t>
            </w:r>
          </w:p>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p w:rsidR="00FA6153" w:rsidRPr="00FA6153" w:rsidRDefault="00FA6153" w:rsidP="00115749">
            <w:pPr>
              <w:tabs>
                <w:tab w:val="left" w:pos="1920"/>
              </w:tabs>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rStyle w:val="afa"/>
                <w:sz w:val="24"/>
                <w:szCs w:val="24"/>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В течение учебного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УВР</w:t>
            </w:r>
          </w:p>
          <w:p w:rsidR="00FA6153" w:rsidRPr="00FA6153" w:rsidRDefault="00FA6153" w:rsidP="00115749">
            <w:pPr>
              <w:tabs>
                <w:tab w:val="left" w:pos="1920"/>
              </w:tabs>
              <w:rPr>
                <w:sz w:val="24"/>
                <w:szCs w:val="24"/>
              </w:rPr>
            </w:pPr>
            <w:r w:rsidRPr="00FA6153">
              <w:rPr>
                <w:sz w:val="24"/>
                <w:szCs w:val="24"/>
              </w:rPr>
              <w:t>Зам</w:t>
            </w:r>
            <w:proofErr w:type="gramStart"/>
            <w:r w:rsidRPr="00FA6153">
              <w:rPr>
                <w:sz w:val="24"/>
                <w:szCs w:val="24"/>
              </w:rPr>
              <w:t>.д</w:t>
            </w:r>
            <w:proofErr w:type="gramEnd"/>
            <w:r w:rsidRPr="00FA6153">
              <w:rPr>
                <w:sz w:val="24"/>
                <w:szCs w:val="24"/>
              </w:rPr>
              <w:t>иректора по ВР</w:t>
            </w:r>
          </w:p>
          <w:p w:rsidR="00FA6153" w:rsidRPr="00FA6153" w:rsidRDefault="00FA6153" w:rsidP="00115749">
            <w:pPr>
              <w:tabs>
                <w:tab w:val="left" w:pos="1920"/>
              </w:tabs>
              <w:rPr>
                <w:sz w:val="24"/>
                <w:szCs w:val="24"/>
                <w:lang w:eastAsia="ru-RU"/>
              </w:rPr>
            </w:pPr>
            <w:r w:rsidRPr="00FA6153">
              <w:rPr>
                <w:sz w:val="24"/>
                <w:szCs w:val="24"/>
              </w:rPr>
              <w:t>Классные руководители</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rFonts w:eastAsia="Batang;??;MS Mincho"/>
                <w:sz w:val="24"/>
                <w:szCs w:val="24"/>
                <w:lang w:eastAsia="ru-RU"/>
              </w:rPr>
            </w:pPr>
            <w:r w:rsidRPr="00FA6153">
              <w:rPr>
                <w:b/>
                <w:color w:val="FF0000"/>
                <w:sz w:val="24"/>
                <w:szCs w:val="24"/>
              </w:rPr>
              <w:t>Модуль «Профилактика и безопасность»</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b/>
                <w:sz w:val="24"/>
                <w:szCs w:val="24"/>
                <w:lang w:eastAsia="ru-RU"/>
              </w:rPr>
            </w:pPr>
            <w:r w:rsidRPr="00FA6153">
              <w:rPr>
                <w:sz w:val="24"/>
                <w:szCs w:val="24"/>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color w:val="FF0000"/>
                <w:sz w:val="24"/>
                <w:szCs w:val="24"/>
              </w:rPr>
            </w:pPr>
            <w:r w:rsidRPr="00FA6153">
              <w:rPr>
                <w:b/>
                <w:sz w:val="24"/>
                <w:szCs w:val="24"/>
              </w:rPr>
              <w:t>Профилактика детского дорожно-транспортного травматизма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 Декада безопасности дорожного движения</w:t>
            </w:r>
          </w:p>
          <w:p w:rsidR="00FA6153" w:rsidRPr="00FA6153" w:rsidRDefault="00FA6153" w:rsidP="00115749">
            <w:pPr>
              <w:rPr>
                <w:sz w:val="24"/>
                <w:szCs w:val="24"/>
              </w:rPr>
            </w:pPr>
            <w:r w:rsidRPr="00FA6153">
              <w:rPr>
                <w:sz w:val="24"/>
                <w:szCs w:val="24"/>
              </w:rPr>
              <w:t>Онлайн активности Движения первых «Безопасное движение»</w:t>
            </w:r>
          </w:p>
          <w:p w:rsidR="00FA6153" w:rsidRPr="00FA6153" w:rsidRDefault="00FA6153" w:rsidP="00115749">
            <w:pPr>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rFonts w:eastAsia="Batang;??;MS Mincho"/>
                <w:sz w:val="24"/>
                <w:szCs w:val="24"/>
                <w:lang w:eastAsia="ru-RU"/>
              </w:rPr>
              <w:t>Классные руководители Руководитель отряда ЮИД</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Апрель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Руководитель отряда ЮИД</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Апрель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Fonts w:eastAsia="Batang;??;MS Mincho"/>
                <w:sz w:val="24"/>
                <w:szCs w:val="24"/>
                <w:lang w:eastAsia="ru-RU"/>
              </w:rPr>
              <w:t>Классные руководители Руководитель отряда ЮИД</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color w:val="FF0000"/>
                <w:sz w:val="24"/>
                <w:szCs w:val="24"/>
              </w:rPr>
            </w:pPr>
            <w:r w:rsidRPr="00FA6153">
              <w:rPr>
                <w:b/>
                <w:color w:val="FF0000"/>
                <w:sz w:val="24"/>
                <w:szCs w:val="24"/>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Сентябрь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30 октября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Учитель информатики.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Октябрь, апрель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Batang;??;MS Mincho"/>
                <w:sz w:val="24"/>
                <w:szCs w:val="24"/>
                <w:lang w:eastAsia="ru-RU"/>
              </w:rPr>
              <w:t xml:space="preserve">Учителя физкультуры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«Декада борьбы с вредными привычками», открытые классные часы.</w:t>
            </w:r>
          </w:p>
          <w:p w:rsidR="00FA6153" w:rsidRPr="00FA6153" w:rsidRDefault="00FA6153" w:rsidP="00115749">
            <w:pPr>
              <w:widowControl/>
              <w:rPr>
                <w:sz w:val="24"/>
                <w:szCs w:val="24"/>
              </w:rPr>
            </w:pPr>
            <w:r w:rsidRPr="00FA6153">
              <w:rPr>
                <w:sz w:val="24"/>
                <w:szCs w:val="24"/>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Ноябрь-декабрь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Старший методист,</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Классные руководители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Общешкольный День здоровья</w:t>
            </w:r>
          </w:p>
          <w:p w:rsidR="00FA6153" w:rsidRPr="00FA6153" w:rsidRDefault="00FA6153" w:rsidP="00115749">
            <w:pPr>
              <w:widowControl/>
              <w:rPr>
                <w:sz w:val="24"/>
                <w:szCs w:val="24"/>
              </w:rPr>
            </w:pPr>
            <w:r w:rsidRPr="00FA6153">
              <w:rPr>
                <w:sz w:val="24"/>
                <w:szCs w:val="24"/>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Советник, учителя физической культуры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Мероприятия месячника ЗОЖ «Здоровое </w:t>
            </w:r>
            <w:r w:rsidRPr="00FA6153">
              <w:rPr>
                <w:sz w:val="24"/>
                <w:szCs w:val="24"/>
              </w:rPr>
              <w:lastRenderedPageBreak/>
              <w:t>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Май</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lastRenderedPageBreak/>
              <w:t xml:space="preserve">Заместитель директора </w:t>
            </w:r>
            <w:r w:rsidRPr="00FA6153">
              <w:rPr>
                <w:rFonts w:eastAsia="Batang;??;MS Mincho"/>
                <w:sz w:val="24"/>
                <w:szCs w:val="24"/>
                <w:lang w:eastAsia="ru-RU"/>
              </w:rPr>
              <w:lastRenderedPageBreak/>
              <w:t>по ВР, классные руководители, учителя физкультуры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7 апреля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Учителя физкультуры</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color w:val="FF0000"/>
                <w:sz w:val="24"/>
                <w:szCs w:val="24"/>
              </w:rPr>
            </w:pPr>
            <w:r w:rsidRPr="00FA6153">
              <w:rPr>
                <w:b/>
                <w:color w:val="FF0000"/>
                <w:sz w:val="24"/>
                <w:szCs w:val="24"/>
              </w:rPr>
              <w:t>Профилактика психологического насилия  и травли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color w:val="FF0000"/>
                <w:sz w:val="24"/>
                <w:szCs w:val="24"/>
              </w:rPr>
            </w:pPr>
          </w:p>
          <w:p w:rsidR="00FA6153" w:rsidRPr="00FA6153" w:rsidRDefault="00FA6153" w:rsidP="00115749">
            <w:pPr>
              <w:rPr>
                <w:sz w:val="24"/>
                <w:szCs w:val="24"/>
              </w:rPr>
            </w:pPr>
            <w:r w:rsidRPr="00FA6153">
              <w:rPr>
                <w:sz w:val="24"/>
                <w:szCs w:val="24"/>
              </w:rPr>
              <w:t>Проведение индивидуальных бесед с учащимися в случаях</w:t>
            </w:r>
          </w:p>
          <w:p w:rsidR="00FA6153" w:rsidRPr="00FA6153" w:rsidRDefault="00FA6153" w:rsidP="00115749">
            <w:pPr>
              <w:rPr>
                <w:sz w:val="24"/>
                <w:szCs w:val="24"/>
              </w:rPr>
            </w:pPr>
            <w:r w:rsidRPr="00FA6153">
              <w:rPr>
                <w:sz w:val="24"/>
                <w:szCs w:val="24"/>
              </w:rPr>
              <w:t>конфликтных ситуаций, выявление причин и зачинщиков</w:t>
            </w:r>
          </w:p>
          <w:p w:rsidR="00FA6153" w:rsidRPr="00FA6153" w:rsidRDefault="00FA6153" w:rsidP="00115749">
            <w:pPr>
              <w:rPr>
                <w:sz w:val="24"/>
                <w:szCs w:val="24"/>
              </w:rPr>
            </w:pPr>
            <w:r w:rsidRPr="00FA6153">
              <w:rPr>
                <w:sz w:val="24"/>
                <w:szCs w:val="24"/>
              </w:rPr>
              <w:t xml:space="preserve">конфликтов. Беседы индивидуального характера, лекции </w:t>
            </w:r>
            <w:proofErr w:type="gramStart"/>
            <w:r w:rsidRPr="00FA6153">
              <w:rPr>
                <w:sz w:val="24"/>
                <w:szCs w:val="24"/>
              </w:rPr>
              <w:t>для</w:t>
            </w:r>
            <w:proofErr w:type="gramEnd"/>
          </w:p>
          <w:p w:rsidR="00FA6153" w:rsidRPr="00FA6153" w:rsidRDefault="00FA6153" w:rsidP="00115749">
            <w:pPr>
              <w:rPr>
                <w:sz w:val="24"/>
                <w:szCs w:val="24"/>
              </w:rPr>
            </w:pPr>
            <w:r w:rsidRPr="00FA6153">
              <w:rPr>
                <w:sz w:val="24"/>
                <w:szCs w:val="24"/>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 xml:space="preserve">В течение года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Заместитель директора по ВР, классные руководители,</w:t>
            </w:r>
          </w:p>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Советник директора по воспитанию</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color w:val="FF0000"/>
                <w:sz w:val="24"/>
                <w:szCs w:val="24"/>
              </w:rPr>
            </w:pPr>
            <w:r w:rsidRPr="00FA6153">
              <w:rPr>
                <w:b/>
                <w:sz w:val="24"/>
                <w:szCs w:val="24"/>
              </w:rPr>
              <w:t>Профилактика делинквентного (противоправного) поведения. Безопасность жизнедеятельности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Декада безопасности: В гостях сотрудники ГИБДД, МЧС, МВД</w:t>
            </w:r>
          </w:p>
          <w:p w:rsidR="00FA6153" w:rsidRPr="00FA6153" w:rsidRDefault="00FA6153" w:rsidP="00115749">
            <w:pPr>
              <w:widowControl/>
              <w:rPr>
                <w:sz w:val="24"/>
                <w:szCs w:val="24"/>
              </w:rPr>
            </w:pPr>
            <w:r w:rsidRPr="00FA6153">
              <w:rPr>
                <w:sz w:val="24"/>
                <w:szCs w:val="24"/>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Сентябрь</w:t>
            </w:r>
          </w:p>
          <w:p w:rsidR="00FA6153" w:rsidRPr="00FA6153" w:rsidRDefault="00FA6153" w:rsidP="00115749">
            <w:pPr>
              <w:rPr>
                <w:sz w:val="24"/>
                <w:szCs w:val="24"/>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Заместитель директора по ВР, классные руководители,</w:t>
            </w:r>
          </w:p>
          <w:p w:rsidR="00FA6153" w:rsidRPr="00FA6153" w:rsidRDefault="00FA6153" w:rsidP="00115749">
            <w:pPr>
              <w:rPr>
                <w:sz w:val="24"/>
                <w:szCs w:val="24"/>
              </w:rPr>
            </w:pPr>
            <w:r w:rsidRPr="00FA6153">
              <w:rPr>
                <w:rFonts w:eastAsia="Batang;??;MS Mincho"/>
                <w:sz w:val="24"/>
                <w:szCs w:val="24"/>
                <w:lang w:eastAsia="ru-RU"/>
              </w:rPr>
              <w:t>Советник директора по воспитанию</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Октябрь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старший методист, 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Организация и проведение конкурсов рисунков, викторин по вопросам</w:t>
            </w:r>
          </w:p>
          <w:p w:rsidR="00FA6153" w:rsidRPr="00FA6153" w:rsidRDefault="00FA6153" w:rsidP="00115749">
            <w:pPr>
              <w:rPr>
                <w:sz w:val="24"/>
                <w:szCs w:val="24"/>
              </w:rPr>
            </w:pPr>
            <w:r w:rsidRPr="00FA6153">
              <w:rPr>
                <w:sz w:val="24"/>
                <w:szCs w:val="24"/>
              </w:rPr>
              <w:t xml:space="preserve">пожарной безопасности для </w:t>
            </w:r>
            <w:proofErr w:type="gramStart"/>
            <w:r w:rsidRPr="00FA6153">
              <w:rPr>
                <w:sz w:val="24"/>
                <w:szCs w:val="24"/>
              </w:rPr>
              <w:t>обучающихся</w:t>
            </w:r>
            <w:proofErr w:type="gramEnd"/>
            <w:r w:rsidRPr="00FA6153">
              <w:rPr>
                <w:sz w:val="24"/>
                <w:szCs w:val="24"/>
              </w:rPr>
              <w:t xml:space="preserve"> школы</w:t>
            </w:r>
          </w:p>
          <w:p w:rsidR="00FA6153" w:rsidRPr="00FA6153" w:rsidRDefault="00FA6153" w:rsidP="00115749">
            <w:pPr>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Октябрь, апрель, июнь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преподаватель ОБЗР,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Начальник пришкольного лагеря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Проведение</w:t>
            </w:r>
          </w:p>
          <w:p w:rsidR="00FA6153" w:rsidRPr="00FA6153" w:rsidRDefault="00FA6153" w:rsidP="00115749">
            <w:pPr>
              <w:rPr>
                <w:sz w:val="24"/>
                <w:szCs w:val="24"/>
              </w:rPr>
            </w:pPr>
            <w:r w:rsidRPr="00FA6153">
              <w:rPr>
                <w:sz w:val="24"/>
                <w:szCs w:val="24"/>
              </w:rPr>
              <w:t>тренировочных</w:t>
            </w:r>
          </w:p>
          <w:p w:rsidR="00FA6153" w:rsidRPr="00FA6153" w:rsidRDefault="00FA6153" w:rsidP="00115749">
            <w:pPr>
              <w:rPr>
                <w:sz w:val="24"/>
                <w:szCs w:val="24"/>
              </w:rPr>
            </w:pPr>
            <w:r w:rsidRPr="00FA6153">
              <w:rPr>
                <w:sz w:val="24"/>
                <w:szCs w:val="24"/>
              </w:rPr>
              <w:t>эвакуационных</w:t>
            </w:r>
          </w:p>
          <w:p w:rsidR="00FA6153" w:rsidRPr="00FA6153" w:rsidRDefault="00FA6153" w:rsidP="00115749">
            <w:pPr>
              <w:rPr>
                <w:sz w:val="24"/>
                <w:szCs w:val="24"/>
              </w:rPr>
            </w:pPr>
            <w:r w:rsidRPr="00FA6153">
              <w:rPr>
                <w:sz w:val="24"/>
                <w:szCs w:val="24"/>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По графику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proofErr w:type="gramStart"/>
            <w:r w:rsidRPr="00FA6153">
              <w:rPr>
                <w:rFonts w:eastAsia="Batang;??;MS Mincho"/>
                <w:sz w:val="24"/>
                <w:szCs w:val="24"/>
                <w:lang w:eastAsia="ru-RU"/>
              </w:rPr>
              <w:t>Ответственный</w:t>
            </w:r>
            <w:proofErr w:type="gramEnd"/>
            <w:r w:rsidRPr="00FA6153">
              <w:rPr>
                <w:rFonts w:eastAsia="Batang;??;MS Mincho"/>
                <w:sz w:val="24"/>
                <w:szCs w:val="24"/>
                <w:lang w:eastAsia="ru-RU"/>
              </w:rPr>
              <w:t xml:space="preserve"> пожарную безопасность в ОО.</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преподаватель ОБЗР </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jc w:val="center"/>
              <w:rPr>
                <w:b/>
                <w:color w:val="FF0000"/>
                <w:sz w:val="24"/>
                <w:szCs w:val="24"/>
              </w:rPr>
            </w:pPr>
            <w:r w:rsidRPr="00FA6153">
              <w:rPr>
                <w:b/>
                <w:color w:val="FF0000"/>
                <w:sz w:val="24"/>
                <w:szCs w:val="24"/>
              </w:rPr>
              <w:t>Профилактика экстремизма и терроризма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Рассмотрение вопросов, связанных с экстремизмом на производственных совещаниях, заседаниях методических</w:t>
            </w:r>
          </w:p>
          <w:p w:rsidR="00FA6153" w:rsidRPr="00FA6153" w:rsidRDefault="00FA6153" w:rsidP="00115749">
            <w:pPr>
              <w:widowControl/>
              <w:rPr>
                <w:sz w:val="24"/>
                <w:szCs w:val="24"/>
              </w:rPr>
            </w:pPr>
            <w:r w:rsidRPr="00FA6153">
              <w:rPr>
                <w:sz w:val="24"/>
                <w:szCs w:val="24"/>
              </w:rPr>
              <w:t>объединений, планерках и т</w:t>
            </w:r>
            <w:proofErr w:type="gramStart"/>
            <w:r w:rsidRPr="00FA6153">
              <w:rPr>
                <w:sz w:val="24"/>
                <w:szCs w:val="24"/>
              </w:rPr>
              <w:t>.д</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Проведение классных часов, посвященных Дню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 xml:space="preserve">3 сентября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Изучение на примерах из истории дружбы и товарищества, оказания посильной помощи товарищам, попавшим в непростую ситуацию, выполнении интернационального долга</w:t>
            </w:r>
            <w:proofErr w:type="gramStart"/>
            <w:r w:rsidRPr="00FA6153">
              <w:rPr>
                <w:sz w:val="24"/>
                <w:szCs w:val="24"/>
              </w:rPr>
              <w:t xml:space="preserve"> ,</w:t>
            </w:r>
            <w:proofErr w:type="gramEnd"/>
            <w:r w:rsidRPr="00FA6153">
              <w:rPr>
                <w:sz w:val="24"/>
                <w:szCs w:val="24"/>
              </w:rPr>
              <w:t xml:space="preserve">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 xml:space="preserve">Советник директора, </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Организация встреч обучающихся с представителями правоохранительных органов с целью разъяснения российского </w:t>
            </w:r>
            <w:r w:rsidRPr="00FA6153">
              <w:rPr>
                <w:sz w:val="24"/>
                <w:szCs w:val="24"/>
              </w:rPr>
              <w:lastRenderedPageBreak/>
              <w:t>законодательства</w:t>
            </w:r>
          </w:p>
          <w:p w:rsidR="00FA6153" w:rsidRPr="00FA6153" w:rsidRDefault="00FA6153" w:rsidP="00115749">
            <w:pPr>
              <w:widowControl/>
              <w:rPr>
                <w:sz w:val="24"/>
                <w:szCs w:val="24"/>
              </w:rPr>
            </w:pPr>
            <w:r w:rsidRPr="00FA6153">
              <w:rPr>
                <w:sz w:val="24"/>
                <w:szCs w:val="24"/>
              </w:rPr>
              <w:t xml:space="preserve">По противодействию </w:t>
            </w:r>
            <w:proofErr w:type="gramStart"/>
            <w:r w:rsidRPr="00FA6153">
              <w:rPr>
                <w:sz w:val="24"/>
                <w:szCs w:val="24"/>
              </w:rPr>
              <w:t>экстремистской</w:t>
            </w:r>
            <w:proofErr w:type="gramEnd"/>
          </w:p>
          <w:p w:rsidR="00FA6153" w:rsidRPr="00FA6153" w:rsidRDefault="00FA6153" w:rsidP="00115749">
            <w:pPr>
              <w:widowControl/>
              <w:rPr>
                <w:sz w:val="24"/>
                <w:szCs w:val="24"/>
              </w:rPr>
            </w:pPr>
            <w:r w:rsidRPr="00FA6153">
              <w:rPr>
                <w:sz w:val="24"/>
                <w:szCs w:val="24"/>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lastRenderedPageBreak/>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sz w:val="24"/>
                <w:szCs w:val="24"/>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lastRenderedPageBreak/>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lastRenderedPageBreak/>
              <w:t>Проведение воспитательных мероприятий в ходе урочной</w:t>
            </w:r>
          </w:p>
          <w:p w:rsidR="00FA6153" w:rsidRPr="00FA6153" w:rsidRDefault="00FA6153" w:rsidP="00115749">
            <w:pPr>
              <w:widowControl/>
              <w:rPr>
                <w:sz w:val="24"/>
                <w:szCs w:val="24"/>
              </w:rPr>
            </w:pPr>
            <w:r w:rsidRPr="00FA6153">
              <w:rPr>
                <w:sz w:val="24"/>
                <w:szCs w:val="24"/>
              </w:rPr>
              <w:t>деятельности по сплочению класса путем преодоления негативных установок в области межэтнического общения, профилактики экстремистских проявлений, формирования 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w:t>
            </w:r>
          </w:p>
          <w:p w:rsidR="00FA6153" w:rsidRPr="00FA6153" w:rsidRDefault="00FA6153" w:rsidP="00115749">
            <w:pPr>
              <w:widowControl/>
              <w:rPr>
                <w:sz w:val="24"/>
                <w:szCs w:val="24"/>
                <w:lang w:eastAsia="ru-RU"/>
              </w:rPr>
            </w:pPr>
            <w:r w:rsidRPr="00FA6153">
              <w:rPr>
                <w:sz w:val="24"/>
                <w:szCs w:val="24"/>
                <w:lang w:eastAsia="ru-RU"/>
              </w:rPr>
              <w:t>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4 ноября (накануне)</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Неделя Памяти жертв Холокоста (проведение классных часов)</w:t>
            </w:r>
          </w:p>
          <w:p w:rsidR="00FA6153" w:rsidRPr="00FA6153" w:rsidRDefault="00FA6153" w:rsidP="00115749">
            <w:pPr>
              <w:widowControl/>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Январь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rFonts w:eastAsia="Batang;??;MS Mincho"/>
                <w:sz w:val="24"/>
                <w:szCs w:val="24"/>
                <w:lang w:eastAsia="ru-RU"/>
              </w:rPr>
              <w:t>Советник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Распространение памяток, методических инструкций </w:t>
            </w:r>
            <w:proofErr w:type="gramStart"/>
            <w:r w:rsidRPr="00FA6153">
              <w:rPr>
                <w:sz w:val="24"/>
                <w:szCs w:val="24"/>
              </w:rPr>
              <w:t>по</w:t>
            </w:r>
            <w:proofErr w:type="gramEnd"/>
          </w:p>
          <w:p w:rsidR="00FA6153" w:rsidRPr="00FA6153" w:rsidRDefault="00FA6153" w:rsidP="00115749">
            <w:pPr>
              <w:widowControl/>
              <w:rPr>
                <w:sz w:val="24"/>
                <w:szCs w:val="24"/>
              </w:rPr>
            </w:pPr>
            <w:r w:rsidRPr="00FA6153">
              <w:rPr>
                <w:sz w:val="24"/>
                <w:szCs w:val="24"/>
              </w:rPr>
              <w:t>противодействию экстремизма,  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учителя истории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Проведение инструктажей по действиям в случае возникновения чрезвычайных ситуаций</w:t>
            </w:r>
          </w:p>
          <w:p w:rsidR="00FA6153" w:rsidRPr="00FA6153" w:rsidRDefault="00FA6153" w:rsidP="00115749">
            <w:pPr>
              <w:widowControl/>
              <w:rPr>
                <w:sz w:val="24"/>
                <w:szCs w:val="24"/>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Сентябрь</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 дир по</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АХЧ,</w:t>
            </w:r>
          </w:p>
          <w:p w:rsidR="00FA6153" w:rsidRPr="00FA6153" w:rsidRDefault="00FA6153" w:rsidP="00115749">
            <w:pPr>
              <w:widowControl/>
              <w:rPr>
                <w:sz w:val="24"/>
                <w:szCs w:val="24"/>
              </w:rPr>
            </w:pPr>
            <w:r w:rsidRPr="00FA6153">
              <w:rPr>
                <w:rFonts w:eastAsia="Batang;??;MS Mincho"/>
                <w:sz w:val="24"/>
                <w:szCs w:val="24"/>
                <w:lang w:eastAsia="ru-RU"/>
              </w:rPr>
              <w:t>кл. руководите</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ли</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преподаватель</w:t>
            </w:r>
          </w:p>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ОБЗР</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color w:val="FF0000"/>
                <w:sz w:val="24"/>
                <w:szCs w:val="24"/>
              </w:rPr>
            </w:pPr>
            <w:r w:rsidRPr="00FA6153">
              <w:rPr>
                <w:b/>
                <w:sz w:val="24"/>
                <w:szCs w:val="24"/>
              </w:rPr>
              <w:t>Профилактика аутодеструктивного, рискованного и суицидального поведения</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Педсовет «Работа </w:t>
            </w:r>
            <w:proofErr w:type="gramStart"/>
            <w:r w:rsidRPr="00FA6153">
              <w:rPr>
                <w:sz w:val="24"/>
                <w:szCs w:val="24"/>
              </w:rPr>
              <w:t>педагогического</w:t>
            </w:r>
            <w:proofErr w:type="gramEnd"/>
          </w:p>
          <w:p w:rsidR="00FA6153" w:rsidRPr="00FA6153" w:rsidRDefault="00FA6153" w:rsidP="00115749">
            <w:pPr>
              <w:widowControl/>
              <w:rPr>
                <w:sz w:val="24"/>
                <w:szCs w:val="24"/>
              </w:rPr>
            </w:pPr>
            <w:r w:rsidRPr="00FA6153">
              <w:rPr>
                <w:sz w:val="24"/>
                <w:szCs w:val="24"/>
              </w:rPr>
              <w:t>коллектива по профилактике девиантного</w:t>
            </w:r>
          </w:p>
          <w:p w:rsidR="00FA6153" w:rsidRPr="00FA6153" w:rsidRDefault="00FA6153" w:rsidP="00115749">
            <w:pPr>
              <w:widowControl/>
              <w:rPr>
                <w:sz w:val="24"/>
                <w:szCs w:val="24"/>
              </w:rPr>
            </w:pPr>
            <w:r w:rsidRPr="00FA6153">
              <w:rPr>
                <w:sz w:val="24"/>
                <w:szCs w:val="24"/>
              </w:rPr>
              <w:t xml:space="preserve">поведения среди </w:t>
            </w:r>
            <w:proofErr w:type="gramStart"/>
            <w:r w:rsidRPr="00FA6153">
              <w:rPr>
                <w:sz w:val="24"/>
                <w:szCs w:val="24"/>
              </w:rPr>
              <w:t>обучающихся</w:t>
            </w:r>
            <w:proofErr w:type="gramEnd"/>
            <w:r w:rsidRPr="00FA6153">
              <w:rPr>
                <w:sz w:val="24"/>
                <w:szCs w:val="24"/>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Октябрь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p>
          <w:p w:rsidR="00FA6153" w:rsidRPr="00FA6153" w:rsidRDefault="00FA6153" w:rsidP="00115749">
            <w:pPr>
              <w:widowControl/>
              <w:rPr>
                <w:sz w:val="24"/>
                <w:szCs w:val="24"/>
              </w:rPr>
            </w:pPr>
            <w:r w:rsidRPr="00FA6153">
              <w:rPr>
                <w:sz w:val="24"/>
                <w:szCs w:val="24"/>
              </w:rPr>
              <w:t xml:space="preserve">Заместитель директора по ВР, </w:t>
            </w:r>
          </w:p>
          <w:p w:rsidR="00FA6153" w:rsidRPr="00FA6153" w:rsidRDefault="00FA6153" w:rsidP="00115749">
            <w:pPr>
              <w:widowControl/>
              <w:rPr>
                <w:sz w:val="24"/>
                <w:szCs w:val="24"/>
              </w:rPr>
            </w:pPr>
            <w:r w:rsidRPr="00FA6153">
              <w:rPr>
                <w:sz w:val="24"/>
                <w:szCs w:val="24"/>
              </w:rPr>
              <w:t>педагог-психолог, социальный педагог</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Диагностика </w:t>
            </w:r>
          </w:p>
          <w:p w:rsidR="00FA6153" w:rsidRPr="00FA6153" w:rsidRDefault="00FA6153" w:rsidP="00115749">
            <w:pPr>
              <w:widowControl/>
              <w:rPr>
                <w:sz w:val="24"/>
                <w:szCs w:val="24"/>
              </w:rPr>
            </w:pPr>
            <w:proofErr w:type="gramStart"/>
            <w:r w:rsidRPr="00FA6153">
              <w:rPr>
                <w:sz w:val="24"/>
                <w:szCs w:val="24"/>
              </w:rPr>
              <w:t>обучающихся</w:t>
            </w:r>
            <w:proofErr w:type="gramEnd"/>
            <w:r w:rsidRPr="00FA6153">
              <w:rPr>
                <w:sz w:val="24"/>
                <w:szCs w:val="24"/>
              </w:rPr>
              <w:t xml:space="preserve"> с целью </w:t>
            </w:r>
          </w:p>
          <w:p w:rsidR="00FA6153" w:rsidRPr="00FA6153" w:rsidRDefault="00FA6153" w:rsidP="00115749">
            <w:pPr>
              <w:widowControl/>
              <w:rPr>
                <w:sz w:val="24"/>
                <w:szCs w:val="24"/>
              </w:rPr>
            </w:pPr>
            <w:r w:rsidRPr="00FA6153">
              <w:rPr>
                <w:sz w:val="24"/>
                <w:szCs w:val="24"/>
              </w:rPr>
              <w:t xml:space="preserve">получения информации </w:t>
            </w:r>
          </w:p>
          <w:p w:rsidR="00FA6153" w:rsidRPr="00FA6153" w:rsidRDefault="00FA6153" w:rsidP="00115749">
            <w:pPr>
              <w:widowControl/>
              <w:rPr>
                <w:sz w:val="24"/>
                <w:szCs w:val="24"/>
              </w:rPr>
            </w:pPr>
            <w:r w:rsidRPr="00FA6153">
              <w:rPr>
                <w:sz w:val="24"/>
                <w:szCs w:val="24"/>
              </w:rPr>
              <w:t>об индивидуально-</w:t>
            </w:r>
          </w:p>
          <w:p w:rsidR="00FA6153" w:rsidRPr="00FA6153" w:rsidRDefault="00FA6153" w:rsidP="00115749">
            <w:pPr>
              <w:widowControl/>
              <w:rPr>
                <w:sz w:val="24"/>
                <w:szCs w:val="24"/>
              </w:rPr>
            </w:pPr>
            <w:r w:rsidRPr="00FA6153">
              <w:rPr>
                <w:sz w:val="24"/>
                <w:szCs w:val="24"/>
              </w:rPr>
              <w:t xml:space="preserve">психологических </w:t>
            </w:r>
          </w:p>
          <w:p w:rsidR="00FA6153" w:rsidRPr="00FA6153" w:rsidRDefault="00FA6153" w:rsidP="00115749">
            <w:pPr>
              <w:widowControl/>
              <w:rPr>
                <w:sz w:val="24"/>
                <w:szCs w:val="24"/>
              </w:rPr>
            </w:pPr>
            <w:r w:rsidRPr="00FA6153">
              <w:rPr>
                <w:sz w:val="24"/>
                <w:szCs w:val="24"/>
              </w:rPr>
              <w:t xml:space="preserve">особенностей, их </w:t>
            </w:r>
          </w:p>
          <w:p w:rsidR="00FA6153" w:rsidRPr="00FA6153" w:rsidRDefault="00FA6153" w:rsidP="00115749">
            <w:pPr>
              <w:widowControl/>
              <w:rPr>
                <w:sz w:val="24"/>
                <w:szCs w:val="24"/>
              </w:rPr>
            </w:pPr>
            <w:r w:rsidRPr="00FA6153">
              <w:rPr>
                <w:sz w:val="24"/>
                <w:szCs w:val="24"/>
              </w:rPr>
              <w:t xml:space="preserve">возможностей, интересов, сферы </w:t>
            </w:r>
          </w:p>
          <w:p w:rsidR="00FA6153" w:rsidRPr="00FA6153" w:rsidRDefault="00FA6153" w:rsidP="00115749">
            <w:pPr>
              <w:widowControl/>
              <w:rPr>
                <w:sz w:val="24"/>
                <w:szCs w:val="24"/>
              </w:rPr>
            </w:pPr>
            <w:r w:rsidRPr="00FA6153">
              <w:rPr>
                <w:sz w:val="24"/>
                <w:szCs w:val="24"/>
              </w:rPr>
              <w:t xml:space="preserve">способностей и </w:t>
            </w:r>
          </w:p>
          <w:p w:rsidR="00FA6153" w:rsidRPr="00FA6153" w:rsidRDefault="00FA6153" w:rsidP="00115749">
            <w:pPr>
              <w:widowControl/>
              <w:rPr>
                <w:sz w:val="24"/>
                <w:szCs w:val="24"/>
              </w:rPr>
            </w:pPr>
            <w:r w:rsidRPr="00FA6153">
              <w:rPr>
                <w:sz w:val="24"/>
                <w:szCs w:val="24"/>
              </w:rPr>
              <w:t xml:space="preserve">склонностей. Выявление  потребности в движении, </w:t>
            </w:r>
          </w:p>
          <w:p w:rsidR="00FA6153" w:rsidRPr="00FA6153" w:rsidRDefault="00FA6153" w:rsidP="00115749">
            <w:pPr>
              <w:widowControl/>
              <w:rPr>
                <w:sz w:val="24"/>
                <w:szCs w:val="24"/>
              </w:rPr>
            </w:pPr>
            <w:r w:rsidRPr="00FA6153">
              <w:rPr>
                <w:sz w:val="24"/>
                <w:szCs w:val="24"/>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Сентябрь </w:t>
            </w:r>
            <w:proofErr w:type="gramStart"/>
            <w:r w:rsidRPr="00FA6153">
              <w:rPr>
                <w:sz w:val="24"/>
                <w:szCs w:val="24"/>
              </w:rPr>
              <w:t>-о</w:t>
            </w:r>
            <w:proofErr w:type="gramEnd"/>
            <w:r w:rsidRPr="00FA6153">
              <w:rPr>
                <w:sz w:val="24"/>
                <w:szCs w:val="24"/>
              </w:rPr>
              <w:t>ктябрь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Педагог-психолог</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Октябрь</w:t>
            </w:r>
          </w:p>
          <w:p w:rsidR="00FA6153" w:rsidRPr="00FA6153" w:rsidRDefault="00FA6153" w:rsidP="00115749">
            <w:pPr>
              <w:widowControl/>
              <w:rPr>
                <w:sz w:val="24"/>
                <w:szCs w:val="24"/>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Индивидуальные консультации </w:t>
            </w:r>
            <w:proofErr w:type="gramStart"/>
            <w:r w:rsidRPr="00FA6153">
              <w:rPr>
                <w:sz w:val="24"/>
                <w:szCs w:val="24"/>
              </w:rPr>
              <w:t>с</w:t>
            </w:r>
            <w:proofErr w:type="gramEnd"/>
          </w:p>
          <w:p w:rsidR="00FA6153" w:rsidRPr="00FA6153" w:rsidRDefault="00FA6153" w:rsidP="00115749">
            <w:pPr>
              <w:widowControl/>
              <w:rPr>
                <w:sz w:val="24"/>
                <w:szCs w:val="24"/>
              </w:rPr>
            </w:pPr>
            <w:r w:rsidRPr="00FA6153">
              <w:rPr>
                <w:sz w:val="24"/>
                <w:szCs w:val="24"/>
              </w:rPr>
              <w:t>-обучающимися</w:t>
            </w:r>
          </w:p>
          <w:p w:rsidR="00FA6153" w:rsidRPr="00FA6153" w:rsidRDefault="00FA6153" w:rsidP="00115749">
            <w:pPr>
              <w:widowControl/>
              <w:rPr>
                <w:sz w:val="24"/>
                <w:szCs w:val="24"/>
              </w:rPr>
            </w:pPr>
            <w:r w:rsidRPr="00FA6153">
              <w:rPr>
                <w:sz w:val="24"/>
                <w:szCs w:val="24"/>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 запросу</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Педагог-психолог</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Тренинговое занятие с детьми группы риска, направленное на стабилизацию</w:t>
            </w:r>
          </w:p>
          <w:p w:rsidR="00FA6153" w:rsidRPr="00FA6153" w:rsidRDefault="00FA6153" w:rsidP="00115749">
            <w:pPr>
              <w:widowControl/>
              <w:rPr>
                <w:sz w:val="24"/>
                <w:szCs w:val="24"/>
              </w:rPr>
            </w:pPr>
            <w:r w:rsidRPr="00FA6153">
              <w:rPr>
                <w:sz w:val="24"/>
                <w:szCs w:val="24"/>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По запросу </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Педагог-психолог</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Беседы, тренинги</w:t>
            </w:r>
          </w:p>
          <w:p w:rsidR="00FA6153" w:rsidRPr="00FA6153" w:rsidRDefault="00FA6153" w:rsidP="00115749">
            <w:pPr>
              <w:widowControl/>
              <w:rPr>
                <w:sz w:val="24"/>
                <w:szCs w:val="24"/>
              </w:rPr>
            </w:pPr>
            <w:r w:rsidRPr="00FA6153">
              <w:rPr>
                <w:sz w:val="24"/>
                <w:szCs w:val="24"/>
              </w:rPr>
              <w:lastRenderedPageBreak/>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lastRenderedPageBreak/>
              <w:t>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Февраль,</w:t>
            </w:r>
          </w:p>
          <w:p w:rsidR="00FA6153" w:rsidRPr="00FA6153" w:rsidRDefault="00FA6153" w:rsidP="00115749">
            <w:pPr>
              <w:widowControl/>
              <w:rPr>
                <w:sz w:val="24"/>
                <w:szCs w:val="24"/>
              </w:rPr>
            </w:pPr>
            <w:r w:rsidRPr="00FA6153">
              <w:rPr>
                <w:sz w:val="24"/>
                <w:szCs w:val="24"/>
              </w:rPr>
              <w:lastRenderedPageBreak/>
              <w:t>апрель</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lastRenderedPageBreak/>
              <w:t xml:space="preserve">Классный руководитель </w:t>
            </w:r>
            <w:r w:rsidRPr="00FA6153">
              <w:rPr>
                <w:sz w:val="24"/>
                <w:szCs w:val="24"/>
              </w:rPr>
              <w:lastRenderedPageBreak/>
              <w:t>психолог</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lastRenderedPageBreak/>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 xml:space="preserve">В течение года </w:t>
            </w:r>
          </w:p>
          <w:p w:rsidR="00FA6153" w:rsidRPr="00FA6153" w:rsidRDefault="00FA6153" w:rsidP="00115749">
            <w:pPr>
              <w:widowControl/>
              <w:rPr>
                <w:sz w:val="24"/>
                <w:szCs w:val="24"/>
              </w:rPr>
            </w:pPr>
            <w:r w:rsidRPr="00FA6153">
              <w:rPr>
                <w:sz w:val="24"/>
                <w:szCs w:val="24"/>
              </w:rPr>
              <w:t>По требованию</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Педагог-психолог</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b/>
                <w:sz w:val="24"/>
                <w:szCs w:val="24"/>
              </w:rPr>
            </w:pPr>
            <w:r w:rsidRPr="00FA6153">
              <w:rPr>
                <w:b/>
                <w:sz w:val="24"/>
                <w:szCs w:val="24"/>
              </w:rPr>
              <w:t>Модуль «</w:t>
            </w:r>
            <w:proofErr w:type="gramStart"/>
            <w:r w:rsidRPr="00FA6153">
              <w:rPr>
                <w:b/>
                <w:sz w:val="24"/>
                <w:szCs w:val="24"/>
              </w:rPr>
              <w:t>Школьное</w:t>
            </w:r>
            <w:proofErr w:type="gramEnd"/>
            <w:r w:rsidRPr="00FA6153">
              <w:rPr>
                <w:b/>
                <w:sz w:val="24"/>
                <w:szCs w:val="24"/>
              </w:rPr>
              <w:t xml:space="preserve"> медиа»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b/>
                <w:sz w:val="24"/>
                <w:szCs w:val="24"/>
                <w:lang w:eastAsia="ru-RU"/>
              </w:rPr>
            </w:pPr>
            <w:r w:rsidRPr="00FA6153">
              <w:rPr>
                <w:sz w:val="24"/>
                <w:szCs w:val="24"/>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Классы</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Заместитель директора по ВР, советник директора по воспитанию, педагог-организатор ОБЗР</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Участие в работе школьного радио</w:t>
            </w:r>
          </w:p>
          <w:p w:rsidR="00FA6153" w:rsidRPr="00FA6153" w:rsidRDefault="00FA6153" w:rsidP="00115749">
            <w:pPr>
              <w:widowControl/>
              <w:rPr>
                <w:sz w:val="24"/>
                <w:szCs w:val="24"/>
              </w:rPr>
            </w:pPr>
            <w:r w:rsidRPr="00FA6153">
              <w:rPr>
                <w:sz w:val="24"/>
                <w:szCs w:val="24"/>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Поздравление победителей спортивных соревнований, конкурсов и фестивалей  на сайте  школы, по школьному радио и в социальных сетях</w:t>
            </w:r>
            <w:proofErr w:type="gramStart"/>
            <w:r w:rsidRPr="00FA6153">
              <w:rPr>
                <w:sz w:val="24"/>
                <w:szCs w:val="24"/>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rFonts w:eastAsia="Batang;??;MS Mincho"/>
                <w:color w:val="FF0000"/>
                <w:sz w:val="24"/>
                <w:szCs w:val="24"/>
                <w:lang w:eastAsia="ru-RU"/>
              </w:rPr>
            </w:pPr>
            <w:r w:rsidRPr="00FA6153">
              <w:rPr>
                <w:b/>
                <w:color w:val="FF0000"/>
                <w:sz w:val="24"/>
                <w:szCs w:val="24"/>
              </w:rPr>
              <w:t>Модуль «Организация предметно-эстетической среды»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Дата 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 xml:space="preserve">Ответственные </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Оформление классных уголков</w:t>
            </w:r>
          </w:p>
          <w:p w:rsidR="00FA6153" w:rsidRPr="00FA6153" w:rsidRDefault="00FA6153" w:rsidP="00115749">
            <w:pPr>
              <w:rPr>
                <w:sz w:val="24"/>
                <w:szCs w:val="24"/>
                <w:lang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учитель труда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учитель труда</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учитель МХК</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 учитель труда</w:t>
            </w:r>
          </w:p>
        </w:tc>
      </w:tr>
      <w:tr w:rsidR="00FA6153" w:rsidRPr="00FA6153" w:rsidTr="00115749">
        <w:tc>
          <w:tcPr>
            <w:tcW w:w="10918" w:type="dxa"/>
            <w:gridSpan w:val="7"/>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jc w:val="center"/>
              <w:rPr>
                <w:b/>
                <w:color w:val="FF0000"/>
                <w:sz w:val="24"/>
                <w:szCs w:val="24"/>
              </w:rPr>
            </w:pPr>
            <w:r w:rsidRPr="00FA6153">
              <w:rPr>
                <w:b/>
                <w:color w:val="FF0000"/>
                <w:sz w:val="24"/>
                <w:szCs w:val="24"/>
                <w:lang w:eastAsia="ru-RU"/>
              </w:rPr>
              <w:t>Экскурсии, походы</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 xml:space="preserve">Классы </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Ориентировочная</w:t>
            </w:r>
          </w:p>
          <w:p w:rsidR="00FA6153" w:rsidRPr="00FA6153" w:rsidRDefault="00FA6153" w:rsidP="00115749">
            <w:pPr>
              <w:rPr>
                <w:sz w:val="24"/>
                <w:szCs w:val="24"/>
                <w:lang w:eastAsia="ru-RU"/>
              </w:rPr>
            </w:pPr>
            <w:r w:rsidRPr="00FA6153">
              <w:rPr>
                <w:sz w:val="24"/>
                <w:szCs w:val="24"/>
                <w:lang w:eastAsia="ru-RU"/>
              </w:rPr>
              <w:t>дата</w:t>
            </w:r>
          </w:p>
          <w:p w:rsidR="00FA6153" w:rsidRPr="00FA6153" w:rsidRDefault="00FA6153" w:rsidP="00115749">
            <w:pPr>
              <w:rPr>
                <w:sz w:val="24"/>
                <w:szCs w:val="24"/>
                <w:lang w:eastAsia="ru-RU"/>
              </w:rPr>
            </w:pPr>
            <w:r w:rsidRPr="00FA6153">
              <w:rPr>
                <w:sz w:val="24"/>
                <w:szCs w:val="24"/>
                <w:lang w:eastAsia="ru-RU"/>
              </w:rPr>
              <w:t>проведения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Ответственные</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sz w:val="24"/>
                <w:szCs w:val="24"/>
                <w:lang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Посещение концертов в Центре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В течение года</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По плану классного руководителя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 xml:space="preserve">По плану </w:t>
            </w:r>
            <w:r w:rsidRPr="00FA6153">
              <w:rPr>
                <w:sz w:val="24"/>
                <w:szCs w:val="24"/>
                <w:lang w:eastAsia="ru-RU"/>
              </w:rPr>
              <w:lastRenderedPageBreak/>
              <w:t>классного руководителя.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lastRenderedPageBreak/>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lastRenderedPageBreak/>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По плану классного руководителя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Экскурсия в Ливенский краеведческий музей на передвижные выставки</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Май</w:t>
            </w:r>
          </w:p>
          <w:p w:rsidR="00FA6153" w:rsidRPr="00FA6153" w:rsidRDefault="00FA6153" w:rsidP="00115749">
            <w:pPr>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rFonts w:eastAsia="Batang;??;MS Mincho"/>
                <w:sz w:val="24"/>
                <w:szCs w:val="24"/>
                <w:lang w:eastAsia="ru-RU"/>
              </w:rPr>
            </w:pPr>
            <w:r w:rsidRPr="00FA6153">
              <w:rPr>
                <w:rFonts w:eastAsia="Batang;??;MS Mincho"/>
                <w:sz w:val="24"/>
                <w:szCs w:val="24"/>
                <w:lang w:eastAsia="ru-RU"/>
              </w:rPr>
              <w:t>Руководитель кружка «Музейное дело»</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lang w:eastAsia="ru-RU"/>
              </w:rPr>
            </w:pPr>
            <w:r w:rsidRPr="00FA6153">
              <w:rPr>
                <w:sz w:val="24"/>
                <w:szCs w:val="24"/>
                <w:lang w:eastAsia="ru-RU"/>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Май</w:t>
            </w:r>
          </w:p>
          <w:p w:rsidR="00FA6153" w:rsidRPr="00FA6153" w:rsidRDefault="00FA6153" w:rsidP="00115749">
            <w:pPr>
              <w:widowControl/>
              <w:rPr>
                <w:sz w:val="24"/>
                <w:szCs w:val="24"/>
                <w:lang w:eastAsia="ru-RU"/>
              </w:rPr>
            </w:pP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rFonts w:eastAsia="Batang;??;MS Mincho"/>
                <w:sz w:val="24"/>
                <w:szCs w:val="24"/>
                <w:lang w:eastAsia="ru-RU"/>
              </w:rPr>
              <w:t>Классные руководители</w:t>
            </w:r>
          </w:p>
        </w:tc>
      </w:tr>
      <w:tr w:rsidR="00FA6153" w:rsidRPr="00FA6153" w:rsidTr="00115749">
        <w:tc>
          <w:tcPr>
            <w:tcW w:w="4993"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rPr>
            </w:pPr>
            <w:r w:rsidRPr="00FA6153">
              <w:rPr>
                <w:sz w:val="24"/>
                <w:szCs w:val="24"/>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rPr>
                <w:sz w:val="24"/>
                <w:szCs w:val="24"/>
              </w:rPr>
            </w:pPr>
            <w:r w:rsidRPr="00FA6153">
              <w:rPr>
                <w:sz w:val="24"/>
                <w:szCs w:val="24"/>
              </w:rPr>
              <w:t>10-11</w:t>
            </w:r>
          </w:p>
        </w:tc>
        <w:tc>
          <w:tcPr>
            <w:tcW w:w="1847" w:type="dxa"/>
            <w:gridSpan w:val="3"/>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sz w:val="24"/>
                <w:szCs w:val="24"/>
                <w:lang w:eastAsia="ru-RU"/>
              </w:rPr>
            </w:pPr>
            <w:r w:rsidRPr="00FA6153">
              <w:rPr>
                <w:sz w:val="24"/>
                <w:szCs w:val="24"/>
                <w:lang w:eastAsia="ru-RU"/>
              </w:rPr>
              <w:t>24 мая</w:t>
            </w:r>
          </w:p>
        </w:tc>
        <w:tc>
          <w:tcPr>
            <w:tcW w:w="2730" w:type="dxa"/>
            <w:tcBorders>
              <w:top w:val="single" w:sz="4" w:space="0" w:color="000000"/>
              <w:left w:val="single" w:sz="4" w:space="0" w:color="000000"/>
              <w:bottom w:val="single" w:sz="4" w:space="0" w:color="000000"/>
              <w:right w:val="single" w:sz="4" w:space="0" w:color="000000"/>
            </w:tcBorders>
          </w:tcPr>
          <w:p w:rsidR="00FA6153" w:rsidRPr="00FA6153" w:rsidRDefault="00FA6153" w:rsidP="00115749">
            <w:pPr>
              <w:widowControl/>
              <w:rPr>
                <w:rFonts w:eastAsia="Batang;??;MS Mincho"/>
                <w:sz w:val="24"/>
                <w:szCs w:val="24"/>
                <w:lang w:eastAsia="ru-RU"/>
              </w:rPr>
            </w:pPr>
            <w:r w:rsidRPr="00FA6153">
              <w:rPr>
                <w:rFonts w:eastAsia="Batang;??;MS Mincho"/>
                <w:sz w:val="24"/>
                <w:szCs w:val="24"/>
                <w:lang w:eastAsia="ru-RU"/>
              </w:rPr>
              <w:t>Классные руководители</w:t>
            </w:r>
          </w:p>
        </w:tc>
      </w:tr>
    </w:tbl>
    <w:p w:rsidR="002A7A92" w:rsidRDefault="002A7A92" w:rsidP="00FA6153">
      <w:pPr>
        <w:pStyle w:val="a0"/>
        <w:spacing w:before="51"/>
        <w:ind w:left="0" w:firstLine="0"/>
        <w:jc w:val="left"/>
      </w:pPr>
    </w:p>
    <w:p w:rsidR="002A7A92" w:rsidRDefault="00543D1E" w:rsidP="00FA6153">
      <w:pPr>
        <w:pStyle w:val="a4"/>
        <w:numPr>
          <w:ilvl w:val="0"/>
          <w:numId w:val="20"/>
        </w:numPr>
        <w:tabs>
          <w:tab w:val="left" w:pos="2387"/>
        </w:tabs>
        <w:spacing w:line="276" w:lineRule="auto"/>
        <w:ind w:right="846" w:firstLine="707"/>
        <w:jc w:val="both"/>
        <w:rPr>
          <w:sz w:val="24"/>
        </w:rPr>
      </w:pPr>
      <w:r>
        <w:rPr>
          <w:sz w:val="24"/>
        </w:rPr>
        <w:t>Утвердить и ввести в действие с 01.09.2025 г. приложения: рабочие программы учебных предметов на 2025 – 2026 уч. г. в основную образовательную программу</w:t>
      </w:r>
      <w:r>
        <w:rPr>
          <w:spacing w:val="40"/>
          <w:sz w:val="24"/>
        </w:rPr>
        <w:t xml:space="preserve"> </w:t>
      </w:r>
      <w:r>
        <w:rPr>
          <w:sz w:val="24"/>
        </w:rPr>
        <w:t>среднего общего образования.</w:t>
      </w:r>
    </w:p>
    <w:p w:rsidR="002A7A92" w:rsidRDefault="00543D1E" w:rsidP="00FA6153">
      <w:pPr>
        <w:pStyle w:val="a4"/>
        <w:numPr>
          <w:ilvl w:val="0"/>
          <w:numId w:val="20"/>
        </w:numPr>
        <w:tabs>
          <w:tab w:val="left" w:pos="2367"/>
        </w:tabs>
        <w:spacing w:before="1"/>
        <w:ind w:left="2367" w:hanging="240"/>
        <w:jc w:val="both"/>
        <w:rPr>
          <w:sz w:val="24"/>
        </w:rPr>
      </w:pPr>
      <w:proofErr w:type="gramStart"/>
      <w:r>
        <w:rPr>
          <w:sz w:val="24"/>
        </w:rPr>
        <w:t>Контроль</w:t>
      </w:r>
      <w:r>
        <w:rPr>
          <w:spacing w:val="-6"/>
          <w:sz w:val="24"/>
        </w:rPr>
        <w:t xml:space="preserve"> </w:t>
      </w:r>
      <w:r>
        <w:rPr>
          <w:sz w:val="24"/>
        </w:rPr>
        <w:t>за</w:t>
      </w:r>
      <w:proofErr w:type="gramEnd"/>
      <w:r>
        <w:rPr>
          <w:spacing w:val="-4"/>
          <w:sz w:val="24"/>
        </w:rPr>
        <w:t xml:space="preserve"> </w:t>
      </w:r>
      <w:r>
        <w:rPr>
          <w:sz w:val="24"/>
        </w:rPr>
        <w:t>исполнением</w:t>
      </w:r>
      <w:r>
        <w:rPr>
          <w:spacing w:val="-4"/>
          <w:sz w:val="24"/>
        </w:rPr>
        <w:t xml:space="preserve"> </w:t>
      </w:r>
      <w:r>
        <w:rPr>
          <w:sz w:val="24"/>
        </w:rPr>
        <w:t>настоящего</w:t>
      </w:r>
      <w:r>
        <w:rPr>
          <w:spacing w:val="-4"/>
          <w:sz w:val="24"/>
        </w:rPr>
        <w:t xml:space="preserve"> </w:t>
      </w:r>
      <w:r>
        <w:rPr>
          <w:sz w:val="24"/>
        </w:rPr>
        <w:t>приказа</w:t>
      </w:r>
      <w:r>
        <w:rPr>
          <w:spacing w:val="-4"/>
          <w:sz w:val="24"/>
        </w:rPr>
        <w:t xml:space="preserve"> </w:t>
      </w:r>
      <w:r>
        <w:rPr>
          <w:sz w:val="24"/>
        </w:rPr>
        <w:t>оставляю</w:t>
      </w:r>
      <w:r>
        <w:rPr>
          <w:spacing w:val="-3"/>
          <w:sz w:val="24"/>
        </w:rPr>
        <w:t xml:space="preserve"> </w:t>
      </w:r>
      <w:r>
        <w:rPr>
          <w:sz w:val="24"/>
        </w:rPr>
        <w:t>за</w:t>
      </w:r>
      <w:r>
        <w:rPr>
          <w:spacing w:val="-4"/>
          <w:sz w:val="24"/>
        </w:rPr>
        <w:t xml:space="preserve"> </w:t>
      </w:r>
      <w:r>
        <w:rPr>
          <w:spacing w:val="-2"/>
          <w:sz w:val="24"/>
        </w:rPr>
        <w:t>собой.</w:t>
      </w:r>
    </w:p>
    <w:p w:rsidR="002A7A92" w:rsidRDefault="002A7A92">
      <w:pPr>
        <w:pStyle w:val="a0"/>
        <w:ind w:left="0" w:firstLine="0"/>
        <w:jc w:val="left"/>
      </w:pPr>
    </w:p>
    <w:p w:rsidR="002A7A92" w:rsidRDefault="002A7A92">
      <w:pPr>
        <w:pStyle w:val="a0"/>
        <w:spacing w:before="38"/>
        <w:ind w:left="0" w:firstLine="0"/>
        <w:jc w:val="left"/>
      </w:pPr>
    </w:p>
    <w:p w:rsidR="002A7A92" w:rsidRDefault="00FA6153" w:rsidP="00FA6153">
      <w:pPr>
        <w:pStyle w:val="a0"/>
        <w:tabs>
          <w:tab w:val="left" w:pos="8205"/>
        </w:tabs>
        <w:ind w:left="2365" w:firstLine="0"/>
        <w:jc w:val="left"/>
        <w:rPr>
          <w:spacing w:val="-2"/>
        </w:rPr>
      </w:pPr>
      <w:r>
        <w:rPr>
          <w:spacing w:val="-2"/>
        </w:rPr>
        <w:t>Директор школы</w:t>
      </w:r>
      <w:r>
        <w:rPr>
          <w:spacing w:val="-2"/>
        </w:rPr>
        <w:tab/>
        <w:t>Е.М. Прокопова</w:t>
      </w:r>
    </w:p>
    <w:p w:rsidR="00FA6153" w:rsidRDefault="00FA6153" w:rsidP="00FA6153">
      <w:pPr>
        <w:pStyle w:val="a0"/>
        <w:tabs>
          <w:tab w:val="left" w:pos="8205"/>
        </w:tabs>
        <w:ind w:left="2365" w:firstLine="0"/>
        <w:jc w:val="left"/>
      </w:pPr>
      <w:r>
        <w:rPr>
          <w:spacing w:val="-2"/>
        </w:rPr>
        <w:t>Выписка верна. Секретар</w:t>
      </w:r>
      <w:proofErr w:type="gramStart"/>
      <w:r>
        <w:rPr>
          <w:spacing w:val="-2"/>
        </w:rPr>
        <w:t>ь-</w:t>
      </w:r>
      <w:proofErr w:type="gramEnd"/>
      <w:r>
        <w:rPr>
          <w:spacing w:val="-2"/>
        </w:rPr>
        <w:t xml:space="preserve"> машинистка</w:t>
      </w:r>
      <w:r>
        <w:rPr>
          <w:spacing w:val="-2"/>
        </w:rPr>
        <w:tab/>
        <w:t>Е.П. Алексеенкова</w:t>
      </w:r>
    </w:p>
    <w:p w:rsidR="002A7A92" w:rsidRDefault="002A7A92" w:rsidP="00FA6153">
      <w:pPr>
        <w:pStyle w:val="a0"/>
        <w:spacing w:line="20" w:lineRule="exact"/>
        <w:ind w:left="0" w:firstLine="0"/>
        <w:jc w:val="left"/>
        <w:rPr>
          <w:sz w:val="2"/>
        </w:rPr>
      </w:pPr>
    </w:p>
    <w:sectPr w:rsidR="002A7A92" w:rsidSect="00FA6153">
      <w:type w:val="continuous"/>
      <w:pgSz w:w="11910" w:h="16840"/>
      <w:pgMar w:top="1100" w:right="141" w:bottom="28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Batang;??;MS Mincho">
    <w:altName w:val="Times New Roman"/>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534"/>
    <w:multiLevelType w:val="hybridMultilevel"/>
    <w:tmpl w:val="1ED6468A"/>
    <w:lvl w:ilvl="0" w:tplc="82D826A6">
      <w:numFmt w:val="bullet"/>
      <w:lvlText w:val="-"/>
      <w:lvlJc w:val="left"/>
      <w:pPr>
        <w:ind w:left="1419"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137AACFA">
      <w:numFmt w:val="bullet"/>
      <w:lvlText w:val="•"/>
      <w:lvlJc w:val="left"/>
      <w:pPr>
        <w:ind w:left="2440" w:hanging="142"/>
      </w:pPr>
      <w:rPr>
        <w:rFonts w:hint="default"/>
        <w:lang w:val="ru-RU" w:eastAsia="en-US" w:bidi="ar-SA"/>
      </w:rPr>
    </w:lvl>
    <w:lvl w:ilvl="2" w:tplc="62F25A52">
      <w:numFmt w:val="bullet"/>
      <w:lvlText w:val="•"/>
      <w:lvlJc w:val="left"/>
      <w:pPr>
        <w:ind w:left="3460" w:hanging="142"/>
      </w:pPr>
      <w:rPr>
        <w:rFonts w:hint="default"/>
        <w:lang w:val="ru-RU" w:eastAsia="en-US" w:bidi="ar-SA"/>
      </w:rPr>
    </w:lvl>
    <w:lvl w:ilvl="3" w:tplc="66C0521A">
      <w:numFmt w:val="bullet"/>
      <w:lvlText w:val="•"/>
      <w:lvlJc w:val="left"/>
      <w:pPr>
        <w:ind w:left="4481" w:hanging="142"/>
      </w:pPr>
      <w:rPr>
        <w:rFonts w:hint="default"/>
        <w:lang w:val="ru-RU" w:eastAsia="en-US" w:bidi="ar-SA"/>
      </w:rPr>
    </w:lvl>
    <w:lvl w:ilvl="4" w:tplc="479A5A44">
      <w:numFmt w:val="bullet"/>
      <w:lvlText w:val="•"/>
      <w:lvlJc w:val="left"/>
      <w:pPr>
        <w:ind w:left="5501" w:hanging="142"/>
      </w:pPr>
      <w:rPr>
        <w:rFonts w:hint="default"/>
        <w:lang w:val="ru-RU" w:eastAsia="en-US" w:bidi="ar-SA"/>
      </w:rPr>
    </w:lvl>
    <w:lvl w:ilvl="5" w:tplc="75E45130">
      <w:numFmt w:val="bullet"/>
      <w:lvlText w:val="•"/>
      <w:lvlJc w:val="left"/>
      <w:pPr>
        <w:ind w:left="6522" w:hanging="142"/>
      </w:pPr>
      <w:rPr>
        <w:rFonts w:hint="default"/>
        <w:lang w:val="ru-RU" w:eastAsia="en-US" w:bidi="ar-SA"/>
      </w:rPr>
    </w:lvl>
    <w:lvl w:ilvl="6" w:tplc="0E24D138">
      <w:numFmt w:val="bullet"/>
      <w:lvlText w:val="•"/>
      <w:lvlJc w:val="left"/>
      <w:pPr>
        <w:ind w:left="7542" w:hanging="142"/>
      </w:pPr>
      <w:rPr>
        <w:rFonts w:hint="default"/>
        <w:lang w:val="ru-RU" w:eastAsia="en-US" w:bidi="ar-SA"/>
      </w:rPr>
    </w:lvl>
    <w:lvl w:ilvl="7" w:tplc="0DF86832">
      <w:numFmt w:val="bullet"/>
      <w:lvlText w:val="•"/>
      <w:lvlJc w:val="left"/>
      <w:pPr>
        <w:ind w:left="8563" w:hanging="142"/>
      </w:pPr>
      <w:rPr>
        <w:rFonts w:hint="default"/>
        <w:lang w:val="ru-RU" w:eastAsia="en-US" w:bidi="ar-SA"/>
      </w:rPr>
    </w:lvl>
    <w:lvl w:ilvl="8" w:tplc="DFC8AD3A">
      <w:numFmt w:val="bullet"/>
      <w:lvlText w:val="•"/>
      <w:lvlJc w:val="left"/>
      <w:pPr>
        <w:ind w:left="9583" w:hanging="142"/>
      </w:pPr>
      <w:rPr>
        <w:rFonts w:hint="default"/>
        <w:lang w:val="ru-RU" w:eastAsia="en-US" w:bidi="ar-SA"/>
      </w:rPr>
    </w:lvl>
  </w:abstractNum>
  <w:abstractNum w:abstractNumId="1">
    <w:nsid w:val="068E140F"/>
    <w:multiLevelType w:val="multilevel"/>
    <w:tmpl w:val="ECE82290"/>
    <w:lvl w:ilvl="0">
      <w:start w:val="27"/>
      <w:numFmt w:val="decimal"/>
      <w:lvlText w:val="%1"/>
      <w:lvlJc w:val="left"/>
      <w:pPr>
        <w:ind w:left="1419" w:hanging="1039"/>
        <w:jc w:val="left"/>
      </w:pPr>
      <w:rPr>
        <w:rFonts w:hint="default"/>
        <w:lang w:val="ru-RU" w:eastAsia="en-US" w:bidi="ar-SA"/>
      </w:rPr>
    </w:lvl>
    <w:lvl w:ilvl="1">
      <w:start w:val="8"/>
      <w:numFmt w:val="decimal"/>
      <w:lvlText w:val="%1.%2"/>
      <w:lvlJc w:val="left"/>
      <w:pPr>
        <w:ind w:left="1419" w:hanging="1039"/>
        <w:jc w:val="left"/>
      </w:pPr>
      <w:rPr>
        <w:rFonts w:hint="default"/>
        <w:lang w:val="ru-RU" w:eastAsia="en-US" w:bidi="ar-SA"/>
      </w:rPr>
    </w:lvl>
    <w:lvl w:ilvl="2">
      <w:start w:val="9"/>
      <w:numFmt w:val="decimal"/>
      <w:lvlText w:val="%1.%2.%3"/>
      <w:lvlJc w:val="left"/>
      <w:pPr>
        <w:ind w:left="1419" w:hanging="1039"/>
        <w:jc w:val="left"/>
      </w:pPr>
      <w:rPr>
        <w:rFonts w:hint="default"/>
        <w:lang w:val="ru-RU" w:eastAsia="en-US" w:bidi="ar-SA"/>
      </w:rPr>
    </w:lvl>
    <w:lvl w:ilvl="3">
      <w:start w:val="7"/>
      <w:numFmt w:val="decimal"/>
      <w:lvlText w:val="%1.%2.%3.%4."/>
      <w:lvlJc w:val="left"/>
      <w:pPr>
        <w:ind w:left="1419" w:hanging="10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19" w:hanging="12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522" w:hanging="1224"/>
      </w:pPr>
      <w:rPr>
        <w:rFonts w:hint="default"/>
        <w:lang w:val="ru-RU" w:eastAsia="en-US" w:bidi="ar-SA"/>
      </w:rPr>
    </w:lvl>
    <w:lvl w:ilvl="6">
      <w:numFmt w:val="bullet"/>
      <w:lvlText w:val="•"/>
      <w:lvlJc w:val="left"/>
      <w:pPr>
        <w:ind w:left="7542" w:hanging="1224"/>
      </w:pPr>
      <w:rPr>
        <w:rFonts w:hint="default"/>
        <w:lang w:val="ru-RU" w:eastAsia="en-US" w:bidi="ar-SA"/>
      </w:rPr>
    </w:lvl>
    <w:lvl w:ilvl="7">
      <w:numFmt w:val="bullet"/>
      <w:lvlText w:val="•"/>
      <w:lvlJc w:val="left"/>
      <w:pPr>
        <w:ind w:left="8563" w:hanging="1224"/>
      </w:pPr>
      <w:rPr>
        <w:rFonts w:hint="default"/>
        <w:lang w:val="ru-RU" w:eastAsia="en-US" w:bidi="ar-SA"/>
      </w:rPr>
    </w:lvl>
    <w:lvl w:ilvl="8">
      <w:numFmt w:val="bullet"/>
      <w:lvlText w:val="•"/>
      <w:lvlJc w:val="left"/>
      <w:pPr>
        <w:ind w:left="9583" w:hanging="1224"/>
      </w:pPr>
      <w:rPr>
        <w:rFonts w:hint="default"/>
        <w:lang w:val="ru-RU" w:eastAsia="en-US" w:bidi="ar-SA"/>
      </w:rPr>
    </w:lvl>
  </w:abstractNum>
  <w:abstractNum w:abstractNumId="2">
    <w:nsid w:val="07852519"/>
    <w:multiLevelType w:val="multilevel"/>
    <w:tmpl w:val="354ABE08"/>
    <w:lvl w:ilvl="0">
      <w:start w:val="27"/>
      <w:numFmt w:val="decimal"/>
      <w:lvlText w:val="%1"/>
      <w:lvlJc w:val="left"/>
      <w:pPr>
        <w:ind w:left="1419" w:hanging="1207"/>
        <w:jc w:val="left"/>
      </w:pPr>
      <w:rPr>
        <w:rFonts w:hint="default"/>
        <w:lang w:val="ru-RU" w:eastAsia="en-US" w:bidi="ar-SA"/>
      </w:rPr>
    </w:lvl>
    <w:lvl w:ilvl="1">
      <w:start w:val="8"/>
      <w:numFmt w:val="decimal"/>
      <w:lvlText w:val="%1.%2"/>
      <w:lvlJc w:val="left"/>
      <w:pPr>
        <w:ind w:left="1419" w:hanging="1207"/>
        <w:jc w:val="left"/>
      </w:pPr>
      <w:rPr>
        <w:rFonts w:hint="default"/>
        <w:lang w:val="ru-RU" w:eastAsia="en-US" w:bidi="ar-SA"/>
      </w:rPr>
    </w:lvl>
    <w:lvl w:ilvl="2">
      <w:start w:val="9"/>
      <w:numFmt w:val="decimal"/>
      <w:lvlText w:val="%1.%2.%3"/>
      <w:lvlJc w:val="left"/>
      <w:pPr>
        <w:ind w:left="1419" w:hanging="1207"/>
        <w:jc w:val="left"/>
      </w:pPr>
      <w:rPr>
        <w:rFonts w:hint="default"/>
        <w:lang w:val="ru-RU" w:eastAsia="en-US" w:bidi="ar-SA"/>
      </w:rPr>
    </w:lvl>
    <w:lvl w:ilvl="3">
      <w:start w:val="6"/>
      <w:numFmt w:val="decimal"/>
      <w:lvlText w:val="%1.%2.%3.%4"/>
      <w:lvlJc w:val="left"/>
      <w:pPr>
        <w:ind w:left="1419" w:hanging="1207"/>
        <w:jc w:val="left"/>
      </w:pPr>
      <w:rPr>
        <w:rFonts w:hint="default"/>
        <w:lang w:val="ru-RU" w:eastAsia="en-US" w:bidi="ar-SA"/>
      </w:rPr>
    </w:lvl>
    <w:lvl w:ilvl="4">
      <w:start w:val="5"/>
      <w:numFmt w:val="decimal"/>
      <w:lvlText w:val="%1.%2.%3.%4.%5."/>
      <w:lvlJc w:val="left"/>
      <w:pPr>
        <w:ind w:left="1419" w:hanging="12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522" w:hanging="1207"/>
      </w:pPr>
      <w:rPr>
        <w:rFonts w:hint="default"/>
        <w:lang w:val="ru-RU" w:eastAsia="en-US" w:bidi="ar-SA"/>
      </w:rPr>
    </w:lvl>
    <w:lvl w:ilvl="6">
      <w:numFmt w:val="bullet"/>
      <w:lvlText w:val="•"/>
      <w:lvlJc w:val="left"/>
      <w:pPr>
        <w:ind w:left="7542" w:hanging="1207"/>
      </w:pPr>
      <w:rPr>
        <w:rFonts w:hint="default"/>
        <w:lang w:val="ru-RU" w:eastAsia="en-US" w:bidi="ar-SA"/>
      </w:rPr>
    </w:lvl>
    <w:lvl w:ilvl="7">
      <w:numFmt w:val="bullet"/>
      <w:lvlText w:val="•"/>
      <w:lvlJc w:val="left"/>
      <w:pPr>
        <w:ind w:left="8563" w:hanging="1207"/>
      </w:pPr>
      <w:rPr>
        <w:rFonts w:hint="default"/>
        <w:lang w:val="ru-RU" w:eastAsia="en-US" w:bidi="ar-SA"/>
      </w:rPr>
    </w:lvl>
    <w:lvl w:ilvl="8">
      <w:numFmt w:val="bullet"/>
      <w:lvlText w:val="•"/>
      <w:lvlJc w:val="left"/>
      <w:pPr>
        <w:ind w:left="9583" w:hanging="1207"/>
      </w:pPr>
      <w:rPr>
        <w:rFonts w:hint="default"/>
        <w:lang w:val="ru-RU" w:eastAsia="en-US" w:bidi="ar-SA"/>
      </w:rPr>
    </w:lvl>
  </w:abstractNum>
  <w:abstractNum w:abstractNumId="3">
    <w:nsid w:val="08153B59"/>
    <w:multiLevelType w:val="hybridMultilevel"/>
    <w:tmpl w:val="2892CEC8"/>
    <w:lvl w:ilvl="0" w:tplc="63FC3B8A">
      <w:start w:val="1"/>
      <w:numFmt w:val="decimal"/>
      <w:lvlText w:val="%1."/>
      <w:lvlJc w:val="left"/>
      <w:pPr>
        <w:ind w:left="1419"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387EEE">
      <w:start w:val="1"/>
      <w:numFmt w:val="decimal"/>
      <w:lvlText w:val="%2"/>
      <w:lvlJc w:val="left"/>
      <w:pPr>
        <w:ind w:left="3769" w:hanging="161"/>
        <w:jc w:val="right"/>
      </w:pPr>
      <w:rPr>
        <w:rFonts w:ascii="Times New Roman" w:eastAsia="Times New Roman" w:hAnsi="Times New Roman" w:cs="Times New Roman" w:hint="default"/>
        <w:b/>
        <w:bCs/>
        <w:i w:val="0"/>
        <w:iCs w:val="0"/>
        <w:spacing w:val="0"/>
        <w:w w:val="100"/>
        <w:sz w:val="24"/>
        <w:szCs w:val="24"/>
        <w:lang w:val="ru-RU" w:eastAsia="en-US" w:bidi="ar-SA"/>
      </w:rPr>
    </w:lvl>
    <w:lvl w:ilvl="2" w:tplc="07A80C08">
      <w:numFmt w:val="bullet"/>
      <w:lvlText w:val="•"/>
      <w:lvlJc w:val="left"/>
      <w:pPr>
        <w:ind w:left="4633" w:hanging="161"/>
      </w:pPr>
      <w:rPr>
        <w:rFonts w:hint="default"/>
        <w:lang w:val="ru-RU" w:eastAsia="en-US" w:bidi="ar-SA"/>
      </w:rPr>
    </w:lvl>
    <w:lvl w:ilvl="3" w:tplc="ECEEF90C">
      <w:numFmt w:val="bullet"/>
      <w:lvlText w:val="•"/>
      <w:lvlJc w:val="left"/>
      <w:pPr>
        <w:ind w:left="5507" w:hanging="161"/>
      </w:pPr>
      <w:rPr>
        <w:rFonts w:hint="default"/>
        <w:lang w:val="ru-RU" w:eastAsia="en-US" w:bidi="ar-SA"/>
      </w:rPr>
    </w:lvl>
    <w:lvl w:ilvl="4" w:tplc="F99670AA">
      <w:numFmt w:val="bullet"/>
      <w:lvlText w:val="•"/>
      <w:lvlJc w:val="left"/>
      <w:pPr>
        <w:ind w:left="6381" w:hanging="161"/>
      </w:pPr>
      <w:rPr>
        <w:rFonts w:hint="default"/>
        <w:lang w:val="ru-RU" w:eastAsia="en-US" w:bidi="ar-SA"/>
      </w:rPr>
    </w:lvl>
    <w:lvl w:ilvl="5" w:tplc="BF78FE0C">
      <w:numFmt w:val="bullet"/>
      <w:lvlText w:val="•"/>
      <w:lvlJc w:val="left"/>
      <w:pPr>
        <w:ind w:left="7255" w:hanging="161"/>
      </w:pPr>
      <w:rPr>
        <w:rFonts w:hint="default"/>
        <w:lang w:val="ru-RU" w:eastAsia="en-US" w:bidi="ar-SA"/>
      </w:rPr>
    </w:lvl>
    <w:lvl w:ilvl="6" w:tplc="961C2EB6">
      <w:numFmt w:val="bullet"/>
      <w:lvlText w:val="•"/>
      <w:lvlJc w:val="left"/>
      <w:pPr>
        <w:ind w:left="8129" w:hanging="161"/>
      </w:pPr>
      <w:rPr>
        <w:rFonts w:hint="default"/>
        <w:lang w:val="ru-RU" w:eastAsia="en-US" w:bidi="ar-SA"/>
      </w:rPr>
    </w:lvl>
    <w:lvl w:ilvl="7" w:tplc="5DA628D8">
      <w:numFmt w:val="bullet"/>
      <w:lvlText w:val="•"/>
      <w:lvlJc w:val="left"/>
      <w:pPr>
        <w:ind w:left="9002" w:hanging="161"/>
      </w:pPr>
      <w:rPr>
        <w:rFonts w:hint="default"/>
        <w:lang w:val="ru-RU" w:eastAsia="en-US" w:bidi="ar-SA"/>
      </w:rPr>
    </w:lvl>
    <w:lvl w:ilvl="8" w:tplc="4510EDCE">
      <w:numFmt w:val="bullet"/>
      <w:lvlText w:val="•"/>
      <w:lvlJc w:val="left"/>
      <w:pPr>
        <w:ind w:left="9876" w:hanging="161"/>
      </w:pPr>
      <w:rPr>
        <w:rFonts w:hint="default"/>
        <w:lang w:val="ru-RU" w:eastAsia="en-US" w:bidi="ar-SA"/>
      </w:rPr>
    </w:lvl>
  </w:abstractNum>
  <w:abstractNum w:abstractNumId="4">
    <w:nsid w:val="0B060988"/>
    <w:multiLevelType w:val="hybridMultilevel"/>
    <w:tmpl w:val="C756C29A"/>
    <w:lvl w:ilvl="0" w:tplc="3ED291CA">
      <w:start w:val="1"/>
      <w:numFmt w:val="decimal"/>
      <w:lvlText w:val="%1)"/>
      <w:lvlJc w:val="left"/>
      <w:pPr>
        <w:ind w:left="221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14551E">
      <w:numFmt w:val="bullet"/>
      <w:lvlText w:val="•"/>
      <w:lvlJc w:val="left"/>
      <w:pPr>
        <w:ind w:left="3160" w:hanging="260"/>
      </w:pPr>
      <w:rPr>
        <w:rFonts w:hint="default"/>
        <w:lang w:val="ru-RU" w:eastAsia="en-US" w:bidi="ar-SA"/>
      </w:rPr>
    </w:lvl>
    <w:lvl w:ilvl="2" w:tplc="D5AE0F48">
      <w:numFmt w:val="bullet"/>
      <w:lvlText w:val="•"/>
      <w:lvlJc w:val="left"/>
      <w:pPr>
        <w:ind w:left="4100" w:hanging="260"/>
      </w:pPr>
      <w:rPr>
        <w:rFonts w:hint="default"/>
        <w:lang w:val="ru-RU" w:eastAsia="en-US" w:bidi="ar-SA"/>
      </w:rPr>
    </w:lvl>
    <w:lvl w:ilvl="3" w:tplc="904E7F06">
      <w:numFmt w:val="bullet"/>
      <w:lvlText w:val="•"/>
      <w:lvlJc w:val="left"/>
      <w:pPr>
        <w:ind w:left="5041" w:hanging="260"/>
      </w:pPr>
      <w:rPr>
        <w:rFonts w:hint="default"/>
        <w:lang w:val="ru-RU" w:eastAsia="en-US" w:bidi="ar-SA"/>
      </w:rPr>
    </w:lvl>
    <w:lvl w:ilvl="4" w:tplc="8A6A66BC">
      <w:numFmt w:val="bullet"/>
      <w:lvlText w:val="•"/>
      <w:lvlJc w:val="left"/>
      <w:pPr>
        <w:ind w:left="5981" w:hanging="260"/>
      </w:pPr>
      <w:rPr>
        <w:rFonts w:hint="default"/>
        <w:lang w:val="ru-RU" w:eastAsia="en-US" w:bidi="ar-SA"/>
      </w:rPr>
    </w:lvl>
    <w:lvl w:ilvl="5" w:tplc="A7E0EAC8">
      <w:numFmt w:val="bullet"/>
      <w:lvlText w:val="•"/>
      <w:lvlJc w:val="left"/>
      <w:pPr>
        <w:ind w:left="6922" w:hanging="260"/>
      </w:pPr>
      <w:rPr>
        <w:rFonts w:hint="default"/>
        <w:lang w:val="ru-RU" w:eastAsia="en-US" w:bidi="ar-SA"/>
      </w:rPr>
    </w:lvl>
    <w:lvl w:ilvl="6" w:tplc="99607D30">
      <w:numFmt w:val="bullet"/>
      <w:lvlText w:val="•"/>
      <w:lvlJc w:val="left"/>
      <w:pPr>
        <w:ind w:left="7862" w:hanging="260"/>
      </w:pPr>
      <w:rPr>
        <w:rFonts w:hint="default"/>
        <w:lang w:val="ru-RU" w:eastAsia="en-US" w:bidi="ar-SA"/>
      </w:rPr>
    </w:lvl>
    <w:lvl w:ilvl="7" w:tplc="F9086ACE">
      <w:numFmt w:val="bullet"/>
      <w:lvlText w:val="•"/>
      <w:lvlJc w:val="left"/>
      <w:pPr>
        <w:ind w:left="8803" w:hanging="260"/>
      </w:pPr>
      <w:rPr>
        <w:rFonts w:hint="default"/>
        <w:lang w:val="ru-RU" w:eastAsia="en-US" w:bidi="ar-SA"/>
      </w:rPr>
    </w:lvl>
    <w:lvl w:ilvl="8" w:tplc="F5D0C98E">
      <w:numFmt w:val="bullet"/>
      <w:lvlText w:val="•"/>
      <w:lvlJc w:val="left"/>
      <w:pPr>
        <w:ind w:left="9743" w:hanging="260"/>
      </w:pPr>
      <w:rPr>
        <w:rFonts w:hint="default"/>
        <w:lang w:val="ru-RU" w:eastAsia="en-US" w:bidi="ar-SA"/>
      </w:rPr>
    </w:lvl>
  </w:abstractNum>
  <w:abstractNum w:abstractNumId="5">
    <w:nsid w:val="0F57421F"/>
    <w:multiLevelType w:val="hybridMultilevel"/>
    <w:tmpl w:val="C8026980"/>
    <w:lvl w:ilvl="0" w:tplc="E2325926">
      <w:numFmt w:val="bullet"/>
      <w:lvlText w:val="-"/>
      <w:lvlJc w:val="left"/>
      <w:pPr>
        <w:ind w:left="1419"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85EAD786">
      <w:numFmt w:val="bullet"/>
      <w:lvlText w:val="•"/>
      <w:lvlJc w:val="left"/>
      <w:pPr>
        <w:ind w:left="2440" w:hanging="156"/>
      </w:pPr>
      <w:rPr>
        <w:rFonts w:hint="default"/>
        <w:lang w:val="ru-RU" w:eastAsia="en-US" w:bidi="ar-SA"/>
      </w:rPr>
    </w:lvl>
    <w:lvl w:ilvl="2" w:tplc="ECCCE7AC">
      <w:numFmt w:val="bullet"/>
      <w:lvlText w:val="•"/>
      <w:lvlJc w:val="left"/>
      <w:pPr>
        <w:ind w:left="3460" w:hanging="156"/>
      </w:pPr>
      <w:rPr>
        <w:rFonts w:hint="default"/>
        <w:lang w:val="ru-RU" w:eastAsia="en-US" w:bidi="ar-SA"/>
      </w:rPr>
    </w:lvl>
    <w:lvl w:ilvl="3" w:tplc="58B6A7C4">
      <w:numFmt w:val="bullet"/>
      <w:lvlText w:val="•"/>
      <w:lvlJc w:val="left"/>
      <w:pPr>
        <w:ind w:left="4481" w:hanging="156"/>
      </w:pPr>
      <w:rPr>
        <w:rFonts w:hint="default"/>
        <w:lang w:val="ru-RU" w:eastAsia="en-US" w:bidi="ar-SA"/>
      </w:rPr>
    </w:lvl>
    <w:lvl w:ilvl="4" w:tplc="7D0255B4">
      <w:numFmt w:val="bullet"/>
      <w:lvlText w:val="•"/>
      <w:lvlJc w:val="left"/>
      <w:pPr>
        <w:ind w:left="5501" w:hanging="156"/>
      </w:pPr>
      <w:rPr>
        <w:rFonts w:hint="default"/>
        <w:lang w:val="ru-RU" w:eastAsia="en-US" w:bidi="ar-SA"/>
      </w:rPr>
    </w:lvl>
    <w:lvl w:ilvl="5" w:tplc="669AA3C6">
      <w:numFmt w:val="bullet"/>
      <w:lvlText w:val="•"/>
      <w:lvlJc w:val="left"/>
      <w:pPr>
        <w:ind w:left="6522" w:hanging="156"/>
      </w:pPr>
      <w:rPr>
        <w:rFonts w:hint="default"/>
        <w:lang w:val="ru-RU" w:eastAsia="en-US" w:bidi="ar-SA"/>
      </w:rPr>
    </w:lvl>
    <w:lvl w:ilvl="6" w:tplc="94D67F50">
      <w:numFmt w:val="bullet"/>
      <w:lvlText w:val="•"/>
      <w:lvlJc w:val="left"/>
      <w:pPr>
        <w:ind w:left="7542" w:hanging="156"/>
      </w:pPr>
      <w:rPr>
        <w:rFonts w:hint="default"/>
        <w:lang w:val="ru-RU" w:eastAsia="en-US" w:bidi="ar-SA"/>
      </w:rPr>
    </w:lvl>
    <w:lvl w:ilvl="7" w:tplc="7FC89BDA">
      <w:numFmt w:val="bullet"/>
      <w:lvlText w:val="•"/>
      <w:lvlJc w:val="left"/>
      <w:pPr>
        <w:ind w:left="8563" w:hanging="156"/>
      </w:pPr>
      <w:rPr>
        <w:rFonts w:hint="default"/>
        <w:lang w:val="ru-RU" w:eastAsia="en-US" w:bidi="ar-SA"/>
      </w:rPr>
    </w:lvl>
    <w:lvl w:ilvl="8" w:tplc="6588AE34">
      <w:numFmt w:val="bullet"/>
      <w:lvlText w:val="•"/>
      <w:lvlJc w:val="left"/>
      <w:pPr>
        <w:ind w:left="9583" w:hanging="156"/>
      </w:pPr>
      <w:rPr>
        <w:rFonts w:hint="default"/>
        <w:lang w:val="ru-RU" w:eastAsia="en-US" w:bidi="ar-SA"/>
      </w:rPr>
    </w:lvl>
  </w:abstractNum>
  <w:abstractNum w:abstractNumId="6">
    <w:nsid w:val="16224580"/>
    <w:multiLevelType w:val="multilevel"/>
    <w:tmpl w:val="C5DACB84"/>
    <w:lvl w:ilvl="0">
      <w:start w:val="27"/>
      <w:numFmt w:val="decimal"/>
      <w:lvlText w:val="%1"/>
      <w:lvlJc w:val="left"/>
      <w:pPr>
        <w:ind w:left="1419" w:hanging="627"/>
        <w:jc w:val="left"/>
      </w:pPr>
      <w:rPr>
        <w:rFonts w:hint="default"/>
        <w:lang w:val="ru-RU" w:eastAsia="en-US" w:bidi="ar-SA"/>
      </w:rPr>
    </w:lvl>
    <w:lvl w:ilvl="1">
      <w:start w:val="7"/>
      <w:numFmt w:val="decimal"/>
      <w:lvlText w:val="%1.%2."/>
      <w:lvlJc w:val="left"/>
      <w:pPr>
        <w:ind w:left="1419" w:hanging="627"/>
        <w:jc w:val="left"/>
      </w:pPr>
      <w:rPr>
        <w:rFonts w:hint="default"/>
        <w:spacing w:val="0"/>
        <w:w w:val="100"/>
        <w:lang w:val="ru-RU" w:eastAsia="en-US" w:bidi="ar-SA"/>
      </w:rPr>
    </w:lvl>
    <w:lvl w:ilvl="2">
      <w:start w:val="1"/>
      <w:numFmt w:val="decimal"/>
      <w:lvlText w:val="%1.%2.%3."/>
      <w:lvlJc w:val="left"/>
      <w:pPr>
        <w:ind w:left="1419" w:hanging="7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19" w:hanging="9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19" w:hanging="12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start w:val="1"/>
      <w:numFmt w:val="decimal"/>
      <w:lvlText w:val="%1.%2.%3.%4.%5.%6."/>
      <w:lvlJc w:val="left"/>
      <w:pPr>
        <w:ind w:left="3219" w:hanging="1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821" w:hanging="1260"/>
      </w:pPr>
      <w:rPr>
        <w:rFonts w:hint="default"/>
        <w:lang w:val="ru-RU" w:eastAsia="en-US" w:bidi="ar-SA"/>
      </w:rPr>
    </w:lvl>
    <w:lvl w:ilvl="7">
      <w:numFmt w:val="bullet"/>
      <w:lvlText w:val="•"/>
      <w:lvlJc w:val="left"/>
      <w:pPr>
        <w:ind w:left="8022" w:hanging="1260"/>
      </w:pPr>
      <w:rPr>
        <w:rFonts w:hint="default"/>
        <w:lang w:val="ru-RU" w:eastAsia="en-US" w:bidi="ar-SA"/>
      </w:rPr>
    </w:lvl>
    <w:lvl w:ilvl="8">
      <w:numFmt w:val="bullet"/>
      <w:lvlText w:val="•"/>
      <w:lvlJc w:val="left"/>
      <w:pPr>
        <w:ind w:left="9223" w:hanging="1260"/>
      </w:pPr>
      <w:rPr>
        <w:rFonts w:hint="default"/>
        <w:lang w:val="ru-RU" w:eastAsia="en-US" w:bidi="ar-SA"/>
      </w:rPr>
    </w:lvl>
  </w:abstractNum>
  <w:abstractNum w:abstractNumId="7">
    <w:nsid w:val="16D50C04"/>
    <w:multiLevelType w:val="multilevel"/>
    <w:tmpl w:val="05501706"/>
    <w:lvl w:ilvl="0">
      <w:start w:val="27"/>
      <w:numFmt w:val="decimal"/>
      <w:lvlText w:val="%1"/>
      <w:lvlJc w:val="left"/>
      <w:pPr>
        <w:ind w:left="1419" w:hanging="1224"/>
        <w:jc w:val="left"/>
      </w:pPr>
      <w:rPr>
        <w:rFonts w:hint="default"/>
        <w:lang w:val="ru-RU" w:eastAsia="en-US" w:bidi="ar-SA"/>
      </w:rPr>
    </w:lvl>
    <w:lvl w:ilvl="1">
      <w:start w:val="8"/>
      <w:numFmt w:val="decimal"/>
      <w:lvlText w:val="%1.%2"/>
      <w:lvlJc w:val="left"/>
      <w:pPr>
        <w:ind w:left="1419" w:hanging="1224"/>
        <w:jc w:val="left"/>
      </w:pPr>
      <w:rPr>
        <w:rFonts w:hint="default"/>
        <w:lang w:val="ru-RU" w:eastAsia="en-US" w:bidi="ar-SA"/>
      </w:rPr>
    </w:lvl>
    <w:lvl w:ilvl="2">
      <w:start w:val="9"/>
      <w:numFmt w:val="decimal"/>
      <w:lvlText w:val="%1.%2.%3"/>
      <w:lvlJc w:val="left"/>
      <w:pPr>
        <w:ind w:left="1419" w:hanging="1224"/>
        <w:jc w:val="left"/>
      </w:pPr>
      <w:rPr>
        <w:rFonts w:hint="default"/>
        <w:lang w:val="ru-RU" w:eastAsia="en-US" w:bidi="ar-SA"/>
      </w:rPr>
    </w:lvl>
    <w:lvl w:ilvl="3">
      <w:start w:val="6"/>
      <w:numFmt w:val="decimal"/>
      <w:lvlText w:val="%1.%2.%3.%4"/>
      <w:lvlJc w:val="left"/>
      <w:pPr>
        <w:ind w:left="1419" w:hanging="1224"/>
        <w:jc w:val="left"/>
      </w:pPr>
      <w:rPr>
        <w:rFonts w:hint="default"/>
        <w:lang w:val="ru-RU" w:eastAsia="en-US" w:bidi="ar-SA"/>
      </w:rPr>
    </w:lvl>
    <w:lvl w:ilvl="4">
      <w:start w:val="1"/>
      <w:numFmt w:val="decimal"/>
      <w:lvlText w:val="%1.%2.%3.%4.%5."/>
      <w:lvlJc w:val="left"/>
      <w:pPr>
        <w:ind w:left="1419" w:hanging="12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522" w:hanging="1224"/>
      </w:pPr>
      <w:rPr>
        <w:rFonts w:hint="default"/>
        <w:lang w:val="ru-RU" w:eastAsia="en-US" w:bidi="ar-SA"/>
      </w:rPr>
    </w:lvl>
    <w:lvl w:ilvl="6">
      <w:numFmt w:val="bullet"/>
      <w:lvlText w:val="•"/>
      <w:lvlJc w:val="left"/>
      <w:pPr>
        <w:ind w:left="7542" w:hanging="1224"/>
      </w:pPr>
      <w:rPr>
        <w:rFonts w:hint="default"/>
        <w:lang w:val="ru-RU" w:eastAsia="en-US" w:bidi="ar-SA"/>
      </w:rPr>
    </w:lvl>
    <w:lvl w:ilvl="7">
      <w:numFmt w:val="bullet"/>
      <w:lvlText w:val="•"/>
      <w:lvlJc w:val="left"/>
      <w:pPr>
        <w:ind w:left="8563" w:hanging="1224"/>
      </w:pPr>
      <w:rPr>
        <w:rFonts w:hint="default"/>
        <w:lang w:val="ru-RU" w:eastAsia="en-US" w:bidi="ar-SA"/>
      </w:rPr>
    </w:lvl>
    <w:lvl w:ilvl="8">
      <w:numFmt w:val="bullet"/>
      <w:lvlText w:val="•"/>
      <w:lvlJc w:val="left"/>
      <w:pPr>
        <w:ind w:left="9583" w:hanging="1224"/>
      </w:pPr>
      <w:rPr>
        <w:rFonts w:hint="default"/>
        <w:lang w:val="ru-RU" w:eastAsia="en-US" w:bidi="ar-SA"/>
      </w:rPr>
    </w:lvl>
  </w:abstractNum>
  <w:abstractNum w:abstractNumId="8">
    <w:nsid w:val="22FB3FAF"/>
    <w:multiLevelType w:val="multilevel"/>
    <w:tmpl w:val="AD96C054"/>
    <w:lvl w:ilvl="0">
      <w:start w:val="27"/>
      <w:numFmt w:val="decimal"/>
      <w:lvlText w:val="%1"/>
      <w:lvlJc w:val="left"/>
      <w:pPr>
        <w:ind w:left="1419" w:hanging="1291"/>
        <w:jc w:val="left"/>
      </w:pPr>
      <w:rPr>
        <w:rFonts w:hint="default"/>
        <w:lang w:val="ru-RU" w:eastAsia="en-US" w:bidi="ar-SA"/>
      </w:rPr>
    </w:lvl>
    <w:lvl w:ilvl="1">
      <w:start w:val="8"/>
      <w:numFmt w:val="decimal"/>
      <w:lvlText w:val="%1.%2"/>
      <w:lvlJc w:val="left"/>
      <w:pPr>
        <w:ind w:left="1419" w:hanging="1291"/>
        <w:jc w:val="left"/>
      </w:pPr>
      <w:rPr>
        <w:rFonts w:hint="default"/>
        <w:lang w:val="ru-RU" w:eastAsia="en-US" w:bidi="ar-SA"/>
      </w:rPr>
    </w:lvl>
    <w:lvl w:ilvl="2">
      <w:start w:val="6"/>
      <w:numFmt w:val="decimal"/>
      <w:lvlText w:val="%1.%2.%3"/>
      <w:lvlJc w:val="left"/>
      <w:pPr>
        <w:ind w:left="1419" w:hanging="1291"/>
        <w:jc w:val="left"/>
      </w:pPr>
      <w:rPr>
        <w:rFonts w:hint="default"/>
        <w:lang w:val="ru-RU" w:eastAsia="en-US" w:bidi="ar-SA"/>
      </w:rPr>
    </w:lvl>
    <w:lvl w:ilvl="3">
      <w:start w:val="2"/>
      <w:numFmt w:val="decimal"/>
      <w:lvlText w:val="%1.%2.%3.%4"/>
      <w:lvlJc w:val="left"/>
      <w:pPr>
        <w:ind w:left="1419" w:hanging="1291"/>
        <w:jc w:val="left"/>
      </w:pPr>
      <w:rPr>
        <w:rFonts w:hint="default"/>
        <w:lang w:val="ru-RU" w:eastAsia="en-US" w:bidi="ar-SA"/>
      </w:rPr>
    </w:lvl>
    <w:lvl w:ilvl="4">
      <w:start w:val="2"/>
      <w:numFmt w:val="decimal"/>
      <w:lvlText w:val="%1.%2.%3.%4.%5"/>
      <w:lvlJc w:val="left"/>
      <w:pPr>
        <w:ind w:left="1419" w:hanging="1291"/>
        <w:jc w:val="left"/>
      </w:pPr>
      <w:rPr>
        <w:rFonts w:hint="default"/>
        <w:lang w:val="ru-RU" w:eastAsia="en-US" w:bidi="ar-SA"/>
      </w:rPr>
    </w:lvl>
    <w:lvl w:ilvl="5">
      <w:start w:val="2"/>
      <w:numFmt w:val="decimal"/>
      <w:lvlText w:val="%1.%2.%3.%4.%5.%6."/>
      <w:lvlJc w:val="left"/>
      <w:pPr>
        <w:ind w:left="1419" w:hanging="1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7542" w:hanging="1291"/>
      </w:pPr>
      <w:rPr>
        <w:rFonts w:hint="default"/>
        <w:lang w:val="ru-RU" w:eastAsia="en-US" w:bidi="ar-SA"/>
      </w:rPr>
    </w:lvl>
    <w:lvl w:ilvl="7">
      <w:numFmt w:val="bullet"/>
      <w:lvlText w:val="•"/>
      <w:lvlJc w:val="left"/>
      <w:pPr>
        <w:ind w:left="8563" w:hanging="1291"/>
      </w:pPr>
      <w:rPr>
        <w:rFonts w:hint="default"/>
        <w:lang w:val="ru-RU" w:eastAsia="en-US" w:bidi="ar-SA"/>
      </w:rPr>
    </w:lvl>
    <w:lvl w:ilvl="8">
      <w:numFmt w:val="bullet"/>
      <w:lvlText w:val="•"/>
      <w:lvlJc w:val="left"/>
      <w:pPr>
        <w:ind w:left="9583" w:hanging="1291"/>
      </w:pPr>
      <w:rPr>
        <w:rFonts w:hint="default"/>
        <w:lang w:val="ru-RU" w:eastAsia="en-US" w:bidi="ar-SA"/>
      </w:rPr>
    </w:lvl>
  </w:abstractNum>
  <w:abstractNum w:abstractNumId="9">
    <w:nsid w:val="331E48D9"/>
    <w:multiLevelType w:val="hybridMultilevel"/>
    <w:tmpl w:val="014C261A"/>
    <w:lvl w:ilvl="0" w:tplc="06EAAA02">
      <w:start w:val="10"/>
      <w:numFmt w:val="decimal"/>
      <w:lvlText w:val="%1"/>
      <w:lvlJc w:val="left"/>
      <w:pPr>
        <w:ind w:left="171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FC8DB6">
      <w:numFmt w:val="bullet"/>
      <w:lvlText w:val="•"/>
      <w:lvlJc w:val="left"/>
      <w:pPr>
        <w:ind w:left="2710" w:hanging="300"/>
      </w:pPr>
      <w:rPr>
        <w:rFonts w:hint="default"/>
        <w:lang w:val="ru-RU" w:eastAsia="en-US" w:bidi="ar-SA"/>
      </w:rPr>
    </w:lvl>
    <w:lvl w:ilvl="2" w:tplc="ECBED2DE">
      <w:numFmt w:val="bullet"/>
      <w:lvlText w:val="•"/>
      <w:lvlJc w:val="left"/>
      <w:pPr>
        <w:ind w:left="3700" w:hanging="300"/>
      </w:pPr>
      <w:rPr>
        <w:rFonts w:hint="default"/>
        <w:lang w:val="ru-RU" w:eastAsia="en-US" w:bidi="ar-SA"/>
      </w:rPr>
    </w:lvl>
    <w:lvl w:ilvl="3" w:tplc="1B781764">
      <w:numFmt w:val="bullet"/>
      <w:lvlText w:val="•"/>
      <w:lvlJc w:val="left"/>
      <w:pPr>
        <w:ind w:left="4691" w:hanging="300"/>
      </w:pPr>
      <w:rPr>
        <w:rFonts w:hint="default"/>
        <w:lang w:val="ru-RU" w:eastAsia="en-US" w:bidi="ar-SA"/>
      </w:rPr>
    </w:lvl>
    <w:lvl w:ilvl="4" w:tplc="B7F2560E">
      <w:numFmt w:val="bullet"/>
      <w:lvlText w:val="•"/>
      <w:lvlJc w:val="left"/>
      <w:pPr>
        <w:ind w:left="5681" w:hanging="300"/>
      </w:pPr>
      <w:rPr>
        <w:rFonts w:hint="default"/>
        <w:lang w:val="ru-RU" w:eastAsia="en-US" w:bidi="ar-SA"/>
      </w:rPr>
    </w:lvl>
    <w:lvl w:ilvl="5" w:tplc="F1F01140">
      <w:numFmt w:val="bullet"/>
      <w:lvlText w:val="•"/>
      <w:lvlJc w:val="left"/>
      <w:pPr>
        <w:ind w:left="6672" w:hanging="300"/>
      </w:pPr>
      <w:rPr>
        <w:rFonts w:hint="default"/>
        <w:lang w:val="ru-RU" w:eastAsia="en-US" w:bidi="ar-SA"/>
      </w:rPr>
    </w:lvl>
    <w:lvl w:ilvl="6" w:tplc="31AA9EA2">
      <w:numFmt w:val="bullet"/>
      <w:lvlText w:val="•"/>
      <w:lvlJc w:val="left"/>
      <w:pPr>
        <w:ind w:left="7662" w:hanging="300"/>
      </w:pPr>
      <w:rPr>
        <w:rFonts w:hint="default"/>
        <w:lang w:val="ru-RU" w:eastAsia="en-US" w:bidi="ar-SA"/>
      </w:rPr>
    </w:lvl>
    <w:lvl w:ilvl="7" w:tplc="20CED138">
      <w:numFmt w:val="bullet"/>
      <w:lvlText w:val="•"/>
      <w:lvlJc w:val="left"/>
      <w:pPr>
        <w:ind w:left="8653" w:hanging="300"/>
      </w:pPr>
      <w:rPr>
        <w:rFonts w:hint="default"/>
        <w:lang w:val="ru-RU" w:eastAsia="en-US" w:bidi="ar-SA"/>
      </w:rPr>
    </w:lvl>
    <w:lvl w:ilvl="8" w:tplc="D5D26570">
      <w:numFmt w:val="bullet"/>
      <w:lvlText w:val="•"/>
      <w:lvlJc w:val="left"/>
      <w:pPr>
        <w:ind w:left="9643" w:hanging="300"/>
      </w:pPr>
      <w:rPr>
        <w:rFonts w:hint="default"/>
        <w:lang w:val="ru-RU" w:eastAsia="en-US" w:bidi="ar-SA"/>
      </w:rPr>
    </w:lvl>
  </w:abstractNum>
  <w:abstractNum w:abstractNumId="10">
    <w:nsid w:val="427C5046"/>
    <w:multiLevelType w:val="multilevel"/>
    <w:tmpl w:val="DF4E4EB4"/>
    <w:lvl w:ilvl="0">
      <w:start w:val="1"/>
      <w:numFmt w:val="decimal"/>
      <w:lvlText w:val="%1."/>
      <w:lvlJc w:val="left"/>
      <w:pPr>
        <w:ind w:left="1419"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19" w:hanging="476"/>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3460" w:hanging="476"/>
      </w:pPr>
      <w:rPr>
        <w:rFonts w:hint="default"/>
        <w:lang w:val="ru-RU" w:eastAsia="en-US" w:bidi="ar-SA"/>
      </w:rPr>
    </w:lvl>
    <w:lvl w:ilvl="3">
      <w:numFmt w:val="bullet"/>
      <w:lvlText w:val="•"/>
      <w:lvlJc w:val="left"/>
      <w:pPr>
        <w:ind w:left="4481" w:hanging="476"/>
      </w:pPr>
      <w:rPr>
        <w:rFonts w:hint="default"/>
        <w:lang w:val="ru-RU" w:eastAsia="en-US" w:bidi="ar-SA"/>
      </w:rPr>
    </w:lvl>
    <w:lvl w:ilvl="4">
      <w:numFmt w:val="bullet"/>
      <w:lvlText w:val="•"/>
      <w:lvlJc w:val="left"/>
      <w:pPr>
        <w:ind w:left="5501" w:hanging="476"/>
      </w:pPr>
      <w:rPr>
        <w:rFonts w:hint="default"/>
        <w:lang w:val="ru-RU" w:eastAsia="en-US" w:bidi="ar-SA"/>
      </w:rPr>
    </w:lvl>
    <w:lvl w:ilvl="5">
      <w:numFmt w:val="bullet"/>
      <w:lvlText w:val="•"/>
      <w:lvlJc w:val="left"/>
      <w:pPr>
        <w:ind w:left="6522" w:hanging="476"/>
      </w:pPr>
      <w:rPr>
        <w:rFonts w:hint="default"/>
        <w:lang w:val="ru-RU" w:eastAsia="en-US" w:bidi="ar-SA"/>
      </w:rPr>
    </w:lvl>
    <w:lvl w:ilvl="6">
      <w:numFmt w:val="bullet"/>
      <w:lvlText w:val="•"/>
      <w:lvlJc w:val="left"/>
      <w:pPr>
        <w:ind w:left="7542" w:hanging="476"/>
      </w:pPr>
      <w:rPr>
        <w:rFonts w:hint="default"/>
        <w:lang w:val="ru-RU" w:eastAsia="en-US" w:bidi="ar-SA"/>
      </w:rPr>
    </w:lvl>
    <w:lvl w:ilvl="7">
      <w:numFmt w:val="bullet"/>
      <w:lvlText w:val="•"/>
      <w:lvlJc w:val="left"/>
      <w:pPr>
        <w:ind w:left="8563" w:hanging="476"/>
      </w:pPr>
      <w:rPr>
        <w:rFonts w:hint="default"/>
        <w:lang w:val="ru-RU" w:eastAsia="en-US" w:bidi="ar-SA"/>
      </w:rPr>
    </w:lvl>
    <w:lvl w:ilvl="8">
      <w:numFmt w:val="bullet"/>
      <w:lvlText w:val="•"/>
      <w:lvlJc w:val="left"/>
      <w:pPr>
        <w:ind w:left="9583" w:hanging="476"/>
      </w:pPr>
      <w:rPr>
        <w:rFonts w:hint="default"/>
        <w:lang w:val="ru-RU" w:eastAsia="en-US" w:bidi="ar-SA"/>
      </w:rPr>
    </w:lvl>
  </w:abstractNum>
  <w:abstractNum w:abstractNumId="11">
    <w:nsid w:val="45116CAB"/>
    <w:multiLevelType w:val="hybridMultilevel"/>
    <w:tmpl w:val="3DBE354E"/>
    <w:lvl w:ilvl="0" w:tplc="38D241E4">
      <w:start w:val="1"/>
      <w:numFmt w:val="decimal"/>
      <w:lvlText w:val="%1."/>
      <w:lvlJc w:val="left"/>
      <w:pPr>
        <w:ind w:left="1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3ADBA8">
      <w:numFmt w:val="bullet"/>
      <w:lvlText w:val="•"/>
      <w:lvlJc w:val="left"/>
      <w:pPr>
        <w:ind w:left="2440" w:hanging="303"/>
      </w:pPr>
      <w:rPr>
        <w:rFonts w:hint="default"/>
        <w:lang w:val="ru-RU" w:eastAsia="en-US" w:bidi="ar-SA"/>
      </w:rPr>
    </w:lvl>
    <w:lvl w:ilvl="2" w:tplc="566E41AC">
      <w:numFmt w:val="bullet"/>
      <w:lvlText w:val="•"/>
      <w:lvlJc w:val="left"/>
      <w:pPr>
        <w:ind w:left="3460" w:hanging="303"/>
      </w:pPr>
      <w:rPr>
        <w:rFonts w:hint="default"/>
        <w:lang w:val="ru-RU" w:eastAsia="en-US" w:bidi="ar-SA"/>
      </w:rPr>
    </w:lvl>
    <w:lvl w:ilvl="3" w:tplc="EC064C38">
      <w:numFmt w:val="bullet"/>
      <w:lvlText w:val="•"/>
      <w:lvlJc w:val="left"/>
      <w:pPr>
        <w:ind w:left="4481" w:hanging="303"/>
      </w:pPr>
      <w:rPr>
        <w:rFonts w:hint="default"/>
        <w:lang w:val="ru-RU" w:eastAsia="en-US" w:bidi="ar-SA"/>
      </w:rPr>
    </w:lvl>
    <w:lvl w:ilvl="4" w:tplc="573850B4">
      <w:numFmt w:val="bullet"/>
      <w:lvlText w:val="•"/>
      <w:lvlJc w:val="left"/>
      <w:pPr>
        <w:ind w:left="5501" w:hanging="303"/>
      </w:pPr>
      <w:rPr>
        <w:rFonts w:hint="default"/>
        <w:lang w:val="ru-RU" w:eastAsia="en-US" w:bidi="ar-SA"/>
      </w:rPr>
    </w:lvl>
    <w:lvl w:ilvl="5" w:tplc="9B7EAD7E">
      <w:numFmt w:val="bullet"/>
      <w:lvlText w:val="•"/>
      <w:lvlJc w:val="left"/>
      <w:pPr>
        <w:ind w:left="6522" w:hanging="303"/>
      </w:pPr>
      <w:rPr>
        <w:rFonts w:hint="default"/>
        <w:lang w:val="ru-RU" w:eastAsia="en-US" w:bidi="ar-SA"/>
      </w:rPr>
    </w:lvl>
    <w:lvl w:ilvl="6" w:tplc="4D32CB22">
      <w:numFmt w:val="bullet"/>
      <w:lvlText w:val="•"/>
      <w:lvlJc w:val="left"/>
      <w:pPr>
        <w:ind w:left="7542" w:hanging="303"/>
      </w:pPr>
      <w:rPr>
        <w:rFonts w:hint="default"/>
        <w:lang w:val="ru-RU" w:eastAsia="en-US" w:bidi="ar-SA"/>
      </w:rPr>
    </w:lvl>
    <w:lvl w:ilvl="7" w:tplc="622A6FE8">
      <w:numFmt w:val="bullet"/>
      <w:lvlText w:val="•"/>
      <w:lvlJc w:val="left"/>
      <w:pPr>
        <w:ind w:left="8563" w:hanging="303"/>
      </w:pPr>
      <w:rPr>
        <w:rFonts w:hint="default"/>
        <w:lang w:val="ru-RU" w:eastAsia="en-US" w:bidi="ar-SA"/>
      </w:rPr>
    </w:lvl>
    <w:lvl w:ilvl="8" w:tplc="866EBEAA">
      <w:numFmt w:val="bullet"/>
      <w:lvlText w:val="•"/>
      <w:lvlJc w:val="left"/>
      <w:pPr>
        <w:ind w:left="9583" w:hanging="303"/>
      </w:pPr>
      <w:rPr>
        <w:rFonts w:hint="default"/>
        <w:lang w:val="ru-RU" w:eastAsia="en-US" w:bidi="ar-SA"/>
      </w:rPr>
    </w:lvl>
  </w:abstractNum>
  <w:abstractNum w:abstractNumId="12">
    <w:nsid w:val="4B670573"/>
    <w:multiLevelType w:val="multilevel"/>
    <w:tmpl w:val="C0F88D6C"/>
    <w:lvl w:ilvl="0">
      <w:start w:val="27"/>
      <w:numFmt w:val="decimal"/>
      <w:lvlText w:val="%1"/>
      <w:lvlJc w:val="left"/>
      <w:pPr>
        <w:ind w:left="3219" w:hanging="1260"/>
        <w:jc w:val="left"/>
      </w:pPr>
      <w:rPr>
        <w:rFonts w:hint="default"/>
        <w:lang w:val="ru-RU" w:eastAsia="en-US" w:bidi="ar-SA"/>
      </w:rPr>
    </w:lvl>
    <w:lvl w:ilvl="1">
      <w:start w:val="8"/>
      <w:numFmt w:val="decimal"/>
      <w:lvlText w:val="%1.%2"/>
      <w:lvlJc w:val="left"/>
      <w:pPr>
        <w:ind w:left="3219" w:hanging="1260"/>
        <w:jc w:val="left"/>
      </w:pPr>
      <w:rPr>
        <w:rFonts w:hint="default"/>
        <w:lang w:val="ru-RU" w:eastAsia="en-US" w:bidi="ar-SA"/>
      </w:rPr>
    </w:lvl>
    <w:lvl w:ilvl="2">
      <w:start w:val="6"/>
      <w:numFmt w:val="decimal"/>
      <w:lvlText w:val="%1.%2.%3"/>
      <w:lvlJc w:val="left"/>
      <w:pPr>
        <w:ind w:left="3219" w:hanging="1260"/>
        <w:jc w:val="left"/>
      </w:pPr>
      <w:rPr>
        <w:rFonts w:hint="default"/>
        <w:lang w:val="ru-RU" w:eastAsia="en-US" w:bidi="ar-SA"/>
      </w:rPr>
    </w:lvl>
    <w:lvl w:ilvl="3">
      <w:start w:val="2"/>
      <w:numFmt w:val="decimal"/>
      <w:lvlText w:val="%1.%2.%3.%4"/>
      <w:lvlJc w:val="left"/>
      <w:pPr>
        <w:ind w:left="3219" w:hanging="1260"/>
        <w:jc w:val="left"/>
      </w:pPr>
      <w:rPr>
        <w:rFonts w:hint="default"/>
        <w:lang w:val="ru-RU" w:eastAsia="en-US" w:bidi="ar-SA"/>
      </w:rPr>
    </w:lvl>
    <w:lvl w:ilvl="4">
      <w:start w:val="3"/>
      <w:numFmt w:val="decimal"/>
      <w:lvlText w:val="%1.%2.%3.%4.%5"/>
      <w:lvlJc w:val="left"/>
      <w:pPr>
        <w:ind w:left="3219" w:hanging="1260"/>
        <w:jc w:val="left"/>
      </w:pPr>
      <w:rPr>
        <w:rFonts w:hint="default"/>
        <w:lang w:val="ru-RU" w:eastAsia="en-US" w:bidi="ar-SA"/>
      </w:rPr>
    </w:lvl>
    <w:lvl w:ilvl="5">
      <w:start w:val="2"/>
      <w:numFmt w:val="decimal"/>
      <w:lvlText w:val="%1.%2.%3.%4.%5.%6."/>
      <w:lvlJc w:val="left"/>
      <w:pPr>
        <w:ind w:left="3219" w:hanging="1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8262" w:hanging="1260"/>
      </w:pPr>
      <w:rPr>
        <w:rFonts w:hint="default"/>
        <w:lang w:val="ru-RU" w:eastAsia="en-US" w:bidi="ar-SA"/>
      </w:rPr>
    </w:lvl>
    <w:lvl w:ilvl="7">
      <w:numFmt w:val="bullet"/>
      <w:lvlText w:val="•"/>
      <w:lvlJc w:val="left"/>
      <w:pPr>
        <w:ind w:left="9103" w:hanging="1260"/>
      </w:pPr>
      <w:rPr>
        <w:rFonts w:hint="default"/>
        <w:lang w:val="ru-RU" w:eastAsia="en-US" w:bidi="ar-SA"/>
      </w:rPr>
    </w:lvl>
    <w:lvl w:ilvl="8">
      <w:numFmt w:val="bullet"/>
      <w:lvlText w:val="•"/>
      <w:lvlJc w:val="left"/>
      <w:pPr>
        <w:ind w:left="9943" w:hanging="1260"/>
      </w:pPr>
      <w:rPr>
        <w:rFonts w:hint="default"/>
        <w:lang w:val="ru-RU" w:eastAsia="en-US" w:bidi="ar-SA"/>
      </w:rPr>
    </w:lvl>
  </w:abstractNum>
  <w:abstractNum w:abstractNumId="13">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14">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5">
    <w:nsid w:val="533A0FFA"/>
    <w:multiLevelType w:val="hybridMultilevel"/>
    <w:tmpl w:val="3F620A32"/>
    <w:lvl w:ilvl="0" w:tplc="9F9478F0">
      <w:start w:val="10"/>
      <w:numFmt w:val="decimal"/>
      <w:lvlText w:val="%1"/>
      <w:lvlJc w:val="left"/>
      <w:pPr>
        <w:ind w:left="171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38FB74">
      <w:numFmt w:val="bullet"/>
      <w:lvlText w:val="•"/>
      <w:lvlJc w:val="left"/>
      <w:pPr>
        <w:ind w:left="2710" w:hanging="300"/>
      </w:pPr>
      <w:rPr>
        <w:rFonts w:hint="default"/>
        <w:lang w:val="ru-RU" w:eastAsia="en-US" w:bidi="ar-SA"/>
      </w:rPr>
    </w:lvl>
    <w:lvl w:ilvl="2" w:tplc="1788228A">
      <w:numFmt w:val="bullet"/>
      <w:lvlText w:val="•"/>
      <w:lvlJc w:val="left"/>
      <w:pPr>
        <w:ind w:left="3700" w:hanging="300"/>
      </w:pPr>
      <w:rPr>
        <w:rFonts w:hint="default"/>
        <w:lang w:val="ru-RU" w:eastAsia="en-US" w:bidi="ar-SA"/>
      </w:rPr>
    </w:lvl>
    <w:lvl w:ilvl="3" w:tplc="4FC83238">
      <w:numFmt w:val="bullet"/>
      <w:lvlText w:val="•"/>
      <w:lvlJc w:val="left"/>
      <w:pPr>
        <w:ind w:left="4691" w:hanging="300"/>
      </w:pPr>
      <w:rPr>
        <w:rFonts w:hint="default"/>
        <w:lang w:val="ru-RU" w:eastAsia="en-US" w:bidi="ar-SA"/>
      </w:rPr>
    </w:lvl>
    <w:lvl w:ilvl="4" w:tplc="183E6E7A">
      <w:numFmt w:val="bullet"/>
      <w:lvlText w:val="•"/>
      <w:lvlJc w:val="left"/>
      <w:pPr>
        <w:ind w:left="5681" w:hanging="300"/>
      </w:pPr>
      <w:rPr>
        <w:rFonts w:hint="default"/>
        <w:lang w:val="ru-RU" w:eastAsia="en-US" w:bidi="ar-SA"/>
      </w:rPr>
    </w:lvl>
    <w:lvl w:ilvl="5" w:tplc="C12E9F68">
      <w:numFmt w:val="bullet"/>
      <w:lvlText w:val="•"/>
      <w:lvlJc w:val="left"/>
      <w:pPr>
        <w:ind w:left="6672" w:hanging="300"/>
      </w:pPr>
      <w:rPr>
        <w:rFonts w:hint="default"/>
        <w:lang w:val="ru-RU" w:eastAsia="en-US" w:bidi="ar-SA"/>
      </w:rPr>
    </w:lvl>
    <w:lvl w:ilvl="6" w:tplc="C8AE46D4">
      <w:numFmt w:val="bullet"/>
      <w:lvlText w:val="•"/>
      <w:lvlJc w:val="left"/>
      <w:pPr>
        <w:ind w:left="7662" w:hanging="300"/>
      </w:pPr>
      <w:rPr>
        <w:rFonts w:hint="default"/>
        <w:lang w:val="ru-RU" w:eastAsia="en-US" w:bidi="ar-SA"/>
      </w:rPr>
    </w:lvl>
    <w:lvl w:ilvl="7" w:tplc="AE36FBAE">
      <w:numFmt w:val="bullet"/>
      <w:lvlText w:val="•"/>
      <w:lvlJc w:val="left"/>
      <w:pPr>
        <w:ind w:left="8653" w:hanging="300"/>
      </w:pPr>
      <w:rPr>
        <w:rFonts w:hint="default"/>
        <w:lang w:val="ru-RU" w:eastAsia="en-US" w:bidi="ar-SA"/>
      </w:rPr>
    </w:lvl>
    <w:lvl w:ilvl="8" w:tplc="CBAC0E66">
      <w:numFmt w:val="bullet"/>
      <w:lvlText w:val="•"/>
      <w:lvlJc w:val="left"/>
      <w:pPr>
        <w:ind w:left="9643" w:hanging="300"/>
      </w:pPr>
      <w:rPr>
        <w:rFonts w:hint="default"/>
        <w:lang w:val="ru-RU" w:eastAsia="en-US" w:bidi="ar-SA"/>
      </w:rPr>
    </w:lvl>
  </w:abstractNum>
  <w:abstractNum w:abstractNumId="16">
    <w:nsid w:val="576A4EC0"/>
    <w:multiLevelType w:val="hybridMultilevel"/>
    <w:tmpl w:val="B8C84EC2"/>
    <w:lvl w:ilvl="0" w:tplc="F4201252">
      <w:start w:val="10"/>
      <w:numFmt w:val="decimal"/>
      <w:lvlText w:val="%1"/>
      <w:lvlJc w:val="left"/>
      <w:pPr>
        <w:ind w:left="171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78C05E">
      <w:numFmt w:val="bullet"/>
      <w:lvlText w:val="•"/>
      <w:lvlJc w:val="left"/>
      <w:pPr>
        <w:ind w:left="2710" w:hanging="300"/>
      </w:pPr>
      <w:rPr>
        <w:rFonts w:hint="default"/>
        <w:lang w:val="ru-RU" w:eastAsia="en-US" w:bidi="ar-SA"/>
      </w:rPr>
    </w:lvl>
    <w:lvl w:ilvl="2" w:tplc="7E18F414">
      <w:numFmt w:val="bullet"/>
      <w:lvlText w:val="•"/>
      <w:lvlJc w:val="left"/>
      <w:pPr>
        <w:ind w:left="3700" w:hanging="300"/>
      </w:pPr>
      <w:rPr>
        <w:rFonts w:hint="default"/>
        <w:lang w:val="ru-RU" w:eastAsia="en-US" w:bidi="ar-SA"/>
      </w:rPr>
    </w:lvl>
    <w:lvl w:ilvl="3" w:tplc="60DC3E46">
      <w:numFmt w:val="bullet"/>
      <w:lvlText w:val="•"/>
      <w:lvlJc w:val="left"/>
      <w:pPr>
        <w:ind w:left="4691" w:hanging="300"/>
      </w:pPr>
      <w:rPr>
        <w:rFonts w:hint="default"/>
        <w:lang w:val="ru-RU" w:eastAsia="en-US" w:bidi="ar-SA"/>
      </w:rPr>
    </w:lvl>
    <w:lvl w:ilvl="4" w:tplc="7A0A6114">
      <w:numFmt w:val="bullet"/>
      <w:lvlText w:val="•"/>
      <w:lvlJc w:val="left"/>
      <w:pPr>
        <w:ind w:left="5681" w:hanging="300"/>
      </w:pPr>
      <w:rPr>
        <w:rFonts w:hint="default"/>
        <w:lang w:val="ru-RU" w:eastAsia="en-US" w:bidi="ar-SA"/>
      </w:rPr>
    </w:lvl>
    <w:lvl w:ilvl="5" w:tplc="93B626C0">
      <w:numFmt w:val="bullet"/>
      <w:lvlText w:val="•"/>
      <w:lvlJc w:val="left"/>
      <w:pPr>
        <w:ind w:left="6672" w:hanging="300"/>
      </w:pPr>
      <w:rPr>
        <w:rFonts w:hint="default"/>
        <w:lang w:val="ru-RU" w:eastAsia="en-US" w:bidi="ar-SA"/>
      </w:rPr>
    </w:lvl>
    <w:lvl w:ilvl="6" w:tplc="FD4CDEEA">
      <w:numFmt w:val="bullet"/>
      <w:lvlText w:val="•"/>
      <w:lvlJc w:val="left"/>
      <w:pPr>
        <w:ind w:left="7662" w:hanging="300"/>
      </w:pPr>
      <w:rPr>
        <w:rFonts w:hint="default"/>
        <w:lang w:val="ru-RU" w:eastAsia="en-US" w:bidi="ar-SA"/>
      </w:rPr>
    </w:lvl>
    <w:lvl w:ilvl="7" w:tplc="722A588A">
      <w:numFmt w:val="bullet"/>
      <w:lvlText w:val="•"/>
      <w:lvlJc w:val="left"/>
      <w:pPr>
        <w:ind w:left="8653" w:hanging="300"/>
      </w:pPr>
      <w:rPr>
        <w:rFonts w:hint="default"/>
        <w:lang w:val="ru-RU" w:eastAsia="en-US" w:bidi="ar-SA"/>
      </w:rPr>
    </w:lvl>
    <w:lvl w:ilvl="8" w:tplc="3AA8AB26">
      <w:numFmt w:val="bullet"/>
      <w:lvlText w:val="•"/>
      <w:lvlJc w:val="left"/>
      <w:pPr>
        <w:ind w:left="9643" w:hanging="300"/>
      </w:pPr>
      <w:rPr>
        <w:rFonts w:hint="default"/>
        <w:lang w:val="ru-RU" w:eastAsia="en-US" w:bidi="ar-SA"/>
      </w:rPr>
    </w:lvl>
  </w:abstractNum>
  <w:abstractNum w:abstractNumId="17">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8">
    <w:nsid w:val="6A0B74D9"/>
    <w:multiLevelType w:val="hybridMultilevel"/>
    <w:tmpl w:val="E5E4FDCC"/>
    <w:lvl w:ilvl="0" w:tplc="090E9988">
      <w:start w:val="1"/>
      <w:numFmt w:val="decimal"/>
      <w:lvlText w:val="%1)"/>
      <w:lvlJc w:val="left"/>
      <w:pPr>
        <w:ind w:left="221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D8EBE6">
      <w:numFmt w:val="bullet"/>
      <w:lvlText w:val="•"/>
      <w:lvlJc w:val="left"/>
      <w:pPr>
        <w:ind w:left="3160" w:hanging="260"/>
      </w:pPr>
      <w:rPr>
        <w:rFonts w:hint="default"/>
        <w:lang w:val="ru-RU" w:eastAsia="en-US" w:bidi="ar-SA"/>
      </w:rPr>
    </w:lvl>
    <w:lvl w:ilvl="2" w:tplc="79ECCA12">
      <w:numFmt w:val="bullet"/>
      <w:lvlText w:val="•"/>
      <w:lvlJc w:val="left"/>
      <w:pPr>
        <w:ind w:left="4100" w:hanging="260"/>
      </w:pPr>
      <w:rPr>
        <w:rFonts w:hint="default"/>
        <w:lang w:val="ru-RU" w:eastAsia="en-US" w:bidi="ar-SA"/>
      </w:rPr>
    </w:lvl>
    <w:lvl w:ilvl="3" w:tplc="97622664">
      <w:numFmt w:val="bullet"/>
      <w:lvlText w:val="•"/>
      <w:lvlJc w:val="left"/>
      <w:pPr>
        <w:ind w:left="5041" w:hanging="260"/>
      </w:pPr>
      <w:rPr>
        <w:rFonts w:hint="default"/>
        <w:lang w:val="ru-RU" w:eastAsia="en-US" w:bidi="ar-SA"/>
      </w:rPr>
    </w:lvl>
    <w:lvl w:ilvl="4" w:tplc="4D04F56C">
      <w:numFmt w:val="bullet"/>
      <w:lvlText w:val="•"/>
      <w:lvlJc w:val="left"/>
      <w:pPr>
        <w:ind w:left="5981" w:hanging="260"/>
      </w:pPr>
      <w:rPr>
        <w:rFonts w:hint="default"/>
        <w:lang w:val="ru-RU" w:eastAsia="en-US" w:bidi="ar-SA"/>
      </w:rPr>
    </w:lvl>
    <w:lvl w:ilvl="5" w:tplc="DCF6769E">
      <w:numFmt w:val="bullet"/>
      <w:lvlText w:val="•"/>
      <w:lvlJc w:val="left"/>
      <w:pPr>
        <w:ind w:left="6922" w:hanging="260"/>
      </w:pPr>
      <w:rPr>
        <w:rFonts w:hint="default"/>
        <w:lang w:val="ru-RU" w:eastAsia="en-US" w:bidi="ar-SA"/>
      </w:rPr>
    </w:lvl>
    <w:lvl w:ilvl="6" w:tplc="11B0CEE6">
      <w:numFmt w:val="bullet"/>
      <w:lvlText w:val="•"/>
      <w:lvlJc w:val="left"/>
      <w:pPr>
        <w:ind w:left="7862" w:hanging="260"/>
      </w:pPr>
      <w:rPr>
        <w:rFonts w:hint="default"/>
        <w:lang w:val="ru-RU" w:eastAsia="en-US" w:bidi="ar-SA"/>
      </w:rPr>
    </w:lvl>
    <w:lvl w:ilvl="7" w:tplc="0862DC5E">
      <w:numFmt w:val="bullet"/>
      <w:lvlText w:val="•"/>
      <w:lvlJc w:val="left"/>
      <w:pPr>
        <w:ind w:left="8803" w:hanging="260"/>
      </w:pPr>
      <w:rPr>
        <w:rFonts w:hint="default"/>
        <w:lang w:val="ru-RU" w:eastAsia="en-US" w:bidi="ar-SA"/>
      </w:rPr>
    </w:lvl>
    <w:lvl w:ilvl="8" w:tplc="8C844560">
      <w:numFmt w:val="bullet"/>
      <w:lvlText w:val="•"/>
      <w:lvlJc w:val="left"/>
      <w:pPr>
        <w:ind w:left="9743" w:hanging="260"/>
      </w:pPr>
      <w:rPr>
        <w:rFonts w:hint="default"/>
        <w:lang w:val="ru-RU" w:eastAsia="en-US" w:bidi="ar-SA"/>
      </w:rPr>
    </w:lvl>
  </w:abstractNum>
  <w:abstractNum w:abstractNumId="19">
    <w:nsid w:val="6A8829AB"/>
    <w:multiLevelType w:val="hybridMultilevel"/>
    <w:tmpl w:val="79B48368"/>
    <w:lvl w:ilvl="0" w:tplc="C07A8C4E">
      <w:start w:val="10"/>
      <w:numFmt w:val="decimal"/>
      <w:lvlText w:val="%1"/>
      <w:lvlJc w:val="left"/>
      <w:pPr>
        <w:ind w:left="171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7EC6A2">
      <w:numFmt w:val="bullet"/>
      <w:lvlText w:val="•"/>
      <w:lvlJc w:val="left"/>
      <w:pPr>
        <w:ind w:left="2710" w:hanging="300"/>
      </w:pPr>
      <w:rPr>
        <w:rFonts w:hint="default"/>
        <w:lang w:val="ru-RU" w:eastAsia="en-US" w:bidi="ar-SA"/>
      </w:rPr>
    </w:lvl>
    <w:lvl w:ilvl="2" w:tplc="A766A82C">
      <w:numFmt w:val="bullet"/>
      <w:lvlText w:val="•"/>
      <w:lvlJc w:val="left"/>
      <w:pPr>
        <w:ind w:left="3700" w:hanging="300"/>
      </w:pPr>
      <w:rPr>
        <w:rFonts w:hint="default"/>
        <w:lang w:val="ru-RU" w:eastAsia="en-US" w:bidi="ar-SA"/>
      </w:rPr>
    </w:lvl>
    <w:lvl w:ilvl="3" w:tplc="22FA29BA">
      <w:numFmt w:val="bullet"/>
      <w:lvlText w:val="•"/>
      <w:lvlJc w:val="left"/>
      <w:pPr>
        <w:ind w:left="4691" w:hanging="300"/>
      </w:pPr>
      <w:rPr>
        <w:rFonts w:hint="default"/>
        <w:lang w:val="ru-RU" w:eastAsia="en-US" w:bidi="ar-SA"/>
      </w:rPr>
    </w:lvl>
    <w:lvl w:ilvl="4" w:tplc="2778A358">
      <w:numFmt w:val="bullet"/>
      <w:lvlText w:val="•"/>
      <w:lvlJc w:val="left"/>
      <w:pPr>
        <w:ind w:left="5681" w:hanging="300"/>
      </w:pPr>
      <w:rPr>
        <w:rFonts w:hint="default"/>
        <w:lang w:val="ru-RU" w:eastAsia="en-US" w:bidi="ar-SA"/>
      </w:rPr>
    </w:lvl>
    <w:lvl w:ilvl="5" w:tplc="E35E21AC">
      <w:numFmt w:val="bullet"/>
      <w:lvlText w:val="•"/>
      <w:lvlJc w:val="left"/>
      <w:pPr>
        <w:ind w:left="6672" w:hanging="300"/>
      </w:pPr>
      <w:rPr>
        <w:rFonts w:hint="default"/>
        <w:lang w:val="ru-RU" w:eastAsia="en-US" w:bidi="ar-SA"/>
      </w:rPr>
    </w:lvl>
    <w:lvl w:ilvl="6" w:tplc="1EA28B46">
      <w:numFmt w:val="bullet"/>
      <w:lvlText w:val="•"/>
      <w:lvlJc w:val="left"/>
      <w:pPr>
        <w:ind w:left="7662" w:hanging="300"/>
      </w:pPr>
      <w:rPr>
        <w:rFonts w:hint="default"/>
        <w:lang w:val="ru-RU" w:eastAsia="en-US" w:bidi="ar-SA"/>
      </w:rPr>
    </w:lvl>
    <w:lvl w:ilvl="7" w:tplc="8202E9F0">
      <w:numFmt w:val="bullet"/>
      <w:lvlText w:val="•"/>
      <w:lvlJc w:val="left"/>
      <w:pPr>
        <w:ind w:left="8653" w:hanging="300"/>
      </w:pPr>
      <w:rPr>
        <w:rFonts w:hint="default"/>
        <w:lang w:val="ru-RU" w:eastAsia="en-US" w:bidi="ar-SA"/>
      </w:rPr>
    </w:lvl>
    <w:lvl w:ilvl="8" w:tplc="5C326C1A">
      <w:numFmt w:val="bullet"/>
      <w:lvlText w:val="•"/>
      <w:lvlJc w:val="left"/>
      <w:pPr>
        <w:ind w:left="9643" w:hanging="300"/>
      </w:pPr>
      <w:rPr>
        <w:rFonts w:hint="default"/>
        <w:lang w:val="ru-RU" w:eastAsia="en-US" w:bidi="ar-SA"/>
      </w:rPr>
    </w:lvl>
  </w:abstractNum>
  <w:abstractNum w:abstractNumId="20">
    <w:nsid w:val="71245339"/>
    <w:multiLevelType w:val="multilevel"/>
    <w:tmpl w:val="F6D01496"/>
    <w:lvl w:ilvl="0">
      <w:start w:val="27"/>
      <w:numFmt w:val="decimal"/>
      <w:lvlText w:val="%1"/>
      <w:lvlJc w:val="left"/>
      <w:pPr>
        <w:ind w:left="2847" w:hanging="720"/>
        <w:jc w:val="left"/>
      </w:pPr>
      <w:rPr>
        <w:rFonts w:hint="default"/>
        <w:lang w:val="ru-RU" w:eastAsia="en-US" w:bidi="ar-SA"/>
      </w:rPr>
    </w:lvl>
    <w:lvl w:ilvl="1">
      <w:start w:val="3"/>
      <w:numFmt w:val="decimal"/>
      <w:lvlText w:val="%1.%2"/>
      <w:lvlJc w:val="left"/>
      <w:pPr>
        <w:ind w:left="2847" w:hanging="720"/>
        <w:jc w:val="left"/>
      </w:pPr>
      <w:rPr>
        <w:rFonts w:hint="default"/>
        <w:lang w:val="ru-RU" w:eastAsia="en-US" w:bidi="ar-SA"/>
      </w:rPr>
    </w:lvl>
    <w:lvl w:ilvl="2">
      <w:start w:val="1"/>
      <w:numFmt w:val="decimal"/>
      <w:lvlText w:val="%1.%2.%3."/>
      <w:lvlJc w:val="left"/>
      <w:pPr>
        <w:ind w:left="2847"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3027"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19" w:hanging="10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246" w:hanging="1080"/>
      </w:pPr>
      <w:rPr>
        <w:rFonts w:hint="default"/>
        <w:lang w:val="ru-RU" w:eastAsia="en-US" w:bidi="ar-SA"/>
      </w:rPr>
    </w:lvl>
    <w:lvl w:ilvl="6">
      <w:numFmt w:val="bullet"/>
      <w:lvlText w:val="•"/>
      <w:lvlJc w:val="left"/>
      <w:pPr>
        <w:ind w:left="7322" w:hanging="1080"/>
      </w:pPr>
      <w:rPr>
        <w:rFonts w:hint="default"/>
        <w:lang w:val="ru-RU" w:eastAsia="en-US" w:bidi="ar-SA"/>
      </w:rPr>
    </w:lvl>
    <w:lvl w:ilvl="7">
      <w:numFmt w:val="bullet"/>
      <w:lvlText w:val="•"/>
      <w:lvlJc w:val="left"/>
      <w:pPr>
        <w:ind w:left="8397" w:hanging="1080"/>
      </w:pPr>
      <w:rPr>
        <w:rFonts w:hint="default"/>
        <w:lang w:val="ru-RU" w:eastAsia="en-US" w:bidi="ar-SA"/>
      </w:rPr>
    </w:lvl>
    <w:lvl w:ilvl="8">
      <w:numFmt w:val="bullet"/>
      <w:lvlText w:val="•"/>
      <w:lvlJc w:val="left"/>
      <w:pPr>
        <w:ind w:left="9473" w:hanging="1080"/>
      </w:pPr>
      <w:rPr>
        <w:rFonts w:hint="default"/>
        <w:lang w:val="ru-RU" w:eastAsia="en-US" w:bidi="ar-SA"/>
      </w:rPr>
    </w:lvl>
  </w:abstractNum>
  <w:abstractNum w:abstractNumId="21">
    <w:nsid w:val="7DF21162"/>
    <w:multiLevelType w:val="hybridMultilevel"/>
    <w:tmpl w:val="0D2CAC42"/>
    <w:lvl w:ilvl="0" w:tplc="D32E147A">
      <w:start w:val="10"/>
      <w:numFmt w:val="decimal"/>
      <w:lvlText w:val="%1"/>
      <w:lvlJc w:val="left"/>
      <w:pPr>
        <w:ind w:left="171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AA13D2">
      <w:numFmt w:val="bullet"/>
      <w:lvlText w:val="•"/>
      <w:lvlJc w:val="left"/>
      <w:pPr>
        <w:ind w:left="2710" w:hanging="300"/>
      </w:pPr>
      <w:rPr>
        <w:rFonts w:hint="default"/>
        <w:lang w:val="ru-RU" w:eastAsia="en-US" w:bidi="ar-SA"/>
      </w:rPr>
    </w:lvl>
    <w:lvl w:ilvl="2" w:tplc="D8302E66">
      <w:numFmt w:val="bullet"/>
      <w:lvlText w:val="•"/>
      <w:lvlJc w:val="left"/>
      <w:pPr>
        <w:ind w:left="3700" w:hanging="300"/>
      </w:pPr>
      <w:rPr>
        <w:rFonts w:hint="default"/>
        <w:lang w:val="ru-RU" w:eastAsia="en-US" w:bidi="ar-SA"/>
      </w:rPr>
    </w:lvl>
    <w:lvl w:ilvl="3" w:tplc="4E629992">
      <w:numFmt w:val="bullet"/>
      <w:lvlText w:val="•"/>
      <w:lvlJc w:val="left"/>
      <w:pPr>
        <w:ind w:left="4691" w:hanging="300"/>
      </w:pPr>
      <w:rPr>
        <w:rFonts w:hint="default"/>
        <w:lang w:val="ru-RU" w:eastAsia="en-US" w:bidi="ar-SA"/>
      </w:rPr>
    </w:lvl>
    <w:lvl w:ilvl="4" w:tplc="E69EEB5E">
      <w:numFmt w:val="bullet"/>
      <w:lvlText w:val="•"/>
      <w:lvlJc w:val="left"/>
      <w:pPr>
        <w:ind w:left="5681" w:hanging="300"/>
      </w:pPr>
      <w:rPr>
        <w:rFonts w:hint="default"/>
        <w:lang w:val="ru-RU" w:eastAsia="en-US" w:bidi="ar-SA"/>
      </w:rPr>
    </w:lvl>
    <w:lvl w:ilvl="5" w:tplc="FB84BD5E">
      <w:numFmt w:val="bullet"/>
      <w:lvlText w:val="•"/>
      <w:lvlJc w:val="left"/>
      <w:pPr>
        <w:ind w:left="6672" w:hanging="300"/>
      </w:pPr>
      <w:rPr>
        <w:rFonts w:hint="default"/>
        <w:lang w:val="ru-RU" w:eastAsia="en-US" w:bidi="ar-SA"/>
      </w:rPr>
    </w:lvl>
    <w:lvl w:ilvl="6" w:tplc="679E97C0">
      <w:numFmt w:val="bullet"/>
      <w:lvlText w:val="•"/>
      <w:lvlJc w:val="left"/>
      <w:pPr>
        <w:ind w:left="7662" w:hanging="300"/>
      </w:pPr>
      <w:rPr>
        <w:rFonts w:hint="default"/>
        <w:lang w:val="ru-RU" w:eastAsia="en-US" w:bidi="ar-SA"/>
      </w:rPr>
    </w:lvl>
    <w:lvl w:ilvl="7" w:tplc="2CBEC7C8">
      <w:numFmt w:val="bullet"/>
      <w:lvlText w:val="•"/>
      <w:lvlJc w:val="left"/>
      <w:pPr>
        <w:ind w:left="8653" w:hanging="300"/>
      </w:pPr>
      <w:rPr>
        <w:rFonts w:hint="default"/>
        <w:lang w:val="ru-RU" w:eastAsia="en-US" w:bidi="ar-SA"/>
      </w:rPr>
    </w:lvl>
    <w:lvl w:ilvl="8" w:tplc="D01C4C3C">
      <w:numFmt w:val="bullet"/>
      <w:lvlText w:val="•"/>
      <w:lvlJc w:val="left"/>
      <w:pPr>
        <w:ind w:left="9643" w:hanging="300"/>
      </w:pPr>
      <w:rPr>
        <w:rFonts w:hint="default"/>
        <w:lang w:val="ru-RU" w:eastAsia="en-US" w:bidi="ar-SA"/>
      </w:rPr>
    </w:lvl>
  </w:abstractNum>
  <w:abstractNum w:abstractNumId="22">
    <w:nsid w:val="7FB10553"/>
    <w:multiLevelType w:val="multilevel"/>
    <w:tmpl w:val="1F36B402"/>
    <w:lvl w:ilvl="0">
      <w:start w:val="27"/>
      <w:numFmt w:val="decimal"/>
      <w:lvlText w:val="%1"/>
      <w:lvlJc w:val="left"/>
      <w:pPr>
        <w:ind w:left="3219" w:hanging="1260"/>
        <w:jc w:val="left"/>
      </w:pPr>
      <w:rPr>
        <w:rFonts w:hint="default"/>
        <w:lang w:val="ru-RU" w:eastAsia="en-US" w:bidi="ar-SA"/>
      </w:rPr>
    </w:lvl>
    <w:lvl w:ilvl="1">
      <w:start w:val="8"/>
      <w:numFmt w:val="decimal"/>
      <w:lvlText w:val="%1.%2"/>
      <w:lvlJc w:val="left"/>
      <w:pPr>
        <w:ind w:left="3219" w:hanging="1260"/>
        <w:jc w:val="left"/>
      </w:pPr>
      <w:rPr>
        <w:rFonts w:hint="default"/>
        <w:lang w:val="ru-RU" w:eastAsia="en-US" w:bidi="ar-SA"/>
      </w:rPr>
    </w:lvl>
    <w:lvl w:ilvl="2">
      <w:start w:val="6"/>
      <w:numFmt w:val="decimal"/>
      <w:lvlText w:val="%1.%2.%3"/>
      <w:lvlJc w:val="left"/>
      <w:pPr>
        <w:ind w:left="3219" w:hanging="1260"/>
        <w:jc w:val="left"/>
      </w:pPr>
      <w:rPr>
        <w:rFonts w:hint="default"/>
        <w:lang w:val="ru-RU" w:eastAsia="en-US" w:bidi="ar-SA"/>
      </w:rPr>
    </w:lvl>
    <w:lvl w:ilvl="3">
      <w:start w:val="2"/>
      <w:numFmt w:val="decimal"/>
      <w:lvlText w:val="%1.%2.%3.%4"/>
      <w:lvlJc w:val="left"/>
      <w:pPr>
        <w:ind w:left="3219" w:hanging="1260"/>
        <w:jc w:val="left"/>
      </w:pPr>
      <w:rPr>
        <w:rFonts w:hint="default"/>
        <w:lang w:val="ru-RU" w:eastAsia="en-US" w:bidi="ar-SA"/>
      </w:rPr>
    </w:lvl>
    <w:lvl w:ilvl="4">
      <w:start w:val="4"/>
      <w:numFmt w:val="decimal"/>
      <w:lvlText w:val="%1.%2.%3.%4.%5"/>
      <w:lvlJc w:val="left"/>
      <w:pPr>
        <w:ind w:left="3219" w:hanging="1260"/>
        <w:jc w:val="left"/>
      </w:pPr>
      <w:rPr>
        <w:rFonts w:hint="default"/>
        <w:lang w:val="ru-RU" w:eastAsia="en-US" w:bidi="ar-SA"/>
      </w:rPr>
    </w:lvl>
    <w:lvl w:ilvl="5">
      <w:start w:val="2"/>
      <w:numFmt w:val="decimal"/>
      <w:lvlText w:val="%1.%2.%3.%4.%5.%6."/>
      <w:lvlJc w:val="left"/>
      <w:pPr>
        <w:ind w:left="3219" w:hanging="1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8262" w:hanging="1260"/>
      </w:pPr>
      <w:rPr>
        <w:rFonts w:hint="default"/>
        <w:lang w:val="ru-RU" w:eastAsia="en-US" w:bidi="ar-SA"/>
      </w:rPr>
    </w:lvl>
    <w:lvl w:ilvl="7">
      <w:numFmt w:val="bullet"/>
      <w:lvlText w:val="•"/>
      <w:lvlJc w:val="left"/>
      <w:pPr>
        <w:ind w:left="9103" w:hanging="1260"/>
      </w:pPr>
      <w:rPr>
        <w:rFonts w:hint="default"/>
        <w:lang w:val="ru-RU" w:eastAsia="en-US" w:bidi="ar-SA"/>
      </w:rPr>
    </w:lvl>
    <w:lvl w:ilvl="8">
      <w:numFmt w:val="bullet"/>
      <w:lvlText w:val="•"/>
      <w:lvlJc w:val="left"/>
      <w:pPr>
        <w:ind w:left="9943" w:hanging="1260"/>
      </w:pPr>
      <w:rPr>
        <w:rFonts w:hint="default"/>
        <w:lang w:val="ru-RU" w:eastAsia="en-US" w:bidi="ar-SA"/>
      </w:rPr>
    </w:lvl>
  </w:abstractNum>
  <w:num w:numId="1">
    <w:abstractNumId w:val="11"/>
  </w:num>
  <w:num w:numId="2">
    <w:abstractNumId w:val="0"/>
  </w:num>
  <w:num w:numId="3">
    <w:abstractNumId w:val="5"/>
  </w:num>
  <w:num w:numId="4">
    <w:abstractNumId w:val="3"/>
  </w:num>
  <w:num w:numId="5">
    <w:abstractNumId w:val="9"/>
  </w:num>
  <w:num w:numId="6">
    <w:abstractNumId w:val="21"/>
  </w:num>
  <w:num w:numId="7">
    <w:abstractNumId w:val="1"/>
  </w:num>
  <w:num w:numId="8">
    <w:abstractNumId w:val="2"/>
  </w:num>
  <w:num w:numId="9">
    <w:abstractNumId w:val="7"/>
  </w:num>
  <w:num w:numId="10">
    <w:abstractNumId w:val="4"/>
  </w:num>
  <w:num w:numId="11">
    <w:abstractNumId w:val="18"/>
  </w:num>
  <w:num w:numId="12">
    <w:abstractNumId w:val="22"/>
  </w:num>
  <w:num w:numId="13">
    <w:abstractNumId w:val="12"/>
  </w:num>
  <w:num w:numId="14">
    <w:abstractNumId w:val="8"/>
  </w:num>
  <w:num w:numId="15">
    <w:abstractNumId w:val="6"/>
  </w:num>
  <w:num w:numId="16">
    <w:abstractNumId w:val="15"/>
  </w:num>
  <w:num w:numId="17">
    <w:abstractNumId w:val="20"/>
  </w:num>
  <w:num w:numId="18">
    <w:abstractNumId w:val="19"/>
  </w:num>
  <w:num w:numId="19">
    <w:abstractNumId w:val="16"/>
  </w:num>
  <w:num w:numId="20">
    <w:abstractNumId w:val="10"/>
  </w:num>
  <w:num w:numId="21">
    <w:abstractNumId w:val="17"/>
  </w:num>
  <w:num w:numId="22">
    <w:abstractNumId w:val="13"/>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A7A92"/>
    <w:rsid w:val="0016658E"/>
    <w:rsid w:val="002A7A92"/>
    <w:rsid w:val="00543D1E"/>
    <w:rsid w:val="00B02129"/>
    <w:rsid w:val="00FA6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uiPriority="0"/>
    <w:lsdException w:name="footer" w:uiPriority="0"/>
    <w:lsdException w:name="caption" w:uiPriority="0" w:qFormat="1"/>
    <w:lsdException w:name="annotation reference"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qFormat="1"/>
    <w:lsdException w:name="Body Text Indent 3" w:uiPriority="0" w:qFormat="1"/>
    <w:lsdException w:name="Block Text" w:uiPriority="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rsid w:val="00543D1E"/>
    <w:pPr>
      <w:ind w:left="1277"/>
      <w:outlineLvl w:val="0"/>
    </w:pPr>
    <w:rPr>
      <w:b/>
      <w:bCs/>
      <w:sz w:val="24"/>
      <w:szCs w:val="24"/>
    </w:rPr>
  </w:style>
  <w:style w:type="paragraph" w:styleId="2">
    <w:name w:val="heading 2"/>
    <w:basedOn w:val="a"/>
    <w:next w:val="a0"/>
    <w:link w:val="21"/>
    <w:qFormat/>
    <w:rsid w:val="00FA6153"/>
    <w:pPr>
      <w:widowControl/>
      <w:numPr>
        <w:ilvl w:val="1"/>
        <w:numId w:val="21"/>
      </w:numPr>
      <w:autoSpaceDE/>
      <w:autoSpaceDN/>
      <w:spacing w:before="280" w:after="280"/>
      <w:outlineLvl w:val="1"/>
    </w:pPr>
    <w:rPr>
      <w:rFonts w:eastAsia="DejaVu Sans;Arial"/>
      <w:b/>
      <w:bCs/>
      <w:sz w:val="36"/>
      <w:szCs w:val="36"/>
      <w:lang w:val="en-US" w:eastAsia="ko-KR"/>
    </w:rPr>
  </w:style>
  <w:style w:type="paragraph" w:styleId="3">
    <w:name w:val="heading 3"/>
    <w:basedOn w:val="a"/>
    <w:next w:val="a"/>
    <w:link w:val="30"/>
    <w:uiPriority w:val="9"/>
    <w:unhideWhenUsed/>
    <w:qFormat/>
    <w:rsid w:val="00FA6153"/>
    <w:pPr>
      <w:keepNext/>
      <w:keepLines/>
      <w:autoSpaceDE/>
      <w:autoSpaceDN/>
      <w:spacing w:before="320" w:after="200"/>
      <w:jc w:val="both"/>
      <w:outlineLvl w:val="2"/>
    </w:pPr>
    <w:rPr>
      <w:rFonts w:ascii="Arial" w:eastAsia="Arial" w:hAnsi="Arial" w:cs="Arial"/>
      <w:sz w:val="30"/>
      <w:szCs w:val="30"/>
      <w:lang w:val="en-US" w:eastAsia="ko-KR"/>
    </w:rPr>
  </w:style>
  <w:style w:type="paragraph" w:styleId="4">
    <w:name w:val="heading 4"/>
    <w:basedOn w:val="a"/>
    <w:next w:val="a"/>
    <w:link w:val="40"/>
    <w:uiPriority w:val="9"/>
    <w:unhideWhenUsed/>
    <w:qFormat/>
    <w:rsid w:val="00FA6153"/>
    <w:pPr>
      <w:keepNext/>
      <w:keepLines/>
      <w:autoSpaceDE/>
      <w:autoSpaceDN/>
      <w:spacing w:before="320" w:after="200"/>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unhideWhenUsed/>
    <w:qFormat/>
    <w:rsid w:val="00FA6153"/>
    <w:pPr>
      <w:keepNext/>
      <w:keepLines/>
      <w:autoSpaceDE/>
      <w:autoSpaceDN/>
      <w:spacing w:before="320" w:after="200"/>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unhideWhenUsed/>
    <w:qFormat/>
    <w:rsid w:val="00FA6153"/>
    <w:pPr>
      <w:keepNext/>
      <w:keepLines/>
      <w:autoSpaceDE/>
      <w:autoSpaceDN/>
      <w:spacing w:before="320" w:after="200"/>
      <w:jc w:val="both"/>
      <w:outlineLvl w:val="5"/>
    </w:pPr>
    <w:rPr>
      <w:rFonts w:ascii="Arial" w:eastAsia="Arial" w:hAnsi="Arial" w:cs="Arial"/>
      <w:b/>
      <w:bCs/>
      <w:lang w:val="en-US" w:eastAsia="ko-KR"/>
    </w:rPr>
  </w:style>
  <w:style w:type="paragraph" w:styleId="7">
    <w:name w:val="heading 7"/>
    <w:basedOn w:val="a"/>
    <w:next w:val="a"/>
    <w:link w:val="70"/>
    <w:uiPriority w:val="9"/>
    <w:unhideWhenUsed/>
    <w:qFormat/>
    <w:rsid w:val="00FA6153"/>
    <w:pPr>
      <w:keepNext/>
      <w:keepLines/>
      <w:autoSpaceDE/>
      <w:autoSpaceDN/>
      <w:spacing w:before="320" w:after="200"/>
      <w:jc w:val="both"/>
      <w:outlineLvl w:val="6"/>
    </w:pPr>
    <w:rPr>
      <w:rFonts w:ascii="Arial" w:eastAsia="Arial" w:hAnsi="Arial" w:cs="Arial"/>
      <w:b/>
      <w:bCs/>
      <w:i/>
      <w:iCs/>
      <w:lang w:val="en-US" w:eastAsia="ko-KR"/>
    </w:rPr>
  </w:style>
  <w:style w:type="paragraph" w:styleId="8">
    <w:name w:val="heading 8"/>
    <w:basedOn w:val="a"/>
    <w:next w:val="a"/>
    <w:link w:val="80"/>
    <w:uiPriority w:val="9"/>
    <w:unhideWhenUsed/>
    <w:qFormat/>
    <w:rsid w:val="00FA6153"/>
    <w:pPr>
      <w:keepNext/>
      <w:keepLines/>
      <w:autoSpaceDE/>
      <w:autoSpaceDN/>
      <w:spacing w:before="320" w:after="200"/>
      <w:jc w:val="both"/>
      <w:outlineLvl w:val="7"/>
    </w:pPr>
    <w:rPr>
      <w:rFonts w:ascii="Arial" w:eastAsia="Arial" w:hAnsi="Arial" w:cs="Arial"/>
      <w:i/>
      <w:iCs/>
      <w:lang w:val="en-US" w:eastAsia="ko-KR"/>
    </w:rPr>
  </w:style>
  <w:style w:type="paragraph" w:styleId="9">
    <w:name w:val="heading 9"/>
    <w:basedOn w:val="a"/>
    <w:next w:val="a"/>
    <w:link w:val="90"/>
    <w:uiPriority w:val="9"/>
    <w:unhideWhenUsed/>
    <w:qFormat/>
    <w:rsid w:val="00FA6153"/>
    <w:pPr>
      <w:keepNext/>
      <w:keepLines/>
      <w:autoSpaceDE/>
      <w:autoSpaceDN/>
      <w:spacing w:before="320" w:after="200"/>
      <w:jc w:val="both"/>
      <w:outlineLvl w:val="8"/>
    </w:pPr>
    <w:rPr>
      <w:rFonts w:ascii="Arial" w:eastAsia="Arial" w:hAnsi="Arial" w:cs="Arial"/>
      <w:i/>
      <w:iCs/>
      <w:sz w:val="21"/>
      <w:szCs w:val="21"/>
      <w:lang w:val="en-US"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0">
    <w:name w:val="Body Text"/>
    <w:basedOn w:val="a"/>
    <w:qFormat/>
    <w:pPr>
      <w:ind w:left="1419" w:firstLine="539"/>
      <w:jc w:val="both"/>
    </w:pPr>
    <w:rPr>
      <w:sz w:val="24"/>
      <w:szCs w:val="24"/>
    </w:rPr>
  </w:style>
  <w:style w:type="paragraph" w:styleId="a4">
    <w:name w:val="List Paragraph"/>
    <w:basedOn w:val="a"/>
    <w:qFormat/>
    <w:pPr>
      <w:ind w:left="1419" w:firstLine="539"/>
      <w:jc w:val="both"/>
    </w:pPr>
  </w:style>
  <w:style w:type="paragraph" w:customStyle="1" w:styleId="TableParagraph">
    <w:name w:val="Table Paragraph"/>
    <w:basedOn w:val="a"/>
    <w:uiPriority w:val="1"/>
    <w:qFormat/>
    <w:pPr>
      <w:spacing w:before="95"/>
      <w:ind w:left="61"/>
    </w:pPr>
  </w:style>
  <w:style w:type="character" w:customStyle="1" w:styleId="10">
    <w:name w:val="Заголовок 1 Знак"/>
    <w:basedOn w:val="a1"/>
    <w:link w:val="1"/>
    <w:uiPriority w:val="9"/>
    <w:rsid w:val="00543D1E"/>
    <w:rPr>
      <w:rFonts w:ascii="Times New Roman" w:eastAsia="Times New Roman" w:hAnsi="Times New Roman" w:cs="Times New Roman"/>
      <w:b/>
      <w:bCs/>
      <w:sz w:val="24"/>
      <w:szCs w:val="24"/>
      <w:lang w:val="ru-RU"/>
    </w:rPr>
  </w:style>
  <w:style w:type="paragraph" w:styleId="a5">
    <w:name w:val="No Spacing"/>
    <w:aliases w:val="основа"/>
    <w:link w:val="a6"/>
    <w:uiPriority w:val="1"/>
    <w:qFormat/>
    <w:rsid w:val="00B02129"/>
    <w:pPr>
      <w:widowControl/>
      <w:autoSpaceDE/>
      <w:autoSpaceDN/>
    </w:pPr>
    <w:rPr>
      <w:rFonts w:ascii="Arial Unicode MS" w:eastAsia="Arial Unicode MS" w:hAnsi="Arial Unicode MS" w:cs="Arial Unicode MS"/>
      <w:color w:val="000000"/>
      <w:sz w:val="24"/>
      <w:szCs w:val="24"/>
      <w:lang w:val="ru-RU" w:eastAsia="ru-RU"/>
    </w:rPr>
  </w:style>
  <w:style w:type="character" w:customStyle="1" w:styleId="markedcontent">
    <w:name w:val="markedcontent"/>
    <w:basedOn w:val="a1"/>
    <w:rsid w:val="00B02129"/>
  </w:style>
  <w:style w:type="character" w:customStyle="1" w:styleId="a6">
    <w:name w:val="Без интервала Знак"/>
    <w:aliases w:val="основа Знак"/>
    <w:link w:val="a5"/>
    <w:uiPriority w:val="1"/>
    <w:qFormat/>
    <w:locked/>
    <w:rsid w:val="00B02129"/>
    <w:rPr>
      <w:rFonts w:ascii="Arial Unicode MS" w:eastAsia="Arial Unicode MS" w:hAnsi="Arial Unicode MS" w:cs="Arial Unicode MS"/>
      <w:color w:val="000000"/>
      <w:sz w:val="24"/>
      <w:szCs w:val="24"/>
      <w:lang w:val="ru-RU" w:eastAsia="ru-RU"/>
    </w:rPr>
  </w:style>
  <w:style w:type="table" w:customStyle="1" w:styleId="11">
    <w:name w:val="Сетка таблицы1"/>
    <w:basedOn w:val="a2"/>
    <w:next w:val="a7"/>
    <w:uiPriority w:val="39"/>
    <w:rsid w:val="0016658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2"/>
    <w:uiPriority w:val="59"/>
    <w:rsid w:val="001665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qFormat/>
    <w:rsid w:val="00FA6153"/>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
    <w:rsid w:val="00FA6153"/>
    <w:rPr>
      <w:rFonts w:ascii="Arial" w:eastAsia="Arial" w:hAnsi="Arial" w:cs="Arial"/>
      <w:sz w:val="30"/>
      <w:szCs w:val="30"/>
      <w:lang w:eastAsia="ko-KR"/>
    </w:rPr>
  </w:style>
  <w:style w:type="character" w:customStyle="1" w:styleId="40">
    <w:name w:val="Заголовок 4 Знак"/>
    <w:basedOn w:val="a1"/>
    <w:link w:val="4"/>
    <w:uiPriority w:val="9"/>
    <w:rsid w:val="00FA6153"/>
    <w:rPr>
      <w:rFonts w:ascii="Arial" w:eastAsia="Arial" w:hAnsi="Arial" w:cs="Arial"/>
      <w:b/>
      <w:bCs/>
      <w:sz w:val="26"/>
      <w:szCs w:val="26"/>
      <w:lang w:eastAsia="ko-KR"/>
    </w:rPr>
  </w:style>
  <w:style w:type="character" w:customStyle="1" w:styleId="50">
    <w:name w:val="Заголовок 5 Знак"/>
    <w:basedOn w:val="a1"/>
    <w:link w:val="5"/>
    <w:uiPriority w:val="9"/>
    <w:rsid w:val="00FA6153"/>
    <w:rPr>
      <w:rFonts w:ascii="Arial" w:eastAsia="Arial" w:hAnsi="Arial" w:cs="Arial"/>
      <w:b/>
      <w:bCs/>
      <w:sz w:val="24"/>
      <w:szCs w:val="24"/>
      <w:lang w:eastAsia="ko-KR"/>
    </w:rPr>
  </w:style>
  <w:style w:type="character" w:customStyle="1" w:styleId="60">
    <w:name w:val="Заголовок 6 Знак"/>
    <w:basedOn w:val="a1"/>
    <w:link w:val="6"/>
    <w:uiPriority w:val="9"/>
    <w:rsid w:val="00FA6153"/>
    <w:rPr>
      <w:rFonts w:ascii="Arial" w:eastAsia="Arial" w:hAnsi="Arial" w:cs="Arial"/>
      <w:b/>
      <w:bCs/>
      <w:lang w:eastAsia="ko-KR"/>
    </w:rPr>
  </w:style>
  <w:style w:type="character" w:customStyle="1" w:styleId="70">
    <w:name w:val="Заголовок 7 Знак"/>
    <w:basedOn w:val="a1"/>
    <w:link w:val="7"/>
    <w:uiPriority w:val="9"/>
    <w:rsid w:val="00FA6153"/>
    <w:rPr>
      <w:rFonts w:ascii="Arial" w:eastAsia="Arial" w:hAnsi="Arial" w:cs="Arial"/>
      <w:b/>
      <w:bCs/>
      <w:i/>
      <w:iCs/>
      <w:lang w:eastAsia="ko-KR"/>
    </w:rPr>
  </w:style>
  <w:style w:type="character" w:customStyle="1" w:styleId="80">
    <w:name w:val="Заголовок 8 Знак"/>
    <w:basedOn w:val="a1"/>
    <w:link w:val="8"/>
    <w:uiPriority w:val="9"/>
    <w:rsid w:val="00FA6153"/>
    <w:rPr>
      <w:rFonts w:ascii="Arial" w:eastAsia="Arial" w:hAnsi="Arial" w:cs="Arial"/>
      <w:i/>
      <w:iCs/>
      <w:lang w:eastAsia="ko-KR"/>
    </w:rPr>
  </w:style>
  <w:style w:type="character" w:customStyle="1" w:styleId="90">
    <w:name w:val="Заголовок 9 Знак"/>
    <w:basedOn w:val="a1"/>
    <w:link w:val="9"/>
    <w:uiPriority w:val="9"/>
    <w:rsid w:val="00FA6153"/>
    <w:rPr>
      <w:rFonts w:ascii="Arial" w:eastAsia="Arial" w:hAnsi="Arial" w:cs="Arial"/>
      <w:i/>
      <w:iCs/>
      <w:sz w:val="21"/>
      <w:szCs w:val="21"/>
      <w:lang w:eastAsia="ko-KR"/>
    </w:rPr>
  </w:style>
  <w:style w:type="character" w:customStyle="1" w:styleId="21">
    <w:name w:val="Заголовок 2 Знак1"/>
    <w:link w:val="2"/>
    <w:rsid w:val="00FA6153"/>
    <w:rPr>
      <w:rFonts w:ascii="Times New Roman" w:eastAsia="DejaVu Sans;Arial" w:hAnsi="Times New Roman" w:cs="Times New Roman"/>
      <w:b/>
      <w:bCs/>
      <w:sz w:val="36"/>
      <w:szCs w:val="36"/>
      <w:lang w:eastAsia="ko-KR"/>
    </w:rPr>
  </w:style>
  <w:style w:type="paragraph" w:styleId="a8">
    <w:name w:val="Title"/>
    <w:basedOn w:val="a"/>
    <w:next w:val="a"/>
    <w:link w:val="a9"/>
    <w:uiPriority w:val="10"/>
    <w:qFormat/>
    <w:rsid w:val="00FA6153"/>
    <w:pPr>
      <w:autoSpaceDE/>
      <w:autoSpaceDN/>
      <w:spacing w:before="300" w:after="200"/>
      <w:contextualSpacing/>
      <w:jc w:val="both"/>
    </w:pPr>
    <w:rPr>
      <w:rFonts w:eastAsia="DejaVu Sans;Arial"/>
      <w:sz w:val="48"/>
      <w:szCs w:val="48"/>
      <w:lang w:val="en-US" w:eastAsia="ko-KR"/>
    </w:rPr>
  </w:style>
  <w:style w:type="character" w:customStyle="1" w:styleId="a9">
    <w:name w:val="Название Знак"/>
    <w:basedOn w:val="a1"/>
    <w:link w:val="a8"/>
    <w:uiPriority w:val="10"/>
    <w:rsid w:val="00FA6153"/>
    <w:rPr>
      <w:rFonts w:ascii="Times New Roman" w:eastAsia="DejaVu Sans;Arial" w:hAnsi="Times New Roman" w:cs="Times New Roman"/>
      <w:sz w:val="48"/>
      <w:szCs w:val="48"/>
      <w:lang w:eastAsia="ko-KR"/>
    </w:rPr>
  </w:style>
  <w:style w:type="paragraph" w:styleId="aa">
    <w:name w:val="Subtitle"/>
    <w:basedOn w:val="a"/>
    <w:next w:val="a"/>
    <w:link w:val="ab"/>
    <w:uiPriority w:val="11"/>
    <w:qFormat/>
    <w:rsid w:val="00FA6153"/>
    <w:pPr>
      <w:autoSpaceDE/>
      <w:autoSpaceDN/>
      <w:spacing w:before="200" w:after="200"/>
      <w:jc w:val="both"/>
    </w:pPr>
    <w:rPr>
      <w:rFonts w:eastAsia="DejaVu Sans;Arial"/>
      <w:sz w:val="24"/>
      <w:szCs w:val="24"/>
      <w:lang w:val="en-US" w:eastAsia="ko-KR"/>
    </w:rPr>
  </w:style>
  <w:style w:type="character" w:customStyle="1" w:styleId="ab">
    <w:name w:val="Подзаголовок Знак"/>
    <w:basedOn w:val="a1"/>
    <w:link w:val="aa"/>
    <w:uiPriority w:val="11"/>
    <w:rsid w:val="00FA6153"/>
    <w:rPr>
      <w:rFonts w:ascii="Times New Roman" w:eastAsia="DejaVu Sans;Arial" w:hAnsi="Times New Roman" w:cs="Times New Roman"/>
      <w:sz w:val="24"/>
      <w:szCs w:val="24"/>
      <w:lang w:eastAsia="ko-KR"/>
    </w:rPr>
  </w:style>
  <w:style w:type="paragraph" w:styleId="22">
    <w:name w:val="Quote"/>
    <w:basedOn w:val="a"/>
    <w:next w:val="a"/>
    <w:link w:val="23"/>
    <w:uiPriority w:val="29"/>
    <w:qFormat/>
    <w:rsid w:val="00FA6153"/>
    <w:pPr>
      <w:autoSpaceDE/>
      <w:autoSpaceDN/>
      <w:ind w:left="720" w:right="720"/>
      <w:jc w:val="both"/>
    </w:pPr>
    <w:rPr>
      <w:rFonts w:eastAsia="DejaVu Sans;Arial"/>
      <w:i/>
      <w:sz w:val="20"/>
      <w:szCs w:val="24"/>
      <w:lang w:val="en-US" w:eastAsia="ko-KR"/>
    </w:rPr>
  </w:style>
  <w:style w:type="character" w:customStyle="1" w:styleId="23">
    <w:name w:val="Цитата 2 Знак"/>
    <w:basedOn w:val="a1"/>
    <w:link w:val="22"/>
    <w:uiPriority w:val="29"/>
    <w:rsid w:val="00FA6153"/>
    <w:rPr>
      <w:rFonts w:ascii="Times New Roman" w:eastAsia="DejaVu Sans;Arial" w:hAnsi="Times New Roman" w:cs="Times New Roman"/>
      <w:i/>
      <w:sz w:val="20"/>
      <w:szCs w:val="24"/>
      <w:lang w:eastAsia="ko-KR"/>
    </w:rPr>
  </w:style>
  <w:style w:type="paragraph" w:styleId="ac">
    <w:name w:val="Intense Quote"/>
    <w:basedOn w:val="a"/>
    <w:next w:val="a"/>
    <w:link w:val="ad"/>
    <w:uiPriority w:val="30"/>
    <w:qFormat/>
    <w:rsid w:val="00FA6153"/>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jc w:val="both"/>
    </w:pPr>
    <w:rPr>
      <w:rFonts w:eastAsia="DejaVu Sans;Arial"/>
      <w:i/>
      <w:sz w:val="20"/>
      <w:szCs w:val="24"/>
      <w:lang w:val="en-US" w:eastAsia="ko-KR"/>
    </w:rPr>
  </w:style>
  <w:style w:type="character" w:customStyle="1" w:styleId="ad">
    <w:name w:val="Выделенная цитата Знак"/>
    <w:basedOn w:val="a1"/>
    <w:link w:val="ac"/>
    <w:uiPriority w:val="30"/>
    <w:rsid w:val="00FA6153"/>
    <w:rPr>
      <w:rFonts w:ascii="Times New Roman" w:eastAsia="DejaVu Sans;Arial" w:hAnsi="Times New Roman" w:cs="Times New Roman"/>
      <w:i/>
      <w:sz w:val="20"/>
      <w:szCs w:val="24"/>
      <w:shd w:val="clear" w:color="auto" w:fill="F2F2F2"/>
      <w:lang w:eastAsia="ko-KR"/>
    </w:rPr>
  </w:style>
  <w:style w:type="character" w:customStyle="1" w:styleId="12">
    <w:name w:val="Верхний колонтитул Знак1"/>
    <w:link w:val="ae"/>
    <w:uiPriority w:val="99"/>
    <w:rsid w:val="00FA6153"/>
  </w:style>
  <w:style w:type="character" w:customStyle="1" w:styleId="FooterChar">
    <w:name w:val="Footer Char"/>
    <w:uiPriority w:val="99"/>
    <w:rsid w:val="00FA6153"/>
  </w:style>
  <w:style w:type="character" w:customStyle="1" w:styleId="13">
    <w:name w:val="Нижний колонтитул Знак1"/>
    <w:link w:val="af"/>
    <w:uiPriority w:val="99"/>
    <w:rsid w:val="00FA6153"/>
  </w:style>
  <w:style w:type="table" w:customStyle="1" w:styleId="TableGridLight">
    <w:name w:val="Table Grid Light"/>
    <w:uiPriority w:val="59"/>
    <w:rsid w:val="00FA6153"/>
    <w:pPr>
      <w:widowControl/>
      <w:autoSpaceDE/>
      <w:autoSpaceDN/>
    </w:pPr>
    <w:rPr>
      <w:rFonts w:ascii="Times New Roman" w:eastAsia="DejaVu Sans" w:hAnsi="Times New Roman" w:cs="DejaVu Sans"/>
      <w:sz w:val="24"/>
      <w:szCs w:val="24"/>
      <w:lang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FA6153"/>
    <w:pPr>
      <w:widowControl/>
      <w:autoSpaceDE/>
      <w:autoSpaceDN/>
    </w:pPr>
    <w:rPr>
      <w:rFonts w:ascii="Times New Roman" w:eastAsia="DejaVu Sans" w:hAnsi="Times New Roman" w:cs="DejaVu Sans"/>
      <w:sz w:val="24"/>
      <w:szCs w:val="24"/>
      <w:lang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FA6153"/>
    <w:pPr>
      <w:widowControl/>
      <w:autoSpaceDE/>
      <w:autoSpaceDN/>
    </w:pPr>
    <w:rPr>
      <w:rFonts w:ascii="Times New Roman" w:eastAsia="DejaVu Sans" w:hAnsi="Times New Roman" w:cs="DejaVu Sans"/>
      <w:sz w:val="24"/>
      <w:szCs w:val="24"/>
      <w:lang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f0"/>
    <w:uiPriority w:val="99"/>
    <w:rsid w:val="00FA6153"/>
    <w:rPr>
      <w:sz w:val="18"/>
    </w:rPr>
  </w:style>
  <w:style w:type="character" w:styleId="af1">
    <w:name w:val="footnote reference"/>
    <w:uiPriority w:val="99"/>
    <w:unhideWhenUsed/>
    <w:rsid w:val="00FA6153"/>
    <w:rPr>
      <w:vertAlign w:val="superscript"/>
    </w:rPr>
  </w:style>
  <w:style w:type="paragraph" w:styleId="af2">
    <w:name w:val="endnote text"/>
    <w:basedOn w:val="a"/>
    <w:link w:val="af3"/>
    <w:uiPriority w:val="99"/>
    <w:semiHidden/>
    <w:unhideWhenUsed/>
    <w:rsid w:val="00FA6153"/>
    <w:pPr>
      <w:autoSpaceDE/>
      <w:autoSpaceDN/>
      <w:jc w:val="both"/>
    </w:pPr>
    <w:rPr>
      <w:rFonts w:eastAsia="DejaVu Sans;Arial"/>
      <w:sz w:val="20"/>
      <w:szCs w:val="24"/>
      <w:lang w:val="en-US" w:eastAsia="ko-KR"/>
    </w:rPr>
  </w:style>
  <w:style w:type="character" w:customStyle="1" w:styleId="af3">
    <w:name w:val="Текст концевой сноски Знак"/>
    <w:basedOn w:val="a1"/>
    <w:link w:val="af2"/>
    <w:uiPriority w:val="99"/>
    <w:semiHidden/>
    <w:rsid w:val="00FA6153"/>
    <w:rPr>
      <w:rFonts w:ascii="Times New Roman" w:eastAsia="DejaVu Sans;Arial" w:hAnsi="Times New Roman" w:cs="Times New Roman"/>
      <w:sz w:val="20"/>
      <w:szCs w:val="24"/>
      <w:lang w:eastAsia="ko-KR"/>
    </w:rPr>
  </w:style>
  <w:style w:type="character" w:styleId="af4">
    <w:name w:val="endnote reference"/>
    <w:uiPriority w:val="99"/>
    <w:semiHidden/>
    <w:unhideWhenUsed/>
    <w:rsid w:val="00FA6153"/>
    <w:rPr>
      <w:vertAlign w:val="superscript"/>
    </w:rPr>
  </w:style>
  <w:style w:type="paragraph" w:styleId="15">
    <w:name w:val="toc 1"/>
    <w:basedOn w:val="a"/>
    <w:next w:val="a"/>
    <w:uiPriority w:val="39"/>
    <w:unhideWhenUsed/>
    <w:rsid w:val="00FA6153"/>
    <w:pPr>
      <w:autoSpaceDE/>
      <w:autoSpaceDN/>
      <w:spacing w:after="57"/>
      <w:jc w:val="both"/>
    </w:pPr>
    <w:rPr>
      <w:rFonts w:eastAsia="DejaVu Sans;Arial"/>
      <w:sz w:val="20"/>
      <w:szCs w:val="24"/>
      <w:lang w:val="en-US" w:eastAsia="ko-KR"/>
    </w:rPr>
  </w:style>
  <w:style w:type="paragraph" w:styleId="24">
    <w:name w:val="toc 2"/>
    <w:basedOn w:val="a"/>
    <w:next w:val="a"/>
    <w:uiPriority w:val="39"/>
    <w:unhideWhenUsed/>
    <w:rsid w:val="00FA6153"/>
    <w:pPr>
      <w:autoSpaceDE/>
      <w:autoSpaceDN/>
      <w:spacing w:after="57"/>
      <w:ind w:left="283"/>
      <w:jc w:val="both"/>
    </w:pPr>
    <w:rPr>
      <w:rFonts w:eastAsia="DejaVu Sans;Arial"/>
      <w:sz w:val="20"/>
      <w:szCs w:val="24"/>
      <w:lang w:val="en-US" w:eastAsia="ko-KR"/>
    </w:rPr>
  </w:style>
  <w:style w:type="paragraph" w:styleId="32">
    <w:name w:val="toc 3"/>
    <w:basedOn w:val="a"/>
    <w:next w:val="a"/>
    <w:uiPriority w:val="39"/>
    <w:unhideWhenUsed/>
    <w:rsid w:val="00FA6153"/>
    <w:pPr>
      <w:autoSpaceDE/>
      <w:autoSpaceDN/>
      <w:spacing w:after="57"/>
      <w:ind w:left="567"/>
      <w:jc w:val="both"/>
    </w:pPr>
    <w:rPr>
      <w:rFonts w:eastAsia="DejaVu Sans;Arial"/>
      <w:sz w:val="20"/>
      <w:szCs w:val="24"/>
      <w:lang w:val="en-US" w:eastAsia="ko-KR"/>
    </w:rPr>
  </w:style>
  <w:style w:type="paragraph" w:styleId="42">
    <w:name w:val="toc 4"/>
    <w:basedOn w:val="a"/>
    <w:next w:val="a"/>
    <w:uiPriority w:val="39"/>
    <w:unhideWhenUsed/>
    <w:rsid w:val="00FA6153"/>
    <w:pPr>
      <w:autoSpaceDE/>
      <w:autoSpaceDN/>
      <w:spacing w:after="57"/>
      <w:ind w:left="850"/>
      <w:jc w:val="both"/>
    </w:pPr>
    <w:rPr>
      <w:rFonts w:eastAsia="DejaVu Sans;Arial"/>
      <w:sz w:val="20"/>
      <w:szCs w:val="24"/>
      <w:lang w:val="en-US" w:eastAsia="ko-KR"/>
    </w:rPr>
  </w:style>
  <w:style w:type="paragraph" w:styleId="52">
    <w:name w:val="toc 5"/>
    <w:basedOn w:val="a"/>
    <w:next w:val="a"/>
    <w:uiPriority w:val="39"/>
    <w:unhideWhenUsed/>
    <w:rsid w:val="00FA6153"/>
    <w:pPr>
      <w:autoSpaceDE/>
      <w:autoSpaceDN/>
      <w:spacing w:after="57"/>
      <w:ind w:left="1134"/>
      <w:jc w:val="both"/>
    </w:pPr>
    <w:rPr>
      <w:rFonts w:eastAsia="DejaVu Sans;Arial"/>
      <w:sz w:val="20"/>
      <w:szCs w:val="24"/>
      <w:lang w:val="en-US" w:eastAsia="ko-KR"/>
    </w:rPr>
  </w:style>
  <w:style w:type="paragraph" w:styleId="61">
    <w:name w:val="toc 6"/>
    <w:basedOn w:val="a"/>
    <w:next w:val="a"/>
    <w:uiPriority w:val="39"/>
    <w:unhideWhenUsed/>
    <w:rsid w:val="00FA6153"/>
    <w:pPr>
      <w:autoSpaceDE/>
      <w:autoSpaceDN/>
      <w:spacing w:after="57"/>
      <w:ind w:left="1417"/>
      <w:jc w:val="both"/>
    </w:pPr>
    <w:rPr>
      <w:rFonts w:eastAsia="DejaVu Sans;Arial"/>
      <w:sz w:val="20"/>
      <w:szCs w:val="24"/>
      <w:lang w:val="en-US" w:eastAsia="ko-KR"/>
    </w:rPr>
  </w:style>
  <w:style w:type="paragraph" w:styleId="71">
    <w:name w:val="toc 7"/>
    <w:basedOn w:val="a"/>
    <w:next w:val="a"/>
    <w:uiPriority w:val="39"/>
    <w:unhideWhenUsed/>
    <w:rsid w:val="00FA6153"/>
    <w:pPr>
      <w:autoSpaceDE/>
      <w:autoSpaceDN/>
      <w:spacing w:after="57"/>
      <w:ind w:left="1701"/>
      <w:jc w:val="both"/>
    </w:pPr>
    <w:rPr>
      <w:rFonts w:eastAsia="DejaVu Sans;Arial"/>
      <w:sz w:val="20"/>
      <w:szCs w:val="24"/>
      <w:lang w:val="en-US" w:eastAsia="ko-KR"/>
    </w:rPr>
  </w:style>
  <w:style w:type="paragraph" w:styleId="81">
    <w:name w:val="toc 8"/>
    <w:basedOn w:val="a"/>
    <w:next w:val="a"/>
    <w:uiPriority w:val="39"/>
    <w:unhideWhenUsed/>
    <w:rsid w:val="00FA6153"/>
    <w:pPr>
      <w:autoSpaceDE/>
      <w:autoSpaceDN/>
      <w:spacing w:after="57"/>
      <w:ind w:left="1984"/>
      <w:jc w:val="both"/>
    </w:pPr>
    <w:rPr>
      <w:rFonts w:eastAsia="DejaVu Sans;Arial"/>
      <w:sz w:val="20"/>
      <w:szCs w:val="24"/>
      <w:lang w:val="en-US" w:eastAsia="ko-KR"/>
    </w:rPr>
  </w:style>
  <w:style w:type="paragraph" w:styleId="91">
    <w:name w:val="toc 9"/>
    <w:basedOn w:val="a"/>
    <w:next w:val="a"/>
    <w:uiPriority w:val="39"/>
    <w:unhideWhenUsed/>
    <w:rsid w:val="00FA6153"/>
    <w:pPr>
      <w:autoSpaceDE/>
      <w:autoSpaceDN/>
      <w:spacing w:after="57"/>
      <w:ind w:left="2268"/>
      <w:jc w:val="both"/>
    </w:pPr>
    <w:rPr>
      <w:rFonts w:eastAsia="DejaVu Sans;Arial"/>
      <w:sz w:val="20"/>
      <w:szCs w:val="24"/>
      <w:lang w:val="en-US" w:eastAsia="ko-KR"/>
    </w:rPr>
  </w:style>
  <w:style w:type="paragraph" w:styleId="af5">
    <w:name w:val="TOC Heading"/>
    <w:uiPriority w:val="39"/>
    <w:unhideWhenUsed/>
    <w:rsid w:val="00FA6153"/>
    <w:pPr>
      <w:widowControl/>
      <w:autoSpaceDE/>
      <w:autoSpaceDN/>
    </w:pPr>
    <w:rPr>
      <w:rFonts w:ascii="Times New Roman" w:eastAsia="DejaVu Sans" w:hAnsi="Times New Roman" w:cs="DejaVu Sans"/>
      <w:sz w:val="24"/>
      <w:szCs w:val="24"/>
      <w:lang w:eastAsia="zh-CN" w:bidi="hi-IN"/>
    </w:rPr>
  </w:style>
  <w:style w:type="paragraph" w:styleId="af6">
    <w:name w:val="table of figures"/>
    <w:basedOn w:val="a"/>
    <w:next w:val="a"/>
    <w:uiPriority w:val="99"/>
    <w:unhideWhenUsed/>
    <w:rsid w:val="00FA6153"/>
    <w:pPr>
      <w:autoSpaceDE/>
      <w:autoSpaceDN/>
      <w:jc w:val="both"/>
    </w:pPr>
    <w:rPr>
      <w:rFonts w:eastAsia="DejaVu Sans;Arial"/>
      <w:sz w:val="20"/>
      <w:szCs w:val="24"/>
      <w:lang w:val="en-US" w:eastAsia="ko-KR"/>
    </w:rPr>
  </w:style>
  <w:style w:type="character" w:customStyle="1" w:styleId="WW8Num1z0">
    <w:name w:val="WW8Num1z0"/>
    <w:qFormat/>
    <w:rsid w:val="00FA6153"/>
    <w:rPr>
      <w:rFonts w:ascii="Symbol" w:hAnsi="Symbol" w:cs="Symbol"/>
    </w:rPr>
  </w:style>
  <w:style w:type="character" w:customStyle="1" w:styleId="WW8Num1z1">
    <w:name w:val="WW8Num1z1"/>
    <w:qFormat/>
    <w:rsid w:val="00FA6153"/>
    <w:rPr>
      <w:rFonts w:cs="Times New Roman"/>
    </w:rPr>
  </w:style>
  <w:style w:type="character" w:customStyle="1" w:styleId="WW8Num2z0">
    <w:name w:val="WW8Num2z0"/>
    <w:qFormat/>
    <w:rsid w:val="00FA6153"/>
    <w:rPr>
      <w:rFonts w:ascii="Symbol" w:hAnsi="Symbol" w:cs="Symbol"/>
    </w:rPr>
  </w:style>
  <w:style w:type="character" w:customStyle="1" w:styleId="WW8Num2z1">
    <w:name w:val="WW8Num2z1"/>
    <w:qFormat/>
    <w:rsid w:val="00FA6153"/>
    <w:rPr>
      <w:rFonts w:cs="Times New Roman"/>
    </w:rPr>
  </w:style>
  <w:style w:type="character" w:customStyle="1" w:styleId="WW8Num3z0">
    <w:name w:val="WW8Num3z0"/>
    <w:qFormat/>
    <w:rsid w:val="00FA6153"/>
    <w:rPr>
      <w:rFonts w:ascii="Symbol" w:hAnsi="Symbol" w:cs="Symbol"/>
    </w:rPr>
  </w:style>
  <w:style w:type="character" w:customStyle="1" w:styleId="WW8Num3z1">
    <w:name w:val="WW8Num3z1"/>
    <w:qFormat/>
    <w:rsid w:val="00FA6153"/>
    <w:rPr>
      <w:rFonts w:cs="Times New Roman"/>
    </w:rPr>
  </w:style>
  <w:style w:type="character" w:customStyle="1" w:styleId="WW8Num4z0">
    <w:name w:val="WW8Num4z0"/>
    <w:qFormat/>
    <w:rsid w:val="00FA6153"/>
    <w:rPr>
      <w:rFonts w:ascii="Symbol" w:hAnsi="Symbol" w:cs="Symbol"/>
    </w:rPr>
  </w:style>
  <w:style w:type="character" w:customStyle="1" w:styleId="WW8Num4z1">
    <w:name w:val="WW8Num4z1"/>
    <w:qFormat/>
    <w:rsid w:val="00FA6153"/>
    <w:rPr>
      <w:rFonts w:cs="Times New Roman"/>
    </w:rPr>
  </w:style>
  <w:style w:type="character" w:customStyle="1" w:styleId="WW8Num5z0">
    <w:name w:val="WW8Num5z0"/>
    <w:qFormat/>
    <w:rsid w:val="00FA6153"/>
    <w:rPr>
      <w:rFonts w:ascii="Symbol" w:hAnsi="Symbol" w:cs="Symbol"/>
    </w:rPr>
  </w:style>
  <w:style w:type="character" w:customStyle="1" w:styleId="WW8Num5z1">
    <w:name w:val="WW8Num5z1"/>
    <w:qFormat/>
    <w:rsid w:val="00FA6153"/>
    <w:rPr>
      <w:rFonts w:cs="Times New Roman"/>
    </w:rPr>
  </w:style>
  <w:style w:type="character" w:customStyle="1" w:styleId="WW8Num7z0">
    <w:name w:val="WW8Num7z0"/>
    <w:qFormat/>
    <w:rsid w:val="00FA6153"/>
    <w:rPr>
      <w:rFonts w:cs="Times New Roman"/>
    </w:rPr>
  </w:style>
  <w:style w:type="character" w:customStyle="1" w:styleId="WW8Num8z0">
    <w:name w:val="WW8Num8z0"/>
    <w:qFormat/>
    <w:rsid w:val="00FA6153"/>
    <w:rPr>
      <w:rFonts w:ascii="Symbol" w:hAnsi="Symbol" w:cs="Symbol"/>
    </w:rPr>
  </w:style>
  <w:style w:type="character" w:customStyle="1" w:styleId="WW8Num8z1">
    <w:name w:val="WW8Num8z1"/>
    <w:qFormat/>
    <w:rsid w:val="00FA6153"/>
    <w:rPr>
      <w:rFonts w:cs="Times New Roman"/>
    </w:rPr>
  </w:style>
  <w:style w:type="character" w:customStyle="1" w:styleId="WW8Num9z0">
    <w:name w:val="WW8Num9z0"/>
    <w:qFormat/>
    <w:rsid w:val="00FA6153"/>
    <w:rPr>
      <w:rFonts w:ascii="Symbol" w:hAnsi="Symbol" w:cs="Symbol"/>
    </w:rPr>
  </w:style>
  <w:style w:type="character" w:customStyle="1" w:styleId="WW8Num9z1">
    <w:name w:val="WW8Num9z1"/>
    <w:qFormat/>
    <w:rsid w:val="00FA6153"/>
    <w:rPr>
      <w:rFonts w:cs="Times New Roman"/>
    </w:rPr>
  </w:style>
  <w:style w:type="character" w:customStyle="1" w:styleId="WW8Num10z0">
    <w:name w:val="WW8Num10z0"/>
    <w:qFormat/>
    <w:rsid w:val="00FA6153"/>
    <w:rPr>
      <w:rFonts w:ascii="Symbol" w:hAnsi="Symbol" w:cs="Symbol"/>
    </w:rPr>
  </w:style>
  <w:style w:type="character" w:customStyle="1" w:styleId="WW8Num10z1">
    <w:name w:val="WW8Num10z1"/>
    <w:qFormat/>
    <w:rsid w:val="00FA6153"/>
    <w:rPr>
      <w:rFonts w:cs="Times New Roman"/>
    </w:rPr>
  </w:style>
  <w:style w:type="character" w:customStyle="1" w:styleId="WW8Num11z0">
    <w:name w:val="WW8Num11z0"/>
    <w:qFormat/>
    <w:rsid w:val="00FA6153"/>
    <w:rPr>
      <w:rFonts w:ascii="Symbol" w:hAnsi="Symbol" w:cs="Symbol"/>
    </w:rPr>
  </w:style>
  <w:style w:type="character" w:customStyle="1" w:styleId="WW8Num11z1">
    <w:name w:val="WW8Num11z1"/>
    <w:qFormat/>
    <w:rsid w:val="00FA6153"/>
    <w:rPr>
      <w:rFonts w:cs="Times New Roman"/>
    </w:rPr>
  </w:style>
  <w:style w:type="character" w:customStyle="1" w:styleId="WW8Num13z0">
    <w:name w:val="WW8Num13z0"/>
    <w:qFormat/>
    <w:rsid w:val="00FA6153"/>
    <w:rPr>
      <w:rFonts w:ascii="Symbol" w:hAnsi="Symbol" w:cs="Symbol"/>
    </w:rPr>
  </w:style>
  <w:style w:type="character" w:customStyle="1" w:styleId="WW8Num13z1">
    <w:name w:val="WW8Num13z1"/>
    <w:qFormat/>
    <w:rsid w:val="00FA6153"/>
    <w:rPr>
      <w:rFonts w:cs="Times New Roman"/>
    </w:rPr>
  </w:style>
  <w:style w:type="character" w:customStyle="1" w:styleId="WW8Num14z0">
    <w:name w:val="WW8Num14z0"/>
    <w:qFormat/>
    <w:rsid w:val="00FA6153"/>
    <w:rPr>
      <w:rFonts w:ascii="Symbol" w:hAnsi="Symbol" w:cs="Symbol"/>
    </w:rPr>
  </w:style>
  <w:style w:type="character" w:customStyle="1" w:styleId="WW8Num14z1">
    <w:name w:val="WW8Num14z1"/>
    <w:qFormat/>
    <w:rsid w:val="00FA6153"/>
    <w:rPr>
      <w:rFonts w:cs="Times New Roman"/>
    </w:rPr>
  </w:style>
  <w:style w:type="character" w:customStyle="1" w:styleId="WW8Num15z0">
    <w:name w:val="WW8Num15z0"/>
    <w:qFormat/>
    <w:rsid w:val="00FA6153"/>
    <w:rPr>
      <w:rFonts w:ascii="Symbol" w:hAnsi="Symbol" w:cs="Symbol"/>
    </w:rPr>
  </w:style>
  <w:style w:type="character" w:customStyle="1" w:styleId="WW8Num15z1">
    <w:name w:val="WW8Num15z1"/>
    <w:qFormat/>
    <w:rsid w:val="00FA6153"/>
    <w:rPr>
      <w:rFonts w:cs="Times New Roman"/>
    </w:rPr>
  </w:style>
  <w:style w:type="character" w:customStyle="1" w:styleId="af7">
    <w:name w:val="Основной текст Знак"/>
    <w:qFormat/>
    <w:rsid w:val="00FA6153"/>
    <w:rPr>
      <w:rFonts w:eastAsia="DejaVu Sans;Arial"/>
      <w:szCs w:val="24"/>
      <w:lang w:val="en-US" w:eastAsia="ko-KR" w:bidi="ar-SA"/>
    </w:rPr>
  </w:style>
  <w:style w:type="character" w:styleId="af8">
    <w:name w:val="annotation reference"/>
    <w:qFormat/>
    <w:rsid w:val="00FA6153"/>
    <w:rPr>
      <w:rFonts w:cs="Times New Roman"/>
      <w:sz w:val="16"/>
    </w:rPr>
  </w:style>
  <w:style w:type="character" w:styleId="af9">
    <w:name w:val="Hyperlink"/>
    <w:rsid w:val="00FA6153"/>
    <w:rPr>
      <w:rFonts w:cs="Times New Roman"/>
      <w:color w:val="000080"/>
      <w:u w:val="single"/>
    </w:rPr>
  </w:style>
  <w:style w:type="character" w:styleId="afa">
    <w:name w:val="Strong"/>
    <w:qFormat/>
    <w:rsid w:val="00FA6153"/>
    <w:rPr>
      <w:b/>
      <w:bCs/>
    </w:rPr>
  </w:style>
  <w:style w:type="character" w:customStyle="1" w:styleId="afb">
    <w:name w:val="Текст выноски Знак"/>
    <w:qFormat/>
    <w:rsid w:val="00FA6153"/>
    <w:rPr>
      <w:rFonts w:ascii="Tahoma" w:eastAsia="DejaVu Sans;Arial" w:hAnsi="Tahoma" w:cs="Tahoma"/>
      <w:sz w:val="16"/>
      <w:szCs w:val="16"/>
      <w:lang w:val="en-US" w:eastAsia="ko-KR" w:bidi="ar-SA"/>
    </w:rPr>
  </w:style>
  <w:style w:type="character" w:customStyle="1" w:styleId="33">
    <w:name w:val="Основной текст с отступом 3 Знак"/>
    <w:qFormat/>
    <w:rsid w:val="00FA6153"/>
    <w:rPr>
      <w:rFonts w:ascii="Calibri" w:hAnsi="Calibri" w:cs="Calibri"/>
      <w:sz w:val="16"/>
      <w:szCs w:val="16"/>
      <w:lang w:val="en-US" w:eastAsia="ko-KR" w:bidi="ar-SA"/>
    </w:rPr>
  </w:style>
  <w:style w:type="character" w:customStyle="1" w:styleId="afc">
    <w:name w:val="Текст примечания Знак"/>
    <w:qFormat/>
    <w:rsid w:val="00FA6153"/>
    <w:rPr>
      <w:rFonts w:eastAsia="DejaVu Sans;Arial"/>
      <w:lang w:val="en-US" w:eastAsia="ko-KR" w:bidi="ar-SA"/>
    </w:rPr>
  </w:style>
  <w:style w:type="character" w:customStyle="1" w:styleId="afd">
    <w:name w:val="Тема примечания Знак"/>
    <w:qFormat/>
    <w:rsid w:val="00FA6153"/>
    <w:rPr>
      <w:rFonts w:eastAsia="DejaVu Sans;Arial"/>
      <w:b/>
      <w:bCs/>
      <w:lang w:val="en-US" w:eastAsia="ko-KR" w:bidi="ar-SA"/>
    </w:rPr>
  </w:style>
  <w:style w:type="character" w:customStyle="1" w:styleId="afe">
    <w:name w:val="Текст сноски Знак"/>
    <w:qFormat/>
    <w:rsid w:val="00FA6153"/>
    <w:rPr>
      <w:rFonts w:eastAsia="DejaVu Sans;Arial"/>
      <w:lang w:val="en-US" w:eastAsia="ko-KR" w:bidi="ar-SA"/>
    </w:rPr>
  </w:style>
  <w:style w:type="character" w:customStyle="1" w:styleId="aff">
    <w:name w:val="Верхний колонтитул Знак"/>
    <w:qFormat/>
    <w:rsid w:val="00FA6153"/>
    <w:rPr>
      <w:rFonts w:eastAsia="DejaVu Sans;Arial"/>
      <w:szCs w:val="24"/>
      <w:lang w:val="en-US" w:eastAsia="ko-KR" w:bidi="ar-SA"/>
    </w:rPr>
  </w:style>
  <w:style w:type="character" w:customStyle="1" w:styleId="aff0">
    <w:name w:val="Основной текст с отступом Знак"/>
    <w:qFormat/>
    <w:rsid w:val="00FA6153"/>
    <w:rPr>
      <w:rFonts w:ascii="Calibri" w:hAnsi="Calibri" w:cs="Calibri"/>
      <w:sz w:val="22"/>
      <w:szCs w:val="22"/>
      <w:lang w:val="en-US" w:eastAsia="ko-KR" w:bidi="ar-SA"/>
    </w:rPr>
  </w:style>
  <w:style w:type="character" w:customStyle="1" w:styleId="aff1">
    <w:name w:val="Нижний колонтитул Знак"/>
    <w:qFormat/>
    <w:rsid w:val="00FA6153"/>
    <w:rPr>
      <w:rFonts w:eastAsia="DejaVu Sans;Arial"/>
      <w:szCs w:val="24"/>
      <w:lang w:val="en-US" w:eastAsia="ko-KR" w:bidi="ar-SA"/>
    </w:rPr>
  </w:style>
  <w:style w:type="character" w:customStyle="1" w:styleId="25">
    <w:name w:val="Основной текст с отступом 2 Знак"/>
    <w:qFormat/>
    <w:rsid w:val="00FA6153"/>
    <w:rPr>
      <w:rFonts w:ascii="Calibri" w:hAnsi="Calibri" w:cs="Calibri"/>
      <w:sz w:val="22"/>
      <w:szCs w:val="22"/>
      <w:lang w:val="en-US" w:eastAsia="ko-KR" w:bidi="ar-SA"/>
    </w:rPr>
  </w:style>
  <w:style w:type="character" w:customStyle="1" w:styleId="WW8Num6z0">
    <w:name w:val="WW8Num6z0"/>
    <w:qFormat/>
    <w:rsid w:val="00FA6153"/>
    <w:rPr>
      <w:rFonts w:ascii="Symbol" w:hAnsi="Symbol" w:cs="Symbol"/>
    </w:rPr>
  </w:style>
  <w:style w:type="character" w:customStyle="1" w:styleId="WW8Num12z0">
    <w:name w:val="WW8Num12z0"/>
    <w:qFormat/>
    <w:rsid w:val="00FA6153"/>
  </w:style>
  <w:style w:type="character" w:customStyle="1" w:styleId="WW8Num13z2">
    <w:name w:val="WW8Num13z2"/>
    <w:qFormat/>
    <w:rsid w:val="00FA6153"/>
  </w:style>
  <w:style w:type="character" w:customStyle="1" w:styleId="WW8Num13z3">
    <w:name w:val="WW8Num13z3"/>
    <w:qFormat/>
    <w:rsid w:val="00FA6153"/>
  </w:style>
  <w:style w:type="character" w:customStyle="1" w:styleId="WW8Num13z4">
    <w:name w:val="WW8Num13z4"/>
    <w:qFormat/>
    <w:rsid w:val="00FA6153"/>
  </w:style>
  <w:style w:type="character" w:customStyle="1" w:styleId="WW8Num13z5">
    <w:name w:val="WW8Num13z5"/>
    <w:qFormat/>
    <w:rsid w:val="00FA6153"/>
  </w:style>
  <w:style w:type="character" w:customStyle="1" w:styleId="WW8Num13z6">
    <w:name w:val="WW8Num13z6"/>
    <w:qFormat/>
    <w:rsid w:val="00FA6153"/>
  </w:style>
  <w:style w:type="character" w:customStyle="1" w:styleId="WW8Num13z7">
    <w:name w:val="WW8Num13z7"/>
    <w:qFormat/>
    <w:rsid w:val="00FA6153"/>
  </w:style>
  <w:style w:type="character" w:customStyle="1" w:styleId="WW8Num13z8">
    <w:name w:val="WW8Num13z8"/>
    <w:qFormat/>
    <w:rsid w:val="00FA6153"/>
  </w:style>
  <w:style w:type="character" w:customStyle="1" w:styleId="WW8Num15z2">
    <w:name w:val="WW8Num15z2"/>
    <w:qFormat/>
    <w:rsid w:val="00FA6153"/>
    <w:rPr>
      <w:rFonts w:ascii="Wingdings" w:hAnsi="Wingdings" w:cs="Wingdings"/>
    </w:rPr>
  </w:style>
  <w:style w:type="character" w:customStyle="1" w:styleId="WW8Num16z0">
    <w:name w:val="WW8Num16z0"/>
    <w:qFormat/>
    <w:rsid w:val="00FA6153"/>
    <w:rPr>
      <w:lang w:val="ru-RU"/>
    </w:rPr>
  </w:style>
  <w:style w:type="character" w:customStyle="1" w:styleId="WW8Num16z1">
    <w:name w:val="WW8Num16z1"/>
    <w:qFormat/>
    <w:rsid w:val="00FA6153"/>
  </w:style>
  <w:style w:type="character" w:customStyle="1" w:styleId="WW8Num16z2">
    <w:name w:val="WW8Num16z2"/>
    <w:qFormat/>
    <w:rsid w:val="00FA6153"/>
  </w:style>
  <w:style w:type="character" w:customStyle="1" w:styleId="WW8Num16z3">
    <w:name w:val="WW8Num16z3"/>
    <w:qFormat/>
    <w:rsid w:val="00FA6153"/>
  </w:style>
  <w:style w:type="character" w:customStyle="1" w:styleId="WW8Num16z4">
    <w:name w:val="WW8Num16z4"/>
    <w:qFormat/>
    <w:rsid w:val="00FA6153"/>
  </w:style>
  <w:style w:type="character" w:customStyle="1" w:styleId="WW8Num16z5">
    <w:name w:val="WW8Num16z5"/>
    <w:qFormat/>
    <w:rsid w:val="00FA6153"/>
  </w:style>
  <w:style w:type="character" w:customStyle="1" w:styleId="WW8Num16z6">
    <w:name w:val="WW8Num16z6"/>
    <w:qFormat/>
    <w:rsid w:val="00FA6153"/>
  </w:style>
  <w:style w:type="character" w:customStyle="1" w:styleId="WW8Num16z7">
    <w:name w:val="WW8Num16z7"/>
    <w:qFormat/>
    <w:rsid w:val="00FA6153"/>
  </w:style>
  <w:style w:type="character" w:customStyle="1" w:styleId="WW8Num16z8">
    <w:name w:val="WW8Num16z8"/>
    <w:qFormat/>
    <w:rsid w:val="00FA6153"/>
  </w:style>
  <w:style w:type="character" w:customStyle="1" w:styleId="WW8Num17z0">
    <w:name w:val="WW8Num17z0"/>
    <w:qFormat/>
    <w:rsid w:val="00FA6153"/>
    <w:rPr>
      <w:rFonts w:ascii="Symbol" w:hAnsi="Symbol" w:cs="Symbol"/>
      <w:sz w:val="28"/>
    </w:rPr>
  </w:style>
  <w:style w:type="character" w:customStyle="1" w:styleId="WW8Num17z1">
    <w:name w:val="WW8Num17z1"/>
    <w:qFormat/>
    <w:rsid w:val="00FA6153"/>
    <w:rPr>
      <w:sz w:val="28"/>
    </w:rPr>
  </w:style>
  <w:style w:type="character" w:customStyle="1" w:styleId="WW8Num18z0">
    <w:name w:val="WW8Num18z0"/>
    <w:qFormat/>
    <w:rsid w:val="00FA6153"/>
    <w:rPr>
      <w:rFonts w:ascii="Symbol" w:hAnsi="Symbol" w:cs="Symbol"/>
    </w:rPr>
  </w:style>
  <w:style w:type="character" w:customStyle="1" w:styleId="WW8Num18z1">
    <w:name w:val="WW8Num18z1"/>
    <w:qFormat/>
    <w:rsid w:val="00FA6153"/>
    <w:rPr>
      <w:rFonts w:ascii="Courier New" w:hAnsi="Courier New" w:cs="Courier New"/>
    </w:rPr>
  </w:style>
  <w:style w:type="character" w:customStyle="1" w:styleId="WW8Num18z2">
    <w:name w:val="WW8Num18z2"/>
    <w:qFormat/>
    <w:rsid w:val="00FA6153"/>
    <w:rPr>
      <w:rFonts w:ascii="Wingdings" w:hAnsi="Wingdings" w:cs="Wingdings"/>
    </w:rPr>
  </w:style>
  <w:style w:type="character" w:customStyle="1" w:styleId="WW8Num19z0">
    <w:name w:val="WW8Num19z0"/>
    <w:qFormat/>
    <w:rsid w:val="00FA6153"/>
  </w:style>
  <w:style w:type="character" w:customStyle="1" w:styleId="WW8Num20z0">
    <w:name w:val="WW8Num20z0"/>
    <w:qFormat/>
    <w:rsid w:val="00FA6153"/>
    <w:rPr>
      <w:rFonts w:ascii="Symbol" w:hAnsi="Symbol" w:cs="Symbol"/>
      <w:sz w:val="20"/>
    </w:rPr>
  </w:style>
  <w:style w:type="character" w:customStyle="1" w:styleId="WW8Num20z1">
    <w:name w:val="WW8Num20z1"/>
    <w:qFormat/>
    <w:rsid w:val="00FA6153"/>
    <w:rPr>
      <w:rFonts w:ascii="Courier New" w:hAnsi="Courier New" w:cs="Courier New"/>
      <w:sz w:val="20"/>
    </w:rPr>
  </w:style>
  <w:style w:type="character" w:customStyle="1" w:styleId="WW8Num20z2">
    <w:name w:val="WW8Num20z2"/>
    <w:qFormat/>
    <w:rsid w:val="00FA6153"/>
    <w:rPr>
      <w:rFonts w:ascii="Wingdings" w:hAnsi="Wingdings" w:cs="Wingdings"/>
      <w:sz w:val="20"/>
    </w:rPr>
  </w:style>
  <w:style w:type="character" w:customStyle="1" w:styleId="WW8Num21z0">
    <w:name w:val="WW8Num21z0"/>
    <w:qFormat/>
    <w:rsid w:val="00FA6153"/>
  </w:style>
  <w:style w:type="character" w:customStyle="1" w:styleId="WW8Num22z0">
    <w:name w:val="WW8Num22z0"/>
    <w:qFormat/>
    <w:rsid w:val="00FA6153"/>
    <w:rPr>
      <w:rFonts w:ascii="Symbol" w:hAnsi="Symbol" w:cs="Symbol"/>
    </w:rPr>
  </w:style>
  <w:style w:type="character" w:customStyle="1" w:styleId="WW8Num22z1">
    <w:name w:val="WW8Num22z1"/>
    <w:qFormat/>
    <w:rsid w:val="00FA6153"/>
    <w:rPr>
      <w:rFonts w:ascii="Courier New" w:hAnsi="Courier New" w:cs="Courier New"/>
    </w:rPr>
  </w:style>
  <w:style w:type="character" w:customStyle="1" w:styleId="WW8Num22z2">
    <w:name w:val="WW8Num22z2"/>
    <w:qFormat/>
    <w:rsid w:val="00FA6153"/>
    <w:rPr>
      <w:rFonts w:ascii="Wingdings" w:hAnsi="Wingdings" w:cs="Wingdings"/>
    </w:rPr>
  </w:style>
  <w:style w:type="character" w:customStyle="1" w:styleId="WW8Num23z0">
    <w:name w:val="WW8Num23z0"/>
    <w:qFormat/>
    <w:rsid w:val="00FA6153"/>
    <w:rPr>
      <w:rFonts w:ascii="Symbol" w:hAnsi="Symbol" w:cs="Symbol"/>
    </w:rPr>
  </w:style>
  <w:style w:type="character" w:customStyle="1" w:styleId="WW8Num23z1">
    <w:name w:val="WW8Num23z1"/>
    <w:qFormat/>
    <w:rsid w:val="00FA6153"/>
    <w:rPr>
      <w:rFonts w:ascii="Courier New" w:hAnsi="Courier New" w:cs="Courier New"/>
    </w:rPr>
  </w:style>
  <w:style w:type="character" w:customStyle="1" w:styleId="WW8Num23z2">
    <w:name w:val="WW8Num23z2"/>
    <w:qFormat/>
    <w:rsid w:val="00FA6153"/>
    <w:rPr>
      <w:rFonts w:ascii="Wingdings" w:hAnsi="Wingdings" w:cs="Wingdings"/>
    </w:rPr>
  </w:style>
  <w:style w:type="character" w:customStyle="1" w:styleId="WW8Num24z0">
    <w:name w:val="WW8Num24z0"/>
    <w:qFormat/>
    <w:rsid w:val="00FA6153"/>
  </w:style>
  <w:style w:type="character" w:customStyle="1" w:styleId="WW8Num24z1">
    <w:name w:val="WW8Num24z1"/>
    <w:qFormat/>
    <w:rsid w:val="00FA6153"/>
  </w:style>
  <w:style w:type="character" w:customStyle="1" w:styleId="WW8Num25z0">
    <w:name w:val="WW8Num25z0"/>
    <w:qFormat/>
    <w:rsid w:val="00FA6153"/>
    <w:rPr>
      <w:rFonts w:ascii="Symbol" w:hAnsi="Symbol" w:cs="Symbol"/>
      <w:color w:val="000000"/>
    </w:rPr>
  </w:style>
  <w:style w:type="character" w:customStyle="1" w:styleId="WW8Num25z1">
    <w:name w:val="WW8Num25z1"/>
    <w:qFormat/>
    <w:rsid w:val="00FA6153"/>
    <w:rPr>
      <w:rFonts w:ascii="Courier New" w:hAnsi="Courier New" w:cs="Courier New"/>
    </w:rPr>
  </w:style>
  <w:style w:type="character" w:customStyle="1" w:styleId="WW8Num25z2">
    <w:name w:val="WW8Num25z2"/>
    <w:qFormat/>
    <w:rsid w:val="00FA6153"/>
    <w:rPr>
      <w:rFonts w:ascii="Wingdings" w:hAnsi="Wingdings" w:cs="Wingdings"/>
    </w:rPr>
  </w:style>
  <w:style w:type="character" w:customStyle="1" w:styleId="WW8Num25z3">
    <w:name w:val="WW8Num25z3"/>
    <w:qFormat/>
    <w:rsid w:val="00FA6153"/>
    <w:rPr>
      <w:rFonts w:ascii="Symbol" w:hAnsi="Symbol" w:cs="Symbol"/>
    </w:rPr>
  </w:style>
  <w:style w:type="character" w:customStyle="1" w:styleId="WW8Num26z0">
    <w:name w:val="WW8Num26z0"/>
    <w:qFormat/>
    <w:rsid w:val="00FA6153"/>
  </w:style>
  <w:style w:type="character" w:customStyle="1" w:styleId="WW8Num26z1">
    <w:name w:val="WW8Num26z1"/>
    <w:qFormat/>
    <w:rsid w:val="00FA6153"/>
  </w:style>
  <w:style w:type="character" w:customStyle="1" w:styleId="WW8Num26z2">
    <w:name w:val="WW8Num26z2"/>
    <w:qFormat/>
    <w:rsid w:val="00FA6153"/>
  </w:style>
  <w:style w:type="character" w:customStyle="1" w:styleId="WW8Num26z3">
    <w:name w:val="WW8Num26z3"/>
    <w:qFormat/>
    <w:rsid w:val="00FA6153"/>
  </w:style>
  <w:style w:type="character" w:customStyle="1" w:styleId="WW8Num26z4">
    <w:name w:val="WW8Num26z4"/>
    <w:qFormat/>
    <w:rsid w:val="00FA6153"/>
  </w:style>
  <w:style w:type="character" w:customStyle="1" w:styleId="WW8Num26z5">
    <w:name w:val="WW8Num26z5"/>
    <w:qFormat/>
    <w:rsid w:val="00FA6153"/>
  </w:style>
  <w:style w:type="character" w:customStyle="1" w:styleId="WW8Num26z6">
    <w:name w:val="WW8Num26z6"/>
    <w:qFormat/>
    <w:rsid w:val="00FA6153"/>
  </w:style>
  <w:style w:type="character" w:customStyle="1" w:styleId="WW8Num26z7">
    <w:name w:val="WW8Num26z7"/>
    <w:qFormat/>
    <w:rsid w:val="00FA6153"/>
  </w:style>
  <w:style w:type="character" w:customStyle="1" w:styleId="WW8Num26z8">
    <w:name w:val="WW8Num26z8"/>
    <w:qFormat/>
    <w:rsid w:val="00FA6153"/>
  </w:style>
  <w:style w:type="character" w:customStyle="1" w:styleId="WW8Num27z0">
    <w:name w:val="WW8Num27z0"/>
    <w:qFormat/>
    <w:rsid w:val="00FA6153"/>
    <w:rPr>
      <w:rFonts w:ascii="Symbol" w:hAnsi="Symbol" w:cs="Symbol"/>
    </w:rPr>
  </w:style>
  <w:style w:type="character" w:customStyle="1" w:styleId="WW8Num27z1">
    <w:name w:val="WW8Num27z1"/>
    <w:qFormat/>
    <w:rsid w:val="00FA6153"/>
    <w:rPr>
      <w:rFonts w:ascii="Courier New" w:hAnsi="Courier New" w:cs="Courier New"/>
    </w:rPr>
  </w:style>
  <w:style w:type="character" w:customStyle="1" w:styleId="WW8Num27z2">
    <w:name w:val="WW8Num27z2"/>
    <w:qFormat/>
    <w:rsid w:val="00FA6153"/>
    <w:rPr>
      <w:rFonts w:ascii="Wingdings" w:hAnsi="Wingdings" w:cs="Wingdings"/>
    </w:rPr>
  </w:style>
  <w:style w:type="character" w:customStyle="1" w:styleId="CharAttribute484">
    <w:name w:val="CharAttribute484"/>
    <w:qFormat/>
    <w:rsid w:val="00FA6153"/>
    <w:rPr>
      <w:rFonts w:ascii="Times New Roman" w:hAnsi="Times New Roman" w:cs="Times New Roman"/>
      <w:i/>
      <w:sz w:val="28"/>
    </w:rPr>
  </w:style>
  <w:style w:type="character" w:customStyle="1" w:styleId="82">
    <w:name w:val="Знак Знак8"/>
    <w:qFormat/>
    <w:rsid w:val="00FA6153"/>
    <w:rPr>
      <w:rFonts w:eastAsia="Times New Roman"/>
    </w:rPr>
  </w:style>
  <w:style w:type="character" w:customStyle="1" w:styleId="FootnoteCharacters">
    <w:name w:val="Footnote Characters"/>
    <w:qFormat/>
    <w:rsid w:val="00FA6153"/>
    <w:rPr>
      <w:vertAlign w:val="superscript"/>
    </w:rPr>
  </w:style>
  <w:style w:type="character" w:customStyle="1" w:styleId="CharAttribute501">
    <w:name w:val="CharAttribute501"/>
    <w:qFormat/>
    <w:rsid w:val="00FA6153"/>
    <w:rPr>
      <w:rFonts w:ascii="Times New Roman" w:hAnsi="Times New Roman" w:cs="Times New Roman"/>
      <w:i/>
      <w:sz w:val="28"/>
      <w:u w:val="single"/>
    </w:rPr>
  </w:style>
  <w:style w:type="character" w:customStyle="1" w:styleId="CharAttribute502">
    <w:name w:val="CharAttribute502"/>
    <w:qFormat/>
    <w:rsid w:val="00FA6153"/>
    <w:rPr>
      <w:rFonts w:ascii="Times New Roman" w:hAnsi="Times New Roman" w:cs="Times New Roman"/>
      <w:i/>
      <w:sz w:val="28"/>
    </w:rPr>
  </w:style>
  <w:style w:type="character" w:customStyle="1" w:styleId="CharAttribute511">
    <w:name w:val="CharAttribute511"/>
    <w:qFormat/>
    <w:rsid w:val="00FA6153"/>
    <w:rPr>
      <w:rFonts w:ascii="Times New Roman" w:hAnsi="Times New Roman" w:cs="Times New Roman"/>
      <w:sz w:val="28"/>
    </w:rPr>
  </w:style>
  <w:style w:type="character" w:customStyle="1" w:styleId="CharAttribute512">
    <w:name w:val="CharAttribute512"/>
    <w:qFormat/>
    <w:rsid w:val="00FA6153"/>
    <w:rPr>
      <w:rFonts w:ascii="Times New Roman" w:hAnsi="Times New Roman" w:cs="Times New Roman"/>
      <w:sz w:val="28"/>
    </w:rPr>
  </w:style>
  <w:style w:type="character" w:customStyle="1" w:styleId="CharAttribute3">
    <w:name w:val="CharAttribute3"/>
    <w:qFormat/>
    <w:rsid w:val="00FA6153"/>
    <w:rPr>
      <w:rFonts w:ascii="Times New Roman" w:eastAsia="Batang;??;MS Mincho" w:hAnsi="Times New Roman" w:cs="Times New Roman"/>
      <w:sz w:val="28"/>
    </w:rPr>
  </w:style>
  <w:style w:type="character" w:customStyle="1" w:styleId="CharAttribute1">
    <w:name w:val="CharAttribute1"/>
    <w:qFormat/>
    <w:rsid w:val="00FA6153"/>
    <w:rPr>
      <w:rFonts w:ascii="Times New Roman" w:eastAsia="Gulim;??" w:hAnsi="Times New Roman" w:cs="Times New Roman"/>
      <w:sz w:val="28"/>
    </w:rPr>
  </w:style>
  <w:style w:type="character" w:customStyle="1" w:styleId="CharAttribute0">
    <w:name w:val="CharAttribute0"/>
    <w:qFormat/>
    <w:rsid w:val="00FA6153"/>
    <w:rPr>
      <w:rFonts w:ascii="Times New Roman" w:hAnsi="Times New Roman" w:cs="Times New Roman"/>
      <w:sz w:val="28"/>
    </w:rPr>
  </w:style>
  <w:style w:type="character" w:customStyle="1" w:styleId="CharAttribute2">
    <w:name w:val="CharAttribute2"/>
    <w:qFormat/>
    <w:rsid w:val="00FA6153"/>
    <w:rPr>
      <w:rFonts w:ascii="Times New Roman" w:eastAsia="Batang;??;MS Mincho" w:hAnsi="Times New Roman" w:cs="Times New Roman"/>
      <w:color w:val="00000A"/>
      <w:sz w:val="28"/>
    </w:rPr>
  </w:style>
  <w:style w:type="character" w:customStyle="1" w:styleId="72">
    <w:name w:val="Знак Знак7"/>
    <w:qFormat/>
    <w:rsid w:val="00FA6153"/>
    <w:rPr>
      <w:rFonts w:ascii="Calibri" w:hAnsi="Calibri" w:cs="Calibri"/>
      <w:sz w:val="22"/>
    </w:rPr>
  </w:style>
  <w:style w:type="character" w:customStyle="1" w:styleId="62">
    <w:name w:val="Знак Знак6"/>
    <w:qFormat/>
    <w:rsid w:val="00FA6153"/>
    <w:rPr>
      <w:rFonts w:ascii="Calibri" w:hAnsi="Calibri" w:cs="Calibri"/>
      <w:sz w:val="16"/>
    </w:rPr>
  </w:style>
  <w:style w:type="character" w:customStyle="1" w:styleId="53">
    <w:name w:val="Знак Знак5"/>
    <w:qFormat/>
    <w:rsid w:val="00FA6153"/>
    <w:rPr>
      <w:rFonts w:ascii="Calibri" w:hAnsi="Calibri" w:cs="Calibri"/>
      <w:sz w:val="22"/>
    </w:rPr>
  </w:style>
  <w:style w:type="character" w:customStyle="1" w:styleId="CharAttribute504">
    <w:name w:val="CharAttribute504"/>
    <w:qFormat/>
    <w:rsid w:val="00FA6153"/>
    <w:rPr>
      <w:rFonts w:ascii="Times New Roman" w:hAnsi="Times New Roman" w:cs="Times New Roman"/>
      <w:sz w:val="28"/>
    </w:rPr>
  </w:style>
  <w:style w:type="character" w:customStyle="1" w:styleId="CharAttribute268">
    <w:name w:val="CharAttribute268"/>
    <w:qFormat/>
    <w:rsid w:val="00FA6153"/>
    <w:rPr>
      <w:rFonts w:ascii="Times New Roman" w:hAnsi="Times New Roman" w:cs="Times New Roman"/>
      <w:sz w:val="28"/>
    </w:rPr>
  </w:style>
  <w:style w:type="character" w:customStyle="1" w:styleId="CharAttribute269">
    <w:name w:val="CharAttribute269"/>
    <w:qFormat/>
    <w:rsid w:val="00FA6153"/>
    <w:rPr>
      <w:rFonts w:ascii="Times New Roman" w:hAnsi="Times New Roman" w:cs="Times New Roman"/>
      <w:i/>
      <w:sz w:val="28"/>
    </w:rPr>
  </w:style>
  <w:style w:type="character" w:customStyle="1" w:styleId="CharAttribute271">
    <w:name w:val="CharAttribute271"/>
    <w:qFormat/>
    <w:rsid w:val="00FA6153"/>
    <w:rPr>
      <w:rFonts w:ascii="Times New Roman" w:hAnsi="Times New Roman" w:cs="Times New Roman"/>
      <w:b/>
      <w:sz w:val="28"/>
    </w:rPr>
  </w:style>
  <w:style w:type="character" w:customStyle="1" w:styleId="CharAttribute272">
    <w:name w:val="CharAttribute272"/>
    <w:qFormat/>
    <w:rsid w:val="00FA6153"/>
    <w:rPr>
      <w:rFonts w:ascii="Times New Roman" w:hAnsi="Times New Roman" w:cs="Times New Roman"/>
      <w:sz w:val="28"/>
    </w:rPr>
  </w:style>
  <w:style w:type="character" w:customStyle="1" w:styleId="CharAttribute273">
    <w:name w:val="CharAttribute273"/>
    <w:qFormat/>
    <w:rsid w:val="00FA6153"/>
    <w:rPr>
      <w:rFonts w:ascii="Times New Roman" w:hAnsi="Times New Roman" w:cs="Times New Roman"/>
      <w:sz w:val="28"/>
    </w:rPr>
  </w:style>
  <w:style w:type="character" w:customStyle="1" w:styleId="CharAttribute274">
    <w:name w:val="CharAttribute274"/>
    <w:qFormat/>
    <w:rsid w:val="00FA6153"/>
    <w:rPr>
      <w:rFonts w:ascii="Times New Roman" w:hAnsi="Times New Roman" w:cs="Times New Roman"/>
      <w:sz w:val="28"/>
    </w:rPr>
  </w:style>
  <w:style w:type="character" w:customStyle="1" w:styleId="CharAttribute275">
    <w:name w:val="CharAttribute275"/>
    <w:qFormat/>
    <w:rsid w:val="00FA6153"/>
    <w:rPr>
      <w:rFonts w:ascii="Times New Roman" w:hAnsi="Times New Roman" w:cs="Times New Roman"/>
      <w:b/>
      <w:i/>
      <w:sz w:val="28"/>
    </w:rPr>
  </w:style>
  <w:style w:type="character" w:customStyle="1" w:styleId="CharAttribute276">
    <w:name w:val="CharAttribute276"/>
    <w:qFormat/>
    <w:rsid w:val="00FA6153"/>
    <w:rPr>
      <w:rFonts w:ascii="Times New Roman" w:hAnsi="Times New Roman" w:cs="Times New Roman"/>
      <w:sz w:val="28"/>
    </w:rPr>
  </w:style>
  <w:style w:type="character" w:customStyle="1" w:styleId="CharAttribute277">
    <w:name w:val="CharAttribute277"/>
    <w:qFormat/>
    <w:rsid w:val="00FA6153"/>
    <w:rPr>
      <w:rFonts w:ascii="Times New Roman" w:hAnsi="Times New Roman" w:cs="Times New Roman"/>
      <w:b/>
      <w:i/>
      <w:color w:val="00000A"/>
      <w:sz w:val="28"/>
    </w:rPr>
  </w:style>
  <w:style w:type="character" w:customStyle="1" w:styleId="CharAttribute278">
    <w:name w:val="CharAttribute278"/>
    <w:qFormat/>
    <w:rsid w:val="00FA6153"/>
    <w:rPr>
      <w:rFonts w:ascii="Times New Roman" w:hAnsi="Times New Roman" w:cs="Times New Roman"/>
      <w:color w:val="00000A"/>
      <w:sz w:val="28"/>
    </w:rPr>
  </w:style>
  <w:style w:type="character" w:customStyle="1" w:styleId="CharAttribute279">
    <w:name w:val="CharAttribute279"/>
    <w:qFormat/>
    <w:rsid w:val="00FA6153"/>
    <w:rPr>
      <w:rFonts w:ascii="Times New Roman" w:hAnsi="Times New Roman" w:cs="Times New Roman"/>
      <w:color w:val="00000A"/>
      <w:sz w:val="28"/>
    </w:rPr>
  </w:style>
  <w:style w:type="character" w:customStyle="1" w:styleId="CharAttribute280">
    <w:name w:val="CharAttribute280"/>
    <w:qFormat/>
    <w:rsid w:val="00FA6153"/>
    <w:rPr>
      <w:rFonts w:ascii="Times New Roman" w:hAnsi="Times New Roman" w:cs="Times New Roman"/>
      <w:color w:val="00000A"/>
      <w:sz w:val="28"/>
    </w:rPr>
  </w:style>
  <w:style w:type="character" w:customStyle="1" w:styleId="CharAttribute281">
    <w:name w:val="CharAttribute281"/>
    <w:qFormat/>
    <w:rsid w:val="00FA6153"/>
    <w:rPr>
      <w:rFonts w:ascii="Times New Roman" w:hAnsi="Times New Roman" w:cs="Times New Roman"/>
      <w:color w:val="00000A"/>
      <w:sz w:val="28"/>
    </w:rPr>
  </w:style>
  <w:style w:type="character" w:customStyle="1" w:styleId="CharAttribute282">
    <w:name w:val="CharAttribute282"/>
    <w:qFormat/>
    <w:rsid w:val="00FA6153"/>
    <w:rPr>
      <w:rFonts w:ascii="Times New Roman" w:hAnsi="Times New Roman" w:cs="Times New Roman"/>
      <w:color w:val="00000A"/>
      <w:sz w:val="28"/>
    </w:rPr>
  </w:style>
  <w:style w:type="character" w:customStyle="1" w:styleId="CharAttribute283">
    <w:name w:val="CharAttribute283"/>
    <w:qFormat/>
    <w:rsid w:val="00FA6153"/>
    <w:rPr>
      <w:rFonts w:ascii="Times New Roman" w:hAnsi="Times New Roman" w:cs="Times New Roman"/>
      <w:i/>
      <w:color w:val="00000A"/>
      <w:sz w:val="28"/>
    </w:rPr>
  </w:style>
  <w:style w:type="character" w:customStyle="1" w:styleId="CharAttribute284">
    <w:name w:val="CharAttribute284"/>
    <w:qFormat/>
    <w:rsid w:val="00FA6153"/>
    <w:rPr>
      <w:rFonts w:ascii="Times New Roman" w:hAnsi="Times New Roman" w:cs="Times New Roman"/>
      <w:sz w:val="28"/>
    </w:rPr>
  </w:style>
  <w:style w:type="character" w:customStyle="1" w:styleId="CharAttribute285">
    <w:name w:val="CharAttribute285"/>
    <w:qFormat/>
    <w:rsid w:val="00FA6153"/>
    <w:rPr>
      <w:rFonts w:ascii="Times New Roman" w:hAnsi="Times New Roman" w:cs="Times New Roman"/>
      <w:sz w:val="28"/>
    </w:rPr>
  </w:style>
  <w:style w:type="character" w:customStyle="1" w:styleId="CharAttribute286">
    <w:name w:val="CharAttribute286"/>
    <w:qFormat/>
    <w:rsid w:val="00FA6153"/>
    <w:rPr>
      <w:rFonts w:ascii="Times New Roman" w:hAnsi="Times New Roman" w:cs="Times New Roman"/>
      <w:sz w:val="28"/>
    </w:rPr>
  </w:style>
  <w:style w:type="character" w:customStyle="1" w:styleId="CharAttribute287">
    <w:name w:val="CharAttribute287"/>
    <w:qFormat/>
    <w:rsid w:val="00FA6153"/>
    <w:rPr>
      <w:rFonts w:ascii="Times New Roman" w:hAnsi="Times New Roman" w:cs="Times New Roman"/>
      <w:sz w:val="28"/>
    </w:rPr>
  </w:style>
  <w:style w:type="character" w:customStyle="1" w:styleId="CharAttribute288">
    <w:name w:val="CharAttribute288"/>
    <w:qFormat/>
    <w:rsid w:val="00FA6153"/>
    <w:rPr>
      <w:rFonts w:ascii="Times New Roman" w:hAnsi="Times New Roman" w:cs="Times New Roman"/>
      <w:sz w:val="28"/>
    </w:rPr>
  </w:style>
  <w:style w:type="character" w:customStyle="1" w:styleId="CharAttribute289">
    <w:name w:val="CharAttribute289"/>
    <w:qFormat/>
    <w:rsid w:val="00FA6153"/>
    <w:rPr>
      <w:rFonts w:ascii="Times New Roman" w:hAnsi="Times New Roman" w:cs="Times New Roman"/>
      <w:sz w:val="28"/>
    </w:rPr>
  </w:style>
  <w:style w:type="character" w:customStyle="1" w:styleId="CharAttribute290">
    <w:name w:val="CharAttribute290"/>
    <w:qFormat/>
    <w:rsid w:val="00FA6153"/>
    <w:rPr>
      <w:rFonts w:ascii="Times New Roman" w:hAnsi="Times New Roman" w:cs="Times New Roman"/>
      <w:sz w:val="28"/>
    </w:rPr>
  </w:style>
  <w:style w:type="character" w:customStyle="1" w:styleId="CharAttribute291">
    <w:name w:val="CharAttribute291"/>
    <w:qFormat/>
    <w:rsid w:val="00FA6153"/>
    <w:rPr>
      <w:rFonts w:ascii="Times New Roman" w:hAnsi="Times New Roman" w:cs="Times New Roman"/>
      <w:sz w:val="28"/>
    </w:rPr>
  </w:style>
  <w:style w:type="character" w:customStyle="1" w:styleId="CharAttribute292">
    <w:name w:val="CharAttribute292"/>
    <w:qFormat/>
    <w:rsid w:val="00FA6153"/>
    <w:rPr>
      <w:rFonts w:ascii="Times New Roman" w:hAnsi="Times New Roman" w:cs="Times New Roman"/>
      <w:sz w:val="28"/>
    </w:rPr>
  </w:style>
  <w:style w:type="character" w:customStyle="1" w:styleId="CharAttribute293">
    <w:name w:val="CharAttribute293"/>
    <w:qFormat/>
    <w:rsid w:val="00FA6153"/>
    <w:rPr>
      <w:rFonts w:ascii="Times New Roman" w:hAnsi="Times New Roman" w:cs="Times New Roman"/>
      <w:sz w:val="28"/>
    </w:rPr>
  </w:style>
  <w:style w:type="character" w:customStyle="1" w:styleId="CharAttribute294">
    <w:name w:val="CharAttribute294"/>
    <w:qFormat/>
    <w:rsid w:val="00FA6153"/>
    <w:rPr>
      <w:rFonts w:ascii="Times New Roman" w:hAnsi="Times New Roman" w:cs="Times New Roman"/>
      <w:sz w:val="28"/>
    </w:rPr>
  </w:style>
  <w:style w:type="character" w:customStyle="1" w:styleId="CharAttribute295">
    <w:name w:val="CharAttribute295"/>
    <w:qFormat/>
    <w:rsid w:val="00FA6153"/>
    <w:rPr>
      <w:rFonts w:ascii="Times New Roman" w:hAnsi="Times New Roman" w:cs="Times New Roman"/>
      <w:sz w:val="28"/>
    </w:rPr>
  </w:style>
  <w:style w:type="character" w:customStyle="1" w:styleId="CharAttribute296">
    <w:name w:val="CharAttribute296"/>
    <w:qFormat/>
    <w:rsid w:val="00FA6153"/>
    <w:rPr>
      <w:rFonts w:ascii="Times New Roman" w:hAnsi="Times New Roman" w:cs="Times New Roman"/>
      <w:sz w:val="28"/>
    </w:rPr>
  </w:style>
  <w:style w:type="character" w:customStyle="1" w:styleId="CharAttribute297">
    <w:name w:val="CharAttribute297"/>
    <w:qFormat/>
    <w:rsid w:val="00FA6153"/>
    <w:rPr>
      <w:rFonts w:ascii="Times New Roman" w:hAnsi="Times New Roman" w:cs="Times New Roman"/>
      <w:sz w:val="28"/>
    </w:rPr>
  </w:style>
  <w:style w:type="character" w:customStyle="1" w:styleId="CharAttribute298">
    <w:name w:val="CharAttribute298"/>
    <w:qFormat/>
    <w:rsid w:val="00FA6153"/>
    <w:rPr>
      <w:rFonts w:ascii="Times New Roman" w:hAnsi="Times New Roman" w:cs="Times New Roman"/>
      <w:sz w:val="28"/>
    </w:rPr>
  </w:style>
  <w:style w:type="character" w:customStyle="1" w:styleId="CharAttribute299">
    <w:name w:val="CharAttribute299"/>
    <w:qFormat/>
    <w:rsid w:val="00FA6153"/>
    <w:rPr>
      <w:rFonts w:ascii="Times New Roman" w:hAnsi="Times New Roman" w:cs="Times New Roman"/>
      <w:sz w:val="28"/>
    </w:rPr>
  </w:style>
  <w:style w:type="character" w:customStyle="1" w:styleId="CharAttribute300">
    <w:name w:val="CharAttribute300"/>
    <w:qFormat/>
    <w:rsid w:val="00FA6153"/>
    <w:rPr>
      <w:rFonts w:ascii="Times New Roman" w:hAnsi="Times New Roman" w:cs="Times New Roman"/>
      <w:color w:val="00000A"/>
      <w:sz w:val="28"/>
    </w:rPr>
  </w:style>
  <w:style w:type="character" w:customStyle="1" w:styleId="CharAttribute301">
    <w:name w:val="CharAttribute301"/>
    <w:qFormat/>
    <w:rsid w:val="00FA6153"/>
    <w:rPr>
      <w:rFonts w:ascii="Times New Roman" w:hAnsi="Times New Roman" w:cs="Times New Roman"/>
      <w:color w:val="00000A"/>
      <w:sz w:val="28"/>
    </w:rPr>
  </w:style>
  <w:style w:type="character" w:customStyle="1" w:styleId="CharAttribute303">
    <w:name w:val="CharAttribute303"/>
    <w:qFormat/>
    <w:rsid w:val="00FA6153"/>
    <w:rPr>
      <w:rFonts w:ascii="Times New Roman" w:hAnsi="Times New Roman" w:cs="Times New Roman"/>
      <w:b/>
      <w:sz w:val="28"/>
    </w:rPr>
  </w:style>
  <w:style w:type="character" w:customStyle="1" w:styleId="CharAttribute304">
    <w:name w:val="CharAttribute304"/>
    <w:qFormat/>
    <w:rsid w:val="00FA6153"/>
    <w:rPr>
      <w:rFonts w:ascii="Times New Roman" w:hAnsi="Times New Roman" w:cs="Times New Roman"/>
      <w:sz w:val="28"/>
    </w:rPr>
  </w:style>
  <w:style w:type="character" w:customStyle="1" w:styleId="CharAttribute305">
    <w:name w:val="CharAttribute305"/>
    <w:qFormat/>
    <w:rsid w:val="00FA6153"/>
    <w:rPr>
      <w:rFonts w:ascii="Times New Roman" w:hAnsi="Times New Roman" w:cs="Times New Roman"/>
      <w:sz w:val="28"/>
    </w:rPr>
  </w:style>
  <w:style w:type="character" w:customStyle="1" w:styleId="CharAttribute306">
    <w:name w:val="CharAttribute306"/>
    <w:qFormat/>
    <w:rsid w:val="00FA6153"/>
    <w:rPr>
      <w:rFonts w:ascii="Times New Roman" w:hAnsi="Times New Roman" w:cs="Times New Roman"/>
      <w:sz w:val="28"/>
    </w:rPr>
  </w:style>
  <w:style w:type="character" w:customStyle="1" w:styleId="CharAttribute307">
    <w:name w:val="CharAttribute307"/>
    <w:qFormat/>
    <w:rsid w:val="00FA6153"/>
    <w:rPr>
      <w:rFonts w:ascii="Times New Roman" w:hAnsi="Times New Roman" w:cs="Times New Roman"/>
      <w:sz w:val="28"/>
    </w:rPr>
  </w:style>
  <w:style w:type="character" w:customStyle="1" w:styleId="CharAttribute308">
    <w:name w:val="CharAttribute308"/>
    <w:qFormat/>
    <w:rsid w:val="00FA6153"/>
    <w:rPr>
      <w:rFonts w:ascii="Times New Roman" w:hAnsi="Times New Roman" w:cs="Times New Roman"/>
      <w:sz w:val="28"/>
    </w:rPr>
  </w:style>
  <w:style w:type="character" w:customStyle="1" w:styleId="CharAttribute309">
    <w:name w:val="CharAttribute309"/>
    <w:qFormat/>
    <w:rsid w:val="00FA6153"/>
    <w:rPr>
      <w:rFonts w:ascii="Times New Roman" w:hAnsi="Times New Roman" w:cs="Times New Roman"/>
      <w:sz w:val="28"/>
    </w:rPr>
  </w:style>
  <w:style w:type="character" w:customStyle="1" w:styleId="CharAttribute310">
    <w:name w:val="CharAttribute310"/>
    <w:qFormat/>
    <w:rsid w:val="00FA6153"/>
    <w:rPr>
      <w:rFonts w:ascii="Times New Roman" w:hAnsi="Times New Roman" w:cs="Times New Roman"/>
      <w:sz w:val="28"/>
    </w:rPr>
  </w:style>
  <w:style w:type="character" w:customStyle="1" w:styleId="CharAttribute311">
    <w:name w:val="CharAttribute311"/>
    <w:qFormat/>
    <w:rsid w:val="00FA6153"/>
    <w:rPr>
      <w:rFonts w:ascii="Times New Roman" w:hAnsi="Times New Roman" w:cs="Times New Roman"/>
      <w:sz w:val="28"/>
    </w:rPr>
  </w:style>
  <w:style w:type="character" w:customStyle="1" w:styleId="CharAttribute312">
    <w:name w:val="CharAttribute312"/>
    <w:qFormat/>
    <w:rsid w:val="00FA6153"/>
    <w:rPr>
      <w:rFonts w:ascii="Times New Roman" w:hAnsi="Times New Roman" w:cs="Times New Roman"/>
      <w:sz w:val="28"/>
    </w:rPr>
  </w:style>
  <w:style w:type="character" w:customStyle="1" w:styleId="CharAttribute313">
    <w:name w:val="CharAttribute313"/>
    <w:qFormat/>
    <w:rsid w:val="00FA6153"/>
    <w:rPr>
      <w:rFonts w:ascii="Times New Roman" w:hAnsi="Times New Roman" w:cs="Times New Roman"/>
      <w:sz w:val="28"/>
    </w:rPr>
  </w:style>
  <w:style w:type="character" w:customStyle="1" w:styleId="CharAttribute314">
    <w:name w:val="CharAttribute314"/>
    <w:qFormat/>
    <w:rsid w:val="00FA6153"/>
    <w:rPr>
      <w:rFonts w:ascii="Times New Roman" w:hAnsi="Times New Roman" w:cs="Times New Roman"/>
      <w:sz w:val="28"/>
    </w:rPr>
  </w:style>
  <w:style w:type="character" w:customStyle="1" w:styleId="CharAttribute315">
    <w:name w:val="CharAttribute315"/>
    <w:qFormat/>
    <w:rsid w:val="00FA6153"/>
    <w:rPr>
      <w:rFonts w:ascii="Times New Roman" w:hAnsi="Times New Roman" w:cs="Times New Roman"/>
      <w:sz w:val="28"/>
    </w:rPr>
  </w:style>
  <w:style w:type="character" w:customStyle="1" w:styleId="CharAttribute316">
    <w:name w:val="CharAttribute316"/>
    <w:qFormat/>
    <w:rsid w:val="00FA6153"/>
    <w:rPr>
      <w:rFonts w:ascii="Times New Roman" w:hAnsi="Times New Roman" w:cs="Times New Roman"/>
      <w:sz w:val="28"/>
    </w:rPr>
  </w:style>
  <w:style w:type="character" w:customStyle="1" w:styleId="CharAttribute317">
    <w:name w:val="CharAttribute317"/>
    <w:qFormat/>
    <w:rsid w:val="00FA6153"/>
    <w:rPr>
      <w:rFonts w:ascii="Times New Roman" w:hAnsi="Times New Roman" w:cs="Times New Roman"/>
      <w:sz w:val="28"/>
    </w:rPr>
  </w:style>
  <w:style w:type="character" w:customStyle="1" w:styleId="CharAttribute318">
    <w:name w:val="CharAttribute318"/>
    <w:qFormat/>
    <w:rsid w:val="00FA6153"/>
    <w:rPr>
      <w:rFonts w:ascii="Times New Roman" w:hAnsi="Times New Roman" w:cs="Times New Roman"/>
      <w:sz w:val="28"/>
    </w:rPr>
  </w:style>
  <w:style w:type="character" w:customStyle="1" w:styleId="CharAttribute319">
    <w:name w:val="CharAttribute319"/>
    <w:qFormat/>
    <w:rsid w:val="00FA6153"/>
    <w:rPr>
      <w:rFonts w:ascii="Times New Roman" w:hAnsi="Times New Roman" w:cs="Times New Roman"/>
      <w:sz w:val="28"/>
    </w:rPr>
  </w:style>
  <w:style w:type="character" w:customStyle="1" w:styleId="CharAttribute320">
    <w:name w:val="CharAttribute320"/>
    <w:qFormat/>
    <w:rsid w:val="00FA6153"/>
    <w:rPr>
      <w:rFonts w:ascii="Times New Roman" w:hAnsi="Times New Roman" w:cs="Times New Roman"/>
      <w:sz w:val="28"/>
    </w:rPr>
  </w:style>
  <w:style w:type="character" w:customStyle="1" w:styleId="CharAttribute321">
    <w:name w:val="CharAttribute321"/>
    <w:qFormat/>
    <w:rsid w:val="00FA6153"/>
    <w:rPr>
      <w:rFonts w:ascii="Times New Roman" w:hAnsi="Times New Roman" w:cs="Times New Roman"/>
      <w:sz w:val="28"/>
    </w:rPr>
  </w:style>
  <w:style w:type="character" w:customStyle="1" w:styleId="CharAttribute322">
    <w:name w:val="CharAttribute322"/>
    <w:qFormat/>
    <w:rsid w:val="00FA6153"/>
    <w:rPr>
      <w:rFonts w:ascii="Times New Roman" w:hAnsi="Times New Roman" w:cs="Times New Roman"/>
      <w:sz w:val="28"/>
    </w:rPr>
  </w:style>
  <w:style w:type="character" w:customStyle="1" w:styleId="CharAttribute323">
    <w:name w:val="CharAttribute323"/>
    <w:qFormat/>
    <w:rsid w:val="00FA6153"/>
    <w:rPr>
      <w:rFonts w:ascii="Times New Roman" w:hAnsi="Times New Roman" w:cs="Times New Roman"/>
      <w:sz w:val="28"/>
    </w:rPr>
  </w:style>
  <w:style w:type="character" w:customStyle="1" w:styleId="CharAttribute324">
    <w:name w:val="CharAttribute324"/>
    <w:qFormat/>
    <w:rsid w:val="00FA6153"/>
    <w:rPr>
      <w:rFonts w:ascii="Times New Roman" w:hAnsi="Times New Roman" w:cs="Times New Roman"/>
      <w:sz w:val="28"/>
    </w:rPr>
  </w:style>
  <w:style w:type="character" w:customStyle="1" w:styleId="CharAttribute325">
    <w:name w:val="CharAttribute325"/>
    <w:qFormat/>
    <w:rsid w:val="00FA6153"/>
    <w:rPr>
      <w:rFonts w:ascii="Times New Roman" w:hAnsi="Times New Roman" w:cs="Times New Roman"/>
      <w:sz w:val="28"/>
    </w:rPr>
  </w:style>
  <w:style w:type="character" w:customStyle="1" w:styleId="CharAttribute326">
    <w:name w:val="CharAttribute326"/>
    <w:qFormat/>
    <w:rsid w:val="00FA6153"/>
    <w:rPr>
      <w:rFonts w:ascii="Times New Roman" w:hAnsi="Times New Roman" w:cs="Times New Roman"/>
      <w:sz w:val="28"/>
    </w:rPr>
  </w:style>
  <w:style w:type="character" w:customStyle="1" w:styleId="CharAttribute327">
    <w:name w:val="CharAttribute327"/>
    <w:qFormat/>
    <w:rsid w:val="00FA6153"/>
    <w:rPr>
      <w:rFonts w:ascii="Times New Roman" w:hAnsi="Times New Roman" w:cs="Times New Roman"/>
      <w:sz w:val="28"/>
    </w:rPr>
  </w:style>
  <w:style w:type="character" w:customStyle="1" w:styleId="CharAttribute328">
    <w:name w:val="CharAttribute328"/>
    <w:qFormat/>
    <w:rsid w:val="00FA6153"/>
    <w:rPr>
      <w:rFonts w:ascii="Times New Roman" w:hAnsi="Times New Roman" w:cs="Times New Roman"/>
      <w:sz w:val="28"/>
    </w:rPr>
  </w:style>
  <w:style w:type="character" w:customStyle="1" w:styleId="CharAttribute329">
    <w:name w:val="CharAttribute329"/>
    <w:qFormat/>
    <w:rsid w:val="00FA6153"/>
    <w:rPr>
      <w:rFonts w:ascii="Times New Roman" w:hAnsi="Times New Roman" w:cs="Times New Roman"/>
      <w:sz w:val="28"/>
    </w:rPr>
  </w:style>
  <w:style w:type="character" w:customStyle="1" w:styleId="CharAttribute330">
    <w:name w:val="CharAttribute330"/>
    <w:qFormat/>
    <w:rsid w:val="00FA6153"/>
    <w:rPr>
      <w:rFonts w:ascii="Times New Roman" w:hAnsi="Times New Roman" w:cs="Times New Roman"/>
      <w:sz w:val="28"/>
    </w:rPr>
  </w:style>
  <w:style w:type="character" w:customStyle="1" w:styleId="CharAttribute331">
    <w:name w:val="CharAttribute331"/>
    <w:qFormat/>
    <w:rsid w:val="00FA6153"/>
    <w:rPr>
      <w:rFonts w:ascii="Times New Roman" w:hAnsi="Times New Roman" w:cs="Times New Roman"/>
      <w:sz w:val="28"/>
    </w:rPr>
  </w:style>
  <w:style w:type="character" w:customStyle="1" w:styleId="CharAttribute332">
    <w:name w:val="CharAttribute332"/>
    <w:qFormat/>
    <w:rsid w:val="00FA6153"/>
    <w:rPr>
      <w:rFonts w:ascii="Times New Roman" w:hAnsi="Times New Roman" w:cs="Times New Roman"/>
      <w:sz w:val="28"/>
    </w:rPr>
  </w:style>
  <w:style w:type="character" w:customStyle="1" w:styleId="CharAttribute333">
    <w:name w:val="CharAttribute333"/>
    <w:qFormat/>
    <w:rsid w:val="00FA6153"/>
    <w:rPr>
      <w:rFonts w:ascii="Times New Roman" w:hAnsi="Times New Roman" w:cs="Times New Roman"/>
      <w:sz w:val="28"/>
    </w:rPr>
  </w:style>
  <w:style w:type="character" w:customStyle="1" w:styleId="CharAttribute334">
    <w:name w:val="CharAttribute334"/>
    <w:qFormat/>
    <w:rsid w:val="00FA6153"/>
    <w:rPr>
      <w:rFonts w:ascii="Times New Roman" w:hAnsi="Times New Roman" w:cs="Times New Roman"/>
      <w:sz w:val="28"/>
    </w:rPr>
  </w:style>
  <w:style w:type="character" w:customStyle="1" w:styleId="CharAttribute335">
    <w:name w:val="CharAttribute335"/>
    <w:qFormat/>
    <w:rsid w:val="00FA6153"/>
    <w:rPr>
      <w:rFonts w:ascii="Times New Roman" w:hAnsi="Times New Roman" w:cs="Times New Roman"/>
      <w:sz w:val="28"/>
    </w:rPr>
  </w:style>
  <w:style w:type="character" w:customStyle="1" w:styleId="CharAttribute514">
    <w:name w:val="CharAttribute514"/>
    <w:qFormat/>
    <w:rsid w:val="00FA6153"/>
    <w:rPr>
      <w:rFonts w:ascii="Times New Roman" w:hAnsi="Times New Roman" w:cs="Times New Roman"/>
      <w:sz w:val="28"/>
    </w:rPr>
  </w:style>
  <w:style w:type="character" w:customStyle="1" w:styleId="CharAttribute520">
    <w:name w:val="CharAttribute520"/>
    <w:qFormat/>
    <w:rsid w:val="00FA6153"/>
    <w:rPr>
      <w:rFonts w:ascii="Times New Roman" w:hAnsi="Times New Roman" w:cs="Times New Roman"/>
      <w:sz w:val="28"/>
    </w:rPr>
  </w:style>
  <w:style w:type="character" w:customStyle="1" w:styleId="CharAttribute521">
    <w:name w:val="CharAttribute521"/>
    <w:qFormat/>
    <w:rsid w:val="00FA6153"/>
    <w:rPr>
      <w:rFonts w:ascii="Times New Roman" w:hAnsi="Times New Roman" w:cs="Times New Roman"/>
      <w:i/>
      <w:sz w:val="28"/>
    </w:rPr>
  </w:style>
  <w:style w:type="character" w:customStyle="1" w:styleId="CharAttribute548">
    <w:name w:val="CharAttribute548"/>
    <w:qFormat/>
    <w:rsid w:val="00FA6153"/>
    <w:rPr>
      <w:rFonts w:ascii="Times New Roman" w:hAnsi="Times New Roman" w:cs="Times New Roman"/>
      <w:sz w:val="24"/>
    </w:rPr>
  </w:style>
  <w:style w:type="character" w:customStyle="1" w:styleId="CharAttribute485">
    <w:name w:val="CharAttribute485"/>
    <w:qFormat/>
    <w:rsid w:val="00FA6153"/>
    <w:rPr>
      <w:rFonts w:ascii="Times New Roman" w:hAnsi="Times New Roman" w:cs="Times New Roman"/>
      <w:i/>
      <w:sz w:val="22"/>
    </w:rPr>
  </w:style>
  <w:style w:type="character" w:customStyle="1" w:styleId="43">
    <w:name w:val="Знак Знак4"/>
    <w:qFormat/>
    <w:rsid w:val="00FA6153"/>
    <w:rPr>
      <w:rFonts w:eastAsia="Times New Roman"/>
      <w:lang w:val="en-US" w:eastAsia="ko-KR"/>
    </w:rPr>
  </w:style>
  <w:style w:type="character" w:customStyle="1" w:styleId="34">
    <w:name w:val="Знак Знак3"/>
    <w:qFormat/>
    <w:rsid w:val="00FA6153"/>
    <w:rPr>
      <w:rFonts w:eastAsia="Times New Roman"/>
      <w:b/>
      <w:lang w:val="en-US" w:eastAsia="ko-KR"/>
    </w:rPr>
  </w:style>
  <w:style w:type="character" w:customStyle="1" w:styleId="26">
    <w:name w:val="Знак Знак2"/>
    <w:qFormat/>
    <w:rsid w:val="00FA6153"/>
    <w:rPr>
      <w:rFonts w:ascii="Tahoma" w:hAnsi="Tahoma" w:cs="Tahoma"/>
      <w:sz w:val="16"/>
      <w:lang w:val="en-US" w:eastAsia="ko-KR"/>
    </w:rPr>
  </w:style>
  <w:style w:type="character" w:customStyle="1" w:styleId="CharAttribute526">
    <w:name w:val="CharAttribute526"/>
    <w:qFormat/>
    <w:rsid w:val="00FA6153"/>
    <w:rPr>
      <w:rFonts w:ascii="Times New Roman" w:hAnsi="Times New Roman" w:cs="Times New Roman"/>
      <w:sz w:val="28"/>
    </w:rPr>
  </w:style>
  <w:style w:type="character" w:customStyle="1" w:styleId="CharAttribute534">
    <w:name w:val="CharAttribute534"/>
    <w:qFormat/>
    <w:rsid w:val="00FA6153"/>
    <w:rPr>
      <w:rFonts w:ascii="Times New Roman" w:hAnsi="Times New Roman" w:cs="Times New Roman"/>
      <w:sz w:val="24"/>
    </w:rPr>
  </w:style>
  <w:style w:type="character" w:customStyle="1" w:styleId="CharAttribute4">
    <w:name w:val="CharAttribute4"/>
    <w:qFormat/>
    <w:rsid w:val="00FA6153"/>
    <w:rPr>
      <w:rFonts w:ascii="Times New Roman" w:eastAsia="Batang;??;MS Mincho" w:hAnsi="Times New Roman" w:cs="Times New Roman"/>
      <w:i/>
      <w:sz w:val="28"/>
    </w:rPr>
  </w:style>
  <w:style w:type="character" w:customStyle="1" w:styleId="CharAttribute10">
    <w:name w:val="CharAttribute10"/>
    <w:qFormat/>
    <w:rsid w:val="00FA6153"/>
    <w:rPr>
      <w:rFonts w:ascii="Times New Roman" w:hAnsi="Times New Roman" w:cs="Times New Roman"/>
      <w:b/>
      <w:sz w:val="28"/>
    </w:rPr>
  </w:style>
  <w:style w:type="character" w:customStyle="1" w:styleId="CharAttribute11">
    <w:name w:val="CharAttribute11"/>
    <w:qFormat/>
    <w:rsid w:val="00FA6153"/>
    <w:rPr>
      <w:rFonts w:ascii="Times New Roman" w:eastAsia="Batang;??;MS Mincho" w:hAnsi="Times New Roman" w:cs="Times New Roman"/>
      <w:i/>
      <w:color w:val="00000A"/>
      <w:sz w:val="28"/>
    </w:rPr>
  </w:style>
  <w:style w:type="character" w:customStyle="1" w:styleId="CharAttribute498">
    <w:name w:val="CharAttribute498"/>
    <w:qFormat/>
    <w:rsid w:val="00FA6153"/>
    <w:rPr>
      <w:rFonts w:ascii="Times New Roman" w:hAnsi="Times New Roman" w:cs="Times New Roman"/>
      <w:sz w:val="28"/>
    </w:rPr>
  </w:style>
  <w:style w:type="character" w:customStyle="1" w:styleId="CharAttribute499">
    <w:name w:val="CharAttribute499"/>
    <w:qFormat/>
    <w:rsid w:val="00FA6153"/>
    <w:rPr>
      <w:rFonts w:ascii="Times New Roman" w:hAnsi="Times New Roman" w:cs="Times New Roman"/>
      <w:i/>
      <w:sz w:val="28"/>
      <w:u w:val="single"/>
    </w:rPr>
  </w:style>
  <w:style w:type="character" w:customStyle="1" w:styleId="CharAttribute500">
    <w:name w:val="CharAttribute500"/>
    <w:qFormat/>
    <w:rsid w:val="00FA6153"/>
    <w:rPr>
      <w:rFonts w:ascii="Times New Roman" w:hAnsi="Times New Roman" w:cs="Times New Roman"/>
      <w:sz w:val="28"/>
    </w:rPr>
  </w:style>
  <w:style w:type="character" w:customStyle="1" w:styleId="92">
    <w:name w:val="Знак Знак9"/>
    <w:qFormat/>
    <w:rsid w:val="00FA6153"/>
    <w:rPr>
      <w:rFonts w:eastAsia="Times New Roman"/>
      <w:b/>
      <w:sz w:val="36"/>
      <w:lang w:val="en-US"/>
    </w:rPr>
  </w:style>
  <w:style w:type="character" w:customStyle="1" w:styleId="aff2">
    <w:name w:val="Абзац списка Знак"/>
    <w:qFormat/>
    <w:rsid w:val="00FA6153"/>
    <w:rPr>
      <w:rFonts w:ascii="??;Times New Roman;Times New Ro" w:hAnsi="??;Times New Roman;Times New Ro" w:cs="??;Times New Roman;Times New Ro"/>
    </w:rPr>
  </w:style>
  <w:style w:type="character" w:customStyle="1" w:styleId="16">
    <w:name w:val="Знак Знак1"/>
    <w:qFormat/>
    <w:rsid w:val="00FA6153"/>
    <w:rPr>
      <w:rFonts w:eastAsia="Times New Roman"/>
      <w:sz w:val="24"/>
      <w:lang w:val="en-US" w:eastAsia="ko-KR"/>
    </w:rPr>
  </w:style>
  <w:style w:type="character" w:customStyle="1" w:styleId="aff3">
    <w:name w:val="Знак Знак"/>
    <w:qFormat/>
    <w:rsid w:val="00FA6153"/>
    <w:rPr>
      <w:rFonts w:eastAsia="Times New Roman"/>
      <w:sz w:val="24"/>
      <w:lang w:val="en-US" w:eastAsia="ko-KR"/>
    </w:rPr>
  </w:style>
  <w:style w:type="character" w:customStyle="1" w:styleId="wmi-callto">
    <w:name w:val="wmi-callto"/>
    <w:qFormat/>
    <w:rsid w:val="00FA6153"/>
    <w:rPr>
      <w:rFonts w:cs="Times New Roman"/>
    </w:rPr>
  </w:style>
  <w:style w:type="character" w:customStyle="1" w:styleId="apple-converted-space">
    <w:name w:val="apple-converted-space"/>
    <w:qFormat/>
    <w:rsid w:val="00FA6153"/>
  </w:style>
  <w:style w:type="character" w:customStyle="1" w:styleId="ListParagraphChar">
    <w:name w:val="List Paragraph Char"/>
    <w:qFormat/>
    <w:rsid w:val="00FA6153"/>
    <w:rPr>
      <w:rFonts w:ascii="??;Calibri;Times New Roman" w:hAnsi="??;Calibri;Times New Roman" w:cs="??;Calibri;Times New Roman"/>
      <w:lang w:val="ru-RU"/>
    </w:rPr>
  </w:style>
  <w:style w:type="character" w:customStyle="1" w:styleId="comment-right-informer-wr">
    <w:name w:val="comment-right-informer-wr"/>
    <w:qFormat/>
    <w:rsid w:val="00FA6153"/>
    <w:rPr>
      <w:rFonts w:cs="Times New Roman"/>
    </w:rPr>
  </w:style>
  <w:style w:type="character" w:customStyle="1" w:styleId="WW-InternetLink">
    <w:name w:val="WW-Internet Link"/>
    <w:qFormat/>
    <w:rsid w:val="00FA6153"/>
    <w:rPr>
      <w:rFonts w:cs="Times New Roman"/>
      <w:color w:val="0000FF"/>
      <w:u w:val="single"/>
    </w:rPr>
  </w:style>
  <w:style w:type="character" w:customStyle="1" w:styleId="NoSpacingChar">
    <w:name w:val="No Spacing Char"/>
    <w:qFormat/>
    <w:rsid w:val="00FA6153"/>
    <w:rPr>
      <w:rFonts w:ascii="Batang;??;MS Mincho" w:eastAsia="Batang;??;MS Mincho" w:hAnsi="Batang;??;MS Mincho" w:cs="Batang;??;MS Mincho"/>
      <w:sz w:val="22"/>
      <w:lang w:val="en-US" w:eastAsia="ko-KR"/>
    </w:rPr>
  </w:style>
  <w:style w:type="paragraph" w:customStyle="1" w:styleId="Heading">
    <w:name w:val="Heading"/>
    <w:basedOn w:val="a"/>
    <w:next w:val="a0"/>
    <w:qFormat/>
    <w:rsid w:val="00FA6153"/>
    <w:pPr>
      <w:keepNext/>
      <w:autoSpaceDE/>
      <w:autoSpaceDN/>
      <w:spacing w:before="240" w:after="120"/>
      <w:jc w:val="both"/>
    </w:pPr>
    <w:rPr>
      <w:rFonts w:ascii="Arial" w:hAnsi="Arial" w:cs="DejaVu Sans;Arial"/>
      <w:sz w:val="28"/>
      <w:szCs w:val="28"/>
      <w:lang w:val="en-US" w:eastAsia="ko-KR"/>
    </w:rPr>
  </w:style>
  <w:style w:type="paragraph" w:styleId="aff4">
    <w:name w:val="List"/>
    <w:basedOn w:val="a0"/>
    <w:rsid w:val="00FA6153"/>
    <w:pPr>
      <w:autoSpaceDE/>
      <w:autoSpaceDN/>
      <w:spacing w:after="140" w:line="276" w:lineRule="auto"/>
      <w:ind w:left="0" w:firstLine="0"/>
    </w:pPr>
    <w:rPr>
      <w:rFonts w:eastAsia="DejaVu Sans;Arial"/>
      <w:sz w:val="20"/>
      <w:lang w:val="en-US" w:eastAsia="ko-KR"/>
    </w:rPr>
  </w:style>
  <w:style w:type="paragraph" w:styleId="aff5">
    <w:name w:val="caption"/>
    <w:basedOn w:val="a"/>
    <w:qFormat/>
    <w:rsid w:val="00FA6153"/>
    <w:pPr>
      <w:suppressLineNumbers/>
      <w:autoSpaceDE/>
      <w:autoSpaceDN/>
      <w:spacing w:before="120" w:after="120"/>
      <w:jc w:val="both"/>
    </w:pPr>
    <w:rPr>
      <w:rFonts w:eastAsia="DejaVu Sans;Arial"/>
      <w:i/>
      <w:iCs/>
      <w:sz w:val="24"/>
      <w:szCs w:val="24"/>
      <w:lang w:val="en-US" w:eastAsia="ko-KR"/>
    </w:rPr>
  </w:style>
  <w:style w:type="paragraph" w:customStyle="1" w:styleId="Index">
    <w:name w:val="Index"/>
    <w:basedOn w:val="a"/>
    <w:qFormat/>
    <w:rsid w:val="00FA6153"/>
    <w:pPr>
      <w:suppressLineNumbers/>
      <w:autoSpaceDE/>
      <w:autoSpaceDN/>
      <w:jc w:val="both"/>
    </w:pPr>
    <w:rPr>
      <w:rFonts w:eastAsia="DejaVu Sans;Arial"/>
      <w:sz w:val="20"/>
      <w:szCs w:val="24"/>
      <w:lang w:val="en-US" w:eastAsia="ko-KR"/>
    </w:rPr>
  </w:style>
  <w:style w:type="paragraph" w:styleId="aff6">
    <w:name w:val="Balloon Text"/>
    <w:basedOn w:val="a"/>
    <w:link w:val="17"/>
    <w:qFormat/>
    <w:rsid w:val="00FA6153"/>
    <w:pPr>
      <w:autoSpaceDE/>
      <w:autoSpaceDN/>
      <w:jc w:val="both"/>
    </w:pPr>
    <w:rPr>
      <w:rFonts w:ascii="Tahoma" w:eastAsia="DejaVu Sans;Arial" w:hAnsi="Tahoma" w:cs="Tahoma"/>
      <w:sz w:val="16"/>
      <w:szCs w:val="16"/>
      <w:lang w:val="en-US" w:eastAsia="ko-KR"/>
    </w:rPr>
  </w:style>
  <w:style w:type="character" w:customStyle="1" w:styleId="17">
    <w:name w:val="Текст выноски Знак1"/>
    <w:basedOn w:val="a1"/>
    <w:link w:val="aff6"/>
    <w:rsid w:val="00FA6153"/>
    <w:rPr>
      <w:rFonts w:ascii="Tahoma" w:eastAsia="DejaVu Sans;Arial" w:hAnsi="Tahoma" w:cs="Tahoma"/>
      <w:sz w:val="16"/>
      <w:szCs w:val="16"/>
      <w:lang w:eastAsia="ko-KR"/>
    </w:rPr>
  </w:style>
  <w:style w:type="paragraph" w:styleId="35">
    <w:name w:val="Body Text Indent 3"/>
    <w:basedOn w:val="a"/>
    <w:link w:val="310"/>
    <w:qFormat/>
    <w:rsid w:val="00FA6153"/>
    <w:pPr>
      <w:widowControl/>
      <w:autoSpaceDE/>
      <w:autoSpaceDN/>
      <w:spacing w:before="64" w:after="120"/>
      <w:ind w:left="283" w:right="816"/>
      <w:jc w:val="both"/>
    </w:pPr>
    <w:rPr>
      <w:rFonts w:ascii="Calibri" w:eastAsia="SimSun;宋体" w:hAnsi="Calibri" w:cs="Calibri"/>
      <w:sz w:val="16"/>
      <w:szCs w:val="16"/>
      <w:lang w:val="en-US" w:eastAsia="ko-KR"/>
    </w:rPr>
  </w:style>
  <w:style w:type="character" w:customStyle="1" w:styleId="310">
    <w:name w:val="Основной текст с отступом 3 Знак1"/>
    <w:basedOn w:val="a1"/>
    <w:link w:val="35"/>
    <w:rsid w:val="00FA6153"/>
    <w:rPr>
      <w:rFonts w:ascii="Calibri" w:eastAsia="SimSun;宋体" w:hAnsi="Calibri" w:cs="Calibri"/>
      <w:sz w:val="16"/>
      <w:szCs w:val="16"/>
      <w:lang w:eastAsia="ko-KR"/>
    </w:rPr>
  </w:style>
  <w:style w:type="paragraph" w:styleId="aff7">
    <w:name w:val="annotation text"/>
    <w:basedOn w:val="a"/>
    <w:link w:val="18"/>
    <w:qFormat/>
    <w:rsid w:val="00FA6153"/>
    <w:pPr>
      <w:autoSpaceDE/>
      <w:autoSpaceDN/>
      <w:jc w:val="both"/>
    </w:pPr>
    <w:rPr>
      <w:rFonts w:eastAsia="DejaVu Sans;Arial"/>
      <w:sz w:val="20"/>
      <w:szCs w:val="20"/>
      <w:lang w:val="en-US" w:eastAsia="ko-KR"/>
    </w:rPr>
  </w:style>
  <w:style w:type="character" w:customStyle="1" w:styleId="18">
    <w:name w:val="Текст примечания Знак1"/>
    <w:basedOn w:val="a1"/>
    <w:link w:val="aff7"/>
    <w:rsid w:val="00FA6153"/>
    <w:rPr>
      <w:rFonts w:ascii="Times New Roman" w:eastAsia="DejaVu Sans;Arial" w:hAnsi="Times New Roman" w:cs="Times New Roman"/>
      <w:sz w:val="20"/>
      <w:szCs w:val="20"/>
      <w:lang w:eastAsia="ko-KR"/>
    </w:rPr>
  </w:style>
  <w:style w:type="paragraph" w:styleId="aff8">
    <w:name w:val="annotation subject"/>
    <w:basedOn w:val="aff7"/>
    <w:next w:val="aff7"/>
    <w:link w:val="19"/>
    <w:qFormat/>
    <w:rsid w:val="00FA6153"/>
    <w:rPr>
      <w:b/>
      <w:bCs/>
    </w:rPr>
  </w:style>
  <w:style w:type="character" w:customStyle="1" w:styleId="19">
    <w:name w:val="Тема примечания Знак1"/>
    <w:basedOn w:val="18"/>
    <w:link w:val="aff8"/>
    <w:rsid w:val="00FA6153"/>
    <w:rPr>
      <w:rFonts w:ascii="Times New Roman" w:eastAsia="DejaVu Sans;Arial" w:hAnsi="Times New Roman" w:cs="Times New Roman"/>
      <w:b/>
      <w:bCs/>
      <w:sz w:val="20"/>
      <w:szCs w:val="20"/>
      <w:lang w:eastAsia="ko-KR"/>
    </w:rPr>
  </w:style>
  <w:style w:type="paragraph" w:styleId="af0">
    <w:name w:val="footnote text"/>
    <w:basedOn w:val="a"/>
    <w:link w:val="14"/>
    <w:uiPriority w:val="99"/>
    <w:rsid w:val="00FA6153"/>
    <w:pPr>
      <w:widowControl/>
      <w:autoSpaceDE/>
      <w:autoSpaceDN/>
    </w:pPr>
    <w:rPr>
      <w:rFonts w:asciiTheme="minorHAnsi" w:eastAsiaTheme="minorHAnsi" w:hAnsiTheme="minorHAnsi" w:cstheme="minorBidi"/>
      <w:sz w:val="18"/>
      <w:lang w:val="en-US"/>
    </w:rPr>
  </w:style>
  <w:style w:type="character" w:customStyle="1" w:styleId="27">
    <w:name w:val="Текст сноски Знак2"/>
    <w:basedOn w:val="a1"/>
    <w:uiPriority w:val="99"/>
    <w:semiHidden/>
    <w:rsid w:val="00FA6153"/>
    <w:rPr>
      <w:rFonts w:ascii="Times New Roman" w:eastAsia="Times New Roman" w:hAnsi="Times New Roman" w:cs="Times New Roman"/>
      <w:sz w:val="20"/>
      <w:szCs w:val="20"/>
      <w:lang w:val="ru-RU"/>
    </w:rPr>
  </w:style>
  <w:style w:type="paragraph" w:customStyle="1" w:styleId="HeaderandFooter">
    <w:name w:val="Header and Footer"/>
    <w:basedOn w:val="a"/>
    <w:qFormat/>
    <w:rsid w:val="00FA6153"/>
    <w:pPr>
      <w:suppressLineNumbers/>
      <w:tabs>
        <w:tab w:val="center" w:pos="4819"/>
        <w:tab w:val="right" w:pos="9638"/>
      </w:tabs>
      <w:autoSpaceDE/>
      <w:autoSpaceDN/>
      <w:jc w:val="both"/>
    </w:pPr>
    <w:rPr>
      <w:rFonts w:eastAsia="DejaVu Sans;Arial"/>
      <w:sz w:val="20"/>
      <w:szCs w:val="24"/>
      <w:lang w:val="en-US" w:eastAsia="ko-KR"/>
    </w:rPr>
  </w:style>
  <w:style w:type="paragraph" w:styleId="ae">
    <w:name w:val="header"/>
    <w:basedOn w:val="a"/>
    <w:link w:val="12"/>
    <w:uiPriority w:val="99"/>
    <w:rsid w:val="00FA6153"/>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8">
    <w:name w:val="Верхний колонтитул Знак2"/>
    <w:basedOn w:val="a1"/>
    <w:uiPriority w:val="99"/>
    <w:semiHidden/>
    <w:rsid w:val="00FA6153"/>
    <w:rPr>
      <w:rFonts w:ascii="Times New Roman" w:eastAsia="Times New Roman" w:hAnsi="Times New Roman" w:cs="Times New Roman"/>
      <w:lang w:val="ru-RU"/>
    </w:rPr>
  </w:style>
  <w:style w:type="paragraph" w:styleId="aff9">
    <w:name w:val="Body Text Indent"/>
    <w:basedOn w:val="a"/>
    <w:link w:val="1a"/>
    <w:rsid w:val="00FA6153"/>
    <w:pPr>
      <w:widowControl/>
      <w:autoSpaceDE/>
      <w:autoSpaceDN/>
      <w:spacing w:before="64" w:after="120"/>
      <w:ind w:left="283" w:right="816"/>
      <w:jc w:val="both"/>
    </w:pPr>
    <w:rPr>
      <w:rFonts w:ascii="Calibri" w:eastAsia="SimSun;宋体" w:hAnsi="Calibri" w:cs="Calibri"/>
      <w:lang w:val="en-US" w:eastAsia="ko-KR"/>
    </w:rPr>
  </w:style>
  <w:style w:type="character" w:customStyle="1" w:styleId="1a">
    <w:name w:val="Основной текст с отступом Знак1"/>
    <w:basedOn w:val="a1"/>
    <w:link w:val="aff9"/>
    <w:rsid w:val="00FA6153"/>
    <w:rPr>
      <w:rFonts w:ascii="Calibri" w:eastAsia="SimSun;宋体" w:hAnsi="Calibri" w:cs="Calibri"/>
      <w:lang w:eastAsia="ko-KR"/>
    </w:rPr>
  </w:style>
  <w:style w:type="paragraph" w:styleId="af">
    <w:name w:val="footer"/>
    <w:basedOn w:val="a"/>
    <w:link w:val="13"/>
    <w:uiPriority w:val="99"/>
    <w:rsid w:val="00FA6153"/>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9">
    <w:name w:val="Нижний колонтитул Знак2"/>
    <w:basedOn w:val="a1"/>
    <w:uiPriority w:val="99"/>
    <w:semiHidden/>
    <w:rsid w:val="00FA6153"/>
    <w:rPr>
      <w:rFonts w:ascii="Times New Roman" w:eastAsia="Times New Roman" w:hAnsi="Times New Roman" w:cs="Times New Roman"/>
      <w:lang w:val="ru-RU"/>
    </w:rPr>
  </w:style>
  <w:style w:type="paragraph" w:styleId="affa">
    <w:name w:val="Normal (Web)"/>
    <w:basedOn w:val="a"/>
    <w:qFormat/>
    <w:rsid w:val="00FA6153"/>
    <w:pPr>
      <w:widowControl/>
      <w:autoSpaceDE/>
      <w:autoSpaceDN/>
      <w:spacing w:before="280" w:after="280"/>
    </w:pPr>
    <w:rPr>
      <w:rFonts w:eastAsia="DejaVu Sans;Arial"/>
      <w:sz w:val="24"/>
      <w:szCs w:val="24"/>
      <w:lang w:eastAsia="ko-KR"/>
    </w:rPr>
  </w:style>
  <w:style w:type="paragraph" w:styleId="2a">
    <w:name w:val="Body Text Indent 2"/>
    <w:basedOn w:val="a"/>
    <w:link w:val="211"/>
    <w:qFormat/>
    <w:rsid w:val="00FA6153"/>
    <w:pPr>
      <w:widowControl/>
      <w:autoSpaceDE/>
      <w:autoSpaceDN/>
      <w:spacing w:before="64" w:after="120" w:line="480" w:lineRule="auto"/>
      <w:ind w:left="283" w:right="816"/>
      <w:jc w:val="both"/>
    </w:pPr>
    <w:rPr>
      <w:rFonts w:ascii="Calibri" w:eastAsia="SimSun;宋体" w:hAnsi="Calibri" w:cs="Calibri"/>
      <w:lang w:val="en-US" w:eastAsia="ko-KR"/>
    </w:rPr>
  </w:style>
  <w:style w:type="character" w:customStyle="1" w:styleId="211">
    <w:name w:val="Основной текст с отступом 2 Знак1"/>
    <w:basedOn w:val="a1"/>
    <w:link w:val="2a"/>
    <w:rsid w:val="00FA6153"/>
    <w:rPr>
      <w:rFonts w:ascii="Calibri" w:eastAsia="SimSun;宋体" w:hAnsi="Calibri" w:cs="Calibri"/>
      <w:lang w:eastAsia="ko-KR"/>
    </w:rPr>
  </w:style>
  <w:style w:type="paragraph" w:styleId="affb">
    <w:name w:val="Block Text"/>
    <w:basedOn w:val="a"/>
    <w:qFormat/>
    <w:rsid w:val="00FA6153"/>
    <w:pPr>
      <w:widowControl/>
      <w:shd w:val="clear" w:color="auto" w:fill="FFFFFF"/>
      <w:autoSpaceDE/>
      <w:autoSpaceDN/>
      <w:spacing w:line="360" w:lineRule="auto"/>
      <w:ind w:left="-709" w:right="-9" w:firstLine="709"/>
      <w:jc w:val="both"/>
    </w:pPr>
    <w:rPr>
      <w:rFonts w:eastAsia="DejaVu Sans;Arial"/>
      <w:spacing w:val="5"/>
      <w:sz w:val="24"/>
      <w:szCs w:val="20"/>
      <w:lang w:eastAsia="ko-KR"/>
    </w:rPr>
  </w:style>
  <w:style w:type="paragraph" w:customStyle="1" w:styleId="ParaAttribute30">
    <w:name w:val="ParaAttribute30"/>
    <w:qFormat/>
    <w:rsid w:val="00FA6153"/>
    <w:pPr>
      <w:widowControl/>
      <w:autoSpaceDE/>
      <w:autoSpaceDN/>
      <w:ind w:left="709" w:right="566"/>
      <w:jc w:val="center"/>
    </w:pPr>
    <w:rPr>
      <w:rFonts w:ascii="Times New Roman" w:eastAsia="SimSun;宋体" w:hAnsi="Times New Roman" w:cs="Times New Roman"/>
      <w:sz w:val="20"/>
      <w:szCs w:val="20"/>
      <w:lang w:val="ru-RU" w:eastAsia="zh-CN"/>
    </w:rPr>
  </w:style>
  <w:style w:type="paragraph" w:customStyle="1" w:styleId="1b">
    <w:name w:val="Абзац списка1"/>
    <w:basedOn w:val="a"/>
    <w:qFormat/>
    <w:rsid w:val="00FA6153"/>
    <w:pPr>
      <w:widowControl/>
      <w:autoSpaceDE/>
      <w:autoSpaceDN/>
      <w:ind w:left="400"/>
      <w:jc w:val="both"/>
    </w:pPr>
    <w:rPr>
      <w:rFonts w:ascii="??;Times New Roman;Times New Ro" w:hAnsi="??;Times New Roman;Times New Ro" w:cs="??;Times New Roman;Times New Ro"/>
      <w:sz w:val="20"/>
      <w:szCs w:val="20"/>
      <w:lang w:val="en-US" w:eastAsia="ko-KR"/>
    </w:rPr>
  </w:style>
  <w:style w:type="paragraph" w:customStyle="1" w:styleId="ParaAttribute38">
    <w:name w:val="ParaAttribute38"/>
    <w:qFormat/>
    <w:rsid w:val="00FA6153"/>
    <w:pPr>
      <w:widowControl/>
      <w:autoSpaceDE/>
      <w:autoSpaceDN/>
      <w:ind w:right="-1"/>
      <w:jc w:val="both"/>
    </w:pPr>
    <w:rPr>
      <w:rFonts w:ascii="Times New Roman" w:eastAsia="SimSun;宋体" w:hAnsi="Times New Roman" w:cs="Times New Roman"/>
      <w:sz w:val="20"/>
      <w:szCs w:val="20"/>
      <w:lang w:val="ru-RU" w:eastAsia="zh-CN"/>
    </w:rPr>
  </w:style>
  <w:style w:type="paragraph" w:customStyle="1" w:styleId="1c">
    <w:name w:val="Без интервала1"/>
    <w:qFormat/>
    <w:rsid w:val="00FA6153"/>
    <w:pPr>
      <w:autoSpaceDE/>
      <w:autoSpaceDN/>
      <w:jc w:val="both"/>
    </w:pPr>
    <w:rPr>
      <w:rFonts w:ascii="Batang;??;MS Mincho" w:eastAsia="Batang;??;MS Mincho" w:hAnsi="Batang;??;MS Mincho" w:cs="Batang;??;MS Mincho"/>
      <w:sz w:val="20"/>
      <w:szCs w:val="20"/>
      <w:lang w:eastAsia="ko-KR"/>
    </w:rPr>
  </w:style>
  <w:style w:type="paragraph" w:customStyle="1" w:styleId="212">
    <w:name w:val="Основной текст 21"/>
    <w:basedOn w:val="a"/>
    <w:qFormat/>
    <w:rsid w:val="00FA6153"/>
    <w:pPr>
      <w:widowControl/>
      <w:autoSpaceDE/>
      <w:autoSpaceDN/>
      <w:spacing w:line="360" w:lineRule="auto"/>
      <w:ind w:firstLine="539"/>
      <w:jc w:val="both"/>
    </w:pPr>
    <w:rPr>
      <w:rFonts w:eastAsia="DejaVu Sans;Arial"/>
      <w:sz w:val="28"/>
      <w:szCs w:val="20"/>
      <w:lang w:eastAsia="ko-KR"/>
    </w:rPr>
  </w:style>
  <w:style w:type="paragraph" w:customStyle="1" w:styleId="ParaAttribute0">
    <w:name w:val="ParaAttribute0"/>
    <w:qFormat/>
    <w:rsid w:val="00FA6153"/>
    <w:pPr>
      <w:widowControl/>
      <w:autoSpaceDE/>
      <w:autoSpaceDN/>
    </w:pPr>
    <w:rPr>
      <w:rFonts w:ascii="Times New Roman" w:eastAsia="SimSun;宋体" w:hAnsi="Times New Roman" w:cs="Times New Roman"/>
      <w:sz w:val="20"/>
      <w:szCs w:val="20"/>
      <w:lang w:val="ru-RU" w:eastAsia="zh-CN"/>
    </w:rPr>
  </w:style>
  <w:style w:type="paragraph" w:customStyle="1" w:styleId="ParaAttribute8">
    <w:name w:val="ParaAttribute8"/>
    <w:qFormat/>
    <w:rsid w:val="00FA6153"/>
    <w:pPr>
      <w:widowControl/>
      <w:autoSpaceDE/>
      <w:autoSpaceDN/>
      <w:ind w:firstLine="851"/>
      <w:jc w:val="both"/>
    </w:pPr>
    <w:rPr>
      <w:rFonts w:ascii="Times New Roman" w:eastAsia="SimSun;宋体" w:hAnsi="Times New Roman" w:cs="Times New Roman"/>
      <w:sz w:val="20"/>
      <w:szCs w:val="20"/>
      <w:lang w:val="ru-RU" w:eastAsia="zh-CN"/>
    </w:rPr>
  </w:style>
  <w:style w:type="paragraph" w:customStyle="1" w:styleId="ParaAttribute10">
    <w:name w:val="ParaAttribute10"/>
    <w:qFormat/>
    <w:rsid w:val="00FA6153"/>
    <w:pPr>
      <w:widowControl/>
      <w:autoSpaceDE/>
      <w:autoSpaceDN/>
      <w:jc w:val="both"/>
    </w:pPr>
    <w:rPr>
      <w:rFonts w:ascii="Times New Roman" w:eastAsia="SimSun;宋体" w:hAnsi="Times New Roman" w:cs="Times New Roman"/>
      <w:sz w:val="20"/>
      <w:szCs w:val="20"/>
      <w:lang w:val="ru-RU" w:eastAsia="zh-CN"/>
    </w:rPr>
  </w:style>
  <w:style w:type="paragraph" w:customStyle="1" w:styleId="ParaAttribute16">
    <w:name w:val="ParaAttribute16"/>
    <w:qFormat/>
    <w:rsid w:val="00FA6153"/>
    <w:pPr>
      <w:widowControl/>
      <w:autoSpaceDE/>
      <w:autoSpaceDN/>
      <w:ind w:left="1080"/>
      <w:jc w:val="both"/>
    </w:pPr>
    <w:rPr>
      <w:rFonts w:ascii="Times New Roman" w:eastAsia="SimSun;宋体" w:hAnsi="Times New Roman" w:cs="Times New Roman"/>
      <w:sz w:val="20"/>
      <w:szCs w:val="20"/>
      <w:lang w:val="ru-RU" w:eastAsia="zh-CN"/>
    </w:rPr>
  </w:style>
  <w:style w:type="paragraph" w:customStyle="1" w:styleId="111">
    <w:name w:val="Без интервала11"/>
    <w:qFormat/>
    <w:rsid w:val="00FA6153"/>
    <w:pPr>
      <w:widowControl/>
      <w:autoSpaceDE/>
      <w:autoSpaceDN/>
    </w:pPr>
    <w:rPr>
      <w:rFonts w:ascii="Calibri" w:eastAsia="DejaVu Sans;Arial" w:hAnsi="Calibri" w:cs="Calibri"/>
      <w:szCs w:val="20"/>
      <w:lang w:eastAsia="zh-CN"/>
    </w:rPr>
  </w:style>
  <w:style w:type="paragraph" w:customStyle="1" w:styleId="ParaAttribute1">
    <w:name w:val="ParaAttribute1"/>
    <w:qFormat/>
    <w:rsid w:val="00FA6153"/>
    <w:pPr>
      <w:autoSpaceDE/>
      <w:autoSpaceDN/>
      <w:jc w:val="center"/>
    </w:pPr>
    <w:rPr>
      <w:rFonts w:ascii="Times New Roman" w:eastAsia="Batang;??;MS Mincho" w:hAnsi="Times New Roman" w:cs="Times New Roman"/>
      <w:sz w:val="20"/>
      <w:szCs w:val="20"/>
      <w:lang w:val="ru-RU" w:eastAsia="zh-CN"/>
    </w:rPr>
  </w:style>
  <w:style w:type="paragraph" w:customStyle="1" w:styleId="ConsPlusNormal">
    <w:name w:val="ConsPlusNormal"/>
    <w:qFormat/>
    <w:rsid w:val="00FA6153"/>
    <w:pPr>
      <w:autoSpaceDE/>
      <w:autoSpaceDN/>
    </w:pPr>
    <w:rPr>
      <w:rFonts w:ascii="Calibri" w:eastAsia="DejaVu Sans;Arial" w:hAnsi="Calibri" w:cs="Calibri"/>
      <w:szCs w:val="20"/>
      <w:lang w:val="ru-RU" w:eastAsia="zh-CN"/>
    </w:rPr>
  </w:style>
  <w:style w:type="paragraph" w:customStyle="1" w:styleId="ParaAttribute7">
    <w:name w:val="ParaAttribute7"/>
    <w:qFormat/>
    <w:rsid w:val="00FA6153"/>
    <w:pPr>
      <w:widowControl/>
      <w:autoSpaceDE/>
      <w:autoSpaceDN/>
      <w:ind w:firstLine="851"/>
      <w:jc w:val="center"/>
    </w:pPr>
    <w:rPr>
      <w:rFonts w:ascii="Times New Roman" w:eastAsia="SimSun;宋体" w:hAnsi="Times New Roman" w:cs="Times New Roman"/>
      <w:sz w:val="20"/>
      <w:szCs w:val="20"/>
      <w:lang w:val="ru-RU" w:eastAsia="zh-CN"/>
    </w:rPr>
  </w:style>
  <w:style w:type="paragraph" w:customStyle="1" w:styleId="ParaAttribute5">
    <w:name w:val="ParaAttribute5"/>
    <w:qFormat/>
    <w:rsid w:val="00FA6153"/>
    <w:pPr>
      <w:autoSpaceDE/>
      <w:autoSpaceDN/>
      <w:ind w:right="-1"/>
      <w:jc w:val="both"/>
    </w:pPr>
    <w:rPr>
      <w:rFonts w:ascii="Times New Roman" w:eastAsia="SimSun;宋体" w:hAnsi="Times New Roman" w:cs="Times New Roman"/>
      <w:sz w:val="20"/>
      <w:szCs w:val="20"/>
      <w:lang w:val="ru-RU" w:eastAsia="zh-CN"/>
    </w:rPr>
  </w:style>
  <w:style w:type="paragraph" w:customStyle="1" w:styleId="ParaAttribute3">
    <w:name w:val="ParaAttribute3"/>
    <w:qFormat/>
    <w:rsid w:val="00FA6153"/>
    <w:pPr>
      <w:autoSpaceDE/>
      <w:autoSpaceDN/>
      <w:ind w:right="-1"/>
      <w:jc w:val="center"/>
    </w:pPr>
    <w:rPr>
      <w:rFonts w:ascii="Times New Roman" w:eastAsia="SimSun;宋体" w:hAnsi="Times New Roman" w:cs="Times New Roman"/>
      <w:sz w:val="20"/>
      <w:szCs w:val="20"/>
      <w:lang w:val="ru-RU" w:eastAsia="zh-CN"/>
    </w:rPr>
  </w:style>
  <w:style w:type="paragraph" w:customStyle="1" w:styleId="affc">
    <w:name w:val="Знак"/>
    <w:basedOn w:val="a"/>
    <w:qFormat/>
    <w:rsid w:val="00FA6153"/>
    <w:pPr>
      <w:widowControl/>
      <w:autoSpaceDE/>
      <w:autoSpaceDN/>
    </w:pPr>
    <w:rPr>
      <w:rFonts w:ascii="Verdana" w:eastAsia="DejaVu Sans;Arial" w:hAnsi="Verdana" w:cs="Verdana"/>
      <w:sz w:val="20"/>
      <w:szCs w:val="20"/>
      <w:lang w:val="en-US" w:eastAsia="ko-KR"/>
    </w:rPr>
  </w:style>
  <w:style w:type="paragraph" w:customStyle="1" w:styleId="affd">
    <w:name w:val="Основ_Текст"/>
    <w:qFormat/>
    <w:rsid w:val="00FA6153"/>
    <w:pPr>
      <w:widowControl/>
      <w:tabs>
        <w:tab w:val="left" w:pos="645"/>
      </w:tabs>
      <w:autoSpaceDE/>
      <w:autoSpaceDN/>
      <w:spacing w:line="228" w:lineRule="atLeast"/>
      <w:jc w:val="both"/>
    </w:pPr>
    <w:rPr>
      <w:rFonts w:ascii="NewtonC;Courier New;Times New R" w:eastAsia="DejaVu Sans;Arial" w:hAnsi="NewtonC;Courier New;Times New R" w:cs="NewtonC;Courier New;Times New R"/>
      <w:color w:val="000000"/>
      <w:sz w:val="20"/>
      <w:szCs w:val="20"/>
      <w:lang w:val="ru-RU" w:eastAsia="zh-CN"/>
    </w:rPr>
  </w:style>
  <w:style w:type="paragraph" w:customStyle="1" w:styleId="Ul">
    <w:name w:val="Ul"/>
    <w:basedOn w:val="a"/>
    <w:qFormat/>
    <w:rsid w:val="00FA6153"/>
    <w:pPr>
      <w:widowControl/>
      <w:autoSpaceDE/>
      <w:autoSpaceDN/>
      <w:spacing w:line="300" w:lineRule="atLeast"/>
    </w:pPr>
    <w:rPr>
      <w:rFonts w:eastAsia="DejaVu Sans;Arial"/>
      <w:lang w:eastAsia="ko-KR"/>
    </w:rPr>
  </w:style>
  <w:style w:type="paragraph" w:customStyle="1" w:styleId="TableContents">
    <w:name w:val="Table Contents"/>
    <w:basedOn w:val="a"/>
    <w:qFormat/>
    <w:rsid w:val="00FA6153"/>
    <w:pPr>
      <w:suppressLineNumbers/>
      <w:autoSpaceDE/>
      <w:autoSpaceDN/>
      <w:jc w:val="both"/>
    </w:pPr>
    <w:rPr>
      <w:rFonts w:eastAsia="DejaVu Sans;Arial"/>
      <w:sz w:val="20"/>
      <w:szCs w:val="24"/>
      <w:lang w:val="en-US" w:eastAsia="ko-KR"/>
    </w:rPr>
  </w:style>
  <w:style w:type="paragraph" w:customStyle="1" w:styleId="TableHeading">
    <w:name w:val="Table Heading"/>
    <w:basedOn w:val="TableContents"/>
    <w:qFormat/>
    <w:rsid w:val="00FA6153"/>
    <w:pPr>
      <w:jc w:val="center"/>
    </w:pPr>
    <w:rPr>
      <w:b/>
      <w:bCs/>
    </w:rPr>
  </w:style>
  <w:style w:type="paragraph" w:customStyle="1" w:styleId="futurismarkdown-listitem">
    <w:name w:val="futurismarkdown-listitem"/>
    <w:basedOn w:val="a"/>
    <w:qFormat/>
    <w:rsid w:val="00FA6153"/>
    <w:pPr>
      <w:widowControl/>
      <w:autoSpaceDE/>
      <w:autoSpaceDN/>
      <w:spacing w:before="100" w:after="100"/>
    </w:pPr>
    <w:rPr>
      <w:rFonts w:eastAsia="DejaVu Sans;Arial"/>
      <w:sz w:val="24"/>
      <w:szCs w:val="24"/>
      <w:lang w:eastAsia="ko-KR"/>
    </w:rPr>
  </w:style>
  <w:style w:type="numbering" w:customStyle="1" w:styleId="WW8Num1">
    <w:name w:val="WW8Num1"/>
    <w:qFormat/>
    <w:rsid w:val="00FA6153"/>
  </w:style>
  <w:style w:type="numbering" w:customStyle="1" w:styleId="WW8Num2">
    <w:name w:val="WW8Num2"/>
    <w:qFormat/>
    <w:rsid w:val="00FA6153"/>
  </w:style>
  <w:style w:type="numbering" w:customStyle="1" w:styleId="WW8Num3">
    <w:name w:val="WW8Num3"/>
    <w:qFormat/>
    <w:rsid w:val="00FA6153"/>
  </w:style>
  <w:style w:type="numbering" w:customStyle="1" w:styleId="WW8Num4">
    <w:name w:val="WW8Num4"/>
    <w:qFormat/>
    <w:rsid w:val="00FA6153"/>
  </w:style>
  <w:style w:type="numbering" w:customStyle="1" w:styleId="WW8Num5">
    <w:name w:val="WW8Num5"/>
    <w:qFormat/>
    <w:rsid w:val="00FA6153"/>
  </w:style>
  <w:style w:type="numbering" w:customStyle="1" w:styleId="WW8Num6">
    <w:name w:val="WW8Num6"/>
    <w:qFormat/>
    <w:rsid w:val="00FA6153"/>
  </w:style>
  <w:style w:type="numbering" w:customStyle="1" w:styleId="WW8Num7">
    <w:name w:val="WW8Num7"/>
    <w:qFormat/>
    <w:rsid w:val="00FA6153"/>
  </w:style>
  <w:style w:type="numbering" w:customStyle="1" w:styleId="WW8Num8">
    <w:name w:val="WW8Num8"/>
    <w:qFormat/>
    <w:rsid w:val="00FA6153"/>
  </w:style>
  <w:style w:type="numbering" w:customStyle="1" w:styleId="WW8Num9">
    <w:name w:val="WW8Num9"/>
    <w:qFormat/>
    <w:rsid w:val="00FA6153"/>
  </w:style>
  <w:style w:type="numbering" w:customStyle="1" w:styleId="WW8Num10">
    <w:name w:val="WW8Num10"/>
    <w:qFormat/>
    <w:rsid w:val="00FA6153"/>
  </w:style>
  <w:style w:type="numbering" w:customStyle="1" w:styleId="WW8Num11">
    <w:name w:val="WW8Num11"/>
    <w:qFormat/>
    <w:rsid w:val="00FA6153"/>
  </w:style>
  <w:style w:type="numbering" w:customStyle="1" w:styleId="WW8Num12">
    <w:name w:val="WW8Num12"/>
    <w:qFormat/>
    <w:rsid w:val="00FA6153"/>
  </w:style>
  <w:style w:type="numbering" w:customStyle="1" w:styleId="WW8Num13">
    <w:name w:val="WW8Num13"/>
    <w:qFormat/>
    <w:rsid w:val="00FA6153"/>
  </w:style>
  <w:style w:type="numbering" w:customStyle="1" w:styleId="WW8Num14">
    <w:name w:val="WW8Num14"/>
    <w:qFormat/>
    <w:rsid w:val="00FA6153"/>
  </w:style>
  <w:style w:type="numbering" w:customStyle="1" w:styleId="WW8Num15">
    <w:name w:val="WW8Num15"/>
    <w:qFormat/>
    <w:rsid w:val="00FA6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uiPriority="0"/>
    <w:lsdException w:name="footer" w:uiPriority="0"/>
    <w:lsdException w:name="caption" w:uiPriority="0" w:qFormat="1"/>
    <w:lsdException w:name="annotation reference"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qFormat="1"/>
    <w:lsdException w:name="Body Text Indent 3" w:uiPriority="0" w:qFormat="1"/>
    <w:lsdException w:name="Block Text" w:uiPriority="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rsid w:val="00543D1E"/>
    <w:pPr>
      <w:ind w:left="1277"/>
      <w:outlineLvl w:val="0"/>
    </w:pPr>
    <w:rPr>
      <w:b/>
      <w:bCs/>
      <w:sz w:val="24"/>
      <w:szCs w:val="24"/>
    </w:rPr>
  </w:style>
  <w:style w:type="paragraph" w:styleId="2">
    <w:name w:val="heading 2"/>
    <w:basedOn w:val="a"/>
    <w:next w:val="a0"/>
    <w:link w:val="21"/>
    <w:qFormat/>
    <w:rsid w:val="00FA6153"/>
    <w:pPr>
      <w:widowControl/>
      <w:numPr>
        <w:ilvl w:val="1"/>
        <w:numId w:val="21"/>
      </w:numPr>
      <w:autoSpaceDE/>
      <w:autoSpaceDN/>
      <w:spacing w:before="280" w:after="280"/>
      <w:outlineLvl w:val="1"/>
    </w:pPr>
    <w:rPr>
      <w:rFonts w:eastAsia="DejaVu Sans;Arial"/>
      <w:b/>
      <w:bCs/>
      <w:sz w:val="36"/>
      <w:szCs w:val="36"/>
      <w:lang w:val="en-US" w:eastAsia="ko-KR"/>
    </w:rPr>
  </w:style>
  <w:style w:type="paragraph" w:styleId="3">
    <w:name w:val="heading 3"/>
    <w:basedOn w:val="a"/>
    <w:next w:val="a"/>
    <w:link w:val="30"/>
    <w:uiPriority w:val="9"/>
    <w:unhideWhenUsed/>
    <w:qFormat/>
    <w:rsid w:val="00FA6153"/>
    <w:pPr>
      <w:keepNext/>
      <w:keepLines/>
      <w:autoSpaceDE/>
      <w:autoSpaceDN/>
      <w:spacing w:before="320" w:after="200"/>
      <w:jc w:val="both"/>
      <w:outlineLvl w:val="2"/>
    </w:pPr>
    <w:rPr>
      <w:rFonts w:ascii="Arial" w:eastAsia="Arial" w:hAnsi="Arial" w:cs="Arial"/>
      <w:sz w:val="30"/>
      <w:szCs w:val="30"/>
      <w:lang w:val="en-US" w:eastAsia="ko-KR"/>
    </w:rPr>
  </w:style>
  <w:style w:type="paragraph" w:styleId="4">
    <w:name w:val="heading 4"/>
    <w:basedOn w:val="a"/>
    <w:next w:val="a"/>
    <w:link w:val="40"/>
    <w:uiPriority w:val="9"/>
    <w:unhideWhenUsed/>
    <w:qFormat/>
    <w:rsid w:val="00FA6153"/>
    <w:pPr>
      <w:keepNext/>
      <w:keepLines/>
      <w:autoSpaceDE/>
      <w:autoSpaceDN/>
      <w:spacing w:before="320" w:after="200"/>
      <w:jc w:val="both"/>
      <w:outlineLvl w:val="3"/>
    </w:pPr>
    <w:rPr>
      <w:rFonts w:ascii="Arial" w:eastAsia="Arial" w:hAnsi="Arial" w:cs="Arial"/>
      <w:b/>
      <w:bCs/>
      <w:sz w:val="26"/>
      <w:szCs w:val="26"/>
      <w:lang w:val="en-US" w:eastAsia="ko-KR"/>
    </w:rPr>
  </w:style>
  <w:style w:type="paragraph" w:styleId="5">
    <w:name w:val="heading 5"/>
    <w:basedOn w:val="a"/>
    <w:next w:val="a"/>
    <w:link w:val="50"/>
    <w:uiPriority w:val="9"/>
    <w:unhideWhenUsed/>
    <w:qFormat/>
    <w:rsid w:val="00FA6153"/>
    <w:pPr>
      <w:keepNext/>
      <w:keepLines/>
      <w:autoSpaceDE/>
      <w:autoSpaceDN/>
      <w:spacing w:before="320" w:after="200"/>
      <w:jc w:val="both"/>
      <w:outlineLvl w:val="4"/>
    </w:pPr>
    <w:rPr>
      <w:rFonts w:ascii="Arial" w:eastAsia="Arial" w:hAnsi="Arial" w:cs="Arial"/>
      <w:b/>
      <w:bCs/>
      <w:sz w:val="24"/>
      <w:szCs w:val="24"/>
      <w:lang w:val="en-US" w:eastAsia="ko-KR"/>
    </w:rPr>
  </w:style>
  <w:style w:type="paragraph" w:styleId="6">
    <w:name w:val="heading 6"/>
    <w:basedOn w:val="a"/>
    <w:next w:val="a"/>
    <w:link w:val="60"/>
    <w:uiPriority w:val="9"/>
    <w:unhideWhenUsed/>
    <w:qFormat/>
    <w:rsid w:val="00FA6153"/>
    <w:pPr>
      <w:keepNext/>
      <w:keepLines/>
      <w:autoSpaceDE/>
      <w:autoSpaceDN/>
      <w:spacing w:before="320" w:after="200"/>
      <w:jc w:val="both"/>
      <w:outlineLvl w:val="5"/>
    </w:pPr>
    <w:rPr>
      <w:rFonts w:ascii="Arial" w:eastAsia="Arial" w:hAnsi="Arial" w:cs="Arial"/>
      <w:b/>
      <w:bCs/>
      <w:lang w:val="en-US" w:eastAsia="ko-KR"/>
    </w:rPr>
  </w:style>
  <w:style w:type="paragraph" w:styleId="7">
    <w:name w:val="heading 7"/>
    <w:basedOn w:val="a"/>
    <w:next w:val="a"/>
    <w:link w:val="70"/>
    <w:uiPriority w:val="9"/>
    <w:unhideWhenUsed/>
    <w:qFormat/>
    <w:rsid w:val="00FA6153"/>
    <w:pPr>
      <w:keepNext/>
      <w:keepLines/>
      <w:autoSpaceDE/>
      <w:autoSpaceDN/>
      <w:spacing w:before="320" w:after="200"/>
      <w:jc w:val="both"/>
      <w:outlineLvl w:val="6"/>
    </w:pPr>
    <w:rPr>
      <w:rFonts w:ascii="Arial" w:eastAsia="Arial" w:hAnsi="Arial" w:cs="Arial"/>
      <w:b/>
      <w:bCs/>
      <w:i/>
      <w:iCs/>
      <w:lang w:val="en-US" w:eastAsia="ko-KR"/>
    </w:rPr>
  </w:style>
  <w:style w:type="paragraph" w:styleId="8">
    <w:name w:val="heading 8"/>
    <w:basedOn w:val="a"/>
    <w:next w:val="a"/>
    <w:link w:val="80"/>
    <w:uiPriority w:val="9"/>
    <w:unhideWhenUsed/>
    <w:qFormat/>
    <w:rsid w:val="00FA6153"/>
    <w:pPr>
      <w:keepNext/>
      <w:keepLines/>
      <w:autoSpaceDE/>
      <w:autoSpaceDN/>
      <w:spacing w:before="320" w:after="200"/>
      <w:jc w:val="both"/>
      <w:outlineLvl w:val="7"/>
    </w:pPr>
    <w:rPr>
      <w:rFonts w:ascii="Arial" w:eastAsia="Arial" w:hAnsi="Arial" w:cs="Arial"/>
      <w:i/>
      <w:iCs/>
      <w:lang w:val="en-US" w:eastAsia="ko-KR"/>
    </w:rPr>
  </w:style>
  <w:style w:type="paragraph" w:styleId="9">
    <w:name w:val="heading 9"/>
    <w:basedOn w:val="a"/>
    <w:next w:val="a"/>
    <w:link w:val="90"/>
    <w:uiPriority w:val="9"/>
    <w:unhideWhenUsed/>
    <w:qFormat/>
    <w:rsid w:val="00FA6153"/>
    <w:pPr>
      <w:keepNext/>
      <w:keepLines/>
      <w:autoSpaceDE/>
      <w:autoSpaceDN/>
      <w:spacing w:before="320" w:after="200"/>
      <w:jc w:val="both"/>
      <w:outlineLvl w:val="8"/>
    </w:pPr>
    <w:rPr>
      <w:rFonts w:ascii="Arial" w:eastAsia="Arial" w:hAnsi="Arial" w:cs="Arial"/>
      <w:i/>
      <w:iCs/>
      <w:sz w:val="21"/>
      <w:szCs w:val="21"/>
      <w:lang w:val="en-US"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0">
    <w:name w:val="Body Text"/>
    <w:basedOn w:val="a"/>
    <w:qFormat/>
    <w:pPr>
      <w:ind w:left="1419" w:firstLine="539"/>
      <w:jc w:val="both"/>
    </w:pPr>
    <w:rPr>
      <w:sz w:val="24"/>
      <w:szCs w:val="24"/>
    </w:rPr>
  </w:style>
  <w:style w:type="paragraph" w:styleId="a4">
    <w:name w:val="List Paragraph"/>
    <w:basedOn w:val="a"/>
    <w:qFormat/>
    <w:pPr>
      <w:ind w:left="1419" w:firstLine="539"/>
      <w:jc w:val="both"/>
    </w:pPr>
  </w:style>
  <w:style w:type="paragraph" w:customStyle="1" w:styleId="TableParagraph">
    <w:name w:val="Table Paragraph"/>
    <w:basedOn w:val="a"/>
    <w:uiPriority w:val="1"/>
    <w:qFormat/>
    <w:pPr>
      <w:spacing w:before="95"/>
      <w:ind w:left="61"/>
    </w:pPr>
  </w:style>
  <w:style w:type="character" w:customStyle="1" w:styleId="10">
    <w:name w:val="Заголовок 1 Знак"/>
    <w:basedOn w:val="a1"/>
    <w:link w:val="1"/>
    <w:uiPriority w:val="9"/>
    <w:rsid w:val="00543D1E"/>
    <w:rPr>
      <w:rFonts w:ascii="Times New Roman" w:eastAsia="Times New Roman" w:hAnsi="Times New Roman" w:cs="Times New Roman"/>
      <w:b/>
      <w:bCs/>
      <w:sz w:val="24"/>
      <w:szCs w:val="24"/>
      <w:lang w:val="ru-RU"/>
    </w:rPr>
  </w:style>
  <w:style w:type="paragraph" w:styleId="a5">
    <w:name w:val="No Spacing"/>
    <w:aliases w:val="основа"/>
    <w:link w:val="a6"/>
    <w:uiPriority w:val="1"/>
    <w:qFormat/>
    <w:rsid w:val="00B02129"/>
    <w:pPr>
      <w:widowControl/>
      <w:autoSpaceDE/>
      <w:autoSpaceDN/>
    </w:pPr>
    <w:rPr>
      <w:rFonts w:ascii="Arial Unicode MS" w:eastAsia="Arial Unicode MS" w:hAnsi="Arial Unicode MS" w:cs="Arial Unicode MS"/>
      <w:color w:val="000000"/>
      <w:sz w:val="24"/>
      <w:szCs w:val="24"/>
      <w:lang w:val="ru-RU" w:eastAsia="ru-RU"/>
    </w:rPr>
  </w:style>
  <w:style w:type="character" w:customStyle="1" w:styleId="markedcontent">
    <w:name w:val="markedcontent"/>
    <w:basedOn w:val="a1"/>
    <w:rsid w:val="00B02129"/>
  </w:style>
  <w:style w:type="character" w:customStyle="1" w:styleId="a6">
    <w:name w:val="Без интервала Знак"/>
    <w:aliases w:val="основа Знак"/>
    <w:link w:val="a5"/>
    <w:uiPriority w:val="1"/>
    <w:qFormat/>
    <w:locked/>
    <w:rsid w:val="00B02129"/>
    <w:rPr>
      <w:rFonts w:ascii="Arial Unicode MS" w:eastAsia="Arial Unicode MS" w:hAnsi="Arial Unicode MS" w:cs="Arial Unicode MS"/>
      <w:color w:val="000000"/>
      <w:sz w:val="24"/>
      <w:szCs w:val="24"/>
      <w:lang w:val="ru-RU" w:eastAsia="ru-RU"/>
    </w:rPr>
  </w:style>
  <w:style w:type="table" w:customStyle="1" w:styleId="11">
    <w:name w:val="Сетка таблицы1"/>
    <w:basedOn w:val="a2"/>
    <w:next w:val="a7"/>
    <w:uiPriority w:val="39"/>
    <w:rsid w:val="0016658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2"/>
    <w:uiPriority w:val="59"/>
    <w:rsid w:val="001665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qFormat/>
    <w:rsid w:val="00FA6153"/>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
    <w:rsid w:val="00FA6153"/>
    <w:rPr>
      <w:rFonts w:ascii="Arial" w:eastAsia="Arial" w:hAnsi="Arial" w:cs="Arial"/>
      <w:sz w:val="30"/>
      <w:szCs w:val="30"/>
      <w:lang w:eastAsia="ko-KR"/>
    </w:rPr>
  </w:style>
  <w:style w:type="character" w:customStyle="1" w:styleId="40">
    <w:name w:val="Заголовок 4 Знак"/>
    <w:basedOn w:val="a1"/>
    <w:link w:val="4"/>
    <w:uiPriority w:val="9"/>
    <w:rsid w:val="00FA6153"/>
    <w:rPr>
      <w:rFonts w:ascii="Arial" w:eastAsia="Arial" w:hAnsi="Arial" w:cs="Arial"/>
      <w:b/>
      <w:bCs/>
      <w:sz w:val="26"/>
      <w:szCs w:val="26"/>
      <w:lang w:eastAsia="ko-KR"/>
    </w:rPr>
  </w:style>
  <w:style w:type="character" w:customStyle="1" w:styleId="50">
    <w:name w:val="Заголовок 5 Знак"/>
    <w:basedOn w:val="a1"/>
    <w:link w:val="5"/>
    <w:uiPriority w:val="9"/>
    <w:rsid w:val="00FA6153"/>
    <w:rPr>
      <w:rFonts w:ascii="Arial" w:eastAsia="Arial" w:hAnsi="Arial" w:cs="Arial"/>
      <w:b/>
      <w:bCs/>
      <w:sz w:val="24"/>
      <w:szCs w:val="24"/>
      <w:lang w:eastAsia="ko-KR"/>
    </w:rPr>
  </w:style>
  <w:style w:type="character" w:customStyle="1" w:styleId="60">
    <w:name w:val="Заголовок 6 Знак"/>
    <w:basedOn w:val="a1"/>
    <w:link w:val="6"/>
    <w:uiPriority w:val="9"/>
    <w:rsid w:val="00FA6153"/>
    <w:rPr>
      <w:rFonts w:ascii="Arial" w:eastAsia="Arial" w:hAnsi="Arial" w:cs="Arial"/>
      <w:b/>
      <w:bCs/>
      <w:lang w:eastAsia="ko-KR"/>
    </w:rPr>
  </w:style>
  <w:style w:type="character" w:customStyle="1" w:styleId="70">
    <w:name w:val="Заголовок 7 Знак"/>
    <w:basedOn w:val="a1"/>
    <w:link w:val="7"/>
    <w:uiPriority w:val="9"/>
    <w:rsid w:val="00FA6153"/>
    <w:rPr>
      <w:rFonts w:ascii="Arial" w:eastAsia="Arial" w:hAnsi="Arial" w:cs="Arial"/>
      <w:b/>
      <w:bCs/>
      <w:i/>
      <w:iCs/>
      <w:lang w:eastAsia="ko-KR"/>
    </w:rPr>
  </w:style>
  <w:style w:type="character" w:customStyle="1" w:styleId="80">
    <w:name w:val="Заголовок 8 Знак"/>
    <w:basedOn w:val="a1"/>
    <w:link w:val="8"/>
    <w:uiPriority w:val="9"/>
    <w:rsid w:val="00FA6153"/>
    <w:rPr>
      <w:rFonts w:ascii="Arial" w:eastAsia="Arial" w:hAnsi="Arial" w:cs="Arial"/>
      <w:i/>
      <w:iCs/>
      <w:lang w:eastAsia="ko-KR"/>
    </w:rPr>
  </w:style>
  <w:style w:type="character" w:customStyle="1" w:styleId="90">
    <w:name w:val="Заголовок 9 Знак"/>
    <w:basedOn w:val="a1"/>
    <w:link w:val="9"/>
    <w:uiPriority w:val="9"/>
    <w:rsid w:val="00FA6153"/>
    <w:rPr>
      <w:rFonts w:ascii="Arial" w:eastAsia="Arial" w:hAnsi="Arial" w:cs="Arial"/>
      <w:i/>
      <w:iCs/>
      <w:sz w:val="21"/>
      <w:szCs w:val="21"/>
      <w:lang w:eastAsia="ko-KR"/>
    </w:rPr>
  </w:style>
  <w:style w:type="character" w:customStyle="1" w:styleId="21">
    <w:name w:val="Заголовок 2 Знак1"/>
    <w:link w:val="2"/>
    <w:rsid w:val="00FA6153"/>
    <w:rPr>
      <w:rFonts w:ascii="Times New Roman" w:eastAsia="DejaVu Sans;Arial" w:hAnsi="Times New Roman" w:cs="Times New Roman"/>
      <w:b/>
      <w:bCs/>
      <w:sz w:val="36"/>
      <w:szCs w:val="36"/>
      <w:lang w:eastAsia="ko-KR"/>
    </w:rPr>
  </w:style>
  <w:style w:type="paragraph" w:styleId="a8">
    <w:name w:val="Title"/>
    <w:basedOn w:val="a"/>
    <w:next w:val="a"/>
    <w:link w:val="a9"/>
    <w:uiPriority w:val="10"/>
    <w:qFormat/>
    <w:rsid w:val="00FA6153"/>
    <w:pPr>
      <w:autoSpaceDE/>
      <w:autoSpaceDN/>
      <w:spacing w:before="300" w:after="200"/>
      <w:contextualSpacing/>
      <w:jc w:val="both"/>
    </w:pPr>
    <w:rPr>
      <w:rFonts w:eastAsia="DejaVu Sans;Arial"/>
      <w:sz w:val="48"/>
      <w:szCs w:val="48"/>
      <w:lang w:val="en-US" w:eastAsia="ko-KR"/>
    </w:rPr>
  </w:style>
  <w:style w:type="character" w:customStyle="1" w:styleId="a9">
    <w:name w:val="Название Знак"/>
    <w:basedOn w:val="a1"/>
    <w:link w:val="a8"/>
    <w:uiPriority w:val="10"/>
    <w:rsid w:val="00FA6153"/>
    <w:rPr>
      <w:rFonts w:ascii="Times New Roman" w:eastAsia="DejaVu Sans;Arial" w:hAnsi="Times New Roman" w:cs="Times New Roman"/>
      <w:sz w:val="48"/>
      <w:szCs w:val="48"/>
      <w:lang w:eastAsia="ko-KR"/>
    </w:rPr>
  </w:style>
  <w:style w:type="paragraph" w:styleId="aa">
    <w:name w:val="Subtitle"/>
    <w:basedOn w:val="a"/>
    <w:next w:val="a"/>
    <w:link w:val="ab"/>
    <w:uiPriority w:val="11"/>
    <w:qFormat/>
    <w:rsid w:val="00FA6153"/>
    <w:pPr>
      <w:autoSpaceDE/>
      <w:autoSpaceDN/>
      <w:spacing w:before="200" w:after="200"/>
      <w:jc w:val="both"/>
    </w:pPr>
    <w:rPr>
      <w:rFonts w:eastAsia="DejaVu Sans;Arial"/>
      <w:sz w:val="24"/>
      <w:szCs w:val="24"/>
      <w:lang w:val="en-US" w:eastAsia="ko-KR"/>
    </w:rPr>
  </w:style>
  <w:style w:type="character" w:customStyle="1" w:styleId="ab">
    <w:name w:val="Подзаголовок Знак"/>
    <w:basedOn w:val="a1"/>
    <w:link w:val="aa"/>
    <w:uiPriority w:val="11"/>
    <w:rsid w:val="00FA6153"/>
    <w:rPr>
      <w:rFonts w:ascii="Times New Roman" w:eastAsia="DejaVu Sans;Arial" w:hAnsi="Times New Roman" w:cs="Times New Roman"/>
      <w:sz w:val="24"/>
      <w:szCs w:val="24"/>
      <w:lang w:eastAsia="ko-KR"/>
    </w:rPr>
  </w:style>
  <w:style w:type="paragraph" w:styleId="22">
    <w:name w:val="Quote"/>
    <w:basedOn w:val="a"/>
    <w:next w:val="a"/>
    <w:link w:val="23"/>
    <w:uiPriority w:val="29"/>
    <w:qFormat/>
    <w:rsid w:val="00FA6153"/>
    <w:pPr>
      <w:autoSpaceDE/>
      <w:autoSpaceDN/>
      <w:ind w:left="720" w:right="720"/>
      <w:jc w:val="both"/>
    </w:pPr>
    <w:rPr>
      <w:rFonts w:eastAsia="DejaVu Sans;Arial"/>
      <w:i/>
      <w:sz w:val="20"/>
      <w:szCs w:val="24"/>
      <w:lang w:val="en-US" w:eastAsia="ko-KR"/>
    </w:rPr>
  </w:style>
  <w:style w:type="character" w:customStyle="1" w:styleId="23">
    <w:name w:val="Цитата 2 Знак"/>
    <w:basedOn w:val="a1"/>
    <w:link w:val="22"/>
    <w:uiPriority w:val="29"/>
    <w:rsid w:val="00FA6153"/>
    <w:rPr>
      <w:rFonts w:ascii="Times New Roman" w:eastAsia="DejaVu Sans;Arial" w:hAnsi="Times New Roman" w:cs="Times New Roman"/>
      <w:i/>
      <w:sz w:val="20"/>
      <w:szCs w:val="24"/>
      <w:lang w:eastAsia="ko-KR"/>
    </w:rPr>
  </w:style>
  <w:style w:type="paragraph" w:styleId="ac">
    <w:name w:val="Intense Quote"/>
    <w:basedOn w:val="a"/>
    <w:next w:val="a"/>
    <w:link w:val="ad"/>
    <w:uiPriority w:val="30"/>
    <w:qFormat/>
    <w:rsid w:val="00FA6153"/>
    <w:pPr>
      <w:pBdr>
        <w:top w:val="single" w:sz="4" w:space="5" w:color="FFFFFF"/>
        <w:left w:val="single" w:sz="4" w:space="10" w:color="FFFFFF"/>
        <w:bottom w:val="single" w:sz="4" w:space="5" w:color="FFFFFF"/>
        <w:right w:val="single" w:sz="4" w:space="10" w:color="FFFFFF"/>
      </w:pBdr>
      <w:shd w:val="clear" w:color="auto" w:fill="F2F2F2"/>
      <w:autoSpaceDE/>
      <w:autoSpaceDN/>
      <w:ind w:left="720" w:right="720"/>
      <w:jc w:val="both"/>
    </w:pPr>
    <w:rPr>
      <w:rFonts w:eastAsia="DejaVu Sans;Arial"/>
      <w:i/>
      <w:sz w:val="20"/>
      <w:szCs w:val="24"/>
      <w:lang w:val="en-US" w:eastAsia="ko-KR"/>
    </w:rPr>
  </w:style>
  <w:style w:type="character" w:customStyle="1" w:styleId="ad">
    <w:name w:val="Выделенная цитата Знак"/>
    <w:basedOn w:val="a1"/>
    <w:link w:val="ac"/>
    <w:uiPriority w:val="30"/>
    <w:rsid w:val="00FA6153"/>
    <w:rPr>
      <w:rFonts w:ascii="Times New Roman" w:eastAsia="DejaVu Sans;Arial" w:hAnsi="Times New Roman" w:cs="Times New Roman"/>
      <w:i/>
      <w:sz w:val="20"/>
      <w:szCs w:val="24"/>
      <w:shd w:val="clear" w:color="auto" w:fill="F2F2F2"/>
      <w:lang w:eastAsia="ko-KR"/>
    </w:rPr>
  </w:style>
  <w:style w:type="character" w:customStyle="1" w:styleId="12">
    <w:name w:val="Верхний колонтитул Знак1"/>
    <w:link w:val="ae"/>
    <w:uiPriority w:val="99"/>
    <w:rsid w:val="00FA6153"/>
  </w:style>
  <w:style w:type="character" w:customStyle="1" w:styleId="FooterChar">
    <w:name w:val="Footer Char"/>
    <w:uiPriority w:val="99"/>
    <w:rsid w:val="00FA6153"/>
  </w:style>
  <w:style w:type="character" w:customStyle="1" w:styleId="13">
    <w:name w:val="Нижний колонтитул Знак1"/>
    <w:link w:val="af"/>
    <w:uiPriority w:val="99"/>
    <w:rsid w:val="00FA6153"/>
  </w:style>
  <w:style w:type="table" w:customStyle="1" w:styleId="TableGridLight">
    <w:name w:val="Table Grid Light"/>
    <w:uiPriority w:val="59"/>
    <w:rsid w:val="00FA6153"/>
    <w:pPr>
      <w:widowControl/>
      <w:autoSpaceDE/>
      <w:autoSpaceDN/>
    </w:pPr>
    <w:rPr>
      <w:rFonts w:ascii="Times New Roman" w:eastAsia="DejaVu Sans" w:hAnsi="Times New Roman" w:cs="DejaVu Sans"/>
      <w:sz w:val="24"/>
      <w:szCs w:val="24"/>
      <w:lang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FA6153"/>
    <w:pPr>
      <w:widowControl/>
      <w:autoSpaceDE/>
      <w:autoSpaceDN/>
    </w:pPr>
    <w:rPr>
      <w:rFonts w:ascii="Times New Roman" w:eastAsia="DejaVu Sans" w:hAnsi="Times New Roman" w:cs="DejaVu Sans"/>
      <w:sz w:val="24"/>
      <w:szCs w:val="24"/>
      <w:lang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FA6153"/>
    <w:pPr>
      <w:widowControl/>
      <w:autoSpaceDE/>
      <w:autoSpaceDN/>
    </w:pPr>
    <w:rPr>
      <w:rFonts w:ascii="Times New Roman" w:eastAsia="DejaVu Sans" w:hAnsi="Times New Roman" w:cs="DejaVu Sans"/>
      <w:sz w:val="24"/>
      <w:szCs w:val="24"/>
      <w:lang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FA6153"/>
    <w:pPr>
      <w:widowControl/>
      <w:autoSpaceDE/>
      <w:autoSpaceDN/>
    </w:pPr>
    <w:rPr>
      <w:rFonts w:ascii="Times New Roman" w:eastAsia="DejaVu Sans" w:hAnsi="Times New Roman" w:cs="DejaVu Sans"/>
      <w:color w:val="404040"/>
      <w:sz w:val="20"/>
      <w:szCs w:val="20"/>
      <w:lang w:val="ru-RU"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FA6153"/>
    <w:pPr>
      <w:widowControl/>
      <w:autoSpaceDE/>
      <w:autoSpaceDN/>
    </w:pPr>
    <w:rPr>
      <w:rFonts w:ascii="Times New Roman" w:eastAsia="DejaVu Sans" w:hAnsi="Times New Roman" w:cs="DejaVu Sans"/>
      <w:sz w:val="24"/>
      <w:szCs w:val="24"/>
      <w:lang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f0"/>
    <w:uiPriority w:val="99"/>
    <w:rsid w:val="00FA6153"/>
    <w:rPr>
      <w:sz w:val="18"/>
    </w:rPr>
  </w:style>
  <w:style w:type="character" w:styleId="af1">
    <w:name w:val="footnote reference"/>
    <w:uiPriority w:val="99"/>
    <w:unhideWhenUsed/>
    <w:rsid w:val="00FA6153"/>
    <w:rPr>
      <w:vertAlign w:val="superscript"/>
    </w:rPr>
  </w:style>
  <w:style w:type="paragraph" w:styleId="af2">
    <w:name w:val="endnote text"/>
    <w:basedOn w:val="a"/>
    <w:link w:val="af3"/>
    <w:uiPriority w:val="99"/>
    <w:semiHidden/>
    <w:unhideWhenUsed/>
    <w:rsid w:val="00FA6153"/>
    <w:pPr>
      <w:autoSpaceDE/>
      <w:autoSpaceDN/>
      <w:jc w:val="both"/>
    </w:pPr>
    <w:rPr>
      <w:rFonts w:eastAsia="DejaVu Sans;Arial"/>
      <w:sz w:val="20"/>
      <w:szCs w:val="24"/>
      <w:lang w:val="en-US" w:eastAsia="ko-KR"/>
    </w:rPr>
  </w:style>
  <w:style w:type="character" w:customStyle="1" w:styleId="af3">
    <w:name w:val="Текст концевой сноски Знак"/>
    <w:basedOn w:val="a1"/>
    <w:link w:val="af2"/>
    <w:uiPriority w:val="99"/>
    <w:semiHidden/>
    <w:rsid w:val="00FA6153"/>
    <w:rPr>
      <w:rFonts w:ascii="Times New Roman" w:eastAsia="DejaVu Sans;Arial" w:hAnsi="Times New Roman" w:cs="Times New Roman"/>
      <w:sz w:val="20"/>
      <w:szCs w:val="24"/>
      <w:lang w:eastAsia="ko-KR"/>
    </w:rPr>
  </w:style>
  <w:style w:type="character" w:styleId="af4">
    <w:name w:val="endnote reference"/>
    <w:uiPriority w:val="99"/>
    <w:semiHidden/>
    <w:unhideWhenUsed/>
    <w:rsid w:val="00FA6153"/>
    <w:rPr>
      <w:vertAlign w:val="superscript"/>
    </w:rPr>
  </w:style>
  <w:style w:type="paragraph" w:styleId="15">
    <w:name w:val="toc 1"/>
    <w:basedOn w:val="a"/>
    <w:next w:val="a"/>
    <w:uiPriority w:val="39"/>
    <w:unhideWhenUsed/>
    <w:rsid w:val="00FA6153"/>
    <w:pPr>
      <w:autoSpaceDE/>
      <w:autoSpaceDN/>
      <w:spacing w:after="57"/>
      <w:jc w:val="both"/>
    </w:pPr>
    <w:rPr>
      <w:rFonts w:eastAsia="DejaVu Sans;Arial"/>
      <w:sz w:val="20"/>
      <w:szCs w:val="24"/>
      <w:lang w:val="en-US" w:eastAsia="ko-KR"/>
    </w:rPr>
  </w:style>
  <w:style w:type="paragraph" w:styleId="24">
    <w:name w:val="toc 2"/>
    <w:basedOn w:val="a"/>
    <w:next w:val="a"/>
    <w:uiPriority w:val="39"/>
    <w:unhideWhenUsed/>
    <w:rsid w:val="00FA6153"/>
    <w:pPr>
      <w:autoSpaceDE/>
      <w:autoSpaceDN/>
      <w:spacing w:after="57"/>
      <w:ind w:left="283"/>
      <w:jc w:val="both"/>
    </w:pPr>
    <w:rPr>
      <w:rFonts w:eastAsia="DejaVu Sans;Arial"/>
      <w:sz w:val="20"/>
      <w:szCs w:val="24"/>
      <w:lang w:val="en-US" w:eastAsia="ko-KR"/>
    </w:rPr>
  </w:style>
  <w:style w:type="paragraph" w:styleId="32">
    <w:name w:val="toc 3"/>
    <w:basedOn w:val="a"/>
    <w:next w:val="a"/>
    <w:uiPriority w:val="39"/>
    <w:unhideWhenUsed/>
    <w:rsid w:val="00FA6153"/>
    <w:pPr>
      <w:autoSpaceDE/>
      <w:autoSpaceDN/>
      <w:spacing w:after="57"/>
      <w:ind w:left="567"/>
      <w:jc w:val="both"/>
    </w:pPr>
    <w:rPr>
      <w:rFonts w:eastAsia="DejaVu Sans;Arial"/>
      <w:sz w:val="20"/>
      <w:szCs w:val="24"/>
      <w:lang w:val="en-US" w:eastAsia="ko-KR"/>
    </w:rPr>
  </w:style>
  <w:style w:type="paragraph" w:styleId="42">
    <w:name w:val="toc 4"/>
    <w:basedOn w:val="a"/>
    <w:next w:val="a"/>
    <w:uiPriority w:val="39"/>
    <w:unhideWhenUsed/>
    <w:rsid w:val="00FA6153"/>
    <w:pPr>
      <w:autoSpaceDE/>
      <w:autoSpaceDN/>
      <w:spacing w:after="57"/>
      <w:ind w:left="850"/>
      <w:jc w:val="both"/>
    </w:pPr>
    <w:rPr>
      <w:rFonts w:eastAsia="DejaVu Sans;Arial"/>
      <w:sz w:val="20"/>
      <w:szCs w:val="24"/>
      <w:lang w:val="en-US" w:eastAsia="ko-KR"/>
    </w:rPr>
  </w:style>
  <w:style w:type="paragraph" w:styleId="52">
    <w:name w:val="toc 5"/>
    <w:basedOn w:val="a"/>
    <w:next w:val="a"/>
    <w:uiPriority w:val="39"/>
    <w:unhideWhenUsed/>
    <w:rsid w:val="00FA6153"/>
    <w:pPr>
      <w:autoSpaceDE/>
      <w:autoSpaceDN/>
      <w:spacing w:after="57"/>
      <w:ind w:left="1134"/>
      <w:jc w:val="both"/>
    </w:pPr>
    <w:rPr>
      <w:rFonts w:eastAsia="DejaVu Sans;Arial"/>
      <w:sz w:val="20"/>
      <w:szCs w:val="24"/>
      <w:lang w:val="en-US" w:eastAsia="ko-KR"/>
    </w:rPr>
  </w:style>
  <w:style w:type="paragraph" w:styleId="61">
    <w:name w:val="toc 6"/>
    <w:basedOn w:val="a"/>
    <w:next w:val="a"/>
    <w:uiPriority w:val="39"/>
    <w:unhideWhenUsed/>
    <w:rsid w:val="00FA6153"/>
    <w:pPr>
      <w:autoSpaceDE/>
      <w:autoSpaceDN/>
      <w:spacing w:after="57"/>
      <w:ind w:left="1417"/>
      <w:jc w:val="both"/>
    </w:pPr>
    <w:rPr>
      <w:rFonts w:eastAsia="DejaVu Sans;Arial"/>
      <w:sz w:val="20"/>
      <w:szCs w:val="24"/>
      <w:lang w:val="en-US" w:eastAsia="ko-KR"/>
    </w:rPr>
  </w:style>
  <w:style w:type="paragraph" w:styleId="71">
    <w:name w:val="toc 7"/>
    <w:basedOn w:val="a"/>
    <w:next w:val="a"/>
    <w:uiPriority w:val="39"/>
    <w:unhideWhenUsed/>
    <w:rsid w:val="00FA6153"/>
    <w:pPr>
      <w:autoSpaceDE/>
      <w:autoSpaceDN/>
      <w:spacing w:after="57"/>
      <w:ind w:left="1701"/>
      <w:jc w:val="both"/>
    </w:pPr>
    <w:rPr>
      <w:rFonts w:eastAsia="DejaVu Sans;Arial"/>
      <w:sz w:val="20"/>
      <w:szCs w:val="24"/>
      <w:lang w:val="en-US" w:eastAsia="ko-KR"/>
    </w:rPr>
  </w:style>
  <w:style w:type="paragraph" w:styleId="81">
    <w:name w:val="toc 8"/>
    <w:basedOn w:val="a"/>
    <w:next w:val="a"/>
    <w:uiPriority w:val="39"/>
    <w:unhideWhenUsed/>
    <w:rsid w:val="00FA6153"/>
    <w:pPr>
      <w:autoSpaceDE/>
      <w:autoSpaceDN/>
      <w:spacing w:after="57"/>
      <w:ind w:left="1984"/>
      <w:jc w:val="both"/>
    </w:pPr>
    <w:rPr>
      <w:rFonts w:eastAsia="DejaVu Sans;Arial"/>
      <w:sz w:val="20"/>
      <w:szCs w:val="24"/>
      <w:lang w:val="en-US" w:eastAsia="ko-KR"/>
    </w:rPr>
  </w:style>
  <w:style w:type="paragraph" w:styleId="91">
    <w:name w:val="toc 9"/>
    <w:basedOn w:val="a"/>
    <w:next w:val="a"/>
    <w:uiPriority w:val="39"/>
    <w:unhideWhenUsed/>
    <w:rsid w:val="00FA6153"/>
    <w:pPr>
      <w:autoSpaceDE/>
      <w:autoSpaceDN/>
      <w:spacing w:after="57"/>
      <w:ind w:left="2268"/>
      <w:jc w:val="both"/>
    </w:pPr>
    <w:rPr>
      <w:rFonts w:eastAsia="DejaVu Sans;Arial"/>
      <w:sz w:val="20"/>
      <w:szCs w:val="24"/>
      <w:lang w:val="en-US" w:eastAsia="ko-KR"/>
    </w:rPr>
  </w:style>
  <w:style w:type="paragraph" w:styleId="af5">
    <w:name w:val="TOC Heading"/>
    <w:uiPriority w:val="39"/>
    <w:unhideWhenUsed/>
    <w:rsid w:val="00FA6153"/>
    <w:pPr>
      <w:widowControl/>
      <w:autoSpaceDE/>
      <w:autoSpaceDN/>
    </w:pPr>
    <w:rPr>
      <w:rFonts w:ascii="Times New Roman" w:eastAsia="DejaVu Sans" w:hAnsi="Times New Roman" w:cs="DejaVu Sans"/>
      <w:sz w:val="24"/>
      <w:szCs w:val="24"/>
      <w:lang w:eastAsia="zh-CN" w:bidi="hi-IN"/>
    </w:rPr>
  </w:style>
  <w:style w:type="paragraph" w:styleId="af6">
    <w:name w:val="table of figures"/>
    <w:basedOn w:val="a"/>
    <w:next w:val="a"/>
    <w:uiPriority w:val="99"/>
    <w:unhideWhenUsed/>
    <w:rsid w:val="00FA6153"/>
    <w:pPr>
      <w:autoSpaceDE/>
      <w:autoSpaceDN/>
      <w:jc w:val="both"/>
    </w:pPr>
    <w:rPr>
      <w:rFonts w:eastAsia="DejaVu Sans;Arial"/>
      <w:sz w:val="20"/>
      <w:szCs w:val="24"/>
      <w:lang w:val="en-US" w:eastAsia="ko-KR"/>
    </w:rPr>
  </w:style>
  <w:style w:type="character" w:customStyle="1" w:styleId="WW8Num1z0">
    <w:name w:val="WW8Num1z0"/>
    <w:qFormat/>
    <w:rsid w:val="00FA6153"/>
    <w:rPr>
      <w:rFonts w:ascii="Symbol" w:hAnsi="Symbol" w:cs="Symbol"/>
    </w:rPr>
  </w:style>
  <w:style w:type="character" w:customStyle="1" w:styleId="WW8Num1z1">
    <w:name w:val="WW8Num1z1"/>
    <w:qFormat/>
    <w:rsid w:val="00FA6153"/>
    <w:rPr>
      <w:rFonts w:cs="Times New Roman"/>
    </w:rPr>
  </w:style>
  <w:style w:type="character" w:customStyle="1" w:styleId="WW8Num2z0">
    <w:name w:val="WW8Num2z0"/>
    <w:qFormat/>
    <w:rsid w:val="00FA6153"/>
    <w:rPr>
      <w:rFonts w:ascii="Symbol" w:hAnsi="Symbol" w:cs="Symbol"/>
    </w:rPr>
  </w:style>
  <w:style w:type="character" w:customStyle="1" w:styleId="WW8Num2z1">
    <w:name w:val="WW8Num2z1"/>
    <w:qFormat/>
    <w:rsid w:val="00FA6153"/>
    <w:rPr>
      <w:rFonts w:cs="Times New Roman"/>
    </w:rPr>
  </w:style>
  <w:style w:type="character" w:customStyle="1" w:styleId="WW8Num3z0">
    <w:name w:val="WW8Num3z0"/>
    <w:qFormat/>
    <w:rsid w:val="00FA6153"/>
    <w:rPr>
      <w:rFonts w:ascii="Symbol" w:hAnsi="Symbol" w:cs="Symbol"/>
    </w:rPr>
  </w:style>
  <w:style w:type="character" w:customStyle="1" w:styleId="WW8Num3z1">
    <w:name w:val="WW8Num3z1"/>
    <w:qFormat/>
    <w:rsid w:val="00FA6153"/>
    <w:rPr>
      <w:rFonts w:cs="Times New Roman"/>
    </w:rPr>
  </w:style>
  <w:style w:type="character" w:customStyle="1" w:styleId="WW8Num4z0">
    <w:name w:val="WW8Num4z0"/>
    <w:qFormat/>
    <w:rsid w:val="00FA6153"/>
    <w:rPr>
      <w:rFonts w:ascii="Symbol" w:hAnsi="Symbol" w:cs="Symbol"/>
    </w:rPr>
  </w:style>
  <w:style w:type="character" w:customStyle="1" w:styleId="WW8Num4z1">
    <w:name w:val="WW8Num4z1"/>
    <w:qFormat/>
    <w:rsid w:val="00FA6153"/>
    <w:rPr>
      <w:rFonts w:cs="Times New Roman"/>
    </w:rPr>
  </w:style>
  <w:style w:type="character" w:customStyle="1" w:styleId="WW8Num5z0">
    <w:name w:val="WW8Num5z0"/>
    <w:qFormat/>
    <w:rsid w:val="00FA6153"/>
    <w:rPr>
      <w:rFonts w:ascii="Symbol" w:hAnsi="Symbol" w:cs="Symbol"/>
    </w:rPr>
  </w:style>
  <w:style w:type="character" w:customStyle="1" w:styleId="WW8Num5z1">
    <w:name w:val="WW8Num5z1"/>
    <w:qFormat/>
    <w:rsid w:val="00FA6153"/>
    <w:rPr>
      <w:rFonts w:cs="Times New Roman"/>
    </w:rPr>
  </w:style>
  <w:style w:type="character" w:customStyle="1" w:styleId="WW8Num7z0">
    <w:name w:val="WW8Num7z0"/>
    <w:qFormat/>
    <w:rsid w:val="00FA6153"/>
    <w:rPr>
      <w:rFonts w:cs="Times New Roman"/>
    </w:rPr>
  </w:style>
  <w:style w:type="character" w:customStyle="1" w:styleId="WW8Num8z0">
    <w:name w:val="WW8Num8z0"/>
    <w:qFormat/>
    <w:rsid w:val="00FA6153"/>
    <w:rPr>
      <w:rFonts w:ascii="Symbol" w:hAnsi="Symbol" w:cs="Symbol"/>
    </w:rPr>
  </w:style>
  <w:style w:type="character" w:customStyle="1" w:styleId="WW8Num8z1">
    <w:name w:val="WW8Num8z1"/>
    <w:qFormat/>
    <w:rsid w:val="00FA6153"/>
    <w:rPr>
      <w:rFonts w:cs="Times New Roman"/>
    </w:rPr>
  </w:style>
  <w:style w:type="character" w:customStyle="1" w:styleId="WW8Num9z0">
    <w:name w:val="WW8Num9z0"/>
    <w:qFormat/>
    <w:rsid w:val="00FA6153"/>
    <w:rPr>
      <w:rFonts w:ascii="Symbol" w:hAnsi="Symbol" w:cs="Symbol"/>
    </w:rPr>
  </w:style>
  <w:style w:type="character" w:customStyle="1" w:styleId="WW8Num9z1">
    <w:name w:val="WW8Num9z1"/>
    <w:qFormat/>
    <w:rsid w:val="00FA6153"/>
    <w:rPr>
      <w:rFonts w:cs="Times New Roman"/>
    </w:rPr>
  </w:style>
  <w:style w:type="character" w:customStyle="1" w:styleId="WW8Num10z0">
    <w:name w:val="WW8Num10z0"/>
    <w:qFormat/>
    <w:rsid w:val="00FA6153"/>
    <w:rPr>
      <w:rFonts w:ascii="Symbol" w:hAnsi="Symbol" w:cs="Symbol"/>
    </w:rPr>
  </w:style>
  <w:style w:type="character" w:customStyle="1" w:styleId="WW8Num10z1">
    <w:name w:val="WW8Num10z1"/>
    <w:qFormat/>
    <w:rsid w:val="00FA6153"/>
    <w:rPr>
      <w:rFonts w:cs="Times New Roman"/>
    </w:rPr>
  </w:style>
  <w:style w:type="character" w:customStyle="1" w:styleId="WW8Num11z0">
    <w:name w:val="WW8Num11z0"/>
    <w:qFormat/>
    <w:rsid w:val="00FA6153"/>
    <w:rPr>
      <w:rFonts w:ascii="Symbol" w:hAnsi="Symbol" w:cs="Symbol"/>
    </w:rPr>
  </w:style>
  <w:style w:type="character" w:customStyle="1" w:styleId="WW8Num11z1">
    <w:name w:val="WW8Num11z1"/>
    <w:qFormat/>
    <w:rsid w:val="00FA6153"/>
    <w:rPr>
      <w:rFonts w:cs="Times New Roman"/>
    </w:rPr>
  </w:style>
  <w:style w:type="character" w:customStyle="1" w:styleId="WW8Num13z0">
    <w:name w:val="WW8Num13z0"/>
    <w:qFormat/>
    <w:rsid w:val="00FA6153"/>
    <w:rPr>
      <w:rFonts w:ascii="Symbol" w:hAnsi="Symbol" w:cs="Symbol"/>
    </w:rPr>
  </w:style>
  <w:style w:type="character" w:customStyle="1" w:styleId="WW8Num13z1">
    <w:name w:val="WW8Num13z1"/>
    <w:qFormat/>
    <w:rsid w:val="00FA6153"/>
    <w:rPr>
      <w:rFonts w:cs="Times New Roman"/>
    </w:rPr>
  </w:style>
  <w:style w:type="character" w:customStyle="1" w:styleId="WW8Num14z0">
    <w:name w:val="WW8Num14z0"/>
    <w:qFormat/>
    <w:rsid w:val="00FA6153"/>
    <w:rPr>
      <w:rFonts w:ascii="Symbol" w:hAnsi="Symbol" w:cs="Symbol"/>
    </w:rPr>
  </w:style>
  <w:style w:type="character" w:customStyle="1" w:styleId="WW8Num14z1">
    <w:name w:val="WW8Num14z1"/>
    <w:qFormat/>
    <w:rsid w:val="00FA6153"/>
    <w:rPr>
      <w:rFonts w:cs="Times New Roman"/>
    </w:rPr>
  </w:style>
  <w:style w:type="character" w:customStyle="1" w:styleId="WW8Num15z0">
    <w:name w:val="WW8Num15z0"/>
    <w:qFormat/>
    <w:rsid w:val="00FA6153"/>
    <w:rPr>
      <w:rFonts w:ascii="Symbol" w:hAnsi="Symbol" w:cs="Symbol"/>
    </w:rPr>
  </w:style>
  <w:style w:type="character" w:customStyle="1" w:styleId="WW8Num15z1">
    <w:name w:val="WW8Num15z1"/>
    <w:qFormat/>
    <w:rsid w:val="00FA6153"/>
    <w:rPr>
      <w:rFonts w:cs="Times New Roman"/>
    </w:rPr>
  </w:style>
  <w:style w:type="character" w:customStyle="1" w:styleId="af7">
    <w:name w:val="Основной текст Знак"/>
    <w:qFormat/>
    <w:rsid w:val="00FA6153"/>
    <w:rPr>
      <w:rFonts w:eastAsia="DejaVu Sans;Arial"/>
      <w:szCs w:val="24"/>
      <w:lang w:val="en-US" w:eastAsia="ko-KR" w:bidi="ar-SA"/>
    </w:rPr>
  </w:style>
  <w:style w:type="character" w:styleId="af8">
    <w:name w:val="annotation reference"/>
    <w:qFormat/>
    <w:rsid w:val="00FA6153"/>
    <w:rPr>
      <w:rFonts w:cs="Times New Roman"/>
      <w:sz w:val="16"/>
    </w:rPr>
  </w:style>
  <w:style w:type="character" w:styleId="af9">
    <w:name w:val="Hyperlink"/>
    <w:rsid w:val="00FA6153"/>
    <w:rPr>
      <w:rFonts w:cs="Times New Roman"/>
      <w:color w:val="000080"/>
      <w:u w:val="single"/>
    </w:rPr>
  </w:style>
  <w:style w:type="character" w:styleId="afa">
    <w:name w:val="Strong"/>
    <w:qFormat/>
    <w:rsid w:val="00FA6153"/>
    <w:rPr>
      <w:b/>
      <w:bCs/>
    </w:rPr>
  </w:style>
  <w:style w:type="character" w:customStyle="1" w:styleId="afb">
    <w:name w:val="Текст выноски Знак"/>
    <w:qFormat/>
    <w:rsid w:val="00FA6153"/>
    <w:rPr>
      <w:rFonts w:ascii="Tahoma" w:eastAsia="DejaVu Sans;Arial" w:hAnsi="Tahoma" w:cs="Tahoma"/>
      <w:sz w:val="16"/>
      <w:szCs w:val="16"/>
      <w:lang w:val="en-US" w:eastAsia="ko-KR" w:bidi="ar-SA"/>
    </w:rPr>
  </w:style>
  <w:style w:type="character" w:customStyle="1" w:styleId="33">
    <w:name w:val="Основной текст с отступом 3 Знак"/>
    <w:qFormat/>
    <w:rsid w:val="00FA6153"/>
    <w:rPr>
      <w:rFonts w:ascii="Calibri" w:hAnsi="Calibri" w:cs="Calibri"/>
      <w:sz w:val="16"/>
      <w:szCs w:val="16"/>
      <w:lang w:val="en-US" w:eastAsia="ko-KR" w:bidi="ar-SA"/>
    </w:rPr>
  </w:style>
  <w:style w:type="character" w:customStyle="1" w:styleId="afc">
    <w:name w:val="Текст примечания Знак"/>
    <w:qFormat/>
    <w:rsid w:val="00FA6153"/>
    <w:rPr>
      <w:rFonts w:eastAsia="DejaVu Sans;Arial"/>
      <w:lang w:val="en-US" w:eastAsia="ko-KR" w:bidi="ar-SA"/>
    </w:rPr>
  </w:style>
  <w:style w:type="character" w:customStyle="1" w:styleId="afd">
    <w:name w:val="Тема примечания Знак"/>
    <w:qFormat/>
    <w:rsid w:val="00FA6153"/>
    <w:rPr>
      <w:rFonts w:eastAsia="DejaVu Sans;Arial"/>
      <w:b/>
      <w:bCs/>
      <w:lang w:val="en-US" w:eastAsia="ko-KR" w:bidi="ar-SA"/>
    </w:rPr>
  </w:style>
  <w:style w:type="character" w:customStyle="1" w:styleId="afe">
    <w:name w:val="Текст сноски Знак"/>
    <w:qFormat/>
    <w:rsid w:val="00FA6153"/>
    <w:rPr>
      <w:rFonts w:eastAsia="DejaVu Sans;Arial"/>
      <w:lang w:val="en-US" w:eastAsia="ko-KR" w:bidi="ar-SA"/>
    </w:rPr>
  </w:style>
  <w:style w:type="character" w:customStyle="1" w:styleId="aff">
    <w:name w:val="Верхний колонтитул Знак"/>
    <w:qFormat/>
    <w:rsid w:val="00FA6153"/>
    <w:rPr>
      <w:rFonts w:eastAsia="DejaVu Sans;Arial"/>
      <w:szCs w:val="24"/>
      <w:lang w:val="en-US" w:eastAsia="ko-KR" w:bidi="ar-SA"/>
    </w:rPr>
  </w:style>
  <w:style w:type="character" w:customStyle="1" w:styleId="aff0">
    <w:name w:val="Основной текст с отступом Знак"/>
    <w:qFormat/>
    <w:rsid w:val="00FA6153"/>
    <w:rPr>
      <w:rFonts w:ascii="Calibri" w:hAnsi="Calibri" w:cs="Calibri"/>
      <w:sz w:val="22"/>
      <w:szCs w:val="22"/>
      <w:lang w:val="en-US" w:eastAsia="ko-KR" w:bidi="ar-SA"/>
    </w:rPr>
  </w:style>
  <w:style w:type="character" w:customStyle="1" w:styleId="aff1">
    <w:name w:val="Нижний колонтитул Знак"/>
    <w:qFormat/>
    <w:rsid w:val="00FA6153"/>
    <w:rPr>
      <w:rFonts w:eastAsia="DejaVu Sans;Arial"/>
      <w:szCs w:val="24"/>
      <w:lang w:val="en-US" w:eastAsia="ko-KR" w:bidi="ar-SA"/>
    </w:rPr>
  </w:style>
  <w:style w:type="character" w:customStyle="1" w:styleId="25">
    <w:name w:val="Основной текст с отступом 2 Знак"/>
    <w:qFormat/>
    <w:rsid w:val="00FA6153"/>
    <w:rPr>
      <w:rFonts w:ascii="Calibri" w:hAnsi="Calibri" w:cs="Calibri"/>
      <w:sz w:val="22"/>
      <w:szCs w:val="22"/>
      <w:lang w:val="en-US" w:eastAsia="ko-KR" w:bidi="ar-SA"/>
    </w:rPr>
  </w:style>
  <w:style w:type="character" w:customStyle="1" w:styleId="WW8Num6z0">
    <w:name w:val="WW8Num6z0"/>
    <w:qFormat/>
    <w:rsid w:val="00FA6153"/>
    <w:rPr>
      <w:rFonts w:ascii="Symbol" w:hAnsi="Symbol" w:cs="Symbol"/>
    </w:rPr>
  </w:style>
  <w:style w:type="character" w:customStyle="1" w:styleId="WW8Num12z0">
    <w:name w:val="WW8Num12z0"/>
    <w:qFormat/>
    <w:rsid w:val="00FA6153"/>
  </w:style>
  <w:style w:type="character" w:customStyle="1" w:styleId="WW8Num13z2">
    <w:name w:val="WW8Num13z2"/>
    <w:qFormat/>
    <w:rsid w:val="00FA6153"/>
  </w:style>
  <w:style w:type="character" w:customStyle="1" w:styleId="WW8Num13z3">
    <w:name w:val="WW8Num13z3"/>
    <w:qFormat/>
    <w:rsid w:val="00FA6153"/>
  </w:style>
  <w:style w:type="character" w:customStyle="1" w:styleId="WW8Num13z4">
    <w:name w:val="WW8Num13z4"/>
    <w:qFormat/>
    <w:rsid w:val="00FA6153"/>
  </w:style>
  <w:style w:type="character" w:customStyle="1" w:styleId="WW8Num13z5">
    <w:name w:val="WW8Num13z5"/>
    <w:qFormat/>
    <w:rsid w:val="00FA6153"/>
  </w:style>
  <w:style w:type="character" w:customStyle="1" w:styleId="WW8Num13z6">
    <w:name w:val="WW8Num13z6"/>
    <w:qFormat/>
    <w:rsid w:val="00FA6153"/>
  </w:style>
  <w:style w:type="character" w:customStyle="1" w:styleId="WW8Num13z7">
    <w:name w:val="WW8Num13z7"/>
    <w:qFormat/>
    <w:rsid w:val="00FA6153"/>
  </w:style>
  <w:style w:type="character" w:customStyle="1" w:styleId="WW8Num13z8">
    <w:name w:val="WW8Num13z8"/>
    <w:qFormat/>
    <w:rsid w:val="00FA6153"/>
  </w:style>
  <w:style w:type="character" w:customStyle="1" w:styleId="WW8Num15z2">
    <w:name w:val="WW8Num15z2"/>
    <w:qFormat/>
    <w:rsid w:val="00FA6153"/>
    <w:rPr>
      <w:rFonts w:ascii="Wingdings" w:hAnsi="Wingdings" w:cs="Wingdings"/>
    </w:rPr>
  </w:style>
  <w:style w:type="character" w:customStyle="1" w:styleId="WW8Num16z0">
    <w:name w:val="WW8Num16z0"/>
    <w:qFormat/>
    <w:rsid w:val="00FA6153"/>
    <w:rPr>
      <w:lang w:val="ru-RU"/>
    </w:rPr>
  </w:style>
  <w:style w:type="character" w:customStyle="1" w:styleId="WW8Num16z1">
    <w:name w:val="WW8Num16z1"/>
    <w:qFormat/>
    <w:rsid w:val="00FA6153"/>
  </w:style>
  <w:style w:type="character" w:customStyle="1" w:styleId="WW8Num16z2">
    <w:name w:val="WW8Num16z2"/>
    <w:qFormat/>
    <w:rsid w:val="00FA6153"/>
  </w:style>
  <w:style w:type="character" w:customStyle="1" w:styleId="WW8Num16z3">
    <w:name w:val="WW8Num16z3"/>
    <w:qFormat/>
    <w:rsid w:val="00FA6153"/>
  </w:style>
  <w:style w:type="character" w:customStyle="1" w:styleId="WW8Num16z4">
    <w:name w:val="WW8Num16z4"/>
    <w:qFormat/>
    <w:rsid w:val="00FA6153"/>
  </w:style>
  <w:style w:type="character" w:customStyle="1" w:styleId="WW8Num16z5">
    <w:name w:val="WW8Num16z5"/>
    <w:qFormat/>
    <w:rsid w:val="00FA6153"/>
  </w:style>
  <w:style w:type="character" w:customStyle="1" w:styleId="WW8Num16z6">
    <w:name w:val="WW8Num16z6"/>
    <w:qFormat/>
    <w:rsid w:val="00FA6153"/>
  </w:style>
  <w:style w:type="character" w:customStyle="1" w:styleId="WW8Num16z7">
    <w:name w:val="WW8Num16z7"/>
    <w:qFormat/>
    <w:rsid w:val="00FA6153"/>
  </w:style>
  <w:style w:type="character" w:customStyle="1" w:styleId="WW8Num16z8">
    <w:name w:val="WW8Num16z8"/>
    <w:qFormat/>
    <w:rsid w:val="00FA6153"/>
  </w:style>
  <w:style w:type="character" w:customStyle="1" w:styleId="WW8Num17z0">
    <w:name w:val="WW8Num17z0"/>
    <w:qFormat/>
    <w:rsid w:val="00FA6153"/>
    <w:rPr>
      <w:rFonts w:ascii="Symbol" w:hAnsi="Symbol" w:cs="Symbol"/>
      <w:sz w:val="28"/>
    </w:rPr>
  </w:style>
  <w:style w:type="character" w:customStyle="1" w:styleId="WW8Num17z1">
    <w:name w:val="WW8Num17z1"/>
    <w:qFormat/>
    <w:rsid w:val="00FA6153"/>
    <w:rPr>
      <w:sz w:val="28"/>
    </w:rPr>
  </w:style>
  <w:style w:type="character" w:customStyle="1" w:styleId="WW8Num18z0">
    <w:name w:val="WW8Num18z0"/>
    <w:qFormat/>
    <w:rsid w:val="00FA6153"/>
    <w:rPr>
      <w:rFonts w:ascii="Symbol" w:hAnsi="Symbol" w:cs="Symbol"/>
    </w:rPr>
  </w:style>
  <w:style w:type="character" w:customStyle="1" w:styleId="WW8Num18z1">
    <w:name w:val="WW8Num18z1"/>
    <w:qFormat/>
    <w:rsid w:val="00FA6153"/>
    <w:rPr>
      <w:rFonts w:ascii="Courier New" w:hAnsi="Courier New" w:cs="Courier New"/>
    </w:rPr>
  </w:style>
  <w:style w:type="character" w:customStyle="1" w:styleId="WW8Num18z2">
    <w:name w:val="WW8Num18z2"/>
    <w:qFormat/>
    <w:rsid w:val="00FA6153"/>
    <w:rPr>
      <w:rFonts w:ascii="Wingdings" w:hAnsi="Wingdings" w:cs="Wingdings"/>
    </w:rPr>
  </w:style>
  <w:style w:type="character" w:customStyle="1" w:styleId="WW8Num19z0">
    <w:name w:val="WW8Num19z0"/>
    <w:qFormat/>
    <w:rsid w:val="00FA6153"/>
  </w:style>
  <w:style w:type="character" w:customStyle="1" w:styleId="WW8Num20z0">
    <w:name w:val="WW8Num20z0"/>
    <w:qFormat/>
    <w:rsid w:val="00FA6153"/>
    <w:rPr>
      <w:rFonts w:ascii="Symbol" w:hAnsi="Symbol" w:cs="Symbol"/>
      <w:sz w:val="20"/>
    </w:rPr>
  </w:style>
  <w:style w:type="character" w:customStyle="1" w:styleId="WW8Num20z1">
    <w:name w:val="WW8Num20z1"/>
    <w:qFormat/>
    <w:rsid w:val="00FA6153"/>
    <w:rPr>
      <w:rFonts w:ascii="Courier New" w:hAnsi="Courier New" w:cs="Courier New"/>
      <w:sz w:val="20"/>
    </w:rPr>
  </w:style>
  <w:style w:type="character" w:customStyle="1" w:styleId="WW8Num20z2">
    <w:name w:val="WW8Num20z2"/>
    <w:qFormat/>
    <w:rsid w:val="00FA6153"/>
    <w:rPr>
      <w:rFonts w:ascii="Wingdings" w:hAnsi="Wingdings" w:cs="Wingdings"/>
      <w:sz w:val="20"/>
    </w:rPr>
  </w:style>
  <w:style w:type="character" w:customStyle="1" w:styleId="WW8Num21z0">
    <w:name w:val="WW8Num21z0"/>
    <w:qFormat/>
    <w:rsid w:val="00FA6153"/>
  </w:style>
  <w:style w:type="character" w:customStyle="1" w:styleId="WW8Num22z0">
    <w:name w:val="WW8Num22z0"/>
    <w:qFormat/>
    <w:rsid w:val="00FA6153"/>
    <w:rPr>
      <w:rFonts w:ascii="Symbol" w:hAnsi="Symbol" w:cs="Symbol"/>
    </w:rPr>
  </w:style>
  <w:style w:type="character" w:customStyle="1" w:styleId="WW8Num22z1">
    <w:name w:val="WW8Num22z1"/>
    <w:qFormat/>
    <w:rsid w:val="00FA6153"/>
    <w:rPr>
      <w:rFonts w:ascii="Courier New" w:hAnsi="Courier New" w:cs="Courier New"/>
    </w:rPr>
  </w:style>
  <w:style w:type="character" w:customStyle="1" w:styleId="WW8Num22z2">
    <w:name w:val="WW8Num22z2"/>
    <w:qFormat/>
    <w:rsid w:val="00FA6153"/>
    <w:rPr>
      <w:rFonts w:ascii="Wingdings" w:hAnsi="Wingdings" w:cs="Wingdings"/>
    </w:rPr>
  </w:style>
  <w:style w:type="character" w:customStyle="1" w:styleId="WW8Num23z0">
    <w:name w:val="WW8Num23z0"/>
    <w:qFormat/>
    <w:rsid w:val="00FA6153"/>
    <w:rPr>
      <w:rFonts w:ascii="Symbol" w:hAnsi="Symbol" w:cs="Symbol"/>
    </w:rPr>
  </w:style>
  <w:style w:type="character" w:customStyle="1" w:styleId="WW8Num23z1">
    <w:name w:val="WW8Num23z1"/>
    <w:qFormat/>
    <w:rsid w:val="00FA6153"/>
    <w:rPr>
      <w:rFonts w:ascii="Courier New" w:hAnsi="Courier New" w:cs="Courier New"/>
    </w:rPr>
  </w:style>
  <w:style w:type="character" w:customStyle="1" w:styleId="WW8Num23z2">
    <w:name w:val="WW8Num23z2"/>
    <w:qFormat/>
    <w:rsid w:val="00FA6153"/>
    <w:rPr>
      <w:rFonts w:ascii="Wingdings" w:hAnsi="Wingdings" w:cs="Wingdings"/>
    </w:rPr>
  </w:style>
  <w:style w:type="character" w:customStyle="1" w:styleId="WW8Num24z0">
    <w:name w:val="WW8Num24z0"/>
    <w:qFormat/>
    <w:rsid w:val="00FA6153"/>
  </w:style>
  <w:style w:type="character" w:customStyle="1" w:styleId="WW8Num24z1">
    <w:name w:val="WW8Num24z1"/>
    <w:qFormat/>
    <w:rsid w:val="00FA6153"/>
  </w:style>
  <w:style w:type="character" w:customStyle="1" w:styleId="WW8Num25z0">
    <w:name w:val="WW8Num25z0"/>
    <w:qFormat/>
    <w:rsid w:val="00FA6153"/>
    <w:rPr>
      <w:rFonts w:ascii="Symbol" w:hAnsi="Symbol" w:cs="Symbol"/>
      <w:color w:val="000000"/>
    </w:rPr>
  </w:style>
  <w:style w:type="character" w:customStyle="1" w:styleId="WW8Num25z1">
    <w:name w:val="WW8Num25z1"/>
    <w:qFormat/>
    <w:rsid w:val="00FA6153"/>
    <w:rPr>
      <w:rFonts w:ascii="Courier New" w:hAnsi="Courier New" w:cs="Courier New"/>
    </w:rPr>
  </w:style>
  <w:style w:type="character" w:customStyle="1" w:styleId="WW8Num25z2">
    <w:name w:val="WW8Num25z2"/>
    <w:qFormat/>
    <w:rsid w:val="00FA6153"/>
    <w:rPr>
      <w:rFonts w:ascii="Wingdings" w:hAnsi="Wingdings" w:cs="Wingdings"/>
    </w:rPr>
  </w:style>
  <w:style w:type="character" w:customStyle="1" w:styleId="WW8Num25z3">
    <w:name w:val="WW8Num25z3"/>
    <w:qFormat/>
    <w:rsid w:val="00FA6153"/>
    <w:rPr>
      <w:rFonts w:ascii="Symbol" w:hAnsi="Symbol" w:cs="Symbol"/>
    </w:rPr>
  </w:style>
  <w:style w:type="character" w:customStyle="1" w:styleId="WW8Num26z0">
    <w:name w:val="WW8Num26z0"/>
    <w:qFormat/>
    <w:rsid w:val="00FA6153"/>
  </w:style>
  <w:style w:type="character" w:customStyle="1" w:styleId="WW8Num26z1">
    <w:name w:val="WW8Num26z1"/>
    <w:qFormat/>
    <w:rsid w:val="00FA6153"/>
  </w:style>
  <w:style w:type="character" w:customStyle="1" w:styleId="WW8Num26z2">
    <w:name w:val="WW8Num26z2"/>
    <w:qFormat/>
    <w:rsid w:val="00FA6153"/>
  </w:style>
  <w:style w:type="character" w:customStyle="1" w:styleId="WW8Num26z3">
    <w:name w:val="WW8Num26z3"/>
    <w:qFormat/>
    <w:rsid w:val="00FA6153"/>
  </w:style>
  <w:style w:type="character" w:customStyle="1" w:styleId="WW8Num26z4">
    <w:name w:val="WW8Num26z4"/>
    <w:qFormat/>
    <w:rsid w:val="00FA6153"/>
  </w:style>
  <w:style w:type="character" w:customStyle="1" w:styleId="WW8Num26z5">
    <w:name w:val="WW8Num26z5"/>
    <w:qFormat/>
    <w:rsid w:val="00FA6153"/>
  </w:style>
  <w:style w:type="character" w:customStyle="1" w:styleId="WW8Num26z6">
    <w:name w:val="WW8Num26z6"/>
    <w:qFormat/>
    <w:rsid w:val="00FA6153"/>
  </w:style>
  <w:style w:type="character" w:customStyle="1" w:styleId="WW8Num26z7">
    <w:name w:val="WW8Num26z7"/>
    <w:qFormat/>
    <w:rsid w:val="00FA6153"/>
  </w:style>
  <w:style w:type="character" w:customStyle="1" w:styleId="WW8Num26z8">
    <w:name w:val="WW8Num26z8"/>
    <w:qFormat/>
    <w:rsid w:val="00FA6153"/>
  </w:style>
  <w:style w:type="character" w:customStyle="1" w:styleId="WW8Num27z0">
    <w:name w:val="WW8Num27z0"/>
    <w:qFormat/>
    <w:rsid w:val="00FA6153"/>
    <w:rPr>
      <w:rFonts w:ascii="Symbol" w:hAnsi="Symbol" w:cs="Symbol"/>
    </w:rPr>
  </w:style>
  <w:style w:type="character" w:customStyle="1" w:styleId="WW8Num27z1">
    <w:name w:val="WW8Num27z1"/>
    <w:qFormat/>
    <w:rsid w:val="00FA6153"/>
    <w:rPr>
      <w:rFonts w:ascii="Courier New" w:hAnsi="Courier New" w:cs="Courier New"/>
    </w:rPr>
  </w:style>
  <w:style w:type="character" w:customStyle="1" w:styleId="WW8Num27z2">
    <w:name w:val="WW8Num27z2"/>
    <w:qFormat/>
    <w:rsid w:val="00FA6153"/>
    <w:rPr>
      <w:rFonts w:ascii="Wingdings" w:hAnsi="Wingdings" w:cs="Wingdings"/>
    </w:rPr>
  </w:style>
  <w:style w:type="character" w:customStyle="1" w:styleId="CharAttribute484">
    <w:name w:val="CharAttribute484"/>
    <w:qFormat/>
    <w:rsid w:val="00FA6153"/>
    <w:rPr>
      <w:rFonts w:ascii="Times New Roman" w:hAnsi="Times New Roman" w:cs="Times New Roman"/>
      <w:i/>
      <w:sz w:val="28"/>
    </w:rPr>
  </w:style>
  <w:style w:type="character" w:customStyle="1" w:styleId="82">
    <w:name w:val="Знак Знак8"/>
    <w:qFormat/>
    <w:rsid w:val="00FA6153"/>
    <w:rPr>
      <w:rFonts w:eastAsia="Times New Roman"/>
    </w:rPr>
  </w:style>
  <w:style w:type="character" w:customStyle="1" w:styleId="FootnoteCharacters">
    <w:name w:val="Footnote Characters"/>
    <w:qFormat/>
    <w:rsid w:val="00FA6153"/>
    <w:rPr>
      <w:vertAlign w:val="superscript"/>
    </w:rPr>
  </w:style>
  <w:style w:type="character" w:customStyle="1" w:styleId="CharAttribute501">
    <w:name w:val="CharAttribute501"/>
    <w:qFormat/>
    <w:rsid w:val="00FA6153"/>
    <w:rPr>
      <w:rFonts w:ascii="Times New Roman" w:hAnsi="Times New Roman" w:cs="Times New Roman"/>
      <w:i/>
      <w:sz w:val="28"/>
      <w:u w:val="single"/>
    </w:rPr>
  </w:style>
  <w:style w:type="character" w:customStyle="1" w:styleId="CharAttribute502">
    <w:name w:val="CharAttribute502"/>
    <w:qFormat/>
    <w:rsid w:val="00FA6153"/>
    <w:rPr>
      <w:rFonts w:ascii="Times New Roman" w:hAnsi="Times New Roman" w:cs="Times New Roman"/>
      <w:i/>
      <w:sz w:val="28"/>
    </w:rPr>
  </w:style>
  <w:style w:type="character" w:customStyle="1" w:styleId="CharAttribute511">
    <w:name w:val="CharAttribute511"/>
    <w:qFormat/>
    <w:rsid w:val="00FA6153"/>
    <w:rPr>
      <w:rFonts w:ascii="Times New Roman" w:hAnsi="Times New Roman" w:cs="Times New Roman"/>
      <w:sz w:val="28"/>
    </w:rPr>
  </w:style>
  <w:style w:type="character" w:customStyle="1" w:styleId="CharAttribute512">
    <w:name w:val="CharAttribute512"/>
    <w:qFormat/>
    <w:rsid w:val="00FA6153"/>
    <w:rPr>
      <w:rFonts w:ascii="Times New Roman" w:hAnsi="Times New Roman" w:cs="Times New Roman"/>
      <w:sz w:val="28"/>
    </w:rPr>
  </w:style>
  <w:style w:type="character" w:customStyle="1" w:styleId="CharAttribute3">
    <w:name w:val="CharAttribute3"/>
    <w:qFormat/>
    <w:rsid w:val="00FA6153"/>
    <w:rPr>
      <w:rFonts w:ascii="Times New Roman" w:eastAsia="Batang;??;MS Mincho" w:hAnsi="Times New Roman" w:cs="Times New Roman"/>
      <w:sz w:val="28"/>
    </w:rPr>
  </w:style>
  <w:style w:type="character" w:customStyle="1" w:styleId="CharAttribute1">
    <w:name w:val="CharAttribute1"/>
    <w:qFormat/>
    <w:rsid w:val="00FA6153"/>
    <w:rPr>
      <w:rFonts w:ascii="Times New Roman" w:eastAsia="Gulim;??" w:hAnsi="Times New Roman" w:cs="Times New Roman"/>
      <w:sz w:val="28"/>
    </w:rPr>
  </w:style>
  <w:style w:type="character" w:customStyle="1" w:styleId="CharAttribute0">
    <w:name w:val="CharAttribute0"/>
    <w:qFormat/>
    <w:rsid w:val="00FA6153"/>
    <w:rPr>
      <w:rFonts w:ascii="Times New Roman" w:hAnsi="Times New Roman" w:cs="Times New Roman"/>
      <w:sz w:val="28"/>
    </w:rPr>
  </w:style>
  <w:style w:type="character" w:customStyle="1" w:styleId="CharAttribute2">
    <w:name w:val="CharAttribute2"/>
    <w:qFormat/>
    <w:rsid w:val="00FA6153"/>
    <w:rPr>
      <w:rFonts w:ascii="Times New Roman" w:eastAsia="Batang;??;MS Mincho" w:hAnsi="Times New Roman" w:cs="Times New Roman"/>
      <w:color w:val="00000A"/>
      <w:sz w:val="28"/>
    </w:rPr>
  </w:style>
  <w:style w:type="character" w:customStyle="1" w:styleId="72">
    <w:name w:val="Знак Знак7"/>
    <w:qFormat/>
    <w:rsid w:val="00FA6153"/>
    <w:rPr>
      <w:rFonts w:ascii="Calibri" w:hAnsi="Calibri" w:cs="Calibri"/>
      <w:sz w:val="22"/>
    </w:rPr>
  </w:style>
  <w:style w:type="character" w:customStyle="1" w:styleId="62">
    <w:name w:val="Знак Знак6"/>
    <w:qFormat/>
    <w:rsid w:val="00FA6153"/>
    <w:rPr>
      <w:rFonts w:ascii="Calibri" w:hAnsi="Calibri" w:cs="Calibri"/>
      <w:sz w:val="16"/>
    </w:rPr>
  </w:style>
  <w:style w:type="character" w:customStyle="1" w:styleId="53">
    <w:name w:val="Знак Знак5"/>
    <w:qFormat/>
    <w:rsid w:val="00FA6153"/>
    <w:rPr>
      <w:rFonts w:ascii="Calibri" w:hAnsi="Calibri" w:cs="Calibri"/>
      <w:sz w:val="22"/>
    </w:rPr>
  </w:style>
  <w:style w:type="character" w:customStyle="1" w:styleId="CharAttribute504">
    <w:name w:val="CharAttribute504"/>
    <w:qFormat/>
    <w:rsid w:val="00FA6153"/>
    <w:rPr>
      <w:rFonts w:ascii="Times New Roman" w:hAnsi="Times New Roman" w:cs="Times New Roman"/>
      <w:sz w:val="28"/>
    </w:rPr>
  </w:style>
  <w:style w:type="character" w:customStyle="1" w:styleId="CharAttribute268">
    <w:name w:val="CharAttribute268"/>
    <w:qFormat/>
    <w:rsid w:val="00FA6153"/>
    <w:rPr>
      <w:rFonts w:ascii="Times New Roman" w:hAnsi="Times New Roman" w:cs="Times New Roman"/>
      <w:sz w:val="28"/>
    </w:rPr>
  </w:style>
  <w:style w:type="character" w:customStyle="1" w:styleId="CharAttribute269">
    <w:name w:val="CharAttribute269"/>
    <w:qFormat/>
    <w:rsid w:val="00FA6153"/>
    <w:rPr>
      <w:rFonts w:ascii="Times New Roman" w:hAnsi="Times New Roman" w:cs="Times New Roman"/>
      <w:i/>
      <w:sz w:val="28"/>
    </w:rPr>
  </w:style>
  <w:style w:type="character" w:customStyle="1" w:styleId="CharAttribute271">
    <w:name w:val="CharAttribute271"/>
    <w:qFormat/>
    <w:rsid w:val="00FA6153"/>
    <w:rPr>
      <w:rFonts w:ascii="Times New Roman" w:hAnsi="Times New Roman" w:cs="Times New Roman"/>
      <w:b/>
      <w:sz w:val="28"/>
    </w:rPr>
  </w:style>
  <w:style w:type="character" w:customStyle="1" w:styleId="CharAttribute272">
    <w:name w:val="CharAttribute272"/>
    <w:qFormat/>
    <w:rsid w:val="00FA6153"/>
    <w:rPr>
      <w:rFonts w:ascii="Times New Roman" w:hAnsi="Times New Roman" w:cs="Times New Roman"/>
      <w:sz w:val="28"/>
    </w:rPr>
  </w:style>
  <w:style w:type="character" w:customStyle="1" w:styleId="CharAttribute273">
    <w:name w:val="CharAttribute273"/>
    <w:qFormat/>
    <w:rsid w:val="00FA6153"/>
    <w:rPr>
      <w:rFonts w:ascii="Times New Roman" w:hAnsi="Times New Roman" w:cs="Times New Roman"/>
      <w:sz w:val="28"/>
    </w:rPr>
  </w:style>
  <w:style w:type="character" w:customStyle="1" w:styleId="CharAttribute274">
    <w:name w:val="CharAttribute274"/>
    <w:qFormat/>
    <w:rsid w:val="00FA6153"/>
    <w:rPr>
      <w:rFonts w:ascii="Times New Roman" w:hAnsi="Times New Roman" w:cs="Times New Roman"/>
      <w:sz w:val="28"/>
    </w:rPr>
  </w:style>
  <w:style w:type="character" w:customStyle="1" w:styleId="CharAttribute275">
    <w:name w:val="CharAttribute275"/>
    <w:qFormat/>
    <w:rsid w:val="00FA6153"/>
    <w:rPr>
      <w:rFonts w:ascii="Times New Roman" w:hAnsi="Times New Roman" w:cs="Times New Roman"/>
      <w:b/>
      <w:i/>
      <w:sz w:val="28"/>
    </w:rPr>
  </w:style>
  <w:style w:type="character" w:customStyle="1" w:styleId="CharAttribute276">
    <w:name w:val="CharAttribute276"/>
    <w:qFormat/>
    <w:rsid w:val="00FA6153"/>
    <w:rPr>
      <w:rFonts w:ascii="Times New Roman" w:hAnsi="Times New Roman" w:cs="Times New Roman"/>
      <w:sz w:val="28"/>
    </w:rPr>
  </w:style>
  <w:style w:type="character" w:customStyle="1" w:styleId="CharAttribute277">
    <w:name w:val="CharAttribute277"/>
    <w:qFormat/>
    <w:rsid w:val="00FA6153"/>
    <w:rPr>
      <w:rFonts w:ascii="Times New Roman" w:hAnsi="Times New Roman" w:cs="Times New Roman"/>
      <w:b/>
      <w:i/>
      <w:color w:val="00000A"/>
      <w:sz w:val="28"/>
    </w:rPr>
  </w:style>
  <w:style w:type="character" w:customStyle="1" w:styleId="CharAttribute278">
    <w:name w:val="CharAttribute278"/>
    <w:qFormat/>
    <w:rsid w:val="00FA6153"/>
    <w:rPr>
      <w:rFonts w:ascii="Times New Roman" w:hAnsi="Times New Roman" w:cs="Times New Roman"/>
      <w:color w:val="00000A"/>
      <w:sz w:val="28"/>
    </w:rPr>
  </w:style>
  <w:style w:type="character" w:customStyle="1" w:styleId="CharAttribute279">
    <w:name w:val="CharAttribute279"/>
    <w:qFormat/>
    <w:rsid w:val="00FA6153"/>
    <w:rPr>
      <w:rFonts w:ascii="Times New Roman" w:hAnsi="Times New Roman" w:cs="Times New Roman"/>
      <w:color w:val="00000A"/>
      <w:sz w:val="28"/>
    </w:rPr>
  </w:style>
  <w:style w:type="character" w:customStyle="1" w:styleId="CharAttribute280">
    <w:name w:val="CharAttribute280"/>
    <w:qFormat/>
    <w:rsid w:val="00FA6153"/>
    <w:rPr>
      <w:rFonts w:ascii="Times New Roman" w:hAnsi="Times New Roman" w:cs="Times New Roman"/>
      <w:color w:val="00000A"/>
      <w:sz w:val="28"/>
    </w:rPr>
  </w:style>
  <w:style w:type="character" w:customStyle="1" w:styleId="CharAttribute281">
    <w:name w:val="CharAttribute281"/>
    <w:qFormat/>
    <w:rsid w:val="00FA6153"/>
    <w:rPr>
      <w:rFonts w:ascii="Times New Roman" w:hAnsi="Times New Roman" w:cs="Times New Roman"/>
      <w:color w:val="00000A"/>
      <w:sz w:val="28"/>
    </w:rPr>
  </w:style>
  <w:style w:type="character" w:customStyle="1" w:styleId="CharAttribute282">
    <w:name w:val="CharAttribute282"/>
    <w:qFormat/>
    <w:rsid w:val="00FA6153"/>
    <w:rPr>
      <w:rFonts w:ascii="Times New Roman" w:hAnsi="Times New Roman" w:cs="Times New Roman"/>
      <w:color w:val="00000A"/>
      <w:sz w:val="28"/>
    </w:rPr>
  </w:style>
  <w:style w:type="character" w:customStyle="1" w:styleId="CharAttribute283">
    <w:name w:val="CharAttribute283"/>
    <w:qFormat/>
    <w:rsid w:val="00FA6153"/>
    <w:rPr>
      <w:rFonts w:ascii="Times New Roman" w:hAnsi="Times New Roman" w:cs="Times New Roman"/>
      <w:i/>
      <w:color w:val="00000A"/>
      <w:sz w:val="28"/>
    </w:rPr>
  </w:style>
  <w:style w:type="character" w:customStyle="1" w:styleId="CharAttribute284">
    <w:name w:val="CharAttribute284"/>
    <w:qFormat/>
    <w:rsid w:val="00FA6153"/>
    <w:rPr>
      <w:rFonts w:ascii="Times New Roman" w:hAnsi="Times New Roman" w:cs="Times New Roman"/>
      <w:sz w:val="28"/>
    </w:rPr>
  </w:style>
  <w:style w:type="character" w:customStyle="1" w:styleId="CharAttribute285">
    <w:name w:val="CharAttribute285"/>
    <w:qFormat/>
    <w:rsid w:val="00FA6153"/>
    <w:rPr>
      <w:rFonts w:ascii="Times New Roman" w:hAnsi="Times New Roman" w:cs="Times New Roman"/>
      <w:sz w:val="28"/>
    </w:rPr>
  </w:style>
  <w:style w:type="character" w:customStyle="1" w:styleId="CharAttribute286">
    <w:name w:val="CharAttribute286"/>
    <w:qFormat/>
    <w:rsid w:val="00FA6153"/>
    <w:rPr>
      <w:rFonts w:ascii="Times New Roman" w:hAnsi="Times New Roman" w:cs="Times New Roman"/>
      <w:sz w:val="28"/>
    </w:rPr>
  </w:style>
  <w:style w:type="character" w:customStyle="1" w:styleId="CharAttribute287">
    <w:name w:val="CharAttribute287"/>
    <w:qFormat/>
    <w:rsid w:val="00FA6153"/>
    <w:rPr>
      <w:rFonts w:ascii="Times New Roman" w:hAnsi="Times New Roman" w:cs="Times New Roman"/>
      <w:sz w:val="28"/>
    </w:rPr>
  </w:style>
  <w:style w:type="character" w:customStyle="1" w:styleId="CharAttribute288">
    <w:name w:val="CharAttribute288"/>
    <w:qFormat/>
    <w:rsid w:val="00FA6153"/>
    <w:rPr>
      <w:rFonts w:ascii="Times New Roman" w:hAnsi="Times New Roman" w:cs="Times New Roman"/>
      <w:sz w:val="28"/>
    </w:rPr>
  </w:style>
  <w:style w:type="character" w:customStyle="1" w:styleId="CharAttribute289">
    <w:name w:val="CharAttribute289"/>
    <w:qFormat/>
    <w:rsid w:val="00FA6153"/>
    <w:rPr>
      <w:rFonts w:ascii="Times New Roman" w:hAnsi="Times New Roman" w:cs="Times New Roman"/>
      <w:sz w:val="28"/>
    </w:rPr>
  </w:style>
  <w:style w:type="character" w:customStyle="1" w:styleId="CharAttribute290">
    <w:name w:val="CharAttribute290"/>
    <w:qFormat/>
    <w:rsid w:val="00FA6153"/>
    <w:rPr>
      <w:rFonts w:ascii="Times New Roman" w:hAnsi="Times New Roman" w:cs="Times New Roman"/>
      <w:sz w:val="28"/>
    </w:rPr>
  </w:style>
  <w:style w:type="character" w:customStyle="1" w:styleId="CharAttribute291">
    <w:name w:val="CharAttribute291"/>
    <w:qFormat/>
    <w:rsid w:val="00FA6153"/>
    <w:rPr>
      <w:rFonts w:ascii="Times New Roman" w:hAnsi="Times New Roman" w:cs="Times New Roman"/>
      <w:sz w:val="28"/>
    </w:rPr>
  </w:style>
  <w:style w:type="character" w:customStyle="1" w:styleId="CharAttribute292">
    <w:name w:val="CharAttribute292"/>
    <w:qFormat/>
    <w:rsid w:val="00FA6153"/>
    <w:rPr>
      <w:rFonts w:ascii="Times New Roman" w:hAnsi="Times New Roman" w:cs="Times New Roman"/>
      <w:sz w:val="28"/>
    </w:rPr>
  </w:style>
  <w:style w:type="character" w:customStyle="1" w:styleId="CharAttribute293">
    <w:name w:val="CharAttribute293"/>
    <w:qFormat/>
    <w:rsid w:val="00FA6153"/>
    <w:rPr>
      <w:rFonts w:ascii="Times New Roman" w:hAnsi="Times New Roman" w:cs="Times New Roman"/>
      <w:sz w:val="28"/>
    </w:rPr>
  </w:style>
  <w:style w:type="character" w:customStyle="1" w:styleId="CharAttribute294">
    <w:name w:val="CharAttribute294"/>
    <w:qFormat/>
    <w:rsid w:val="00FA6153"/>
    <w:rPr>
      <w:rFonts w:ascii="Times New Roman" w:hAnsi="Times New Roman" w:cs="Times New Roman"/>
      <w:sz w:val="28"/>
    </w:rPr>
  </w:style>
  <w:style w:type="character" w:customStyle="1" w:styleId="CharAttribute295">
    <w:name w:val="CharAttribute295"/>
    <w:qFormat/>
    <w:rsid w:val="00FA6153"/>
    <w:rPr>
      <w:rFonts w:ascii="Times New Roman" w:hAnsi="Times New Roman" w:cs="Times New Roman"/>
      <w:sz w:val="28"/>
    </w:rPr>
  </w:style>
  <w:style w:type="character" w:customStyle="1" w:styleId="CharAttribute296">
    <w:name w:val="CharAttribute296"/>
    <w:qFormat/>
    <w:rsid w:val="00FA6153"/>
    <w:rPr>
      <w:rFonts w:ascii="Times New Roman" w:hAnsi="Times New Roman" w:cs="Times New Roman"/>
      <w:sz w:val="28"/>
    </w:rPr>
  </w:style>
  <w:style w:type="character" w:customStyle="1" w:styleId="CharAttribute297">
    <w:name w:val="CharAttribute297"/>
    <w:qFormat/>
    <w:rsid w:val="00FA6153"/>
    <w:rPr>
      <w:rFonts w:ascii="Times New Roman" w:hAnsi="Times New Roman" w:cs="Times New Roman"/>
      <w:sz w:val="28"/>
    </w:rPr>
  </w:style>
  <w:style w:type="character" w:customStyle="1" w:styleId="CharAttribute298">
    <w:name w:val="CharAttribute298"/>
    <w:qFormat/>
    <w:rsid w:val="00FA6153"/>
    <w:rPr>
      <w:rFonts w:ascii="Times New Roman" w:hAnsi="Times New Roman" w:cs="Times New Roman"/>
      <w:sz w:val="28"/>
    </w:rPr>
  </w:style>
  <w:style w:type="character" w:customStyle="1" w:styleId="CharAttribute299">
    <w:name w:val="CharAttribute299"/>
    <w:qFormat/>
    <w:rsid w:val="00FA6153"/>
    <w:rPr>
      <w:rFonts w:ascii="Times New Roman" w:hAnsi="Times New Roman" w:cs="Times New Roman"/>
      <w:sz w:val="28"/>
    </w:rPr>
  </w:style>
  <w:style w:type="character" w:customStyle="1" w:styleId="CharAttribute300">
    <w:name w:val="CharAttribute300"/>
    <w:qFormat/>
    <w:rsid w:val="00FA6153"/>
    <w:rPr>
      <w:rFonts w:ascii="Times New Roman" w:hAnsi="Times New Roman" w:cs="Times New Roman"/>
      <w:color w:val="00000A"/>
      <w:sz w:val="28"/>
    </w:rPr>
  </w:style>
  <w:style w:type="character" w:customStyle="1" w:styleId="CharAttribute301">
    <w:name w:val="CharAttribute301"/>
    <w:qFormat/>
    <w:rsid w:val="00FA6153"/>
    <w:rPr>
      <w:rFonts w:ascii="Times New Roman" w:hAnsi="Times New Roman" w:cs="Times New Roman"/>
      <w:color w:val="00000A"/>
      <w:sz w:val="28"/>
    </w:rPr>
  </w:style>
  <w:style w:type="character" w:customStyle="1" w:styleId="CharAttribute303">
    <w:name w:val="CharAttribute303"/>
    <w:qFormat/>
    <w:rsid w:val="00FA6153"/>
    <w:rPr>
      <w:rFonts w:ascii="Times New Roman" w:hAnsi="Times New Roman" w:cs="Times New Roman"/>
      <w:b/>
      <w:sz w:val="28"/>
    </w:rPr>
  </w:style>
  <w:style w:type="character" w:customStyle="1" w:styleId="CharAttribute304">
    <w:name w:val="CharAttribute304"/>
    <w:qFormat/>
    <w:rsid w:val="00FA6153"/>
    <w:rPr>
      <w:rFonts w:ascii="Times New Roman" w:hAnsi="Times New Roman" w:cs="Times New Roman"/>
      <w:sz w:val="28"/>
    </w:rPr>
  </w:style>
  <w:style w:type="character" w:customStyle="1" w:styleId="CharAttribute305">
    <w:name w:val="CharAttribute305"/>
    <w:qFormat/>
    <w:rsid w:val="00FA6153"/>
    <w:rPr>
      <w:rFonts w:ascii="Times New Roman" w:hAnsi="Times New Roman" w:cs="Times New Roman"/>
      <w:sz w:val="28"/>
    </w:rPr>
  </w:style>
  <w:style w:type="character" w:customStyle="1" w:styleId="CharAttribute306">
    <w:name w:val="CharAttribute306"/>
    <w:qFormat/>
    <w:rsid w:val="00FA6153"/>
    <w:rPr>
      <w:rFonts w:ascii="Times New Roman" w:hAnsi="Times New Roman" w:cs="Times New Roman"/>
      <w:sz w:val="28"/>
    </w:rPr>
  </w:style>
  <w:style w:type="character" w:customStyle="1" w:styleId="CharAttribute307">
    <w:name w:val="CharAttribute307"/>
    <w:qFormat/>
    <w:rsid w:val="00FA6153"/>
    <w:rPr>
      <w:rFonts w:ascii="Times New Roman" w:hAnsi="Times New Roman" w:cs="Times New Roman"/>
      <w:sz w:val="28"/>
    </w:rPr>
  </w:style>
  <w:style w:type="character" w:customStyle="1" w:styleId="CharAttribute308">
    <w:name w:val="CharAttribute308"/>
    <w:qFormat/>
    <w:rsid w:val="00FA6153"/>
    <w:rPr>
      <w:rFonts w:ascii="Times New Roman" w:hAnsi="Times New Roman" w:cs="Times New Roman"/>
      <w:sz w:val="28"/>
    </w:rPr>
  </w:style>
  <w:style w:type="character" w:customStyle="1" w:styleId="CharAttribute309">
    <w:name w:val="CharAttribute309"/>
    <w:qFormat/>
    <w:rsid w:val="00FA6153"/>
    <w:rPr>
      <w:rFonts w:ascii="Times New Roman" w:hAnsi="Times New Roman" w:cs="Times New Roman"/>
      <w:sz w:val="28"/>
    </w:rPr>
  </w:style>
  <w:style w:type="character" w:customStyle="1" w:styleId="CharAttribute310">
    <w:name w:val="CharAttribute310"/>
    <w:qFormat/>
    <w:rsid w:val="00FA6153"/>
    <w:rPr>
      <w:rFonts w:ascii="Times New Roman" w:hAnsi="Times New Roman" w:cs="Times New Roman"/>
      <w:sz w:val="28"/>
    </w:rPr>
  </w:style>
  <w:style w:type="character" w:customStyle="1" w:styleId="CharAttribute311">
    <w:name w:val="CharAttribute311"/>
    <w:qFormat/>
    <w:rsid w:val="00FA6153"/>
    <w:rPr>
      <w:rFonts w:ascii="Times New Roman" w:hAnsi="Times New Roman" w:cs="Times New Roman"/>
      <w:sz w:val="28"/>
    </w:rPr>
  </w:style>
  <w:style w:type="character" w:customStyle="1" w:styleId="CharAttribute312">
    <w:name w:val="CharAttribute312"/>
    <w:qFormat/>
    <w:rsid w:val="00FA6153"/>
    <w:rPr>
      <w:rFonts w:ascii="Times New Roman" w:hAnsi="Times New Roman" w:cs="Times New Roman"/>
      <w:sz w:val="28"/>
    </w:rPr>
  </w:style>
  <w:style w:type="character" w:customStyle="1" w:styleId="CharAttribute313">
    <w:name w:val="CharAttribute313"/>
    <w:qFormat/>
    <w:rsid w:val="00FA6153"/>
    <w:rPr>
      <w:rFonts w:ascii="Times New Roman" w:hAnsi="Times New Roman" w:cs="Times New Roman"/>
      <w:sz w:val="28"/>
    </w:rPr>
  </w:style>
  <w:style w:type="character" w:customStyle="1" w:styleId="CharAttribute314">
    <w:name w:val="CharAttribute314"/>
    <w:qFormat/>
    <w:rsid w:val="00FA6153"/>
    <w:rPr>
      <w:rFonts w:ascii="Times New Roman" w:hAnsi="Times New Roman" w:cs="Times New Roman"/>
      <w:sz w:val="28"/>
    </w:rPr>
  </w:style>
  <w:style w:type="character" w:customStyle="1" w:styleId="CharAttribute315">
    <w:name w:val="CharAttribute315"/>
    <w:qFormat/>
    <w:rsid w:val="00FA6153"/>
    <w:rPr>
      <w:rFonts w:ascii="Times New Roman" w:hAnsi="Times New Roman" w:cs="Times New Roman"/>
      <w:sz w:val="28"/>
    </w:rPr>
  </w:style>
  <w:style w:type="character" w:customStyle="1" w:styleId="CharAttribute316">
    <w:name w:val="CharAttribute316"/>
    <w:qFormat/>
    <w:rsid w:val="00FA6153"/>
    <w:rPr>
      <w:rFonts w:ascii="Times New Roman" w:hAnsi="Times New Roman" w:cs="Times New Roman"/>
      <w:sz w:val="28"/>
    </w:rPr>
  </w:style>
  <w:style w:type="character" w:customStyle="1" w:styleId="CharAttribute317">
    <w:name w:val="CharAttribute317"/>
    <w:qFormat/>
    <w:rsid w:val="00FA6153"/>
    <w:rPr>
      <w:rFonts w:ascii="Times New Roman" w:hAnsi="Times New Roman" w:cs="Times New Roman"/>
      <w:sz w:val="28"/>
    </w:rPr>
  </w:style>
  <w:style w:type="character" w:customStyle="1" w:styleId="CharAttribute318">
    <w:name w:val="CharAttribute318"/>
    <w:qFormat/>
    <w:rsid w:val="00FA6153"/>
    <w:rPr>
      <w:rFonts w:ascii="Times New Roman" w:hAnsi="Times New Roman" w:cs="Times New Roman"/>
      <w:sz w:val="28"/>
    </w:rPr>
  </w:style>
  <w:style w:type="character" w:customStyle="1" w:styleId="CharAttribute319">
    <w:name w:val="CharAttribute319"/>
    <w:qFormat/>
    <w:rsid w:val="00FA6153"/>
    <w:rPr>
      <w:rFonts w:ascii="Times New Roman" w:hAnsi="Times New Roman" w:cs="Times New Roman"/>
      <w:sz w:val="28"/>
    </w:rPr>
  </w:style>
  <w:style w:type="character" w:customStyle="1" w:styleId="CharAttribute320">
    <w:name w:val="CharAttribute320"/>
    <w:qFormat/>
    <w:rsid w:val="00FA6153"/>
    <w:rPr>
      <w:rFonts w:ascii="Times New Roman" w:hAnsi="Times New Roman" w:cs="Times New Roman"/>
      <w:sz w:val="28"/>
    </w:rPr>
  </w:style>
  <w:style w:type="character" w:customStyle="1" w:styleId="CharAttribute321">
    <w:name w:val="CharAttribute321"/>
    <w:qFormat/>
    <w:rsid w:val="00FA6153"/>
    <w:rPr>
      <w:rFonts w:ascii="Times New Roman" w:hAnsi="Times New Roman" w:cs="Times New Roman"/>
      <w:sz w:val="28"/>
    </w:rPr>
  </w:style>
  <w:style w:type="character" w:customStyle="1" w:styleId="CharAttribute322">
    <w:name w:val="CharAttribute322"/>
    <w:qFormat/>
    <w:rsid w:val="00FA6153"/>
    <w:rPr>
      <w:rFonts w:ascii="Times New Roman" w:hAnsi="Times New Roman" w:cs="Times New Roman"/>
      <w:sz w:val="28"/>
    </w:rPr>
  </w:style>
  <w:style w:type="character" w:customStyle="1" w:styleId="CharAttribute323">
    <w:name w:val="CharAttribute323"/>
    <w:qFormat/>
    <w:rsid w:val="00FA6153"/>
    <w:rPr>
      <w:rFonts w:ascii="Times New Roman" w:hAnsi="Times New Roman" w:cs="Times New Roman"/>
      <w:sz w:val="28"/>
    </w:rPr>
  </w:style>
  <w:style w:type="character" w:customStyle="1" w:styleId="CharAttribute324">
    <w:name w:val="CharAttribute324"/>
    <w:qFormat/>
    <w:rsid w:val="00FA6153"/>
    <w:rPr>
      <w:rFonts w:ascii="Times New Roman" w:hAnsi="Times New Roman" w:cs="Times New Roman"/>
      <w:sz w:val="28"/>
    </w:rPr>
  </w:style>
  <w:style w:type="character" w:customStyle="1" w:styleId="CharAttribute325">
    <w:name w:val="CharAttribute325"/>
    <w:qFormat/>
    <w:rsid w:val="00FA6153"/>
    <w:rPr>
      <w:rFonts w:ascii="Times New Roman" w:hAnsi="Times New Roman" w:cs="Times New Roman"/>
      <w:sz w:val="28"/>
    </w:rPr>
  </w:style>
  <w:style w:type="character" w:customStyle="1" w:styleId="CharAttribute326">
    <w:name w:val="CharAttribute326"/>
    <w:qFormat/>
    <w:rsid w:val="00FA6153"/>
    <w:rPr>
      <w:rFonts w:ascii="Times New Roman" w:hAnsi="Times New Roman" w:cs="Times New Roman"/>
      <w:sz w:val="28"/>
    </w:rPr>
  </w:style>
  <w:style w:type="character" w:customStyle="1" w:styleId="CharAttribute327">
    <w:name w:val="CharAttribute327"/>
    <w:qFormat/>
    <w:rsid w:val="00FA6153"/>
    <w:rPr>
      <w:rFonts w:ascii="Times New Roman" w:hAnsi="Times New Roman" w:cs="Times New Roman"/>
      <w:sz w:val="28"/>
    </w:rPr>
  </w:style>
  <w:style w:type="character" w:customStyle="1" w:styleId="CharAttribute328">
    <w:name w:val="CharAttribute328"/>
    <w:qFormat/>
    <w:rsid w:val="00FA6153"/>
    <w:rPr>
      <w:rFonts w:ascii="Times New Roman" w:hAnsi="Times New Roman" w:cs="Times New Roman"/>
      <w:sz w:val="28"/>
    </w:rPr>
  </w:style>
  <w:style w:type="character" w:customStyle="1" w:styleId="CharAttribute329">
    <w:name w:val="CharAttribute329"/>
    <w:qFormat/>
    <w:rsid w:val="00FA6153"/>
    <w:rPr>
      <w:rFonts w:ascii="Times New Roman" w:hAnsi="Times New Roman" w:cs="Times New Roman"/>
      <w:sz w:val="28"/>
    </w:rPr>
  </w:style>
  <w:style w:type="character" w:customStyle="1" w:styleId="CharAttribute330">
    <w:name w:val="CharAttribute330"/>
    <w:qFormat/>
    <w:rsid w:val="00FA6153"/>
    <w:rPr>
      <w:rFonts w:ascii="Times New Roman" w:hAnsi="Times New Roman" w:cs="Times New Roman"/>
      <w:sz w:val="28"/>
    </w:rPr>
  </w:style>
  <w:style w:type="character" w:customStyle="1" w:styleId="CharAttribute331">
    <w:name w:val="CharAttribute331"/>
    <w:qFormat/>
    <w:rsid w:val="00FA6153"/>
    <w:rPr>
      <w:rFonts w:ascii="Times New Roman" w:hAnsi="Times New Roman" w:cs="Times New Roman"/>
      <w:sz w:val="28"/>
    </w:rPr>
  </w:style>
  <w:style w:type="character" w:customStyle="1" w:styleId="CharAttribute332">
    <w:name w:val="CharAttribute332"/>
    <w:qFormat/>
    <w:rsid w:val="00FA6153"/>
    <w:rPr>
      <w:rFonts w:ascii="Times New Roman" w:hAnsi="Times New Roman" w:cs="Times New Roman"/>
      <w:sz w:val="28"/>
    </w:rPr>
  </w:style>
  <w:style w:type="character" w:customStyle="1" w:styleId="CharAttribute333">
    <w:name w:val="CharAttribute333"/>
    <w:qFormat/>
    <w:rsid w:val="00FA6153"/>
    <w:rPr>
      <w:rFonts w:ascii="Times New Roman" w:hAnsi="Times New Roman" w:cs="Times New Roman"/>
      <w:sz w:val="28"/>
    </w:rPr>
  </w:style>
  <w:style w:type="character" w:customStyle="1" w:styleId="CharAttribute334">
    <w:name w:val="CharAttribute334"/>
    <w:qFormat/>
    <w:rsid w:val="00FA6153"/>
    <w:rPr>
      <w:rFonts w:ascii="Times New Roman" w:hAnsi="Times New Roman" w:cs="Times New Roman"/>
      <w:sz w:val="28"/>
    </w:rPr>
  </w:style>
  <w:style w:type="character" w:customStyle="1" w:styleId="CharAttribute335">
    <w:name w:val="CharAttribute335"/>
    <w:qFormat/>
    <w:rsid w:val="00FA6153"/>
    <w:rPr>
      <w:rFonts w:ascii="Times New Roman" w:hAnsi="Times New Roman" w:cs="Times New Roman"/>
      <w:sz w:val="28"/>
    </w:rPr>
  </w:style>
  <w:style w:type="character" w:customStyle="1" w:styleId="CharAttribute514">
    <w:name w:val="CharAttribute514"/>
    <w:qFormat/>
    <w:rsid w:val="00FA6153"/>
    <w:rPr>
      <w:rFonts w:ascii="Times New Roman" w:hAnsi="Times New Roman" w:cs="Times New Roman"/>
      <w:sz w:val="28"/>
    </w:rPr>
  </w:style>
  <w:style w:type="character" w:customStyle="1" w:styleId="CharAttribute520">
    <w:name w:val="CharAttribute520"/>
    <w:qFormat/>
    <w:rsid w:val="00FA6153"/>
    <w:rPr>
      <w:rFonts w:ascii="Times New Roman" w:hAnsi="Times New Roman" w:cs="Times New Roman"/>
      <w:sz w:val="28"/>
    </w:rPr>
  </w:style>
  <w:style w:type="character" w:customStyle="1" w:styleId="CharAttribute521">
    <w:name w:val="CharAttribute521"/>
    <w:qFormat/>
    <w:rsid w:val="00FA6153"/>
    <w:rPr>
      <w:rFonts w:ascii="Times New Roman" w:hAnsi="Times New Roman" w:cs="Times New Roman"/>
      <w:i/>
      <w:sz w:val="28"/>
    </w:rPr>
  </w:style>
  <w:style w:type="character" w:customStyle="1" w:styleId="CharAttribute548">
    <w:name w:val="CharAttribute548"/>
    <w:qFormat/>
    <w:rsid w:val="00FA6153"/>
    <w:rPr>
      <w:rFonts w:ascii="Times New Roman" w:hAnsi="Times New Roman" w:cs="Times New Roman"/>
      <w:sz w:val="24"/>
    </w:rPr>
  </w:style>
  <w:style w:type="character" w:customStyle="1" w:styleId="CharAttribute485">
    <w:name w:val="CharAttribute485"/>
    <w:qFormat/>
    <w:rsid w:val="00FA6153"/>
    <w:rPr>
      <w:rFonts w:ascii="Times New Roman" w:hAnsi="Times New Roman" w:cs="Times New Roman"/>
      <w:i/>
      <w:sz w:val="22"/>
    </w:rPr>
  </w:style>
  <w:style w:type="character" w:customStyle="1" w:styleId="43">
    <w:name w:val="Знак Знак4"/>
    <w:qFormat/>
    <w:rsid w:val="00FA6153"/>
    <w:rPr>
      <w:rFonts w:eastAsia="Times New Roman"/>
      <w:lang w:val="en-US" w:eastAsia="ko-KR"/>
    </w:rPr>
  </w:style>
  <w:style w:type="character" w:customStyle="1" w:styleId="34">
    <w:name w:val="Знак Знак3"/>
    <w:qFormat/>
    <w:rsid w:val="00FA6153"/>
    <w:rPr>
      <w:rFonts w:eastAsia="Times New Roman"/>
      <w:b/>
      <w:lang w:val="en-US" w:eastAsia="ko-KR"/>
    </w:rPr>
  </w:style>
  <w:style w:type="character" w:customStyle="1" w:styleId="26">
    <w:name w:val="Знак Знак2"/>
    <w:qFormat/>
    <w:rsid w:val="00FA6153"/>
    <w:rPr>
      <w:rFonts w:ascii="Tahoma" w:hAnsi="Tahoma" w:cs="Tahoma"/>
      <w:sz w:val="16"/>
      <w:lang w:val="en-US" w:eastAsia="ko-KR"/>
    </w:rPr>
  </w:style>
  <w:style w:type="character" w:customStyle="1" w:styleId="CharAttribute526">
    <w:name w:val="CharAttribute526"/>
    <w:qFormat/>
    <w:rsid w:val="00FA6153"/>
    <w:rPr>
      <w:rFonts w:ascii="Times New Roman" w:hAnsi="Times New Roman" w:cs="Times New Roman"/>
      <w:sz w:val="28"/>
    </w:rPr>
  </w:style>
  <w:style w:type="character" w:customStyle="1" w:styleId="CharAttribute534">
    <w:name w:val="CharAttribute534"/>
    <w:qFormat/>
    <w:rsid w:val="00FA6153"/>
    <w:rPr>
      <w:rFonts w:ascii="Times New Roman" w:hAnsi="Times New Roman" w:cs="Times New Roman"/>
      <w:sz w:val="24"/>
    </w:rPr>
  </w:style>
  <w:style w:type="character" w:customStyle="1" w:styleId="CharAttribute4">
    <w:name w:val="CharAttribute4"/>
    <w:qFormat/>
    <w:rsid w:val="00FA6153"/>
    <w:rPr>
      <w:rFonts w:ascii="Times New Roman" w:eastAsia="Batang;??;MS Mincho" w:hAnsi="Times New Roman" w:cs="Times New Roman"/>
      <w:i/>
      <w:sz w:val="28"/>
    </w:rPr>
  </w:style>
  <w:style w:type="character" w:customStyle="1" w:styleId="CharAttribute10">
    <w:name w:val="CharAttribute10"/>
    <w:qFormat/>
    <w:rsid w:val="00FA6153"/>
    <w:rPr>
      <w:rFonts w:ascii="Times New Roman" w:hAnsi="Times New Roman" w:cs="Times New Roman"/>
      <w:b/>
      <w:sz w:val="28"/>
    </w:rPr>
  </w:style>
  <w:style w:type="character" w:customStyle="1" w:styleId="CharAttribute11">
    <w:name w:val="CharAttribute11"/>
    <w:qFormat/>
    <w:rsid w:val="00FA6153"/>
    <w:rPr>
      <w:rFonts w:ascii="Times New Roman" w:eastAsia="Batang;??;MS Mincho" w:hAnsi="Times New Roman" w:cs="Times New Roman"/>
      <w:i/>
      <w:color w:val="00000A"/>
      <w:sz w:val="28"/>
    </w:rPr>
  </w:style>
  <w:style w:type="character" w:customStyle="1" w:styleId="CharAttribute498">
    <w:name w:val="CharAttribute498"/>
    <w:qFormat/>
    <w:rsid w:val="00FA6153"/>
    <w:rPr>
      <w:rFonts w:ascii="Times New Roman" w:hAnsi="Times New Roman" w:cs="Times New Roman"/>
      <w:sz w:val="28"/>
    </w:rPr>
  </w:style>
  <w:style w:type="character" w:customStyle="1" w:styleId="CharAttribute499">
    <w:name w:val="CharAttribute499"/>
    <w:qFormat/>
    <w:rsid w:val="00FA6153"/>
    <w:rPr>
      <w:rFonts w:ascii="Times New Roman" w:hAnsi="Times New Roman" w:cs="Times New Roman"/>
      <w:i/>
      <w:sz w:val="28"/>
      <w:u w:val="single"/>
    </w:rPr>
  </w:style>
  <w:style w:type="character" w:customStyle="1" w:styleId="CharAttribute500">
    <w:name w:val="CharAttribute500"/>
    <w:qFormat/>
    <w:rsid w:val="00FA6153"/>
    <w:rPr>
      <w:rFonts w:ascii="Times New Roman" w:hAnsi="Times New Roman" w:cs="Times New Roman"/>
      <w:sz w:val="28"/>
    </w:rPr>
  </w:style>
  <w:style w:type="character" w:customStyle="1" w:styleId="92">
    <w:name w:val="Знак Знак9"/>
    <w:qFormat/>
    <w:rsid w:val="00FA6153"/>
    <w:rPr>
      <w:rFonts w:eastAsia="Times New Roman"/>
      <w:b/>
      <w:sz w:val="36"/>
      <w:lang w:val="en-US"/>
    </w:rPr>
  </w:style>
  <w:style w:type="character" w:customStyle="1" w:styleId="aff2">
    <w:name w:val="Абзац списка Знак"/>
    <w:qFormat/>
    <w:rsid w:val="00FA6153"/>
    <w:rPr>
      <w:rFonts w:ascii="??;Times New Roman;Times New Ro" w:hAnsi="??;Times New Roman;Times New Ro" w:cs="??;Times New Roman;Times New Ro"/>
    </w:rPr>
  </w:style>
  <w:style w:type="character" w:customStyle="1" w:styleId="16">
    <w:name w:val="Знак Знак1"/>
    <w:qFormat/>
    <w:rsid w:val="00FA6153"/>
    <w:rPr>
      <w:rFonts w:eastAsia="Times New Roman"/>
      <w:sz w:val="24"/>
      <w:lang w:val="en-US" w:eastAsia="ko-KR"/>
    </w:rPr>
  </w:style>
  <w:style w:type="character" w:customStyle="1" w:styleId="aff3">
    <w:name w:val="Знак Знак"/>
    <w:qFormat/>
    <w:rsid w:val="00FA6153"/>
    <w:rPr>
      <w:rFonts w:eastAsia="Times New Roman"/>
      <w:sz w:val="24"/>
      <w:lang w:val="en-US" w:eastAsia="ko-KR"/>
    </w:rPr>
  </w:style>
  <w:style w:type="character" w:customStyle="1" w:styleId="wmi-callto">
    <w:name w:val="wmi-callto"/>
    <w:qFormat/>
    <w:rsid w:val="00FA6153"/>
    <w:rPr>
      <w:rFonts w:cs="Times New Roman"/>
    </w:rPr>
  </w:style>
  <w:style w:type="character" w:customStyle="1" w:styleId="apple-converted-space">
    <w:name w:val="apple-converted-space"/>
    <w:qFormat/>
    <w:rsid w:val="00FA6153"/>
  </w:style>
  <w:style w:type="character" w:customStyle="1" w:styleId="ListParagraphChar">
    <w:name w:val="List Paragraph Char"/>
    <w:qFormat/>
    <w:rsid w:val="00FA6153"/>
    <w:rPr>
      <w:rFonts w:ascii="??;Calibri;Times New Roman" w:hAnsi="??;Calibri;Times New Roman" w:cs="??;Calibri;Times New Roman"/>
      <w:lang w:val="ru-RU"/>
    </w:rPr>
  </w:style>
  <w:style w:type="character" w:customStyle="1" w:styleId="comment-right-informer-wr">
    <w:name w:val="comment-right-informer-wr"/>
    <w:qFormat/>
    <w:rsid w:val="00FA6153"/>
    <w:rPr>
      <w:rFonts w:cs="Times New Roman"/>
    </w:rPr>
  </w:style>
  <w:style w:type="character" w:customStyle="1" w:styleId="WW-InternetLink">
    <w:name w:val="WW-Internet Link"/>
    <w:qFormat/>
    <w:rsid w:val="00FA6153"/>
    <w:rPr>
      <w:rFonts w:cs="Times New Roman"/>
      <w:color w:val="0000FF"/>
      <w:u w:val="single"/>
    </w:rPr>
  </w:style>
  <w:style w:type="character" w:customStyle="1" w:styleId="NoSpacingChar">
    <w:name w:val="No Spacing Char"/>
    <w:qFormat/>
    <w:rsid w:val="00FA6153"/>
    <w:rPr>
      <w:rFonts w:ascii="Batang;??;MS Mincho" w:eastAsia="Batang;??;MS Mincho" w:hAnsi="Batang;??;MS Mincho" w:cs="Batang;??;MS Mincho"/>
      <w:sz w:val="22"/>
      <w:lang w:val="en-US" w:eastAsia="ko-KR"/>
    </w:rPr>
  </w:style>
  <w:style w:type="paragraph" w:customStyle="1" w:styleId="Heading">
    <w:name w:val="Heading"/>
    <w:basedOn w:val="a"/>
    <w:next w:val="a0"/>
    <w:qFormat/>
    <w:rsid w:val="00FA6153"/>
    <w:pPr>
      <w:keepNext/>
      <w:autoSpaceDE/>
      <w:autoSpaceDN/>
      <w:spacing w:before="240" w:after="120"/>
      <w:jc w:val="both"/>
    </w:pPr>
    <w:rPr>
      <w:rFonts w:ascii="Arial" w:hAnsi="Arial" w:cs="DejaVu Sans;Arial"/>
      <w:sz w:val="28"/>
      <w:szCs w:val="28"/>
      <w:lang w:val="en-US" w:eastAsia="ko-KR"/>
    </w:rPr>
  </w:style>
  <w:style w:type="paragraph" w:styleId="aff4">
    <w:name w:val="List"/>
    <w:basedOn w:val="a0"/>
    <w:rsid w:val="00FA6153"/>
    <w:pPr>
      <w:autoSpaceDE/>
      <w:autoSpaceDN/>
      <w:spacing w:after="140" w:line="276" w:lineRule="auto"/>
      <w:ind w:left="0" w:firstLine="0"/>
    </w:pPr>
    <w:rPr>
      <w:rFonts w:eastAsia="DejaVu Sans;Arial"/>
      <w:sz w:val="20"/>
      <w:lang w:val="en-US" w:eastAsia="ko-KR"/>
    </w:rPr>
  </w:style>
  <w:style w:type="paragraph" w:styleId="aff5">
    <w:name w:val="caption"/>
    <w:basedOn w:val="a"/>
    <w:qFormat/>
    <w:rsid w:val="00FA6153"/>
    <w:pPr>
      <w:suppressLineNumbers/>
      <w:autoSpaceDE/>
      <w:autoSpaceDN/>
      <w:spacing w:before="120" w:after="120"/>
      <w:jc w:val="both"/>
    </w:pPr>
    <w:rPr>
      <w:rFonts w:eastAsia="DejaVu Sans;Arial"/>
      <w:i/>
      <w:iCs/>
      <w:sz w:val="24"/>
      <w:szCs w:val="24"/>
      <w:lang w:val="en-US" w:eastAsia="ko-KR"/>
    </w:rPr>
  </w:style>
  <w:style w:type="paragraph" w:customStyle="1" w:styleId="Index">
    <w:name w:val="Index"/>
    <w:basedOn w:val="a"/>
    <w:qFormat/>
    <w:rsid w:val="00FA6153"/>
    <w:pPr>
      <w:suppressLineNumbers/>
      <w:autoSpaceDE/>
      <w:autoSpaceDN/>
      <w:jc w:val="both"/>
    </w:pPr>
    <w:rPr>
      <w:rFonts w:eastAsia="DejaVu Sans;Arial"/>
      <w:sz w:val="20"/>
      <w:szCs w:val="24"/>
      <w:lang w:val="en-US" w:eastAsia="ko-KR"/>
    </w:rPr>
  </w:style>
  <w:style w:type="paragraph" w:styleId="aff6">
    <w:name w:val="Balloon Text"/>
    <w:basedOn w:val="a"/>
    <w:link w:val="17"/>
    <w:qFormat/>
    <w:rsid w:val="00FA6153"/>
    <w:pPr>
      <w:autoSpaceDE/>
      <w:autoSpaceDN/>
      <w:jc w:val="both"/>
    </w:pPr>
    <w:rPr>
      <w:rFonts w:ascii="Tahoma" w:eastAsia="DejaVu Sans;Arial" w:hAnsi="Tahoma" w:cs="Tahoma"/>
      <w:sz w:val="16"/>
      <w:szCs w:val="16"/>
      <w:lang w:val="en-US" w:eastAsia="ko-KR"/>
    </w:rPr>
  </w:style>
  <w:style w:type="character" w:customStyle="1" w:styleId="17">
    <w:name w:val="Текст выноски Знак1"/>
    <w:basedOn w:val="a1"/>
    <w:link w:val="aff6"/>
    <w:rsid w:val="00FA6153"/>
    <w:rPr>
      <w:rFonts w:ascii="Tahoma" w:eastAsia="DejaVu Sans;Arial" w:hAnsi="Tahoma" w:cs="Tahoma"/>
      <w:sz w:val="16"/>
      <w:szCs w:val="16"/>
      <w:lang w:eastAsia="ko-KR"/>
    </w:rPr>
  </w:style>
  <w:style w:type="paragraph" w:styleId="35">
    <w:name w:val="Body Text Indent 3"/>
    <w:basedOn w:val="a"/>
    <w:link w:val="310"/>
    <w:qFormat/>
    <w:rsid w:val="00FA6153"/>
    <w:pPr>
      <w:widowControl/>
      <w:autoSpaceDE/>
      <w:autoSpaceDN/>
      <w:spacing w:before="64" w:after="120"/>
      <w:ind w:left="283" w:right="816"/>
      <w:jc w:val="both"/>
    </w:pPr>
    <w:rPr>
      <w:rFonts w:ascii="Calibri" w:eastAsia="SimSun;宋体" w:hAnsi="Calibri" w:cs="Calibri"/>
      <w:sz w:val="16"/>
      <w:szCs w:val="16"/>
      <w:lang w:val="en-US" w:eastAsia="ko-KR"/>
    </w:rPr>
  </w:style>
  <w:style w:type="character" w:customStyle="1" w:styleId="310">
    <w:name w:val="Основной текст с отступом 3 Знак1"/>
    <w:basedOn w:val="a1"/>
    <w:link w:val="35"/>
    <w:rsid w:val="00FA6153"/>
    <w:rPr>
      <w:rFonts w:ascii="Calibri" w:eastAsia="SimSun;宋体" w:hAnsi="Calibri" w:cs="Calibri"/>
      <w:sz w:val="16"/>
      <w:szCs w:val="16"/>
      <w:lang w:eastAsia="ko-KR"/>
    </w:rPr>
  </w:style>
  <w:style w:type="paragraph" w:styleId="aff7">
    <w:name w:val="annotation text"/>
    <w:basedOn w:val="a"/>
    <w:link w:val="18"/>
    <w:qFormat/>
    <w:rsid w:val="00FA6153"/>
    <w:pPr>
      <w:autoSpaceDE/>
      <w:autoSpaceDN/>
      <w:jc w:val="both"/>
    </w:pPr>
    <w:rPr>
      <w:rFonts w:eastAsia="DejaVu Sans;Arial"/>
      <w:sz w:val="20"/>
      <w:szCs w:val="20"/>
      <w:lang w:val="en-US" w:eastAsia="ko-KR"/>
    </w:rPr>
  </w:style>
  <w:style w:type="character" w:customStyle="1" w:styleId="18">
    <w:name w:val="Текст примечания Знак1"/>
    <w:basedOn w:val="a1"/>
    <w:link w:val="aff7"/>
    <w:rsid w:val="00FA6153"/>
    <w:rPr>
      <w:rFonts w:ascii="Times New Roman" w:eastAsia="DejaVu Sans;Arial" w:hAnsi="Times New Roman" w:cs="Times New Roman"/>
      <w:sz w:val="20"/>
      <w:szCs w:val="20"/>
      <w:lang w:eastAsia="ko-KR"/>
    </w:rPr>
  </w:style>
  <w:style w:type="paragraph" w:styleId="aff8">
    <w:name w:val="annotation subject"/>
    <w:basedOn w:val="aff7"/>
    <w:next w:val="aff7"/>
    <w:link w:val="19"/>
    <w:qFormat/>
    <w:rsid w:val="00FA6153"/>
    <w:rPr>
      <w:b/>
      <w:bCs/>
    </w:rPr>
  </w:style>
  <w:style w:type="character" w:customStyle="1" w:styleId="19">
    <w:name w:val="Тема примечания Знак1"/>
    <w:basedOn w:val="18"/>
    <w:link w:val="aff8"/>
    <w:rsid w:val="00FA6153"/>
    <w:rPr>
      <w:rFonts w:ascii="Times New Roman" w:eastAsia="DejaVu Sans;Arial" w:hAnsi="Times New Roman" w:cs="Times New Roman"/>
      <w:b/>
      <w:bCs/>
      <w:sz w:val="20"/>
      <w:szCs w:val="20"/>
      <w:lang w:eastAsia="ko-KR"/>
    </w:rPr>
  </w:style>
  <w:style w:type="paragraph" w:styleId="af0">
    <w:name w:val="footnote text"/>
    <w:basedOn w:val="a"/>
    <w:link w:val="14"/>
    <w:uiPriority w:val="99"/>
    <w:rsid w:val="00FA6153"/>
    <w:pPr>
      <w:widowControl/>
      <w:autoSpaceDE/>
      <w:autoSpaceDN/>
    </w:pPr>
    <w:rPr>
      <w:rFonts w:asciiTheme="minorHAnsi" w:eastAsiaTheme="minorHAnsi" w:hAnsiTheme="minorHAnsi" w:cstheme="minorBidi"/>
      <w:sz w:val="18"/>
      <w:lang w:val="en-US"/>
    </w:rPr>
  </w:style>
  <w:style w:type="character" w:customStyle="1" w:styleId="27">
    <w:name w:val="Текст сноски Знак2"/>
    <w:basedOn w:val="a1"/>
    <w:uiPriority w:val="99"/>
    <w:semiHidden/>
    <w:rsid w:val="00FA6153"/>
    <w:rPr>
      <w:rFonts w:ascii="Times New Roman" w:eastAsia="Times New Roman" w:hAnsi="Times New Roman" w:cs="Times New Roman"/>
      <w:sz w:val="20"/>
      <w:szCs w:val="20"/>
      <w:lang w:val="ru-RU"/>
    </w:rPr>
  </w:style>
  <w:style w:type="paragraph" w:customStyle="1" w:styleId="HeaderandFooter">
    <w:name w:val="Header and Footer"/>
    <w:basedOn w:val="a"/>
    <w:qFormat/>
    <w:rsid w:val="00FA6153"/>
    <w:pPr>
      <w:suppressLineNumbers/>
      <w:tabs>
        <w:tab w:val="center" w:pos="4819"/>
        <w:tab w:val="right" w:pos="9638"/>
      </w:tabs>
      <w:autoSpaceDE/>
      <w:autoSpaceDN/>
      <w:jc w:val="both"/>
    </w:pPr>
    <w:rPr>
      <w:rFonts w:eastAsia="DejaVu Sans;Arial"/>
      <w:sz w:val="20"/>
      <w:szCs w:val="24"/>
      <w:lang w:val="en-US" w:eastAsia="ko-KR"/>
    </w:rPr>
  </w:style>
  <w:style w:type="paragraph" w:styleId="ae">
    <w:name w:val="header"/>
    <w:basedOn w:val="a"/>
    <w:link w:val="12"/>
    <w:uiPriority w:val="99"/>
    <w:rsid w:val="00FA6153"/>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8">
    <w:name w:val="Верхний колонтитул Знак2"/>
    <w:basedOn w:val="a1"/>
    <w:uiPriority w:val="99"/>
    <w:semiHidden/>
    <w:rsid w:val="00FA6153"/>
    <w:rPr>
      <w:rFonts w:ascii="Times New Roman" w:eastAsia="Times New Roman" w:hAnsi="Times New Roman" w:cs="Times New Roman"/>
      <w:lang w:val="ru-RU"/>
    </w:rPr>
  </w:style>
  <w:style w:type="paragraph" w:styleId="aff9">
    <w:name w:val="Body Text Indent"/>
    <w:basedOn w:val="a"/>
    <w:link w:val="1a"/>
    <w:rsid w:val="00FA6153"/>
    <w:pPr>
      <w:widowControl/>
      <w:autoSpaceDE/>
      <w:autoSpaceDN/>
      <w:spacing w:before="64" w:after="120"/>
      <w:ind w:left="283" w:right="816"/>
      <w:jc w:val="both"/>
    </w:pPr>
    <w:rPr>
      <w:rFonts w:ascii="Calibri" w:eastAsia="SimSun;宋体" w:hAnsi="Calibri" w:cs="Calibri"/>
      <w:lang w:val="en-US" w:eastAsia="ko-KR"/>
    </w:rPr>
  </w:style>
  <w:style w:type="character" w:customStyle="1" w:styleId="1a">
    <w:name w:val="Основной текст с отступом Знак1"/>
    <w:basedOn w:val="a1"/>
    <w:link w:val="aff9"/>
    <w:rsid w:val="00FA6153"/>
    <w:rPr>
      <w:rFonts w:ascii="Calibri" w:eastAsia="SimSun;宋体" w:hAnsi="Calibri" w:cs="Calibri"/>
      <w:lang w:eastAsia="ko-KR"/>
    </w:rPr>
  </w:style>
  <w:style w:type="paragraph" w:styleId="af">
    <w:name w:val="footer"/>
    <w:basedOn w:val="a"/>
    <w:link w:val="13"/>
    <w:uiPriority w:val="99"/>
    <w:rsid w:val="00FA6153"/>
    <w:pPr>
      <w:tabs>
        <w:tab w:val="center" w:pos="4677"/>
        <w:tab w:val="right" w:pos="9355"/>
      </w:tabs>
      <w:autoSpaceDE/>
      <w:autoSpaceDN/>
      <w:jc w:val="both"/>
    </w:pPr>
    <w:rPr>
      <w:rFonts w:asciiTheme="minorHAnsi" w:eastAsiaTheme="minorHAnsi" w:hAnsiTheme="minorHAnsi" w:cstheme="minorBidi"/>
      <w:lang w:val="en-US"/>
    </w:rPr>
  </w:style>
  <w:style w:type="character" w:customStyle="1" w:styleId="29">
    <w:name w:val="Нижний колонтитул Знак2"/>
    <w:basedOn w:val="a1"/>
    <w:uiPriority w:val="99"/>
    <w:semiHidden/>
    <w:rsid w:val="00FA6153"/>
    <w:rPr>
      <w:rFonts w:ascii="Times New Roman" w:eastAsia="Times New Roman" w:hAnsi="Times New Roman" w:cs="Times New Roman"/>
      <w:lang w:val="ru-RU"/>
    </w:rPr>
  </w:style>
  <w:style w:type="paragraph" w:styleId="affa">
    <w:name w:val="Normal (Web)"/>
    <w:basedOn w:val="a"/>
    <w:qFormat/>
    <w:rsid w:val="00FA6153"/>
    <w:pPr>
      <w:widowControl/>
      <w:autoSpaceDE/>
      <w:autoSpaceDN/>
      <w:spacing w:before="280" w:after="280"/>
    </w:pPr>
    <w:rPr>
      <w:rFonts w:eastAsia="DejaVu Sans;Arial"/>
      <w:sz w:val="24"/>
      <w:szCs w:val="24"/>
      <w:lang w:eastAsia="ko-KR"/>
    </w:rPr>
  </w:style>
  <w:style w:type="paragraph" w:styleId="2a">
    <w:name w:val="Body Text Indent 2"/>
    <w:basedOn w:val="a"/>
    <w:link w:val="211"/>
    <w:qFormat/>
    <w:rsid w:val="00FA6153"/>
    <w:pPr>
      <w:widowControl/>
      <w:autoSpaceDE/>
      <w:autoSpaceDN/>
      <w:spacing w:before="64" w:after="120" w:line="480" w:lineRule="auto"/>
      <w:ind w:left="283" w:right="816"/>
      <w:jc w:val="both"/>
    </w:pPr>
    <w:rPr>
      <w:rFonts w:ascii="Calibri" w:eastAsia="SimSun;宋体" w:hAnsi="Calibri" w:cs="Calibri"/>
      <w:lang w:val="en-US" w:eastAsia="ko-KR"/>
    </w:rPr>
  </w:style>
  <w:style w:type="character" w:customStyle="1" w:styleId="211">
    <w:name w:val="Основной текст с отступом 2 Знак1"/>
    <w:basedOn w:val="a1"/>
    <w:link w:val="2a"/>
    <w:rsid w:val="00FA6153"/>
    <w:rPr>
      <w:rFonts w:ascii="Calibri" w:eastAsia="SimSun;宋体" w:hAnsi="Calibri" w:cs="Calibri"/>
      <w:lang w:eastAsia="ko-KR"/>
    </w:rPr>
  </w:style>
  <w:style w:type="paragraph" w:styleId="affb">
    <w:name w:val="Block Text"/>
    <w:basedOn w:val="a"/>
    <w:qFormat/>
    <w:rsid w:val="00FA6153"/>
    <w:pPr>
      <w:widowControl/>
      <w:shd w:val="clear" w:color="auto" w:fill="FFFFFF"/>
      <w:autoSpaceDE/>
      <w:autoSpaceDN/>
      <w:spacing w:line="360" w:lineRule="auto"/>
      <w:ind w:left="-709" w:right="-9" w:firstLine="709"/>
      <w:jc w:val="both"/>
    </w:pPr>
    <w:rPr>
      <w:rFonts w:eastAsia="DejaVu Sans;Arial"/>
      <w:spacing w:val="5"/>
      <w:sz w:val="24"/>
      <w:szCs w:val="20"/>
      <w:lang w:eastAsia="ko-KR"/>
    </w:rPr>
  </w:style>
  <w:style w:type="paragraph" w:customStyle="1" w:styleId="ParaAttribute30">
    <w:name w:val="ParaAttribute30"/>
    <w:qFormat/>
    <w:rsid w:val="00FA6153"/>
    <w:pPr>
      <w:widowControl/>
      <w:autoSpaceDE/>
      <w:autoSpaceDN/>
      <w:ind w:left="709" w:right="566"/>
      <w:jc w:val="center"/>
    </w:pPr>
    <w:rPr>
      <w:rFonts w:ascii="Times New Roman" w:eastAsia="SimSun;宋体" w:hAnsi="Times New Roman" w:cs="Times New Roman"/>
      <w:sz w:val="20"/>
      <w:szCs w:val="20"/>
      <w:lang w:val="ru-RU" w:eastAsia="zh-CN"/>
    </w:rPr>
  </w:style>
  <w:style w:type="paragraph" w:customStyle="1" w:styleId="1b">
    <w:name w:val="Абзац списка1"/>
    <w:basedOn w:val="a"/>
    <w:qFormat/>
    <w:rsid w:val="00FA6153"/>
    <w:pPr>
      <w:widowControl/>
      <w:autoSpaceDE/>
      <w:autoSpaceDN/>
      <w:ind w:left="400"/>
      <w:jc w:val="both"/>
    </w:pPr>
    <w:rPr>
      <w:rFonts w:ascii="??;Times New Roman;Times New Ro" w:hAnsi="??;Times New Roman;Times New Ro" w:cs="??;Times New Roman;Times New Ro"/>
      <w:sz w:val="20"/>
      <w:szCs w:val="20"/>
      <w:lang w:val="en-US" w:eastAsia="ko-KR"/>
    </w:rPr>
  </w:style>
  <w:style w:type="paragraph" w:customStyle="1" w:styleId="ParaAttribute38">
    <w:name w:val="ParaAttribute38"/>
    <w:qFormat/>
    <w:rsid w:val="00FA6153"/>
    <w:pPr>
      <w:widowControl/>
      <w:autoSpaceDE/>
      <w:autoSpaceDN/>
      <w:ind w:right="-1"/>
      <w:jc w:val="both"/>
    </w:pPr>
    <w:rPr>
      <w:rFonts w:ascii="Times New Roman" w:eastAsia="SimSun;宋体" w:hAnsi="Times New Roman" w:cs="Times New Roman"/>
      <w:sz w:val="20"/>
      <w:szCs w:val="20"/>
      <w:lang w:val="ru-RU" w:eastAsia="zh-CN"/>
    </w:rPr>
  </w:style>
  <w:style w:type="paragraph" w:customStyle="1" w:styleId="1c">
    <w:name w:val="Без интервала1"/>
    <w:qFormat/>
    <w:rsid w:val="00FA6153"/>
    <w:pPr>
      <w:autoSpaceDE/>
      <w:autoSpaceDN/>
      <w:jc w:val="both"/>
    </w:pPr>
    <w:rPr>
      <w:rFonts w:ascii="Batang;??;MS Mincho" w:eastAsia="Batang;??;MS Mincho" w:hAnsi="Batang;??;MS Mincho" w:cs="Batang;??;MS Mincho"/>
      <w:sz w:val="20"/>
      <w:szCs w:val="20"/>
      <w:lang w:eastAsia="ko-KR"/>
    </w:rPr>
  </w:style>
  <w:style w:type="paragraph" w:customStyle="1" w:styleId="212">
    <w:name w:val="Основной текст 21"/>
    <w:basedOn w:val="a"/>
    <w:qFormat/>
    <w:rsid w:val="00FA6153"/>
    <w:pPr>
      <w:widowControl/>
      <w:autoSpaceDE/>
      <w:autoSpaceDN/>
      <w:spacing w:line="360" w:lineRule="auto"/>
      <w:ind w:firstLine="539"/>
      <w:jc w:val="both"/>
    </w:pPr>
    <w:rPr>
      <w:rFonts w:eastAsia="DejaVu Sans;Arial"/>
      <w:sz w:val="28"/>
      <w:szCs w:val="20"/>
      <w:lang w:eastAsia="ko-KR"/>
    </w:rPr>
  </w:style>
  <w:style w:type="paragraph" w:customStyle="1" w:styleId="ParaAttribute0">
    <w:name w:val="ParaAttribute0"/>
    <w:qFormat/>
    <w:rsid w:val="00FA6153"/>
    <w:pPr>
      <w:widowControl/>
      <w:autoSpaceDE/>
      <w:autoSpaceDN/>
    </w:pPr>
    <w:rPr>
      <w:rFonts w:ascii="Times New Roman" w:eastAsia="SimSun;宋体" w:hAnsi="Times New Roman" w:cs="Times New Roman"/>
      <w:sz w:val="20"/>
      <w:szCs w:val="20"/>
      <w:lang w:val="ru-RU" w:eastAsia="zh-CN"/>
    </w:rPr>
  </w:style>
  <w:style w:type="paragraph" w:customStyle="1" w:styleId="ParaAttribute8">
    <w:name w:val="ParaAttribute8"/>
    <w:qFormat/>
    <w:rsid w:val="00FA6153"/>
    <w:pPr>
      <w:widowControl/>
      <w:autoSpaceDE/>
      <w:autoSpaceDN/>
      <w:ind w:firstLine="851"/>
      <w:jc w:val="both"/>
    </w:pPr>
    <w:rPr>
      <w:rFonts w:ascii="Times New Roman" w:eastAsia="SimSun;宋体" w:hAnsi="Times New Roman" w:cs="Times New Roman"/>
      <w:sz w:val="20"/>
      <w:szCs w:val="20"/>
      <w:lang w:val="ru-RU" w:eastAsia="zh-CN"/>
    </w:rPr>
  </w:style>
  <w:style w:type="paragraph" w:customStyle="1" w:styleId="ParaAttribute10">
    <w:name w:val="ParaAttribute10"/>
    <w:qFormat/>
    <w:rsid w:val="00FA6153"/>
    <w:pPr>
      <w:widowControl/>
      <w:autoSpaceDE/>
      <w:autoSpaceDN/>
      <w:jc w:val="both"/>
    </w:pPr>
    <w:rPr>
      <w:rFonts w:ascii="Times New Roman" w:eastAsia="SimSun;宋体" w:hAnsi="Times New Roman" w:cs="Times New Roman"/>
      <w:sz w:val="20"/>
      <w:szCs w:val="20"/>
      <w:lang w:val="ru-RU" w:eastAsia="zh-CN"/>
    </w:rPr>
  </w:style>
  <w:style w:type="paragraph" w:customStyle="1" w:styleId="ParaAttribute16">
    <w:name w:val="ParaAttribute16"/>
    <w:qFormat/>
    <w:rsid w:val="00FA6153"/>
    <w:pPr>
      <w:widowControl/>
      <w:autoSpaceDE/>
      <w:autoSpaceDN/>
      <w:ind w:left="1080"/>
      <w:jc w:val="both"/>
    </w:pPr>
    <w:rPr>
      <w:rFonts w:ascii="Times New Roman" w:eastAsia="SimSun;宋体" w:hAnsi="Times New Roman" w:cs="Times New Roman"/>
      <w:sz w:val="20"/>
      <w:szCs w:val="20"/>
      <w:lang w:val="ru-RU" w:eastAsia="zh-CN"/>
    </w:rPr>
  </w:style>
  <w:style w:type="paragraph" w:customStyle="1" w:styleId="111">
    <w:name w:val="Без интервала11"/>
    <w:qFormat/>
    <w:rsid w:val="00FA6153"/>
    <w:pPr>
      <w:widowControl/>
      <w:autoSpaceDE/>
      <w:autoSpaceDN/>
    </w:pPr>
    <w:rPr>
      <w:rFonts w:ascii="Calibri" w:eastAsia="DejaVu Sans;Arial" w:hAnsi="Calibri" w:cs="Calibri"/>
      <w:szCs w:val="20"/>
      <w:lang w:eastAsia="zh-CN"/>
    </w:rPr>
  </w:style>
  <w:style w:type="paragraph" w:customStyle="1" w:styleId="ParaAttribute1">
    <w:name w:val="ParaAttribute1"/>
    <w:qFormat/>
    <w:rsid w:val="00FA6153"/>
    <w:pPr>
      <w:autoSpaceDE/>
      <w:autoSpaceDN/>
      <w:jc w:val="center"/>
    </w:pPr>
    <w:rPr>
      <w:rFonts w:ascii="Times New Roman" w:eastAsia="Batang;??;MS Mincho" w:hAnsi="Times New Roman" w:cs="Times New Roman"/>
      <w:sz w:val="20"/>
      <w:szCs w:val="20"/>
      <w:lang w:val="ru-RU" w:eastAsia="zh-CN"/>
    </w:rPr>
  </w:style>
  <w:style w:type="paragraph" w:customStyle="1" w:styleId="ConsPlusNormal">
    <w:name w:val="ConsPlusNormal"/>
    <w:qFormat/>
    <w:rsid w:val="00FA6153"/>
    <w:pPr>
      <w:autoSpaceDE/>
      <w:autoSpaceDN/>
    </w:pPr>
    <w:rPr>
      <w:rFonts w:ascii="Calibri" w:eastAsia="DejaVu Sans;Arial" w:hAnsi="Calibri" w:cs="Calibri"/>
      <w:szCs w:val="20"/>
      <w:lang w:val="ru-RU" w:eastAsia="zh-CN"/>
    </w:rPr>
  </w:style>
  <w:style w:type="paragraph" w:customStyle="1" w:styleId="ParaAttribute7">
    <w:name w:val="ParaAttribute7"/>
    <w:qFormat/>
    <w:rsid w:val="00FA6153"/>
    <w:pPr>
      <w:widowControl/>
      <w:autoSpaceDE/>
      <w:autoSpaceDN/>
      <w:ind w:firstLine="851"/>
      <w:jc w:val="center"/>
    </w:pPr>
    <w:rPr>
      <w:rFonts w:ascii="Times New Roman" w:eastAsia="SimSun;宋体" w:hAnsi="Times New Roman" w:cs="Times New Roman"/>
      <w:sz w:val="20"/>
      <w:szCs w:val="20"/>
      <w:lang w:val="ru-RU" w:eastAsia="zh-CN"/>
    </w:rPr>
  </w:style>
  <w:style w:type="paragraph" w:customStyle="1" w:styleId="ParaAttribute5">
    <w:name w:val="ParaAttribute5"/>
    <w:qFormat/>
    <w:rsid w:val="00FA6153"/>
    <w:pPr>
      <w:autoSpaceDE/>
      <w:autoSpaceDN/>
      <w:ind w:right="-1"/>
      <w:jc w:val="both"/>
    </w:pPr>
    <w:rPr>
      <w:rFonts w:ascii="Times New Roman" w:eastAsia="SimSun;宋体" w:hAnsi="Times New Roman" w:cs="Times New Roman"/>
      <w:sz w:val="20"/>
      <w:szCs w:val="20"/>
      <w:lang w:val="ru-RU" w:eastAsia="zh-CN"/>
    </w:rPr>
  </w:style>
  <w:style w:type="paragraph" w:customStyle="1" w:styleId="ParaAttribute3">
    <w:name w:val="ParaAttribute3"/>
    <w:qFormat/>
    <w:rsid w:val="00FA6153"/>
    <w:pPr>
      <w:autoSpaceDE/>
      <w:autoSpaceDN/>
      <w:ind w:right="-1"/>
      <w:jc w:val="center"/>
    </w:pPr>
    <w:rPr>
      <w:rFonts w:ascii="Times New Roman" w:eastAsia="SimSun;宋体" w:hAnsi="Times New Roman" w:cs="Times New Roman"/>
      <w:sz w:val="20"/>
      <w:szCs w:val="20"/>
      <w:lang w:val="ru-RU" w:eastAsia="zh-CN"/>
    </w:rPr>
  </w:style>
  <w:style w:type="paragraph" w:customStyle="1" w:styleId="affc">
    <w:name w:val="Знак"/>
    <w:basedOn w:val="a"/>
    <w:qFormat/>
    <w:rsid w:val="00FA6153"/>
    <w:pPr>
      <w:widowControl/>
      <w:autoSpaceDE/>
      <w:autoSpaceDN/>
    </w:pPr>
    <w:rPr>
      <w:rFonts w:ascii="Verdana" w:eastAsia="DejaVu Sans;Arial" w:hAnsi="Verdana" w:cs="Verdana"/>
      <w:sz w:val="20"/>
      <w:szCs w:val="20"/>
      <w:lang w:val="en-US" w:eastAsia="ko-KR"/>
    </w:rPr>
  </w:style>
  <w:style w:type="paragraph" w:customStyle="1" w:styleId="affd">
    <w:name w:val="Основ_Текст"/>
    <w:qFormat/>
    <w:rsid w:val="00FA6153"/>
    <w:pPr>
      <w:widowControl/>
      <w:tabs>
        <w:tab w:val="left" w:pos="645"/>
      </w:tabs>
      <w:autoSpaceDE/>
      <w:autoSpaceDN/>
      <w:spacing w:line="228" w:lineRule="atLeast"/>
      <w:jc w:val="both"/>
    </w:pPr>
    <w:rPr>
      <w:rFonts w:ascii="NewtonC;Courier New;Times New R" w:eastAsia="DejaVu Sans;Arial" w:hAnsi="NewtonC;Courier New;Times New R" w:cs="NewtonC;Courier New;Times New R"/>
      <w:color w:val="000000"/>
      <w:sz w:val="20"/>
      <w:szCs w:val="20"/>
      <w:lang w:val="ru-RU" w:eastAsia="zh-CN"/>
    </w:rPr>
  </w:style>
  <w:style w:type="paragraph" w:customStyle="1" w:styleId="Ul">
    <w:name w:val="Ul"/>
    <w:basedOn w:val="a"/>
    <w:qFormat/>
    <w:rsid w:val="00FA6153"/>
    <w:pPr>
      <w:widowControl/>
      <w:autoSpaceDE/>
      <w:autoSpaceDN/>
      <w:spacing w:line="300" w:lineRule="atLeast"/>
    </w:pPr>
    <w:rPr>
      <w:rFonts w:eastAsia="DejaVu Sans;Arial"/>
      <w:lang w:eastAsia="ko-KR"/>
    </w:rPr>
  </w:style>
  <w:style w:type="paragraph" w:customStyle="1" w:styleId="TableContents">
    <w:name w:val="Table Contents"/>
    <w:basedOn w:val="a"/>
    <w:qFormat/>
    <w:rsid w:val="00FA6153"/>
    <w:pPr>
      <w:suppressLineNumbers/>
      <w:autoSpaceDE/>
      <w:autoSpaceDN/>
      <w:jc w:val="both"/>
    </w:pPr>
    <w:rPr>
      <w:rFonts w:eastAsia="DejaVu Sans;Arial"/>
      <w:sz w:val="20"/>
      <w:szCs w:val="24"/>
      <w:lang w:val="en-US" w:eastAsia="ko-KR"/>
    </w:rPr>
  </w:style>
  <w:style w:type="paragraph" w:customStyle="1" w:styleId="TableHeading">
    <w:name w:val="Table Heading"/>
    <w:basedOn w:val="TableContents"/>
    <w:qFormat/>
    <w:rsid w:val="00FA6153"/>
    <w:pPr>
      <w:jc w:val="center"/>
    </w:pPr>
    <w:rPr>
      <w:b/>
      <w:bCs/>
    </w:rPr>
  </w:style>
  <w:style w:type="paragraph" w:customStyle="1" w:styleId="futurismarkdown-listitem">
    <w:name w:val="futurismarkdown-listitem"/>
    <w:basedOn w:val="a"/>
    <w:qFormat/>
    <w:rsid w:val="00FA6153"/>
    <w:pPr>
      <w:widowControl/>
      <w:autoSpaceDE/>
      <w:autoSpaceDN/>
      <w:spacing w:before="100" w:after="100"/>
    </w:pPr>
    <w:rPr>
      <w:rFonts w:eastAsia="DejaVu Sans;Arial"/>
      <w:sz w:val="24"/>
      <w:szCs w:val="24"/>
      <w:lang w:eastAsia="ko-KR"/>
    </w:rPr>
  </w:style>
  <w:style w:type="numbering" w:customStyle="1" w:styleId="WW8Num1">
    <w:name w:val="WW8Num1"/>
    <w:qFormat/>
    <w:rsid w:val="00FA6153"/>
  </w:style>
  <w:style w:type="numbering" w:customStyle="1" w:styleId="WW8Num2">
    <w:name w:val="WW8Num2"/>
    <w:qFormat/>
    <w:rsid w:val="00FA6153"/>
  </w:style>
  <w:style w:type="numbering" w:customStyle="1" w:styleId="WW8Num3">
    <w:name w:val="WW8Num3"/>
    <w:qFormat/>
    <w:rsid w:val="00FA6153"/>
  </w:style>
  <w:style w:type="numbering" w:customStyle="1" w:styleId="WW8Num4">
    <w:name w:val="WW8Num4"/>
    <w:qFormat/>
    <w:rsid w:val="00FA6153"/>
  </w:style>
  <w:style w:type="numbering" w:customStyle="1" w:styleId="WW8Num5">
    <w:name w:val="WW8Num5"/>
    <w:qFormat/>
    <w:rsid w:val="00FA6153"/>
  </w:style>
  <w:style w:type="numbering" w:customStyle="1" w:styleId="WW8Num6">
    <w:name w:val="WW8Num6"/>
    <w:qFormat/>
    <w:rsid w:val="00FA6153"/>
  </w:style>
  <w:style w:type="numbering" w:customStyle="1" w:styleId="WW8Num7">
    <w:name w:val="WW8Num7"/>
    <w:qFormat/>
    <w:rsid w:val="00FA6153"/>
  </w:style>
  <w:style w:type="numbering" w:customStyle="1" w:styleId="WW8Num8">
    <w:name w:val="WW8Num8"/>
    <w:qFormat/>
    <w:rsid w:val="00FA6153"/>
  </w:style>
  <w:style w:type="numbering" w:customStyle="1" w:styleId="WW8Num9">
    <w:name w:val="WW8Num9"/>
    <w:qFormat/>
    <w:rsid w:val="00FA6153"/>
  </w:style>
  <w:style w:type="numbering" w:customStyle="1" w:styleId="WW8Num10">
    <w:name w:val="WW8Num10"/>
    <w:qFormat/>
    <w:rsid w:val="00FA6153"/>
  </w:style>
  <w:style w:type="numbering" w:customStyle="1" w:styleId="WW8Num11">
    <w:name w:val="WW8Num11"/>
    <w:qFormat/>
    <w:rsid w:val="00FA6153"/>
  </w:style>
  <w:style w:type="numbering" w:customStyle="1" w:styleId="WW8Num12">
    <w:name w:val="WW8Num12"/>
    <w:qFormat/>
    <w:rsid w:val="00FA6153"/>
  </w:style>
  <w:style w:type="numbering" w:customStyle="1" w:styleId="WW8Num13">
    <w:name w:val="WW8Num13"/>
    <w:qFormat/>
    <w:rsid w:val="00FA6153"/>
  </w:style>
  <w:style w:type="numbering" w:customStyle="1" w:styleId="WW8Num14">
    <w:name w:val="WW8Num14"/>
    <w:qFormat/>
    <w:rsid w:val="00FA6153"/>
  </w:style>
  <w:style w:type="numbering" w:customStyle="1" w:styleId="WW8Num15">
    <w:name w:val="WW8Num15"/>
    <w:qFormat/>
    <w:rsid w:val="00FA6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410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71727&amp;dst=117220" TargetMode="External"/><Relationship Id="rId18" Type="http://schemas.openxmlformats.org/officeDocument/2006/relationships/hyperlink" Target="https://login.consultant.ru/link/?req=doc&amp;base=INT&amp;n=15317" TargetMode="External"/><Relationship Id="rId26" Type="http://schemas.openxmlformats.org/officeDocument/2006/relationships/hyperlink" Target="https://login.consultant.ru/link/?req=doc&amp;base=LAW&amp;n=470946&amp;date=20.05.2025&amp;dst=4&amp;field=134" TargetMode="External"/><Relationship Id="rId39" Type="http://schemas.openxmlformats.org/officeDocument/2006/relationships/hyperlink" Target="https://login.consultant.ru/link/?req=doc&amp;base=RZB&amp;n=2875" TargetMode="External"/><Relationship Id="rId21" Type="http://schemas.openxmlformats.org/officeDocument/2006/relationships/hyperlink" Target="https://login.consultant.ru/link/?req=doc&amp;base=ESU&amp;n=514&amp;dst=100037" TargetMode="External"/><Relationship Id="rId34" Type="http://schemas.openxmlformats.org/officeDocument/2006/relationships/hyperlink" Target="https://login.consultant.ru/link/?req=doc&amp;base=LAW&amp;n=2875&amp;date=20.05.2025" TargetMode="External"/><Relationship Id="rId42" Type="http://schemas.openxmlformats.org/officeDocument/2006/relationships/hyperlink" Target="https://login.consultant.ru/link/?req=doc&amp;base=RZB&amp;n=471727&amp;dst=127651" TargetMode="External"/><Relationship Id="rId47" Type="http://schemas.openxmlformats.org/officeDocument/2006/relationships/hyperlink" Target="https://login.consultant.ru/link/?req=doc&amp;base=LAW&amp;n=471727&amp;dst=230" TargetMode="External"/><Relationship Id="rId50" Type="http://schemas.openxmlformats.org/officeDocument/2006/relationships/hyperlink" Target="https://login.consultant.ru/link/?req=doc&amp;base=LAW&amp;n=471727&amp;dst=2" TargetMode="External"/><Relationship Id="rId7" Type="http://schemas.openxmlformats.org/officeDocument/2006/relationships/hyperlink" Target="https://login.consultant.ru/link/?req=doc&amp;base=RZB&amp;n=441707&amp;dst=100137" TargetMode="External"/><Relationship Id="rId2" Type="http://schemas.openxmlformats.org/officeDocument/2006/relationships/styles" Target="styles.xml"/><Relationship Id="rId16" Type="http://schemas.openxmlformats.org/officeDocument/2006/relationships/hyperlink" Target="https://login.consultant.ru/link/?req=doc&amp;base=ESU&amp;n=3007" TargetMode="External"/><Relationship Id="rId29" Type="http://schemas.openxmlformats.org/officeDocument/2006/relationships/hyperlink" Target="https://login.consultant.ru/link/?req=doc&amp;base=ESU&amp;n=3007&amp;date=20.05.2025" TargetMode="External"/><Relationship Id="rId11" Type="http://schemas.openxmlformats.org/officeDocument/2006/relationships/hyperlink" Target="https://login.consultant.ru/link/?req=doc&amp;base=RZB&amp;n=471727&amp;dst=117218" TargetMode="External"/><Relationship Id="rId24" Type="http://schemas.openxmlformats.org/officeDocument/2006/relationships/hyperlink" Target="https://login.consultant.ru/link/?req=doc&amp;base=RZB&amp;n=2875" TargetMode="External"/><Relationship Id="rId32" Type="http://schemas.openxmlformats.org/officeDocument/2006/relationships/hyperlink" Target="https://login.consultant.ru/link/?req=doc&amp;base=ESU&amp;n=514&amp;date=20.05.2025&amp;dst=100037&amp;field=134" TargetMode="External"/><Relationship Id="rId37" Type="http://schemas.openxmlformats.org/officeDocument/2006/relationships/hyperlink" Target="https://login.consultant.ru/link/?req=doc&amp;base=LAW&amp;n=470946&amp;date=20.05.2025&amp;dst=4&amp;field=134" TargetMode="External"/><Relationship Id="rId40" Type="http://schemas.openxmlformats.org/officeDocument/2006/relationships/hyperlink" Target="https://login.consultant.ru/link/?req=doc&amp;base=RZB&amp;n=2875" TargetMode="External"/><Relationship Id="rId45" Type="http://schemas.openxmlformats.org/officeDocument/2006/relationships/hyperlink" Target="https://login.consultant.ru/link/?req=doc&amp;base=LAW&amp;n=471727&amp;dst=135332"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ZB&amp;n=479083" TargetMode="External"/><Relationship Id="rId19" Type="http://schemas.openxmlformats.org/officeDocument/2006/relationships/hyperlink" Target="https://login.consultant.ru/link/?req=doc&amp;base=INT&amp;n=15325" TargetMode="External"/><Relationship Id="rId31" Type="http://schemas.openxmlformats.org/officeDocument/2006/relationships/hyperlink" Target="https://login.consultant.ru/link/?req=doc&amp;base=ESU&amp;n=514&amp;date=20.05.2025" TargetMode="External"/><Relationship Id="rId44" Type="http://schemas.openxmlformats.org/officeDocument/2006/relationships/hyperlink" Target="https://login.consultant.ru/link/?req=doc&amp;base=RZB&amp;n=2875" TargetMode="External"/><Relationship Id="rId52" Type="http://schemas.openxmlformats.org/officeDocument/2006/relationships/hyperlink" Target="https://login.consultant.ru/link/?req=doc&amp;base=LAW&amp;n=471727&amp;dst=136910" TargetMode="External"/><Relationship Id="rId4" Type="http://schemas.openxmlformats.org/officeDocument/2006/relationships/settings" Target="settings.xml"/><Relationship Id="rId9" Type="http://schemas.openxmlformats.org/officeDocument/2006/relationships/hyperlink" Target="https://login.consultant.ru/link/?req=doc&amp;base=RZB&amp;n=2875&amp;dst=8" TargetMode="External"/><Relationship Id="rId14" Type="http://schemas.openxmlformats.org/officeDocument/2006/relationships/hyperlink" Target="https://login.consultant.ru/link/?req=doc&amp;base=ESU&amp;n=2929" TargetMode="External"/><Relationship Id="rId22" Type="http://schemas.openxmlformats.org/officeDocument/2006/relationships/hyperlink" Target="https://login.consultant.ru/link/?req=doc&amp;base=RZB&amp;n=40589" TargetMode="External"/><Relationship Id="rId27" Type="http://schemas.openxmlformats.org/officeDocument/2006/relationships/hyperlink" Target="https://login.consultant.ru/link/?req=doc&amp;base=ESU&amp;n=2929&amp;date=20.05.2025" TargetMode="External"/><Relationship Id="rId30" Type="http://schemas.openxmlformats.org/officeDocument/2006/relationships/hyperlink" Target="https://login.consultant.ru/link/?req=doc&amp;base=LAW&amp;n=121087&amp;date=20.05.2025" TargetMode="External"/><Relationship Id="rId35" Type="http://schemas.openxmlformats.org/officeDocument/2006/relationships/hyperlink" Target="https://login.consultant.ru/link/?req=doc&amp;base=LAW&amp;n=2875&amp;date=20.05.2025" TargetMode="External"/><Relationship Id="rId43" Type="http://schemas.openxmlformats.org/officeDocument/2006/relationships/hyperlink" Target="https://login.consultant.ru/link/?req=doc&amp;base=RZB&amp;n=471727&amp;dst=127651" TargetMode="External"/><Relationship Id="rId48" Type="http://schemas.openxmlformats.org/officeDocument/2006/relationships/hyperlink" Target="https://login.consultant.ru/link/?req=doc&amp;base=LAW&amp;n=471727&amp;dst=557" TargetMode="External"/><Relationship Id="rId8" Type="http://schemas.openxmlformats.org/officeDocument/2006/relationships/hyperlink" Target="https://login.consultant.ru/link/?req=doc&amp;base=RZB&amp;n=486034&amp;dst=100047" TargetMode="External"/><Relationship Id="rId51" Type="http://schemas.openxmlformats.org/officeDocument/2006/relationships/hyperlink" Target="https://login.consultant.ru/link/?req=doc&amp;base=LAW&amp;n=471727&amp;dst=136824" TargetMode="External"/><Relationship Id="rId3" Type="http://schemas.microsoft.com/office/2007/relationships/stylesWithEffects" Target="stylesWithEffects.xml"/><Relationship Id="rId12" Type="http://schemas.openxmlformats.org/officeDocument/2006/relationships/hyperlink" Target="https://login.consultant.ru/link/?req=doc&amp;base=RZB&amp;n=471727&amp;dst=117219" TargetMode="External"/><Relationship Id="rId17" Type="http://schemas.openxmlformats.org/officeDocument/2006/relationships/hyperlink" Target="https://login.consultant.ru/link/?req=doc&amp;base=INT&amp;n=11665" TargetMode="External"/><Relationship Id="rId25" Type="http://schemas.openxmlformats.org/officeDocument/2006/relationships/hyperlink" Target="https://login.consultant.ru/link/?req=doc&amp;base=LAW&amp;n=470946&amp;date=20.05.2025&amp;dst=4&amp;field=134" TargetMode="External"/><Relationship Id="rId33" Type="http://schemas.openxmlformats.org/officeDocument/2006/relationships/hyperlink" Target="https://login.consultant.ru/link/?req=doc&amp;base=LAW&amp;n=2875&amp;date=20.05.2025" TargetMode="External"/><Relationship Id="rId38" Type="http://schemas.openxmlformats.org/officeDocument/2006/relationships/hyperlink" Target="https://login.consultant.ru/link/?req=doc&amp;base=LAW&amp;n=470946&amp;date=20.05.2025&amp;dst=4&amp;field=134" TargetMode="External"/><Relationship Id="rId46" Type="http://schemas.openxmlformats.org/officeDocument/2006/relationships/hyperlink" Target="https://login.consultant.ru/link/?req=doc&amp;base=LAW&amp;n=471727&amp;dst=229" TargetMode="External"/><Relationship Id="rId20" Type="http://schemas.openxmlformats.org/officeDocument/2006/relationships/hyperlink" Target="https://login.consultant.ru/link/?req=doc&amp;base=ESU&amp;n=514" TargetMode="External"/><Relationship Id="rId41" Type="http://schemas.openxmlformats.org/officeDocument/2006/relationships/hyperlink" Target="https://login.consultant.ru/link/?req=doc&amp;base=RZB&amp;n=50013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RZB&amp;n=471727&amp;dst=100088" TargetMode="External"/><Relationship Id="rId15" Type="http://schemas.openxmlformats.org/officeDocument/2006/relationships/hyperlink" Target="https://login.consultant.ru/link/?req=doc&amp;base=ESU&amp;n=18243" TargetMode="External"/><Relationship Id="rId23" Type="http://schemas.openxmlformats.org/officeDocument/2006/relationships/hyperlink" Target="https://login.consultant.ru/link/?req=doc&amp;base=RZB&amp;n=2875" TargetMode="External"/><Relationship Id="rId28" Type="http://schemas.openxmlformats.org/officeDocument/2006/relationships/hyperlink" Target="https://login.consultant.ru/link/?req=doc&amp;base=ESU&amp;n=18243&amp;date=20.05.2025" TargetMode="External"/><Relationship Id="rId36" Type="http://schemas.openxmlformats.org/officeDocument/2006/relationships/hyperlink" Target="https://login.consultant.ru/link/?req=doc&amp;base=LAW&amp;n=470946&amp;date=20.05.2025&amp;dst=4&amp;field=134" TargetMode="External"/><Relationship Id="rId49" Type="http://schemas.openxmlformats.org/officeDocument/2006/relationships/hyperlink" Target="https://login.consultant.ru/link/?req=doc&amp;base=LAW&amp;n=471727&amp;dst=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333</Pages>
  <Words>124140</Words>
  <Characters>707601</Characters>
  <Application>Microsoft Office Word</Application>
  <DocSecurity>0</DocSecurity>
  <Lines>5896</Lines>
  <Paragraphs>1660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2025-12-10T13:00:00Z</dcterms:created>
  <dcterms:modified xsi:type="dcterms:W3CDTF">2025-12-10T17:35:00Z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LastSaved">
    <vt:filetime>2025-12-10T00:00:00Z</vt:filetime>
  </property>
  <property fmtid="{D5CDD505-2E9C-101B-9397-08002B2CF9AE}" pid="4" name="Producer">
    <vt:lpwstr>Foxit Reader Printer 9.7.0.2220</vt:lpwstr>
  </property>
</Properties>
</file>