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4D" w:rsidRPr="00DB114D" w:rsidRDefault="00DB114D" w:rsidP="00DB114D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14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114D" w:rsidRPr="00DB114D" w:rsidRDefault="00DB114D" w:rsidP="00DB114D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14D">
        <w:rPr>
          <w:rFonts w:ascii="Times New Roman" w:eastAsia="Times New Roman" w:hAnsi="Times New Roman" w:cs="Times New Roman"/>
          <w:sz w:val="24"/>
          <w:szCs w:val="24"/>
        </w:rPr>
        <w:t>«Средняя школа № 4 имени Е.Г. Линде»</w:t>
      </w:r>
    </w:p>
    <w:tbl>
      <w:tblPr>
        <w:tblpPr w:leftFromText="180" w:rightFromText="180" w:bottomFromText="160" w:vertAnchor="text" w:horzAnchor="margin" w:tblpXSpec="center" w:tblpY="459"/>
        <w:tblW w:w="11130" w:type="dxa"/>
        <w:tblLayout w:type="fixed"/>
        <w:tblLook w:val="01E0" w:firstRow="1" w:lastRow="1" w:firstColumn="1" w:lastColumn="1" w:noHBand="0" w:noVBand="0"/>
      </w:tblPr>
      <w:tblGrid>
        <w:gridCol w:w="3533"/>
        <w:gridCol w:w="249"/>
        <w:gridCol w:w="3533"/>
        <w:gridCol w:w="3815"/>
      </w:tblGrid>
      <w:tr w:rsidR="00DB114D" w:rsidRPr="00DB114D" w:rsidTr="00554532">
        <w:trPr>
          <w:trHeight w:val="977"/>
        </w:trPr>
        <w:tc>
          <w:tcPr>
            <w:tcW w:w="3784" w:type="dxa"/>
            <w:gridSpan w:val="2"/>
          </w:tcPr>
          <w:p w:rsidR="00DB114D" w:rsidRPr="00DB114D" w:rsidRDefault="00DB114D" w:rsidP="00DB114D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«РАССМОТРЕНА»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DB114D" w:rsidRPr="00DB114D" w:rsidRDefault="00990008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101BC0">
              <w:rPr>
                <w:rFonts w:ascii="Times New Roman" w:eastAsia="Times New Roman" w:hAnsi="Times New Roman" w:cs="Times New Roman"/>
                <w:sz w:val="24"/>
                <w:szCs w:val="24"/>
              </w:rPr>
              <w:t>29»  августа 2024</w:t>
            </w:r>
            <w:r w:rsidR="00DB114D"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 /</w:t>
            </w:r>
            <w:proofErr w:type="spellStart"/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Леутина</w:t>
            </w:r>
            <w:proofErr w:type="spellEnd"/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Л. ./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DB114D" w:rsidRPr="00DB114D" w:rsidRDefault="00DB114D" w:rsidP="00DB114D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«СОГЛАСОВАНА»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</w:t>
            </w:r>
            <w:r w:rsidR="00101BC0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О.В.</w:t>
            </w:r>
            <w:r w:rsidR="00101BC0"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DB114D" w:rsidRPr="00DB114D" w:rsidRDefault="00990008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01BC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101B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2024</w:t>
            </w:r>
            <w:r w:rsidR="00DB114D"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DB114D" w:rsidRPr="00DB114D" w:rsidRDefault="00DB114D" w:rsidP="00DB114D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«УТВЕРЖДЕНА»</w:t>
            </w:r>
          </w:p>
          <w:p w:rsidR="00DB114D" w:rsidRPr="00DB114D" w:rsidRDefault="00990008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от «</w:t>
            </w:r>
            <w:r w:rsidR="00101BC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B114D"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  <w:p w:rsidR="00DB114D" w:rsidRPr="00DB114D" w:rsidRDefault="00101BC0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 </w:t>
            </w:r>
            <w:r w:rsidR="0099000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 /Прокопова Е.М./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14D" w:rsidRPr="00DB114D" w:rsidTr="00554532">
        <w:trPr>
          <w:gridAfter w:val="3"/>
          <w:wAfter w:w="7601" w:type="dxa"/>
          <w:trHeight w:val="977"/>
        </w:trPr>
        <w:tc>
          <w:tcPr>
            <w:tcW w:w="3535" w:type="dxa"/>
          </w:tcPr>
          <w:p w:rsidR="00DB114D" w:rsidRPr="00DB114D" w:rsidRDefault="00DB114D" w:rsidP="00DB114D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«ПРИНЯТА»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DB114D" w:rsidRPr="00DB114D" w:rsidRDefault="00101BC0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августа 2024</w:t>
            </w:r>
            <w:r w:rsidR="00DB114D" w:rsidRPr="00DB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114D" w:rsidRPr="00DB114D" w:rsidRDefault="00DB114D" w:rsidP="00DB11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14D" w:rsidRDefault="00DB114D" w:rsidP="00DB114D">
      <w:pPr>
        <w:jc w:val="center"/>
        <w:rPr>
          <w:rFonts w:eastAsia="SimSun"/>
          <w:kern w:val="2"/>
          <w:lang w:eastAsia="hi-IN" w:bidi="hi-IN"/>
        </w:rPr>
      </w:pPr>
    </w:p>
    <w:p w:rsidR="00DB114D" w:rsidRPr="00DB114D" w:rsidRDefault="00DB114D" w:rsidP="00DB114D">
      <w:pPr>
        <w:rPr>
          <w:rFonts w:ascii="Times New Roman" w:eastAsia="SimSun" w:hAnsi="Times New Roman" w:cs="Times New Roman"/>
          <w:sz w:val="32"/>
          <w:lang w:eastAsia="hi-IN"/>
        </w:rPr>
      </w:pPr>
    </w:p>
    <w:p w:rsidR="00DB114D" w:rsidRPr="00DB114D" w:rsidRDefault="00DB114D" w:rsidP="00DB114D">
      <w:pPr>
        <w:jc w:val="center"/>
        <w:rPr>
          <w:rFonts w:ascii="Times New Roman" w:hAnsi="Times New Roman" w:cs="Times New Roman"/>
          <w:sz w:val="40"/>
          <w:szCs w:val="28"/>
        </w:rPr>
      </w:pPr>
      <w:r w:rsidRPr="00DB114D">
        <w:rPr>
          <w:rFonts w:ascii="Times New Roman" w:hAnsi="Times New Roman" w:cs="Times New Roman"/>
          <w:sz w:val="40"/>
          <w:szCs w:val="28"/>
        </w:rPr>
        <w:t>План   внеурочной деятельности</w:t>
      </w:r>
    </w:p>
    <w:p w:rsidR="00DB114D" w:rsidRPr="00DB114D" w:rsidRDefault="00101BC0" w:rsidP="00DB114D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2024-2025</w:t>
      </w:r>
      <w:bookmarkStart w:id="0" w:name="_GoBack"/>
      <w:bookmarkEnd w:id="0"/>
      <w:r w:rsidR="00DB114D" w:rsidRPr="00DB114D">
        <w:rPr>
          <w:rFonts w:ascii="Times New Roman" w:hAnsi="Times New Roman" w:cs="Times New Roman"/>
          <w:sz w:val="40"/>
          <w:szCs w:val="28"/>
        </w:rPr>
        <w:t xml:space="preserve"> учебный год</w:t>
      </w:r>
    </w:p>
    <w:p w:rsidR="00DB114D" w:rsidRPr="00DB114D" w:rsidRDefault="00DB114D" w:rsidP="00DB114D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DB114D" w:rsidRDefault="00DB114D" w:rsidP="00DB114D">
      <w:pPr>
        <w:rPr>
          <w:rFonts w:eastAsia="SimSun"/>
          <w:lang w:eastAsia="hi-IN"/>
        </w:rPr>
      </w:pPr>
    </w:p>
    <w:p w:rsidR="00DB114D" w:rsidRDefault="00DB114D" w:rsidP="00DB114D"/>
    <w:p w:rsidR="00DB114D" w:rsidRDefault="00DB114D" w:rsidP="00DB114D">
      <w:pPr>
        <w:jc w:val="center"/>
        <w:rPr>
          <w:b/>
          <w:sz w:val="28"/>
          <w:szCs w:val="28"/>
        </w:rPr>
      </w:pPr>
    </w:p>
    <w:p w:rsidR="00DB114D" w:rsidRDefault="00DB114D" w:rsidP="00DB114D">
      <w:pPr>
        <w:shd w:val="clear" w:color="auto" w:fill="FFFFFF"/>
        <w:tabs>
          <w:tab w:val="num" w:pos="720"/>
        </w:tabs>
        <w:spacing w:before="192"/>
        <w:outlineLvl w:val="0"/>
        <w:rPr>
          <w:sz w:val="28"/>
          <w:szCs w:val="28"/>
        </w:rPr>
      </w:pPr>
    </w:p>
    <w:p w:rsidR="00DB114D" w:rsidRDefault="00DB114D" w:rsidP="00DB114D">
      <w:pPr>
        <w:shd w:val="clear" w:color="auto" w:fill="FFFFFF"/>
        <w:tabs>
          <w:tab w:val="num" w:pos="720"/>
        </w:tabs>
        <w:spacing w:before="192"/>
        <w:outlineLvl w:val="0"/>
        <w:rPr>
          <w:sz w:val="28"/>
          <w:szCs w:val="28"/>
        </w:rPr>
      </w:pPr>
    </w:p>
    <w:p w:rsidR="00DB114D" w:rsidRDefault="00DB114D" w:rsidP="00DB114D">
      <w:pPr>
        <w:rPr>
          <w:sz w:val="28"/>
          <w:szCs w:val="28"/>
        </w:rPr>
      </w:pPr>
    </w:p>
    <w:p w:rsidR="00DB114D" w:rsidRDefault="00DB114D" w:rsidP="00DB114D">
      <w:pPr>
        <w:rPr>
          <w:sz w:val="28"/>
          <w:szCs w:val="28"/>
        </w:rPr>
      </w:pPr>
    </w:p>
    <w:p w:rsidR="00DB114D" w:rsidRDefault="00DB114D" w:rsidP="00DB11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</w:p>
    <w:p w:rsidR="00C65527" w:rsidRDefault="00C65527" w:rsidP="00C65527">
      <w:pPr>
        <w:jc w:val="both"/>
        <w:rPr>
          <w:rFonts w:ascii="Times New Roman" w:hAnsi="Times New Roman" w:cs="Times New Roman"/>
          <w:sz w:val="24"/>
          <w:szCs w:val="24"/>
        </w:rPr>
      </w:pPr>
      <w:r>
        <w:t>1.</w:t>
      </w:r>
      <w:r w:rsidRPr="00C6552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65527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МБОУ «Средняя школа №4» </w:t>
      </w:r>
      <w:r w:rsidRPr="00C65527">
        <w:rPr>
          <w:rFonts w:ascii="Times New Roman" w:hAnsi="Times New Roman" w:cs="Times New Roman"/>
          <w:sz w:val="24"/>
          <w:szCs w:val="24"/>
        </w:rPr>
        <w:t xml:space="preserve">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 </w:t>
      </w:r>
    </w:p>
    <w:p w:rsidR="00F04B01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proofErr w:type="gramStart"/>
      <w:r w:rsidRPr="00C655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552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</w:t>
      </w:r>
    </w:p>
    <w:p w:rsidR="00F04B01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наравне с учебным планом является неотъемлемой частью ООП НОО. Внеурочная деятельность является обязательной частью учебного плана, формируемой участниками образовательного процесса. Внеурочная деятельность включает все виды деятельности школьников (кроме учебной деятельности, осуществляемой в рамках урока), в которых возможно и целесообразно решение задач их воспитания и социализации. </w:t>
      </w:r>
    </w:p>
    <w:p w:rsidR="00F04B01" w:rsidRDefault="00C65527" w:rsidP="00FD590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>Программы внеурочной деятельности НОО реализуются в соответствии с особенностями</w:t>
      </w:r>
      <w:r w:rsidR="00F04B01">
        <w:rPr>
          <w:rFonts w:ascii="Times New Roman" w:hAnsi="Times New Roman" w:cs="Times New Roman"/>
          <w:sz w:val="24"/>
          <w:szCs w:val="24"/>
        </w:rPr>
        <w:t xml:space="preserve"> МБОУ «Средняя школа №4»</w:t>
      </w:r>
      <w:r w:rsidRPr="00C65527">
        <w:rPr>
          <w:rFonts w:ascii="Times New Roman" w:hAnsi="Times New Roman" w:cs="Times New Roman"/>
          <w:sz w:val="24"/>
          <w:szCs w:val="24"/>
        </w:rPr>
        <w:t xml:space="preserve">, с учетом влияния следующих факторов: • возможности школы; </w:t>
      </w:r>
    </w:p>
    <w:p w:rsidR="00F04B01" w:rsidRDefault="00C65527" w:rsidP="00FD590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• возможности учреждений дополнительного образования, культуры, спорта района и города; </w:t>
      </w:r>
    </w:p>
    <w:p w:rsidR="00F04B01" w:rsidRDefault="00C65527" w:rsidP="00FD590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• запросы школьников и родителей (законных представителей) </w:t>
      </w:r>
      <w:r w:rsidR="00F04B01">
        <w:rPr>
          <w:rFonts w:ascii="Times New Roman" w:hAnsi="Times New Roman" w:cs="Times New Roman"/>
          <w:sz w:val="24"/>
          <w:szCs w:val="24"/>
        </w:rPr>
        <w:t xml:space="preserve">МБОУ «Средняя школа №4» </w:t>
      </w:r>
      <w:r w:rsidRPr="00C65527">
        <w:rPr>
          <w:rFonts w:ascii="Times New Roman" w:hAnsi="Times New Roman" w:cs="Times New Roman"/>
          <w:sz w:val="24"/>
          <w:szCs w:val="24"/>
        </w:rPr>
        <w:t>в реализации общеобразовательных программ начального общего образования.</w:t>
      </w:r>
    </w:p>
    <w:p w:rsidR="00F04B01" w:rsidRDefault="00C65527" w:rsidP="00FD590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2.Нормативно-правовая база План внеурочной деятельности НОО </w:t>
      </w:r>
      <w:r w:rsidR="00F04B01">
        <w:rPr>
          <w:rFonts w:ascii="Times New Roman" w:hAnsi="Times New Roman" w:cs="Times New Roman"/>
          <w:sz w:val="24"/>
          <w:szCs w:val="24"/>
        </w:rPr>
        <w:t xml:space="preserve">МБОУ «Средняя школа №4» </w:t>
      </w:r>
      <w:r w:rsidRPr="00C65527">
        <w:rPr>
          <w:rFonts w:ascii="Times New Roman" w:hAnsi="Times New Roman" w:cs="Times New Roman"/>
          <w:sz w:val="24"/>
          <w:szCs w:val="24"/>
        </w:rPr>
        <w:t>реализует основные общеобразовательные программы начального общего образования и формируется в соответствии с:  Федеральным Законом от 29.12.2012 № 273-ФЗ «Об образовании в Российской</w:t>
      </w:r>
      <w:r w:rsidR="00F04B01">
        <w:rPr>
          <w:rFonts w:ascii="Times New Roman" w:hAnsi="Times New Roman" w:cs="Times New Roman"/>
          <w:sz w:val="24"/>
          <w:szCs w:val="24"/>
        </w:rPr>
        <w:t xml:space="preserve"> </w:t>
      </w:r>
      <w:r w:rsidRPr="00C65527">
        <w:rPr>
          <w:rFonts w:ascii="Times New Roman" w:hAnsi="Times New Roman" w:cs="Times New Roman"/>
          <w:sz w:val="24"/>
          <w:szCs w:val="24"/>
        </w:rPr>
        <w:t xml:space="preserve">Федерации»; </w:t>
      </w:r>
    </w:p>
    <w:p w:rsidR="00F04B01" w:rsidRDefault="00C65527" w:rsidP="00FD590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527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31.05.2021 № 286 "Об утверждении федерального образовательного стандарта начального общего образования"); </w:t>
      </w:r>
      <w:proofErr w:type="gramEnd"/>
    </w:p>
    <w:p w:rsidR="00F04B01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F04B01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lastRenderedPageBreak/>
        <w:t xml:space="preserve">3  Письмом </w:t>
      </w:r>
      <w:proofErr w:type="spellStart"/>
      <w:r w:rsidRPr="00C655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5527">
        <w:rPr>
          <w:rFonts w:ascii="Times New Roman" w:hAnsi="Times New Roman" w:cs="Times New Roman"/>
          <w:sz w:val="24"/>
          <w:szCs w:val="24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F04B01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 Рекомендациями по реализации внеурочной деятельности, программы воспитания и</w:t>
      </w:r>
      <w:r w:rsidR="00F04B01">
        <w:rPr>
          <w:rFonts w:ascii="Times New Roman" w:hAnsi="Times New Roman" w:cs="Times New Roman"/>
          <w:sz w:val="24"/>
          <w:szCs w:val="24"/>
        </w:rPr>
        <w:t xml:space="preserve"> </w:t>
      </w:r>
      <w:r w:rsidRPr="00C65527">
        <w:rPr>
          <w:rFonts w:ascii="Times New Roman" w:hAnsi="Times New Roman" w:cs="Times New Roman"/>
          <w:sz w:val="24"/>
          <w:szCs w:val="24"/>
        </w:rPr>
        <w:t xml:space="preserve">социализации и дополнительных общеобразовательных программ с применением дистанционных образовательных технологий (Приложение № 1 к письму </w:t>
      </w:r>
      <w:proofErr w:type="spellStart"/>
      <w:r w:rsidRPr="00C6552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65527">
        <w:rPr>
          <w:rFonts w:ascii="Times New Roman" w:hAnsi="Times New Roman" w:cs="Times New Roman"/>
          <w:sz w:val="24"/>
          <w:szCs w:val="24"/>
        </w:rPr>
        <w:t xml:space="preserve"> России от 7 мая 2020 года № ВБ-976/04); </w:t>
      </w:r>
    </w:p>
    <w:p w:rsidR="00F04B01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F04B01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 </w:t>
      </w:r>
    </w:p>
    <w:p w:rsidR="00F04B01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F04B01">
        <w:rPr>
          <w:rFonts w:ascii="Times New Roman" w:hAnsi="Times New Roman" w:cs="Times New Roman"/>
          <w:sz w:val="24"/>
          <w:szCs w:val="24"/>
        </w:rPr>
        <w:t xml:space="preserve"> </w:t>
      </w:r>
      <w:r w:rsidRPr="00C65527">
        <w:rPr>
          <w:rFonts w:ascii="Times New Roman" w:hAnsi="Times New Roman" w:cs="Times New Roman"/>
          <w:sz w:val="24"/>
          <w:szCs w:val="24"/>
        </w:rPr>
        <w:t xml:space="preserve"> </w:t>
      </w:r>
      <w:r w:rsidR="00F04B01">
        <w:rPr>
          <w:rFonts w:ascii="Times New Roman" w:hAnsi="Times New Roman" w:cs="Times New Roman"/>
          <w:sz w:val="24"/>
          <w:szCs w:val="24"/>
        </w:rPr>
        <w:t>МБОУ «Средняя школа №4»</w:t>
      </w:r>
      <w:r w:rsidRPr="00C65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34" w:rsidRDefault="00C65527" w:rsidP="00F04B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527">
        <w:rPr>
          <w:rFonts w:ascii="Times New Roman" w:hAnsi="Times New Roman" w:cs="Times New Roman"/>
          <w:sz w:val="24"/>
          <w:szCs w:val="24"/>
        </w:rPr>
        <w:t>Образовательной программой школы: основная общеобразовательная программа начального</w:t>
      </w:r>
      <w:r w:rsidR="00F04B01">
        <w:rPr>
          <w:rFonts w:ascii="Times New Roman" w:hAnsi="Times New Roman" w:cs="Times New Roman"/>
          <w:sz w:val="24"/>
          <w:szCs w:val="24"/>
        </w:rPr>
        <w:t xml:space="preserve"> </w:t>
      </w:r>
      <w:r w:rsidRPr="00C65527">
        <w:rPr>
          <w:rFonts w:ascii="Times New Roman" w:hAnsi="Times New Roman" w:cs="Times New Roman"/>
          <w:sz w:val="24"/>
          <w:szCs w:val="24"/>
        </w:rPr>
        <w:t xml:space="preserve">общего образования (ООП НОО) (1-4 классы) по обновленным ФГОС - 2021; принята Педагогическим советом протокол </w:t>
      </w:r>
      <w:proofErr w:type="gramEnd"/>
    </w:p>
    <w:p w:rsidR="00F04B01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t>Цель внеурочной деятельности –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ив рамках основных образовательных дисциплин.</w:t>
      </w:r>
    </w:p>
    <w:p w:rsidR="006E3498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t xml:space="preserve"> Задачи внеурочной деятельности:  </w:t>
      </w:r>
    </w:p>
    <w:p w:rsidR="006E3498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t>расширение общекультурного кругозора;</w:t>
      </w:r>
    </w:p>
    <w:p w:rsidR="006E3498" w:rsidRDefault="00F04B01" w:rsidP="006E3498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sym w:font="Symbol" w:char="F02D"/>
      </w:r>
      <w:r w:rsidRPr="00F04B01">
        <w:rPr>
          <w:rFonts w:ascii="Times New Roman" w:hAnsi="Times New Roman" w:cs="Times New Roman"/>
          <w:sz w:val="24"/>
        </w:rPr>
        <w:t xml:space="preserve">  формирование позитивного восприятия ценностей общего образования и более</w:t>
      </w:r>
      <w:r w:rsidRPr="00F04B01">
        <w:rPr>
          <w:rFonts w:ascii="Times New Roman" w:hAnsi="Times New Roman" w:cs="Times New Roman"/>
          <w:sz w:val="24"/>
        </w:rPr>
        <w:sym w:font="Symbol" w:char="F02D"/>
      </w:r>
      <w:r w:rsidRPr="00F04B01">
        <w:rPr>
          <w:rFonts w:ascii="Times New Roman" w:hAnsi="Times New Roman" w:cs="Times New Roman"/>
          <w:sz w:val="24"/>
        </w:rPr>
        <w:t xml:space="preserve"> успешного</w:t>
      </w:r>
      <w:r w:rsidR="006E3498">
        <w:rPr>
          <w:rFonts w:ascii="Times New Roman" w:hAnsi="Times New Roman" w:cs="Times New Roman"/>
          <w:sz w:val="24"/>
        </w:rPr>
        <w:t xml:space="preserve"> </w:t>
      </w:r>
      <w:r w:rsidRPr="00F04B01">
        <w:rPr>
          <w:rFonts w:ascii="Times New Roman" w:hAnsi="Times New Roman" w:cs="Times New Roman"/>
          <w:sz w:val="24"/>
        </w:rPr>
        <w:t xml:space="preserve">освоения его содержания;  </w:t>
      </w:r>
    </w:p>
    <w:p w:rsidR="006E3498" w:rsidRDefault="006E3498" w:rsidP="006E3498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F04B01" w:rsidRPr="00F04B01">
        <w:rPr>
          <w:rFonts w:ascii="Times New Roman" w:hAnsi="Times New Roman" w:cs="Times New Roman"/>
          <w:sz w:val="24"/>
        </w:rPr>
        <w:t>включение в личностно значимые творческие виды деятельности;</w:t>
      </w:r>
    </w:p>
    <w:p w:rsidR="00F04B01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sym w:font="Symbol" w:char="F02D"/>
      </w:r>
      <w:r w:rsidRPr="00F04B01">
        <w:rPr>
          <w:rFonts w:ascii="Times New Roman" w:hAnsi="Times New Roman" w:cs="Times New Roman"/>
          <w:sz w:val="24"/>
        </w:rPr>
        <w:t xml:space="preserve">  формирование нравственных, духовных, эстетических ценностей;</w:t>
      </w:r>
    </w:p>
    <w:p w:rsidR="00F04B01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sym w:font="Symbol" w:char="F02D"/>
      </w:r>
      <w:r w:rsidRPr="00F04B01">
        <w:rPr>
          <w:rFonts w:ascii="Times New Roman" w:hAnsi="Times New Roman" w:cs="Times New Roman"/>
          <w:sz w:val="24"/>
        </w:rPr>
        <w:t xml:space="preserve">  участие в общественно значимых делах;</w:t>
      </w:r>
    </w:p>
    <w:p w:rsidR="00F04B01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sym w:font="Symbol" w:char="F02D"/>
      </w:r>
      <w:r w:rsidRPr="00F04B01">
        <w:rPr>
          <w:rFonts w:ascii="Times New Roman" w:hAnsi="Times New Roman" w:cs="Times New Roman"/>
          <w:sz w:val="24"/>
        </w:rPr>
        <w:t xml:space="preserve">  помощь в определении способностей к тем или иным видам деятельности</w:t>
      </w:r>
      <w:r w:rsidRPr="00F04B01">
        <w:rPr>
          <w:rFonts w:ascii="Times New Roman" w:hAnsi="Times New Roman" w:cs="Times New Roman"/>
          <w:sz w:val="24"/>
        </w:rPr>
        <w:sym w:font="Symbol" w:char="F02D"/>
      </w:r>
      <w:r w:rsidRPr="00F04B01">
        <w:rPr>
          <w:rFonts w:ascii="Times New Roman" w:hAnsi="Times New Roman" w:cs="Times New Roman"/>
          <w:sz w:val="24"/>
        </w:rPr>
        <w:t xml:space="preserve"> (художественной, спортивной, технической и др.) и содействие в их </w:t>
      </w:r>
      <w:proofErr w:type="spellStart"/>
      <w:r w:rsidRPr="00F04B01">
        <w:rPr>
          <w:rFonts w:ascii="Times New Roman" w:hAnsi="Times New Roman" w:cs="Times New Roman"/>
          <w:sz w:val="24"/>
        </w:rPr>
        <w:t>реализациив</w:t>
      </w:r>
      <w:proofErr w:type="spellEnd"/>
      <w:r w:rsidRPr="00F04B01">
        <w:rPr>
          <w:rFonts w:ascii="Times New Roman" w:hAnsi="Times New Roman" w:cs="Times New Roman"/>
          <w:sz w:val="24"/>
        </w:rPr>
        <w:t xml:space="preserve"> творческих объединениях дополнительного образования;  создание пространства для межличностного общения.</w:t>
      </w:r>
    </w:p>
    <w:p w:rsidR="00F04B01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lastRenderedPageBreak/>
        <w:sym w:font="Symbol" w:char="F02D"/>
      </w:r>
      <w:r w:rsidRPr="00F04B01">
        <w:rPr>
          <w:rFonts w:ascii="Times New Roman" w:hAnsi="Times New Roman" w:cs="Times New Roman"/>
          <w:sz w:val="24"/>
        </w:rPr>
        <w:t xml:space="preserve"> План внеурочной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«Средняя школа №4»</w:t>
      </w:r>
      <w:r w:rsidRPr="00C65527">
        <w:rPr>
          <w:rFonts w:ascii="Times New Roman" w:hAnsi="Times New Roman" w:cs="Times New Roman"/>
          <w:sz w:val="24"/>
          <w:szCs w:val="24"/>
        </w:rPr>
        <w:t xml:space="preserve"> </w:t>
      </w:r>
      <w:r w:rsidRPr="00F04B01">
        <w:rPr>
          <w:rFonts w:ascii="Times New Roman" w:hAnsi="Times New Roman" w:cs="Times New Roman"/>
          <w:sz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F04B01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04B01">
        <w:rPr>
          <w:rFonts w:ascii="Times New Roman" w:hAnsi="Times New Roman" w:cs="Times New Roman"/>
          <w:sz w:val="24"/>
        </w:rPr>
        <w:t xml:space="preserve"> План внеурочной деятельности является основным организационным механизмом реализации основной образовательной программы. Организация внеурочной деятельности представлена оптимизационной моделью (на основе внутренних ресурсов). При организации внеурочной деятельности используются программы линейных и нелинейных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учителя). </w:t>
      </w:r>
      <w:proofErr w:type="gramStart"/>
      <w:r w:rsidRPr="00F04B01">
        <w:rPr>
          <w:rFonts w:ascii="Times New Roman" w:hAnsi="Times New Roman" w:cs="Times New Roman"/>
          <w:sz w:val="24"/>
        </w:rPr>
        <w:t>Контроль за</w:t>
      </w:r>
      <w:proofErr w:type="gramEnd"/>
      <w:r w:rsidRPr="00F04B01">
        <w:rPr>
          <w:rFonts w:ascii="Times New Roman" w:hAnsi="Times New Roman" w:cs="Times New Roman"/>
          <w:sz w:val="24"/>
        </w:rPr>
        <w:t xml:space="preserve"> реализацией образовательной программы в соответствии с ФГОС начального общего образования, в том числе за организацией внеурочной деятельности, осуществляется заместителем руководителя по УВР</w:t>
      </w:r>
      <w:r w:rsidRPr="00F0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«Средняя школа №4»</w:t>
      </w:r>
      <w:r w:rsidRPr="00C65527">
        <w:rPr>
          <w:rFonts w:ascii="Times New Roman" w:hAnsi="Times New Roman" w:cs="Times New Roman"/>
          <w:sz w:val="24"/>
          <w:szCs w:val="24"/>
        </w:rPr>
        <w:t xml:space="preserve"> </w:t>
      </w:r>
      <w:r w:rsidRPr="00F04B01">
        <w:rPr>
          <w:rFonts w:ascii="Times New Roman" w:hAnsi="Times New Roman" w:cs="Times New Roman"/>
          <w:sz w:val="24"/>
        </w:rPr>
        <w:t xml:space="preserve"> в соответствии с должностной инструкц</w:t>
      </w:r>
      <w:r>
        <w:rPr>
          <w:rFonts w:ascii="Times New Roman" w:hAnsi="Times New Roman" w:cs="Times New Roman"/>
          <w:sz w:val="24"/>
        </w:rPr>
        <w:t>ией.</w:t>
      </w:r>
    </w:p>
    <w:p w:rsidR="00F04B01" w:rsidRDefault="00F04B01" w:rsidP="00F04B01">
      <w:pPr>
        <w:ind w:firstLine="426"/>
        <w:jc w:val="both"/>
        <w:rPr>
          <w:rFonts w:ascii="Times New Roman" w:hAnsi="Times New Roman" w:cs="Times New Roman"/>
          <w:sz w:val="24"/>
        </w:rPr>
      </w:pPr>
    </w:p>
    <w:p w:rsidR="00F04B01" w:rsidRDefault="00F04B01" w:rsidP="00F04B01">
      <w:pPr>
        <w:ind w:firstLine="426"/>
        <w:jc w:val="both"/>
      </w:pPr>
      <w:r w:rsidRPr="00F04B01">
        <w:rPr>
          <w:rFonts w:ascii="Times New Roman" w:hAnsi="Times New Roman" w:cs="Times New Roman"/>
          <w:sz w:val="24"/>
        </w:rPr>
        <w:t>4. Таблица № 1. Перечень программ по ВД, принятых к реализации в ОУ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1955"/>
        <w:gridCol w:w="1447"/>
        <w:gridCol w:w="1851"/>
        <w:gridCol w:w="2226"/>
      </w:tblGrid>
      <w:tr w:rsidR="006E3498" w:rsidTr="006E3498">
        <w:tc>
          <w:tcPr>
            <w:tcW w:w="2092" w:type="dxa"/>
          </w:tcPr>
          <w:p w:rsidR="00F04B01" w:rsidRPr="006E3498" w:rsidRDefault="00F04B01" w:rsidP="00F0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55" w:type="dxa"/>
          </w:tcPr>
          <w:p w:rsidR="00F04B01" w:rsidRPr="006E3498" w:rsidRDefault="00F04B01" w:rsidP="00F0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по ВД</w:t>
            </w:r>
          </w:p>
        </w:tc>
        <w:tc>
          <w:tcPr>
            <w:tcW w:w="1447" w:type="dxa"/>
          </w:tcPr>
          <w:p w:rsidR="00F04B01" w:rsidRPr="006E3498" w:rsidRDefault="00B6369F" w:rsidP="00F0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51" w:type="dxa"/>
          </w:tcPr>
          <w:p w:rsidR="00F04B01" w:rsidRPr="006E3498" w:rsidRDefault="00B6369F" w:rsidP="00F0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26" w:type="dxa"/>
          </w:tcPr>
          <w:p w:rsidR="00F04B01" w:rsidRPr="006E3498" w:rsidRDefault="00B6369F" w:rsidP="00F0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E21273" w:rsidTr="006E3498">
        <w:tc>
          <w:tcPr>
            <w:tcW w:w="2092" w:type="dxa"/>
          </w:tcPr>
          <w:p w:rsidR="00E21273" w:rsidRPr="00B6369F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955" w:type="dxa"/>
          </w:tcPr>
          <w:p w:rsidR="00E21273" w:rsidRPr="00B6369F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447" w:type="dxa"/>
          </w:tcPr>
          <w:p w:rsidR="00E21273" w:rsidRPr="00B6369F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C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E21273" w:rsidRPr="00B6369F" w:rsidRDefault="00E21273" w:rsidP="00B6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2226" w:type="dxa"/>
          </w:tcPr>
          <w:p w:rsidR="00E21273" w:rsidRPr="00B6369F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</w:tc>
      </w:tr>
      <w:tr w:rsidR="00E21273" w:rsidTr="006E3498">
        <w:tc>
          <w:tcPr>
            <w:tcW w:w="2092" w:type="dxa"/>
          </w:tcPr>
          <w:p w:rsidR="00E21273" w:rsidRPr="00B6369F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</w:p>
          <w:p w:rsidR="00E21273" w:rsidRPr="00B6369F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эстетическая творческая деятельность</w:t>
            </w:r>
          </w:p>
        </w:tc>
        <w:tc>
          <w:tcPr>
            <w:tcW w:w="1955" w:type="dxa"/>
          </w:tcPr>
          <w:p w:rsidR="00E21273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76" w:rsidRPr="00B6369F" w:rsidRDefault="009C4776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447" w:type="dxa"/>
          </w:tcPr>
          <w:p w:rsidR="00E21273" w:rsidRPr="00B6369F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E21273" w:rsidRPr="00B6369F" w:rsidRDefault="00E21273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трудовая, познавательная деятельность</w:t>
            </w:r>
          </w:p>
        </w:tc>
        <w:tc>
          <w:tcPr>
            <w:tcW w:w="2226" w:type="dxa"/>
          </w:tcPr>
          <w:p w:rsidR="00E21273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21273" w:rsidRPr="00B6369F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</w:tc>
      </w:tr>
      <w:tr w:rsidR="000E1169" w:rsidTr="006E3498">
        <w:tc>
          <w:tcPr>
            <w:tcW w:w="2092" w:type="dxa"/>
            <w:vMerge w:val="restart"/>
          </w:tcPr>
          <w:p w:rsidR="000E1169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69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955" w:type="dxa"/>
          </w:tcPr>
          <w:p w:rsidR="000E1169" w:rsidRPr="00B6369F" w:rsidRDefault="000E1169" w:rsidP="003F0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47" w:type="dxa"/>
          </w:tcPr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оциальное творчество</w:t>
            </w:r>
          </w:p>
        </w:tc>
        <w:tc>
          <w:tcPr>
            <w:tcW w:w="2226" w:type="dxa"/>
          </w:tcPr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</w:tc>
      </w:tr>
      <w:tr w:rsidR="000E1169" w:rsidTr="006E3498">
        <w:tc>
          <w:tcPr>
            <w:tcW w:w="2092" w:type="dxa"/>
            <w:vMerge/>
          </w:tcPr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1169" w:rsidRPr="00B6369F" w:rsidRDefault="000E1169" w:rsidP="003F0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447" w:type="dxa"/>
          </w:tcPr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0E1169" w:rsidRPr="00B6369F" w:rsidRDefault="000E1169" w:rsidP="00E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оциальное творчество</w:t>
            </w:r>
          </w:p>
        </w:tc>
        <w:tc>
          <w:tcPr>
            <w:tcW w:w="2226" w:type="dxa"/>
          </w:tcPr>
          <w:p w:rsidR="000E1169" w:rsidRPr="00B6369F" w:rsidRDefault="000E1169" w:rsidP="00E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</w:tc>
      </w:tr>
      <w:tr w:rsidR="000E1169" w:rsidTr="006E3498">
        <w:tc>
          <w:tcPr>
            <w:tcW w:w="2092" w:type="dxa"/>
            <w:vMerge/>
          </w:tcPr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1169" w:rsidRPr="00B6369F" w:rsidRDefault="000E1169" w:rsidP="003F0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1447" w:type="dxa"/>
          </w:tcPr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0E1169" w:rsidRPr="00B6369F" w:rsidRDefault="000E1169" w:rsidP="00E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2226" w:type="dxa"/>
          </w:tcPr>
          <w:p w:rsidR="000E1169" w:rsidRPr="00B6369F" w:rsidRDefault="000E1169" w:rsidP="00E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</w:tc>
      </w:tr>
      <w:tr w:rsidR="000E1169" w:rsidTr="006E3498">
        <w:tc>
          <w:tcPr>
            <w:tcW w:w="2092" w:type="dxa"/>
            <w:vMerge/>
          </w:tcPr>
          <w:p w:rsidR="000E1169" w:rsidRPr="00B6369F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1169" w:rsidRDefault="000E1169" w:rsidP="003F0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уроки этикета</w:t>
            </w:r>
          </w:p>
        </w:tc>
        <w:tc>
          <w:tcPr>
            <w:tcW w:w="1447" w:type="dxa"/>
          </w:tcPr>
          <w:p w:rsidR="000E1169" w:rsidRDefault="000E1169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0E1169" w:rsidRPr="00B6369F" w:rsidRDefault="000E1169" w:rsidP="00BA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2226" w:type="dxa"/>
          </w:tcPr>
          <w:p w:rsidR="000E1169" w:rsidRPr="00B6369F" w:rsidRDefault="000E1169" w:rsidP="00BA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</w:tc>
      </w:tr>
      <w:tr w:rsidR="00493AED" w:rsidTr="006E3498">
        <w:tc>
          <w:tcPr>
            <w:tcW w:w="2092" w:type="dxa"/>
            <w:vMerge w:val="restart"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955" w:type="dxa"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47" w:type="dxa"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493AED" w:rsidRPr="00B6369F" w:rsidRDefault="00493AED" w:rsidP="00E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2226" w:type="dxa"/>
          </w:tcPr>
          <w:p w:rsidR="00493AED" w:rsidRPr="00B6369F" w:rsidRDefault="00493AED" w:rsidP="00EE5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</w:tc>
      </w:tr>
      <w:tr w:rsidR="00493AED" w:rsidTr="006E3498">
        <w:tc>
          <w:tcPr>
            <w:tcW w:w="2092" w:type="dxa"/>
            <w:vMerge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93AED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447" w:type="dxa"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493AED" w:rsidRPr="00B6369F" w:rsidRDefault="00493AED" w:rsidP="00BA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2226" w:type="dxa"/>
          </w:tcPr>
          <w:p w:rsidR="00493AED" w:rsidRPr="00B6369F" w:rsidRDefault="00493AED" w:rsidP="00BA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</w:tc>
      </w:tr>
      <w:tr w:rsidR="00493AED" w:rsidTr="006E3498">
        <w:tc>
          <w:tcPr>
            <w:tcW w:w="2092" w:type="dxa"/>
            <w:vMerge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93AED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447" w:type="dxa"/>
          </w:tcPr>
          <w:p w:rsidR="00493AED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493AED" w:rsidRPr="00B6369F" w:rsidRDefault="00493AED" w:rsidP="005F2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2226" w:type="dxa"/>
          </w:tcPr>
          <w:p w:rsidR="00493AED" w:rsidRPr="00B6369F" w:rsidRDefault="00493AED" w:rsidP="005F2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</w:tc>
      </w:tr>
      <w:tr w:rsidR="00493AED" w:rsidTr="006E3498">
        <w:tc>
          <w:tcPr>
            <w:tcW w:w="2092" w:type="dxa"/>
          </w:tcPr>
          <w:p w:rsidR="00493AED" w:rsidRPr="00B6369F" w:rsidRDefault="00493AED" w:rsidP="00B6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</w:p>
          <w:p w:rsidR="00493AED" w:rsidRPr="00B6369F" w:rsidRDefault="00493AED" w:rsidP="00B6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деятельность </w:t>
            </w:r>
          </w:p>
        </w:tc>
        <w:tc>
          <w:tcPr>
            <w:tcW w:w="1955" w:type="dxa"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1447" w:type="dxa"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 xml:space="preserve">портивно-игровая </w:t>
            </w:r>
          </w:p>
        </w:tc>
        <w:tc>
          <w:tcPr>
            <w:tcW w:w="2226" w:type="dxa"/>
          </w:tcPr>
          <w:p w:rsidR="00493AED" w:rsidRPr="00B6369F" w:rsidRDefault="00493AED" w:rsidP="00F0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69F">
              <w:rPr>
                <w:rFonts w:ascii="Times New Roman" w:hAnsi="Times New Roman" w:cs="Times New Roman"/>
                <w:sz w:val="24"/>
                <w:szCs w:val="24"/>
              </w:rPr>
              <w:t>портивное объединение</w:t>
            </w:r>
          </w:p>
        </w:tc>
      </w:tr>
    </w:tbl>
    <w:p w:rsidR="006E3498" w:rsidRDefault="006E3498" w:rsidP="00F04B01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F04B01" w:rsidRDefault="006E3498" w:rsidP="006E3498">
      <w:pPr>
        <w:tabs>
          <w:tab w:val="left" w:pos="232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</w:p>
    <w:p w:rsidR="006E3498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>Выбор программ в 1-</w:t>
      </w:r>
      <w:r w:rsidR="009C4776">
        <w:rPr>
          <w:rFonts w:ascii="Times New Roman" w:hAnsi="Times New Roman" w:cs="Times New Roman"/>
          <w:sz w:val="24"/>
          <w:szCs w:val="24"/>
        </w:rPr>
        <w:t xml:space="preserve">4 </w:t>
      </w:r>
      <w:r w:rsidRPr="006E3498">
        <w:rPr>
          <w:rFonts w:ascii="Times New Roman" w:hAnsi="Times New Roman" w:cs="Times New Roman"/>
          <w:sz w:val="24"/>
          <w:szCs w:val="24"/>
        </w:rPr>
        <w:t xml:space="preserve">х классах осуществлен с учетом интересов детей и пожеланий родителей (законных представителей).. Каждый вид внеурочной деятельности предполагает включение в курсы ВД системы заданий, направленных на формирование функциональной грамотности различных видов (читательской, математической, </w:t>
      </w:r>
      <w:proofErr w:type="gramStart"/>
      <w:r w:rsidRPr="006E349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6E3498">
        <w:rPr>
          <w:rFonts w:ascii="Times New Roman" w:hAnsi="Times New Roman" w:cs="Times New Roman"/>
          <w:sz w:val="24"/>
          <w:szCs w:val="24"/>
        </w:rPr>
        <w:t>, финансовой грамотности; глобальных компетенций и креативного мышления).</w:t>
      </w:r>
    </w:p>
    <w:p w:rsidR="006E3498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</w:t>
      </w:r>
      <w:r w:rsidRPr="00FC3E51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 w:rsidRPr="006E3498">
        <w:rPr>
          <w:rFonts w:ascii="Times New Roman" w:hAnsi="Times New Roman" w:cs="Times New Roman"/>
          <w:sz w:val="24"/>
          <w:szCs w:val="24"/>
        </w:rPr>
        <w:t xml:space="preserve"> направлена на физическое развитие</w:t>
      </w:r>
      <w:r w:rsidRPr="006E3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498">
        <w:rPr>
          <w:rFonts w:ascii="Times New Roman" w:hAnsi="Times New Roman" w:cs="Times New Roman"/>
          <w:sz w:val="24"/>
          <w:szCs w:val="24"/>
        </w:rPr>
        <w:t xml:space="preserve"> школьника, углубление знаний об организации жизни и деятельности с учетом соблюдения правил здорового безопасного образа жизни.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498">
        <w:rPr>
          <w:rFonts w:ascii="Times New Roman" w:hAnsi="Times New Roman" w:cs="Times New Roman"/>
          <w:sz w:val="24"/>
          <w:szCs w:val="24"/>
        </w:rPr>
        <w:t xml:space="preserve">формирование установок на защиту слабых. Целесообразность данного направления обеспечивает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6E3498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>Основные задачи направления:  формирование культуры здорового и безопасного образа жизни;  использование оптимальных двигательных режимов для детей с учетом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498">
        <w:rPr>
          <w:rFonts w:ascii="Times New Roman" w:hAnsi="Times New Roman" w:cs="Times New Roman"/>
          <w:sz w:val="24"/>
          <w:szCs w:val="24"/>
        </w:rPr>
        <w:t xml:space="preserve"> возрастных,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498">
        <w:rPr>
          <w:rFonts w:ascii="Times New Roman" w:hAnsi="Times New Roman" w:cs="Times New Roman"/>
          <w:sz w:val="24"/>
          <w:szCs w:val="24"/>
        </w:rPr>
        <w:t>психологических и иных особенностей;  развитие потребности в занятиях физической культурой и спортом. По итогам работы в данном направлении проводятся конкурсы, соревнования,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498">
        <w:rPr>
          <w:rFonts w:ascii="Times New Roman" w:hAnsi="Times New Roman" w:cs="Times New Roman"/>
          <w:sz w:val="24"/>
          <w:szCs w:val="24"/>
        </w:rPr>
        <w:t xml:space="preserve">показательные выступления, дни здоровья. 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 </w:t>
      </w:r>
      <w:r w:rsidRPr="00FC3E51"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 w:rsidRPr="006E3498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</w:t>
      </w:r>
      <w:r w:rsidRPr="006E3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498">
        <w:rPr>
          <w:rFonts w:ascii="Times New Roman" w:hAnsi="Times New Roman" w:cs="Times New Roman"/>
          <w:sz w:val="24"/>
          <w:szCs w:val="24"/>
        </w:rPr>
        <w:t xml:space="preserve"> коммуникативной грамотности, культуры диалогического общения и словесного творчества, проблемно-ценностное общение. Курсы внеурочной деятельности, направлены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взглядов. 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общего образования, в формировании социальных, коммуникативных компетенций, необходимых для эффективного взаимодействия в социуме через проектную деятельность. 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lastRenderedPageBreak/>
        <w:t>Основными задачами являются:  формирование общей культуры и коммуникативной компетенции для обеспечения</w:t>
      </w:r>
    </w:p>
    <w:p w:rsidR="00FC3E51" w:rsidRDefault="006E3498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sym w:font="Symbol" w:char="F02D"/>
      </w:r>
      <w:r w:rsidRPr="006E3498">
        <w:rPr>
          <w:rFonts w:ascii="Times New Roman" w:hAnsi="Times New Roman" w:cs="Times New Roman"/>
          <w:sz w:val="24"/>
          <w:szCs w:val="24"/>
        </w:rPr>
        <w:t xml:space="preserve"> эффективного и безопасного взаимодействия в социуме; </w:t>
      </w:r>
    </w:p>
    <w:p w:rsidR="00FC3E51" w:rsidRDefault="006E3498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формирование способности обучающегося сознательно выстраивать и оценивать</w:t>
      </w:r>
      <w:r w:rsidR="00FC3E51">
        <w:rPr>
          <w:rFonts w:ascii="Times New Roman" w:hAnsi="Times New Roman" w:cs="Times New Roman"/>
          <w:sz w:val="24"/>
          <w:szCs w:val="24"/>
        </w:rPr>
        <w:t xml:space="preserve"> </w:t>
      </w:r>
      <w:r w:rsidRPr="006E3498">
        <w:rPr>
          <w:rFonts w:ascii="Times New Roman" w:hAnsi="Times New Roman" w:cs="Times New Roman"/>
          <w:sz w:val="24"/>
          <w:szCs w:val="24"/>
        </w:rPr>
        <w:t xml:space="preserve">отношения в социуме; </w:t>
      </w:r>
    </w:p>
    <w:p w:rsidR="00FC3E51" w:rsidRDefault="006E3498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формирование исследовательских навыков;</w:t>
      </w:r>
    </w:p>
    <w:p w:rsidR="00FC3E51" w:rsidRDefault="006E3498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sym w:font="Symbol" w:char="F02D"/>
      </w:r>
      <w:r w:rsidRPr="006E3498">
        <w:rPr>
          <w:rFonts w:ascii="Times New Roman" w:hAnsi="Times New Roman" w:cs="Times New Roman"/>
          <w:sz w:val="24"/>
          <w:szCs w:val="24"/>
        </w:rPr>
        <w:t xml:space="preserve">  формирование основы культуры межэтнического общения;</w:t>
      </w:r>
    </w:p>
    <w:p w:rsidR="00FC3E51" w:rsidRDefault="006E3498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sym w:font="Symbol" w:char="F02D"/>
      </w:r>
      <w:r w:rsidRPr="006E3498">
        <w:rPr>
          <w:rFonts w:ascii="Times New Roman" w:hAnsi="Times New Roman" w:cs="Times New Roman"/>
          <w:sz w:val="24"/>
          <w:szCs w:val="24"/>
        </w:rPr>
        <w:t xml:space="preserve">  формирование отношения к семье как к основе российского общества;</w:t>
      </w:r>
      <w:r w:rsidRPr="006E3498">
        <w:rPr>
          <w:rFonts w:ascii="Times New Roman" w:hAnsi="Times New Roman" w:cs="Times New Roman"/>
          <w:sz w:val="24"/>
          <w:szCs w:val="24"/>
        </w:rPr>
        <w:sym w:font="Symbol" w:char="F02D"/>
      </w:r>
      <w:r w:rsidRPr="006E3498">
        <w:rPr>
          <w:rFonts w:ascii="Times New Roman" w:hAnsi="Times New Roman" w:cs="Times New Roman"/>
          <w:sz w:val="24"/>
          <w:szCs w:val="24"/>
        </w:rPr>
        <w:t xml:space="preserve">  воспитание у школьников почтительного отношения к родителям,</w:t>
      </w:r>
    </w:p>
    <w:p w:rsidR="00FC3E51" w:rsidRDefault="006E3498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sym w:font="Symbol" w:char="F02D"/>
      </w:r>
      <w:r w:rsidR="00FC3E51">
        <w:rPr>
          <w:rFonts w:ascii="Times New Roman" w:hAnsi="Times New Roman" w:cs="Times New Roman"/>
          <w:sz w:val="24"/>
          <w:szCs w:val="24"/>
        </w:rPr>
        <w:t xml:space="preserve"> </w:t>
      </w:r>
      <w:r w:rsidRPr="006E3498">
        <w:rPr>
          <w:rFonts w:ascii="Times New Roman" w:hAnsi="Times New Roman" w:cs="Times New Roman"/>
          <w:sz w:val="24"/>
          <w:szCs w:val="24"/>
        </w:rPr>
        <w:t xml:space="preserve"> осознанного</w:t>
      </w:r>
      <w:proofErr w:type="gramStart"/>
      <w:r w:rsidR="00FC3E51">
        <w:rPr>
          <w:rFonts w:ascii="Times New Roman" w:hAnsi="Times New Roman" w:cs="Times New Roman"/>
          <w:sz w:val="24"/>
          <w:szCs w:val="24"/>
        </w:rPr>
        <w:t xml:space="preserve"> </w:t>
      </w:r>
      <w:r w:rsidRPr="006E34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3498">
        <w:rPr>
          <w:rFonts w:ascii="Times New Roman" w:hAnsi="Times New Roman" w:cs="Times New Roman"/>
          <w:sz w:val="24"/>
          <w:szCs w:val="24"/>
        </w:rPr>
        <w:t>заботливого отношения к старшему поколению.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По итогам работы в данном направлении проводятся конкурсы, выставки, защиты социальных мини-проектов. По окончании </w:t>
      </w:r>
      <w:proofErr w:type="gramStart"/>
      <w:r w:rsidRPr="006E3498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E3498">
        <w:rPr>
          <w:rFonts w:ascii="Times New Roman" w:hAnsi="Times New Roman" w:cs="Times New Roman"/>
          <w:sz w:val="24"/>
          <w:szCs w:val="24"/>
        </w:rPr>
        <w:t xml:space="preserve"> данному курсу школьники научатся навыкам проектной деятельности и публичным выступлениям. 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</w:t>
      </w:r>
      <w:r w:rsidRPr="00026C70">
        <w:rPr>
          <w:rFonts w:ascii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  <w:r w:rsidRPr="006E3498">
        <w:rPr>
          <w:rFonts w:ascii="Times New Roman" w:hAnsi="Times New Roman" w:cs="Times New Roman"/>
          <w:sz w:val="24"/>
          <w:szCs w:val="24"/>
        </w:rPr>
        <w:t xml:space="preserve"> организуется как система</w:t>
      </w:r>
      <w:r w:rsidRPr="006E349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498">
        <w:rPr>
          <w:rFonts w:ascii="Times New Roman" w:hAnsi="Times New Roman" w:cs="Times New Roman"/>
          <w:sz w:val="24"/>
          <w:szCs w:val="24"/>
        </w:rPr>
        <w:t xml:space="preserve">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самореализации обучающихся, </w:t>
      </w:r>
      <w:r w:rsidR="00FC3E51">
        <w:rPr>
          <w:rFonts w:ascii="Times New Roman" w:hAnsi="Times New Roman" w:cs="Times New Roman"/>
          <w:sz w:val="24"/>
          <w:szCs w:val="24"/>
        </w:rPr>
        <w:t xml:space="preserve"> </w:t>
      </w:r>
      <w:r w:rsidRPr="006E3498">
        <w:rPr>
          <w:rFonts w:ascii="Times New Roman" w:hAnsi="Times New Roman" w:cs="Times New Roman"/>
          <w:sz w:val="24"/>
          <w:szCs w:val="24"/>
        </w:rPr>
        <w:t>направленные на раскрытие их творческих способностей, формирование чувства вкуса и умения ценить прекрасное, на воспитание ценностного отношения</w:t>
      </w:r>
      <w:r w:rsidR="00FC3E51">
        <w:rPr>
          <w:rFonts w:ascii="Times New Roman" w:hAnsi="Times New Roman" w:cs="Times New Roman"/>
          <w:sz w:val="24"/>
          <w:szCs w:val="24"/>
        </w:rPr>
        <w:t>.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Основными задачами направления являются:  научить способам работы с различными материалами с использованием разных</w:t>
      </w:r>
      <w:r w:rsidRPr="006E3498">
        <w:rPr>
          <w:rFonts w:ascii="Times New Roman" w:hAnsi="Times New Roman" w:cs="Times New Roman"/>
          <w:sz w:val="24"/>
          <w:szCs w:val="24"/>
        </w:rPr>
        <w:sym w:font="Symbol" w:char="F02D"/>
      </w:r>
      <w:r w:rsidRPr="006E3498">
        <w:rPr>
          <w:rFonts w:ascii="Times New Roman" w:hAnsi="Times New Roman" w:cs="Times New Roman"/>
          <w:sz w:val="24"/>
          <w:szCs w:val="24"/>
        </w:rPr>
        <w:t xml:space="preserve"> техник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>развитие творческих способностей и креативного мышления;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sym w:font="Symbol" w:char="F02D"/>
      </w:r>
      <w:r w:rsidRPr="006E3498">
        <w:rPr>
          <w:rFonts w:ascii="Times New Roman" w:hAnsi="Times New Roman" w:cs="Times New Roman"/>
          <w:sz w:val="24"/>
          <w:szCs w:val="24"/>
        </w:rPr>
        <w:t xml:space="preserve">  воспитание основ эстетической культуры.</w:t>
      </w:r>
    </w:p>
    <w:p w:rsidR="00FC3E51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В данном направлении проводятся конкурсы, выставки, участие в школьных, районных и городских конкурсах. По окончании обучения школьники научатся ставить перед собой творческие задачи и реализовывать их с помощью различных техник и материалов. </w:t>
      </w:r>
    </w:p>
    <w:p w:rsidR="00026C70" w:rsidRDefault="006E3498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498">
        <w:rPr>
          <w:rFonts w:ascii="Times New Roman" w:hAnsi="Times New Roman" w:cs="Times New Roman"/>
          <w:sz w:val="24"/>
          <w:szCs w:val="24"/>
        </w:rPr>
        <w:t xml:space="preserve"> </w:t>
      </w:r>
      <w:r w:rsidRPr="00026C70">
        <w:rPr>
          <w:rFonts w:ascii="Times New Roman" w:hAnsi="Times New Roman" w:cs="Times New Roman"/>
          <w:b/>
          <w:sz w:val="24"/>
          <w:szCs w:val="24"/>
        </w:rPr>
        <w:t>Информационная культура</w:t>
      </w:r>
      <w:r w:rsidRPr="00026C70">
        <w:rPr>
          <w:rFonts w:ascii="Times New Roman" w:hAnsi="Times New Roman" w:cs="Times New Roman"/>
          <w:sz w:val="24"/>
          <w:szCs w:val="24"/>
        </w:rPr>
        <w:t xml:space="preserve"> предполагает учебные курсы в рамках </w:t>
      </w:r>
      <w:r w:rsidR="00026C70" w:rsidRPr="00026C70">
        <w:rPr>
          <w:rFonts w:ascii="Times New Roman" w:hAnsi="Times New Roman" w:cs="Times New Roman"/>
          <w:sz w:val="24"/>
          <w:szCs w:val="24"/>
        </w:rPr>
        <w:t xml:space="preserve">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с информацией, в том числе и на компьютере. </w:t>
      </w:r>
    </w:p>
    <w:p w:rsidR="00026C70" w:rsidRDefault="00026C70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>Основными задачами направления являются: -</w:t>
      </w:r>
    </w:p>
    <w:p w:rsidR="00026C70" w:rsidRDefault="00026C70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lastRenderedPageBreak/>
        <w:t xml:space="preserve"> Освоение рациональных приёмов и способов самостоятельного поиска информации в соответствии с возникающими в ходе обучения задачами. </w:t>
      </w:r>
    </w:p>
    <w:p w:rsidR="00026C70" w:rsidRDefault="00026C70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>- Овладение методами аналитико-синтетической переработки информации.</w:t>
      </w:r>
    </w:p>
    <w:p w:rsidR="00026C70" w:rsidRDefault="00026C70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 xml:space="preserve"> - Изучение и использование на практике технологии подготовки и оформления результатов самостоятельной учебной и познавательной работы (подготовка изложений, сочинений, рассказов, презентаций, электронных писем, открыток и т.п.). </w:t>
      </w:r>
    </w:p>
    <w:p w:rsidR="00026C70" w:rsidRDefault="00026C70" w:rsidP="00026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>- Формирование информационной безопасности, способности противостоять влиянию «вредной» информации,</w:t>
      </w:r>
    </w:p>
    <w:p w:rsidR="00026C70" w:rsidRDefault="00026C70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 xml:space="preserve"> - Развитие критического мышления и критического отношения к информации, овладение навыками критического анализа информации, в том числе поступающей из СМИ с целью защиты от возможности её </w:t>
      </w:r>
      <w:proofErr w:type="spellStart"/>
      <w:r w:rsidRPr="00026C70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026C70">
        <w:rPr>
          <w:rFonts w:ascii="Times New Roman" w:hAnsi="Times New Roman" w:cs="Times New Roman"/>
          <w:sz w:val="24"/>
          <w:szCs w:val="24"/>
        </w:rPr>
        <w:t xml:space="preserve"> воздействия. </w:t>
      </w:r>
    </w:p>
    <w:p w:rsidR="00026C70" w:rsidRDefault="00026C70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C70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 w:rsidRPr="00026C70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направлены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  <w:r w:rsidRPr="00026C70">
        <w:rPr>
          <w:rFonts w:ascii="Times New Roman" w:hAnsi="Times New Roman" w:cs="Times New Roman"/>
          <w:sz w:val="24"/>
          <w:szCs w:val="24"/>
        </w:rPr>
        <w:t xml:space="preserve"> Данное направление деятельности включает в себя и краеведческие курсы, в результате которых обучающиеся получат возможность расширить свой кругозор, изучая многообразие природы России и историко-культурное наследие своей страны. </w:t>
      </w:r>
      <w:proofErr w:type="gramStart"/>
      <w:r w:rsidRPr="00026C70">
        <w:rPr>
          <w:rFonts w:ascii="Times New Roman" w:hAnsi="Times New Roman" w:cs="Times New Roman"/>
          <w:sz w:val="24"/>
          <w:szCs w:val="24"/>
        </w:rPr>
        <w:t>В этом же направлении деятельности может быть предложена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 («Интеллектуальные марафоны») или система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 («Учение с увлечением»).</w:t>
      </w:r>
      <w:proofErr w:type="gramEnd"/>
      <w:r w:rsidRPr="00026C70">
        <w:rPr>
          <w:rFonts w:ascii="Times New Roman" w:hAnsi="Times New Roman" w:cs="Times New Roman"/>
          <w:sz w:val="24"/>
          <w:szCs w:val="24"/>
        </w:rPr>
        <w:t xml:space="preserve"> Основными задачами направления являются:  формирование навыков научно-интеллектуального труда;</w:t>
      </w:r>
    </w:p>
    <w:p w:rsidR="00026C70" w:rsidRDefault="00026C70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sym w:font="Symbol" w:char="F02D"/>
      </w:r>
      <w:r w:rsidRPr="00026C70">
        <w:rPr>
          <w:rFonts w:ascii="Times New Roman" w:hAnsi="Times New Roman" w:cs="Times New Roman"/>
          <w:sz w:val="24"/>
          <w:szCs w:val="24"/>
        </w:rPr>
        <w:t xml:space="preserve">  развитие логического и алгоритмического мышления, воображения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6C70" w:rsidRDefault="00026C70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sym w:font="Symbol" w:char="F02D"/>
      </w:r>
      <w:r w:rsidRPr="00026C70">
        <w:rPr>
          <w:rFonts w:ascii="Times New Roman" w:hAnsi="Times New Roman" w:cs="Times New Roman"/>
          <w:sz w:val="24"/>
          <w:szCs w:val="24"/>
        </w:rPr>
        <w:t xml:space="preserve"> формирование первоначального опыта практической преобразовательной</w:t>
      </w:r>
      <w:r w:rsidRPr="00026C70">
        <w:rPr>
          <w:rFonts w:ascii="Times New Roman" w:hAnsi="Times New Roman" w:cs="Times New Roman"/>
          <w:sz w:val="24"/>
          <w:szCs w:val="24"/>
        </w:rPr>
        <w:sym w:font="Symbol" w:char="F02D"/>
      </w:r>
      <w:r w:rsidRPr="00026C7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26C70" w:rsidRDefault="00026C70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6C70">
        <w:rPr>
          <w:rFonts w:ascii="Times New Roman" w:hAnsi="Times New Roman" w:cs="Times New Roman"/>
          <w:sz w:val="24"/>
          <w:szCs w:val="24"/>
        </w:rPr>
        <w:t xml:space="preserve">  овладение навыками универсальных учебных действий у обучающихся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C70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образования. </w:t>
      </w:r>
      <w:proofErr w:type="gramEnd"/>
    </w:p>
    <w:p w:rsidR="006E3498" w:rsidRDefault="00026C70" w:rsidP="00026C70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 xml:space="preserve">В данном направлении проводятся викторины, интеллектуальные игры, конкурсы, виртуальные и реальные экскурсии, опыты и исследования, защита проектных работ. По окончании обучения школьники научатся находить способы решения логических заданий, соблюдать правила в различных играх, получат опыт </w:t>
      </w:r>
      <w:r w:rsidRPr="00026C70">
        <w:rPr>
          <w:rFonts w:ascii="Times New Roman" w:hAnsi="Times New Roman" w:cs="Times New Roman"/>
          <w:sz w:val="24"/>
        </w:rPr>
        <w:t>коммуникативных навыков.</w:t>
      </w:r>
      <w:r w:rsidRPr="00026C7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1581" w:rsidRPr="006A1581" w:rsidRDefault="00026C70" w:rsidP="006A1581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</w:t>
      </w:r>
      <w:proofErr w:type="spellStart"/>
      <w:r w:rsidRPr="006A15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A1581">
        <w:rPr>
          <w:rFonts w:ascii="Times New Roman" w:hAnsi="Times New Roman" w:cs="Times New Roman"/>
          <w:sz w:val="24"/>
          <w:szCs w:val="24"/>
        </w:rPr>
        <w:t xml:space="preserve"> и личностные результаты</w:t>
      </w:r>
    </w:p>
    <w:p w:rsidR="006A1581" w:rsidRDefault="00026C70" w:rsidP="006A1581">
      <w:pPr>
        <w:tabs>
          <w:tab w:val="left" w:pos="23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Внеурочная деятельность направлена на достижение следующих воспитательных результатов:  приобретение учащимися социального опыта</w:t>
      </w:r>
      <w:r w:rsidR="006A1581">
        <w:rPr>
          <w:rFonts w:ascii="Times New Roman" w:hAnsi="Times New Roman" w:cs="Times New Roman"/>
          <w:sz w:val="24"/>
          <w:szCs w:val="24"/>
        </w:rPr>
        <w:t>: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 формирование положительного отношения к</w:t>
      </w:r>
      <w:r w:rsidR="006A1581">
        <w:rPr>
          <w:rFonts w:ascii="Times New Roman" w:hAnsi="Times New Roman" w:cs="Times New Roman"/>
          <w:sz w:val="24"/>
          <w:szCs w:val="24"/>
        </w:rPr>
        <w:t xml:space="preserve"> базовым общественным ценностям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 приобретение учащимися опыта самостоятельного общественного действия</w:t>
      </w:r>
      <w:r w:rsidR="006A1581">
        <w:rPr>
          <w:rFonts w:ascii="Times New Roman" w:hAnsi="Times New Roman" w:cs="Times New Roman"/>
          <w:sz w:val="24"/>
          <w:szCs w:val="24"/>
        </w:rPr>
        <w:t>.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.В результате реализации программы внеурочной деятельности начального общего и основного общего образования ожидается повышение результатов как личностных, так и </w:t>
      </w:r>
      <w:proofErr w:type="spellStart"/>
      <w:r w:rsidRPr="006A15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15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A1581">
        <w:rPr>
          <w:rFonts w:ascii="Times New Roman" w:hAnsi="Times New Roman" w:cs="Times New Roman"/>
          <w:sz w:val="24"/>
          <w:szCs w:val="24"/>
        </w:rPr>
        <w:t xml:space="preserve"> — готовность и способность учащихся к саморазвитию, </w:t>
      </w:r>
      <w:proofErr w:type="spellStart"/>
      <w:r w:rsidRPr="006A15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A1581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</w:t>
      </w:r>
      <w:r w:rsidR="006A1581">
        <w:rPr>
          <w:rFonts w:ascii="Times New Roman" w:hAnsi="Times New Roman" w:cs="Times New Roman"/>
          <w:sz w:val="24"/>
          <w:szCs w:val="24"/>
        </w:rPr>
        <w:t>етентности, личностные качества.</w:t>
      </w:r>
      <w:r w:rsidRPr="006A1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>Личностные результаты внеурочной деятельности отражают: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1. Воспитание российской гражданской идентичности: патриотизма, уважения к Отечеству, прошлое и настоящее многонационального поведения, осознанного и ответственного отношения к собственным поступкам;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3.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</w:t>
      </w:r>
      <w:proofErr w:type="spellStart"/>
      <w:r w:rsidRPr="006A1581">
        <w:rPr>
          <w:rFonts w:ascii="Times New Roman" w:hAnsi="Times New Roman" w:cs="Times New Roman"/>
          <w:sz w:val="24"/>
          <w:szCs w:val="24"/>
        </w:rPr>
        <w:t>рефлексивнооценочной</w:t>
      </w:r>
      <w:proofErr w:type="spellEnd"/>
      <w:r w:rsidRPr="006A1581">
        <w:rPr>
          <w:rFonts w:ascii="Times New Roman" w:hAnsi="Times New Roman" w:cs="Times New Roman"/>
          <w:sz w:val="24"/>
          <w:szCs w:val="24"/>
        </w:rPr>
        <w:t xml:space="preserve"> и практической деятельности в жизненных ситуациях;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4.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>5.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58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A158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6A1581">
        <w:rPr>
          <w:rFonts w:ascii="Times New Roman" w:hAnsi="Times New Roman" w:cs="Times New Roman"/>
          <w:sz w:val="24"/>
          <w:szCs w:val="24"/>
        </w:rPr>
        <w:t xml:space="preserve"> — освоенные </w:t>
      </w:r>
      <w:proofErr w:type="gramStart"/>
      <w:r w:rsidRPr="006A15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1581">
        <w:rPr>
          <w:rFonts w:ascii="Times New Roman" w:hAnsi="Times New Roman" w:cs="Times New Roman"/>
          <w:sz w:val="24"/>
          <w:szCs w:val="24"/>
        </w:rPr>
        <w:t xml:space="preserve"> УУД (познавательные, регулятивные и коммуникативные) </w:t>
      </w:r>
      <w:proofErr w:type="spellStart"/>
      <w:r w:rsidRPr="006A15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A1581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идентичности. </w:t>
      </w:r>
      <w:proofErr w:type="spellStart"/>
      <w:r w:rsidRPr="006A15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A1581">
        <w:rPr>
          <w:rFonts w:ascii="Times New Roman" w:hAnsi="Times New Roman" w:cs="Times New Roman"/>
          <w:sz w:val="24"/>
          <w:szCs w:val="24"/>
        </w:rPr>
        <w:t xml:space="preserve"> результаты внеурочной деятельности отражают: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 w:rsidR="006A1581">
        <w:rPr>
          <w:rFonts w:ascii="Times New Roman" w:hAnsi="Times New Roman" w:cs="Times New Roman"/>
          <w:sz w:val="24"/>
          <w:szCs w:val="24"/>
        </w:rPr>
        <w:t xml:space="preserve"> </w:t>
      </w:r>
      <w:r w:rsidRPr="006A1581">
        <w:rPr>
          <w:rFonts w:ascii="Times New Roman" w:hAnsi="Times New Roman" w:cs="Times New Roman"/>
          <w:sz w:val="24"/>
          <w:szCs w:val="24"/>
        </w:rPr>
        <w:t xml:space="preserve">рамках предложенных условий и требований, корректировать свои действия в соответствии с изменяющейся ситуацией; 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lastRenderedPageBreak/>
        <w:t>2. Формирование готовности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уважительного отношения к труду, развития опыта участия в социально значимом труде; 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6A1581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7.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>8. Умение устанавливать аналогии, самостоятельно выбирать основания и критерии для классификации, устанавливать причинно-следственные связи, умозаключение (индуктивное, дедуктивное и по аналогии) и делать выводы;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9. 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15 регуляции своей деятельности; владение устной и письменной речью, монологической контекстной речью; 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lastRenderedPageBreak/>
        <w:t xml:space="preserve">11. Формирование и развитие компетентности в области использования </w:t>
      </w:r>
      <w:proofErr w:type="spellStart"/>
      <w:r w:rsidRPr="006A1581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6A1581">
        <w:rPr>
          <w:rFonts w:ascii="Times New Roman" w:hAnsi="Times New Roman" w:cs="Times New Roman"/>
          <w:sz w:val="24"/>
          <w:szCs w:val="24"/>
        </w:rPr>
        <w:t xml:space="preserve"> технологий (далее ИК</w:t>
      </w:r>
      <w:proofErr w:type="gramStart"/>
      <w:r w:rsidRPr="006A158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A1581">
        <w:rPr>
          <w:rFonts w:ascii="Times New Roman" w:hAnsi="Times New Roman" w:cs="Times New Roman"/>
          <w:sz w:val="24"/>
          <w:szCs w:val="24"/>
        </w:rPr>
        <w:t xml:space="preserve"> компетенции);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A1581" w:rsidRDefault="00026C70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Школа работает по трём уровням результатов внеурочной деятельности школьников</w:t>
      </w:r>
    </w:p>
    <w:p w:rsidR="00026C70" w:rsidRDefault="006A1581" w:rsidP="006A1581">
      <w:pPr>
        <w:tabs>
          <w:tab w:val="left" w:pos="23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>Уровни результатов внеурочной деятельности</w:t>
      </w:r>
      <w:proofErr w:type="gramStart"/>
      <w:r w:rsidRPr="006A1581">
        <w:rPr>
          <w:rFonts w:ascii="Times New Roman" w:hAnsi="Times New Roman" w:cs="Times New Roman"/>
          <w:sz w:val="24"/>
          <w:szCs w:val="24"/>
        </w:rPr>
        <w:t>:</w:t>
      </w:r>
      <w:r w:rsidR="00026C70" w:rsidRPr="006A158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A1581" w:rsidRDefault="006A1581" w:rsidP="006A1581">
      <w:pPr>
        <w:tabs>
          <w:tab w:val="left" w:pos="23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1581" w:rsidTr="006A1581">
        <w:tc>
          <w:tcPr>
            <w:tcW w:w="3190" w:type="dxa"/>
          </w:tcPr>
          <w:p w:rsid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уровень</w:t>
            </w:r>
          </w:p>
        </w:tc>
        <w:tc>
          <w:tcPr>
            <w:tcW w:w="3190" w:type="dxa"/>
          </w:tcPr>
          <w:p w:rsid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</w:p>
        </w:tc>
        <w:tc>
          <w:tcPr>
            <w:tcW w:w="3191" w:type="dxa"/>
          </w:tcPr>
          <w:p w:rsid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уровень</w:t>
            </w:r>
          </w:p>
        </w:tc>
      </w:tr>
      <w:tr w:rsidR="006A1581" w:rsidTr="006A1581">
        <w:tc>
          <w:tcPr>
            <w:tcW w:w="3190" w:type="dxa"/>
          </w:tcPr>
          <w:p w:rsidR="00D2688B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81">
              <w:rPr>
                <w:rFonts w:ascii="Times New Roman" w:hAnsi="Times New Roman" w:cs="Times New Roman"/>
                <w:sz w:val="24"/>
                <w:szCs w:val="24"/>
              </w:rPr>
              <w:t xml:space="preserve">Школьник знает и понимает общественную жизнь </w:t>
            </w:r>
          </w:p>
          <w:p w:rsidR="006A1581" w:rsidRP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81">
              <w:rPr>
                <w:rFonts w:ascii="Times New Roman" w:hAnsi="Times New Roman" w:cs="Times New Roman"/>
                <w:sz w:val="24"/>
                <w:szCs w:val="24"/>
              </w:rPr>
              <w:t>(2 классы)</w:t>
            </w:r>
          </w:p>
        </w:tc>
        <w:tc>
          <w:tcPr>
            <w:tcW w:w="3190" w:type="dxa"/>
          </w:tcPr>
          <w:p w:rsidR="00D2688B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81">
              <w:rPr>
                <w:rFonts w:ascii="Times New Roman" w:hAnsi="Times New Roman" w:cs="Times New Roman"/>
                <w:sz w:val="24"/>
                <w:szCs w:val="24"/>
              </w:rPr>
              <w:t>Школьник ценит общественную жизнь</w:t>
            </w:r>
          </w:p>
          <w:p w:rsidR="006A1581" w:rsidRP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81">
              <w:rPr>
                <w:rFonts w:ascii="Times New Roman" w:hAnsi="Times New Roman" w:cs="Times New Roman"/>
                <w:sz w:val="24"/>
                <w:szCs w:val="24"/>
              </w:rPr>
              <w:t xml:space="preserve"> (3 классы)</w:t>
            </w:r>
          </w:p>
        </w:tc>
        <w:tc>
          <w:tcPr>
            <w:tcW w:w="3191" w:type="dxa"/>
          </w:tcPr>
          <w:p w:rsidR="006A1581" w:rsidRP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81">
              <w:rPr>
                <w:rFonts w:ascii="Times New Roman" w:hAnsi="Times New Roman" w:cs="Times New Roman"/>
                <w:sz w:val="24"/>
                <w:szCs w:val="24"/>
              </w:rPr>
              <w:t>Школьник самостоятельно действует в общественной жизни (4 классы)</w:t>
            </w:r>
          </w:p>
        </w:tc>
      </w:tr>
      <w:tr w:rsidR="006A1581" w:rsidTr="006A1581">
        <w:tc>
          <w:tcPr>
            <w:tcW w:w="3190" w:type="dxa"/>
          </w:tcPr>
          <w:p w:rsidR="006A1581" w:rsidRP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581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организации коллективной творческой деятельности; о способах самостоятельного поиска, нахождения и обработки информации;</w:t>
            </w:r>
            <w:proofErr w:type="gramEnd"/>
            <w:r w:rsidRPr="006A1581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проведения исследования.</w:t>
            </w:r>
          </w:p>
        </w:tc>
        <w:tc>
          <w:tcPr>
            <w:tcW w:w="3190" w:type="dxa"/>
          </w:tcPr>
          <w:p w:rsidR="006A1581" w:rsidRP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81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школьника к базовым ценностям нашего общества и к социальной реальности в целом: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      </w:r>
          </w:p>
        </w:tc>
        <w:tc>
          <w:tcPr>
            <w:tcW w:w="3191" w:type="dxa"/>
          </w:tcPr>
          <w:p w:rsidR="006A1581" w:rsidRPr="006A1581" w:rsidRDefault="006A1581" w:rsidP="006A1581">
            <w:pPr>
              <w:tabs>
                <w:tab w:val="left" w:pos="2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81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опыта самостоятельного социального действия: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      </w:r>
          </w:p>
        </w:tc>
      </w:tr>
    </w:tbl>
    <w:p w:rsidR="006A1581" w:rsidRDefault="006A1581" w:rsidP="006A1581">
      <w:pPr>
        <w:tabs>
          <w:tab w:val="left" w:pos="23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581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>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</w:t>
      </w:r>
    </w:p>
    <w:p w:rsidR="006A1581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• Увеличение числа детей и подростков, охваченных организованным досугом;</w:t>
      </w:r>
    </w:p>
    <w:p w:rsidR="006A1581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lastRenderedPageBreak/>
        <w:t xml:space="preserve"> • Воспитание уважительного отношения к родному дому, школе, городу; </w:t>
      </w:r>
    </w:p>
    <w:p w:rsidR="006A1581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>• 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:rsidR="006A1581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• Достижение </w:t>
      </w:r>
      <w:proofErr w:type="gramStart"/>
      <w:r w:rsidRPr="006A15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1581">
        <w:rPr>
          <w:rFonts w:ascii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формирование у них принимаемой обществом системы ценностей.</w:t>
      </w:r>
    </w:p>
    <w:p w:rsidR="006A1581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581" w:rsidRDefault="006A1581" w:rsidP="006A1581">
      <w:pPr>
        <w:tabs>
          <w:tab w:val="left" w:pos="23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>Содержание направлений внеурочной деятельности (в соответствии с реализуемыми программами)</w:t>
      </w:r>
    </w:p>
    <w:p w:rsidR="00FD590C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В соответствии с ФГОС и планом образовательной программы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D590C">
        <w:rPr>
          <w:rFonts w:ascii="Times New Roman" w:hAnsi="Times New Roman" w:cs="Times New Roman"/>
          <w:sz w:val="24"/>
          <w:szCs w:val="24"/>
        </w:rPr>
        <w:t xml:space="preserve"> МБОУ «Средняя школа №4»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BC0">
        <w:rPr>
          <w:rFonts w:ascii="Times New Roman" w:hAnsi="Times New Roman" w:cs="Times New Roman"/>
          <w:sz w:val="24"/>
          <w:szCs w:val="24"/>
        </w:rPr>
        <w:t>для 1-х классов в 2024-2025</w:t>
      </w:r>
      <w:r w:rsidRPr="006A1581">
        <w:rPr>
          <w:rFonts w:ascii="Times New Roman" w:hAnsi="Times New Roman" w:cs="Times New Roman"/>
          <w:sz w:val="24"/>
          <w:szCs w:val="24"/>
        </w:rPr>
        <w:t xml:space="preserve"> учебном году реализуются следующие виды внеурочной деятельности: </w:t>
      </w:r>
    </w:p>
    <w:p w:rsidR="00FD590C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Информационная культура  </w:t>
      </w:r>
    </w:p>
    <w:p w:rsidR="00FD590C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</w:t>
      </w:r>
    </w:p>
    <w:p w:rsidR="00FD590C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Художественно-эстетическая творческая деятельность</w:t>
      </w:r>
    </w:p>
    <w:p w:rsidR="00FD590C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 Коммуникативная деятельность </w:t>
      </w:r>
    </w:p>
    <w:p w:rsidR="00FD590C" w:rsidRDefault="006A1581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1">
        <w:rPr>
          <w:rFonts w:ascii="Times New Roman" w:hAnsi="Times New Roman" w:cs="Times New Roman"/>
          <w:sz w:val="24"/>
          <w:szCs w:val="24"/>
        </w:rPr>
        <w:t xml:space="preserve"> Спортивно-оздоровительная деятельность</w:t>
      </w:r>
    </w:p>
    <w:p w:rsidR="00FD590C" w:rsidRDefault="00FD590C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90C" w:rsidRDefault="00FD590C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полностью 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МБОУ « Средняя школа №4» </w:t>
      </w:r>
      <w:r w:rsidRPr="00FD590C">
        <w:rPr>
          <w:rFonts w:ascii="Times New Roman" w:hAnsi="Times New Roman" w:cs="Times New Roman"/>
          <w:sz w:val="24"/>
          <w:szCs w:val="24"/>
        </w:rPr>
        <w:t>всех направлений развития личности и предоставляет возможность выбора занятий каждому обучающемуся в объеме не более 10-ти часов в неделю. Обучающиеся (их законные представители) имеют право выбора программ внеурочной деятельности в рамках каждого направления. Выбор программ осуществляется на основе результатов анкетирования. Каждый обучающийся и его родители (законные представители) выбирают наиболее интересное для ребёнка направление, которое отвечает его внутренним потребностям, помогает удовлетворить образовательные запросы, почувствовать себя успешным, реализовать и развить свои таланты, способности.</w:t>
      </w:r>
    </w:p>
    <w:p w:rsidR="00FD590C" w:rsidRDefault="00FD590C" w:rsidP="006A1581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Формы и виды организации внеурочной деятельности 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90C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в формах, отличных от классно-урочной и направлена на достижение планируемых результатов освоения основной образовательной  программы.</w:t>
      </w:r>
      <w:proofErr w:type="gramEnd"/>
      <w:r w:rsidRPr="00FD590C">
        <w:rPr>
          <w:rFonts w:ascii="Times New Roman" w:hAnsi="Times New Roman" w:cs="Times New Roman"/>
          <w:sz w:val="24"/>
          <w:szCs w:val="24"/>
        </w:rPr>
        <w:t xml:space="preserve"> Занятия могут </w:t>
      </w:r>
      <w:proofErr w:type="gramStart"/>
      <w:r w:rsidRPr="00FD590C">
        <w:rPr>
          <w:rFonts w:ascii="Times New Roman" w:hAnsi="Times New Roman" w:cs="Times New Roman"/>
          <w:sz w:val="24"/>
          <w:szCs w:val="24"/>
        </w:rPr>
        <w:t>проводиться</w:t>
      </w:r>
      <w:proofErr w:type="gramEnd"/>
      <w:r w:rsidRPr="00FD590C">
        <w:rPr>
          <w:rFonts w:ascii="Times New Roman" w:hAnsi="Times New Roman" w:cs="Times New Roman"/>
          <w:sz w:val="24"/>
          <w:szCs w:val="24"/>
        </w:rPr>
        <w:t xml:space="preserve"> в том числе и с применением ДОТ и ЭО – в дистанционно-очной форме, т.к. не все курсы внеурочной деятельности можно полностью реализовать в дистанционном формате. 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Формы организации внеурочной деятельности: 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 художественные, хоровые студии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познавательные игры, викторины, конкурсы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беседы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праздники с элементами творческого проектирования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конкурсы рисунков, поделок, рассказов, сочинений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сетевые сообщества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школьные спортивные секции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предметные недели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олимпиады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экскурсии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соревнования, спортивные праздники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поисковые и научные занятия с элементами проектной деятельности</w:t>
      </w:r>
    </w:p>
    <w:p w:rsidR="00FD590C" w:rsidRDefault="00FD590C" w:rsidP="00FD590C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590C">
        <w:rPr>
          <w:rFonts w:ascii="Times New Roman" w:hAnsi="Times New Roman" w:cs="Times New Roman"/>
          <w:sz w:val="24"/>
          <w:szCs w:val="24"/>
        </w:rPr>
        <w:t xml:space="preserve">  общественно полезные практики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 Для реализации Плана внеурочной деятельности используются следующие виды внеурочной деятельности в соответствии с государственным стандартом: 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>• игровая деятельность;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 • познавательная деятельность;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 • проблемно-ценностное общение;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 • художественное творчество;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 • социальное творчество;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 • спортивно-оздоровительная деятельность; 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>• краеведческая деятельность.</w:t>
      </w:r>
    </w:p>
    <w:p w:rsidR="00FD590C" w:rsidRDefault="00FD590C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90C">
        <w:rPr>
          <w:rFonts w:ascii="Times New Roman" w:hAnsi="Times New Roman" w:cs="Times New Roman"/>
          <w:sz w:val="24"/>
          <w:szCs w:val="24"/>
        </w:rPr>
        <w:t xml:space="preserve"> Минимальное количество обучающихся в группе при проведении занятий внеурочной деятельности составляет 8 человек. Допускается объединение обучающихся разных классных коллективов с учетом выбора направлений и программ внеурочной деятельности, возрастных особенностей обучающихся и пожелания самих обучающихся (их законных представителей). Реализация образовательной программы внеурочной деятельности в случае перехода на обучение с применением электронного обучения и дистанционных образовательных технологий организуется в полном объеме по всем направлениям развития личности в соответствии с утверждённым расписанием. Основными элементами обучения с применением ДОТ и ЭО являются: образовательные онлайн-платформы; цифровые образовательные ресурсы, размещенные на образовательных сайтах; e-</w:t>
      </w:r>
      <w:proofErr w:type="spellStart"/>
      <w:r w:rsidRPr="00FD590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D590C">
        <w:rPr>
          <w:rFonts w:ascii="Times New Roman" w:hAnsi="Times New Roman" w:cs="Times New Roman"/>
          <w:sz w:val="24"/>
          <w:szCs w:val="24"/>
        </w:rPr>
        <w:t xml:space="preserve">; электронные пособия, разработанные с учетом требований законодательства РФ об образовательной деятельности. </w:t>
      </w:r>
    </w:p>
    <w:p w:rsidR="006A1581" w:rsidRPr="00FD590C" w:rsidRDefault="00D2688B" w:rsidP="00FD59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</w:t>
      </w:r>
      <w:r w:rsidR="00FD590C" w:rsidRPr="00FD590C">
        <w:rPr>
          <w:rFonts w:ascii="Times New Roman" w:hAnsi="Times New Roman" w:cs="Times New Roman"/>
          <w:sz w:val="24"/>
          <w:szCs w:val="24"/>
        </w:rPr>
        <w:t>деятельность, составляет 10 часов в не</w:t>
      </w:r>
      <w:r>
        <w:rPr>
          <w:rFonts w:ascii="Times New Roman" w:hAnsi="Times New Roman" w:cs="Times New Roman"/>
          <w:sz w:val="24"/>
          <w:szCs w:val="24"/>
        </w:rPr>
        <w:t xml:space="preserve">делю в </w:t>
      </w:r>
      <w:r w:rsidR="006A1581" w:rsidRPr="00FD590C">
        <w:rPr>
          <w:rFonts w:ascii="Times New Roman" w:hAnsi="Times New Roman" w:cs="Times New Roman"/>
          <w:sz w:val="24"/>
          <w:szCs w:val="24"/>
        </w:rPr>
        <w:t xml:space="preserve"> соответствии с ФГОС и планом образовательной программы начального об</w:t>
      </w:r>
      <w:r>
        <w:rPr>
          <w:rFonts w:ascii="Times New Roman" w:hAnsi="Times New Roman" w:cs="Times New Roman"/>
          <w:sz w:val="24"/>
          <w:szCs w:val="24"/>
        </w:rPr>
        <w:t>щего образования.</w:t>
      </w:r>
    </w:p>
    <w:sectPr w:rsidR="006A1581" w:rsidRPr="00FD590C" w:rsidSect="00D4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65527"/>
    <w:rsid w:val="00026C70"/>
    <w:rsid w:val="000D1F4C"/>
    <w:rsid w:val="000E1169"/>
    <w:rsid w:val="00101BC0"/>
    <w:rsid w:val="0016316C"/>
    <w:rsid w:val="00493AED"/>
    <w:rsid w:val="006A1581"/>
    <w:rsid w:val="006B4B09"/>
    <w:rsid w:val="006E3498"/>
    <w:rsid w:val="00930344"/>
    <w:rsid w:val="00990008"/>
    <w:rsid w:val="009C4776"/>
    <w:rsid w:val="00B6369F"/>
    <w:rsid w:val="00BB3B46"/>
    <w:rsid w:val="00C65527"/>
    <w:rsid w:val="00D2688B"/>
    <w:rsid w:val="00D45A34"/>
    <w:rsid w:val="00DB114D"/>
    <w:rsid w:val="00E21273"/>
    <w:rsid w:val="00F04B01"/>
    <w:rsid w:val="00F0626A"/>
    <w:rsid w:val="00FC3E51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Леонидовна</cp:lastModifiedBy>
  <cp:revision>8</cp:revision>
  <dcterms:created xsi:type="dcterms:W3CDTF">2023-03-27T08:11:00Z</dcterms:created>
  <dcterms:modified xsi:type="dcterms:W3CDTF">2024-10-02T16:23:00Z</dcterms:modified>
</cp:coreProperties>
</file>